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2233C380">
            <wp:simplePos x="0" y="0"/>
            <wp:positionH relativeFrom="column">
              <wp:posOffset>-541020</wp:posOffset>
            </wp:positionH>
            <wp:positionV relativeFrom="paragraph">
              <wp:posOffset>84455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256FF" w:rsidRDefault="00F41335" w:rsidP="00DF16C8">
      <w:pPr>
        <w:pStyle w:val="a"/>
        <w:ind w:left="851"/>
        <w:rPr>
          <w:rFonts w:cs="Arial"/>
          <w:szCs w:val="24"/>
        </w:rPr>
      </w:pPr>
      <w:r w:rsidRPr="006256FF">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3C9AEAB0" w:rsidR="005B73A2" w:rsidRPr="00675538" w:rsidRDefault="00717300" w:rsidP="0082402C">
      <w:pPr>
        <w:pStyle w:val="coverLicenceHolder"/>
        <w:pBdr>
          <w:top w:val="single" w:sz="4" w:space="25" w:color="auto"/>
        </w:pBdr>
        <w:ind w:left="3261"/>
        <w:rPr>
          <w:color w:val="000000" w:themeColor="text1"/>
          <w:sz w:val="22"/>
          <w:szCs w:val="22"/>
        </w:rPr>
      </w:pPr>
      <w:r w:rsidRPr="00675538">
        <w:rPr>
          <w:color w:val="000000" w:themeColor="text1"/>
          <w:sz w:val="22"/>
          <w:szCs w:val="22"/>
        </w:rPr>
        <w:fldChar w:fldCharType="begin"/>
      </w:r>
      <w:r w:rsidRPr="00675538">
        <w:rPr>
          <w:color w:val="000000" w:themeColor="text1"/>
          <w:sz w:val="22"/>
          <w:szCs w:val="22"/>
        </w:rPr>
        <w:instrText xml:space="preserve"> MERGEFIELD Site_Name </w:instrText>
      </w:r>
      <w:r w:rsidRPr="00675538">
        <w:rPr>
          <w:color w:val="000000" w:themeColor="text1"/>
          <w:sz w:val="22"/>
          <w:szCs w:val="22"/>
        </w:rPr>
        <w:fldChar w:fldCharType="separate"/>
      </w:r>
      <w:r w:rsidR="00675538" w:rsidRPr="00675538">
        <w:rPr>
          <w:noProof/>
          <w:color w:val="000000" w:themeColor="text1"/>
          <w:sz w:val="22"/>
          <w:szCs w:val="22"/>
        </w:rPr>
        <w:t>Cwmtawel Wastewater Treatment Works</w:t>
      </w:r>
      <w:r w:rsidRPr="00675538">
        <w:rPr>
          <w:color w:val="000000" w:themeColor="text1"/>
          <w:sz w:val="22"/>
          <w:szCs w:val="22"/>
        </w:rPr>
        <w:fldChar w:fldCharType="end"/>
      </w:r>
      <w:r w:rsidR="005B73A2" w:rsidRPr="00675538">
        <w:rPr>
          <w:color w:val="000000" w:themeColor="text1"/>
          <w:sz w:val="22"/>
          <w:szCs w:val="22"/>
        </w:rPr>
        <w:t xml:space="preserve"> </w:t>
      </w:r>
    </w:p>
    <w:p w14:paraId="718782F6" w14:textId="476CFCC8" w:rsidR="00717300" w:rsidRPr="00675538" w:rsidRDefault="00717300" w:rsidP="0082402C">
      <w:pPr>
        <w:pStyle w:val="coverLicenceHolder"/>
        <w:pBdr>
          <w:top w:val="single" w:sz="4" w:space="25" w:color="auto"/>
        </w:pBdr>
        <w:ind w:left="3261"/>
        <w:rPr>
          <w:color w:val="000000" w:themeColor="text1"/>
          <w:sz w:val="22"/>
          <w:szCs w:val="22"/>
        </w:rPr>
      </w:pPr>
      <w:r w:rsidRPr="00675538">
        <w:rPr>
          <w:color w:val="000000" w:themeColor="text1"/>
          <w:sz w:val="22"/>
          <w:szCs w:val="22"/>
        </w:rPr>
        <w:fldChar w:fldCharType="begin"/>
      </w:r>
      <w:r w:rsidRPr="00675538">
        <w:rPr>
          <w:color w:val="000000" w:themeColor="text1"/>
          <w:sz w:val="22"/>
          <w:szCs w:val="22"/>
        </w:rPr>
        <w:instrText xml:space="preserve"> MERGEFIELD DSI_ADD2 </w:instrText>
      </w:r>
      <w:r w:rsidRPr="00675538">
        <w:rPr>
          <w:color w:val="000000" w:themeColor="text1"/>
          <w:sz w:val="22"/>
          <w:szCs w:val="22"/>
        </w:rPr>
        <w:fldChar w:fldCharType="separate"/>
      </w:r>
      <w:r w:rsidR="00675538" w:rsidRPr="00675538">
        <w:rPr>
          <w:noProof/>
          <w:color w:val="000000" w:themeColor="text1"/>
          <w:sz w:val="22"/>
          <w:szCs w:val="22"/>
        </w:rPr>
        <w:t>Track off A48</w:t>
      </w:r>
      <w:r w:rsidRPr="00675538">
        <w:rPr>
          <w:color w:val="000000" w:themeColor="text1"/>
          <w:sz w:val="22"/>
          <w:szCs w:val="22"/>
        </w:rPr>
        <w:fldChar w:fldCharType="end"/>
      </w:r>
    </w:p>
    <w:p w14:paraId="76B81458" w14:textId="0CEF6186" w:rsidR="00717300" w:rsidRPr="00675538" w:rsidRDefault="00717300" w:rsidP="0082402C">
      <w:pPr>
        <w:pStyle w:val="coverLicenceHolder"/>
        <w:pBdr>
          <w:top w:val="single" w:sz="4" w:space="25" w:color="auto"/>
        </w:pBdr>
        <w:ind w:left="3261"/>
        <w:rPr>
          <w:color w:val="000000" w:themeColor="text1"/>
          <w:sz w:val="22"/>
          <w:szCs w:val="22"/>
        </w:rPr>
      </w:pPr>
      <w:r w:rsidRPr="00675538">
        <w:rPr>
          <w:color w:val="000000" w:themeColor="text1"/>
          <w:sz w:val="22"/>
          <w:szCs w:val="22"/>
        </w:rPr>
        <w:fldChar w:fldCharType="begin"/>
      </w:r>
      <w:r w:rsidRPr="00675538">
        <w:rPr>
          <w:color w:val="000000" w:themeColor="text1"/>
          <w:sz w:val="22"/>
          <w:szCs w:val="22"/>
        </w:rPr>
        <w:instrText xml:space="preserve"> MERGEFIELD DSI_ADD3 </w:instrText>
      </w:r>
      <w:r w:rsidRPr="00675538">
        <w:rPr>
          <w:color w:val="000000" w:themeColor="text1"/>
          <w:sz w:val="22"/>
          <w:szCs w:val="22"/>
        </w:rPr>
        <w:fldChar w:fldCharType="separate"/>
      </w:r>
      <w:r w:rsidR="00675538" w:rsidRPr="00675538">
        <w:rPr>
          <w:noProof/>
          <w:color w:val="000000" w:themeColor="text1"/>
          <w:sz w:val="22"/>
          <w:szCs w:val="22"/>
        </w:rPr>
        <w:t>Cross Hands</w:t>
      </w:r>
      <w:r w:rsidRPr="00675538">
        <w:rPr>
          <w:color w:val="000000" w:themeColor="text1"/>
          <w:sz w:val="22"/>
          <w:szCs w:val="22"/>
        </w:rPr>
        <w:fldChar w:fldCharType="end"/>
      </w:r>
    </w:p>
    <w:p w14:paraId="0143BBE9" w14:textId="77777777" w:rsidR="00675538" w:rsidRDefault="00717300" w:rsidP="0082402C">
      <w:pPr>
        <w:pStyle w:val="coverLicenceHolder"/>
        <w:pBdr>
          <w:top w:val="single" w:sz="4" w:space="25" w:color="auto"/>
        </w:pBdr>
        <w:ind w:left="3261"/>
        <w:rPr>
          <w:noProof/>
          <w:color w:val="000000" w:themeColor="text1"/>
          <w:sz w:val="22"/>
          <w:szCs w:val="22"/>
        </w:rPr>
      </w:pPr>
      <w:r w:rsidRPr="00675538">
        <w:rPr>
          <w:color w:val="000000" w:themeColor="text1"/>
          <w:sz w:val="22"/>
          <w:szCs w:val="22"/>
        </w:rPr>
        <w:fldChar w:fldCharType="begin"/>
      </w:r>
      <w:r w:rsidRPr="00675538">
        <w:rPr>
          <w:color w:val="000000" w:themeColor="text1"/>
          <w:sz w:val="22"/>
          <w:szCs w:val="22"/>
        </w:rPr>
        <w:instrText xml:space="preserve"> MERGEFIELD DSI_ADD4 </w:instrText>
      </w:r>
      <w:r w:rsidRPr="00675538">
        <w:rPr>
          <w:color w:val="000000" w:themeColor="text1"/>
          <w:sz w:val="22"/>
          <w:szCs w:val="22"/>
        </w:rPr>
        <w:fldChar w:fldCharType="separate"/>
      </w:r>
      <w:r w:rsidR="00675538" w:rsidRPr="00675538">
        <w:rPr>
          <w:noProof/>
          <w:color w:val="000000" w:themeColor="text1"/>
          <w:sz w:val="22"/>
          <w:szCs w:val="22"/>
        </w:rPr>
        <w:t>Llanelli</w:t>
      </w:r>
    </w:p>
    <w:p w14:paraId="0EF17346" w14:textId="79CB247D" w:rsidR="00717300" w:rsidRPr="00675538" w:rsidRDefault="00675538" w:rsidP="0082402C">
      <w:pPr>
        <w:pStyle w:val="coverLicenceHolder"/>
        <w:pBdr>
          <w:top w:val="single" w:sz="4" w:space="25" w:color="auto"/>
        </w:pBdr>
        <w:ind w:left="3261"/>
        <w:rPr>
          <w:color w:val="000000" w:themeColor="text1"/>
          <w:sz w:val="22"/>
          <w:szCs w:val="22"/>
        </w:rPr>
      </w:pPr>
      <w:r w:rsidRPr="00675538">
        <w:rPr>
          <w:noProof/>
          <w:color w:val="000000" w:themeColor="text1"/>
          <w:sz w:val="22"/>
          <w:szCs w:val="22"/>
        </w:rPr>
        <w:t>Carmarthenshire</w:t>
      </w:r>
      <w:r w:rsidR="00717300" w:rsidRPr="00675538">
        <w:rPr>
          <w:color w:val="000000" w:themeColor="text1"/>
          <w:sz w:val="22"/>
          <w:szCs w:val="22"/>
        </w:rPr>
        <w:fldChar w:fldCharType="end"/>
      </w:r>
    </w:p>
    <w:p w14:paraId="5FE00F48" w14:textId="14FAE13E" w:rsidR="005B73A2" w:rsidRPr="00675538" w:rsidRDefault="00717300" w:rsidP="0082402C">
      <w:pPr>
        <w:pStyle w:val="coverLicenceHolder"/>
        <w:pBdr>
          <w:top w:val="single" w:sz="4" w:space="25" w:color="auto"/>
        </w:pBdr>
        <w:ind w:left="3261"/>
        <w:rPr>
          <w:color w:val="000000" w:themeColor="text1"/>
          <w:sz w:val="22"/>
          <w:szCs w:val="22"/>
        </w:rPr>
      </w:pPr>
      <w:r w:rsidRPr="00675538">
        <w:rPr>
          <w:color w:val="000000" w:themeColor="text1"/>
          <w:sz w:val="22"/>
          <w:szCs w:val="22"/>
        </w:rPr>
        <w:fldChar w:fldCharType="begin"/>
      </w:r>
      <w:r w:rsidRPr="00675538">
        <w:rPr>
          <w:color w:val="000000" w:themeColor="text1"/>
          <w:sz w:val="22"/>
          <w:szCs w:val="22"/>
        </w:rPr>
        <w:instrText xml:space="preserve"> MERGEFIELD DSI_POST_CODE </w:instrText>
      </w:r>
      <w:r w:rsidRPr="00675538">
        <w:rPr>
          <w:color w:val="000000" w:themeColor="text1"/>
          <w:sz w:val="22"/>
          <w:szCs w:val="22"/>
        </w:rPr>
        <w:fldChar w:fldCharType="separate"/>
      </w:r>
      <w:r w:rsidR="00675538" w:rsidRPr="00675538">
        <w:rPr>
          <w:noProof/>
          <w:color w:val="000000" w:themeColor="text1"/>
          <w:sz w:val="22"/>
          <w:szCs w:val="22"/>
        </w:rPr>
        <w:t>SA14 6RA</w:t>
      </w:r>
      <w:r w:rsidRPr="00675538">
        <w:rPr>
          <w:color w:val="000000" w:themeColor="text1"/>
          <w:sz w:val="22"/>
          <w:szCs w:val="22"/>
        </w:rPr>
        <w:fldChar w:fldCharType="end"/>
      </w:r>
    </w:p>
    <w:p w14:paraId="31B7289B" w14:textId="77777777" w:rsidR="005B73A2" w:rsidRPr="00675538"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675538"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675538"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675538">
        <w:rPr>
          <w:rFonts w:cs="Arial"/>
          <w:color w:val="000000" w:themeColor="text1"/>
          <w:sz w:val="22"/>
          <w:szCs w:val="22"/>
        </w:rPr>
        <w:t>Variation</w:t>
      </w:r>
      <w:r w:rsidR="003F2D1E" w:rsidRPr="00675538">
        <w:rPr>
          <w:rFonts w:cs="Arial"/>
          <w:color w:val="000000" w:themeColor="text1"/>
          <w:sz w:val="22"/>
          <w:szCs w:val="22"/>
        </w:rPr>
        <w:t xml:space="preserve"> </w:t>
      </w:r>
      <w:r w:rsidRPr="00675538">
        <w:rPr>
          <w:rFonts w:cs="Arial"/>
          <w:color w:val="000000" w:themeColor="text1"/>
          <w:sz w:val="22"/>
          <w:szCs w:val="22"/>
        </w:rPr>
        <w:t>number</w:t>
      </w:r>
    </w:p>
    <w:p w14:paraId="47F2863B" w14:textId="1F05FF7E" w:rsidR="003370AB" w:rsidRPr="00675538"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675538">
        <w:rPr>
          <w:rFonts w:cs="Arial"/>
          <w:color w:val="000000" w:themeColor="text1"/>
          <w:sz w:val="22"/>
          <w:szCs w:val="22"/>
        </w:rPr>
        <w:fldChar w:fldCharType="begin"/>
      </w:r>
      <w:r w:rsidRPr="00675538">
        <w:rPr>
          <w:rFonts w:cs="Arial"/>
          <w:color w:val="000000" w:themeColor="text1"/>
          <w:sz w:val="22"/>
          <w:szCs w:val="22"/>
        </w:rPr>
        <w:instrText xml:space="preserve"> MERGEFIELD PAN </w:instrText>
      </w:r>
      <w:r w:rsidRPr="00675538">
        <w:rPr>
          <w:rFonts w:cs="Arial"/>
          <w:color w:val="000000" w:themeColor="text1"/>
          <w:sz w:val="22"/>
          <w:szCs w:val="22"/>
        </w:rPr>
        <w:fldChar w:fldCharType="separate"/>
      </w:r>
      <w:r w:rsidR="00675538" w:rsidRPr="00675538">
        <w:rPr>
          <w:rFonts w:cs="Arial"/>
          <w:noProof/>
          <w:color w:val="000000" w:themeColor="text1"/>
          <w:sz w:val="22"/>
          <w:szCs w:val="22"/>
        </w:rPr>
        <w:t>PAN-019558</w:t>
      </w:r>
      <w:r w:rsidRPr="00675538">
        <w:rPr>
          <w:rFonts w:cs="Arial"/>
          <w:color w:val="000000" w:themeColor="text1"/>
          <w:sz w:val="22"/>
          <w:szCs w:val="22"/>
        </w:rPr>
        <w:fldChar w:fldCharType="end"/>
      </w:r>
    </w:p>
    <w:p w14:paraId="3E146199" w14:textId="77777777" w:rsidR="00E84C8B" w:rsidRPr="00DC5601" w:rsidRDefault="004F05BF" w:rsidP="0082402C">
      <w:pPr>
        <w:pStyle w:val="coverAuthNos"/>
        <w:spacing w:before="480"/>
        <w:ind w:left="3261"/>
        <w:rPr>
          <w:rFonts w:cs="Arial"/>
          <w:color w:val="000000" w:themeColor="text1"/>
          <w:sz w:val="22"/>
          <w:szCs w:val="22"/>
        </w:rPr>
      </w:pPr>
      <w:r w:rsidRPr="00DC5601">
        <w:rPr>
          <w:rFonts w:cs="Arial"/>
          <w:color w:val="000000" w:themeColor="text1"/>
          <w:sz w:val="22"/>
          <w:szCs w:val="22"/>
        </w:rPr>
        <w:t>P</w:t>
      </w:r>
      <w:r w:rsidR="00E84C8B" w:rsidRPr="00DC5601">
        <w:rPr>
          <w:rFonts w:cs="Arial"/>
          <w:color w:val="000000" w:themeColor="text1"/>
          <w:sz w:val="22"/>
          <w:szCs w:val="22"/>
        </w:rPr>
        <w:t>ermit number</w:t>
      </w:r>
    </w:p>
    <w:p w14:paraId="2EF0EE18" w14:textId="507FFBAD" w:rsidR="00E84C8B" w:rsidRPr="00DC5601" w:rsidRDefault="006C214E" w:rsidP="0082402C">
      <w:pPr>
        <w:pStyle w:val="coverAuthNos"/>
        <w:ind w:left="3261"/>
        <w:rPr>
          <w:rFonts w:cs="Arial"/>
          <w:color w:val="000000" w:themeColor="text1"/>
          <w:sz w:val="22"/>
          <w:szCs w:val="22"/>
        </w:rPr>
      </w:pPr>
      <w:r w:rsidRPr="00675538">
        <w:rPr>
          <w:rFonts w:cs="Arial"/>
          <w:color w:val="000000" w:themeColor="text1"/>
          <w:sz w:val="22"/>
          <w:szCs w:val="22"/>
          <w:lang w:val="de-DE"/>
        </w:rPr>
        <w:fldChar w:fldCharType="begin"/>
      </w:r>
      <w:r w:rsidRPr="00DC5601">
        <w:rPr>
          <w:rFonts w:cs="Arial"/>
          <w:color w:val="000000" w:themeColor="text1"/>
          <w:sz w:val="22"/>
          <w:szCs w:val="22"/>
        </w:rPr>
        <w:instrText xml:space="preserve"> MERGEFIELD "FE_Permit_Number" </w:instrText>
      </w:r>
      <w:r w:rsidRPr="00675538">
        <w:rPr>
          <w:rFonts w:cs="Arial"/>
          <w:color w:val="000000" w:themeColor="text1"/>
          <w:sz w:val="22"/>
          <w:szCs w:val="22"/>
          <w:lang w:val="de-DE"/>
        </w:rPr>
        <w:fldChar w:fldCharType="separate"/>
      </w:r>
      <w:r w:rsidR="00675538" w:rsidRPr="00DC5601">
        <w:rPr>
          <w:rFonts w:cs="Arial"/>
          <w:noProof/>
          <w:color w:val="000000" w:themeColor="text1"/>
          <w:sz w:val="22"/>
          <w:szCs w:val="22"/>
        </w:rPr>
        <w:t>BC0015601</w:t>
      </w:r>
      <w:r w:rsidRPr="00675538">
        <w:rPr>
          <w:rFonts w:cs="Arial"/>
          <w:color w:val="000000" w:themeColor="text1"/>
          <w:sz w:val="22"/>
          <w:szCs w:val="22"/>
          <w:lang w:val="de-DE"/>
        </w:rPr>
        <w:fldChar w:fldCharType="end"/>
      </w:r>
    </w:p>
    <w:p w14:paraId="6BEADB71" w14:textId="77777777" w:rsidR="00A47A52" w:rsidRPr="00DC5601" w:rsidRDefault="00A47A52" w:rsidP="00837B7B">
      <w:pPr>
        <w:pStyle w:val="coverAuthNos"/>
        <w:ind w:left="0"/>
        <w:jc w:val="center"/>
        <w:rPr>
          <w:rFonts w:cs="Arial"/>
          <w:color w:val="000000" w:themeColor="text1"/>
        </w:rPr>
      </w:pPr>
    </w:p>
    <w:p w14:paraId="6A85555C" w14:textId="77777777" w:rsidR="003F7A6C" w:rsidRPr="00DC5601" w:rsidRDefault="003F7A6C" w:rsidP="003F7A6C">
      <w:pPr>
        <w:pStyle w:val="coverAuthNos"/>
        <w:ind w:left="0"/>
        <w:rPr>
          <w:rFonts w:cs="Arial"/>
        </w:rPr>
      </w:pPr>
    </w:p>
    <w:p w14:paraId="18288AC8" w14:textId="77777777" w:rsidR="00A47A52" w:rsidRPr="00DC5601" w:rsidRDefault="00A47A52" w:rsidP="00837B7B">
      <w:pPr>
        <w:pStyle w:val="coverAuthNos"/>
        <w:ind w:left="0"/>
        <w:jc w:val="center"/>
        <w:rPr>
          <w:rFonts w:cs="Arial"/>
        </w:rPr>
      </w:pPr>
    </w:p>
    <w:p w14:paraId="6660E4C2" w14:textId="016C8E4A" w:rsidR="00AC41E4" w:rsidRPr="00675538"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675538">
        <w:rPr>
          <w:b/>
          <w:color w:val="000000" w:themeColor="text1"/>
          <w:sz w:val="36"/>
          <w:szCs w:val="36"/>
        </w:rPr>
        <w:lastRenderedPageBreak/>
        <w:fldChar w:fldCharType="begin"/>
      </w:r>
      <w:r w:rsidR="00717300" w:rsidRPr="00675538">
        <w:rPr>
          <w:b/>
          <w:color w:val="000000" w:themeColor="text1"/>
          <w:sz w:val="36"/>
          <w:szCs w:val="36"/>
        </w:rPr>
        <w:instrText xml:space="preserve"> MERGEFIELD Site_Name </w:instrText>
      </w:r>
      <w:r w:rsidR="00717300" w:rsidRPr="00675538">
        <w:rPr>
          <w:b/>
          <w:color w:val="000000" w:themeColor="text1"/>
          <w:sz w:val="36"/>
          <w:szCs w:val="36"/>
        </w:rPr>
        <w:fldChar w:fldCharType="separate"/>
      </w:r>
      <w:r w:rsidR="00675538" w:rsidRPr="00675538">
        <w:rPr>
          <w:b/>
          <w:noProof/>
          <w:color w:val="000000" w:themeColor="text1"/>
          <w:sz w:val="36"/>
          <w:szCs w:val="36"/>
        </w:rPr>
        <w:t>Cwmtawel Wastewater Treatment Works</w:t>
      </w:r>
      <w:r w:rsidR="00717300" w:rsidRPr="00675538">
        <w:rPr>
          <w:b/>
          <w:color w:val="000000" w:themeColor="text1"/>
          <w:sz w:val="36"/>
          <w:szCs w:val="36"/>
        </w:rPr>
        <w:fldChar w:fldCharType="end"/>
      </w:r>
    </w:p>
    <w:p w14:paraId="2E34D8F8" w14:textId="364BB7CC" w:rsidR="003370AB" w:rsidRPr="00675538" w:rsidRDefault="00AF08C3" w:rsidP="003370AB">
      <w:pPr>
        <w:pStyle w:val="Heading1nonum"/>
        <w:spacing w:before="80" w:after="0" w:line="240" w:lineRule="auto"/>
        <w:jc w:val="center"/>
        <w:rPr>
          <w:color w:val="000000" w:themeColor="text1"/>
          <w:szCs w:val="36"/>
        </w:rPr>
      </w:pPr>
      <w:r w:rsidRPr="00675538">
        <w:rPr>
          <w:color w:val="000000" w:themeColor="text1"/>
          <w:szCs w:val="36"/>
        </w:rPr>
        <w:t>P</w:t>
      </w:r>
      <w:r w:rsidR="003370AB" w:rsidRPr="00675538">
        <w:rPr>
          <w:color w:val="000000" w:themeColor="text1"/>
          <w:szCs w:val="36"/>
        </w:rPr>
        <w:t xml:space="preserve">ermit </w:t>
      </w:r>
      <w:r w:rsidR="00BE5E02" w:rsidRPr="00675538">
        <w:rPr>
          <w:color w:val="000000" w:themeColor="text1"/>
          <w:szCs w:val="36"/>
        </w:rPr>
        <w:t>n</w:t>
      </w:r>
      <w:r w:rsidR="003370AB" w:rsidRPr="00675538">
        <w:rPr>
          <w:color w:val="000000" w:themeColor="text1"/>
          <w:szCs w:val="36"/>
        </w:rPr>
        <w:t xml:space="preserve">umber </w:t>
      </w:r>
      <w:r w:rsidR="00CC5CC5" w:rsidRPr="00675538">
        <w:rPr>
          <w:color w:val="000000" w:themeColor="text1"/>
          <w:szCs w:val="36"/>
        </w:rPr>
        <w:fldChar w:fldCharType="begin"/>
      </w:r>
      <w:r w:rsidR="00CC5CC5" w:rsidRPr="00675538">
        <w:rPr>
          <w:color w:val="000000" w:themeColor="text1"/>
          <w:szCs w:val="36"/>
        </w:rPr>
        <w:instrText xml:space="preserve"> MERGEFIELD FE_Permit_Number </w:instrText>
      </w:r>
      <w:r w:rsidR="00CC5CC5" w:rsidRPr="00675538">
        <w:rPr>
          <w:color w:val="000000" w:themeColor="text1"/>
          <w:szCs w:val="36"/>
        </w:rPr>
        <w:fldChar w:fldCharType="separate"/>
      </w:r>
      <w:r w:rsidR="00675538" w:rsidRPr="00675538">
        <w:rPr>
          <w:noProof/>
          <w:color w:val="000000" w:themeColor="text1"/>
          <w:szCs w:val="36"/>
        </w:rPr>
        <w:t>BC0015601</w:t>
      </w:r>
      <w:r w:rsidR="00CC5CC5" w:rsidRPr="00675538">
        <w:rPr>
          <w:color w:val="000000" w:themeColor="text1"/>
          <w:szCs w:val="36"/>
        </w:rPr>
        <w:fldChar w:fldCharType="end"/>
      </w:r>
    </w:p>
    <w:bookmarkEnd w:id="0"/>
    <w:bookmarkEnd w:id="1"/>
    <w:p w14:paraId="3C746A8D" w14:textId="77777777" w:rsidR="003370AB" w:rsidRPr="00675538" w:rsidRDefault="003370AB" w:rsidP="003370AB">
      <w:pPr>
        <w:pStyle w:val="Heading1nonum"/>
        <w:rPr>
          <w:color w:val="000000" w:themeColor="text1"/>
        </w:rPr>
      </w:pPr>
      <w:r w:rsidRPr="00675538">
        <w:rPr>
          <w:color w:val="000000" w:themeColor="text1"/>
        </w:rPr>
        <w:t>Introductory note</w:t>
      </w:r>
    </w:p>
    <w:p w14:paraId="59286F80" w14:textId="77777777" w:rsidR="003370AB" w:rsidRPr="00675538" w:rsidRDefault="003370AB" w:rsidP="003370AB">
      <w:pPr>
        <w:pStyle w:val="Heading2a"/>
        <w:spacing w:before="120"/>
        <w:rPr>
          <w:i w:val="0"/>
          <w:color w:val="000000" w:themeColor="text1"/>
        </w:rPr>
      </w:pPr>
      <w:r w:rsidRPr="00675538">
        <w:rPr>
          <w:i w:val="0"/>
          <w:color w:val="000000" w:themeColor="text1"/>
        </w:rPr>
        <w:t xml:space="preserve">This introductory note does not form a part of the </w:t>
      </w:r>
      <w:r w:rsidR="008679AD" w:rsidRPr="00675538">
        <w:rPr>
          <w:i w:val="0"/>
          <w:color w:val="000000" w:themeColor="text1"/>
        </w:rPr>
        <w:t>notice.</w:t>
      </w:r>
    </w:p>
    <w:p w14:paraId="7F4A57E4" w14:textId="77777777" w:rsidR="00E84C8B" w:rsidRPr="00675538" w:rsidRDefault="00E84C8B" w:rsidP="00167FFA">
      <w:pPr>
        <w:tabs>
          <w:tab w:val="left" w:pos="-720"/>
          <w:tab w:val="left" w:pos="0"/>
          <w:tab w:val="left" w:pos="972"/>
        </w:tabs>
        <w:spacing w:line="270" w:lineRule="exact"/>
        <w:rPr>
          <w:rFonts w:ascii="Arial" w:hAnsi="Arial" w:cs="Arial"/>
          <w:color w:val="000000" w:themeColor="text1"/>
        </w:rPr>
      </w:pPr>
    </w:p>
    <w:p w14:paraId="34E77837" w14:textId="003FC5D0" w:rsidR="008872C9" w:rsidRDefault="0090270F" w:rsidP="00167FFA">
      <w:pPr>
        <w:pStyle w:val="BodyText2"/>
        <w:tabs>
          <w:tab w:val="left" w:pos="-720"/>
          <w:tab w:val="left" w:pos="0"/>
          <w:tab w:val="left" w:pos="972"/>
        </w:tabs>
        <w:spacing w:line="270" w:lineRule="exact"/>
        <w:jc w:val="left"/>
        <w:rPr>
          <w:rFonts w:cs="Arial"/>
          <w:sz w:val="22"/>
          <w:szCs w:val="22"/>
        </w:rPr>
      </w:pPr>
      <w:r w:rsidRPr="00675538">
        <w:rPr>
          <w:rFonts w:cs="Arial"/>
          <w:color w:val="000000" w:themeColor="text1"/>
          <w:sz w:val="22"/>
          <w:szCs w:val="22"/>
        </w:rPr>
        <w:t>The following</w:t>
      </w:r>
      <w:r w:rsidR="00E84C8B" w:rsidRPr="00675538">
        <w:rPr>
          <w:rFonts w:cs="Arial"/>
          <w:color w:val="000000" w:themeColor="text1"/>
          <w:sz w:val="22"/>
          <w:szCs w:val="22"/>
        </w:rPr>
        <w:t xml:space="preserve"> </w:t>
      </w:r>
      <w:r w:rsidR="0010272E" w:rsidRPr="00675538">
        <w:rPr>
          <w:rFonts w:cs="Arial"/>
          <w:color w:val="000000" w:themeColor="text1"/>
          <w:sz w:val="22"/>
          <w:szCs w:val="22"/>
        </w:rPr>
        <w:t xml:space="preserve">notice </w:t>
      </w:r>
      <w:r w:rsidR="00E84C8B" w:rsidRPr="00675538">
        <w:rPr>
          <w:rFonts w:cs="Arial"/>
          <w:color w:val="000000" w:themeColor="text1"/>
          <w:sz w:val="22"/>
          <w:szCs w:val="22"/>
        </w:rPr>
        <w:t>gives notice of the variation</w:t>
      </w:r>
      <w:r w:rsidR="004F05BF" w:rsidRPr="00675538">
        <w:rPr>
          <w:rFonts w:cs="Arial"/>
          <w:color w:val="000000" w:themeColor="text1"/>
          <w:sz w:val="22"/>
          <w:szCs w:val="22"/>
        </w:rPr>
        <w:t xml:space="preserve"> and consolidation</w:t>
      </w:r>
      <w:r w:rsidR="00E84C8B" w:rsidRPr="00675538">
        <w:rPr>
          <w:rFonts w:cs="Arial"/>
          <w:color w:val="000000" w:themeColor="text1"/>
          <w:sz w:val="22"/>
          <w:szCs w:val="22"/>
        </w:rPr>
        <w:t xml:space="preserve"> </w:t>
      </w:r>
      <w:r w:rsidR="00952C06" w:rsidRPr="00675538">
        <w:rPr>
          <w:rFonts w:cs="Arial"/>
          <w:color w:val="000000" w:themeColor="text1"/>
          <w:sz w:val="22"/>
          <w:szCs w:val="22"/>
        </w:rPr>
        <w:t xml:space="preserve">of </w:t>
      </w:r>
      <w:r w:rsidR="008872C9" w:rsidRPr="00675538">
        <w:rPr>
          <w:rFonts w:cs="Arial"/>
          <w:color w:val="000000" w:themeColor="text1"/>
          <w:sz w:val="22"/>
          <w:szCs w:val="22"/>
        </w:rPr>
        <w:t>environmental permits</w:t>
      </w:r>
      <w:r w:rsidR="00CC5CC5" w:rsidRPr="00675538">
        <w:rPr>
          <w:rFonts w:cs="Arial"/>
          <w:color w:val="000000" w:themeColor="text1"/>
          <w:sz w:val="22"/>
          <w:szCs w:val="22"/>
        </w:rPr>
        <w:t xml:space="preserve"> </w:t>
      </w:r>
      <w:r w:rsidR="00CC5CC5" w:rsidRPr="00675538">
        <w:rPr>
          <w:rFonts w:cs="Arial"/>
          <w:color w:val="000000" w:themeColor="text1"/>
          <w:sz w:val="22"/>
          <w:szCs w:val="22"/>
        </w:rPr>
        <w:fldChar w:fldCharType="begin"/>
      </w:r>
      <w:r w:rsidR="00CC5CC5" w:rsidRPr="00675538">
        <w:rPr>
          <w:rFonts w:cs="Arial"/>
          <w:color w:val="000000" w:themeColor="text1"/>
          <w:sz w:val="22"/>
          <w:szCs w:val="22"/>
        </w:rPr>
        <w:instrText xml:space="preserve"> MERGEFIELD FE_Permit_Number </w:instrText>
      </w:r>
      <w:r w:rsidR="00CC5CC5" w:rsidRPr="00675538">
        <w:rPr>
          <w:rFonts w:cs="Arial"/>
          <w:color w:val="000000" w:themeColor="text1"/>
          <w:sz w:val="22"/>
          <w:szCs w:val="22"/>
        </w:rPr>
        <w:fldChar w:fldCharType="separate"/>
      </w:r>
      <w:r w:rsidR="00675538" w:rsidRPr="00675538">
        <w:rPr>
          <w:rFonts w:cs="Arial"/>
          <w:noProof/>
          <w:color w:val="000000" w:themeColor="text1"/>
          <w:sz w:val="22"/>
          <w:szCs w:val="22"/>
        </w:rPr>
        <w:t>BC0015601</w:t>
      </w:r>
      <w:r w:rsidR="00CC5CC5" w:rsidRPr="00675538">
        <w:rPr>
          <w:rFonts w:cs="Arial"/>
          <w:color w:val="000000" w:themeColor="text1"/>
          <w:sz w:val="22"/>
          <w:szCs w:val="22"/>
        </w:rPr>
        <w:fldChar w:fldCharType="end"/>
      </w:r>
      <w:r w:rsidR="008872C9" w:rsidRPr="00675538">
        <w:rPr>
          <w:rFonts w:cs="Arial"/>
          <w:color w:val="000000" w:themeColor="text1"/>
          <w:sz w:val="22"/>
          <w:szCs w:val="22"/>
        </w:rPr>
        <w:t xml:space="preserve"> and </w:t>
      </w:r>
      <w:r w:rsidR="00CC5CC5" w:rsidRPr="00675538">
        <w:rPr>
          <w:rFonts w:cs="Arial"/>
          <w:color w:val="000000" w:themeColor="text1"/>
          <w:sz w:val="22"/>
          <w:szCs w:val="22"/>
        </w:rPr>
        <w:fldChar w:fldCharType="begin"/>
      </w:r>
      <w:r w:rsidR="00CC5CC5" w:rsidRPr="00675538">
        <w:rPr>
          <w:rFonts w:cs="Arial"/>
          <w:color w:val="000000" w:themeColor="text1"/>
          <w:sz w:val="22"/>
          <w:szCs w:val="22"/>
        </w:rPr>
        <w:instrText xml:space="preserve"> MERGEFIELD Storm_Permit_Number </w:instrText>
      </w:r>
      <w:r w:rsidR="00CC5CC5" w:rsidRPr="00675538">
        <w:rPr>
          <w:rFonts w:cs="Arial"/>
          <w:color w:val="000000" w:themeColor="text1"/>
          <w:sz w:val="22"/>
          <w:szCs w:val="22"/>
        </w:rPr>
        <w:fldChar w:fldCharType="separate"/>
      </w:r>
      <w:r w:rsidR="00675538" w:rsidRPr="00675538">
        <w:rPr>
          <w:rFonts w:cs="Arial"/>
          <w:noProof/>
          <w:color w:val="000000" w:themeColor="text1"/>
          <w:sz w:val="22"/>
          <w:szCs w:val="22"/>
        </w:rPr>
        <w:t>BP0345701</w:t>
      </w:r>
      <w:r w:rsidR="00CC5CC5" w:rsidRPr="00675538">
        <w:rPr>
          <w:rFonts w:cs="Arial"/>
          <w:color w:val="000000" w:themeColor="text1"/>
          <w:sz w:val="22"/>
          <w:szCs w:val="22"/>
        </w:rPr>
        <w:fldChar w:fldCharType="end"/>
      </w:r>
      <w:r w:rsidR="008872C9" w:rsidRPr="00675538">
        <w:rPr>
          <w:rFonts w:cs="Arial"/>
          <w:color w:val="000000" w:themeColor="text1"/>
          <w:sz w:val="22"/>
          <w:szCs w:val="22"/>
        </w:rPr>
        <w:t xml:space="preserve"> re</w:t>
      </w:r>
      <w:r w:rsidR="008872C9" w:rsidRPr="00E1303A">
        <w:rPr>
          <w:rFonts w:cs="Arial"/>
          <w:sz w:val="22"/>
          <w:szCs w:val="22"/>
        </w:rPr>
        <w:t>ferred to in the status logs below and the replacement of those permits with a consolidated environmental permit.</w:t>
      </w:r>
    </w:p>
    <w:p w14:paraId="7A03EF1B" w14:textId="77777777" w:rsidR="00675538" w:rsidRDefault="00675538" w:rsidP="00167FFA">
      <w:pPr>
        <w:pStyle w:val="BodyText2"/>
        <w:tabs>
          <w:tab w:val="left" w:pos="-720"/>
          <w:tab w:val="left" w:pos="0"/>
          <w:tab w:val="left" w:pos="972"/>
        </w:tabs>
        <w:spacing w:line="270" w:lineRule="exact"/>
        <w:jc w:val="left"/>
        <w:rPr>
          <w:rFonts w:cs="Arial"/>
          <w:sz w:val="22"/>
          <w:szCs w:val="22"/>
        </w:rPr>
      </w:pPr>
    </w:p>
    <w:p w14:paraId="7C9ED2B2" w14:textId="0608437E" w:rsidR="00675538" w:rsidRPr="004A188D" w:rsidRDefault="00921C4F" w:rsidP="00167FFA">
      <w:pPr>
        <w:pStyle w:val="BodyText2"/>
        <w:tabs>
          <w:tab w:val="left" w:pos="-720"/>
          <w:tab w:val="left" w:pos="0"/>
          <w:tab w:val="left" w:pos="972"/>
        </w:tabs>
        <w:spacing w:line="270" w:lineRule="exact"/>
        <w:jc w:val="left"/>
        <w:rPr>
          <w:rFonts w:cs="Arial"/>
          <w:sz w:val="22"/>
          <w:szCs w:val="22"/>
        </w:rPr>
      </w:pPr>
      <w:r>
        <w:rPr>
          <w:rFonts w:cs="Arial"/>
          <w:sz w:val="22"/>
          <w:szCs w:val="22"/>
        </w:rPr>
        <w:t xml:space="preserve">This permit variation, </w:t>
      </w:r>
      <w:r w:rsidR="00DB72F7">
        <w:rPr>
          <w:rFonts w:cs="Arial"/>
          <w:sz w:val="22"/>
          <w:szCs w:val="22"/>
        </w:rPr>
        <w:t xml:space="preserve">under the NEP </w:t>
      </w:r>
      <w:r w:rsidR="00DC160E">
        <w:rPr>
          <w:rFonts w:cs="Arial"/>
          <w:sz w:val="22"/>
          <w:szCs w:val="22"/>
        </w:rPr>
        <w:t xml:space="preserve">driver to </w:t>
      </w:r>
      <w:r w:rsidR="006F20AF" w:rsidRPr="006F20AF">
        <w:rPr>
          <w:rFonts w:cs="Arial"/>
          <w:sz w:val="22"/>
          <w:szCs w:val="22"/>
        </w:rPr>
        <w:t xml:space="preserve">Prevent Deterioration </w:t>
      </w:r>
      <w:r w:rsidR="006F20AF">
        <w:rPr>
          <w:rFonts w:cs="Arial"/>
          <w:sz w:val="22"/>
          <w:szCs w:val="22"/>
        </w:rPr>
        <w:t>of WFD, converts the permit from descriptive to numeric, effective from 31/03/2025.</w:t>
      </w:r>
      <w:r w:rsidR="00675538">
        <w:rPr>
          <w:rFonts w:cs="Arial"/>
          <w:sz w:val="22"/>
          <w:szCs w:val="22"/>
        </w:rPr>
        <w:t xml:space="preserve"> </w:t>
      </w:r>
    </w:p>
    <w:p w14:paraId="04422EC1" w14:textId="592E7CDB" w:rsidR="008872C9" w:rsidRDefault="006F20AF" w:rsidP="006F20AF">
      <w:pPr>
        <w:spacing w:before="120" w:after="120"/>
        <w:rPr>
          <w:rFonts w:ascii="Arial" w:hAnsi="Arial"/>
          <w:color w:val="000000" w:themeColor="text1"/>
          <w:sz w:val="22"/>
          <w:szCs w:val="22"/>
          <w:lang w:eastAsia="en-US"/>
        </w:rPr>
      </w:pPr>
      <w:r>
        <w:rPr>
          <w:rStyle w:val="Pink"/>
          <w:rFonts w:ascii="Arial" w:hAnsi="Arial" w:cs="Arial"/>
          <w:color w:val="auto"/>
          <w:sz w:val="22"/>
          <w:szCs w:val="22"/>
        </w:rPr>
        <w:t>Effective from 31/03/2025, t</w:t>
      </w:r>
      <w:r w:rsidR="00EE1CBC" w:rsidRPr="00265836">
        <w:rPr>
          <w:rStyle w:val="Pink"/>
          <w:rFonts w:ascii="Arial" w:hAnsi="Arial" w:cs="Arial"/>
          <w:color w:val="auto"/>
          <w:sz w:val="22"/>
          <w:szCs w:val="22"/>
        </w:rPr>
        <w:t>he following</w:t>
      </w:r>
      <w:r w:rsidR="00EE1CBC" w:rsidRPr="006F20AF">
        <w:rPr>
          <w:rStyle w:val="Pink"/>
          <w:rFonts w:ascii="Arial" w:hAnsi="Arial" w:cs="Arial"/>
          <w:color w:val="000000" w:themeColor="text1"/>
          <w:sz w:val="22"/>
          <w:szCs w:val="22"/>
        </w:rPr>
        <w:t xml:space="preserve"> limits have been added: BOD 40</w:t>
      </w:r>
      <w:r w:rsidR="00B05AD8" w:rsidRPr="006F20AF">
        <w:rPr>
          <w:rStyle w:val="Pink"/>
          <w:rFonts w:ascii="Arial" w:hAnsi="Arial" w:cs="Arial"/>
          <w:color w:val="000000" w:themeColor="text1"/>
          <w:sz w:val="22"/>
          <w:szCs w:val="22"/>
        </w:rPr>
        <w:t xml:space="preserve"> </w:t>
      </w:r>
      <w:r w:rsidR="00EE1CBC" w:rsidRPr="006F20AF">
        <w:rPr>
          <w:rStyle w:val="Pink"/>
          <w:rFonts w:ascii="Arial" w:hAnsi="Arial" w:cs="Arial"/>
          <w:color w:val="000000" w:themeColor="text1"/>
          <w:sz w:val="22"/>
          <w:szCs w:val="22"/>
        </w:rPr>
        <w:t>mg/l LUT, Suspended Solids 60</w:t>
      </w:r>
      <w:r w:rsidR="00B05AD8" w:rsidRPr="006F20AF">
        <w:rPr>
          <w:rStyle w:val="Pink"/>
          <w:rFonts w:ascii="Arial" w:hAnsi="Arial" w:cs="Arial"/>
          <w:color w:val="000000" w:themeColor="text1"/>
          <w:sz w:val="22"/>
          <w:szCs w:val="22"/>
        </w:rPr>
        <w:t xml:space="preserve"> </w:t>
      </w:r>
      <w:r w:rsidR="00EE1CBC" w:rsidRPr="006F20AF">
        <w:rPr>
          <w:rStyle w:val="Pink"/>
          <w:rFonts w:ascii="Arial" w:hAnsi="Arial" w:cs="Arial"/>
          <w:color w:val="000000" w:themeColor="text1"/>
          <w:sz w:val="22"/>
          <w:szCs w:val="22"/>
        </w:rPr>
        <w:t>mg/l LUT, and Ammonia 20</w:t>
      </w:r>
      <w:r w:rsidR="00B05AD8" w:rsidRPr="006F20AF">
        <w:rPr>
          <w:rStyle w:val="Pink"/>
          <w:rFonts w:ascii="Arial" w:hAnsi="Arial" w:cs="Arial"/>
          <w:color w:val="000000" w:themeColor="text1"/>
          <w:sz w:val="22"/>
          <w:szCs w:val="22"/>
        </w:rPr>
        <w:t xml:space="preserve"> </w:t>
      </w:r>
      <w:r w:rsidR="00EE1CBC" w:rsidRPr="006F20AF">
        <w:rPr>
          <w:rStyle w:val="Pink"/>
          <w:rFonts w:ascii="Arial" w:hAnsi="Arial" w:cs="Arial"/>
          <w:color w:val="000000" w:themeColor="text1"/>
          <w:sz w:val="22"/>
          <w:szCs w:val="22"/>
        </w:rPr>
        <w:t>mg/l LUT.</w:t>
      </w:r>
      <w:r w:rsidRPr="006F20AF">
        <w:rPr>
          <w:rStyle w:val="Pink"/>
          <w:rFonts w:ascii="Arial" w:hAnsi="Arial" w:cs="Arial"/>
          <w:color w:val="000000" w:themeColor="text1"/>
          <w:sz w:val="22"/>
          <w:szCs w:val="22"/>
        </w:rPr>
        <w:t xml:space="preserve"> </w:t>
      </w:r>
      <w:r w:rsidR="00EE1CBC" w:rsidRPr="006F20AF">
        <w:rPr>
          <w:rFonts w:ascii="Arial" w:hAnsi="Arial"/>
          <w:color w:val="000000" w:themeColor="text1"/>
          <w:sz w:val="22"/>
          <w:szCs w:val="22"/>
          <w:lang w:eastAsia="en-US"/>
        </w:rPr>
        <w:t>Tier 3 Operator Self-Monitoring, shown in the table in Schedule 3B, has been added.</w:t>
      </w:r>
    </w:p>
    <w:p w14:paraId="6B7803A6" w14:textId="59966F39" w:rsidR="00CC22D5" w:rsidRPr="008872C9" w:rsidRDefault="00CC22D5" w:rsidP="006F20AF">
      <w:pPr>
        <w:spacing w:before="120" w:after="120"/>
        <w:rPr>
          <w:rFonts w:cs="Arial"/>
          <w:i/>
          <w:color w:val="000000"/>
          <w:sz w:val="22"/>
          <w:szCs w:val="22"/>
        </w:rPr>
      </w:pPr>
      <w:r>
        <w:rPr>
          <w:rFonts w:ascii="Arial" w:hAnsi="Arial"/>
          <w:color w:val="000000" w:themeColor="text1"/>
          <w:sz w:val="22"/>
          <w:szCs w:val="22"/>
          <w:lang w:eastAsia="en-US"/>
        </w:rPr>
        <w:t>Conditions 3.1.2, 3.3.5</w:t>
      </w:r>
      <w:r w:rsidR="008A1FEB">
        <w:rPr>
          <w:rFonts w:ascii="Arial" w:hAnsi="Arial"/>
          <w:color w:val="000000" w:themeColor="text1"/>
          <w:sz w:val="22"/>
          <w:szCs w:val="22"/>
          <w:lang w:eastAsia="en-US"/>
        </w:rPr>
        <w:t>, 3.3.6 and 4.3.3 come into effect on 31/03/2025.</w:t>
      </w: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52607FAD"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675538">
              <w:rPr>
                <w:rFonts w:ascii="Arial" w:hAnsi="Arial" w:cs="Arial"/>
                <w:noProof/>
                <w:color w:val="FFFFFF"/>
                <w:sz w:val="22"/>
                <w:szCs w:val="22"/>
              </w:rPr>
              <w:t>BC0015601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106FC" w:rsidRPr="008016C5" w14:paraId="1D783F48" w14:textId="77777777" w:rsidTr="00B520B7">
        <w:trPr>
          <w:trHeight w:val="1501"/>
        </w:trPr>
        <w:tc>
          <w:tcPr>
            <w:tcW w:w="2660" w:type="dxa"/>
            <w:tcBorders>
              <w:left w:val="nil"/>
              <w:right w:val="nil"/>
            </w:tcBorders>
          </w:tcPr>
          <w:p w14:paraId="228246DF" w14:textId="0838225B" w:rsidR="008106FC" w:rsidRPr="00D06566" w:rsidRDefault="008106FC" w:rsidP="008106FC">
            <w:pPr>
              <w:pStyle w:val="Tablebody"/>
              <w:spacing w:before="40" w:after="40" w:line="270" w:lineRule="exact"/>
              <w:rPr>
                <w:rFonts w:ascii="Arial" w:hAnsi="Arial" w:cs="Arial"/>
                <w:color w:val="000000" w:themeColor="text1"/>
                <w:sz w:val="22"/>
                <w:szCs w:val="22"/>
              </w:rPr>
            </w:pPr>
            <w:r w:rsidRPr="00D06566">
              <w:rPr>
                <w:rFonts w:ascii="Arial" w:hAnsi="Arial" w:cs="Arial"/>
                <w:color w:val="000000" w:themeColor="text1"/>
                <w:sz w:val="22"/>
                <w:szCs w:val="22"/>
              </w:rPr>
              <w:t xml:space="preserve">Regulator-initiated variation </w:t>
            </w:r>
            <w:r w:rsidRPr="00D06566">
              <w:rPr>
                <w:rFonts w:ascii="Arial" w:hAnsi="Arial" w:cs="Arial"/>
                <w:color w:val="000000" w:themeColor="text1"/>
                <w:sz w:val="22"/>
                <w:szCs w:val="22"/>
              </w:rPr>
              <w:fldChar w:fldCharType="begin"/>
            </w:r>
            <w:r w:rsidRPr="00D06566">
              <w:rPr>
                <w:rFonts w:ascii="Arial" w:hAnsi="Arial" w:cs="Arial"/>
                <w:color w:val="000000" w:themeColor="text1"/>
                <w:sz w:val="22"/>
                <w:szCs w:val="22"/>
              </w:rPr>
              <w:instrText xml:space="preserve"> MERGEFIELD PAN </w:instrText>
            </w:r>
            <w:r w:rsidRPr="00D06566">
              <w:rPr>
                <w:rFonts w:ascii="Arial" w:hAnsi="Arial" w:cs="Arial"/>
                <w:color w:val="000000" w:themeColor="text1"/>
                <w:sz w:val="22"/>
                <w:szCs w:val="22"/>
              </w:rPr>
              <w:fldChar w:fldCharType="separate"/>
            </w:r>
            <w:r w:rsidR="00675538" w:rsidRPr="00D06566">
              <w:rPr>
                <w:rFonts w:ascii="Arial" w:hAnsi="Arial" w:cs="Arial"/>
                <w:noProof/>
                <w:color w:val="000000" w:themeColor="text1"/>
                <w:sz w:val="22"/>
                <w:szCs w:val="22"/>
              </w:rPr>
              <w:t>PAN-019558</w:t>
            </w:r>
            <w:r w:rsidRPr="00D06566">
              <w:rPr>
                <w:rFonts w:ascii="Arial" w:hAnsi="Arial" w:cs="Arial"/>
                <w:color w:val="000000" w:themeColor="text1"/>
                <w:sz w:val="22"/>
                <w:szCs w:val="22"/>
              </w:rPr>
              <w:fldChar w:fldCharType="end"/>
            </w:r>
          </w:p>
        </w:tc>
        <w:tc>
          <w:tcPr>
            <w:tcW w:w="1559" w:type="dxa"/>
            <w:tcBorders>
              <w:left w:val="nil"/>
              <w:right w:val="nil"/>
            </w:tcBorders>
          </w:tcPr>
          <w:p w14:paraId="56AF8206" w14:textId="593BAC5B" w:rsidR="008106FC" w:rsidRPr="00D06566" w:rsidRDefault="00D06566" w:rsidP="008106FC">
            <w:pPr>
              <w:pStyle w:val="Tablebody"/>
              <w:spacing w:before="40" w:after="40" w:line="270" w:lineRule="exact"/>
              <w:rPr>
                <w:rFonts w:ascii="Arial" w:hAnsi="Arial" w:cs="Arial"/>
                <w:color w:val="000000" w:themeColor="text1"/>
                <w:sz w:val="22"/>
                <w:szCs w:val="22"/>
              </w:rPr>
            </w:pPr>
            <w:r w:rsidRPr="00D06566">
              <w:rPr>
                <w:rFonts w:ascii="Arial" w:hAnsi="Arial" w:cs="Arial"/>
                <w:color w:val="000000" w:themeColor="text1"/>
                <w:sz w:val="22"/>
                <w:szCs w:val="22"/>
              </w:rPr>
              <w:t>06/10/2022</w:t>
            </w:r>
          </w:p>
        </w:tc>
        <w:tc>
          <w:tcPr>
            <w:tcW w:w="3827" w:type="dxa"/>
            <w:tcBorders>
              <w:left w:val="nil"/>
              <w:right w:val="nil"/>
            </w:tcBorders>
          </w:tcPr>
          <w:p w14:paraId="261C0F00" w14:textId="2754F8E8" w:rsidR="004D23D9" w:rsidRPr="00E6788F" w:rsidRDefault="00CC22D5" w:rsidP="003B43D6">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V</w:t>
            </w:r>
            <w:r w:rsidR="00EE18C7" w:rsidRPr="00E6788F">
              <w:rPr>
                <w:rFonts w:ascii="Arial" w:hAnsi="Arial" w:cs="Arial"/>
                <w:color w:val="000000" w:themeColor="text1"/>
                <w:sz w:val="22"/>
                <w:szCs w:val="22"/>
              </w:rPr>
              <w:t xml:space="preserve">ariation </w:t>
            </w:r>
            <w:r w:rsidR="00317FA9" w:rsidRPr="00E6788F">
              <w:rPr>
                <w:rFonts w:ascii="Arial" w:hAnsi="Arial" w:cs="Arial"/>
                <w:color w:val="000000" w:themeColor="text1"/>
                <w:sz w:val="22"/>
                <w:szCs w:val="22"/>
              </w:rPr>
              <w:t>to convert the permit from descriptive to numeric, effective from 31/03/2025.</w:t>
            </w:r>
            <w:r w:rsidR="003B43D6">
              <w:rPr>
                <w:rFonts w:ascii="Arial" w:hAnsi="Arial" w:cs="Arial"/>
                <w:color w:val="000000" w:themeColor="text1"/>
                <w:sz w:val="22"/>
                <w:szCs w:val="22"/>
              </w:rPr>
              <w:t xml:space="preserve"> </w:t>
            </w:r>
            <w:r w:rsidR="004D23D9" w:rsidRPr="00E6788F">
              <w:rPr>
                <w:rFonts w:ascii="Arial" w:hAnsi="Arial" w:cs="Arial"/>
                <w:color w:val="000000" w:themeColor="text1"/>
                <w:sz w:val="22"/>
                <w:szCs w:val="22"/>
              </w:rPr>
              <w:t xml:space="preserve">OSM tier </w:t>
            </w:r>
            <w:r w:rsidR="00E6788F" w:rsidRPr="00E6788F">
              <w:rPr>
                <w:rFonts w:ascii="Arial" w:hAnsi="Arial" w:cs="Arial"/>
                <w:color w:val="000000" w:themeColor="text1"/>
                <w:sz w:val="22"/>
                <w:szCs w:val="22"/>
              </w:rPr>
              <w:t>3</w:t>
            </w:r>
            <w:r w:rsidR="004D23D9" w:rsidRPr="00E6788F">
              <w:rPr>
                <w:rFonts w:ascii="Arial" w:hAnsi="Arial" w:cs="Arial"/>
                <w:color w:val="000000" w:themeColor="text1"/>
                <w:sz w:val="22"/>
                <w:szCs w:val="22"/>
              </w:rPr>
              <w:t xml:space="preserve"> has been added,</w:t>
            </w:r>
            <w:r w:rsidR="00EE18C7" w:rsidRPr="00E6788F">
              <w:rPr>
                <w:rFonts w:ascii="Arial" w:hAnsi="Arial" w:cs="Arial"/>
                <w:color w:val="000000" w:themeColor="text1"/>
                <w:sz w:val="22"/>
                <w:szCs w:val="22"/>
              </w:rPr>
              <w:t xml:space="preserve"> effective from 31/03/2025.</w:t>
            </w:r>
            <w:r w:rsidR="003B43D6">
              <w:rPr>
                <w:rFonts w:ascii="Arial" w:hAnsi="Arial" w:cs="Arial"/>
                <w:color w:val="000000" w:themeColor="text1"/>
                <w:sz w:val="22"/>
                <w:szCs w:val="22"/>
              </w:rPr>
              <w:t xml:space="preserve"> </w:t>
            </w:r>
            <w:r w:rsidR="00921C4F">
              <w:rPr>
                <w:rFonts w:ascii="Arial" w:hAnsi="Arial" w:cs="Arial"/>
                <w:color w:val="000000" w:themeColor="text1"/>
                <w:sz w:val="22"/>
                <w:szCs w:val="22"/>
              </w:rPr>
              <w:t>Consolidation</w:t>
            </w:r>
            <w:r w:rsidR="003B43D6">
              <w:rPr>
                <w:rFonts w:ascii="Arial" w:hAnsi="Arial" w:cs="Arial"/>
                <w:color w:val="000000" w:themeColor="text1"/>
                <w:sz w:val="22"/>
                <w:szCs w:val="22"/>
              </w:rPr>
              <w:t xml:space="preserve"> of storm permit (</w:t>
            </w:r>
            <w:r w:rsidR="00921C4F" w:rsidRPr="00921C4F">
              <w:rPr>
                <w:rFonts w:ascii="Arial" w:hAnsi="Arial" w:cs="Arial"/>
                <w:color w:val="000000" w:themeColor="text1"/>
                <w:sz w:val="22"/>
                <w:szCs w:val="22"/>
              </w:rPr>
              <w:t>BP0345701</w:t>
            </w:r>
            <w:r w:rsidR="00921C4F">
              <w:rPr>
                <w:rFonts w:ascii="Arial" w:hAnsi="Arial" w:cs="Arial"/>
                <w:color w:val="000000" w:themeColor="text1"/>
                <w:sz w:val="22"/>
                <w:szCs w:val="22"/>
              </w:rPr>
              <w:t>).</w:t>
            </w:r>
          </w:p>
        </w:tc>
      </w:tr>
      <w:tr w:rsidR="00A40593" w:rsidRPr="008016C5" w14:paraId="151D4571" w14:textId="77777777" w:rsidTr="00B520B7">
        <w:tc>
          <w:tcPr>
            <w:tcW w:w="2660" w:type="dxa"/>
            <w:tcBorders>
              <w:left w:val="nil"/>
              <w:right w:val="nil"/>
            </w:tcBorders>
          </w:tcPr>
          <w:p w14:paraId="29205D30" w14:textId="650E2348"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w:t>
            </w:r>
            <w:r w:rsidRPr="00D06566">
              <w:rPr>
                <w:rFonts w:ascii="Arial" w:hAnsi="Arial" w:cs="Arial"/>
                <w:color w:val="000000" w:themeColor="text1"/>
                <w:sz w:val="22"/>
                <w:szCs w:val="22"/>
              </w:rPr>
              <w:t xml:space="preserve">tion determined </w:t>
            </w:r>
            <w:r w:rsidR="00CC5CC5" w:rsidRPr="00D06566">
              <w:rPr>
                <w:rFonts w:ascii="Arial" w:hAnsi="Arial" w:cs="Arial"/>
                <w:color w:val="000000" w:themeColor="text1"/>
                <w:sz w:val="22"/>
                <w:szCs w:val="22"/>
              </w:rPr>
              <w:fldChar w:fldCharType="begin"/>
            </w:r>
            <w:r w:rsidR="00CC5CC5" w:rsidRPr="00D06566">
              <w:rPr>
                <w:rFonts w:ascii="Arial" w:hAnsi="Arial" w:cs="Arial"/>
                <w:color w:val="000000" w:themeColor="text1"/>
                <w:sz w:val="22"/>
                <w:szCs w:val="22"/>
              </w:rPr>
              <w:instrText xml:space="preserve"> MERGEFIELD FE_Permit_Number </w:instrText>
            </w:r>
            <w:r w:rsidR="00CC5CC5" w:rsidRPr="00D06566">
              <w:rPr>
                <w:rFonts w:ascii="Arial" w:hAnsi="Arial" w:cs="Arial"/>
                <w:color w:val="000000" w:themeColor="text1"/>
                <w:sz w:val="22"/>
                <w:szCs w:val="22"/>
              </w:rPr>
              <w:fldChar w:fldCharType="separate"/>
            </w:r>
            <w:r w:rsidR="00675538" w:rsidRPr="00D06566">
              <w:rPr>
                <w:rFonts w:ascii="Arial" w:hAnsi="Arial" w:cs="Arial"/>
                <w:noProof/>
                <w:color w:val="000000" w:themeColor="text1"/>
                <w:sz w:val="22"/>
                <w:szCs w:val="22"/>
              </w:rPr>
              <w:t>BC0015601</w:t>
            </w:r>
            <w:r w:rsidR="00CC5CC5" w:rsidRPr="00D06566">
              <w:rPr>
                <w:rFonts w:ascii="Arial" w:hAnsi="Arial" w:cs="Arial"/>
                <w:color w:val="000000" w:themeColor="text1"/>
                <w:sz w:val="22"/>
                <w:szCs w:val="22"/>
              </w:rPr>
              <w:fldChar w:fldCharType="end"/>
            </w:r>
            <w:r w:rsidRPr="00D06566">
              <w:rPr>
                <w:rFonts w:ascii="Arial" w:hAnsi="Arial" w:cs="Arial"/>
                <w:color w:val="000000" w:themeColor="text1"/>
                <w:sz w:val="22"/>
                <w:szCs w:val="22"/>
              </w:rPr>
              <w:t xml:space="preserve"> </w:t>
            </w:r>
          </w:p>
        </w:tc>
        <w:tc>
          <w:tcPr>
            <w:tcW w:w="1559" w:type="dxa"/>
            <w:tcBorders>
              <w:left w:val="nil"/>
              <w:right w:val="nil"/>
            </w:tcBorders>
          </w:tcPr>
          <w:p w14:paraId="59A3BE79" w14:textId="5BFAB7E7" w:rsidR="00A40593" w:rsidRPr="00DC5601" w:rsidRDefault="00DC5601" w:rsidP="00E1303A">
            <w:pPr>
              <w:pStyle w:val="Tablebody"/>
              <w:spacing w:before="40" w:after="40" w:line="270" w:lineRule="exact"/>
              <w:rPr>
                <w:rFonts w:ascii="Arial" w:hAnsi="Arial" w:cs="Arial"/>
                <w:color w:val="000000" w:themeColor="text1"/>
                <w:sz w:val="22"/>
                <w:szCs w:val="22"/>
              </w:rPr>
            </w:pPr>
            <w:r w:rsidRPr="00DC5601">
              <w:rPr>
                <w:rFonts w:ascii="Arial" w:hAnsi="Arial" w:cs="Arial"/>
                <w:color w:val="000000" w:themeColor="text1"/>
                <w:sz w:val="22"/>
                <w:szCs w:val="22"/>
              </w:rPr>
              <w:t>03/12/2024</w:t>
            </w:r>
          </w:p>
        </w:tc>
        <w:tc>
          <w:tcPr>
            <w:tcW w:w="3827" w:type="dxa"/>
            <w:tcBorders>
              <w:left w:val="nil"/>
              <w:right w:val="nil"/>
            </w:tcBorders>
          </w:tcPr>
          <w:p w14:paraId="79CEFF18" w14:textId="3BF66589" w:rsidR="00A40593" w:rsidRPr="00D06566" w:rsidRDefault="00A40593" w:rsidP="00E1303A">
            <w:pPr>
              <w:pStyle w:val="Tablebody"/>
              <w:spacing w:before="40" w:after="40" w:line="270" w:lineRule="exact"/>
              <w:rPr>
                <w:rFonts w:ascii="Arial" w:hAnsi="Arial" w:cs="Arial"/>
                <w:color w:val="000000" w:themeColor="text1"/>
                <w:sz w:val="22"/>
                <w:szCs w:val="22"/>
              </w:rPr>
            </w:pPr>
            <w:r w:rsidRPr="00D06566">
              <w:rPr>
                <w:rFonts w:ascii="Arial" w:hAnsi="Arial" w:cs="Arial"/>
                <w:color w:val="000000" w:themeColor="text1"/>
                <w:sz w:val="22"/>
                <w:szCs w:val="22"/>
              </w:rPr>
              <w:t>Varied and consolidated permit issued in modern condition format</w:t>
            </w:r>
            <w:r w:rsidR="00FB2CFC" w:rsidRPr="00D06566">
              <w:rPr>
                <w:rFonts w:ascii="Arial" w:hAnsi="Arial" w:cs="Arial"/>
                <w:color w:val="000000" w:themeColor="text1"/>
                <w:sz w:val="22"/>
                <w:szCs w:val="22"/>
              </w:rPr>
              <w:t xml:space="preserve"> to Dŵr Cymru Cyfyngedig</w:t>
            </w:r>
            <w:r w:rsidRPr="00D06566">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07428D0D"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675538">
              <w:rPr>
                <w:rFonts w:ascii="Arial" w:hAnsi="Arial" w:cs="Arial"/>
                <w:noProof/>
                <w:color w:val="FFFFFF"/>
                <w:sz w:val="22"/>
                <w:szCs w:val="22"/>
              </w:rPr>
              <w:t>BP0345701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BC4455" w:rsidRPr="008016C5" w14:paraId="499171AC" w14:textId="77777777" w:rsidTr="00BC4455">
        <w:tc>
          <w:tcPr>
            <w:tcW w:w="2694" w:type="dxa"/>
            <w:tcBorders>
              <w:top w:val="single" w:sz="6" w:space="0" w:color="auto"/>
              <w:left w:val="nil"/>
              <w:bottom w:val="single" w:sz="6" w:space="0" w:color="auto"/>
              <w:right w:val="nil"/>
            </w:tcBorders>
          </w:tcPr>
          <w:p w14:paraId="45B82EBD" w14:textId="77777777" w:rsidR="00BC4455" w:rsidRPr="004364D3" w:rsidRDefault="00BC4455" w:rsidP="00BC4455">
            <w:pPr>
              <w:pStyle w:val="Tablebody"/>
              <w:spacing w:line="276" w:lineRule="auto"/>
              <w:rPr>
                <w:rFonts w:ascii="Arial" w:hAnsi="Arial" w:cs="Arial"/>
                <w:color w:val="auto"/>
                <w:sz w:val="22"/>
                <w:szCs w:val="22"/>
              </w:rPr>
            </w:pPr>
            <w:r w:rsidRPr="004364D3">
              <w:rPr>
                <w:rFonts w:ascii="Arial" w:hAnsi="Arial" w:cs="Arial"/>
                <w:color w:val="auto"/>
                <w:sz w:val="22"/>
                <w:szCs w:val="22"/>
              </w:rPr>
              <w:t>Regulator-initiated variation</w:t>
            </w:r>
          </w:p>
          <w:p w14:paraId="406DC6AA" w14:textId="45E5EA97" w:rsidR="00BC4455" w:rsidRPr="00D555F3" w:rsidRDefault="00BC4455" w:rsidP="00BC4455">
            <w:pPr>
              <w:pStyle w:val="Tablebody"/>
              <w:spacing w:before="40" w:after="40" w:line="270" w:lineRule="exact"/>
              <w:rPr>
                <w:rFonts w:ascii="Arial" w:hAnsi="Arial" w:cs="Arial"/>
                <w:color w:val="FF0000"/>
                <w:sz w:val="22"/>
                <w:szCs w:val="22"/>
              </w:rPr>
            </w:pPr>
            <w:r w:rsidRPr="004364D3">
              <w:rPr>
                <w:rFonts w:ascii="Arial" w:hAnsi="Arial" w:cs="Arial"/>
                <w:color w:val="auto"/>
                <w:sz w:val="22"/>
                <w:szCs w:val="22"/>
              </w:rPr>
              <w:t xml:space="preserve">Application </w:t>
            </w:r>
            <w:r w:rsidRPr="004364D3">
              <w:rPr>
                <w:rFonts w:ascii="Arial" w:hAnsi="Arial" w:cs="Arial"/>
                <w:noProof/>
                <w:color w:val="auto"/>
                <w:sz w:val="22"/>
                <w:szCs w:val="22"/>
              </w:rPr>
              <w:t>PAN-009362</w:t>
            </w:r>
          </w:p>
        </w:tc>
        <w:tc>
          <w:tcPr>
            <w:tcW w:w="1559" w:type="dxa"/>
            <w:tcBorders>
              <w:top w:val="single" w:sz="6" w:space="0" w:color="auto"/>
              <w:left w:val="nil"/>
              <w:bottom w:val="single" w:sz="6" w:space="0" w:color="auto"/>
              <w:right w:val="nil"/>
            </w:tcBorders>
          </w:tcPr>
          <w:p w14:paraId="72C08F90" w14:textId="77777777" w:rsidR="00BC4455" w:rsidRPr="004364D3" w:rsidRDefault="00BC4455" w:rsidP="00BC4455">
            <w:pPr>
              <w:pStyle w:val="Tablebody"/>
              <w:spacing w:line="276" w:lineRule="auto"/>
              <w:rPr>
                <w:rFonts w:ascii="Arial" w:hAnsi="Arial" w:cs="Arial"/>
                <w:color w:val="auto"/>
                <w:sz w:val="22"/>
                <w:szCs w:val="22"/>
              </w:rPr>
            </w:pPr>
            <w:r w:rsidRPr="004364D3">
              <w:rPr>
                <w:rFonts w:ascii="Arial" w:hAnsi="Arial" w:cs="Arial"/>
                <w:color w:val="auto"/>
                <w:sz w:val="22"/>
                <w:szCs w:val="22"/>
              </w:rPr>
              <w:t>Duly Made</w:t>
            </w:r>
          </w:p>
          <w:p w14:paraId="04169861" w14:textId="60507DFF" w:rsidR="00BC4455" w:rsidRPr="00D555F3" w:rsidRDefault="00BC4455" w:rsidP="00BC4455">
            <w:pPr>
              <w:pStyle w:val="Tablebody"/>
              <w:spacing w:before="40" w:after="40" w:line="270" w:lineRule="exact"/>
              <w:rPr>
                <w:rFonts w:ascii="Arial" w:hAnsi="Arial" w:cs="Arial"/>
                <w:color w:val="FF0000"/>
                <w:sz w:val="22"/>
                <w:szCs w:val="22"/>
              </w:rPr>
            </w:pPr>
            <w:r w:rsidRPr="004364D3">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71E06BB8" w14:textId="63A8DF66" w:rsidR="00BC4455" w:rsidRPr="00D555F3" w:rsidRDefault="00BC4455" w:rsidP="00BC4455">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BC4455" w:rsidRPr="008016C5" w14:paraId="58BA8E1A" w14:textId="77777777" w:rsidTr="00BC4455">
        <w:tc>
          <w:tcPr>
            <w:tcW w:w="2694" w:type="dxa"/>
            <w:tcBorders>
              <w:top w:val="single" w:sz="6" w:space="0" w:color="auto"/>
              <w:left w:val="nil"/>
              <w:bottom w:val="single" w:sz="6" w:space="0" w:color="auto"/>
              <w:right w:val="nil"/>
            </w:tcBorders>
          </w:tcPr>
          <w:p w14:paraId="714E3599" w14:textId="77777777" w:rsidR="00BC4455" w:rsidRPr="00874498" w:rsidRDefault="00BC4455" w:rsidP="00BC4455">
            <w:pPr>
              <w:pStyle w:val="Tablebody"/>
              <w:spacing w:line="276" w:lineRule="auto"/>
              <w:rPr>
                <w:rFonts w:ascii="Arial" w:hAnsi="Arial" w:cs="Arial"/>
                <w:color w:val="auto"/>
                <w:sz w:val="22"/>
                <w:szCs w:val="22"/>
              </w:rPr>
            </w:pPr>
            <w:r w:rsidRPr="00874498">
              <w:rPr>
                <w:rFonts w:ascii="Arial" w:hAnsi="Arial" w:cs="Arial"/>
                <w:color w:val="auto"/>
                <w:sz w:val="22"/>
                <w:szCs w:val="22"/>
              </w:rPr>
              <w:t>Variation Issued</w:t>
            </w:r>
          </w:p>
          <w:p w14:paraId="25D3A296" w14:textId="606B2917" w:rsidR="00BC4455" w:rsidRPr="00D555F3" w:rsidRDefault="00BC4455" w:rsidP="00BC4455">
            <w:pPr>
              <w:pStyle w:val="Tablebody"/>
              <w:spacing w:before="40" w:after="40" w:line="270" w:lineRule="exact"/>
              <w:rPr>
                <w:rFonts w:ascii="Arial" w:hAnsi="Arial" w:cs="Arial"/>
                <w:color w:val="FF0000"/>
                <w:sz w:val="22"/>
                <w:szCs w:val="22"/>
              </w:rPr>
            </w:pPr>
            <w:r w:rsidRPr="00874498">
              <w:rPr>
                <w:rFonts w:ascii="Arial" w:hAnsi="Arial" w:cs="Arial"/>
                <w:noProof/>
                <w:color w:val="auto"/>
                <w:sz w:val="22"/>
                <w:szCs w:val="22"/>
              </w:rPr>
              <w:t>BP0345701</w:t>
            </w:r>
          </w:p>
        </w:tc>
        <w:tc>
          <w:tcPr>
            <w:tcW w:w="1559" w:type="dxa"/>
            <w:tcBorders>
              <w:top w:val="single" w:sz="6" w:space="0" w:color="auto"/>
              <w:left w:val="nil"/>
              <w:bottom w:val="single" w:sz="6" w:space="0" w:color="auto"/>
              <w:right w:val="nil"/>
            </w:tcBorders>
          </w:tcPr>
          <w:p w14:paraId="431118C1" w14:textId="43991DDF" w:rsidR="00BC4455" w:rsidRPr="00D555F3" w:rsidRDefault="00BC4455" w:rsidP="00BC4455">
            <w:pPr>
              <w:pStyle w:val="Tablebody"/>
              <w:spacing w:before="40" w:after="40" w:line="270" w:lineRule="exact"/>
              <w:rPr>
                <w:rFonts w:ascii="Arial" w:hAnsi="Arial" w:cs="Arial"/>
                <w:color w:val="FF0000"/>
                <w:sz w:val="22"/>
                <w:szCs w:val="22"/>
              </w:rPr>
            </w:pPr>
            <w:r w:rsidRPr="00874498">
              <w:rPr>
                <w:rFonts w:ascii="Arial" w:hAnsi="Arial" w:cs="Arial"/>
                <w:color w:val="auto"/>
                <w:sz w:val="22"/>
                <w:szCs w:val="22"/>
              </w:rPr>
              <w:t>27/05/2020</w:t>
            </w:r>
          </w:p>
        </w:tc>
        <w:tc>
          <w:tcPr>
            <w:tcW w:w="3793" w:type="dxa"/>
            <w:tcBorders>
              <w:top w:val="single" w:sz="6" w:space="0" w:color="auto"/>
              <w:left w:val="nil"/>
              <w:bottom w:val="single" w:sz="6" w:space="0" w:color="auto"/>
              <w:right w:val="nil"/>
            </w:tcBorders>
          </w:tcPr>
          <w:p w14:paraId="01EF69CD" w14:textId="18D4BFF5" w:rsidR="00BC4455" w:rsidRPr="00D555F3" w:rsidRDefault="00BC4455" w:rsidP="00BC4455">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22078DE6" w:rsidR="00E1303A" w:rsidRPr="00BC4455" w:rsidRDefault="00214412" w:rsidP="00A83F3D">
            <w:pPr>
              <w:pStyle w:val="Tablebody"/>
              <w:spacing w:before="40" w:after="40" w:line="270" w:lineRule="exact"/>
              <w:rPr>
                <w:rFonts w:ascii="Arial" w:hAnsi="Arial" w:cs="Arial"/>
                <w:color w:val="000000" w:themeColor="text1"/>
                <w:sz w:val="22"/>
                <w:szCs w:val="22"/>
              </w:rPr>
            </w:pPr>
            <w:r w:rsidRPr="00BC4455">
              <w:rPr>
                <w:rFonts w:ascii="Arial" w:hAnsi="Arial" w:cs="Arial"/>
                <w:color w:val="000000" w:themeColor="text1"/>
                <w:sz w:val="22"/>
                <w:szCs w:val="22"/>
              </w:rPr>
              <w:t>Regulator-initiated variation</w:t>
            </w:r>
            <w:r w:rsidR="00E1303A" w:rsidRPr="00BC4455">
              <w:rPr>
                <w:rFonts w:ascii="Arial" w:hAnsi="Arial" w:cs="Arial"/>
                <w:color w:val="000000" w:themeColor="text1"/>
                <w:sz w:val="22"/>
                <w:szCs w:val="22"/>
              </w:rPr>
              <w:t xml:space="preserve"> </w:t>
            </w:r>
            <w:r w:rsidR="00D555F3" w:rsidRPr="00BC4455">
              <w:rPr>
                <w:rFonts w:ascii="Arial" w:hAnsi="Arial" w:cs="Arial"/>
                <w:color w:val="000000" w:themeColor="text1"/>
                <w:sz w:val="22"/>
                <w:szCs w:val="22"/>
              </w:rPr>
              <w:fldChar w:fldCharType="begin"/>
            </w:r>
            <w:r w:rsidR="00D555F3" w:rsidRPr="00BC4455">
              <w:rPr>
                <w:rFonts w:ascii="Arial" w:hAnsi="Arial" w:cs="Arial"/>
                <w:color w:val="000000" w:themeColor="text1"/>
                <w:sz w:val="22"/>
                <w:szCs w:val="22"/>
              </w:rPr>
              <w:instrText xml:space="preserve"> MERGEFIELD "PAN" </w:instrText>
            </w:r>
            <w:r w:rsidR="00D555F3" w:rsidRPr="00BC4455">
              <w:rPr>
                <w:rFonts w:ascii="Arial" w:hAnsi="Arial" w:cs="Arial"/>
                <w:color w:val="000000" w:themeColor="text1"/>
                <w:sz w:val="22"/>
                <w:szCs w:val="22"/>
              </w:rPr>
              <w:fldChar w:fldCharType="separate"/>
            </w:r>
            <w:r w:rsidR="00675538" w:rsidRPr="00BC4455">
              <w:rPr>
                <w:rFonts w:ascii="Arial" w:hAnsi="Arial" w:cs="Arial"/>
                <w:noProof/>
                <w:color w:val="000000" w:themeColor="text1"/>
                <w:sz w:val="22"/>
                <w:szCs w:val="22"/>
              </w:rPr>
              <w:t>PAN-019558</w:t>
            </w:r>
            <w:r w:rsidR="00D555F3" w:rsidRPr="00BC4455">
              <w:rPr>
                <w:rFonts w:ascii="Arial" w:hAnsi="Arial" w:cs="Arial"/>
                <w:color w:val="000000" w:themeColor="text1"/>
                <w:sz w:val="22"/>
                <w:szCs w:val="22"/>
              </w:rPr>
              <w:fldChar w:fldCharType="end"/>
            </w:r>
            <w:r w:rsidR="006F46A9" w:rsidRPr="00BC4455">
              <w:rPr>
                <w:rFonts w:ascii="Arial" w:hAnsi="Arial" w:cs="Arial"/>
                <w:color w:val="000000" w:themeColor="text1"/>
                <w:sz w:val="22"/>
                <w:szCs w:val="22"/>
              </w:rPr>
              <w:t xml:space="preserve"> </w:t>
            </w:r>
          </w:p>
        </w:tc>
        <w:tc>
          <w:tcPr>
            <w:tcW w:w="1559" w:type="dxa"/>
            <w:tcBorders>
              <w:left w:val="nil"/>
              <w:right w:val="nil"/>
            </w:tcBorders>
          </w:tcPr>
          <w:p w14:paraId="43676E7F" w14:textId="53E2162C" w:rsidR="00E1303A" w:rsidRPr="00BC4455" w:rsidRDefault="00BC4455" w:rsidP="00A83F3D">
            <w:pPr>
              <w:pStyle w:val="Tablebody"/>
              <w:spacing w:before="40" w:after="40" w:line="270" w:lineRule="exact"/>
              <w:rPr>
                <w:rFonts w:ascii="Arial" w:hAnsi="Arial" w:cs="Arial"/>
                <w:color w:val="000000" w:themeColor="text1"/>
                <w:sz w:val="22"/>
                <w:szCs w:val="22"/>
              </w:rPr>
            </w:pPr>
            <w:r w:rsidRPr="00BC4455">
              <w:rPr>
                <w:rFonts w:ascii="Arial" w:hAnsi="Arial" w:cs="Arial"/>
                <w:color w:val="000000" w:themeColor="text1"/>
                <w:sz w:val="22"/>
                <w:szCs w:val="22"/>
              </w:rPr>
              <w:t>06/10/2022</w:t>
            </w:r>
          </w:p>
        </w:tc>
        <w:tc>
          <w:tcPr>
            <w:tcW w:w="3793" w:type="dxa"/>
            <w:tcBorders>
              <w:left w:val="nil"/>
              <w:right w:val="nil"/>
            </w:tcBorders>
          </w:tcPr>
          <w:p w14:paraId="7206D9C5" w14:textId="17E097C4" w:rsidR="00E1303A" w:rsidRPr="00BC4455" w:rsidRDefault="00E1303A" w:rsidP="00A83F3D">
            <w:pPr>
              <w:pStyle w:val="Tablebody"/>
              <w:spacing w:before="40" w:after="40" w:line="270" w:lineRule="exact"/>
              <w:rPr>
                <w:rFonts w:ascii="Arial" w:hAnsi="Arial" w:cs="Arial"/>
                <w:color w:val="000000" w:themeColor="text1"/>
                <w:sz w:val="22"/>
                <w:szCs w:val="22"/>
              </w:rPr>
            </w:pPr>
            <w:r w:rsidRPr="00BC4455">
              <w:rPr>
                <w:rFonts w:ascii="Arial" w:hAnsi="Arial" w:cs="Arial"/>
                <w:color w:val="000000" w:themeColor="text1"/>
                <w:sz w:val="22"/>
                <w:szCs w:val="22"/>
              </w:rPr>
              <w:t xml:space="preserve">Consolidation of storm overflow discharge into permit </w:t>
            </w:r>
            <w:r w:rsidR="00093C7B" w:rsidRPr="00BC4455">
              <w:rPr>
                <w:rFonts w:ascii="Arial" w:hAnsi="Arial" w:cs="Arial"/>
                <w:color w:val="000000" w:themeColor="text1"/>
                <w:sz w:val="22"/>
                <w:szCs w:val="22"/>
              </w:rPr>
              <w:fldChar w:fldCharType="begin"/>
            </w:r>
            <w:r w:rsidR="00093C7B" w:rsidRPr="00BC4455">
              <w:rPr>
                <w:rFonts w:ascii="Arial" w:hAnsi="Arial" w:cs="Arial"/>
                <w:color w:val="000000" w:themeColor="text1"/>
                <w:sz w:val="22"/>
                <w:szCs w:val="22"/>
              </w:rPr>
              <w:instrText xml:space="preserve"> MERGEFIELD FE_Permit_Number </w:instrText>
            </w:r>
            <w:r w:rsidR="00093C7B" w:rsidRPr="00BC4455">
              <w:rPr>
                <w:rFonts w:ascii="Arial" w:hAnsi="Arial" w:cs="Arial"/>
                <w:color w:val="000000" w:themeColor="text1"/>
                <w:sz w:val="22"/>
                <w:szCs w:val="22"/>
              </w:rPr>
              <w:fldChar w:fldCharType="separate"/>
            </w:r>
            <w:r w:rsidR="00675538" w:rsidRPr="00BC4455">
              <w:rPr>
                <w:rFonts w:ascii="Arial" w:hAnsi="Arial" w:cs="Arial"/>
                <w:noProof/>
                <w:color w:val="000000" w:themeColor="text1"/>
                <w:sz w:val="22"/>
                <w:szCs w:val="22"/>
              </w:rPr>
              <w:t>BC0015601</w:t>
            </w:r>
            <w:r w:rsidR="00093C7B" w:rsidRPr="00BC4455">
              <w:rPr>
                <w:rFonts w:ascii="Arial" w:hAnsi="Arial" w:cs="Arial"/>
                <w:color w:val="000000" w:themeColor="text1"/>
                <w:sz w:val="22"/>
                <w:szCs w:val="22"/>
              </w:rPr>
              <w:fldChar w:fldCharType="end"/>
            </w:r>
            <w:r w:rsidR="00C966FB" w:rsidRPr="00BC4455">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6C41F01C"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Variatio</w:t>
            </w:r>
            <w:r w:rsidRPr="00BC4455">
              <w:rPr>
                <w:rFonts w:ascii="Arial" w:hAnsi="Arial" w:cs="Arial"/>
                <w:color w:val="000000" w:themeColor="text1"/>
                <w:sz w:val="22"/>
                <w:szCs w:val="22"/>
              </w:rPr>
              <w:t xml:space="preserve">n determined </w:t>
            </w:r>
            <w:r w:rsidR="00093C7B" w:rsidRPr="00BC4455">
              <w:rPr>
                <w:rFonts w:ascii="Arial" w:hAnsi="Arial" w:cs="Arial"/>
                <w:color w:val="000000" w:themeColor="text1"/>
                <w:sz w:val="22"/>
                <w:szCs w:val="22"/>
              </w:rPr>
              <w:fldChar w:fldCharType="begin"/>
            </w:r>
            <w:r w:rsidR="00093C7B" w:rsidRPr="00BC4455">
              <w:rPr>
                <w:rFonts w:ascii="Arial" w:hAnsi="Arial" w:cs="Arial"/>
                <w:color w:val="000000" w:themeColor="text1"/>
                <w:sz w:val="22"/>
                <w:szCs w:val="22"/>
              </w:rPr>
              <w:instrText xml:space="preserve"> MERGEFIELD FE_Permit_Number </w:instrText>
            </w:r>
            <w:r w:rsidR="00093C7B" w:rsidRPr="00BC4455">
              <w:rPr>
                <w:rFonts w:ascii="Arial" w:hAnsi="Arial" w:cs="Arial"/>
                <w:color w:val="000000" w:themeColor="text1"/>
                <w:sz w:val="22"/>
                <w:szCs w:val="22"/>
              </w:rPr>
              <w:fldChar w:fldCharType="separate"/>
            </w:r>
            <w:r w:rsidR="00675538" w:rsidRPr="00BC4455">
              <w:rPr>
                <w:rFonts w:ascii="Arial" w:hAnsi="Arial" w:cs="Arial"/>
                <w:noProof/>
                <w:color w:val="000000" w:themeColor="text1"/>
                <w:sz w:val="22"/>
                <w:szCs w:val="22"/>
              </w:rPr>
              <w:t>BC0015601</w:t>
            </w:r>
            <w:r w:rsidR="00093C7B" w:rsidRPr="00BC4455">
              <w:rPr>
                <w:rFonts w:ascii="Arial" w:hAnsi="Arial" w:cs="Arial"/>
                <w:color w:val="000000" w:themeColor="text1"/>
                <w:sz w:val="22"/>
                <w:szCs w:val="22"/>
              </w:rPr>
              <w:fldChar w:fldCharType="end"/>
            </w:r>
          </w:p>
        </w:tc>
        <w:tc>
          <w:tcPr>
            <w:tcW w:w="1559" w:type="dxa"/>
            <w:tcBorders>
              <w:left w:val="nil"/>
              <w:right w:val="nil"/>
            </w:tcBorders>
          </w:tcPr>
          <w:p w14:paraId="73460816" w14:textId="0EAC862A" w:rsidR="00E1303A" w:rsidRPr="00DC5601" w:rsidRDefault="00DC5601" w:rsidP="00A83F3D">
            <w:pPr>
              <w:pStyle w:val="Tablebody"/>
              <w:spacing w:before="40" w:after="40" w:line="270" w:lineRule="exact"/>
              <w:rPr>
                <w:rFonts w:ascii="Arial" w:hAnsi="Arial" w:cs="Arial"/>
                <w:color w:val="000000" w:themeColor="text1"/>
                <w:sz w:val="22"/>
                <w:szCs w:val="22"/>
              </w:rPr>
            </w:pPr>
            <w:r w:rsidRPr="00DC5601">
              <w:rPr>
                <w:rFonts w:ascii="Arial" w:hAnsi="Arial" w:cs="Arial"/>
                <w:color w:val="000000" w:themeColor="text1"/>
                <w:sz w:val="22"/>
                <w:szCs w:val="22"/>
              </w:rPr>
              <w:t>03/12/2024</w:t>
            </w:r>
          </w:p>
        </w:tc>
        <w:tc>
          <w:tcPr>
            <w:tcW w:w="3793" w:type="dxa"/>
            <w:tcBorders>
              <w:left w:val="nil"/>
              <w:right w:val="nil"/>
            </w:tcBorders>
          </w:tcPr>
          <w:p w14:paraId="60B13C6F" w14:textId="6D641A95"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w:t>
            </w:r>
            <w:r w:rsidRPr="00BC4455">
              <w:rPr>
                <w:rFonts w:ascii="Arial" w:hAnsi="Arial" w:cs="Arial"/>
                <w:color w:val="000000" w:themeColor="text1"/>
                <w:sz w:val="22"/>
                <w:szCs w:val="22"/>
              </w:rPr>
              <w:t>nsolidated permit issued</w:t>
            </w:r>
            <w:r w:rsidR="00BC4455" w:rsidRPr="00BC4455">
              <w:rPr>
                <w:rFonts w:ascii="Arial" w:hAnsi="Arial" w:cs="Arial"/>
                <w:color w:val="000000" w:themeColor="text1"/>
                <w:sz w:val="22"/>
                <w:szCs w:val="22"/>
              </w:rPr>
              <w:t xml:space="preserve"> </w:t>
            </w:r>
            <w:r w:rsidR="00214412" w:rsidRPr="00BC4455">
              <w:rPr>
                <w:rFonts w:ascii="Arial" w:hAnsi="Arial" w:cs="Arial"/>
                <w:color w:val="000000" w:themeColor="text1"/>
                <w:sz w:val="22"/>
                <w:szCs w:val="22"/>
              </w:rPr>
              <w:t xml:space="preserve">in modern condition format </w:t>
            </w:r>
            <w:r w:rsidRPr="00BC4455">
              <w:rPr>
                <w:rFonts w:ascii="Arial" w:hAnsi="Arial" w:cs="Arial"/>
                <w:color w:val="000000" w:themeColor="text1"/>
                <w:sz w:val="22"/>
                <w:szCs w:val="22"/>
              </w:rPr>
              <w:t>to Dŵr Cymru Cyfyngedig.</w:t>
            </w:r>
          </w:p>
        </w:tc>
      </w:tr>
    </w:tbl>
    <w:p w14:paraId="08A8E450" w14:textId="4FBE8A2F" w:rsidR="004F05BF" w:rsidRDefault="00DF16C8" w:rsidP="00CF5B41">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CF5B41">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0F25B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0F25B0"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ermit</w:t>
      </w:r>
      <w:r w:rsidR="00A40593" w:rsidRPr="000F25B0">
        <w:rPr>
          <w:rFonts w:cs="Arial"/>
          <w:bCs/>
          <w:color w:val="000000" w:themeColor="text1"/>
          <w:sz w:val="22"/>
          <w:szCs w:val="22"/>
        </w:rPr>
        <w:t xml:space="preserve"> number</w:t>
      </w:r>
      <w:r w:rsidR="00D555F3" w:rsidRPr="000F25B0">
        <w:rPr>
          <w:rFonts w:cs="Arial"/>
          <w:bCs/>
          <w:color w:val="000000" w:themeColor="text1"/>
          <w:sz w:val="22"/>
          <w:szCs w:val="22"/>
        </w:rPr>
        <w:t>s</w:t>
      </w:r>
    </w:p>
    <w:p w14:paraId="0FDB94C2" w14:textId="38467674" w:rsidR="00093C7B" w:rsidRPr="000F25B0" w:rsidRDefault="00093C7B" w:rsidP="00A40593">
      <w:pPr>
        <w:pStyle w:val="Data"/>
        <w:ind w:right="1701"/>
        <w:rPr>
          <w:rStyle w:val="licenceno"/>
          <w:rFonts w:cs="Arial"/>
          <w:color w:val="000000" w:themeColor="text1"/>
          <w:sz w:val="22"/>
          <w:szCs w:val="22"/>
        </w:rPr>
      </w:pPr>
      <w:r w:rsidRPr="000F25B0">
        <w:rPr>
          <w:rStyle w:val="licenceno"/>
          <w:rFonts w:cs="Arial"/>
          <w:color w:val="000000" w:themeColor="text1"/>
          <w:sz w:val="22"/>
          <w:szCs w:val="22"/>
        </w:rPr>
        <w:fldChar w:fldCharType="begin"/>
      </w:r>
      <w:r w:rsidRPr="000F25B0">
        <w:rPr>
          <w:rStyle w:val="licenceno"/>
          <w:rFonts w:cs="Arial"/>
          <w:color w:val="000000" w:themeColor="text1"/>
          <w:sz w:val="22"/>
          <w:szCs w:val="22"/>
        </w:rPr>
        <w:instrText xml:space="preserve"> MERGEFIELD FE_Permit_Number </w:instrText>
      </w:r>
      <w:r w:rsidRPr="000F25B0">
        <w:rPr>
          <w:rStyle w:val="licenceno"/>
          <w:rFonts w:cs="Arial"/>
          <w:color w:val="000000" w:themeColor="text1"/>
          <w:sz w:val="22"/>
          <w:szCs w:val="22"/>
        </w:rPr>
        <w:fldChar w:fldCharType="separate"/>
      </w:r>
      <w:r w:rsidR="00675538" w:rsidRPr="000F25B0">
        <w:rPr>
          <w:rStyle w:val="licenceno"/>
          <w:rFonts w:cs="Arial"/>
          <w:noProof/>
          <w:color w:val="000000" w:themeColor="text1"/>
          <w:sz w:val="22"/>
          <w:szCs w:val="22"/>
        </w:rPr>
        <w:t>BC0015601</w:t>
      </w:r>
      <w:r w:rsidRPr="000F25B0">
        <w:rPr>
          <w:rStyle w:val="licenceno"/>
          <w:rFonts w:cs="Arial"/>
          <w:color w:val="000000" w:themeColor="text1"/>
          <w:sz w:val="22"/>
          <w:szCs w:val="22"/>
        </w:rPr>
        <w:fldChar w:fldCharType="end"/>
      </w:r>
    </w:p>
    <w:p w14:paraId="57B812F7" w14:textId="28EF51A5" w:rsidR="00D555F3" w:rsidRPr="000F25B0" w:rsidRDefault="00093C7B" w:rsidP="00A40593">
      <w:pPr>
        <w:pStyle w:val="Data"/>
        <w:ind w:right="1701"/>
        <w:rPr>
          <w:rStyle w:val="licenceno"/>
          <w:rFonts w:cs="Arial"/>
          <w:color w:val="000000" w:themeColor="text1"/>
          <w:sz w:val="22"/>
          <w:szCs w:val="22"/>
        </w:rPr>
      </w:pPr>
      <w:r w:rsidRPr="000F25B0">
        <w:rPr>
          <w:rStyle w:val="licenceno"/>
          <w:rFonts w:cs="Arial"/>
          <w:color w:val="000000" w:themeColor="text1"/>
          <w:sz w:val="22"/>
          <w:szCs w:val="22"/>
        </w:rPr>
        <w:fldChar w:fldCharType="begin"/>
      </w:r>
      <w:r w:rsidRPr="000F25B0">
        <w:rPr>
          <w:rStyle w:val="licenceno"/>
          <w:rFonts w:cs="Arial"/>
          <w:color w:val="000000" w:themeColor="text1"/>
          <w:sz w:val="22"/>
          <w:szCs w:val="22"/>
        </w:rPr>
        <w:instrText xml:space="preserve"> MERGEFIELD Storm_Permit_Number </w:instrText>
      </w:r>
      <w:r w:rsidRPr="000F25B0">
        <w:rPr>
          <w:rStyle w:val="licenceno"/>
          <w:rFonts w:cs="Arial"/>
          <w:color w:val="000000" w:themeColor="text1"/>
          <w:sz w:val="22"/>
          <w:szCs w:val="22"/>
        </w:rPr>
        <w:fldChar w:fldCharType="separate"/>
      </w:r>
      <w:r w:rsidR="00675538" w:rsidRPr="000F25B0">
        <w:rPr>
          <w:rStyle w:val="licenceno"/>
          <w:rFonts w:cs="Arial"/>
          <w:noProof/>
          <w:color w:val="000000" w:themeColor="text1"/>
          <w:sz w:val="22"/>
          <w:szCs w:val="22"/>
        </w:rPr>
        <w:t>BP0345701</w:t>
      </w:r>
      <w:r w:rsidRPr="000F25B0">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0F25B0" w:rsidRDefault="00420953" w:rsidP="00420953">
      <w:pPr>
        <w:pStyle w:val="Data"/>
        <w:spacing w:line="276" w:lineRule="auto"/>
        <w:ind w:right="23"/>
        <w:rPr>
          <w:b w:val="0"/>
          <w:color w:val="000000" w:themeColor="text1"/>
          <w:sz w:val="22"/>
          <w:szCs w:val="22"/>
        </w:rPr>
      </w:pPr>
      <w:r w:rsidRPr="000F25B0">
        <w:rPr>
          <w:b w:val="0"/>
          <w:color w:val="000000" w:themeColor="text1"/>
          <w:sz w:val="22"/>
          <w:szCs w:val="22"/>
        </w:rPr>
        <w:t xml:space="preserve">to operate </w:t>
      </w:r>
      <w:r w:rsidRPr="000F25B0">
        <w:rPr>
          <w:rFonts w:cs="Arial"/>
          <w:b w:val="0"/>
          <w:color w:val="000000" w:themeColor="text1"/>
          <w:sz w:val="22"/>
          <w:szCs w:val="22"/>
        </w:rPr>
        <w:t>a water discharge activity</w:t>
      </w:r>
      <w:r w:rsidRPr="000F25B0">
        <w:rPr>
          <w:b w:val="0"/>
          <w:color w:val="000000" w:themeColor="text1"/>
          <w:sz w:val="22"/>
          <w:szCs w:val="22"/>
        </w:rPr>
        <w:t xml:space="preserve"> at</w:t>
      </w:r>
    </w:p>
    <w:p w14:paraId="3DF9DFCE" w14:textId="55019D05" w:rsidR="00CE57D2" w:rsidRPr="000F25B0" w:rsidRDefault="00CE57D2" w:rsidP="00420953">
      <w:pPr>
        <w:pStyle w:val="Data"/>
        <w:spacing w:line="276" w:lineRule="auto"/>
        <w:ind w:right="23"/>
        <w:rPr>
          <w:rStyle w:val="change"/>
          <w:rFonts w:cs="Arial"/>
          <w:bCs/>
          <w:color w:val="000000" w:themeColor="text1"/>
          <w:sz w:val="22"/>
          <w:szCs w:val="22"/>
        </w:rPr>
      </w:pPr>
      <w:r w:rsidRPr="000F25B0">
        <w:rPr>
          <w:bCs/>
          <w:color w:val="000000" w:themeColor="text1"/>
          <w:sz w:val="22"/>
          <w:szCs w:val="22"/>
        </w:rPr>
        <w:fldChar w:fldCharType="begin"/>
      </w:r>
      <w:r w:rsidRPr="000F25B0">
        <w:rPr>
          <w:bCs/>
          <w:color w:val="000000" w:themeColor="text1"/>
          <w:sz w:val="22"/>
          <w:szCs w:val="22"/>
        </w:rPr>
        <w:instrText xml:space="preserve"> MERGEFIELD Site_Name </w:instrText>
      </w:r>
      <w:r w:rsidRPr="000F25B0">
        <w:rPr>
          <w:bCs/>
          <w:color w:val="000000" w:themeColor="text1"/>
          <w:sz w:val="22"/>
          <w:szCs w:val="22"/>
        </w:rPr>
        <w:fldChar w:fldCharType="separate"/>
      </w:r>
      <w:r w:rsidR="00675538" w:rsidRPr="000F25B0">
        <w:rPr>
          <w:bCs/>
          <w:noProof/>
          <w:color w:val="000000" w:themeColor="text1"/>
          <w:sz w:val="22"/>
          <w:szCs w:val="22"/>
        </w:rPr>
        <w:t>Cwmtawel Wastewater Treatment Works</w:t>
      </w:r>
      <w:r w:rsidRPr="000F25B0">
        <w:rPr>
          <w:bCs/>
          <w:color w:val="000000" w:themeColor="text1"/>
          <w:sz w:val="22"/>
          <w:szCs w:val="22"/>
        </w:rPr>
        <w:fldChar w:fldCharType="end"/>
      </w:r>
    </w:p>
    <w:p w14:paraId="360BC02C" w14:textId="54EA3B07" w:rsidR="00E84C8B" w:rsidRPr="000F25B0" w:rsidRDefault="00CE57D2" w:rsidP="00167FFA">
      <w:pPr>
        <w:pStyle w:val="Data"/>
        <w:rPr>
          <w:rStyle w:val="change"/>
          <w:rFonts w:cs="Arial"/>
          <w:color w:val="000000" w:themeColor="text1"/>
          <w:sz w:val="22"/>
          <w:szCs w:val="22"/>
        </w:rPr>
      </w:pPr>
      <w:r w:rsidRPr="000F25B0">
        <w:rPr>
          <w:rStyle w:val="change"/>
          <w:rFonts w:cs="Arial"/>
          <w:color w:val="000000" w:themeColor="text1"/>
          <w:sz w:val="22"/>
          <w:szCs w:val="22"/>
        </w:rPr>
        <w:fldChar w:fldCharType="begin"/>
      </w:r>
      <w:r w:rsidRPr="000F25B0">
        <w:rPr>
          <w:rStyle w:val="change"/>
          <w:rFonts w:cs="Arial"/>
          <w:color w:val="000000" w:themeColor="text1"/>
          <w:sz w:val="22"/>
          <w:szCs w:val="22"/>
        </w:rPr>
        <w:instrText xml:space="preserve"> MERGEFIELD DSI_ADD2 </w:instrText>
      </w:r>
      <w:r w:rsidRPr="000F25B0">
        <w:rPr>
          <w:rStyle w:val="change"/>
          <w:rFonts w:cs="Arial"/>
          <w:color w:val="000000" w:themeColor="text1"/>
          <w:sz w:val="22"/>
          <w:szCs w:val="22"/>
        </w:rPr>
        <w:fldChar w:fldCharType="separate"/>
      </w:r>
      <w:r w:rsidR="00675538" w:rsidRPr="000F25B0">
        <w:rPr>
          <w:rStyle w:val="change"/>
          <w:rFonts w:cs="Arial"/>
          <w:noProof/>
          <w:color w:val="000000" w:themeColor="text1"/>
          <w:sz w:val="22"/>
          <w:szCs w:val="22"/>
        </w:rPr>
        <w:t>Track off A48</w:t>
      </w:r>
      <w:r w:rsidRPr="000F25B0">
        <w:rPr>
          <w:rStyle w:val="change"/>
          <w:rFonts w:cs="Arial"/>
          <w:color w:val="000000" w:themeColor="text1"/>
          <w:sz w:val="22"/>
          <w:szCs w:val="22"/>
        </w:rPr>
        <w:fldChar w:fldCharType="end"/>
      </w:r>
    </w:p>
    <w:p w14:paraId="7BD825C2" w14:textId="4C302DA4" w:rsidR="00E84C8B" w:rsidRPr="000F25B0" w:rsidRDefault="00CE57D2" w:rsidP="00167FFA">
      <w:pPr>
        <w:pStyle w:val="Data"/>
        <w:rPr>
          <w:rStyle w:val="change"/>
          <w:rFonts w:cs="Arial"/>
          <w:color w:val="000000" w:themeColor="text1"/>
          <w:sz w:val="22"/>
          <w:szCs w:val="22"/>
        </w:rPr>
      </w:pPr>
      <w:r w:rsidRPr="000F25B0">
        <w:rPr>
          <w:rStyle w:val="change"/>
          <w:rFonts w:cs="Arial"/>
          <w:color w:val="000000" w:themeColor="text1"/>
          <w:sz w:val="22"/>
          <w:szCs w:val="22"/>
        </w:rPr>
        <w:fldChar w:fldCharType="begin"/>
      </w:r>
      <w:r w:rsidRPr="000F25B0">
        <w:rPr>
          <w:rStyle w:val="change"/>
          <w:rFonts w:cs="Arial"/>
          <w:color w:val="000000" w:themeColor="text1"/>
          <w:sz w:val="22"/>
          <w:szCs w:val="22"/>
        </w:rPr>
        <w:instrText xml:space="preserve"> MERGEFIELD DSI_ADD3 </w:instrText>
      </w:r>
      <w:r w:rsidRPr="000F25B0">
        <w:rPr>
          <w:rStyle w:val="change"/>
          <w:rFonts w:cs="Arial"/>
          <w:color w:val="000000" w:themeColor="text1"/>
          <w:sz w:val="22"/>
          <w:szCs w:val="22"/>
        </w:rPr>
        <w:fldChar w:fldCharType="separate"/>
      </w:r>
      <w:r w:rsidR="00675538" w:rsidRPr="000F25B0">
        <w:rPr>
          <w:rStyle w:val="change"/>
          <w:rFonts w:cs="Arial"/>
          <w:noProof/>
          <w:color w:val="000000" w:themeColor="text1"/>
          <w:sz w:val="22"/>
          <w:szCs w:val="22"/>
        </w:rPr>
        <w:t>Cross Hands</w:t>
      </w:r>
      <w:r w:rsidRPr="000F25B0">
        <w:rPr>
          <w:rStyle w:val="change"/>
          <w:rFonts w:cs="Arial"/>
          <w:color w:val="000000" w:themeColor="text1"/>
          <w:sz w:val="22"/>
          <w:szCs w:val="22"/>
        </w:rPr>
        <w:fldChar w:fldCharType="end"/>
      </w:r>
    </w:p>
    <w:p w14:paraId="505BBB20" w14:textId="77777777" w:rsidR="000F25B0" w:rsidRPr="000F25B0" w:rsidRDefault="00CE57D2" w:rsidP="00167FFA">
      <w:pPr>
        <w:pStyle w:val="Data"/>
        <w:rPr>
          <w:rStyle w:val="change"/>
          <w:rFonts w:cs="Arial"/>
          <w:noProof/>
          <w:color w:val="000000" w:themeColor="text1"/>
          <w:sz w:val="22"/>
          <w:szCs w:val="22"/>
        </w:rPr>
      </w:pPr>
      <w:r w:rsidRPr="000F25B0">
        <w:rPr>
          <w:rStyle w:val="change"/>
          <w:rFonts w:cs="Arial"/>
          <w:color w:val="000000" w:themeColor="text1"/>
          <w:sz w:val="22"/>
          <w:szCs w:val="22"/>
        </w:rPr>
        <w:fldChar w:fldCharType="begin"/>
      </w:r>
      <w:r w:rsidRPr="000F25B0">
        <w:rPr>
          <w:rStyle w:val="change"/>
          <w:rFonts w:cs="Arial"/>
          <w:color w:val="000000" w:themeColor="text1"/>
          <w:sz w:val="22"/>
          <w:szCs w:val="22"/>
        </w:rPr>
        <w:instrText xml:space="preserve"> MERGEFIELD DSI_ADD4 </w:instrText>
      </w:r>
      <w:r w:rsidRPr="000F25B0">
        <w:rPr>
          <w:rStyle w:val="change"/>
          <w:rFonts w:cs="Arial"/>
          <w:color w:val="000000" w:themeColor="text1"/>
          <w:sz w:val="22"/>
          <w:szCs w:val="22"/>
        </w:rPr>
        <w:fldChar w:fldCharType="separate"/>
      </w:r>
      <w:r w:rsidR="00675538" w:rsidRPr="000F25B0">
        <w:rPr>
          <w:rStyle w:val="change"/>
          <w:rFonts w:cs="Arial"/>
          <w:noProof/>
          <w:color w:val="000000" w:themeColor="text1"/>
          <w:sz w:val="22"/>
          <w:szCs w:val="22"/>
        </w:rPr>
        <w:t>Llanelli</w:t>
      </w:r>
    </w:p>
    <w:p w14:paraId="2E2D7226" w14:textId="7BC1AECC" w:rsidR="00E84C8B" w:rsidRPr="000F25B0" w:rsidRDefault="00675538" w:rsidP="00167FFA">
      <w:pPr>
        <w:pStyle w:val="Data"/>
        <w:rPr>
          <w:rStyle w:val="change"/>
          <w:rFonts w:cs="Arial"/>
          <w:color w:val="000000" w:themeColor="text1"/>
          <w:sz w:val="22"/>
          <w:szCs w:val="22"/>
        </w:rPr>
      </w:pPr>
      <w:r w:rsidRPr="000F25B0">
        <w:rPr>
          <w:rStyle w:val="change"/>
          <w:rFonts w:cs="Arial"/>
          <w:noProof/>
          <w:color w:val="000000" w:themeColor="text1"/>
          <w:sz w:val="22"/>
          <w:szCs w:val="22"/>
        </w:rPr>
        <w:t>Carmarthenshire</w:t>
      </w:r>
      <w:r w:rsidR="00CE57D2" w:rsidRPr="000F25B0">
        <w:rPr>
          <w:rStyle w:val="change"/>
          <w:rFonts w:cs="Arial"/>
          <w:color w:val="000000" w:themeColor="text1"/>
          <w:sz w:val="22"/>
          <w:szCs w:val="22"/>
        </w:rPr>
        <w:fldChar w:fldCharType="end"/>
      </w:r>
    </w:p>
    <w:p w14:paraId="2080DA39" w14:textId="6B464004" w:rsidR="00E84C8B" w:rsidRPr="000F25B0" w:rsidRDefault="00CE57D2" w:rsidP="00167FFA">
      <w:pPr>
        <w:pStyle w:val="Data"/>
        <w:rPr>
          <w:rStyle w:val="change"/>
          <w:rFonts w:cs="Arial"/>
          <w:color w:val="000000" w:themeColor="text1"/>
          <w:sz w:val="22"/>
          <w:szCs w:val="22"/>
        </w:rPr>
      </w:pPr>
      <w:r w:rsidRPr="000F25B0">
        <w:rPr>
          <w:rStyle w:val="change"/>
          <w:rFonts w:cs="Arial"/>
          <w:color w:val="000000" w:themeColor="text1"/>
          <w:sz w:val="22"/>
          <w:szCs w:val="22"/>
        </w:rPr>
        <w:fldChar w:fldCharType="begin"/>
      </w:r>
      <w:r w:rsidRPr="000F25B0">
        <w:rPr>
          <w:rStyle w:val="change"/>
          <w:rFonts w:cs="Arial"/>
          <w:color w:val="000000" w:themeColor="text1"/>
          <w:sz w:val="22"/>
          <w:szCs w:val="22"/>
        </w:rPr>
        <w:instrText xml:space="preserve"> MERGEFIELD DSI_POST_CODE </w:instrText>
      </w:r>
      <w:r w:rsidRPr="000F25B0">
        <w:rPr>
          <w:rStyle w:val="change"/>
          <w:rFonts w:cs="Arial"/>
          <w:color w:val="000000" w:themeColor="text1"/>
          <w:sz w:val="22"/>
          <w:szCs w:val="22"/>
        </w:rPr>
        <w:fldChar w:fldCharType="separate"/>
      </w:r>
      <w:r w:rsidR="00675538" w:rsidRPr="000F25B0">
        <w:rPr>
          <w:rStyle w:val="change"/>
          <w:rFonts w:cs="Arial"/>
          <w:noProof/>
          <w:color w:val="000000" w:themeColor="text1"/>
          <w:sz w:val="22"/>
          <w:szCs w:val="22"/>
        </w:rPr>
        <w:t>SA14 6RA</w:t>
      </w:r>
      <w:r w:rsidRPr="000F25B0">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29FB2BDE"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w:t>
      </w:r>
      <w:r w:rsidRPr="00DC5601">
        <w:rPr>
          <w:rFonts w:cs="Arial"/>
          <w:color w:val="000000" w:themeColor="text1"/>
          <w:sz w:val="22"/>
          <w:szCs w:val="22"/>
        </w:rPr>
        <w:t xml:space="preserve">effect from </w:t>
      </w:r>
      <w:r w:rsidR="00DC5601" w:rsidRPr="00DC5601">
        <w:rPr>
          <w:rFonts w:cs="Arial"/>
          <w:b/>
          <w:bCs/>
          <w:color w:val="000000" w:themeColor="text1"/>
          <w:sz w:val="22"/>
          <w:szCs w:val="22"/>
        </w:rPr>
        <w:t>10/12/2024</w:t>
      </w:r>
    </w:p>
    <w:p w14:paraId="0216E301" w14:textId="77777777" w:rsidR="00643A32" w:rsidRPr="000F25B0" w:rsidRDefault="00643A32" w:rsidP="00167FFA">
      <w:pPr>
        <w:pStyle w:val="Heading3nonum"/>
        <w:spacing w:before="0"/>
        <w:rPr>
          <w:rFonts w:cs="Arial"/>
          <w:color w:val="000000" w:themeColor="text1"/>
          <w:sz w:val="22"/>
          <w:szCs w:val="22"/>
        </w:rPr>
      </w:pPr>
    </w:p>
    <w:p w14:paraId="430F5CD4" w14:textId="6B8EF711" w:rsidR="00643A32" w:rsidRPr="000F25B0" w:rsidRDefault="00643A32" w:rsidP="00643A32">
      <w:pPr>
        <w:pStyle w:val="Heading3nonum"/>
        <w:spacing w:before="0"/>
        <w:rPr>
          <w:rFonts w:cs="Arial"/>
          <w:b/>
          <w:color w:val="000000" w:themeColor="text1"/>
          <w:sz w:val="22"/>
          <w:szCs w:val="22"/>
        </w:rPr>
      </w:pPr>
      <w:r w:rsidRPr="000F25B0">
        <w:rPr>
          <w:rFonts w:cs="Arial"/>
          <w:b/>
          <w:color w:val="000000" w:themeColor="text1"/>
          <w:sz w:val="22"/>
          <w:szCs w:val="22"/>
        </w:rPr>
        <w:t xml:space="preserve">The number of the consolidated permit is </w:t>
      </w:r>
      <w:r w:rsidR="00093C7B" w:rsidRPr="000F25B0">
        <w:rPr>
          <w:rStyle w:val="licenceno"/>
          <w:rFonts w:cs="Arial"/>
          <w:b/>
          <w:color w:val="000000" w:themeColor="text1"/>
          <w:sz w:val="22"/>
          <w:szCs w:val="22"/>
        </w:rPr>
        <w:fldChar w:fldCharType="begin"/>
      </w:r>
      <w:r w:rsidR="00093C7B" w:rsidRPr="000F25B0">
        <w:rPr>
          <w:rStyle w:val="licenceno"/>
          <w:rFonts w:cs="Arial"/>
          <w:b/>
          <w:color w:val="000000" w:themeColor="text1"/>
          <w:sz w:val="22"/>
          <w:szCs w:val="22"/>
        </w:rPr>
        <w:instrText xml:space="preserve"> MERGEFIELD FE_Permit_Number </w:instrText>
      </w:r>
      <w:r w:rsidR="00093C7B" w:rsidRPr="000F25B0">
        <w:rPr>
          <w:rStyle w:val="licenceno"/>
          <w:rFonts w:cs="Arial"/>
          <w:b/>
          <w:color w:val="000000" w:themeColor="text1"/>
          <w:sz w:val="22"/>
          <w:szCs w:val="22"/>
        </w:rPr>
        <w:fldChar w:fldCharType="separate"/>
      </w:r>
      <w:r w:rsidR="00675538" w:rsidRPr="000F25B0">
        <w:rPr>
          <w:rStyle w:val="licenceno"/>
          <w:rFonts w:cs="Arial"/>
          <w:b/>
          <w:noProof/>
          <w:color w:val="000000" w:themeColor="text1"/>
          <w:sz w:val="22"/>
          <w:szCs w:val="22"/>
        </w:rPr>
        <w:t>BC0015601</w:t>
      </w:r>
      <w:r w:rsidR="00093C7B" w:rsidRPr="000F25B0">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7C82F33B" w:rsidR="005B73A2" w:rsidRPr="00DC5601" w:rsidRDefault="00DC5601" w:rsidP="003842F1">
            <w:pPr>
              <w:pStyle w:val="Heading3nonum"/>
              <w:spacing w:before="0"/>
              <w:ind w:right="-135"/>
              <w:jc w:val="center"/>
              <w:rPr>
                <w:rFonts w:cs="Arial"/>
                <w:b/>
                <w:color w:val="000000" w:themeColor="text1"/>
                <w:sz w:val="22"/>
                <w:szCs w:val="22"/>
              </w:rPr>
            </w:pPr>
            <w:r w:rsidRPr="00DC5601">
              <w:rPr>
                <w:rFonts w:cs="Arial"/>
                <w:b/>
                <w:color w:val="000000" w:themeColor="text1"/>
                <w:sz w:val="22"/>
                <w:szCs w:val="22"/>
              </w:rPr>
              <w:t>Joanne Fitton</w:t>
            </w:r>
          </w:p>
        </w:tc>
        <w:tc>
          <w:tcPr>
            <w:tcW w:w="2835" w:type="dxa"/>
            <w:vAlign w:val="center"/>
          </w:tcPr>
          <w:p w14:paraId="2B127805" w14:textId="1BED1F41" w:rsidR="00E84C8B" w:rsidRPr="00DC5601" w:rsidRDefault="00DC5601" w:rsidP="003842F1">
            <w:pPr>
              <w:pStyle w:val="Heading3nonum"/>
              <w:spacing w:before="0"/>
              <w:ind w:right="34"/>
              <w:jc w:val="center"/>
              <w:rPr>
                <w:rFonts w:cs="Arial"/>
                <w:b/>
                <w:color w:val="000000" w:themeColor="text1"/>
                <w:sz w:val="22"/>
                <w:szCs w:val="22"/>
              </w:rPr>
            </w:pPr>
            <w:r w:rsidRPr="00DC5601">
              <w:rPr>
                <w:rFonts w:cs="Arial"/>
                <w:b/>
                <w:color w:val="000000" w:themeColor="text1"/>
                <w:sz w:val="22"/>
                <w:szCs w:val="22"/>
              </w:rPr>
              <w:t>03/12/2024</w:t>
            </w:r>
          </w:p>
        </w:tc>
      </w:tr>
    </w:tbl>
    <w:p w14:paraId="4FCEBD03" w14:textId="742244AF" w:rsidR="00E84C8B" w:rsidRPr="00C31D2C" w:rsidRDefault="00E84C8B" w:rsidP="00CF5B41">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CF5B41">
        <w:rPr>
          <w:rFonts w:cs="Arial"/>
          <w:sz w:val="22"/>
          <w:szCs w:val="22"/>
        </w:rPr>
        <w:t>.</w:t>
      </w:r>
    </w:p>
    <w:p w14:paraId="1B133939" w14:textId="77777777" w:rsidR="001447B2" w:rsidRPr="000F25B0"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0F25B0">
        <w:rPr>
          <w:b/>
          <w:i w:val="0"/>
          <w:color w:val="000000" w:themeColor="text1"/>
          <w:sz w:val="22"/>
          <w:szCs w:val="22"/>
        </w:rPr>
        <w:lastRenderedPageBreak/>
        <w:t xml:space="preserve">Schedule 1 </w:t>
      </w:r>
    </w:p>
    <w:p w14:paraId="65EB3ADF" w14:textId="680C8705" w:rsidR="006C6EA9" w:rsidRPr="000F25B0" w:rsidRDefault="006C6EA9" w:rsidP="006C6EA9">
      <w:pPr>
        <w:spacing w:before="120" w:line="270" w:lineRule="exact"/>
        <w:rPr>
          <w:rFonts w:ascii="Arial" w:hAnsi="Arial" w:cs="Arial"/>
          <w:color w:val="000000" w:themeColor="text1"/>
          <w:sz w:val="22"/>
          <w:szCs w:val="22"/>
        </w:rPr>
      </w:pPr>
      <w:r w:rsidRPr="000F25B0">
        <w:rPr>
          <w:rFonts w:ascii="Arial" w:hAnsi="Arial" w:cs="Arial"/>
          <w:color w:val="000000" w:themeColor="text1"/>
          <w:sz w:val="22"/>
          <w:szCs w:val="22"/>
        </w:rPr>
        <w:t>All conditions have been varied by the consolidated permit as a result of a</w:t>
      </w:r>
      <w:r w:rsidR="004B38A4" w:rsidRPr="000F25B0">
        <w:rPr>
          <w:rFonts w:ascii="Arial" w:hAnsi="Arial" w:cs="Arial"/>
          <w:color w:val="000000" w:themeColor="text1"/>
          <w:sz w:val="22"/>
          <w:szCs w:val="22"/>
        </w:rPr>
        <w:t xml:space="preserve"> </w:t>
      </w:r>
      <w:r w:rsidR="00E4680B" w:rsidRPr="000F25B0">
        <w:rPr>
          <w:rFonts w:ascii="Arial" w:hAnsi="Arial" w:cs="Arial"/>
          <w:color w:val="000000" w:themeColor="text1"/>
          <w:sz w:val="22"/>
          <w:szCs w:val="22"/>
        </w:rPr>
        <w:t xml:space="preserve">Natural Resources Wales </w:t>
      </w:r>
      <w:r w:rsidRPr="000F25B0">
        <w:rPr>
          <w:rFonts w:ascii="Arial" w:hAnsi="Arial" w:cs="Arial"/>
          <w:color w:val="000000" w:themeColor="text1"/>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0F25B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0F25B0" w:rsidRDefault="008321E6" w:rsidP="00597064">
      <w:pPr>
        <w:pStyle w:val="Act"/>
        <w:ind w:left="567"/>
        <w:rPr>
          <w:bCs/>
          <w:color w:val="000000" w:themeColor="text1"/>
          <w:sz w:val="22"/>
          <w:szCs w:val="22"/>
        </w:rPr>
      </w:pPr>
      <w:r w:rsidRPr="000F25B0">
        <w:rPr>
          <w:bCs/>
          <w:color w:val="000000" w:themeColor="text1"/>
          <w:sz w:val="22"/>
          <w:szCs w:val="22"/>
        </w:rPr>
        <w:t xml:space="preserve">Permit number </w:t>
      </w:r>
    </w:p>
    <w:p w14:paraId="64EE5CD4" w14:textId="038C4F60" w:rsidR="008321E6" w:rsidRPr="000F25B0" w:rsidRDefault="00093C7B" w:rsidP="00597064">
      <w:pPr>
        <w:pStyle w:val="Data"/>
        <w:ind w:left="567" w:right="1701"/>
        <w:rPr>
          <w:rStyle w:val="licenceno"/>
          <w:color w:val="000000" w:themeColor="text1"/>
          <w:sz w:val="22"/>
          <w:szCs w:val="22"/>
        </w:rPr>
      </w:pPr>
      <w:r w:rsidRPr="000F25B0">
        <w:rPr>
          <w:rStyle w:val="licenceno"/>
          <w:color w:val="000000" w:themeColor="text1"/>
          <w:sz w:val="22"/>
          <w:szCs w:val="22"/>
        </w:rPr>
        <w:fldChar w:fldCharType="begin"/>
      </w:r>
      <w:r w:rsidRPr="000F25B0">
        <w:rPr>
          <w:rStyle w:val="licenceno"/>
          <w:color w:val="000000" w:themeColor="text1"/>
          <w:sz w:val="22"/>
          <w:szCs w:val="22"/>
        </w:rPr>
        <w:instrText xml:space="preserve"> MERGEFIELD FE_Permit_Number </w:instrText>
      </w:r>
      <w:r w:rsidRPr="000F25B0">
        <w:rPr>
          <w:rStyle w:val="licenceno"/>
          <w:color w:val="000000" w:themeColor="text1"/>
          <w:sz w:val="22"/>
          <w:szCs w:val="22"/>
        </w:rPr>
        <w:fldChar w:fldCharType="separate"/>
      </w:r>
      <w:r w:rsidR="00675538" w:rsidRPr="000F25B0">
        <w:rPr>
          <w:rStyle w:val="licenceno"/>
          <w:noProof/>
          <w:color w:val="000000" w:themeColor="text1"/>
          <w:sz w:val="22"/>
          <w:szCs w:val="22"/>
        </w:rPr>
        <w:t>BC0015601</w:t>
      </w:r>
      <w:r w:rsidRPr="000F25B0">
        <w:rPr>
          <w:rStyle w:val="licenceno"/>
          <w:color w:val="000000" w:themeColor="text1"/>
          <w:sz w:val="22"/>
          <w:szCs w:val="22"/>
        </w:rPr>
        <w:fldChar w:fldCharType="end"/>
      </w:r>
    </w:p>
    <w:p w14:paraId="276C14AC" w14:textId="7A3A5155" w:rsidR="008321E6" w:rsidRPr="0049139F" w:rsidRDefault="008321E6" w:rsidP="00597064">
      <w:pPr>
        <w:pStyle w:val="Heading3nonum"/>
        <w:ind w:left="567"/>
        <w:rPr>
          <w:color w:val="FF0000"/>
          <w:sz w:val="22"/>
          <w:szCs w:val="22"/>
        </w:rPr>
      </w:pPr>
      <w:r w:rsidRPr="000F25B0">
        <w:rPr>
          <w:color w:val="000000" w:themeColor="text1"/>
          <w:sz w:val="22"/>
          <w:szCs w:val="22"/>
        </w:rPr>
        <w:t xml:space="preserve">This is the consolidated permit referred to in the variation and consolidation notice for </w:t>
      </w:r>
      <w:r w:rsidR="00E53F84" w:rsidRPr="000F25B0">
        <w:rPr>
          <w:color w:val="000000" w:themeColor="text1"/>
          <w:sz w:val="22"/>
          <w:szCs w:val="22"/>
        </w:rPr>
        <w:t>variation</w:t>
      </w:r>
      <w:r w:rsidRPr="000F25B0">
        <w:rPr>
          <w:color w:val="000000" w:themeColor="text1"/>
          <w:sz w:val="22"/>
          <w:szCs w:val="22"/>
        </w:rPr>
        <w:t xml:space="preserve"> </w:t>
      </w:r>
      <w:r w:rsidR="00CE57D2" w:rsidRPr="000F25B0">
        <w:rPr>
          <w:color w:val="000000" w:themeColor="text1"/>
          <w:sz w:val="22"/>
          <w:szCs w:val="22"/>
        </w:rPr>
        <w:fldChar w:fldCharType="begin"/>
      </w:r>
      <w:r w:rsidR="00CE57D2" w:rsidRPr="000F25B0">
        <w:rPr>
          <w:color w:val="000000" w:themeColor="text1"/>
          <w:sz w:val="22"/>
          <w:szCs w:val="22"/>
        </w:rPr>
        <w:instrText xml:space="preserve"> MERGEFIELD PAN </w:instrText>
      </w:r>
      <w:r w:rsidR="00CE57D2" w:rsidRPr="000F25B0">
        <w:rPr>
          <w:color w:val="000000" w:themeColor="text1"/>
          <w:sz w:val="22"/>
          <w:szCs w:val="22"/>
        </w:rPr>
        <w:fldChar w:fldCharType="separate"/>
      </w:r>
      <w:r w:rsidR="00675538" w:rsidRPr="000F25B0">
        <w:rPr>
          <w:noProof/>
          <w:color w:val="000000" w:themeColor="text1"/>
          <w:sz w:val="22"/>
          <w:szCs w:val="22"/>
        </w:rPr>
        <w:t>PAN-019558</w:t>
      </w:r>
      <w:r w:rsidR="00CE57D2" w:rsidRPr="000F25B0">
        <w:rPr>
          <w:color w:val="000000" w:themeColor="text1"/>
          <w:sz w:val="22"/>
          <w:szCs w:val="22"/>
        </w:rPr>
        <w:fldChar w:fldCharType="end"/>
      </w:r>
      <w:r w:rsidRPr="000F25B0">
        <w:rPr>
          <w:color w:val="000000" w:themeColor="text1"/>
          <w:sz w:val="22"/>
          <w:szCs w:val="22"/>
        </w:rPr>
        <w:t xml:space="preserve"> au</w:t>
      </w:r>
      <w:r w:rsidRPr="0049139F">
        <w:rPr>
          <w:sz w:val="22"/>
          <w:szCs w:val="22"/>
        </w:rPr>
        <w:t>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5F75C34C" w:rsidR="003842F1" w:rsidRPr="000F25B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0F25B0">
        <w:rPr>
          <w:rFonts w:ascii="Arial" w:hAnsi="Arial"/>
          <w:color w:val="000000" w:themeColor="text1"/>
          <w:sz w:val="22"/>
          <w:szCs w:val="22"/>
          <w:lang w:eastAsia="en-US"/>
        </w:rPr>
        <w:t>o operate a water discharge activity</w:t>
      </w:r>
      <w:r w:rsidR="0032788F" w:rsidRPr="000F25B0">
        <w:rPr>
          <w:rFonts w:ascii="Arial" w:hAnsi="Arial"/>
          <w:color w:val="000000" w:themeColor="text1"/>
          <w:sz w:val="22"/>
          <w:szCs w:val="22"/>
          <w:lang w:eastAsia="en-US"/>
        </w:rPr>
        <w:t xml:space="preserve"> at</w:t>
      </w:r>
    </w:p>
    <w:p w14:paraId="318EB4AB" w14:textId="60C912E8" w:rsidR="008321E6" w:rsidRPr="000F25B0" w:rsidRDefault="00CE57D2" w:rsidP="00597064">
      <w:pPr>
        <w:pStyle w:val="Data"/>
        <w:ind w:left="567" w:right="1701"/>
        <w:rPr>
          <w:rStyle w:val="change"/>
          <w:color w:val="000000" w:themeColor="text1"/>
          <w:sz w:val="22"/>
          <w:szCs w:val="22"/>
        </w:rPr>
      </w:pPr>
      <w:r w:rsidRPr="000F25B0">
        <w:rPr>
          <w:rStyle w:val="change"/>
          <w:color w:val="000000" w:themeColor="text1"/>
          <w:sz w:val="22"/>
          <w:szCs w:val="22"/>
        </w:rPr>
        <w:fldChar w:fldCharType="begin"/>
      </w:r>
      <w:r w:rsidRPr="000F25B0">
        <w:rPr>
          <w:rStyle w:val="change"/>
          <w:color w:val="000000" w:themeColor="text1"/>
          <w:sz w:val="22"/>
          <w:szCs w:val="22"/>
        </w:rPr>
        <w:instrText xml:space="preserve"> MERGEFIELD Site_Name </w:instrText>
      </w:r>
      <w:r w:rsidRPr="000F25B0">
        <w:rPr>
          <w:rStyle w:val="change"/>
          <w:color w:val="000000" w:themeColor="text1"/>
          <w:sz w:val="22"/>
          <w:szCs w:val="22"/>
        </w:rPr>
        <w:fldChar w:fldCharType="separate"/>
      </w:r>
      <w:r w:rsidR="00675538" w:rsidRPr="000F25B0">
        <w:rPr>
          <w:rStyle w:val="change"/>
          <w:noProof/>
          <w:color w:val="000000" w:themeColor="text1"/>
          <w:sz w:val="22"/>
          <w:szCs w:val="22"/>
        </w:rPr>
        <w:t>Cwmtawel Wastewater Treatment Works</w:t>
      </w:r>
      <w:r w:rsidRPr="000F25B0">
        <w:rPr>
          <w:rStyle w:val="change"/>
          <w:color w:val="000000" w:themeColor="text1"/>
          <w:sz w:val="22"/>
          <w:szCs w:val="22"/>
        </w:rPr>
        <w:fldChar w:fldCharType="end"/>
      </w:r>
    </w:p>
    <w:p w14:paraId="4AB5C7C8" w14:textId="21301AD5" w:rsidR="008321E6" w:rsidRPr="000F25B0" w:rsidRDefault="00CE57D2" w:rsidP="00597064">
      <w:pPr>
        <w:pStyle w:val="Data"/>
        <w:ind w:left="567"/>
        <w:rPr>
          <w:rStyle w:val="change"/>
          <w:color w:val="000000" w:themeColor="text1"/>
          <w:sz w:val="22"/>
          <w:szCs w:val="22"/>
        </w:rPr>
      </w:pPr>
      <w:r w:rsidRPr="000F25B0">
        <w:rPr>
          <w:rStyle w:val="change"/>
          <w:color w:val="000000" w:themeColor="text1"/>
          <w:sz w:val="22"/>
          <w:szCs w:val="22"/>
        </w:rPr>
        <w:fldChar w:fldCharType="begin"/>
      </w:r>
      <w:r w:rsidRPr="000F25B0">
        <w:rPr>
          <w:rStyle w:val="change"/>
          <w:color w:val="000000" w:themeColor="text1"/>
          <w:sz w:val="22"/>
          <w:szCs w:val="22"/>
        </w:rPr>
        <w:instrText xml:space="preserve"> MERGEFIELD DSI_ADD2 </w:instrText>
      </w:r>
      <w:r w:rsidRPr="000F25B0">
        <w:rPr>
          <w:rStyle w:val="change"/>
          <w:color w:val="000000" w:themeColor="text1"/>
          <w:sz w:val="22"/>
          <w:szCs w:val="22"/>
        </w:rPr>
        <w:fldChar w:fldCharType="separate"/>
      </w:r>
      <w:r w:rsidR="00675538" w:rsidRPr="000F25B0">
        <w:rPr>
          <w:rStyle w:val="change"/>
          <w:noProof/>
          <w:color w:val="000000" w:themeColor="text1"/>
          <w:sz w:val="22"/>
          <w:szCs w:val="22"/>
        </w:rPr>
        <w:t>Track off A48</w:t>
      </w:r>
      <w:r w:rsidRPr="000F25B0">
        <w:rPr>
          <w:rStyle w:val="change"/>
          <w:color w:val="000000" w:themeColor="text1"/>
          <w:sz w:val="22"/>
          <w:szCs w:val="22"/>
        </w:rPr>
        <w:fldChar w:fldCharType="end"/>
      </w:r>
    </w:p>
    <w:p w14:paraId="3ABE1E52" w14:textId="79C7E15F" w:rsidR="008321E6" w:rsidRPr="000F25B0" w:rsidRDefault="00CE57D2" w:rsidP="00597064">
      <w:pPr>
        <w:pStyle w:val="Data"/>
        <w:ind w:left="567"/>
        <w:rPr>
          <w:rStyle w:val="change"/>
          <w:color w:val="000000" w:themeColor="text1"/>
          <w:sz w:val="22"/>
          <w:szCs w:val="22"/>
        </w:rPr>
      </w:pPr>
      <w:r w:rsidRPr="000F25B0">
        <w:rPr>
          <w:rStyle w:val="change"/>
          <w:color w:val="000000" w:themeColor="text1"/>
          <w:sz w:val="22"/>
          <w:szCs w:val="22"/>
        </w:rPr>
        <w:fldChar w:fldCharType="begin"/>
      </w:r>
      <w:r w:rsidRPr="000F25B0">
        <w:rPr>
          <w:rStyle w:val="change"/>
          <w:color w:val="000000" w:themeColor="text1"/>
          <w:sz w:val="22"/>
          <w:szCs w:val="22"/>
        </w:rPr>
        <w:instrText xml:space="preserve"> MERGEFIELD DSI_ADD3 </w:instrText>
      </w:r>
      <w:r w:rsidRPr="000F25B0">
        <w:rPr>
          <w:rStyle w:val="change"/>
          <w:color w:val="000000" w:themeColor="text1"/>
          <w:sz w:val="22"/>
          <w:szCs w:val="22"/>
        </w:rPr>
        <w:fldChar w:fldCharType="separate"/>
      </w:r>
      <w:r w:rsidR="00675538" w:rsidRPr="000F25B0">
        <w:rPr>
          <w:rStyle w:val="change"/>
          <w:noProof/>
          <w:color w:val="000000" w:themeColor="text1"/>
          <w:sz w:val="22"/>
          <w:szCs w:val="22"/>
        </w:rPr>
        <w:t>Cross Hands</w:t>
      </w:r>
      <w:r w:rsidRPr="000F25B0">
        <w:rPr>
          <w:rStyle w:val="change"/>
          <w:color w:val="000000" w:themeColor="text1"/>
          <w:sz w:val="22"/>
          <w:szCs w:val="22"/>
        </w:rPr>
        <w:fldChar w:fldCharType="end"/>
      </w:r>
    </w:p>
    <w:p w14:paraId="4E8FCFEC" w14:textId="77777777" w:rsidR="000F25B0" w:rsidRPr="000F25B0" w:rsidRDefault="00CE57D2" w:rsidP="00597064">
      <w:pPr>
        <w:pStyle w:val="Data"/>
        <w:ind w:left="567"/>
        <w:rPr>
          <w:rStyle w:val="change"/>
          <w:noProof/>
          <w:color w:val="000000" w:themeColor="text1"/>
          <w:sz w:val="22"/>
          <w:szCs w:val="22"/>
        </w:rPr>
      </w:pPr>
      <w:r w:rsidRPr="000F25B0">
        <w:rPr>
          <w:rStyle w:val="change"/>
          <w:color w:val="000000" w:themeColor="text1"/>
          <w:sz w:val="22"/>
          <w:szCs w:val="22"/>
        </w:rPr>
        <w:fldChar w:fldCharType="begin"/>
      </w:r>
      <w:r w:rsidRPr="000F25B0">
        <w:rPr>
          <w:rStyle w:val="change"/>
          <w:color w:val="000000" w:themeColor="text1"/>
          <w:sz w:val="22"/>
          <w:szCs w:val="22"/>
        </w:rPr>
        <w:instrText xml:space="preserve"> MERGEFIELD DSI_ADD4 </w:instrText>
      </w:r>
      <w:r w:rsidRPr="000F25B0">
        <w:rPr>
          <w:rStyle w:val="change"/>
          <w:color w:val="000000" w:themeColor="text1"/>
          <w:sz w:val="22"/>
          <w:szCs w:val="22"/>
        </w:rPr>
        <w:fldChar w:fldCharType="separate"/>
      </w:r>
      <w:r w:rsidR="00675538" w:rsidRPr="000F25B0">
        <w:rPr>
          <w:rStyle w:val="change"/>
          <w:noProof/>
          <w:color w:val="000000" w:themeColor="text1"/>
          <w:sz w:val="22"/>
          <w:szCs w:val="22"/>
        </w:rPr>
        <w:t>Llanelli</w:t>
      </w:r>
    </w:p>
    <w:p w14:paraId="2A9E0163" w14:textId="7223480B" w:rsidR="008321E6" w:rsidRPr="000F25B0" w:rsidRDefault="00675538" w:rsidP="00597064">
      <w:pPr>
        <w:pStyle w:val="Data"/>
        <w:ind w:left="567"/>
        <w:rPr>
          <w:rStyle w:val="change"/>
          <w:color w:val="000000" w:themeColor="text1"/>
          <w:sz w:val="22"/>
          <w:szCs w:val="22"/>
        </w:rPr>
      </w:pPr>
      <w:r w:rsidRPr="000F25B0">
        <w:rPr>
          <w:rStyle w:val="change"/>
          <w:noProof/>
          <w:color w:val="000000" w:themeColor="text1"/>
          <w:sz w:val="22"/>
          <w:szCs w:val="22"/>
        </w:rPr>
        <w:t>Carmarthenshire</w:t>
      </w:r>
      <w:r w:rsidR="00CE57D2" w:rsidRPr="000F25B0">
        <w:rPr>
          <w:rStyle w:val="change"/>
          <w:color w:val="000000" w:themeColor="text1"/>
          <w:sz w:val="22"/>
          <w:szCs w:val="22"/>
        </w:rPr>
        <w:fldChar w:fldCharType="end"/>
      </w:r>
    </w:p>
    <w:p w14:paraId="0AA80564" w14:textId="4A82A756" w:rsidR="008321E6" w:rsidRPr="000F25B0" w:rsidRDefault="00CE57D2" w:rsidP="00597064">
      <w:pPr>
        <w:pStyle w:val="Data"/>
        <w:ind w:left="567"/>
        <w:rPr>
          <w:rStyle w:val="change"/>
          <w:color w:val="000000" w:themeColor="text1"/>
          <w:sz w:val="22"/>
          <w:szCs w:val="22"/>
        </w:rPr>
      </w:pPr>
      <w:r w:rsidRPr="000F25B0">
        <w:rPr>
          <w:rStyle w:val="change"/>
          <w:color w:val="000000" w:themeColor="text1"/>
          <w:sz w:val="22"/>
          <w:szCs w:val="22"/>
        </w:rPr>
        <w:fldChar w:fldCharType="begin"/>
      </w:r>
      <w:r w:rsidRPr="000F25B0">
        <w:rPr>
          <w:rStyle w:val="change"/>
          <w:color w:val="000000" w:themeColor="text1"/>
          <w:sz w:val="22"/>
          <w:szCs w:val="22"/>
        </w:rPr>
        <w:instrText xml:space="preserve"> MERGEFIELD DSI_POST_CODE </w:instrText>
      </w:r>
      <w:r w:rsidRPr="000F25B0">
        <w:rPr>
          <w:rStyle w:val="change"/>
          <w:color w:val="000000" w:themeColor="text1"/>
          <w:sz w:val="22"/>
          <w:szCs w:val="22"/>
        </w:rPr>
        <w:fldChar w:fldCharType="separate"/>
      </w:r>
      <w:r w:rsidR="00675538" w:rsidRPr="000F25B0">
        <w:rPr>
          <w:rStyle w:val="change"/>
          <w:noProof/>
          <w:color w:val="000000" w:themeColor="text1"/>
          <w:sz w:val="22"/>
          <w:szCs w:val="22"/>
        </w:rPr>
        <w:t>SA14 6RA</w:t>
      </w:r>
      <w:r w:rsidRPr="000F25B0">
        <w:rPr>
          <w:rStyle w:val="change"/>
          <w:color w:val="000000" w:themeColor="text1"/>
          <w:sz w:val="22"/>
          <w:szCs w:val="22"/>
        </w:rPr>
        <w:fldChar w:fldCharType="end"/>
      </w:r>
    </w:p>
    <w:p w14:paraId="5E3899FD" w14:textId="77777777" w:rsidR="00CA7C2D" w:rsidRDefault="00CA7C2D" w:rsidP="009A5897">
      <w:pPr>
        <w:pStyle w:val="Heading3nonum"/>
        <w:spacing w:before="0"/>
        <w:ind w:left="567"/>
        <w:rPr>
          <w:sz w:val="22"/>
          <w:szCs w:val="22"/>
        </w:rPr>
      </w:pPr>
    </w:p>
    <w:p w14:paraId="6AE3794F" w14:textId="40B9FE18" w:rsidR="008321E6" w:rsidRDefault="008321E6" w:rsidP="009A5897">
      <w:pPr>
        <w:pStyle w:val="Heading3nonum"/>
        <w:spacing w:before="0"/>
        <w:ind w:left="567"/>
        <w:rPr>
          <w:sz w:val="22"/>
          <w:szCs w:val="22"/>
        </w:rPr>
      </w:pPr>
      <w:r w:rsidRPr="0049139F">
        <w:rPr>
          <w:sz w:val="22"/>
          <w:szCs w:val="22"/>
        </w:rPr>
        <w:t>to the extent authorised by and subject to the conditions of this permit.</w:t>
      </w:r>
    </w:p>
    <w:p w14:paraId="3A55B380" w14:textId="01344F52" w:rsidR="005E2FB6" w:rsidRDefault="005E2FB6" w:rsidP="005E2FB6">
      <w:pPr>
        <w:pStyle w:val="Heading3nonum"/>
        <w:spacing w:before="0"/>
        <w:ind w:left="567"/>
        <w:rPr>
          <w:sz w:val="22"/>
          <w:szCs w:val="22"/>
        </w:rPr>
      </w:pPr>
    </w:p>
    <w:p w14:paraId="609B0271" w14:textId="51828EE1" w:rsidR="005E2FB6" w:rsidRDefault="005E2FB6" w:rsidP="005E2FB6">
      <w:pPr>
        <w:pStyle w:val="Heading3nonum"/>
        <w:spacing w:before="0"/>
        <w:ind w:left="567"/>
        <w:rPr>
          <w:sz w:val="22"/>
          <w:szCs w:val="22"/>
        </w:rPr>
      </w:pPr>
      <w:r>
        <w:rPr>
          <w:sz w:val="22"/>
          <w:szCs w:val="22"/>
        </w:rPr>
        <w:t xml:space="preserve">The permit variation and consolidation shall take effect </w:t>
      </w:r>
      <w:r w:rsidRPr="00DC5601">
        <w:rPr>
          <w:color w:val="000000" w:themeColor="text1"/>
          <w:sz w:val="22"/>
          <w:szCs w:val="22"/>
        </w:rPr>
        <w:t xml:space="preserve">from </w:t>
      </w:r>
      <w:r w:rsidR="00DC5601" w:rsidRPr="00DC5601">
        <w:rPr>
          <w:b/>
          <w:bCs/>
          <w:color w:val="000000" w:themeColor="text1"/>
          <w:sz w:val="22"/>
          <w:szCs w:val="22"/>
        </w:rPr>
        <w:t>10/12/2024</w:t>
      </w:r>
    </w:p>
    <w:p w14:paraId="4ED3AB9E" w14:textId="77777777" w:rsidR="005E2FB6" w:rsidRPr="0049139F" w:rsidRDefault="005E2FB6" w:rsidP="009A5897">
      <w:pPr>
        <w:pStyle w:val="Heading3nonum"/>
        <w:spacing w:before="0"/>
        <w:ind w:left="567"/>
        <w:rPr>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DC5601" w:rsidRPr="0049139F" w14:paraId="770649E1" w14:textId="77777777" w:rsidTr="00597064">
        <w:trPr>
          <w:trHeight w:hRule="exact" w:val="977"/>
        </w:trPr>
        <w:tc>
          <w:tcPr>
            <w:tcW w:w="5387" w:type="dxa"/>
            <w:vAlign w:val="center"/>
          </w:tcPr>
          <w:p w14:paraId="7D3BF979" w14:textId="6C37200D" w:rsidR="00DC5601" w:rsidRPr="00950D58" w:rsidRDefault="00DC5601" w:rsidP="00DC5601">
            <w:pPr>
              <w:pStyle w:val="Heading3nonum"/>
              <w:spacing w:before="0"/>
              <w:ind w:left="-108" w:right="34"/>
              <w:jc w:val="center"/>
              <w:rPr>
                <w:sz w:val="22"/>
                <w:szCs w:val="22"/>
              </w:rPr>
            </w:pPr>
            <w:r w:rsidRPr="00DC5601">
              <w:rPr>
                <w:rFonts w:cs="Arial"/>
                <w:b/>
                <w:color w:val="000000" w:themeColor="text1"/>
                <w:sz w:val="22"/>
                <w:szCs w:val="22"/>
              </w:rPr>
              <w:t>Joanne Fitton</w:t>
            </w:r>
          </w:p>
        </w:tc>
        <w:tc>
          <w:tcPr>
            <w:tcW w:w="2551" w:type="dxa"/>
            <w:vAlign w:val="center"/>
          </w:tcPr>
          <w:p w14:paraId="00DE9BA9" w14:textId="2D986C21" w:rsidR="00DC5601" w:rsidRPr="00950D58" w:rsidRDefault="00DC5601" w:rsidP="00DC5601">
            <w:pPr>
              <w:pStyle w:val="Heading3nonum"/>
              <w:spacing w:before="0" w:line="240" w:lineRule="auto"/>
              <w:ind w:left="-108"/>
              <w:jc w:val="center"/>
              <w:rPr>
                <w:b/>
                <w:color w:val="FF0000"/>
                <w:sz w:val="22"/>
                <w:szCs w:val="22"/>
              </w:rPr>
            </w:pPr>
            <w:r w:rsidRPr="00DC5601">
              <w:rPr>
                <w:rFonts w:cs="Arial"/>
                <w:b/>
                <w:color w:val="000000" w:themeColor="text1"/>
                <w:sz w:val="22"/>
                <w:szCs w:val="22"/>
              </w:rPr>
              <w:t>03/12/2024</w:t>
            </w:r>
          </w:p>
        </w:tc>
      </w:tr>
    </w:tbl>
    <w:p w14:paraId="474D3260" w14:textId="59DD866D"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CF5B41">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68473C">
      <w:pPr>
        <w:pStyle w:val="Bullet"/>
        <w:tabs>
          <w:tab w:val="num" w:pos="1134"/>
        </w:tabs>
        <w:spacing w:before="12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DC2284"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the </w:t>
      </w:r>
      <w:r w:rsidRPr="00DC2284">
        <w:rPr>
          <w:rFonts w:cs="Arial"/>
          <w:color w:val="000000" w:themeColor="text1"/>
          <w:sz w:val="18"/>
          <w:szCs w:val="18"/>
        </w:rPr>
        <w:t>activit</w:t>
      </w:r>
      <w:r w:rsidRPr="00DC2284">
        <w:rPr>
          <w:rStyle w:val="Red"/>
          <w:rFonts w:cs="Arial"/>
          <w:color w:val="000000" w:themeColor="text1"/>
          <w:sz w:val="18"/>
          <w:szCs w:val="18"/>
        </w:rPr>
        <w:t>ies</w:t>
      </w:r>
      <w:r w:rsidRPr="00DC2284">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68473C">
      <w:pPr>
        <w:pStyle w:val="Bullet"/>
        <w:tabs>
          <w:tab w:val="num" w:pos="1134"/>
        </w:tabs>
        <w:spacing w:before="12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w:t>
      </w:r>
      <w:r w:rsidRPr="00DC2284">
        <w:rPr>
          <w:rFonts w:cs="Arial"/>
          <w:color w:val="000000" w:themeColor="text1"/>
          <w:sz w:val="18"/>
          <w:szCs w:val="18"/>
        </w:rPr>
        <w:t>only activit</w:t>
      </w:r>
      <w:r w:rsidRPr="00DC2284">
        <w:rPr>
          <w:rStyle w:val="Red"/>
          <w:rFonts w:cs="Arial"/>
          <w:color w:val="000000" w:themeColor="text1"/>
          <w:sz w:val="18"/>
          <w:szCs w:val="18"/>
        </w:rPr>
        <w:t>ies</w:t>
      </w:r>
      <w:r w:rsidRPr="00DC2284">
        <w:rPr>
          <w:rFonts w:cs="Arial"/>
          <w:color w:val="000000" w:themeColor="text1"/>
          <w:sz w:val="18"/>
          <w:szCs w:val="18"/>
        </w:rPr>
        <w:t xml:space="preserve"> authorised by the permit </w:t>
      </w:r>
      <w:r w:rsidRPr="00DC2284">
        <w:rPr>
          <w:rStyle w:val="Red"/>
          <w:rFonts w:cs="Arial"/>
          <w:color w:val="000000" w:themeColor="text1"/>
          <w:sz w:val="18"/>
          <w:szCs w:val="18"/>
        </w:rPr>
        <w:t>are</w:t>
      </w:r>
      <w:r w:rsidRPr="00DC2284">
        <w:rPr>
          <w:rFonts w:cs="Arial"/>
          <w:color w:val="000000" w:themeColor="text1"/>
          <w:sz w:val="18"/>
          <w:szCs w:val="18"/>
        </w:rPr>
        <w:t xml:space="preserve"> the activit</w:t>
      </w:r>
      <w:r w:rsidRPr="00DC2284">
        <w:rPr>
          <w:rStyle w:val="Red"/>
          <w:rFonts w:cs="Arial"/>
          <w:color w:val="000000" w:themeColor="text1"/>
          <w:sz w:val="18"/>
          <w:szCs w:val="18"/>
        </w:rPr>
        <w:t>ies</w:t>
      </w:r>
      <w:r w:rsidRPr="00DC2284">
        <w:rPr>
          <w:rFonts w:cs="Arial"/>
          <w:color w:val="000000" w:themeColor="text1"/>
          <w:sz w:val="18"/>
          <w:szCs w:val="18"/>
        </w:rPr>
        <w:t xml:space="preserve"> spec</w:t>
      </w:r>
      <w:r w:rsidRPr="0078668B">
        <w:rPr>
          <w:rFonts w:cs="Arial"/>
          <w:sz w:val="18"/>
          <w:szCs w:val="18"/>
        </w:rPr>
        <w:t>ified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2609D6AC"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The discha</w:t>
      </w:r>
      <w:r w:rsidRPr="004971B5">
        <w:rPr>
          <w:rFonts w:cs="Arial"/>
          <w:color w:val="000000" w:themeColor="text1"/>
          <w:sz w:val="18"/>
          <w:szCs w:val="18"/>
        </w:rPr>
        <w:t>rge activit</w:t>
      </w:r>
      <w:r w:rsidRPr="004971B5">
        <w:rPr>
          <w:rStyle w:val="Red"/>
          <w:rFonts w:cs="Arial"/>
          <w:color w:val="000000" w:themeColor="text1"/>
          <w:sz w:val="18"/>
          <w:szCs w:val="18"/>
        </w:rPr>
        <w:t>ies</w:t>
      </w:r>
      <w:r w:rsidRPr="004971B5">
        <w:rPr>
          <w:rFonts w:cs="Arial"/>
          <w:color w:val="000000" w:themeColor="text1"/>
          <w:sz w:val="18"/>
          <w:szCs w:val="18"/>
        </w:rPr>
        <w:t xml:space="preserve"> shall take place at the discharge point</w:t>
      </w:r>
      <w:r w:rsidRPr="004971B5">
        <w:rPr>
          <w:rStyle w:val="Red"/>
          <w:rFonts w:cs="Arial"/>
          <w:color w:val="000000" w:themeColor="text1"/>
          <w:sz w:val="18"/>
          <w:szCs w:val="18"/>
        </w:rPr>
        <w:t>s</w:t>
      </w:r>
      <w:r w:rsidRPr="004971B5">
        <w:rPr>
          <w:rFonts w:cs="Arial"/>
          <w:color w:val="000000" w:themeColor="text1"/>
          <w:sz w:val="18"/>
          <w:szCs w:val="18"/>
        </w:rPr>
        <w:t xml:space="preserve"> marked on the site plan at schedule 7 to this permit, and as listed in table S3.2</w:t>
      </w:r>
      <w:r w:rsidRPr="004971B5">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4971B5">
        <w:rPr>
          <w:rFonts w:cs="Arial"/>
          <w:color w:val="000000" w:themeColor="text1"/>
          <w:sz w:val="18"/>
          <w:szCs w:val="18"/>
        </w:rPr>
        <w:t>.</w:t>
      </w:r>
    </w:p>
    <w:p w14:paraId="03FE6FA5" w14:textId="77777777" w:rsidR="00821962" w:rsidRPr="004971B5" w:rsidRDefault="00821962" w:rsidP="007704A9">
      <w:pPr>
        <w:pStyle w:val="Bullet0"/>
        <w:tabs>
          <w:tab w:val="num" w:pos="1134"/>
        </w:tabs>
        <w:spacing w:before="120"/>
        <w:ind w:hanging="113"/>
        <w:rPr>
          <w:rStyle w:val="Red"/>
          <w:rFonts w:cs="Arial"/>
          <w:color w:val="000000" w:themeColor="text1"/>
        </w:rPr>
      </w:pPr>
      <w:r w:rsidRPr="004971B5">
        <w:rPr>
          <w:rStyle w:val="Red"/>
          <w:rFonts w:cs="Arial"/>
          <w:color w:val="000000" w:themeColor="text1"/>
        </w:rPr>
        <w:t>Operating techniques</w:t>
      </w:r>
    </w:p>
    <w:p w14:paraId="73FD36C1" w14:textId="2AC749ED"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 specified in table S3.3:</w:t>
      </w:r>
    </w:p>
    <w:p w14:paraId="542A8AC4" w14:textId="77777777" w:rsidR="00821962" w:rsidRPr="00DC2284"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w:t>
      </w:r>
      <w:r w:rsidRPr="00DC2284">
        <w:rPr>
          <w:rFonts w:cs="Arial"/>
          <w:color w:val="000000" w:themeColor="text1"/>
          <w:sz w:val="18"/>
          <w:szCs w:val="18"/>
        </w:rPr>
        <w:t>discharge shall only occur when and only for as long as the flow passed forward is equal to or greater than the overflow setting indicated due to rainfall and/or snow melt.</w:t>
      </w:r>
    </w:p>
    <w:p w14:paraId="2A672E3F" w14:textId="77777777" w:rsidR="00821962" w:rsidRPr="00DC2284" w:rsidRDefault="00821962" w:rsidP="000558BB">
      <w:pPr>
        <w:pStyle w:val="aBullet"/>
        <w:tabs>
          <w:tab w:val="num" w:pos="1701"/>
        </w:tabs>
        <w:spacing w:before="0"/>
        <w:ind w:left="1701" w:hanging="567"/>
        <w:rPr>
          <w:rStyle w:val="Red"/>
          <w:rFonts w:cs="Arial"/>
          <w:color w:val="000000" w:themeColor="text1"/>
          <w:sz w:val="18"/>
          <w:szCs w:val="18"/>
        </w:rPr>
      </w:pPr>
      <w:r w:rsidRPr="00DC2284">
        <w:rPr>
          <w:rStyle w:val="Red"/>
          <w:rFonts w:cs="Arial"/>
          <w:color w:val="000000" w:themeColor="text1"/>
          <w:sz w:val="18"/>
          <w:szCs w:val="18"/>
        </w:rPr>
        <w:t>The discharge shall not be comminuted or macerated and shall have passed through screens as specified</w:t>
      </w:r>
      <w:r w:rsidR="006A07E0" w:rsidRPr="00DC2284">
        <w:rPr>
          <w:rStyle w:val="Red"/>
          <w:rFonts w:cs="Arial"/>
          <w:color w:val="000000" w:themeColor="text1"/>
          <w:sz w:val="18"/>
          <w:szCs w:val="18"/>
        </w:rPr>
        <w:t xml:space="preserve"> </w:t>
      </w:r>
      <w:r w:rsidRPr="00DC2284">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DC2284" w:rsidRDefault="00821962" w:rsidP="000558BB">
      <w:pPr>
        <w:pStyle w:val="aBullet"/>
        <w:tabs>
          <w:tab w:val="num" w:pos="1701"/>
        </w:tabs>
        <w:spacing w:before="0"/>
        <w:ind w:left="1701" w:hanging="567"/>
        <w:rPr>
          <w:rStyle w:val="Red"/>
          <w:rFonts w:cs="Arial"/>
          <w:color w:val="000000" w:themeColor="text1"/>
          <w:sz w:val="18"/>
          <w:szCs w:val="18"/>
        </w:rPr>
      </w:pPr>
      <w:r w:rsidRPr="00DC2284">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A445C6" w:rsidRDefault="00821962" w:rsidP="0068473C">
      <w:pPr>
        <w:pStyle w:val="Bullet"/>
        <w:tabs>
          <w:tab w:val="num" w:pos="1134"/>
        </w:tabs>
        <w:spacing w:before="120" w:after="12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33693321" w:rsidR="00821962" w:rsidRPr="0068473C" w:rsidRDefault="0093257B" w:rsidP="0033116C">
      <w:pPr>
        <w:pStyle w:val="Bullet1"/>
        <w:tabs>
          <w:tab w:val="num" w:pos="1134"/>
        </w:tabs>
        <w:spacing w:before="0"/>
        <w:ind w:left="1134" w:hanging="567"/>
        <w:rPr>
          <w:rStyle w:val="Red"/>
          <w:rFonts w:cs="Arial"/>
          <w:color w:val="000000" w:themeColor="text1"/>
          <w:sz w:val="18"/>
          <w:szCs w:val="18"/>
        </w:rPr>
      </w:pPr>
      <w:r w:rsidRPr="00AB3A08">
        <w:rPr>
          <w:rStyle w:val="Red"/>
          <w:rFonts w:cs="Arial"/>
          <w:b/>
          <w:bCs w:val="0"/>
          <w:color w:val="000000" w:themeColor="text1"/>
          <w:sz w:val="18"/>
          <w:szCs w:val="18"/>
        </w:rPr>
        <w:t xml:space="preserve">Effective from 31/03/2025: </w:t>
      </w:r>
      <w:r w:rsidR="00821962" w:rsidRPr="00AB3A08">
        <w:rPr>
          <w:rStyle w:val="Red"/>
          <w:rFonts w:cs="Arial"/>
          <w:color w:val="000000" w:themeColor="text1"/>
          <w:sz w:val="18"/>
          <w:szCs w:val="18"/>
        </w:rPr>
        <w:t>The</w:t>
      </w:r>
      <w:r w:rsidR="00821962" w:rsidRPr="0068473C">
        <w:rPr>
          <w:rStyle w:val="Red"/>
          <w:rFonts w:cs="Arial"/>
          <w:color w:val="000000" w:themeColor="text1"/>
          <w:sz w:val="18"/>
          <w:szCs w:val="18"/>
        </w:rPr>
        <w:t xml:space="preserv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2B35841C"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7467BE86" w14:textId="77777777" w:rsidR="00821962" w:rsidRPr="007A5EF1" w:rsidRDefault="00821962" w:rsidP="007704A9">
      <w:pPr>
        <w:pStyle w:val="Bullet0"/>
        <w:keepNext/>
        <w:tabs>
          <w:tab w:val="num" w:pos="1134"/>
        </w:tabs>
        <w:spacing w:before="120"/>
        <w:ind w:hanging="113"/>
        <w:rPr>
          <w:rFonts w:cs="Arial"/>
          <w:color w:val="000000" w:themeColor="text1"/>
        </w:rPr>
      </w:pPr>
      <w:r w:rsidRPr="007A5EF1">
        <w:rPr>
          <w:rFonts w:cs="Arial"/>
          <w:color w:val="000000" w:themeColor="text1"/>
        </w:rPr>
        <w:t>Emissions of substances not controlled by emission limits</w:t>
      </w:r>
    </w:p>
    <w:p w14:paraId="4B0522D3" w14:textId="6A5F51F4" w:rsidR="00821962" w:rsidRPr="00BE5551" w:rsidRDefault="00821962" w:rsidP="00BE5551">
      <w:pPr>
        <w:pStyle w:val="Bullet1"/>
        <w:tabs>
          <w:tab w:val="num" w:pos="1134"/>
        </w:tabs>
        <w:spacing w:before="0"/>
        <w:ind w:left="1134" w:hanging="567"/>
        <w:rPr>
          <w:rFonts w:cs="Arial"/>
          <w:sz w:val="18"/>
          <w:szCs w:val="18"/>
        </w:rPr>
      </w:pPr>
      <w:r w:rsidRPr="007A5EF1">
        <w:rPr>
          <w:rStyle w:val="Red"/>
          <w:rFonts w:cs="Arial"/>
          <w:color w:val="000000" w:themeColor="text1"/>
          <w:sz w:val="18"/>
          <w:szCs w:val="18"/>
        </w:rPr>
        <w:t>For the activity</w:t>
      </w:r>
      <w:r w:rsidR="007A5EF1" w:rsidRPr="007A5EF1">
        <w:rPr>
          <w:rStyle w:val="Red"/>
          <w:rFonts w:cs="Arial"/>
          <w:color w:val="000000" w:themeColor="text1"/>
          <w:sz w:val="18"/>
          <w:szCs w:val="18"/>
        </w:rPr>
        <w:t xml:space="preserve"> </w:t>
      </w:r>
      <w:r w:rsidRPr="007A5EF1">
        <w:rPr>
          <w:rStyle w:val="Red"/>
          <w:rFonts w:cs="Arial"/>
          <w:color w:val="000000" w:themeColor="text1"/>
          <w:sz w:val="18"/>
          <w:szCs w:val="18"/>
        </w:rPr>
        <w:t>A1</w:t>
      </w:r>
      <w:r w:rsidR="00D95C24" w:rsidRPr="007A5EF1">
        <w:rPr>
          <w:rStyle w:val="Red"/>
          <w:rFonts w:cs="Arial"/>
          <w:color w:val="000000" w:themeColor="text1"/>
          <w:sz w:val="18"/>
          <w:szCs w:val="18"/>
        </w:rPr>
        <w:t>,</w:t>
      </w:r>
      <w:r w:rsidRPr="007A5EF1">
        <w:rPr>
          <w:rStyle w:val="Red"/>
          <w:rFonts w:cs="Arial"/>
          <w:color w:val="000000" w:themeColor="text1"/>
          <w:sz w:val="18"/>
          <w:szCs w:val="18"/>
        </w:rPr>
        <w:t xml:space="preserve"> referenced in schedule 1, table S1.1</w:t>
      </w:r>
      <w:r w:rsidR="00D92686" w:rsidRPr="007A5EF1">
        <w:rPr>
          <w:rStyle w:val="Red"/>
          <w:rFonts w:cs="Arial"/>
          <w:color w:val="000000" w:themeColor="text1"/>
          <w:sz w:val="18"/>
          <w:szCs w:val="18"/>
        </w:rPr>
        <w:t>,</w:t>
      </w:r>
      <w:r w:rsidRPr="007A5EF1">
        <w:rPr>
          <w:rFonts w:cs="Arial"/>
          <w:color w:val="000000" w:themeColor="text1"/>
          <w:sz w:val="18"/>
          <w:szCs w:val="18"/>
        </w:rPr>
        <w:t xml:space="preserve"> </w:t>
      </w:r>
      <w:r w:rsidR="00D92686" w:rsidRPr="007A5EF1">
        <w:rPr>
          <w:rFonts w:cs="Arial"/>
          <w:color w:val="000000" w:themeColor="text1"/>
          <w:sz w:val="18"/>
          <w:szCs w:val="18"/>
        </w:rPr>
        <w:t>t</w:t>
      </w:r>
      <w:r w:rsidRPr="007A5EF1">
        <w:rPr>
          <w:rFonts w:cs="Arial"/>
          <w:color w:val="000000" w:themeColor="text1"/>
          <w:sz w:val="18"/>
          <w:szCs w:val="18"/>
        </w:rPr>
        <w:t>he operator shall take appropriate measures to minimise so far as reasona</w:t>
      </w:r>
      <w:r w:rsidRPr="00BE5551">
        <w:rPr>
          <w:rFonts w:cs="Arial"/>
          <w:sz w:val="18"/>
          <w:szCs w:val="18"/>
        </w:rPr>
        <w:t>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38A3BEAE" w:rsidR="00821962" w:rsidRPr="00AB3A08" w:rsidRDefault="00821962" w:rsidP="0033116C">
      <w:pPr>
        <w:pStyle w:val="Bullet1"/>
        <w:tabs>
          <w:tab w:val="num" w:pos="1134"/>
        </w:tabs>
        <w:spacing w:before="0"/>
        <w:ind w:left="1134" w:hanging="567"/>
        <w:rPr>
          <w:rStyle w:val="Red"/>
          <w:rFonts w:cs="Arial"/>
          <w:color w:val="000000" w:themeColor="text1"/>
          <w:sz w:val="18"/>
          <w:szCs w:val="18"/>
        </w:rPr>
      </w:pPr>
      <w:r w:rsidRPr="007A5EF1">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B3A08">
        <w:rPr>
          <w:rStyle w:val="Red"/>
          <w:rFonts w:cs="Arial"/>
          <w:color w:val="000000" w:themeColor="text1"/>
          <w:sz w:val="18"/>
          <w:szCs w:val="18"/>
        </w:rPr>
        <w:t xml:space="preserve">specified in table S3.4 of schedule 3 and shown marked on the site plan in schedule 7. </w:t>
      </w:r>
    </w:p>
    <w:p w14:paraId="4BD4E88D" w14:textId="5017523A" w:rsidR="00821962" w:rsidRPr="007A5EF1" w:rsidRDefault="009E0B8A" w:rsidP="0033116C">
      <w:pPr>
        <w:pStyle w:val="Bullet1"/>
        <w:tabs>
          <w:tab w:val="num" w:pos="1134"/>
        </w:tabs>
        <w:spacing w:before="0"/>
        <w:ind w:left="1134" w:hanging="567"/>
        <w:rPr>
          <w:rStyle w:val="Red"/>
          <w:rFonts w:cs="Arial"/>
          <w:color w:val="000000" w:themeColor="text1"/>
          <w:sz w:val="18"/>
          <w:szCs w:val="18"/>
        </w:rPr>
      </w:pPr>
      <w:r w:rsidRPr="00AB3A08">
        <w:rPr>
          <w:rStyle w:val="Red"/>
          <w:rFonts w:cs="Arial"/>
          <w:b/>
          <w:bCs w:val="0"/>
          <w:color w:val="000000" w:themeColor="text1"/>
          <w:sz w:val="18"/>
          <w:szCs w:val="18"/>
        </w:rPr>
        <w:t>Effective f</w:t>
      </w:r>
      <w:r w:rsidR="0093257B" w:rsidRPr="00AB3A08">
        <w:rPr>
          <w:rStyle w:val="Red"/>
          <w:rFonts w:cs="Arial"/>
          <w:b/>
          <w:bCs w:val="0"/>
          <w:color w:val="000000" w:themeColor="text1"/>
          <w:sz w:val="18"/>
          <w:szCs w:val="18"/>
        </w:rPr>
        <w:t xml:space="preserve">rom 31/03/2025: </w:t>
      </w:r>
      <w:r w:rsidR="00821962" w:rsidRPr="00AB3A08">
        <w:rPr>
          <w:rStyle w:val="Red"/>
          <w:rFonts w:cs="Arial"/>
          <w:color w:val="000000" w:themeColor="text1"/>
          <w:sz w:val="18"/>
          <w:szCs w:val="18"/>
        </w:rPr>
        <w:t>The</w:t>
      </w:r>
      <w:r w:rsidR="00821962" w:rsidRPr="007A5EF1">
        <w:rPr>
          <w:rStyle w:val="Red"/>
          <w:rFonts w:cs="Arial"/>
          <w:color w:val="000000" w:themeColor="text1"/>
          <w:sz w:val="18"/>
          <w:szCs w:val="18"/>
        </w:rPr>
        <w:t xml:space="preserve"> monitoring programme for the parameters subject to schedule 3B shall be:</w:t>
      </w:r>
    </w:p>
    <w:p w14:paraId="41EA47DB" w14:textId="77777777" w:rsidR="00821962" w:rsidRPr="007A5EF1" w:rsidRDefault="00821962" w:rsidP="0033116C">
      <w:pPr>
        <w:pStyle w:val="aBullet"/>
        <w:tabs>
          <w:tab w:val="num" w:pos="1701"/>
        </w:tabs>
        <w:spacing w:before="0"/>
        <w:ind w:left="1701" w:hanging="567"/>
        <w:rPr>
          <w:rStyle w:val="Red"/>
          <w:rFonts w:cs="Arial"/>
          <w:color w:val="000000" w:themeColor="text1"/>
          <w:sz w:val="18"/>
          <w:szCs w:val="18"/>
        </w:rPr>
      </w:pPr>
      <w:r w:rsidRPr="007A5EF1">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AB3A08" w:rsidRDefault="00821962" w:rsidP="0033116C">
      <w:pPr>
        <w:pStyle w:val="aBullet"/>
        <w:tabs>
          <w:tab w:val="num" w:pos="1701"/>
        </w:tabs>
        <w:spacing w:before="0"/>
        <w:ind w:left="1701" w:hanging="567"/>
        <w:rPr>
          <w:rStyle w:val="Red"/>
          <w:rFonts w:cs="Arial"/>
          <w:color w:val="000000" w:themeColor="text1"/>
          <w:sz w:val="18"/>
          <w:szCs w:val="18"/>
        </w:rPr>
      </w:pPr>
      <w:r w:rsidRPr="007A5EF1">
        <w:rPr>
          <w:rStyle w:val="Red"/>
          <w:rFonts w:cs="Arial"/>
          <w:color w:val="000000" w:themeColor="text1"/>
          <w:sz w:val="18"/>
          <w:szCs w:val="18"/>
        </w:rPr>
        <w:t xml:space="preserve">samples collected at approximately equal intervals during the year, including samples from different days of the week and different times. Approximately 10% of samples should be </w:t>
      </w:r>
      <w:r w:rsidRPr="00AB3A08">
        <w:rPr>
          <w:rStyle w:val="Red"/>
          <w:rFonts w:cs="Arial"/>
          <w:color w:val="000000" w:themeColor="text1"/>
          <w:sz w:val="18"/>
          <w:szCs w:val="18"/>
        </w:rPr>
        <w:t>outside the normal sampling window which is 9am-3pm, Monday to Friday.</w:t>
      </w:r>
    </w:p>
    <w:p w14:paraId="74D07D70" w14:textId="477D16B4" w:rsidR="00821962" w:rsidRPr="007A5EF1" w:rsidRDefault="004E30F4" w:rsidP="0033116C">
      <w:pPr>
        <w:pStyle w:val="Bullet1"/>
        <w:tabs>
          <w:tab w:val="num" w:pos="1134"/>
        </w:tabs>
        <w:spacing w:before="0"/>
        <w:ind w:left="1134" w:hanging="567"/>
        <w:rPr>
          <w:rStyle w:val="Red"/>
          <w:rFonts w:cs="Arial"/>
          <w:color w:val="000000" w:themeColor="text1"/>
          <w:sz w:val="18"/>
          <w:szCs w:val="18"/>
        </w:rPr>
      </w:pPr>
      <w:r w:rsidRPr="00AB3A08">
        <w:rPr>
          <w:rStyle w:val="Red"/>
          <w:rFonts w:cs="Arial"/>
          <w:b/>
          <w:bCs w:val="0"/>
          <w:color w:val="000000" w:themeColor="text1"/>
          <w:sz w:val="18"/>
          <w:szCs w:val="18"/>
        </w:rPr>
        <w:t xml:space="preserve">Effective from 31/03/2025: </w:t>
      </w:r>
      <w:r w:rsidR="00821962" w:rsidRPr="00AB3A08">
        <w:rPr>
          <w:rStyle w:val="Red"/>
          <w:rFonts w:cs="Arial"/>
          <w:color w:val="000000" w:themeColor="text1"/>
          <w:sz w:val="18"/>
          <w:szCs w:val="18"/>
        </w:rPr>
        <w:t>Afte</w:t>
      </w:r>
      <w:r w:rsidR="00821962" w:rsidRPr="007A5EF1">
        <w:rPr>
          <w:rStyle w:val="Red"/>
          <w:rFonts w:cs="Arial"/>
          <w:color w:val="000000" w:themeColor="text1"/>
          <w:sz w:val="18"/>
          <w:szCs w:val="18"/>
        </w:rPr>
        <w:t>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647A66EA" w:rsidR="00B80A77"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6CB1A6A" w14:textId="77777777" w:rsidR="00B80A77" w:rsidRDefault="00B80A77">
      <w:pPr>
        <w:rPr>
          <w:rFonts w:ascii="Arial" w:hAnsi="Arial"/>
          <w:bCs/>
          <w:sz w:val="18"/>
          <w:szCs w:val="18"/>
          <w:lang w:eastAsia="en-US"/>
        </w:rPr>
      </w:pPr>
      <w:r>
        <w:rPr>
          <w:sz w:val="18"/>
          <w:szCs w:val="18"/>
        </w:rPr>
        <w:br w:type="page"/>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w:t>
      </w:r>
      <w:r w:rsidRPr="007A5EF1">
        <w:rPr>
          <w:color w:val="000000" w:themeColor="text1"/>
          <w:sz w:val="18"/>
          <w:szCs w:val="18"/>
        </w:rPr>
        <w:t xml:space="preserve">dule 3 table S3.1 </w:t>
      </w:r>
      <w:r w:rsidRPr="007A5EF1">
        <w:rPr>
          <w:rStyle w:val="Red"/>
          <w:color w:val="000000" w:themeColor="text1"/>
          <w:sz w:val="18"/>
          <w:szCs w:val="18"/>
        </w:rPr>
        <w:t>(including individual exceedances of limits which are covered by condition 3.1.2)</w:t>
      </w:r>
      <w:r w:rsidRPr="007A5EF1">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22ADD"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w:t>
      </w:r>
      <w:r w:rsidRPr="00322ADD">
        <w:rPr>
          <w:color w:val="000000" w:themeColor="text1"/>
          <w:sz w:val="18"/>
          <w:szCs w:val="18"/>
        </w:rPr>
        <w:t>n schedule 5 to this permit within the time period specified in that schedule.</w:t>
      </w:r>
    </w:p>
    <w:p w14:paraId="66B0DCB3" w14:textId="489C52B0" w:rsidR="00821962" w:rsidRPr="00322ADD" w:rsidRDefault="004E30F4" w:rsidP="00107B87">
      <w:pPr>
        <w:pStyle w:val="Bullet1"/>
        <w:tabs>
          <w:tab w:val="num" w:pos="1134"/>
        </w:tabs>
        <w:spacing w:before="0"/>
        <w:ind w:left="1134" w:hanging="567"/>
        <w:rPr>
          <w:rStyle w:val="Red"/>
          <w:color w:val="000000" w:themeColor="text1"/>
          <w:sz w:val="18"/>
          <w:szCs w:val="18"/>
        </w:rPr>
      </w:pPr>
      <w:r w:rsidRPr="00AB3A08">
        <w:rPr>
          <w:rStyle w:val="Red"/>
          <w:b/>
          <w:bCs w:val="0"/>
          <w:color w:val="000000" w:themeColor="text1"/>
          <w:sz w:val="18"/>
          <w:szCs w:val="18"/>
        </w:rPr>
        <w:t xml:space="preserve">Effective from 31/03/2025: </w:t>
      </w:r>
      <w:r w:rsidR="00821962" w:rsidRPr="00AB3A08">
        <w:rPr>
          <w:rStyle w:val="Red"/>
          <w:color w:val="000000" w:themeColor="text1"/>
          <w:sz w:val="18"/>
          <w:szCs w:val="18"/>
        </w:rPr>
        <w:t>W</w:t>
      </w:r>
      <w:r w:rsidR="00821962" w:rsidRPr="00322ADD">
        <w:rPr>
          <w:rStyle w:val="Red"/>
          <w:color w:val="000000" w:themeColor="text1"/>
          <w:sz w:val="18"/>
          <w:szCs w:val="18"/>
        </w:rPr>
        <w:t>here Natural Resources Wales has requested in writing that it shall be notified when the operator is to undertake monitoring and/or spot sampling specified in sche</w:t>
      </w:r>
      <w:r w:rsidR="00821962" w:rsidRPr="00B80A77">
        <w:rPr>
          <w:rStyle w:val="Red"/>
          <w:color w:val="000000" w:themeColor="text1"/>
          <w:sz w:val="18"/>
          <w:szCs w:val="18"/>
        </w:rPr>
        <w:t>dule 3B, the</w:t>
      </w:r>
      <w:r w:rsidR="00821962" w:rsidRPr="00322ADD">
        <w:rPr>
          <w:rStyle w:val="Red"/>
          <w:color w:val="000000" w:themeColor="text1"/>
          <w:sz w:val="18"/>
          <w:szCs w:val="18"/>
        </w:rPr>
        <w:t xml:space="preserv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B80A77">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B80A77">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B80A77">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7A5EF1" w:rsidRDefault="00821962" w:rsidP="00393D51">
      <w:pPr>
        <w:pStyle w:val="aBullet"/>
        <w:tabs>
          <w:tab w:val="num" w:pos="1560"/>
        </w:tabs>
        <w:spacing w:before="0"/>
        <w:ind w:left="1701" w:hanging="567"/>
        <w:rPr>
          <w:color w:val="000000" w:themeColor="text1"/>
          <w:sz w:val="18"/>
          <w:szCs w:val="18"/>
        </w:rPr>
      </w:pPr>
      <w:r w:rsidRPr="003375BF">
        <w:rPr>
          <w:sz w:val="18"/>
          <w:szCs w:val="18"/>
        </w:rPr>
        <w:t>any s</w:t>
      </w:r>
      <w:r w:rsidRPr="007A5EF1">
        <w:rPr>
          <w:color w:val="000000" w:themeColor="text1"/>
          <w:sz w:val="18"/>
          <w:szCs w:val="18"/>
        </w:rPr>
        <w:t>teps taken with a view to the dissolution of the operator.</w:t>
      </w:r>
    </w:p>
    <w:p w14:paraId="4217D63A" w14:textId="7F092B84" w:rsidR="00821962" w:rsidRPr="003375BF" w:rsidRDefault="00821962" w:rsidP="00107B87">
      <w:pPr>
        <w:pStyle w:val="Bullet1"/>
        <w:tabs>
          <w:tab w:val="num" w:pos="1134"/>
        </w:tabs>
        <w:spacing w:before="0"/>
        <w:ind w:left="1134" w:hanging="567"/>
        <w:rPr>
          <w:sz w:val="18"/>
          <w:szCs w:val="18"/>
        </w:rPr>
      </w:pPr>
      <w:r w:rsidRPr="007A5EF1">
        <w:rPr>
          <w:rStyle w:val="Red"/>
          <w:color w:val="000000" w:themeColor="text1"/>
          <w:sz w:val="18"/>
          <w:szCs w:val="18"/>
        </w:rPr>
        <w:t>For the activity</w:t>
      </w:r>
      <w:r w:rsidR="007A5EF1" w:rsidRPr="007A5EF1">
        <w:rPr>
          <w:rStyle w:val="Red"/>
          <w:color w:val="000000" w:themeColor="text1"/>
          <w:sz w:val="18"/>
          <w:szCs w:val="18"/>
        </w:rPr>
        <w:t xml:space="preserve"> </w:t>
      </w:r>
      <w:r w:rsidRPr="007A5EF1">
        <w:rPr>
          <w:rStyle w:val="Red"/>
          <w:color w:val="000000" w:themeColor="text1"/>
          <w:sz w:val="18"/>
          <w:szCs w:val="18"/>
        </w:rPr>
        <w:t>A1</w:t>
      </w:r>
      <w:r w:rsidR="007A5EF1" w:rsidRPr="007A5EF1">
        <w:rPr>
          <w:rStyle w:val="Red"/>
          <w:color w:val="000000" w:themeColor="text1"/>
          <w:sz w:val="18"/>
          <w:szCs w:val="18"/>
        </w:rPr>
        <w:t>,</w:t>
      </w:r>
      <w:r w:rsidRPr="007A5EF1">
        <w:rPr>
          <w:rStyle w:val="Red"/>
          <w:color w:val="000000" w:themeColor="text1"/>
          <w:sz w:val="18"/>
          <w:szCs w:val="18"/>
        </w:rPr>
        <w:t xml:space="preserve"> referenced in schedule 1, table S1.1</w:t>
      </w:r>
      <w:r w:rsidR="00B04DA6" w:rsidRPr="007A5EF1">
        <w:rPr>
          <w:rStyle w:val="Red"/>
          <w:color w:val="000000" w:themeColor="text1"/>
          <w:sz w:val="18"/>
          <w:szCs w:val="18"/>
        </w:rPr>
        <w:t>,</w:t>
      </w:r>
      <w:r w:rsidRPr="007A5EF1">
        <w:rPr>
          <w:color w:val="000000" w:themeColor="text1"/>
          <w:sz w:val="18"/>
          <w:szCs w:val="18"/>
        </w:rPr>
        <w:t xml:space="preserve"> where the operator proposes to make a change in the nature of the activity b</w:t>
      </w:r>
      <w:r w:rsidRPr="003375BF">
        <w:rPr>
          <w:sz w:val="18"/>
          <w:szCs w:val="18"/>
        </w:rPr>
        <w:t>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366DB1">
      <w:pPr>
        <w:pStyle w:val="Bullet0"/>
        <w:keepNext/>
        <w:spacing w:before="120"/>
        <w:ind w:left="1134" w:hanging="567"/>
      </w:pPr>
      <w:r>
        <w:t>Interpretation</w:t>
      </w:r>
    </w:p>
    <w:p w14:paraId="40E043EE" w14:textId="77777777" w:rsidR="00821962" w:rsidRPr="003375BF" w:rsidRDefault="00821962" w:rsidP="00366D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7A5EF1" w:rsidRDefault="00821962" w:rsidP="00821962">
            <w:pPr>
              <w:pStyle w:val="TableText"/>
              <w:rPr>
                <w:rStyle w:val="Blue"/>
                <w:color w:val="000000" w:themeColor="text1"/>
                <w:sz w:val="18"/>
                <w:szCs w:val="18"/>
              </w:rPr>
            </w:pPr>
            <w:r w:rsidRPr="007A5EF1">
              <w:rPr>
                <w:rStyle w:val="Blue"/>
                <w:color w:val="000000" w:themeColor="text1"/>
                <w:sz w:val="18"/>
                <w:szCs w:val="18"/>
              </w:rPr>
              <w:t>A1</w:t>
            </w:r>
          </w:p>
        </w:tc>
        <w:tc>
          <w:tcPr>
            <w:tcW w:w="3163" w:type="pct"/>
            <w:shd w:val="clear" w:color="auto" w:fill="auto"/>
          </w:tcPr>
          <w:p w14:paraId="05F3C92E" w14:textId="64482D1E" w:rsidR="00821962" w:rsidRPr="007A5EF1" w:rsidRDefault="00821962" w:rsidP="00821962">
            <w:pPr>
              <w:pStyle w:val="TableText"/>
              <w:rPr>
                <w:rStyle w:val="Blue"/>
                <w:color w:val="000000" w:themeColor="text1"/>
                <w:sz w:val="18"/>
                <w:szCs w:val="18"/>
              </w:rPr>
            </w:pPr>
            <w:r w:rsidRPr="007A5EF1">
              <w:rPr>
                <w:rStyle w:val="Blue"/>
                <w:color w:val="000000" w:themeColor="text1"/>
                <w:sz w:val="18"/>
                <w:szCs w:val="18"/>
              </w:rPr>
              <w:t xml:space="preserve">Discharge of secondary treated sewage effluent via </w:t>
            </w:r>
            <w:r w:rsidR="002D50FC" w:rsidRPr="007A5EF1">
              <w:rPr>
                <w:rStyle w:val="Blue"/>
                <w:color w:val="000000" w:themeColor="text1"/>
                <w:sz w:val="18"/>
                <w:szCs w:val="18"/>
              </w:rPr>
              <w:t>Final Effluent Discharge Point</w:t>
            </w:r>
          </w:p>
        </w:tc>
        <w:tc>
          <w:tcPr>
            <w:tcW w:w="1171" w:type="pct"/>
            <w:shd w:val="clear" w:color="auto" w:fill="auto"/>
          </w:tcPr>
          <w:p w14:paraId="7479940B" w14:textId="0BCAA873" w:rsidR="00821962" w:rsidRPr="007A5EF1" w:rsidRDefault="00D56820" w:rsidP="00821962">
            <w:pPr>
              <w:pStyle w:val="TableText"/>
              <w:rPr>
                <w:rStyle w:val="Red"/>
                <w:color w:val="000000" w:themeColor="text1"/>
                <w:sz w:val="18"/>
                <w:szCs w:val="18"/>
              </w:rPr>
            </w:pPr>
            <w:r w:rsidRPr="007A5EF1">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7A5EF1" w:rsidRDefault="00821962" w:rsidP="00821962">
            <w:pPr>
              <w:pStyle w:val="TableText"/>
              <w:rPr>
                <w:rStyle w:val="Blue"/>
                <w:color w:val="000000" w:themeColor="text1"/>
                <w:sz w:val="18"/>
                <w:szCs w:val="18"/>
              </w:rPr>
            </w:pPr>
            <w:r w:rsidRPr="007A5EF1">
              <w:rPr>
                <w:rStyle w:val="Blue"/>
                <w:color w:val="000000" w:themeColor="text1"/>
                <w:sz w:val="18"/>
                <w:szCs w:val="18"/>
              </w:rPr>
              <w:t>A2</w:t>
            </w:r>
          </w:p>
        </w:tc>
        <w:tc>
          <w:tcPr>
            <w:tcW w:w="3163" w:type="pct"/>
            <w:shd w:val="clear" w:color="auto" w:fill="auto"/>
          </w:tcPr>
          <w:p w14:paraId="5B8C94E0" w14:textId="3EE1E702" w:rsidR="00821962" w:rsidRPr="007A5EF1" w:rsidRDefault="00821962" w:rsidP="00821962">
            <w:pPr>
              <w:pStyle w:val="TableText"/>
              <w:rPr>
                <w:rStyle w:val="Blue"/>
                <w:color w:val="000000" w:themeColor="text1"/>
                <w:sz w:val="18"/>
                <w:szCs w:val="18"/>
              </w:rPr>
            </w:pPr>
            <w:r w:rsidRPr="007A5EF1">
              <w:rPr>
                <w:rStyle w:val="Blue"/>
                <w:color w:val="000000" w:themeColor="text1"/>
                <w:sz w:val="18"/>
                <w:szCs w:val="18"/>
              </w:rPr>
              <w:t xml:space="preserve">Discharge of storm sewage via </w:t>
            </w:r>
            <w:r w:rsidR="002D50FC" w:rsidRPr="007A5EF1">
              <w:rPr>
                <w:rStyle w:val="Blue"/>
                <w:color w:val="000000" w:themeColor="text1"/>
                <w:sz w:val="18"/>
                <w:szCs w:val="18"/>
              </w:rPr>
              <w:t>Storm Discharge Point</w:t>
            </w:r>
          </w:p>
        </w:tc>
        <w:tc>
          <w:tcPr>
            <w:tcW w:w="1171" w:type="pct"/>
            <w:shd w:val="clear" w:color="auto" w:fill="auto"/>
          </w:tcPr>
          <w:p w14:paraId="3B382FBD" w14:textId="184F1619" w:rsidR="00821962" w:rsidRPr="007A5EF1" w:rsidRDefault="00D56820" w:rsidP="00821962">
            <w:pPr>
              <w:pStyle w:val="TableText"/>
              <w:rPr>
                <w:color w:val="000000" w:themeColor="text1"/>
                <w:sz w:val="18"/>
                <w:szCs w:val="18"/>
              </w:rPr>
            </w:pPr>
            <w:r w:rsidRPr="007A5EF1">
              <w:rPr>
                <w:color w:val="000000" w:themeColor="text1"/>
                <w:sz w:val="18"/>
                <w:szCs w:val="18"/>
              </w:rPr>
              <w:t>N/A</w:t>
            </w:r>
          </w:p>
        </w:tc>
      </w:tr>
    </w:tbl>
    <w:p w14:paraId="53D65583" w14:textId="7E11A1BE"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0"/>
        <w:gridCol w:w="1198"/>
        <w:gridCol w:w="1359"/>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10AC21D4" w:rsidR="00821962" w:rsidRPr="00D2050D" w:rsidRDefault="00821962" w:rsidP="00821962">
            <w:pPr>
              <w:pStyle w:val="TableText"/>
              <w:rPr>
                <w:b/>
                <w:color w:val="FF0000"/>
                <w:sz w:val="18"/>
                <w:szCs w:val="18"/>
              </w:rPr>
            </w:pPr>
            <w:r w:rsidRPr="00534C4C">
              <w:rPr>
                <w:b/>
                <w:color w:val="FFFFFF"/>
                <w:sz w:val="18"/>
                <w:szCs w:val="18"/>
              </w:rPr>
              <w:t>Effective up to and incl</w:t>
            </w:r>
            <w:r w:rsidRPr="00691004">
              <w:rPr>
                <w:b/>
                <w:color w:val="FFFFFF"/>
                <w:sz w:val="18"/>
                <w:szCs w:val="18"/>
              </w:rPr>
              <w:t>uding</w:t>
            </w:r>
            <w:r w:rsidR="00722B81" w:rsidRPr="00691004">
              <w:rPr>
                <w:b/>
                <w:color w:val="FFFFFF"/>
                <w:sz w:val="18"/>
                <w:szCs w:val="18"/>
              </w:rPr>
              <w:t xml:space="preserve"> 3</w:t>
            </w:r>
            <w:r w:rsidR="006E36F6" w:rsidRPr="00691004">
              <w:rPr>
                <w:b/>
                <w:color w:val="FFFFFF"/>
                <w:sz w:val="18"/>
                <w:szCs w:val="18"/>
              </w:rPr>
              <w:t>0</w:t>
            </w:r>
            <w:r w:rsidR="00722B81" w:rsidRPr="00691004">
              <w:rPr>
                <w:b/>
                <w:color w:val="FFFFFF"/>
                <w:sz w:val="18"/>
                <w:szCs w:val="18"/>
              </w:rPr>
              <w:t>/</w:t>
            </w:r>
            <w:r w:rsidR="004067BA" w:rsidRPr="00691004">
              <w:rPr>
                <w:b/>
                <w:color w:val="FFFFFF"/>
                <w:sz w:val="18"/>
                <w:szCs w:val="18"/>
              </w:rPr>
              <w:t>03</w:t>
            </w:r>
            <w:r w:rsidR="00722B81" w:rsidRPr="00691004">
              <w:rPr>
                <w:b/>
                <w:color w:val="FFFFFF"/>
                <w:sz w:val="18"/>
                <w:szCs w:val="18"/>
              </w:rPr>
              <w:t>/</w:t>
            </w:r>
            <w:r w:rsidR="000C64A7" w:rsidRPr="00691004">
              <w:rPr>
                <w:b/>
                <w:color w:val="FFFFFF"/>
                <w:sz w:val="18"/>
                <w:szCs w:val="18"/>
              </w:rPr>
              <w:t>20</w:t>
            </w:r>
            <w:r w:rsidR="00691004" w:rsidRPr="00691004">
              <w:rPr>
                <w:b/>
                <w:color w:val="FFFFFF"/>
                <w:sz w:val="18"/>
                <w:szCs w:val="18"/>
              </w:rPr>
              <w:t>25</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2871A7">
        <w:trPr>
          <w:cantSplit/>
        </w:trPr>
        <w:tc>
          <w:tcPr>
            <w:tcW w:w="592" w:type="pct"/>
            <w:vMerge w:val="restart"/>
            <w:shd w:val="clear" w:color="auto" w:fill="auto"/>
          </w:tcPr>
          <w:p w14:paraId="1DEB3900" w14:textId="0F0F1F1F" w:rsidR="00007D91" w:rsidRPr="009A6231" w:rsidRDefault="00B85E30" w:rsidP="00821962">
            <w:pPr>
              <w:pStyle w:val="TableText"/>
              <w:rPr>
                <w:rStyle w:val="Blue"/>
                <w:color w:val="000000" w:themeColor="text1"/>
                <w:sz w:val="18"/>
                <w:szCs w:val="18"/>
              </w:rPr>
            </w:pPr>
            <w:r w:rsidRPr="009A6231">
              <w:rPr>
                <w:rStyle w:val="Blue"/>
                <w:color w:val="000000" w:themeColor="text1"/>
                <w:sz w:val="18"/>
                <w:szCs w:val="18"/>
              </w:rPr>
              <w:t>A1 Secondary treated sewage effluent</w:t>
            </w:r>
            <w:r w:rsidR="00691004" w:rsidRPr="009A6231">
              <w:rPr>
                <w:rStyle w:val="Blue"/>
                <w:color w:val="000000" w:themeColor="text1"/>
                <w:sz w:val="18"/>
                <w:szCs w:val="18"/>
              </w:rPr>
              <w:t xml:space="preserve"> </w:t>
            </w:r>
            <w:r w:rsidRPr="009A6231">
              <w:rPr>
                <w:rStyle w:val="Blue"/>
                <w:color w:val="000000" w:themeColor="text1"/>
                <w:sz w:val="18"/>
                <w:szCs w:val="18"/>
              </w:rPr>
              <w:t>via Final Effluent Discharge Point</w:t>
            </w:r>
          </w:p>
        </w:tc>
        <w:tc>
          <w:tcPr>
            <w:tcW w:w="740" w:type="pct"/>
            <w:shd w:val="clear" w:color="auto" w:fill="auto"/>
          </w:tcPr>
          <w:p w14:paraId="63F6712A" w14:textId="77777777" w:rsidR="00007D91" w:rsidRPr="009A6231" w:rsidRDefault="00007D91" w:rsidP="00821962">
            <w:pPr>
              <w:pStyle w:val="TableText"/>
              <w:rPr>
                <w:rStyle w:val="Blue"/>
                <w:rFonts w:cs="Calibri"/>
                <w:color w:val="000000" w:themeColor="text1"/>
                <w:sz w:val="18"/>
                <w:szCs w:val="18"/>
              </w:rPr>
            </w:pPr>
            <w:r w:rsidRPr="009A6231">
              <w:rPr>
                <w:rStyle w:val="Blue"/>
                <w:rFonts w:cs="Calibri"/>
                <w:color w:val="000000" w:themeColor="text1"/>
                <w:sz w:val="18"/>
                <w:szCs w:val="18"/>
              </w:rPr>
              <w:t>Dry weather flow</w:t>
            </w:r>
          </w:p>
        </w:tc>
        <w:tc>
          <w:tcPr>
            <w:tcW w:w="682" w:type="pct"/>
            <w:shd w:val="clear" w:color="auto" w:fill="auto"/>
          </w:tcPr>
          <w:p w14:paraId="006052FF" w14:textId="67E9E7D5" w:rsidR="00007D91" w:rsidRPr="009A6231" w:rsidRDefault="00691004" w:rsidP="00821962">
            <w:pPr>
              <w:pStyle w:val="TableText"/>
              <w:rPr>
                <w:rStyle w:val="Blue"/>
                <w:rFonts w:cs="Calibri"/>
                <w:color w:val="000000" w:themeColor="text1"/>
                <w:sz w:val="18"/>
                <w:szCs w:val="18"/>
              </w:rPr>
            </w:pPr>
            <w:r w:rsidRPr="009A6231">
              <w:rPr>
                <w:rStyle w:val="Blue"/>
                <w:rFonts w:cs="Calibri"/>
                <w:color w:val="000000" w:themeColor="text1"/>
                <w:sz w:val="18"/>
                <w:szCs w:val="18"/>
              </w:rPr>
              <w:t>23</w:t>
            </w:r>
            <w:r w:rsidR="00007D91" w:rsidRPr="009A6231">
              <w:rPr>
                <w:rStyle w:val="Blue"/>
                <w:rFonts w:cs="Calibri"/>
                <w:color w:val="000000" w:themeColor="text1"/>
                <w:sz w:val="18"/>
                <w:szCs w:val="18"/>
              </w:rPr>
              <w:t xml:space="preserve"> m</w:t>
            </w:r>
            <w:r w:rsidR="00007D91" w:rsidRPr="009A6231">
              <w:rPr>
                <w:rStyle w:val="Blue"/>
                <w:rFonts w:cs="Calibri"/>
                <w:color w:val="000000" w:themeColor="text1"/>
                <w:sz w:val="18"/>
                <w:szCs w:val="18"/>
                <w:vertAlign w:val="superscript"/>
              </w:rPr>
              <w:t>3</w:t>
            </w:r>
            <w:r w:rsidR="00007D91" w:rsidRPr="009A6231">
              <w:rPr>
                <w:rStyle w:val="Blue"/>
                <w:rFonts w:cs="Calibri"/>
                <w:color w:val="000000" w:themeColor="text1"/>
                <w:sz w:val="18"/>
                <w:szCs w:val="18"/>
              </w:rPr>
              <w:t>/day</w:t>
            </w:r>
          </w:p>
          <w:p w14:paraId="0A5CA1FC" w14:textId="77777777" w:rsidR="00007D91" w:rsidRPr="009A6231" w:rsidRDefault="00007D91" w:rsidP="00821962">
            <w:pPr>
              <w:pStyle w:val="TableText"/>
              <w:rPr>
                <w:rStyle w:val="Blue"/>
                <w:rFonts w:cs="Calibri"/>
                <w:color w:val="000000" w:themeColor="text1"/>
                <w:sz w:val="18"/>
                <w:szCs w:val="18"/>
              </w:rPr>
            </w:pPr>
          </w:p>
          <w:p w14:paraId="1EBEED82" w14:textId="77777777" w:rsidR="00007D91" w:rsidRPr="009A6231" w:rsidRDefault="00007D91" w:rsidP="00821962">
            <w:pPr>
              <w:pStyle w:val="TableText"/>
              <w:rPr>
                <w:rStyle w:val="Blue"/>
                <w:rFonts w:cs="Calibri"/>
                <w:color w:val="000000" w:themeColor="text1"/>
                <w:sz w:val="18"/>
                <w:szCs w:val="18"/>
              </w:rPr>
            </w:pPr>
          </w:p>
        </w:tc>
        <w:tc>
          <w:tcPr>
            <w:tcW w:w="773" w:type="pct"/>
            <w:shd w:val="clear" w:color="auto" w:fill="auto"/>
          </w:tcPr>
          <w:p w14:paraId="1DAA557B" w14:textId="77777777" w:rsidR="00007D91" w:rsidRPr="009A6231" w:rsidRDefault="00007D91" w:rsidP="00821962">
            <w:pPr>
              <w:pStyle w:val="TableText"/>
              <w:rPr>
                <w:rStyle w:val="Blue"/>
                <w:rFonts w:cs="Calibri"/>
                <w:color w:val="000000" w:themeColor="text1"/>
                <w:sz w:val="18"/>
                <w:szCs w:val="18"/>
              </w:rPr>
            </w:pPr>
            <w:r w:rsidRPr="009A6231">
              <w:rPr>
                <w:rStyle w:val="Blue"/>
                <w:rFonts w:cs="Calibri"/>
                <w:color w:val="000000" w:themeColor="text1"/>
                <w:sz w:val="18"/>
                <w:szCs w:val="18"/>
              </w:rPr>
              <w:t>Total daily volume</w:t>
            </w:r>
          </w:p>
        </w:tc>
        <w:tc>
          <w:tcPr>
            <w:tcW w:w="625" w:type="pct"/>
            <w:shd w:val="clear" w:color="auto" w:fill="auto"/>
          </w:tcPr>
          <w:p w14:paraId="2A9E224B" w14:textId="77777777" w:rsidR="00007D91" w:rsidRPr="009A6231" w:rsidRDefault="00007D91" w:rsidP="00821962">
            <w:pPr>
              <w:pStyle w:val="TableText"/>
              <w:rPr>
                <w:rStyle w:val="Blue"/>
                <w:rFonts w:cs="Calibri"/>
                <w:color w:val="000000" w:themeColor="text1"/>
                <w:sz w:val="18"/>
                <w:szCs w:val="18"/>
              </w:rPr>
            </w:pPr>
            <w:r w:rsidRPr="009A6231">
              <w:rPr>
                <w:rStyle w:val="Blue"/>
                <w:rFonts w:cs="Calibri"/>
                <w:color w:val="000000" w:themeColor="text1"/>
                <w:sz w:val="18"/>
                <w:szCs w:val="18"/>
              </w:rPr>
              <w:t xml:space="preserve">N/A                                                                </w:t>
            </w:r>
          </w:p>
        </w:tc>
        <w:tc>
          <w:tcPr>
            <w:tcW w:w="740" w:type="pct"/>
            <w:shd w:val="clear" w:color="auto" w:fill="auto"/>
          </w:tcPr>
          <w:p w14:paraId="0F9667D6" w14:textId="5EDB39E0" w:rsidR="00007D91" w:rsidRPr="009A6231" w:rsidRDefault="00AB3A08" w:rsidP="00821962">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848" w:type="pct"/>
            <w:shd w:val="clear" w:color="auto" w:fill="auto"/>
          </w:tcPr>
          <w:p w14:paraId="181A2AA3" w14:textId="539AC1DC" w:rsidR="00007D91" w:rsidRPr="009E0A59" w:rsidRDefault="00007D91" w:rsidP="00821962">
            <w:pPr>
              <w:pStyle w:val="TableText"/>
              <w:rPr>
                <w:rStyle w:val="Blue"/>
                <w:rFonts w:cs="Calibri"/>
                <w:color w:val="000000" w:themeColor="text1"/>
                <w:sz w:val="18"/>
                <w:szCs w:val="18"/>
              </w:rPr>
            </w:pPr>
            <w:r w:rsidRPr="009E0A59">
              <w:rPr>
                <w:rStyle w:val="Blue"/>
                <w:rFonts w:cs="Calibri"/>
                <w:color w:val="000000" w:themeColor="text1"/>
                <w:sz w:val="18"/>
                <w:szCs w:val="18"/>
              </w:rPr>
              <w:t>Condition 3.1.</w:t>
            </w:r>
            <w:r w:rsidR="00B80A77" w:rsidRPr="009E0A59">
              <w:rPr>
                <w:rStyle w:val="Blue"/>
                <w:rFonts w:cs="Calibri"/>
                <w:color w:val="000000" w:themeColor="text1"/>
                <w:sz w:val="18"/>
                <w:szCs w:val="18"/>
              </w:rPr>
              <w:t xml:space="preserve">4 </w:t>
            </w:r>
            <w:r w:rsidRPr="009E0A59">
              <w:rPr>
                <w:rStyle w:val="Blue"/>
                <w:rFonts w:cs="Calibri"/>
                <w:color w:val="000000" w:themeColor="text1"/>
                <w:sz w:val="18"/>
                <w:szCs w:val="18"/>
              </w:rPr>
              <w:t>appl</w:t>
            </w:r>
            <w:r w:rsidR="00B80A77" w:rsidRPr="009E0A59">
              <w:rPr>
                <w:rStyle w:val="Blue"/>
                <w:rFonts w:cs="Calibri"/>
                <w:color w:val="000000" w:themeColor="text1"/>
                <w:sz w:val="18"/>
                <w:szCs w:val="18"/>
              </w:rPr>
              <w:t>ies</w:t>
            </w:r>
          </w:p>
        </w:tc>
      </w:tr>
      <w:tr w:rsidR="009A6231" w:rsidRPr="00C25946" w14:paraId="77790155" w14:textId="77777777" w:rsidTr="00DF1A6E">
        <w:trPr>
          <w:cantSplit/>
        </w:trPr>
        <w:tc>
          <w:tcPr>
            <w:tcW w:w="592" w:type="pct"/>
            <w:vMerge/>
            <w:shd w:val="clear" w:color="auto" w:fill="auto"/>
          </w:tcPr>
          <w:p w14:paraId="7829561A" w14:textId="77777777" w:rsidR="009A6231" w:rsidRPr="009A6231" w:rsidRDefault="009A6231" w:rsidP="009A6231">
            <w:pPr>
              <w:pStyle w:val="TableText"/>
              <w:rPr>
                <w:rStyle w:val="Blue"/>
                <w:color w:val="000000" w:themeColor="text1"/>
                <w:sz w:val="18"/>
                <w:szCs w:val="18"/>
              </w:rPr>
            </w:pPr>
          </w:p>
        </w:tc>
        <w:tc>
          <w:tcPr>
            <w:tcW w:w="740" w:type="pct"/>
          </w:tcPr>
          <w:p w14:paraId="64D92C90" w14:textId="018FA236" w:rsidR="009A6231" w:rsidRPr="009A6231" w:rsidRDefault="009A6231" w:rsidP="009A6231">
            <w:pPr>
              <w:pStyle w:val="TableText"/>
              <w:rPr>
                <w:rStyle w:val="Blue"/>
                <w:rFonts w:cs="Calibri"/>
                <w:color w:val="000000" w:themeColor="text1"/>
                <w:sz w:val="18"/>
                <w:szCs w:val="18"/>
              </w:rPr>
            </w:pPr>
            <w:r w:rsidRPr="009A6231">
              <w:rPr>
                <w:rStyle w:val="Blue"/>
                <w:color w:val="000000" w:themeColor="text1"/>
                <w:sz w:val="18"/>
                <w:szCs w:val="18"/>
              </w:rPr>
              <w:t>Visual appearance</w:t>
            </w:r>
          </w:p>
        </w:tc>
        <w:tc>
          <w:tcPr>
            <w:tcW w:w="682" w:type="pct"/>
          </w:tcPr>
          <w:p w14:paraId="7A8F79BC" w14:textId="297F62A3" w:rsidR="009A6231" w:rsidRPr="009A6231" w:rsidRDefault="009A6231" w:rsidP="009A6231">
            <w:pPr>
              <w:pStyle w:val="TableText"/>
              <w:rPr>
                <w:rStyle w:val="Blue"/>
                <w:rFonts w:cs="Calibri"/>
                <w:color w:val="000000" w:themeColor="text1"/>
                <w:sz w:val="18"/>
                <w:szCs w:val="18"/>
              </w:rPr>
            </w:pPr>
            <w:r w:rsidRPr="009A6231">
              <w:rPr>
                <w:rStyle w:val="Blue"/>
                <w:color w:val="000000" w:themeColor="text1"/>
                <w:sz w:val="18"/>
                <w:szCs w:val="18"/>
              </w:rPr>
              <w:t xml:space="preserve">The discharge must so far as is reasonably practicable have no significant adverse visible effect on the receiving water, the bed of the watercourse or any plants or animals within the watercourse </w:t>
            </w:r>
          </w:p>
        </w:tc>
        <w:tc>
          <w:tcPr>
            <w:tcW w:w="773" w:type="pct"/>
          </w:tcPr>
          <w:p w14:paraId="6D3E10F0" w14:textId="3A8255CC" w:rsidR="009A6231" w:rsidRPr="009A6231" w:rsidRDefault="009A6231" w:rsidP="009A6231">
            <w:pPr>
              <w:pStyle w:val="TableText"/>
              <w:rPr>
                <w:rStyle w:val="Blue"/>
                <w:rFonts w:cs="Calibri"/>
                <w:color w:val="000000" w:themeColor="text1"/>
                <w:sz w:val="18"/>
                <w:szCs w:val="18"/>
              </w:rPr>
            </w:pPr>
            <w:r w:rsidRPr="009A6231">
              <w:rPr>
                <w:rStyle w:val="Blue"/>
                <w:color w:val="000000" w:themeColor="text1"/>
                <w:sz w:val="18"/>
                <w:szCs w:val="18"/>
              </w:rPr>
              <w:t xml:space="preserve">Instantaneous (visual examination) </w:t>
            </w:r>
          </w:p>
        </w:tc>
        <w:tc>
          <w:tcPr>
            <w:tcW w:w="625" w:type="pct"/>
          </w:tcPr>
          <w:p w14:paraId="011CB9E8" w14:textId="0DB8EF68" w:rsidR="009A6231" w:rsidRPr="009A6231" w:rsidRDefault="009A6231" w:rsidP="009A6231">
            <w:pPr>
              <w:pStyle w:val="TableText"/>
              <w:rPr>
                <w:rStyle w:val="Blue"/>
                <w:rFonts w:cs="Calibri"/>
                <w:color w:val="000000" w:themeColor="text1"/>
                <w:sz w:val="18"/>
                <w:szCs w:val="18"/>
              </w:rPr>
            </w:pPr>
            <w:r w:rsidRPr="009A6231">
              <w:rPr>
                <w:rStyle w:val="Blue"/>
                <w:color w:val="000000" w:themeColor="text1"/>
                <w:sz w:val="18"/>
                <w:szCs w:val="18"/>
              </w:rPr>
              <w:t>N/A</w:t>
            </w:r>
          </w:p>
        </w:tc>
        <w:tc>
          <w:tcPr>
            <w:tcW w:w="740" w:type="pct"/>
          </w:tcPr>
          <w:p w14:paraId="4614B05A" w14:textId="46C8A26D" w:rsidR="009A6231" w:rsidRPr="009A6231" w:rsidRDefault="009A6231" w:rsidP="009A6231">
            <w:pPr>
              <w:pStyle w:val="TableText"/>
              <w:rPr>
                <w:rStyle w:val="Blue"/>
                <w:rFonts w:cs="Calibri"/>
                <w:color w:val="000000" w:themeColor="text1"/>
                <w:sz w:val="18"/>
                <w:szCs w:val="18"/>
              </w:rPr>
            </w:pPr>
            <w:r w:rsidRPr="009A6231">
              <w:rPr>
                <w:rStyle w:val="Blue"/>
                <w:color w:val="000000" w:themeColor="text1"/>
                <w:sz w:val="18"/>
                <w:szCs w:val="18"/>
              </w:rPr>
              <w:t>N/A</w:t>
            </w:r>
          </w:p>
        </w:tc>
        <w:tc>
          <w:tcPr>
            <w:tcW w:w="848" w:type="pct"/>
          </w:tcPr>
          <w:p w14:paraId="7B8D5168" w14:textId="4AC42F2C" w:rsidR="009A6231" w:rsidRPr="009E0A59" w:rsidRDefault="009A6231" w:rsidP="009A6231">
            <w:pPr>
              <w:pStyle w:val="TableText"/>
              <w:rPr>
                <w:rStyle w:val="Blue"/>
                <w:rFonts w:cs="Calibri"/>
                <w:color w:val="000000" w:themeColor="text1"/>
                <w:sz w:val="18"/>
                <w:szCs w:val="18"/>
              </w:rPr>
            </w:pPr>
            <w:r w:rsidRPr="009E0A59">
              <w:rPr>
                <w:rStyle w:val="Blue"/>
                <w:color w:val="000000" w:themeColor="text1"/>
                <w:sz w:val="18"/>
                <w:szCs w:val="18"/>
              </w:rPr>
              <w:t>Condition 3.1.</w:t>
            </w:r>
            <w:r w:rsidR="009E0A59" w:rsidRPr="009E0A59">
              <w:rPr>
                <w:rStyle w:val="Blue"/>
                <w:color w:val="000000" w:themeColor="text1"/>
                <w:sz w:val="18"/>
                <w:szCs w:val="18"/>
              </w:rPr>
              <w:t>3</w:t>
            </w:r>
            <w:r w:rsidRPr="009E0A59">
              <w:rPr>
                <w:rStyle w:val="Blue"/>
                <w:color w:val="000000" w:themeColor="text1"/>
                <w:sz w:val="18"/>
                <w:szCs w:val="18"/>
              </w:rPr>
              <w:t xml:space="preserve"> applies</w:t>
            </w:r>
          </w:p>
        </w:tc>
      </w:tr>
      <w:tr w:rsidR="00F66266" w:rsidRPr="00C25946" w14:paraId="084566C5" w14:textId="77777777" w:rsidTr="002871A7">
        <w:trPr>
          <w:cantSplit/>
        </w:trPr>
        <w:tc>
          <w:tcPr>
            <w:tcW w:w="592" w:type="pct"/>
            <w:vMerge/>
            <w:shd w:val="clear" w:color="auto" w:fill="auto"/>
          </w:tcPr>
          <w:p w14:paraId="09ADA359" w14:textId="77777777" w:rsidR="00F66266" w:rsidRPr="00FC55D1" w:rsidRDefault="00F66266" w:rsidP="00F66266">
            <w:pPr>
              <w:pStyle w:val="TableText"/>
              <w:rPr>
                <w:rStyle w:val="Blue"/>
              </w:rPr>
            </w:pPr>
          </w:p>
        </w:tc>
        <w:tc>
          <w:tcPr>
            <w:tcW w:w="740" w:type="pct"/>
            <w:shd w:val="clear" w:color="auto" w:fill="auto"/>
          </w:tcPr>
          <w:p w14:paraId="656035B7" w14:textId="77777777" w:rsidR="00F66266" w:rsidRPr="009A6231" w:rsidRDefault="00F66266" w:rsidP="00F66266">
            <w:pPr>
              <w:pStyle w:val="TableText"/>
              <w:rPr>
                <w:rStyle w:val="Blue"/>
                <w:color w:val="000000" w:themeColor="text1"/>
                <w:sz w:val="18"/>
                <w:szCs w:val="18"/>
              </w:rPr>
            </w:pPr>
            <w:r w:rsidRPr="009A6231">
              <w:rPr>
                <w:rStyle w:val="Blue"/>
                <w:color w:val="000000" w:themeColor="text1"/>
                <w:sz w:val="18"/>
                <w:szCs w:val="18"/>
              </w:rPr>
              <w:t>Visible oil or grease</w:t>
            </w:r>
          </w:p>
        </w:tc>
        <w:tc>
          <w:tcPr>
            <w:tcW w:w="682" w:type="pct"/>
            <w:shd w:val="clear" w:color="auto" w:fill="auto"/>
          </w:tcPr>
          <w:p w14:paraId="36F9AA03" w14:textId="77777777" w:rsidR="00F66266" w:rsidRPr="009A6231" w:rsidRDefault="00F66266" w:rsidP="00F66266">
            <w:pPr>
              <w:pStyle w:val="TableText"/>
              <w:rPr>
                <w:rStyle w:val="Blue"/>
                <w:color w:val="000000" w:themeColor="text1"/>
                <w:sz w:val="18"/>
                <w:szCs w:val="18"/>
              </w:rPr>
            </w:pPr>
            <w:r w:rsidRPr="009A6231">
              <w:rPr>
                <w:rStyle w:val="Blue"/>
                <w:color w:val="000000" w:themeColor="text1"/>
                <w:sz w:val="18"/>
                <w:szCs w:val="18"/>
              </w:rPr>
              <w:t>No significant trace present so far as is reasonably practicable</w:t>
            </w:r>
          </w:p>
        </w:tc>
        <w:tc>
          <w:tcPr>
            <w:tcW w:w="773" w:type="pct"/>
            <w:shd w:val="clear" w:color="auto" w:fill="auto"/>
          </w:tcPr>
          <w:p w14:paraId="22FC0A96" w14:textId="4BDE623F" w:rsidR="00F66266" w:rsidRPr="009A6231" w:rsidRDefault="00F66266" w:rsidP="00F66266">
            <w:pPr>
              <w:pStyle w:val="TableText"/>
              <w:rPr>
                <w:rStyle w:val="Blue"/>
                <w:color w:val="000000" w:themeColor="text1"/>
                <w:sz w:val="18"/>
                <w:szCs w:val="18"/>
              </w:rPr>
            </w:pPr>
            <w:r w:rsidRPr="009A6231">
              <w:rPr>
                <w:rStyle w:val="Blue"/>
                <w:color w:val="000000" w:themeColor="text1"/>
                <w:sz w:val="18"/>
                <w:szCs w:val="18"/>
              </w:rPr>
              <w:t>Instantaneous (visual examination)</w:t>
            </w:r>
          </w:p>
        </w:tc>
        <w:tc>
          <w:tcPr>
            <w:tcW w:w="625" w:type="pct"/>
            <w:shd w:val="clear" w:color="auto" w:fill="auto"/>
          </w:tcPr>
          <w:p w14:paraId="3A2ED9A2" w14:textId="77777777" w:rsidR="00F66266" w:rsidRPr="009A6231" w:rsidRDefault="00F66266" w:rsidP="00F66266">
            <w:pPr>
              <w:pStyle w:val="TableText"/>
              <w:rPr>
                <w:rStyle w:val="Blue"/>
                <w:color w:val="000000" w:themeColor="text1"/>
                <w:sz w:val="18"/>
                <w:szCs w:val="18"/>
              </w:rPr>
            </w:pPr>
            <w:r w:rsidRPr="009A6231">
              <w:rPr>
                <w:rStyle w:val="Blue"/>
                <w:color w:val="000000" w:themeColor="text1"/>
                <w:sz w:val="18"/>
                <w:szCs w:val="18"/>
              </w:rPr>
              <w:t>N/A</w:t>
            </w:r>
          </w:p>
        </w:tc>
        <w:tc>
          <w:tcPr>
            <w:tcW w:w="740" w:type="pct"/>
            <w:shd w:val="clear" w:color="auto" w:fill="auto"/>
          </w:tcPr>
          <w:p w14:paraId="325FFE15" w14:textId="77777777" w:rsidR="00F66266" w:rsidRPr="009A6231" w:rsidRDefault="00F66266" w:rsidP="00F66266">
            <w:pPr>
              <w:pStyle w:val="TableText"/>
              <w:rPr>
                <w:rStyle w:val="Blue"/>
                <w:color w:val="000000" w:themeColor="text1"/>
                <w:sz w:val="18"/>
                <w:szCs w:val="18"/>
              </w:rPr>
            </w:pPr>
            <w:r w:rsidRPr="009A6231">
              <w:rPr>
                <w:rStyle w:val="Blue"/>
                <w:color w:val="000000" w:themeColor="text1"/>
                <w:sz w:val="18"/>
                <w:szCs w:val="18"/>
              </w:rPr>
              <w:t>N/A</w:t>
            </w:r>
          </w:p>
        </w:tc>
        <w:tc>
          <w:tcPr>
            <w:tcW w:w="848" w:type="pct"/>
            <w:shd w:val="clear" w:color="auto" w:fill="auto"/>
          </w:tcPr>
          <w:p w14:paraId="27A34A7D" w14:textId="77777777" w:rsidR="00F66266" w:rsidRPr="009A6231" w:rsidRDefault="00F66266" w:rsidP="00F66266">
            <w:pPr>
              <w:pStyle w:val="TableText"/>
              <w:rPr>
                <w:rStyle w:val="Blue"/>
                <w:color w:val="000000" w:themeColor="text1"/>
                <w:sz w:val="18"/>
                <w:szCs w:val="18"/>
              </w:rPr>
            </w:pPr>
            <w:r w:rsidRPr="009A6231">
              <w:rPr>
                <w:rStyle w:val="Blue"/>
                <w:color w:val="000000" w:themeColor="text1"/>
                <w:sz w:val="18"/>
                <w:szCs w:val="18"/>
              </w:rPr>
              <w:t>No significant trace</w:t>
            </w:r>
          </w:p>
          <w:p w14:paraId="3E6D759A" w14:textId="77777777" w:rsidR="00F66266" w:rsidRPr="009A6231" w:rsidRDefault="00F66266" w:rsidP="00F66266">
            <w:pPr>
              <w:pStyle w:val="TableText"/>
              <w:rPr>
                <w:rStyle w:val="Blue"/>
                <w:color w:val="000000" w:themeColor="text1"/>
                <w:sz w:val="18"/>
                <w:szCs w:val="18"/>
              </w:rPr>
            </w:pPr>
            <w:r w:rsidRPr="009A6231">
              <w:rPr>
                <w:rStyle w:val="Blue"/>
                <w:color w:val="000000" w:themeColor="text1"/>
                <w:sz w:val="18"/>
                <w:szCs w:val="18"/>
              </w:rPr>
              <w:t>(Condition 3.1.3 applies)</w:t>
            </w:r>
          </w:p>
        </w:tc>
      </w:tr>
      <w:tr w:rsidR="00F66266" w:rsidRPr="00C25946" w14:paraId="370000B3" w14:textId="77777777" w:rsidTr="002871A7">
        <w:trPr>
          <w:cantSplit/>
        </w:trPr>
        <w:tc>
          <w:tcPr>
            <w:tcW w:w="592" w:type="pct"/>
            <w:vMerge w:val="restart"/>
            <w:shd w:val="clear" w:color="auto" w:fill="auto"/>
          </w:tcPr>
          <w:p w14:paraId="5A28DAD2" w14:textId="4C707197" w:rsidR="00F66266" w:rsidRPr="00482669" w:rsidRDefault="00F66266" w:rsidP="00F66266">
            <w:pPr>
              <w:pStyle w:val="TableText"/>
              <w:rPr>
                <w:rStyle w:val="Blue"/>
                <w:color w:val="000000" w:themeColor="text1"/>
                <w:sz w:val="18"/>
                <w:szCs w:val="18"/>
              </w:rPr>
            </w:pPr>
            <w:r w:rsidRPr="00482669">
              <w:rPr>
                <w:rStyle w:val="Blue"/>
                <w:color w:val="000000" w:themeColor="text1"/>
                <w:sz w:val="18"/>
                <w:szCs w:val="18"/>
              </w:rPr>
              <w:t>A2 Storm sewage via Storm Discharge Point</w:t>
            </w:r>
          </w:p>
          <w:p w14:paraId="6C5F8972" w14:textId="77777777" w:rsidR="00F66266" w:rsidRPr="001F4EC0" w:rsidRDefault="00F66266" w:rsidP="00F66266">
            <w:pPr>
              <w:pStyle w:val="TableText"/>
              <w:rPr>
                <w:rStyle w:val="Blue"/>
                <w:sz w:val="18"/>
                <w:szCs w:val="18"/>
              </w:rPr>
            </w:pPr>
          </w:p>
          <w:p w14:paraId="2828CE7B" w14:textId="77777777" w:rsidR="00F66266" w:rsidRPr="001F4EC0" w:rsidRDefault="00F66266" w:rsidP="00F66266">
            <w:pPr>
              <w:pStyle w:val="TableText"/>
              <w:rPr>
                <w:rStyle w:val="Blue"/>
                <w:sz w:val="18"/>
                <w:szCs w:val="18"/>
              </w:rPr>
            </w:pPr>
          </w:p>
        </w:tc>
        <w:tc>
          <w:tcPr>
            <w:tcW w:w="740" w:type="pct"/>
            <w:shd w:val="clear" w:color="auto" w:fill="auto"/>
          </w:tcPr>
          <w:p w14:paraId="70A4B682" w14:textId="7A9E8ABD" w:rsidR="00F66266" w:rsidRPr="00A530C0" w:rsidRDefault="00F66266" w:rsidP="00F66266">
            <w:pPr>
              <w:pStyle w:val="TableText"/>
              <w:rPr>
                <w:rStyle w:val="Blue"/>
                <w:color w:val="000000" w:themeColor="text1"/>
                <w:sz w:val="18"/>
                <w:szCs w:val="18"/>
              </w:rPr>
            </w:pPr>
            <w:r w:rsidRPr="00A530C0">
              <w:rPr>
                <w:rFonts w:cs="Arial"/>
                <w:color w:val="000000" w:themeColor="text1"/>
                <w:sz w:val="18"/>
                <w:szCs w:val="18"/>
              </w:rPr>
              <w:t>Discharge start and end times</w:t>
            </w:r>
          </w:p>
        </w:tc>
        <w:tc>
          <w:tcPr>
            <w:tcW w:w="682" w:type="pct"/>
            <w:shd w:val="clear" w:color="auto" w:fill="auto"/>
          </w:tcPr>
          <w:p w14:paraId="69BFF652"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04598C1F" w14:textId="77777777" w:rsidR="00F66266" w:rsidRPr="00A530C0" w:rsidRDefault="00F66266" w:rsidP="00F66266">
            <w:pPr>
              <w:pStyle w:val="TableText"/>
              <w:rPr>
                <w:rFonts w:cs="Arial"/>
                <w:color w:val="000000" w:themeColor="text1"/>
                <w:sz w:val="18"/>
                <w:szCs w:val="18"/>
              </w:rPr>
            </w:pPr>
          </w:p>
          <w:p w14:paraId="770BC1BF" w14:textId="77777777" w:rsidR="00F66266" w:rsidRPr="00A530C0" w:rsidRDefault="00F66266" w:rsidP="00F66266">
            <w:pPr>
              <w:pStyle w:val="TableText"/>
              <w:rPr>
                <w:rStyle w:val="Blue"/>
                <w:color w:val="000000" w:themeColor="text1"/>
                <w:sz w:val="18"/>
                <w:szCs w:val="18"/>
              </w:rPr>
            </w:pPr>
          </w:p>
        </w:tc>
        <w:tc>
          <w:tcPr>
            <w:tcW w:w="773" w:type="pct"/>
            <w:shd w:val="clear" w:color="auto" w:fill="auto"/>
          </w:tcPr>
          <w:p w14:paraId="7A613D0D"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7F7019F9" w14:textId="77777777" w:rsidR="00F66266" w:rsidRPr="00A530C0" w:rsidRDefault="00F66266" w:rsidP="00F66266">
            <w:pPr>
              <w:pStyle w:val="TableText"/>
              <w:rPr>
                <w:rFonts w:cs="Arial"/>
                <w:color w:val="000000" w:themeColor="text1"/>
                <w:sz w:val="18"/>
                <w:szCs w:val="18"/>
              </w:rPr>
            </w:pPr>
          </w:p>
          <w:p w14:paraId="3558BAC8" w14:textId="77777777" w:rsidR="00F66266" w:rsidRPr="00A530C0" w:rsidRDefault="00F66266" w:rsidP="00F66266">
            <w:pPr>
              <w:pStyle w:val="TableText"/>
              <w:rPr>
                <w:rStyle w:val="Blue"/>
                <w:color w:val="000000" w:themeColor="text1"/>
                <w:sz w:val="18"/>
                <w:szCs w:val="18"/>
              </w:rPr>
            </w:pPr>
          </w:p>
        </w:tc>
        <w:tc>
          <w:tcPr>
            <w:tcW w:w="625" w:type="pct"/>
            <w:shd w:val="clear" w:color="auto" w:fill="auto"/>
          </w:tcPr>
          <w:p w14:paraId="7431C59C" w14:textId="0AA16836" w:rsidR="00F66266" w:rsidRPr="00482669" w:rsidRDefault="00F66266" w:rsidP="00F66266">
            <w:pPr>
              <w:pStyle w:val="TableText"/>
              <w:rPr>
                <w:rStyle w:val="Blue"/>
                <w:color w:val="000000" w:themeColor="text1"/>
                <w:sz w:val="18"/>
                <w:szCs w:val="18"/>
              </w:rPr>
            </w:pPr>
            <w:r w:rsidRPr="00482669">
              <w:rPr>
                <w:rFonts w:cs="Arial"/>
                <w:color w:val="000000" w:themeColor="text1"/>
                <w:sz w:val="18"/>
                <w:szCs w:val="18"/>
              </w:rPr>
              <w:t>Condition 3.3.3 does not apply</w:t>
            </w:r>
            <w:r w:rsidRPr="00482669">
              <w:rPr>
                <w:rStyle w:val="Blue"/>
                <w:rFonts w:cs="Arial"/>
                <w:color w:val="000000" w:themeColor="text1"/>
                <w:sz w:val="18"/>
                <w:szCs w:val="18"/>
              </w:rPr>
              <w:t xml:space="preserve"> </w:t>
            </w:r>
          </w:p>
        </w:tc>
        <w:tc>
          <w:tcPr>
            <w:tcW w:w="740" w:type="pct"/>
            <w:shd w:val="clear" w:color="auto" w:fill="auto"/>
          </w:tcPr>
          <w:p w14:paraId="3476D9E6" w14:textId="6D2791BE" w:rsidR="00F66266" w:rsidRPr="00A530C0" w:rsidRDefault="00F66266" w:rsidP="00F66266">
            <w:pPr>
              <w:pStyle w:val="TableText"/>
              <w:rPr>
                <w:rStyle w:val="Blue"/>
                <w:color w:val="000000" w:themeColor="text1"/>
                <w:sz w:val="18"/>
                <w:szCs w:val="18"/>
              </w:rPr>
            </w:pPr>
            <w:r w:rsidRPr="00A530C0">
              <w:rPr>
                <w:rFonts w:cs="Arial"/>
                <w:color w:val="000000" w:themeColor="text1"/>
                <w:sz w:val="18"/>
                <w:szCs w:val="18"/>
              </w:rPr>
              <w:t>Whenever a discharge occurs</w:t>
            </w:r>
          </w:p>
        </w:tc>
        <w:tc>
          <w:tcPr>
            <w:tcW w:w="848" w:type="pct"/>
            <w:shd w:val="clear" w:color="auto" w:fill="auto"/>
          </w:tcPr>
          <w:p w14:paraId="220F13B8"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377450B0" w14:textId="77777777" w:rsidR="00F66266" w:rsidRPr="00A530C0" w:rsidRDefault="00F66266" w:rsidP="00F66266">
            <w:pPr>
              <w:pStyle w:val="TableText"/>
              <w:rPr>
                <w:rFonts w:cs="Arial"/>
                <w:color w:val="000000" w:themeColor="text1"/>
                <w:sz w:val="18"/>
                <w:szCs w:val="18"/>
              </w:rPr>
            </w:pPr>
          </w:p>
          <w:p w14:paraId="73F91DFA" w14:textId="77777777" w:rsidR="00F66266" w:rsidRPr="00A530C0" w:rsidRDefault="00F66266" w:rsidP="00F66266">
            <w:pPr>
              <w:pStyle w:val="TableText"/>
              <w:rPr>
                <w:rStyle w:val="Blue"/>
                <w:color w:val="000000" w:themeColor="text1"/>
                <w:sz w:val="18"/>
                <w:szCs w:val="18"/>
              </w:rPr>
            </w:pPr>
          </w:p>
        </w:tc>
      </w:tr>
      <w:tr w:rsidR="00F66266" w:rsidRPr="00C25946" w14:paraId="0FD26A9B" w14:textId="77777777" w:rsidTr="002871A7">
        <w:trPr>
          <w:cantSplit/>
        </w:trPr>
        <w:tc>
          <w:tcPr>
            <w:tcW w:w="592" w:type="pct"/>
            <w:vMerge/>
            <w:shd w:val="clear" w:color="auto" w:fill="auto"/>
          </w:tcPr>
          <w:p w14:paraId="0209C210" w14:textId="77777777" w:rsidR="00F66266" w:rsidRPr="001F4EC0" w:rsidRDefault="00F66266" w:rsidP="00F66266">
            <w:pPr>
              <w:pStyle w:val="TableText"/>
              <w:rPr>
                <w:rStyle w:val="Blue"/>
                <w:sz w:val="18"/>
                <w:szCs w:val="18"/>
              </w:rPr>
            </w:pPr>
          </w:p>
        </w:tc>
        <w:tc>
          <w:tcPr>
            <w:tcW w:w="740" w:type="pct"/>
            <w:shd w:val="clear" w:color="auto" w:fill="auto"/>
          </w:tcPr>
          <w:p w14:paraId="4B6680C8" w14:textId="0D2515E2" w:rsidR="00F66266" w:rsidRPr="00722B81" w:rsidRDefault="00F66266" w:rsidP="00F66266">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82" w:type="pct"/>
            <w:shd w:val="clear" w:color="auto" w:fill="auto"/>
          </w:tcPr>
          <w:p w14:paraId="36674F80" w14:textId="62C538DF" w:rsidR="00F66266" w:rsidRPr="00722B81" w:rsidRDefault="00F66266" w:rsidP="00F66266">
            <w:pPr>
              <w:pStyle w:val="TableText"/>
              <w:rPr>
                <w:rStyle w:val="Blue"/>
                <w:color w:val="auto"/>
                <w:sz w:val="18"/>
                <w:szCs w:val="18"/>
              </w:rPr>
            </w:pPr>
            <w:r w:rsidRPr="00722B81">
              <w:rPr>
                <w:rFonts w:cs="Arial"/>
                <w:sz w:val="18"/>
                <w:szCs w:val="18"/>
              </w:rPr>
              <w:t>N/A</w:t>
            </w:r>
          </w:p>
        </w:tc>
        <w:tc>
          <w:tcPr>
            <w:tcW w:w="773" w:type="pct"/>
            <w:shd w:val="clear" w:color="auto" w:fill="auto"/>
          </w:tcPr>
          <w:p w14:paraId="3461BFFC" w14:textId="43239E93" w:rsidR="00F66266" w:rsidRPr="00722B81" w:rsidRDefault="00F66266" w:rsidP="00F66266">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25" w:type="pct"/>
            <w:shd w:val="clear" w:color="auto" w:fill="auto"/>
          </w:tcPr>
          <w:p w14:paraId="250F0243" w14:textId="488745E4" w:rsidR="00F66266" w:rsidRPr="00482669" w:rsidRDefault="00F66266" w:rsidP="00F66266">
            <w:pPr>
              <w:pStyle w:val="TableText"/>
              <w:rPr>
                <w:rStyle w:val="Blue"/>
                <w:color w:val="auto"/>
                <w:sz w:val="18"/>
                <w:szCs w:val="18"/>
              </w:rPr>
            </w:pPr>
            <w:r w:rsidRPr="00482669">
              <w:rPr>
                <w:rFonts w:cs="Arial"/>
                <w:sz w:val="18"/>
                <w:szCs w:val="18"/>
              </w:rPr>
              <w:t>Condition 3.3.3 does not apply</w:t>
            </w:r>
          </w:p>
        </w:tc>
        <w:tc>
          <w:tcPr>
            <w:tcW w:w="740" w:type="pct"/>
            <w:shd w:val="clear" w:color="auto" w:fill="auto"/>
          </w:tcPr>
          <w:p w14:paraId="4BD68467" w14:textId="08912987" w:rsidR="00F66266" w:rsidRPr="00722B81" w:rsidRDefault="00F66266" w:rsidP="00F66266">
            <w:pPr>
              <w:pStyle w:val="TableText"/>
              <w:rPr>
                <w:rStyle w:val="Blue"/>
                <w:color w:val="auto"/>
                <w:sz w:val="18"/>
                <w:szCs w:val="18"/>
              </w:rPr>
            </w:pPr>
            <w:r w:rsidRPr="00722B81">
              <w:rPr>
                <w:rStyle w:val="Blue"/>
                <w:color w:val="auto"/>
                <w:sz w:val="18"/>
                <w:szCs w:val="18"/>
              </w:rPr>
              <w:t>15 minutes</w:t>
            </w:r>
          </w:p>
        </w:tc>
        <w:tc>
          <w:tcPr>
            <w:tcW w:w="848" w:type="pct"/>
            <w:shd w:val="clear" w:color="auto" w:fill="auto"/>
          </w:tcPr>
          <w:p w14:paraId="7FA248DE" w14:textId="43F2D086" w:rsidR="00F66266" w:rsidRPr="00722B81" w:rsidRDefault="00F66266" w:rsidP="00F66266">
            <w:pPr>
              <w:pStyle w:val="TableText"/>
              <w:rPr>
                <w:rStyle w:val="Blue"/>
                <w:color w:val="auto"/>
                <w:sz w:val="18"/>
                <w:szCs w:val="18"/>
              </w:rPr>
            </w:pPr>
            <w:r w:rsidRPr="00722B81">
              <w:rPr>
                <w:rFonts w:cs="Arial"/>
                <w:sz w:val="18"/>
                <w:szCs w:val="18"/>
              </w:rPr>
              <w:t>N/A</w:t>
            </w:r>
          </w:p>
        </w:tc>
      </w:tr>
      <w:tr w:rsidR="00F66266" w:rsidRPr="00C25946" w14:paraId="2836635D" w14:textId="77777777" w:rsidTr="002871A7">
        <w:trPr>
          <w:cantSplit/>
        </w:trPr>
        <w:tc>
          <w:tcPr>
            <w:tcW w:w="592" w:type="pct"/>
            <w:vMerge/>
            <w:shd w:val="clear" w:color="auto" w:fill="auto"/>
          </w:tcPr>
          <w:p w14:paraId="0295EE62" w14:textId="77777777" w:rsidR="00F66266" w:rsidRPr="001F4EC0" w:rsidRDefault="00F66266" w:rsidP="00F66266">
            <w:pPr>
              <w:pStyle w:val="TableText"/>
              <w:rPr>
                <w:rStyle w:val="Blue"/>
                <w:sz w:val="18"/>
                <w:szCs w:val="18"/>
              </w:rPr>
            </w:pPr>
          </w:p>
        </w:tc>
        <w:tc>
          <w:tcPr>
            <w:tcW w:w="740" w:type="pct"/>
            <w:shd w:val="clear" w:color="auto" w:fill="auto"/>
          </w:tcPr>
          <w:p w14:paraId="4CE6CA77" w14:textId="72DAB023" w:rsidR="00F66266" w:rsidRPr="002871A7" w:rsidRDefault="00F66266" w:rsidP="00F66266">
            <w:pPr>
              <w:pStyle w:val="TableText"/>
              <w:rPr>
                <w:rStyle w:val="Blue"/>
                <w:color w:val="000000" w:themeColor="text1"/>
              </w:rPr>
            </w:pPr>
            <w:r w:rsidRPr="002871A7">
              <w:rPr>
                <w:rFonts w:cs="Arial"/>
                <w:color w:val="000000" w:themeColor="text1"/>
                <w:sz w:val="18"/>
                <w:szCs w:val="18"/>
              </w:rPr>
              <w:t>Event duration monitoring status (operational / not operational)</w:t>
            </w:r>
          </w:p>
        </w:tc>
        <w:tc>
          <w:tcPr>
            <w:tcW w:w="682" w:type="pct"/>
            <w:shd w:val="clear" w:color="auto" w:fill="auto"/>
          </w:tcPr>
          <w:p w14:paraId="4CF21F28" w14:textId="6EABDA84"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c>
          <w:tcPr>
            <w:tcW w:w="773" w:type="pct"/>
            <w:shd w:val="clear" w:color="auto" w:fill="auto"/>
          </w:tcPr>
          <w:p w14:paraId="7FA22FE6" w14:textId="51EAFEF3"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c>
          <w:tcPr>
            <w:tcW w:w="625" w:type="pct"/>
            <w:shd w:val="clear" w:color="auto" w:fill="auto"/>
          </w:tcPr>
          <w:p w14:paraId="0C1479C0" w14:textId="3F439A00" w:rsidR="00F66266" w:rsidRPr="00482669" w:rsidRDefault="00F66266" w:rsidP="00F66266">
            <w:pPr>
              <w:pStyle w:val="TableText"/>
              <w:rPr>
                <w:rStyle w:val="Blue"/>
                <w:color w:val="000000" w:themeColor="text1"/>
              </w:rPr>
            </w:pPr>
            <w:r w:rsidRPr="00482669">
              <w:rPr>
                <w:rFonts w:cs="Arial"/>
                <w:color w:val="000000" w:themeColor="text1"/>
                <w:sz w:val="18"/>
                <w:szCs w:val="18"/>
              </w:rPr>
              <w:t>Condition 3.3.3 does not apply</w:t>
            </w:r>
          </w:p>
        </w:tc>
        <w:tc>
          <w:tcPr>
            <w:tcW w:w="740" w:type="pct"/>
            <w:shd w:val="clear" w:color="auto" w:fill="auto"/>
          </w:tcPr>
          <w:p w14:paraId="088F8382" w14:textId="35C3953A" w:rsidR="00F66266" w:rsidRPr="002871A7" w:rsidRDefault="00F66266" w:rsidP="00F66266">
            <w:pPr>
              <w:pStyle w:val="TableText"/>
              <w:rPr>
                <w:rStyle w:val="Blue"/>
                <w:rFonts w:cs="Arial"/>
                <w:color w:val="000000" w:themeColor="text1"/>
                <w:sz w:val="18"/>
                <w:szCs w:val="18"/>
              </w:rPr>
            </w:pPr>
            <w:r w:rsidRPr="002871A7">
              <w:rPr>
                <w:rStyle w:val="Blue"/>
                <w:color w:val="000000" w:themeColor="text1"/>
                <w:sz w:val="18"/>
                <w:szCs w:val="18"/>
              </w:rPr>
              <w:t>15 minutes</w:t>
            </w:r>
          </w:p>
        </w:tc>
        <w:tc>
          <w:tcPr>
            <w:tcW w:w="848" w:type="pct"/>
            <w:shd w:val="clear" w:color="auto" w:fill="auto"/>
          </w:tcPr>
          <w:p w14:paraId="04B4D404" w14:textId="12FC7D6C"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r>
      <w:bookmarkEnd w:id="7"/>
    </w:tbl>
    <w:p w14:paraId="0CCE2911" w14:textId="2E8E0835"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1912CF" w:rsidRDefault="0039599B" w:rsidP="008A08E9">
            <w:pPr>
              <w:pStyle w:val="TableText"/>
              <w:rPr>
                <w:b/>
                <w:color w:val="FFFFFF" w:themeColor="background1"/>
                <w:sz w:val="18"/>
                <w:szCs w:val="18"/>
              </w:rPr>
            </w:pPr>
            <w:r w:rsidRPr="00534C4C">
              <w:rPr>
                <w:b/>
                <w:color w:val="FFFFFF"/>
                <w:sz w:val="18"/>
                <w:szCs w:val="18"/>
              </w:rPr>
              <w:lastRenderedPageBreak/>
              <w:t>Table S3.1b Point Source emissions to water (other than sewer) – emission limits and monitoring r</w:t>
            </w:r>
            <w:r w:rsidRPr="001912CF">
              <w:rPr>
                <w:b/>
                <w:color w:val="FFFFFF" w:themeColor="background1"/>
                <w:sz w:val="18"/>
                <w:szCs w:val="18"/>
              </w:rPr>
              <w:t>equirements</w:t>
            </w:r>
          </w:p>
          <w:p w14:paraId="0EF2EC66" w14:textId="368DC407" w:rsidR="0039599B" w:rsidRPr="00D2050D" w:rsidRDefault="0039599B" w:rsidP="008A08E9">
            <w:pPr>
              <w:pStyle w:val="TableText"/>
              <w:rPr>
                <w:b/>
                <w:color w:val="FF0000"/>
                <w:sz w:val="18"/>
                <w:szCs w:val="18"/>
              </w:rPr>
            </w:pPr>
            <w:r w:rsidRPr="001912CF">
              <w:rPr>
                <w:b/>
                <w:color w:val="FFFFFF" w:themeColor="background1"/>
                <w:sz w:val="18"/>
                <w:szCs w:val="18"/>
              </w:rPr>
              <w:t>Effective from</w:t>
            </w:r>
            <w:r w:rsidR="00722B81" w:rsidRPr="001912CF">
              <w:rPr>
                <w:b/>
                <w:color w:val="FFFFFF" w:themeColor="background1"/>
                <w:sz w:val="18"/>
                <w:szCs w:val="18"/>
              </w:rPr>
              <w:t xml:space="preserve"> </w:t>
            </w:r>
            <w:r w:rsidR="00DA5637" w:rsidRPr="001912CF">
              <w:rPr>
                <w:b/>
                <w:color w:val="FFFFFF" w:themeColor="background1"/>
                <w:sz w:val="18"/>
                <w:szCs w:val="18"/>
              </w:rPr>
              <w:t>31/03</w:t>
            </w:r>
            <w:r w:rsidR="000C00D1" w:rsidRPr="001912CF">
              <w:rPr>
                <w:b/>
                <w:color w:val="FFFFFF" w:themeColor="background1"/>
                <w:sz w:val="18"/>
                <w:szCs w:val="18"/>
              </w:rPr>
              <w:t>/</w:t>
            </w:r>
            <w:r w:rsidR="008006A4" w:rsidRPr="001912CF">
              <w:rPr>
                <w:b/>
                <w:color w:val="FFFFFF" w:themeColor="background1"/>
                <w:sz w:val="18"/>
                <w:szCs w:val="18"/>
              </w:rPr>
              <w:t>20</w:t>
            </w:r>
            <w:r w:rsidR="001912CF" w:rsidRPr="001912CF">
              <w:rPr>
                <w:b/>
                <w:color w:val="FFFFFF" w:themeColor="background1"/>
                <w:sz w:val="18"/>
                <w:szCs w:val="18"/>
              </w:rPr>
              <w:t>25</w:t>
            </w:r>
          </w:p>
        </w:tc>
      </w:tr>
      <w:tr w:rsidR="0039599B" w:rsidRPr="001F4EC0" w14:paraId="3449B8DA" w14:textId="77777777" w:rsidTr="003A3C15">
        <w:trPr>
          <w:cantSplit/>
          <w:tblHeader/>
        </w:trPr>
        <w:tc>
          <w:tcPr>
            <w:tcW w:w="611" w:type="pct"/>
            <w:shd w:val="clear" w:color="auto" w:fill="auto"/>
          </w:tcPr>
          <w:p w14:paraId="4748CCF2" w14:textId="06C2523C" w:rsidR="0039599B" w:rsidRPr="001F4EC0" w:rsidRDefault="0039599B" w:rsidP="008A08E9">
            <w:pPr>
              <w:pStyle w:val="TableText"/>
              <w:rPr>
                <w:b/>
                <w:sz w:val="18"/>
                <w:szCs w:val="18"/>
              </w:rPr>
            </w:pPr>
            <w:r w:rsidRPr="001F4EC0">
              <w:rPr>
                <w:b/>
                <w:sz w:val="18"/>
                <w:szCs w:val="18"/>
              </w:rPr>
              <w:t>Effluents and discharge points</w:t>
            </w:r>
          </w:p>
        </w:tc>
        <w:tc>
          <w:tcPr>
            <w:tcW w:w="765"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6"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9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3A3C15">
        <w:trPr>
          <w:cantSplit/>
        </w:trPr>
        <w:tc>
          <w:tcPr>
            <w:tcW w:w="611" w:type="pct"/>
            <w:vMerge w:val="restart"/>
            <w:shd w:val="clear" w:color="auto" w:fill="auto"/>
          </w:tcPr>
          <w:p w14:paraId="0B4549DB" w14:textId="39F7EF8F" w:rsidR="00007D91" w:rsidRPr="001F4EC0" w:rsidRDefault="00007D91" w:rsidP="008A08E9">
            <w:pPr>
              <w:pStyle w:val="TableText"/>
              <w:rPr>
                <w:rStyle w:val="Blue"/>
                <w:sz w:val="18"/>
                <w:szCs w:val="18"/>
              </w:rPr>
            </w:pPr>
            <w:r w:rsidRPr="00954E19">
              <w:rPr>
                <w:rStyle w:val="Blue"/>
                <w:color w:val="000000" w:themeColor="text1"/>
                <w:sz w:val="18"/>
                <w:szCs w:val="18"/>
              </w:rPr>
              <w:t>A1 Secondary treated sewage effluent</w:t>
            </w:r>
            <w:r w:rsidR="001912CF" w:rsidRPr="00954E19">
              <w:rPr>
                <w:rStyle w:val="Blue"/>
                <w:color w:val="000000" w:themeColor="text1"/>
                <w:sz w:val="18"/>
                <w:szCs w:val="18"/>
              </w:rPr>
              <w:t xml:space="preserve"> </w:t>
            </w:r>
            <w:r w:rsidRPr="00954E19">
              <w:rPr>
                <w:rStyle w:val="Blue"/>
                <w:color w:val="000000" w:themeColor="text1"/>
                <w:sz w:val="18"/>
                <w:szCs w:val="18"/>
              </w:rPr>
              <w:t>via Final Effluent Discharge Point</w:t>
            </w:r>
          </w:p>
        </w:tc>
        <w:tc>
          <w:tcPr>
            <w:tcW w:w="765" w:type="pct"/>
            <w:shd w:val="clear" w:color="auto" w:fill="auto"/>
          </w:tcPr>
          <w:p w14:paraId="7C2F150C" w14:textId="77777777" w:rsidR="00007D91" w:rsidRPr="00954E19" w:rsidRDefault="00007D91" w:rsidP="008A08E9">
            <w:pPr>
              <w:pStyle w:val="TableText"/>
              <w:rPr>
                <w:rStyle w:val="Blue"/>
                <w:rFonts w:cs="Calibri"/>
                <w:color w:val="000000" w:themeColor="text1"/>
                <w:sz w:val="18"/>
                <w:szCs w:val="18"/>
              </w:rPr>
            </w:pPr>
            <w:r w:rsidRPr="00954E19">
              <w:rPr>
                <w:rStyle w:val="Blue"/>
                <w:rFonts w:cs="Calibri"/>
                <w:color w:val="000000" w:themeColor="text1"/>
                <w:sz w:val="18"/>
                <w:szCs w:val="18"/>
              </w:rPr>
              <w:t>Dry weather flow</w:t>
            </w:r>
          </w:p>
        </w:tc>
        <w:tc>
          <w:tcPr>
            <w:tcW w:w="647" w:type="pct"/>
            <w:shd w:val="clear" w:color="auto" w:fill="auto"/>
          </w:tcPr>
          <w:p w14:paraId="354759EE" w14:textId="404B732E" w:rsidR="00007D91" w:rsidRPr="00954E19" w:rsidRDefault="00405351" w:rsidP="008A08E9">
            <w:pPr>
              <w:pStyle w:val="TableText"/>
              <w:rPr>
                <w:rStyle w:val="Blue"/>
                <w:rFonts w:cs="Calibri"/>
                <w:color w:val="000000" w:themeColor="text1"/>
                <w:sz w:val="18"/>
                <w:szCs w:val="18"/>
              </w:rPr>
            </w:pPr>
            <w:r w:rsidRPr="00954E19">
              <w:rPr>
                <w:rStyle w:val="Blue"/>
                <w:rFonts w:cs="Calibri"/>
                <w:color w:val="000000" w:themeColor="text1"/>
                <w:sz w:val="18"/>
                <w:szCs w:val="18"/>
              </w:rPr>
              <w:t>23</w:t>
            </w:r>
            <w:r w:rsidR="00007D91" w:rsidRPr="00954E19">
              <w:rPr>
                <w:rStyle w:val="Blue"/>
                <w:rFonts w:cs="Calibri"/>
                <w:color w:val="000000" w:themeColor="text1"/>
                <w:sz w:val="18"/>
                <w:szCs w:val="18"/>
              </w:rPr>
              <w:t xml:space="preserve"> m</w:t>
            </w:r>
            <w:r w:rsidR="00007D91" w:rsidRPr="00954E19">
              <w:rPr>
                <w:rStyle w:val="Blue"/>
                <w:rFonts w:cs="Calibri"/>
                <w:color w:val="000000" w:themeColor="text1"/>
                <w:sz w:val="18"/>
                <w:szCs w:val="18"/>
                <w:vertAlign w:val="superscript"/>
              </w:rPr>
              <w:t>3</w:t>
            </w:r>
            <w:r w:rsidR="00007D91" w:rsidRPr="00954E19">
              <w:rPr>
                <w:rStyle w:val="Blue"/>
                <w:rFonts w:cs="Calibri"/>
                <w:color w:val="000000" w:themeColor="text1"/>
                <w:sz w:val="18"/>
                <w:szCs w:val="18"/>
              </w:rPr>
              <w:t>/day</w:t>
            </w:r>
          </w:p>
          <w:p w14:paraId="0D51E0F2" w14:textId="77777777" w:rsidR="00007D91" w:rsidRPr="00954E19" w:rsidRDefault="00007D91" w:rsidP="008A08E9">
            <w:pPr>
              <w:pStyle w:val="TableText"/>
              <w:rPr>
                <w:rStyle w:val="Blue"/>
                <w:rFonts w:cs="Calibri"/>
                <w:color w:val="000000" w:themeColor="text1"/>
                <w:sz w:val="18"/>
                <w:szCs w:val="18"/>
              </w:rPr>
            </w:pPr>
          </w:p>
          <w:p w14:paraId="192F6375" w14:textId="77777777" w:rsidR="00007D91" w:rsidRPr="00954E19"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954E19" w:rsidRDefault="00007D91" w:rsidP="008A08E9">
            <w:pPr>
              <w:pStyle w:val="TableText"/>
              <w:rPr>
                <w:rStyle w:val="Blue"/>
                <w:rFonts w:cs="Calibri"/>
                <w:color w:val="000000" w:themeColor="text1"/>
                <w:sz w:val="18"/>
                <w:szCs w:val="18"/>
              </w:rPr>
            </w:pPr>
            <w:r w:rsidRPr="00954E19">
              <w:rPr>
                <w:rStyle w:val="Blue"/>
                <w:rFonts w:cs="Calibri"/>
                <w:color w:val="000000" w:themeColor="text1"/>
                <w:sz w:val="18"/>
                <w:szCs w:val="18"/>
              </w:rPr>
              <w:t>Total daily volume</w:t>
            </w:r>
          </w:p>
        </w:tc>
        <w:tc>
          <w:tcPr>
            <w:tcW w:w="566" w:type="pct"/>
            <w:shd w:val="clear" w:color="auto" w:fill="auto"/>
          </w:tcPr>
          <w:p w14:paraId="116996CA" w14:textId="77777777" w:rsidR="00007D91" w:rsidRPr="00954E19" w:rsidRDefault="00007D91" w:rsidP="008A08E9">
            <w:pPr>
              <w:pStyle w:val="TableText"/>
              <w:rPr>
                <w:rStyle w:val="Blue"/>
                <w:rFonts w:cs="Calibri"/>
                <w:color w:val="000000" w:themeColor="text1"/>
                <w:sz w:val="18"/>
                <w:szCs w:val="18"/>
              </w:rPr>
            </w:pPr>
            <w:r w:rsidRPr="00954E19">
              <w:rPr>
                <w:rStyle w:val="Blue"/>
                <w:rFonts w:cs="Calibri"/>
                <w:color w:val="000000" w:themeColor="text1"/>
                <w:sz w:val="18"/>
                <w:szCs w:val="18"/>
              </w:rPr>
              <w:t xml:space="preserve">N/A                                                                </w:t>
            </w:r>
          </w:p>
        </w:tc>
        <w:tc>
          <w:tcPr>
            <w:tcW w:w="809" w:type="pct"/>
            <w:shd w:val="clear" w:color="auto" w:fill="auto"/>
          </w:tcPr>
          <w:p w14:paraId="1ACA8134" w14:textId="6112C3EF" w:rsidR="00007D91" w:rsidRPr="00954E19" w:rsidRDefault="00AB3A08" w:rsidP="008A08E9">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793" w:type="pct"/>
            <w:shd w:val="clear" w:color="auto" w:fill="auto"/>
          </w:tcPr>
          <w:p w14:paraId="65CB55BF" w14:textId="5CB0CD09" w:rsidR="00007D91" w:rsidRPr="00954E19" w:rsidRDefault="00167965" w:rsidP="008A08E9">
            <w:pPr>
              <w:pStyle w:val="TableText"/>
              <w:rPr>
                <w:rStyle w:val="Blue"/>
                <w:rFonts w:cs="Calibri"/>
                <w:color w:val="000000" w:themeColor="text1"/>
                <w:sz w:val="18"/>
                <w:szCs w:val="18"/>
              </w:rPr>
            </w:pPr>
            <w:r w:rsidRPr="00167965">
              <w:rPr>
                <w:rStyle w:val="Blue"/>
                <w:rFonts w:cs="Calibri"/>
                <w:color w:val="000000" w:themeColor="text1"/>
                <w:sz w:val="18"/>
                <w:szCs w:val="18"/>
              </w:rPr>
              <w:t>Condition 3.1.4 applies</w:t>
            </w:r>
          </w:p>
        </w:tc>
      </w:tr>
      <w:tr w:rsidR="00007D91" w:rsidRPr="001F4EC0" w14:paraId="0F50101C" w14:textId="77777777" w:rsidTr="003A3C15">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5" w:type="pct"/>
            <w:shd w:val="clear" w:color="auto" w:fill="auto"/>
          </w:tcPr>
          <w:p w14:paraId="5E638F24" w14:textId="77777777" w:rsidR="00007D91" w:rsidRPr="00954E19" w:rsidRDefault="00007D91" w:rsidP="008A08E9">
            <w:pPr>
              <w:pStyle w:val="TableText"/>
              <w:rPr>
                <w:rStyle w:val="Blue"/>
                <w:rFonts w:cs="Calibri"/>
                <w:color w:val="000000" w:themeColor="text1"/>
                <w:sz w:val="18"/>
                <w:szCs w:val="18"/>
              </w:rPr>
            </w:pPr>
            <w:r w:rsidRPr="00954E19">
              <w:rPr>
                <w:rStyle w:val="Blue"/>
                <w:rFonts w:cs="Calibri"/>
                <w:color w:val="000000" w:themeColor="text1"/>
                <w:sz w:val="18"/>
                <w:szCs w:val="18"/>
              </w:rPr>
              <w:t>ATU-BOD as O</w:t>
            </w:r>
            <w:r w:rsidRPr="00954E19">
              <w:rPr>
                <w:rStyle w:val="Blue"/>
                <w:rFonts w:cs="Calibri"/>
                <w:color w:val="000000" w:themeColor="text1"/>
                <w:sz w:val="18"/>
                <w:szCs w:val="18"/>
                <w:vertAlign w:val="subscript"/>
              </w:rPr>
              <w:t>2</w:t>
            </w:r>
          </w:p>
        </w:tc>
        <w:tc>
          <w:tcPr>
            <w:tcW w:w="647" w:type="pct"/>
            <w:shd w:val="clear" w:color="auto" w:fill="auto"/>
          </w:tcPr>
          <w:p w14:paraId="2C7745E3" w14:textId="7E74CC72" w:rsidR="00007D91" w:rsidRPr="00954E19" w:rsidRDefault="00954E19" w:rsidP="008A08E9">
            <w:pPr>
              <w:pStyle w:val="TableText"/>
              <w:rPr>
                <w:rStyle w:val="Blue"/>
                <w:rFonts w:cs="Calibri"/>
                <w:color w:val="000000" w:themeColor="text1"/>
                <w:sz w:val="18"/>
                <w:szCs w:val="18"/>
              </w:rPr>
            </w:pPr>
            <w:r w:rsidRPr="00954E19">
              <w:rPr>
                <w:rStyle w:val="Blue"/>
                <w:rFonts w:cs="Calibri"/>
                <w:color w:val="000000" w:themeColor="text1"/>
                <w:sz w:val="18"/>
                <w:szCs w:val="18"/>
              </w:rPr>
              <w:t>40</w:t>
            </w:r>
            <w:r w:rsidR="00007D91" w:rsidRPr="00954E19">
              <w:rPr>
                <w:rStyle w:val="Blue"/>
                <w:rFonts w:cs="Calibri"/>
                <w:color w:val="000000" w:themeColor="text1"/>
                <w:sz w:val="18"/>
                <w:szCs w:val="18"/>
              </w:rPr>
              <w:t xml:space="preserve"> mg/l</w:t>
            </w:r>
          </w:p>
        </w:tc>
        <w:tc>
          <w:tcPr>
            <w:tcW w:w="809" w:type="pct"/>
            <w:shd w:val="clear" w:color="auto" w:fill="auto"/>
          </w:tcPr>
          <w:p w14:paraId="76C0E389" w14:textId="77777777" w:rsidR="00007D91" w:rsidRPr="00954E19" w:rsidRDefault="00007D91" w:rsidP="008A08E9">
            <w:pPr>
              <w:pStyle w:val="TableText"/>
              <w:rPr>
                <w:rStyle w:val="Blue"/>
                <w:rFonts w:cs="Calibri"/>
                <w:color w:val="000000" w:themeColor="text1"/>
                <w:sz w:val="18"/>
                <w:szCs w:val="18"/>
              </w:rPr>
            </w:pPr>
            <w:r w:rsidRPr="00954E19">
              <w:rPr>
                <w:rStyle w:val="Blue"/>
                <w:rFonts w:cs="Calibri"/>
                <w:color w:val="000000" w:themeColor="text1"/>
                <w:sz w:val="18"/>
                <w:szCs w:val="18"/>
              </w:rPr>
              <w:t>Instantaneous (spot sample)</w:t>
            </w:r>
          </w:p>
        </w:tc>
        <w:tc>
          <w:tcPr>
            <w:tcW w:w="566" w:type="pct"/>
            <w:shd w:val="clear" w:color="auto" w:fill="auto"/>
          </w:tcPr>
          <w:p w14:paraId="60E6094F" w14:textId="77777777" w:rsidR="00007D91" w:rsidRPr="00954E19" w:rsidRDefault="00007D91" w:rsidP="008A08E9">
            <w:pPr>
              <w:pStyle w:val="TableText"/>
              <w:rPr>
                <w:rStyle w:val="Blue"/>
                <w:rFonts w:cs="Calibri"/>
                <w:color w:val="000000" w:themeColor="text1"/>
                <w:sz w:val="18"/>
                <w:szCs w:val="18"/>
              </w:rPr>
            </w:pPr>
            <w:r w:rsidRPr="00954E19">
              <w:rPr>
                <w:rStyle w:val="Blue"/>
                <w:rFonts w:cs="Calibri"/>
                <w:color w:val="000000" w:themeColor="text1"/>
                <w:sz w:val="18"/>
                <w:szCs w:val="18"/>
              </w:rPr>
              <w:t>N/A</w:t>
            </w:r>
          </w:p>
        </w:tc>
        <w:tc>
          <w:tcPr>
            <w:tcW w:w="809" w:type="pct"/>
            <w:shd w:val="clear" w:color="auto" w:fill="auto"/>
          </w:tcPr>
          <w:p w14:paraId="7400165B" w14:textId="77777777" w:rsidR="00007D91" w:rsidRPr="00954E19" w:rsidRDefault="00007D91" w:rsidP="008A08E9">
            <w:pPr>
              <w:pStyle w:val="TableText"/>
              <w:rPr>
                <w:rStyle w:val="Blue"/>
                <w:rFonts w:cs="Calibri"/>
                <w:color w:val="000000" w:themeColor="text1"/>
                <w:sz w:val="18"/>
                <w:szCs w:val="18"/>
              </w:rPr>
            </w:pPr>
            <w:r w:rsidRPr="00954E19">
              <w:rPr>
                <w:rStyle w:val="Blue"/>
                <w:rFonts w:cs="Calibri"/>
                <w:color w:val="000000" w:themeColor="text1"/>
                <w:sz w:val="18"/>
                <w:szCs w:val="18"/>
              </w:rPr>
              <w:t>As specified in schedule 3B</w:t>
            </w:r>
          </w:p>
        </w:tc>
        <w:tc>
          <w:tcPr>
            <w:tcW w:w="793" w:type="pct"/>
            <w:shd w:val="clear" w:color="auto" w:fill="auto"/>
          </w:tcPr>
          <w:p w14:paraId="42668829" w14:textId="77777777" w:rsidR="00007D91" w:rsidRPr="00954E19" w:rsidRDefault="00007D91" w:rsidP="008A08E9">
            <w:pPr>
              <w:pStyle w:val="TableText"/>
              <w:rPr>
                <w:rStyle w:val="Blue"/>
                <w:rFonts w:cs="Calibri"/>
                <w:color w:val="000000" w:themeColor="text1"/>
                <w:sz w:val="18"/>
                <w:szCs w:val="18"/>
              </w:rPr>
            </w:pPr>
            <w:r w:rsidRPr="00954E19">
              <w:rPr>
                <w:rStyle w:val="Blue"/>
                <w:rFonts w:cs="Calibri"/>
                <w:color w:val="000000" w:themeColor="text1"/>
                <w:sz w:val="18"/>
                <w:szCs w:val="18"/>
              </w:rPr>
              <w:t>Look up table</w:t>
            </w:r>
          </w:p>
          <w:p w14:paraId="72826455" w14:textId="77777777" w:rsidR="00007D91" w:rsidRPr="00954E19" w:rsidRDefault="00007D91" w:rsidP="008A08E9">
            <w:pPr>
              <w:pStyle w:val="TableText"/>
              <w:rPr>
                <w:rStyle w:val="Blue"/>
                <w:rFonts w:cs="Calibri"/>
                <w:color w:val="000000" w:themeColor="text1"/>
                <w:sz w:val="18"/>
                <w:szCs w:val="18"/>
              </w:rPr>
            </w:pPr>
            <w:r w:rsidRPr="00954E19">
              <w:rPr>
                <w:rStyle w:val="Blue"/>
                <w:rFonts w:cs="Calibri"/>
                <w:color w:val="000000" w:themeColor="text1"/>
                <w:sz w:val="18"/>
                <w:szCs w:val="18"/>
              </w:rPr>
              <w:t>(Conditions 3.1.2 and 3.1.3 apply)</w:t>
            </w:r>
          </w:p>
        </w:tc>
      </w:tr>
      <w:tr w:rsidR="00F66266" w:rsidRPr="001F4EC0" w14:paraId="30D0F720" w14:textId="77777777" w:rsidTr="003A3C15">
        <w:trPr>
          <w:cantSplit/>
        </w:trPr>
        <w:tc>
          <w:tcPr>
            <w:tcW w:w="611" w:type="pct"/>
            <w:vMerge/>
            <w:shd w:val="clear" w:color="auto" w:fill="auto"/>
          </w:tcPr>
          <w:p w14:paraId="031654F3" w14:textId="77777777" w:rsidR="00F66266" w:rsidRPr="001F4EC0" w:rsidRDefault="00F66266" w:rsidP="00F66266">
            <w:pPr>
              <w:pStyle w:val="TableText"/>
              <w:rPr>
                <w:rStyle w:val="Blue"/>
                <w:sz w:val="18"/>
                <w:szCs w:val="18"/>
              </w:rPr>
            </w:pPr>
          </w:p>
        </w:tc>
        <w:tc>
          <w:tcPr>
            <w:tcW w:w="765" w:type="pct"/>
            <w:shd w:val="clear" w:color="auto" w:fill="auto"/>
          </w:tcPr>
          <w:p w14:paraId="0AC59FCF" w14:textId="61D04FCB" w:rsidR="00F66266" w:rsidRPr="005C4ABA" w:rsidRDefault="00F66266" w:rsidP="00F66266">
            <w:pPr>
              <w:pStyle w:val="TableText"/>
              <w:rPr>
                <w:rStyle w:val="Blue"/>
                <w:rFonts w:cs="Calibri"/>
                <w:color w:val="000000" w:themeColor="text1"/>
                <w:sz w:val="18"/>
                <w:szCs w:val="18"/>
              </w:rPr>
            </w:pPr>
            <w:r w:rsidRPr="005C4ABA">
              <w:rPr>
                <w:rStyle w:val="Blue"/>
                <w:rFonts w:cs="Calibri"/>
                <w:color w:val="000000" w:themeColor="text1"/>
                <w:sz w:val="18"/>
                <w:szCs w:val="18"/>
              </w:rPr>
              <w:t>Ammoniacal nitrogen (expressed as N)</w:t>
            </w:r>
          </w:p>
        </w:tc>
        <w:tc>
          <w:tcPr>
            <w:tcW w:w="647" w:type="pct"/>
            <w:shd w:val="clear" w:color="auto" w:fill="auto"/>
          </w:tcPr>
          <w:p w14:paraId="5A907E26" w14:textId="48A5FE82" w:rsidR="00F66266" w:rsidRPr="005C4ABA" w:rsidRDefault="00954E19" w:rsidP="00F66266">
            <w:pPr>
              <w:pStyle w:val="TableText"/>
              <w:rPr>
                <w:rStyle w:val="Blue"/>
                <w:rFonts w:cs="Calibri"/>
                <w:color w:val="000000" w:themeColor="text1"/>
                <w:sz w:val="18"/>
                <w:szCs w:val="18"/>
              </w:rPr>
            </w:pPr>
            <w:r w:rsidRPr="005C4ABA">
              <w:rPr>
                <w:rStyle w:val="Blue"/>
                <w:rFonts w:cs="Calibri"/>
                <w:color w:val="000000" w:themeColor="text1"/>
                <w:sz w:val="18"/>
                <w:szCs w:val="18"/>
              </w:rPr>
              <w:t>20</w:t>
            </w:r>
            <w:r w:rsidR="00F66266" w:rsidRPr="005C4ABA">
              <w:rPr>
                <w:rStyle w:val="Blue"/>
                <w:rFonts w:cs="Calibri"/>
                <w:color w:val="000000" w:themeColor="text1"/>
                <w:sz w:val="18"/>
                <w:szCs w:val="18"/>
              </w:rPr>
              <w:t xml:space="preserve"> mg/l</w:t>
            </w:r>
          </w:p>
        </w:tc>
        <w:tc>
          <w:tcPr>
            <w:tcW w:w="809" w:type="pct"/>
            <w:shd w:val="clear" w:color="auto" w:fill="auto"/>
          </w:tcPr>
          <w:p w14:paraId="7444603E" w14:textId="720F4530" w:rsidR="00F66266" w:rsidRPr="005C4ABA" w:rsidRDefault="00F66266" w:rsidP="00F66266">
            <w:pPr>
              <w:pStyle w:val="TableText"/>
              <w:rPr>
                <w:rStyle w:val="Blue"/>
                <w:rFonts w:cs="Calibri"/>
                <w:color w:val="000000" w:themeColor="text1"/>
                <w:sz w:val="18"/>
                <w:szCs w:val="18"/>
              </w:rPr>
            </w:pPr>
            <w:r w:rsidRPr="005C4ABA">
              <w:rPr>
                <w:rStyle w:val="Blue"/>
                <w:rFonts w:cs="Calibri"/>
                <w:color w:val="000000" w:themeColor="text1"/>
                <w:sz w:val="18"/>
                <w:szCs w:val="18"/>
              </w:rPr>
              <w:t>Instantaneous (spot sample)</w:t>
            </w:r>
          </w:p>
        </w:tc>
        <w:tc>
          <w:tcPr>
            <w:tcW w:w="566" w:type="pct"/>
            <w:shd w:val="clear" w:color="auto" w:fill="auto"/>
          </w:tcPr>
          <w:p w14:paraId="7E2D2361" w14:textId="4EDE43D7" w:rsidR="00F66266" w:rsidRPr="005C4ABA" w:rsidRDefault="00F66266" w:rsidP="00F66266">
            <w:pPr>
              <w:pStyle w:val="TableText"/>
              <w:rPr>
                <w:rStyle w:val="Blue"/>
                <w:rFonts w:cs="Calibri"/>
                <w:color w:val="000000" w:themeColor="text1"/>
                <w:sz w:val="18"/>
                <w:szCs w:val="18"/>
              </w:rPr>
            </w:pPr>
            <w:r w:rsidRPr="005C4ABA">
              <w:rPr>
                <w:rStyle w:val="Blue"/>
                <w:rFonts w:cs="Calibri"/>
                <w:color w:val="000000" w:themeColor="text1"/>
                <w:sz w:val="18"/>
                <w:szCs w:val="18"/>
              </w:rPr>
              <w:t>N/A</w:t>
            </w:r>
          </w:p>
        </w:tc>
        <w:tc>
          <w:tcPr>
            <w:tcW w:w="809" w:type="pct"/>
            <w:shd w:val="clear" w:color="auto" w:fill="auto"/>
          </w:tcPr>
          <w:p w14:paraId="24B33FFE" w14:textId="3FDD5D42" w:rsidR="00F66266" w:rsidRPr="005C4ABA" w:rsidRDefault="00F66266" w:rsidP="00F66266">
            <w:pPr>
              <w:pStyle w:val="TableText"/>
              <w:rPr>
                <w:rStyle w:val="Blue"/>
                <w:rFonts w:cs="Calibri"/>
                <w:color w:val="000000" w:themeColor="text1"/>
                <w:sz w:val="18"/>
                <w:szCs w:val="18"/>
              </w:rPr>
            </w:pPr>
            <w:r w:rsidRPr="005C4ABA">
              <w:rPr>
                <w:rStyle w:val="Blue"/>
                <w:rFonts w:cs="Calibri"/>
                <w:color w:val="000000" w:themeColor="text1"/>
                <w:sz w:val="18"/>
                <w:szCs w:val="18"/>
              </w:rPr>
              <w:t>As specified in schedule 3B</w:t>
            </w:r>
          </w:p>
        </w:tc>
        <w:tc>
          <w:tcPr>
            <w:tcW w:w="793" w:type="pct"/>
            <w:shd w:val="clear" w:color="auto" w:fill="auto"/>
          </w:tcPr>
          <w:p w14:paraId="2A4F71C3" w14:textId="77777777" w:rsidR="00F66266" w:rsidRPr="005C4ABA" w:rsidRDefault="00F66266" w:rsidP="00F66266">
            <w:pPr>
              <w:pStyle w:val="TableText"/>
              <w:rPr>
                <w:rStyle w:val="Blue"/>
                <w:rFonts w:cs="Calibri"/>
                <w:color w:val="000000" w:themeColor="text1"/>
                <w:sz w:val="18"/>
                <w:szCs w:val="18"/>
              </w:rPr>
            </w:pPr>
            <w:r w:rsidRPr="005C4ABA">
              <w:rPr>
                <w:rStyle w:val="Blue"/>
                <w:rFonts w:cs="Calibri"/>
                <w:color w:val="000000" w:themeColor="text1"/>
                <w:sz w:val="18"/>
                <w:szCs w:val="18"/>
              </w:rPr>
              <w:t>Look up table</w:t>
            </w:r>
          </w:p>
          <w:p w14:paraId="0BAAC194" w14:textId="44CC15F0" w:rsidR="00F66266" w:rsidRPr="005C4ABA" w:rsidRDefault="00F66266" w:rsidP="00F66266">
            <w:pPr>
              <w:pStyle w:val="TableText"/>
              <w:rPr>
                <w:rStyle w:val="Blue"/>
                <w:rFonts w:cs="Calibri"/>
                <w:color w:val="000000" w:themeColor="text1"/>
                <w:sz w:val="18"/>
                <w:szCs w:val="18"/>
              </w:rPr>
            </w:pPr>
            <w:r w:rsidRPr="005C4ABA">
              <w:rPr>
                <w:rStyle w:val="Blue"/>
                <w:rFonts w:cs="Calibri"/>
                <w:color w:val="000000" w:themeColor="text1"/>
                <w:sz w:val="18"/>
                <w:szCs w:val="18"/>
              </w:rPr>
              <w:t>(Conditions 3.1.2 and 3.1.3 apply)</w:t>
            </w:r>
          </w:p>
        </w:tc>
      </w:tr>
      <w:tr w:rsidR="00F66266" w:rsidRPr="001F4EC0" w14:paraId="7E60D4CA" w14:textId="77777777" w:rsidTr="003A3C15">
        <w:trPr>
          <w:cantSplit/>
        </w:trPr>
        <w:tc>
          <w:tcPr>
            <w:tcW w:w="611" w:type="pct"/>
            <w:vMerge/>
            <w:shd w:val="clear" w:color="auto" w:fill="auto"/>
          </w:tcPr>
          <w:p w14:paraId="78BACEEC" w14:textId="77777777" w:rsidR="00F66266" w:rsidRPr="001F4EC0" w:rsidRDefault="00F66266" w:rsidP="00F66266">
            <w:pPr>
              <w:pStyle w:val="TableText"/>
              <w:rPr>
                <w:rStyle w:val="Blue"/>
                <w:sz w:val="18"/>
                <w:szCs w:val="18"/>
              </w:rPr>
            </w:pPr>
          </w:p>
        </w:tc>
        <w:tc>
          <w:tcPr>
            <w:tcW w:w="765" w:type="pct"/>
            <w:shd w:val="clear" w:color="auto" w:fill="auto"/>
          </w:tcPr>
          <w:p w14:paraId="0D897003" w14:textId="4BCC6813" w:rsidR="00F66266" w:rsidRPr="005C4ABA" w:rsidRDefault="00F66266" w:rsidP="00F66266">
            <w:pPr>
              <w:pStyle w:val="TableText"/>
              <w:rPr>
                <w:rStyle w:val="Blue"/>
                <w:rFonts w:cs="Calibri"/>
                <w:color w:val="000000" w:themeColor="text1"/>
                <w:sz w:val="18"/>
                <w:szCs w:val="18"/>
              </w:rPr>
            </w:pPr>
            <w:r w:rsidRPr="005C4ABA">
              <w:rPr>
                <w:rStyle w:val="Blue"/>
                <w:rFonts w:cs="Calibri"/>
                <w:color w:val="000000" w:themeColor="text1"/>
                <w:sz w:val="18"/>
                <w:szCs w:val="18"/>
              </w:rPr>
              <w:t>Suspended solids (measured after drying at 105°C)</w:t>
            </w:r>
          </w:p>
        </w:tc>
        <w:tc>
          <w:tcPr>
            <w:tcW w:w="647" w:type="pct"/>
            <w:shd w:val="clear" w:color="auto" w:fill="auto"/>
          </w:tcPr>
          <w:p w14:paraId="6C9ACF4C" w14:textId="30A3BD56" w:rsidR="00F66266" w:rsidRPr="005C4ABA" w:rsidRDefault="005C4ABA" w:rsidP="00F66266">
            <w:pPr>
              <w:pStyle w:val="TableText"/>
              <w:rPr>
                <w:rStyle w:val="Blue"/>
                <w:rFonts w:cs="Calibri"/>
                <w:color w:val="000000" w:themeColor="text1"/>
                <w:sz w:val="18"/>
                <w:szCs w:val="18"/>
              </w:rPr>
            </w:pPr>
            <w:r w:rsidRPr="005C4ABA">
              <w:rPr>
                <w:rStyle w:val="Blue"/>
                <w:rFonts w:cs="Calibri"/>
                <w:color w:val="000000" w:themeColor="text1"/>
                <w:sz w:val="18"/>
                <w:szCs w:val="18"/>
              </w:rPr>
              <w:t>60</w:t>
            </w:r>
            <w:r w:rsidR="00F66266" w:rsidRPr="005C4ABA">
              <w:rPr>
                <w:rStyle w:val="Blue"/>
                <w:rFonts w:cs="Calibri"/>
                <w:color w:val="000000" w:themeColor="text1"/>
                <w:sz w:val="18"/>
                <w:szCs w:val="18"/>
              </w:rPr>
              <w:t xml:space="preserve"> mg/l</w:t>
            </w:r>
          </w:p>
        </w:tc>
        <w:tc>
          <w:tcPr>
            <w:tcW w:w="809" w:type="pct"/>
            <w:shd w:val="clear" w:color="auto" w:fill="auto"/>
          </w:tcPr>
          <w:p w14:paraId="0A0F76E5" w14:textId="77777777" w:rsidR="00F66266" w:rsidRPr="005C4ABA" w:rsidRDefault="00F66266" w:rsidP="00F66266">
            <w:pPr>
              <w:pStyle w:val="TableText"/>
              <w:rPr>
                <w:rStyle w:val="Blue"/>
                <w:rFonts w:cs="Calibri"/>
                <w:color w:val="000000" w:themeColor="text1"/>
                <w:sz w:val="18"/>
                <w:szCs w:val="18"/>
              </w:rPr>
            </w:pPr>
            <w:r w:rsidRPr="005C4ABA">
              <w:rPr>
                <w:rStyle w:val="Blue"/>
                <w:rFonts w:cs="Calibri"/>
                <w:color w:val="000000" w:themeColor="text1"/>
                <w:sz w:val="18"/>
                <w:szCs w:val="18"/>
              </w:rPr>
              <w:t>Instantaneous (spot sample)</w:t>
            </w:r>
          </w:p>
        </w:tc>
        <w:tc>
          <w:tcPr>
            <w:tcW w:w="566" w:type="pct"/>
            <w:shd w:val="clear" w:color="auto" w:fill="auto"/>
          </w:tcPr>
          <w:p w14:paraId="0E50F268" w14:textId="77777777" w:rsidR="00F66266" w:rsidRPr="005C4ABA" w:rsidRDefault="00F66266" w:rsidP="00F66266">
            <w:pPr>
              <w:pStyle w:val="TableText"/>
              <w:rPr>
                <w:rStyle w:val="Blue"/>
                <w:rFonts w:cs="Calibri"/>
                <w:color w:val="000000" w:themeColor="text1"/>
                <w:sz w:val="18"/>
                <w:szCs w:val="18"/>
              </w:rPr>
            </w:pPr>
            <w:r w:rsidRPr="005C4ABA">
              <w:rPr>
                <w:rStyle w:val="Blue"/>
                <w:rFonts w:cs="Calibri"/>
                <w:color w:val="000000" w:themeColor="text1"/>
                <w:sz w:val="18"/>
                <w:szCs w:val="18"/>
              </w:rPr>
              <w:t>N/A</w:t>
            </w:r>
          </w:p>
        </w:tc>
        <w:tc>
          <w:tcPr>
            <w:tcW w:w="809" w:type="pct"/>
            <w:shd w:val="clear" w:color="auto" w:fill="auto"/>
          </w:tcPr>
          <w:p w14:paraId="527030A2" w14:textId="77777777" w:rsidR="00F66266" w:rsidRPr="005C4ABA" w:rsidRDefault="00F66266" w:rsidP="00F66266">
            <w:pPr>
              <w:pStyle w:val="TableText"/>
              <w:rPr>
                <w:rStyle w:val="Blue"/>
                <w:rFonts w:cs="Calibri"/>
                <w:color w:val="000000" w:themeColor="text1"/>
                <w:sz w:val="18"/>
                <w:szCs w:val="18"/>
              </w:rPr>
            </w:pPr>
            <w:r w:rsidRPr="005C4ABA">
              <w:rPr>
                <w:rStyle w:val="Blue"/>
                <w:rFonts w:cs="Calibri"/>
                <w:color w:val="000000" w:themeColor="text1"/>
                <w:sz w:val="18"/>
                <w:szCs w:val="18"/>
              </w:rPr>
              <w:t>As specified in schedule 3B</w:t>
            </w:r>
          </w:p>
        </w:tc>
        <w:tc>
          <w:tcPr>
            <w:tcW w:w="793" w:type="pct"/>
            <w:shd w:val="clear" w:color="auto" w:fill="auto"/>
          </w:tcPr>
          <w:p w14:paraId="3506A12D" w14:textId="77777777" w:rsidR="00F66266" w:rsidRPr="005C4ABA" w:rsidRDefault="00F66266" w:rsidP="00F66266">
            <w:pPr>
              <w:pStyle w:val="TableText"/>
              <w:rPr>
                <w:rStyle w:val="Blue"/>
                <w:rFonts w:cs="Calibri"/>
                <w:color w:val="000000" w:themeColor="text1"/>
                <w:sz w:val="18"/>
                <w:szCs w:val="18"/>
              </w:rPr>
            </w:pPr>
            <w:r w:rsidRPr="005C4ABA">
              <w:rPr>
                <w:rStyle w:val="Blue"/>
                <w:rFonts w:cs="Calibri"/>
                <w:color w:val="000000" w:themeColor="text1"/>
                <w:sz w:val="18"/>
                <w:szCs w:val="18"/>
              </w:rPr>
              <w:t>Look up table</w:t>
            </w:r>
          </w:p>
          <w:p w14:paraId="5A620B85" w14:textId="77777777" w:rsidR="00F66266" w:rsidRPr="005C4ABA" w:rsidRDefault="00F66266" w:rsidP="00F66266">
            <w:pPr>
              <w:pStyle w:val="TableText"/>
              <w:rPr>
                <w:rStyle w:val="Blue"/>
                <w:rFonts w:cs="Calibri"/>
                <w:color w:val="000000" w:themeColor="text1"/>
                <w:sz w:val="18"/>
                <w:szCs w:val="18"/>
              </w:rPr>
            </w:pPr>
            <w:r w:rsidRPr="005C4ABA">
              <w:rPr>
                <w:rStyle w:val="Blue"/>
                <w:rFonts w:cs="Calibri"/>
                <w:color w:val="000000" w:themeColor="text1"/>
                <w:sz w:val="18"/>
                <w:szCs w:val="18"/>
              </w:rPr>
              <w:t>(Conditions 3.1.2 and 3.1.3 apply)</w:t>
            </w:r>
          </w:p>
        </w:tc>
      </w:tr>
      <w:tr w:rsidR="00F66266" w:rsidRPr="001F4EC0" w14:paraId="4639C9A2" w14:textId="77777777" w:rsidTr="003A3C15">
        <w:trPr>
          <w:cantSplit/>
        </w:trPr>
        <w:tc>
          <w:tcPr>
            <w:tcW w:w="611" w:type="pct"/>
            <w:vMerge/>
            <w:shd w:val="clear" w:color="auto" w:fill="auto"/>
          </w:tcPr>
          <w:p w14:paraId="3C314780" w14:textId="77777777" w:rsidR="00F66266" w:rsidRPr="00FC55D1" w:rsidRDefault="00F66266" w:rsidP="00F66266">
            <w:pPr>
              <w:pStyle w:val="TableText"/>
              <w:rPr>
                <w:rStyle w:val="Blue"/>
              </w:rPr>
            </w:pPr>
          </w:p>
        </w:tc>
        <w:tc>
          <w:tcPr>
            <w:tcW w:w="765" w:type="pct"/>
            <w:shd w:val="clear" w:color="auto" w:fill="auto"/>
          </w:tcPr>
          <w:p w14:paraId="4990DE5B" w14:textId="77777777" w:rsidR="00F66266" w:rsidRPr="005C4ABA" w:rsidRDefault="00F66266" w:rsidP="00F66266">
            <w:pPr>
              <w:pStyle w:val="TableText"/>
              <w:rPr>
                <w:rStyle w:val="Blue"/>
                <w:color w:val="000000" w:themeColor="text1"/>
                <w:sz w:val="18"/>
                <w:szCs w:val="18"/>
              </w:rPr>
            </w:pPr>
            <w:r w:rsidRPr="005C4ABA">
              <w:rPr>
                <w:rStyle w:val="Blue"/>
                <w:color w:val="000000" w:themeColor="text1"/>
                <w:sz w:val="18"/>
                <w:szCs w:val="18"/>
              </w:rPr>
              <w:t>Visible oil or grease</w:t>
            </w:r>
          </w:p>
        </w:tc>
        <w:tc>
          <w:tcPr>
            <w:tcW w:w="647" w:type="pct"/>
            <w:shd w:val="clear" w:color="auto" w:fill="auto"/>
          </w:tcPr>
          <w:p w14:paraId="55AF1ABB" w14:textId="77777777" w:rsidR="00F66266" w:rsidRPr="005C4ABA" w:rsidRDefault="00F66266" w:rsidP="00F66266">
            <w:pPr>
              <w:pStyle w:val="TableText"/>
              <w:rPr>
                <w:rStyle w:val="Blue"/>
                <w:color w:val="000000" w:themeColor="text1"/>
                <w:sz w:val="18"/>
                <w:szCs w:val="18"/>
              </w:rPr>
            </w:pPr>
            <w:r w:rsidRPr="005C4ABA">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F66266" w:rsidRPr="005C4ABA" w:rsidRDefault="00F66266" w:rsidP="00F66266">
            <w:pPr>
              <w:pStyle w:val="TableText"/>
              <w:rPr>
                <w:rStyle w:val="Blue"/>
                <w:color w:val="000000" w:themeColor="text1"/>
                <w:sz w:val="18"/>
                <w:szCs w:val="18"/>
              </w:rPr>
            </w:pPr>
            <w:r w:rsidRPr="005C4ABA">
              <w:rPr>
                <w:rStyle w:val="Blue"/>
                <w:color w:val="000000" w:themeColor="text1"/>
                <w:sz w:val="18"/>
                <w:szCs w:val="18"/>
              </w:rPr>
              <w:t>Instantaneous (visual examination)</w:t>
            </w:r>
          </w:p>
        </w:tc>
        <w:tc>
          <w:tcPr>
            <w:tcW w:w="566" w:type="pct"/>
            <w:shd w:val="clear" w:color="auto" w:fill="auto"/>
          </w:tcPr>
          <w:p w14:paraId="7CB9AB60" w14:textId="77777777" w:rsidR="00F66266" w:rsidRPr="005C4ABA" w:rsidRDefault="00F66266" w:rsidP="00F66266">
            <w:pPr>
              <w:pStyle w:val="TableText"/>
              <w:rPr>
                <w:rStyle w:val="Blue"/>
                <w:color w:val="000000" w:themeColor="text1"/>
                <w:sz w:val="18"/>
                <w:szCs w:val="18"/>
              </w:rPr>
            </w:pPr>
            <w:r w:rsidRPr="005C4ABA">
              <w:rPr>
                <w:rStyle w:val="Blue"/>
                <w:color w:val="000000" w:themeColor="text1"/>
                <w:sz w:val="18"/>
                <w:szCs w:val="18"/>
              </w:rPr>
              <w:t>N/A</w:t>
            </w:r>
          </w:p>
        </w:tc>
        <w:tc>
          <w:tcPr>
            <w:tcW w:w="809" w:type="pct"/>
            <w:shd w:val="clear" w:color="auto" w:fill="auto"/>
          </w:tcPr>
          <w:p w14:paraId="79F073FD" w14:textId="77777777" w:rsidR="00F66266" w:rsidRPr="005C4ABA" w:rsidRDefault="00F66266" w:rsidP="00F66266">
            <w:pPr>
              <w:pStyle w:val="TableText"/>
              <w:rPr>
                <w:rStyle w:val="Blue"/>
                <w:color w:val="000000" w:themeColor="text1"/>
                <w:sz w:val="18"/>
                <w:szCs w:val="18"/>
              </w:rPr>
            </w:pPr>
            <w:r w:rsidRPr="005C4ABA">
              <w:rPr>
                <w:rStyle w:val="Blue"/>
                <w:color w:val="000000" w:themeColor="text1"/>
                <w:sz w:val="18"/>
                <w:szCs w:val="18"/>
              </w:rPr>
              <w:t>N/A</w:t>
            </w:r>
          </w:p>
        </w:tc>
        <w:tc>
          <w:tcPr>
            <w:tcW w:w="793" w:type="pct"/>
            <w:shd w:val="clear" w:color="auto" w:fill="auto"/>
          </w:tcPr>
          <w:p w14:paraId="189EA354" w14:textId="77777777" w:rsidR="00F66266" w:rsidRPr="005C4ABA" w:rsidRDefault="00F66266" w:rsidP="00F66266">
            <w:pPr>
              <w:pStyle w:val="TableText"/>
              <w:rPr>
                <w:rStyle w:val="Blue"/>
                <w:color w:val="000000" w:themeColor="text1"/>
                <w:sz w:val="18"/>
                <w:szCs w:val="18"/>
              </w:rPr>
            </w:pPr>
            <w:r w:rsidRPr="005C4ABA">
              <w:rPr>
                <w:rStyle w:val="Blue"/>
                <w:color w:val="000000" w:themeColor="text1"/>
                <w:sz w:val="18"/>
                <w:szCs w:val="18"/>
              </w:rPr>
              <w:t>No significant trace</w:t>
            </w:r>
          </w:p>
          <w:p w14:paraId="18EC8F15" w14:textId="77777777" w:rsidR="00F66266" w:rsidRPr="005C4ABA" w:rsidRDefault="00F66266" w:rsidP="00F66266">
            <w:pPr>
              <w:pStyle w:val="TableText"/>
              <w:rPr>
                <w:rStyle w:val="Blue"/>
                <w:color w:val="000000" w:themeColor="text1"/>
                <w:sz w:val="18"/>
                <w:szCs w:val="18"/>
              </w:rPr>
            </w:pPr>
            <w:r w:rsidRPr="005C4ABA">
              <w:rPr>
                <w:rStyle w:val="Blue"/>
                <w:color w:val="000000" w:themeColor="text1"/>
                <w:sz w:val="18"/>
                <w:szCs w:val="18"/>
              </w:rPr>
              <w:t>(Condition 3.1.3 applies)</w:t>
            </w:r>
          </w:p>
        </w:tc>
      </w:tr>
      <w:tr w:rsidR="00F66266" w:rsidRPr="001F4EC0" w14:paraId="3AAF8E72" w14:textId="77777777" w:rsidTr="003A3C15">
        <w:trPr>
          <w:cantSplit/>
        </w:trPr>
        <w:tc>
          <w:tcPr>
            <w:tcW w:w="611" w:type="pct"/>
            <w:vMerge w:val="restart"/>
            <w:shd w:val="clear" w:color="auto" w:fill="auto"/>
          </w:tcPr>
          <w:p w14:paraId="65CC3480" w14:textId="7CB8A6BD" w:rsidR="00F66266" w:rsidRPr="00703D6C" w:rsidRDefault="00F66266" w:rsidP="00F66266">
            <w:pPr>
              <w:pStyle w:val="TableText"/>
              <w:rPr>
                <w:rStyle w:val="Blue"/>
                <w:color w:val="000000" w:themeColor="text1"/>
                <w:sz w:val="18"/>
                <w:szCs w:val="18"/>
              </w:rPr>
            </w:pPr>
            <w:r w:rsidRPr="00703D6C">
              <w:rPr>
                <w:rStyle w:val="Blue"/>
                <w:color w:val="000000" w:themeColor="text1"/>
                <w:sz w:val="18"/>
                <w:szCs w:val="18"/>
              </w:rPr>
              <w:t>A2 Storm sewage via Storm Discharge Point</w:t>
            </w:r>
          </w:p>
        </w:tc>
        <w:tc>
          <w:tcPr>
            <w:tcW w:w="765" w:type="pct"/>
            <w:shd w:val="clear" w:color="auto" w:fill="auto"/>
          </w:tcPr>
          <w:p w14:paraId="33F5E826" w14:textId="4CB93D08" w:rsidR="00F66266" w:rsidRPr="00703D6C" w:rsidRDefault="00F66266" w:rsidP="00F66266">
            <w:pPr>
              <w:pStyle w:val="TableText"/>
              <w:rPr>
                <w:rStyle w:val="Blue"/>
                <w:rFonts w:cs="Arial"/>
                <w:color w:val="000000" w:themeColor="text1"/>
                <w:sz w:val="18"/>
                <w:szCs w:val="18"/>
              </w:rPr>
            </w:pPr>
            <w:r w:rsidRPr="00703D6C">
              <w:rPr>
                <w:rFonts w:cs="Arial"/>
                <w:color w:val="000000" w:themeColor="text1"/>
                <w:sz w:val="18"/>
                <w:szCs w:val="18"/>
              </w:rPr>
              <w:t>Discharge start and end times</w:t>
            </w:r>
          </w:p>
        </w:tc>
        <w:tc>
          <w:tcPr>
            <w:tcW w:w="647" w:type="pct"/>
            <w:shd w:val="clear" w:color="auto" w:fill="auto"/>
          </w:tcPr>
          <w:p w14:paraId="7BD7BD63" w14:textId="77777777" w:rsidR="00F66266" w:rsidRPr="00703D6C" w:rsidRDefault="00F66266" w:rsidP="00F66266">
            <w:pPr>
              <w:pStyle w:val="TableText"/>
              <w:rPr>
                <w:rFonts w:cs="Arial"/>
                <w:color w:val="000000" w:themeColor="text1"/>
                <w:sz w:val="18"/>
                <w:szCs w:val="18"/>
              </w:rPr>
            </w:pPr>
            <w:r w:rsidRPr="00703D6C">
              <w:rPr>
                <w:rFonts w:cs="Arial"/>
                <w:color w:val="000000" w:themeColor="text1"/>
                <w:sz w:val="18"/>
                <w:szCs w:val="18"/>
              </w:rPr>
              <w:t>N/A</w:t>
            </w:r>
          </w:p>
          <w:p w14:paraId="1E897907" w14:textId="77777777" w:rsidR="00F66266" w:rsidRPr="00703D6C" w:rsidRDefault="00F66266" w:rsidP="00F66266">
            <w:pPr>
              <w:pStyle w:val="TableText"/>
              <w:rPr>
                <w:rFonts w:cs="Arial"/>
                <w:color w:val="000000" w:themeColor="text1"/>
                <w:sz w:val="18"/>
                <w:szCs w:val="18"/>
              </w:rPr>
            </w:pPr>
          </w:p>
          <w:p w14:paraId="1AF4B0FA" w14:textId="77777777" w:rsidR="00F66266" w:rsidRPr="00703D6C" w:rsidRDefault="00F66266" w:rsidP="00F66266">
            <w:pPr>
              <w:pStyle w:val="TableText"/>
              <w:rPr>
                <w:color w:val="000000" w:themeColor="text1"/>
                <w:sz w:val="18"/>
                <w:szCs w:val="18"/>
              </w:rPr>
            </w:pPr>
          </w:p>
        </w:tc>
        <w:tc>
          <w:tcPr>
            <w:tcW w:w="809" w:type="pct"/>
            <w:shd w:val="clear" w:color="auto" w:fill="auto"/>
          </w:tcPr>
          <w:p w14:paraId="38361979" w14:textId="77777777" w:rsidR="00F66266" w:rsidRPr="00703D6C" w:rsidRDefault="00F66266" w:rsidP="00F66266">
            <w:pPr>
              <w:pStyle w:val="TableText"/>
              <w:rPr>
                <w:rFonts w:cs="Arial"/>
                <w:color w:val="000000" w:themeColor="text1"/>
                <w:sz w:val="18"/>
                <w:szCs w:val="18"/>
              </w:rPr>
            </w:pPr>
            <w:r w:rsidRPr="00703D6C">
              <w:rPr>
                <w:rFonts w:cs="Arial"/>
                <w:color w:val="000000" w:themeColor="text1"/>
                <w:sz w:val="18"/>
                <w:szCs w:val="18"/>
              </w:rPr>
              <w:t>N/A</w:t>
            </w:r>
          </w:p>
          <w:p w14:paraId="0E7C08B5" w14:textId="77777777" w:rsidR="00F66266" w:rsidRPr="00703D6C" w:rsidRDefault="00F66266" w:rsidP="00F66266">
            <w:pPr>
              <w:pStyle w:val="TableText"/>
              <w:rPr>
                <w:rFonts w:cs="Arial"/>
                <w:color w:val="000000" w:themeColor="text1"/>
                <w:sz w:val="18"/>
                <w:szCs w:val="18"/>
              </w:rPr>
            </w:pPr>
          </w:p>
          <w:p w14:paraId="4766C1C0" w14:textId="77777777" w:rsidR="00F66266" w:rsidRPr="00703D6C" w:rsidRDefault="00F66266" w:rsidP="00F66266">
            <w:pPr>
              <w:pStyle w:val="TableText"/>
              <w:rPr>
                <w:color w:val="000000" w:themeColor="text1"/>
                <w:sz w:val="18"/>
                <w:szCs w:val="18"/>
              </w:rPr>
            </w:pPr>
          </w:p>
        </w:tc>
        <w:tc>
          <w:tcPr>
            <w:tcW w:w="566" w:type="pct"/>
            <w:shd w:val="clear" w:color="auto" w:fill="auto"/>
          </w:tcPr>
          <w:p w14:paraId="4C23ACDB" w14:textId="77777777" w:rsidR="00F66266" w:rsidRPr="00703D6C" w:rsidRDefault="00F66266" w:rsidP="00F66266">
            <w:pPr>
              <w:pStyle w:val="TableText"/>
              <w:rPr>
                <w:rStyle w:val="Blue"/>
                <w:rFonts w:cs="Arial"/>
                <w:color w:val="000000" w:themeColor="text1"/>
                <w:sz w:val="18"/>
                <w:szCs w:val="18"/>
              </w:rPr>
            </w:pPr>
            <w:r w:rsidRPr="00703D6C">
              <w:rPr>
                <w:rFonts w:cs="Arial"/>
                <w:color w:val="000000" w:themeColor="text1"/>
                <w:sz w:val="18"/>
                <w:szCs w:val="18"/>
              </w:rPr>
              <w:t>Condition 3.3.3 does not apply</w:t>
            </w:r>
            <w:r w:rsidRPr="00703D6C">
              <w:rPr>
                <w:rStyle w:val="Blue"/>
                <w:rFonts w:cs="Arial"/>
                <w:color w:val="000000" w:themeColor="text1"/>
                <w:sz w:val="18"/>
                <w:szCs w:val="18"/>
              </w:rPr>
              <w:t xml:space="preserve"> </w:t>
            </w:r>
          </w:p>
        </w:tc>
        <w:tc>
          <w:tcPr>
            <w:tcW w:w="809" w:type="pct"/>
            <w:shd w:val="clear" w:color="auto" w:fill="auto"/>
          </w:tcPr>
          <w:p w14:paraId="0FAB19B0" w14:textId="77777777" w:rsidR="00F66266" w:rsidRPr="00EE3CE7" w:rsidRDefault="00F66266" w:rsidP="00F66266">
            <w:pPr>
              <w:pStyle w:val="TableText"/>
              <w:rPr>
                <w:color w:val="000000" w:themeColor="text1"/>
                <w:sz w:val="18"/>
                <w:szCs w:val="18"/>
              </w:rPr>
            </w:pPr>
            <w:r w:rsidRPr="00EE3CE7">
              <w:rPr>
                <w:rFonts w:cs="Arial"/>
                <w:color w:val="000000" w:themeColor="text1"/>
                <w:sz w:val="18"/>
                <w:szCs w:val="18"/>
              </w:rPr>
              <w:t>Whenever a discharge occurs</w:t>
            </w:r>
          </w:p>
        </w:tc>
        <w:tc>
          <w:tcPr>
            <w:tcW w:w="793" w:type="pct"/>
            <w:shd w:val="clear" w:color="auto" w:fill="auto"/>
          </w:tcPr>
          <w:p w14:paraId="32053D65" w14:textId="77777777" w:rsidR="00F66266" w:rsidRPr="00EE3CE7" w:rsidRDefault="00F66266" w:rsidP="00F66266">
            <w:pPr>
              <w:pStyle w:val="TableText"/>
              <w:rPr>
                <w:rFonts w:cs="Arial"/>
                <w:color w:val="000000" w:themeColor="text1"/>
                <w:sz w:val="18"/>
                <w:szCs w:val="18"/>
              </w:rPr>
            </w:pPr>
            <w:r w:rsidRPr="00EE3CE7">
              <w:rPr>
                <w:rFonts w:cs="Arial"/>
                <w:color w:val="000000" w:themeColor="text1"/>
                <w:sz w:val="18"/>
                <w:szCs w:val="18"/>
              </w:rPr>
              <w:t>N/A</w:t>
            </w:r>
          </w:p>
          <w:p w14:paraId="0E1117F9" w14:textId="77777777" w:rsidR="00F66266" w:rsidRPr="00EE3CE7" w:rsidRDefault="00F66266" w:rsidP="00F66266">
            <w:pPr>
              <w:pStyle w:val="TableText"/>
              <w:rPr>
                <w:rFonts w:cs="Arial"/>
                <w:color w:val="000000" w:themeColor="text1"/>
                <w:sz w:val="18"/>
                <w:szCs w:val="18"/>
              </w:rPr>
            </w:pPr>
          </w:p>
          <w:p w14:paraId="40D15B7D" w14:textId="77777777" w:rsidR="00F66266" w:rsidRPr="00EE3CE7" w:rsidRDefault="00F66266" w:rsidP="00F66266">
            <w:pPr>
              <w:pStyle w:val="TableText"/>
              <w:ind w:left="0"/>
              <w:rPr>
                <w:color w:val="000000" w:themeColor="text1"/>
                <w:sz w:val="18"/>
                <w:szCs w:val="18"/>
              </w:rPr>
            </w:pPr>
          </w:p>
        </w:tc>
      </w:tr>
      <w:tr w:rsidR="00F66266" w:rsidRPr="00D2050D" w14:paraId="35B2E879" w14:textId="77777777" w:rsidTr="003A3C15">
        <w:trPr>
          <w:cantSplit/>
        </w:trPr>
        <w:tc>
          <w:tcPr>
            <w:tcW w:w="611" w:type="pct"/>
            <w:vMerge/>
            <w:shd w:val="clear" w:color="auto" w:fill="auto"/>
          </w:tcPr>
          <w:p w14:paraId="5ACE18F6" w14:textId="77777777" w:rsidR="00F66266" w:rsidRPr="00703D6C" w:rsidRDefault="00F66266" w:rsidP="00F66266">
            <w:pPr>
              <w:pStyle w:val="TableText"/>
              <w:rPr>
                <w:rStyle w:val="Blue"/>
                <w:color w:val="000000" w:themeColor="text1"/>
                <w:sz w:val="18"/>
                <w:szCs w:val="18"/>
              </w:rPr>
            </w:pPr>
          </w:p>
        </w:tc>
        <w:tc>
          <w:tcPr>
            <w:tcW w:w="765" w:type="pct"/>
            <w:shd w:val="clear" w:color="auto" w:fill="auto"/>
          </w:tcPr>
          <w:p w14:paraId="2FA08875" w14:textId="488FC286" w:rsidR="00F66266" w:rsidRPr="00703D6C" w:rsidRDefault="00F66266" w:rsidP="00F66266">
            <w:pPr>
              <w:pStyle w:val="TableText"/>
              <w:rPr>
                <w:rFonts w:cs="Arial"/>
                <w:color w:val="000000" w:themeColor="text1"/>
                <w:sz w:val="18"/>
                <w:szCs w:val="18"/>
              </w:rPr>
            </w:pPr>
            <w:r w:rsidRPr="00703D6C">
              <w:rPr>
                <w:rFonts w:cs="Arial"/>
                <w:color w:val="000000" w:themeColor="text1"/>
                <w:sz w:val="18"/>
                <w:szCs w:val="18"/>
              </w:rPr>
              <w:t xml:space="preserve">Block-counted spills </w:t>
            </w:r>
          </w:p>
        </w:tc>
        <w:tc>
          <w:tcPr>
            <w:tcW w:w="647" w:type="pct"/>
            <w:shd w:val="clear" w:color="auto" w:fill="auto"/>
          </w:tcPr>
          <w:p w14:paraId="3C9FCA58" w14:textId="77777777" w:rsidR="00F66266" w:rsidRPr="00703D6C" w:rsidRDefault="00F66266" w:rsidP="00F66266">
            <w:pPr>
              <w:pStyle w:val="TableText"/>
              <w:rPr>
                <w:rFonts w:cs="Arial"/>
                <w:color w:val="000000" w:themeColor="text1"/>
                <w:sz w:val="18"/>
                <w:szCs w:val="18"/>
              </w:rPr>
            </w:pPr>
            <w:r w:rsidRPr="00703D6C">
              <w:rPr>
                <w:rFonts w:cs="Arial"/>
                <w:color w:val="000000" w:themeColor="text1"/>
                <w:sz w:val="18"/>
                <w:szCs w:val="18"/>
              </w:rPr>
              <w:t>N/A</w:t>
            </w:r>
          </w:p>
        </w:tc>
        <w:tc>
          <w:tcPr>
            <w:tcW w:w="809" w:type="pct"/>
            <w:shd w:val="clear" w:color="auto" w:fill="auto"/>
          </w:tcPr>
          <w:p w14:paraId="592263A4" w14:textId="77777777" w:rsidR="00F66266" w:rsidRPr="00703D6C" w:rsidRDefault="00F66266" w:rsidP="00F66266">
            <w:pPr>
              <w:pStyle w:val="TableText"/>
              <w:rPr>
                <w:rFonts w:cs="Arial"/>
                <w:color w:val="000000" w:themeColor="text1"/>
                <w:sz w:val="18"/>
                <w:szCs w:val="18"/>
              </w:rPr>
            </w:pPr>
            <w:r w:rsidRPr="00703D6C">
              <w:rPr>
                <w:rFonts w:cs="Arial"/>
                <w:color w:val="000000" w:themeColor="text1"/>
                <w:sz w:val="18"/>
                <w:szCs w:val="18"/>
              </w:rPr>
              <w:t>1</w:t>
            </w:r>
            <w:r w:rsidRPr="00703D6C">
              <w:rPr>
                <w:rFonts w:cs="Arial"/>
                <w:color w:val="000000" w:themeColor="text1"/>
                <w:sz w:val="18"/>
                <w:szCs w:val="18"/>
                <w:vertAlign w:val="superscript"/>
              </w:rPr>
              <w:t>st</w:t>
            </w:r>
            <w:r w:rsidRPr="00703D6C">
              <w:rPr>
                <w:rFonts w:cs="Arial"/>
                <w:color w:val="000000" w:themeColor="text1"/>
                <w:sz w:val="18"/>
                <w:szCs w:val="18"/>
              </w:rPr>
              <w:t xml:space="preserve"> January to 31</w:t>
            </w:r>
            <w:r w:rsidRPr="00703D6C">
              <w:rPr>
                <w:rFonts w:cs="Arial"/>
                <w:color w:val="000000" w:themeColor="text1"/>
                <w:sz w:val="18"/>
                <w:szCs w:val="18"/>
                <w:vertAlign w:val="superscript"/>
              </w:rPr>
              <w:t>st</w:t>
            </w:r>
            <w:r w:rsidRPr="00703D6C">
              <w:rPr>
                <w:rFonts w:cs="Arial"/>
                <w:color w:val="000000" w:themeColor="text1"/>
                <w:sz w:val="18"/>
                <w:szCs w:val="18"/>
              </w:rPr>
              <w:t xml:space="preserve"> December inclusive </w:t>
            </w:r>
          </w:p>
        </w:tc>
        <w:tc>
          <w:tcPr>
            <w:tcW w:w="566" w:type="pct"/>
            <w:shd w:val="clear" w:color="auto" w:fill="auto"/>
          </w:tcPr>
          <w:p w14:paraId="175563F8" w14:textId="77777777" w:rsidR="00F66266" w:rsidRPr="00703D6C" w:rsidRDefault="00F66266" w:rsidP="00F66266">
            <w:pPr>
              <w:pStyle w:val="TableText"/>
              <w:rPr>
                <w:rFonts w:cs="Arial"/>
                <w:color w:val="000000" w:themeColor="text1"/>
                <w:sz w:val="18"/>
                <w:szCs w:val="18"/>
              </w:rPr>
            </w:pPr>
            <w:r w:rsidRPr="00703D6C">
              <w:rPr>
                <w:rFonts w:cs="Arial"/>
                <w:color w:val="000000" w:themeColor="text1"/>
                <w:sz w:val="18"/>
                <w:szCs w:val="18"/>
              </w:rPr>
              <w:t>Condition 3.3.3 does not apply</w:t>
            </w:r>
          </w:p>
        </w:tc>
        <w:tc>
          <w:tcPr>
            <w:tcW w:w="809" w:type="pct"/>
            <w:shd w:val="clear" w:color="auto" w:fill="auto"/>
          </w:tcPr>
          <w:p w14:paraId="41E8EF52" w14:textId="77777777" w:rsidR="00F66266" w:rsidRPr="003B780E" w:rsidRDefault="00F66266" w:rsidP="00F66266">
            <w:pPr>
              <w:pStyle w:val="TableText"/>
              <w:rPr>
                <w:rStyle w:val="Blue"/>
                <w:rFonts w:cs="Arial"/>
                <w:sz w:val="18"/>
                <w:szCs w:val="18"/>
              </w:rPr>
            </w:pPr>
            <w:r w:rsidRPr="00722B81">
              <w:rPr>
                <w:rStyle w:val="Blue"/>
                <w:color w:val="auto"/>
                <w:sz w:val="18"/>
                <w:szCs w:val="18"/>
              </w:rPr>
              <w:t>15 minutes</w:t>
            </w:r>
          </w:p>
        </w:tc>
        <w:tc>
          <w:tcPr>
            <w:tcW w:w="793" w:type="pct"/>
            <w:shd w:val="clear" w:color="auto" w:fill="auto"/>
          </w:tcPr>
          <w:p w14:paraId="2031E88B" w14:textId="77777777" w:rsidR="00F66266" w:rsidRPr="003B780E" w:rsidRDefault="00F66266" w:rsidP="00F66266">
            <w:pPr>
              <w:pStyle w:val="TableText"/>
              <w:rPr>
                <w:rFonts w:cs="Arial"/>
                <w:color w:val="2E1AEE"/>
                <w:sz w:val="18"/>
                <w:szCs w:val="18"/>
              </w:rPr>
            </w:pPr>
            <w:r w:rsidRPr="00722B81">
              <w:rPr>
                <w:rFonts w:cs="Arial"/>
                <w:sz w:val="18"/>
                <w:szCs w:val="18"/>
              </w:rPr>
              <w:t>N/A</w:t>
            </w:r>
          </w:p>
        </w:tc>
      </w:tr>
      <w:tr w:rsidR="00F66266" w:rsidRPr="00D2050D" w14:paraId="4AE96C16" w14:textId="77777777" w:rsidTr="003A3C15">
        <w:trPr>
          <w:cantSplit/>
        </w:trPr>
        <w:tc>
          <w:tcPr>
            <w:tcW w:w="611" w:type="pct"/>
            <w:vMerge/>
            <w:shd w:val="clear" w:color="auto" w:fill="auto"/>
          </w:tcPr>
          <w:p w14:paraId="2B8D4AD7" w14:textId="77777777" w:rsidR="00F66266" w:rsidRPr="00703D6C" w:rsidRDefault="00F66266" w:rsidP="00F66266">
            <w:pPr>
              <w:pStyle w:val="TableText"/>
              <w:rPr>
                <w:rStyle w:val="Blue"/>
                <w:color w:val="000000" w:themeColor="text1"/>
                <w:sz w:val="18"/>
                <w:szCs w:val="18"/>
              </w:rPr>
            </w:pPr>
          </w:p>
        </w:tc>
        <w:tc>
          <w:tcPr>
            <w:tcW w:w="765" w:type="pct"/>
            <w:shd w:val="clear" w:color="auto" w:fill="auto"/>
          </w:tcPr>
          <w:p w14:paraId="61DB45C4" w14:textId="3E41D3CB" w:rsidR="00F66266" w:rsidRPr="00703D6C" w:rsidRDefault="00F66266" w:rsidP="00F66266">
            <w:pPr>
              <w:pStyle w:val="TableText"/>
              <w:rPr>
                <w:rFonts w:cs="Arial"/>
                <w:color w:val="000000" w:themeColor="text1"/>
                <w:sz w:val="18"/>
                <w:szCs w:val="18"/>
              </w:rPr>
            </w:pPr>
            <w:r w:rsidRPr="00703D6C">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F66266" w:rsidRPr="00703D6C" w:rsidRDefault="00F66266" w:rsidP="00F66266">
            <w:pPr>
              <w:pStyle w:val="TableText"/>
              <w:rPr>
                <w:rStyle w:val="Blue"/>
                <w:color w:val="000000" w:themeColor="text1"/>
                <w:sz w:val="18"/>
                <w:szCs w:val="18"/>
              </w:rPr>
            </w:pPr>
            <w:r w:rsidRPr="00703D6C">
              <w:rPr>
                <w:rStyle w:val="Blue"/>
                <w:color w:val="000000" w:themeColor="text1"/>
                <w:sz w:val="18"/>
                <w:szCs w:val="18"/>
              </w:rPr>
              <w:t>N/A</w:t>
            </w:r>
          </w:p>
        </w:tc>
        <w:tc>
          <w:tcPr>
            <w:tcW w:w="809" w:type="pct"/>
            <w:shd w:val="clear" w:color="auto" w:fill="auto"/>
          </w:tcPr>
          <w:p w14:paraId="737ED0ED" w14:textId="77777777" w:rsidR="00F66266" w:rsidRPr="00703D6C" w:rsidRDefault="00F66266" w:rsidP="00F66266">
            <w:pPr>
              <w:pStyle w:val="TableText"/>
              <w:rPr>
                <w:rStyle w:val="Blue"/>
                <w:color w:val="000000" w:themeColor="text1"/>
                <w:sz w:val="18"/>
                <w:szCs w:val="18"/>
              </w:rPr>
            </w:pPr>
            <w:r w:rsidRPr="00703D6C">
              <w:rPr>
                <w:rStyle w:val="Blue"/>
                <w:color w:val="000000" w:themeColor="text1"/>
                <w:sz w:val="18"/>
                <w:szCs w:val="18"/>
              </w:rPr>
              <w:t>N/A</w:t>
            </w:r>
          </w:p>
        </w:tc>
        <w:tc>
          <w:tcPr>
            <w:tcW w:w="566" w:type="pct"/>
            <w:shd w:val="clear" w:color="auto" w:fill="auto"/>
          </w:tcPr>
          <w:p w14:paraId="63221A11" w14:textId="77777777" w:rsidR="00F66266" w:rsidRPr="00703D6C" w:rsidRDefault="00F66266" w:rsidP="00F66266">
            <w:pPr>
              <w:pStyle w:val="TableText"/>
              <w:rPr>
                <w:rFonts w:cs="Arial"/>
                <w:color w:val="000000" w:themeColor="text1"/>
                <w:sz w:val="18"/>
                <w:szCs w:val="18"/>
              </w:rPr>
            </w:pPr>
            <w:r w:rsidRPr="00703D6C">
              <w:rPr>
                <w:rFonts w:cs="Arial"/>
                <w:color w:val="000000" w:themeColor="text1"/>
                <w:sz w:val="18"/>
                <w:szCs w:val="18"/>
              </w:rPr>
              <w:t>Condition 3.3.3 does not apply</w:t>
            </w:r>
          </w:p>
        </w:tc>
        <w:tc>
          <w:tcPr>
            <w:tcW w:w="809" w:type="pct"/>
            <w:shd w:val="clear" w:color="auto" w:fill="auto"/>
          </w:tcPr>
          <w:p w14:paraId="3B1EE8B8" w14:textId="3A8805EB" w:rsidR="00F66266" w:rsidRPr="00EE3CE7" w:rsidRDefault="00F66266" w:rsidP="00F66266">
            <w:pPr>
              <w:pStyle w:val="TableText"/>
              <w:rPr>
                <w:rStyle w:val="Blue"/>
                <w:rFonts w:cs="Arial"/>
                <w:color w:val="000000" w:themeColor="text1"/>
                <w:sz w:val="18"/>
                <w:szCs w:val="18"/>
              </w:rPr>
            </w:pPr>
            <w:r w:rsidRPr="00EE3CE7">
              <w:rPr>
                <w:rStyle w:val="Blue"/>
                <w:color w:val="000000" w:themeColor="text1"/>
                <w:sz w:val="18"/>
                <w:szCs w:val="18"/>
              </w:rPr>
              <w:t>15 minutes</w:t>
            </w:r>
          </w:p>
        </w:tc>
        <w:tc>
          <w:tcPr>
            <w:tcW w:w="793" w:type="pct"/>
            <w:shd w:val="clear" w:color="auto" w:fill="auto"/>
          </w:tcPr>
          <w:p w14:paraId="2BD2A3FA" w14:textId="77777777" w:rsidR="00F66266" w:rsidRPr="00EE3CE7" w:rsidRDefault="00F66266" w:rsidP="00F66266">
            <w:pPr>
              <w:pStyle w:val="TableText"/>
              <w:rPr>
                <w:rFonts w:cs="Arial"/>
                <w:color w:val="000000" w:themeColor="text1"/>
                <w:sz w:val="18"/>
                <w:szCs w:val="18"/>
              </w:rPr>
            </w:pPr>
            <w:r w:rsidRPr="00EE3CE7">
              <w:rPr>
                <w:rStyle w:val="Blue"/>
                <w:color w:val="000000" w:themeColor="text1"/>
                <w:sz w:val="18"/>
                <w:szCs w:val="18"/>
              </w:rPr>
              <w:t>N/A</w:t>
            </w:r>
          </w:p>
        </w:tc>
      </w:tr>
    </w:tbl>
    <w:p w14:paraId="097D7D1A" w14:textId="105FDDEB" w:rsidR="00703D6C" w:rsidRDefault="00703D6C" w:rsidP="008255E1">
      <w:pPr>
        <w:spacing w:before="120" w:after="120"/>
        <w:ind w:left="567"/>
        <w:rPr>
          <w:rStyle w:val="Pink"/>
          <w:rFonts w:ascii="Arial" w:hAnsi="Arial" w:cs="Arial"/>
          <w:sz w:val="18"/>
          <w:szCs w:val="18"/>
        </w:rPr>
      </w:pPr>
    </w:p>
    <w:p w14:paraId="48D140F6" w14:textId="77777777" w:rsidR="00703D6C" w:rsidRDefault="00703D6C">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76005A" w:rsidRPr="00C25946" w14:paraId="2787901F" w14:textId="77777777" w:rsidTr="00537989">
        <w:trPr>
          <w:cantSplit/>
        </w:trPr>
        <w:tc>
          <w:tcPr>
            <w:tcW w:w="1435" w:type="pct"/>
            <w:shd w:val="clear" w:color="auto" w:fill="auto"/>
          </w:tcPr>
          <w:p w14:paraId="1E24E62B" w14:textId="0DE69AA4" w:rsidR="0076005A" w:rsidRPr="00F25863" w:rsidRDefault="0076005A" w:rsidP="00821962">
            <w:pPr>
              <w:pStyle w:val="TableText"/>
              <w:rPr>
                <w:rStyle w:val="Blue"/>
                <w:color w:val="000000" w:themeColor="text1"/>
                <w:sz w:val="18"/>
                <w:szCs w:val="18"/>
              </w:rPr>
            </w:pPr>
            <w:r w:rsidRPr="00F25863">
              <w:rPr>
                <w:rStyle w:val="Blue"/>
                <w:color w:val="000000" w:themeColor="text1"/>
                <w:sz w:val="18"/>
                <w:szCs w:val="18"/>
              </w:rPr>
              <w:t>A1 Secondary treated sewage effluent</w:t>
            </w:r>
          </w:p>
        </w:tc>
        <w:tc>
          <w:tcPr>
            <w:tcW w:w="1307" w:type="pct"/>
            <w:shd w:val="clear" w:color="auto" w:fill="auto"/>
          </w:tcPr>
          <w:p w14:paraId="089EC9A7" w14:textId="1C3819A5" w:rsidR="0076005A" w:rsidRPr="00F25863" w:rsidRDefault="0076005A" w:rsidP="00821962">
            <w:pPr>
              <w:pStyle w:val="TableText"/>
              <w:rPr>
                <w:rStyle w:val="Blue"/>
                <w:color w:val="000000" w:themeColor="text1"/>
                <w:sz w:val="18"/>
                <w:szCs w:val="18"/>
              </w:rPr>
            </w:pPr>
            <w:r w:rsidRPr="00F25863">
              <w:rPr>
                <w:rStyle w:val="Blue"/>
                <w:color w:val="000000" w:themeColor="text1"/>
                <w:sz w:val="18"/>
                <w:szCs w:val="18"/>
              </w:rPr>
              <w:t>Final Effluent Discharge Point</w:t>
            </w:r>
          </w:p>
        </w:tc>
        <w:tc>
          <w:tcPr>
            <w:tcW w:w="1210" w:type="pct"/>
            <w:shd w:val="clear" w:color="auto" w:fill="auto"/>
          </w:tcPr>
          <w:p w14:paraId="4EAAD0D4" w14:textId="276FEDAC" w:rsidR="0076005A" w:rsidRPr="00F25863" w:rsidRDefault="0076005A" w:rsidP="00821962">
            <w:pPr>
              <w:pStyle w:val="TableText"/>
              <w:rPr>
                <w:rStyle w:val="Blue"/>
                <w:color w:val="000000" w:themeColor="text1"/>
                <w:sz w:val="18"/>
                <w:szCs w:val="18"/>
              </w:rPr>
            </w:pPr>
            <w:r w:rsidRPr="00F25863">
              <w:rPr>
                <w:rStyle w:val="Blue"/>
                <w:color w:val="000000" w:themeColor="text1"/>
                <w:sz w:val="18"/>
                <w:szCs w:val="18"/>
              </w:rPr>
              <w:t>SN 57109 11509</w:t>
            </w:r>
          </w:p>
        </w:tc>
        <w:tc>
          <w:tcPr>
            <w:tcW w:w="1048" w:type="pct"/>
            <w:vMerge w:val="restart"/>
            <w:shd w:val="clear" w:color="auto" w:fill="auto"/>
          </w:tcPr>
          <w:p w14:paraId="0A1A2199" w14:textId="30D6E725" w:rsidR="0076005A" w:rsidRPr="0076005A" w:rsidRDefault="0076005A" w:rsidP="00821962">
            <w:pPr>
              <w:pStyle w:val="TableText"/>
              <w:rPr>
                <w:rStyle w:val="Blue"/>
                <w:color w:val="000000" w:themeColor="text1"/>
                <w:sz w:val="18"/>
                <w:szCs w:val="18"/>
              </w:rPr>
            </w:pPr>
            <w:r w:rsidRPr="0076005A">
              <w:rPr>
                <w:rStyle w:val="Blue"/>
                <w:color w:val="000000" w:themeColor="text1"/>
                <w:sz w:val="18"/>
                <w:szCs w:val="18"/>
              </w:rPr>
              <w:t>Afon Gwili</w:t>
            </w:r>
          </w:p>
        </w:tc>
      </w:tr>
      <w:tr w:rsidR="0076005A" w:rsidRPr="00C25946" w14:paraId="30E1B04B" w14:textId="77777777" w:rsidTr="00537989">
        <w:trPr>
          <w:cantSplit/>
        </w:trPr>
        <w:tc>
          <w:tcPr>
            <w:tcW w:w="1435" w:type="pct"/>
            <w:shd w:val="clear" w:color="auto" w:fill="auto"/>
          </w:tcPr>
          <w:p w14:paraId="16B0CF2E" w14:textId="24C50F5B" w:rsidR="0076005A" w:rsidRPr="00F25863" w:rsidRDefault="0076005A" w:rsidP="00821962">
            <w:pPr>
              <w:pStyle w:val="TableText"/>
              <w:rPr>
                <w:rStyle w:val="Blue"/>
                <w:color w:val="000000" w:themeColor="text1"/>
                <w:sz w:val="18"/>
                <w:szCs w:val="18"/>
              </w:rPr>
            </w:pPr>
            <w:r w:rsidRPr="00F25863">
              <w:rPr>
                <w:rStyle w:val="Blue"/>
                <w:color w:val="000000" w:themeColor="text1"/>
                <w:sz w:val="18"/>
                <w:szCs w:val="18"/>
              </w:rPr>
              <w:t>A2 Storm sewage</w:t>
            </w:r>
          </w:p>
        </w:tc>
        <w:tc>
          <w:tcPr>
            <w:tcW w:w="1307" w:type="pct"/>
            <w:shd w:val="clear" w:color="auto" w:fill="auto"/>
          </w:tcPr>
          <w:p w14:paraId="1808C9FE" w14:textId="62D9339C" w:rsidR="0076005A" w:rsidRPr="00F25863" w:rsidRDefault="0076005A" w:rsidP="00821962">
            <w:pPr>
              <w:pStyle w:val="TableText"/>
              <w:rPr>
                <w:rStyle w:val="Blue"/>
                <w:color w:val="000000" w:themeColor="text1"/>
                <w:sz w:val="18"/>
                <w:szCs w:val="18"/>
              </w:rPr>
            </w:pPr>
            <w:r w:rsidRPr="00F25863">
              <w:rPr>
                <w:rStyle w:val="Blue"/>
                <w:color w:val="000000" w:themeColor="text1"/>
                <w:sz w:val="18"/>
                <w:szCs w:val="18"/>
              </w:rPr>
              <w:t>Storm Discharge Point</w:t>
            </w:r>
          </w:p>
        </w:tc>
        <w:tc>
          <w:tcPr>
            <w:tcW w:w="1210" w:type="pct"/>
            <w:shd w:val="clear" w:color="auto" w:fill="auto"/>
          </w:tcPr>
          <w:p w14:paraId="2439C42E" w14:textId="3DF312B5" w:rsidR="0076005A" w:rsidRPr="00F25863" w:rsidRDefault="0076005A" w:rsidP="00821962">
            <w:pPr>
              <w:pStyle w:val="TableText"/>
              <w:rPr>
                <w:rStyle w:val="Blue"/>
                <w:color w:val="000000" w:themeColor="text1"/>
                <w:sz w:val="18"/>
                <w:szCs w:val="18"/>
              </w:rPr>
            </w:pPr>
            <w:r w:rsidRPr="00F25863">
              <w:rPr>
                <w:rStyle w:val="Blue"/>
                <w:color w:val="000000" w:themeColor="text1"/>
                <w:sz w:val="18"/>
                <w:szCs w:val="18"/>
              </w:rPr>
              <w:t>SN 57109 11509</w:t>
            </w:r>
          </w:p>
        </w:tc>
        <w:tc>
          <w:tcPr>
            <w:tcW w:w="1048" w:type="pct"/>
            <w:vMerge/>
            <w:shd w:val="clear" w:color="auto" w:fill="auto"/>
          </w:tcPr>
          <w:p w14:paraId="5727E74F" w14:textId="6AAECD21" w:rsidR="0076005A" w:rsidRPr="0076005A" w:rsidRDefault="0076005A" w:rsidP="00821962">
            <w:pPr>
              <w:pStyle w:val="TableText"/>
              <w:rPr>
                <w:rStyle w:val="Blue"/>
                <w:color w:val="000000" w:themeColor="text1"/>
                <w:sz w:val="18"/>
                <w:szCs w:val="18"/>
              </w:rPr>
            </w:pPr>
          </w:p>
        </w:tc>
      </w:tr>
    </w:tbl>
    <w:p w14:paraId="34614382" w14:textId="77777777" w:rsidR="00821962" w:rsidRDefault="00821962" w:rsidP="00821962"/>
    <w:p w14:paraId="45D1073D" w14:textId="77777777" w:rsidR="00353BA2" w:rsidRPr="00353BA2" w:rsidRDefault="00353BA2" w:rsidP="00821962">
      <w:pPr>
        <w:rPr>
          <w:sz w:val="16"/>
          <w:szCs w:val="12"/>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8"/>
        <w:gridCol w:w="1701"/>
        <w:gridCol w:w="1276"/>
        <w:gridCol w:w="2125"/>
        <w:gridCol w:w="1418"/>
      </w:tblGrid>
      <w:tr w:rsidR="00821962" w:rsidRPr="004B2752" w14:paraId="2CA8AC37" w14:textId="77777777" w:rsidTr="00C227EC">
        <w:trPr>
          <w:cantSplit/>
          <w:tblHeader/>
        </w:trPr>
        <w:tc>
          <w:tcPr>
            <w:tcW w:w="5000" w:type="pct"/>
            <w:gridSpan w:val="5"/>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1D5C51" w:rsidRPr="0073697B" w14:paraId="1617DCD7" w14:textId="77777777" w:rsidTr="00707653">
        <w:trPr>
          <w:cantSplit/>
          <w:tblHeader/>
        </w:trPr>
        <w:tc>
          <w:tcPr>
            <w:tcW w:w="1290" w:type="pct"/>
            <w:shd w:val="clear" w:color="auto" w:fill="auto"/>
          </w:tcPr>
          <w:p w14:paraId="5DE376BF" w14:textId="5EDCF7ED" w:rsidR="001D5C51" w:rsidRPr="00707653" w:rsidRDefault="001D5C51" w:rsidP="00BB22EC">
            <w:pPr>
              <w:pStyle w:val="TableText"/>
              <w:keepNext/>
              <w:rPr>
                <w:b/>
                <w:color w:val="000000" w:themeColor="text1"/>
                <w:sz w:val="18"/>
                <w:szCs w:val="18"/>
              </w:rPr>
            </w:pPr>
            <w:r w:rsidRPr="00707653">
              <w:rPr>
                <w:b/>
                <w:color w:val="000000" w:themeColor="text1"/>
                <w:sz w:val="18"/>
                <w:szCs w:val="18"/>
              </w:rPr>
              <w:t>Effluents and discharge points</w:t>
            </w:r>
          </w:p>
        </w:tc>
        <w:tc>
          <w:tcPr>
            <w:tcW w:w="968" w:type="pct"/>
            <w:shd w:val="clear" w:color="auto" w:fill="auto"/>
          </w:tcPr>
          <w:p w14:paraId="7A4F6323" w14:textId="77777777" w:rsidR="001D5C51" w:rsidRPr="00707653" w:rsidRDefault="001D5C51" w:rsidP="00BB22EC">
            <w:pPr>
              <w:pStyle w:val="TableText"/>
              <w:keepNext/>
              <w:rPr>
                <w:b/>
                <w:color w:val="000000" w:themeColor="text1"/>
                <w:sz w:val="18"/>
                <w:szCs w:val="18"/>
              </w:rPr>
            </w:pPr>
            <w:r w:rsidRPr="00707653">
              <w:rPr>
                <w:b/>
                <w:color w:val="000000" w:themeColor="text1"/>
                <w:sz w:val="18"/>
                <w:szCs w:val="18"/>
              </w:rPr>
              <w:t>Description of discharge</w:t>
            </w:r>
          </w:p>
        </w:tc>
        <w:tc>
          <w:tcPr>
            <w:tcW w:w="726" w:type="pct"/>
            <w:shd w:val="clear" w:color="auto" w:fill="auto"/>
          </w:tcPr>
          <w:p w14:paraId="529B292E" w14:textId="77777777" w:rsidR="001D5C51" w:rsidRPr="00707653" w:rsidRDefault="001D5C51" w:rsidP="00BB22EC">
            <w:pPr>
              <w:pStyle w:val="TableText"/>
              <w:keepNext/>
              <w:rPr>
                <w:b/>
                <w:color w:val="000000" w:themeColor="text1"/>
                <w:sz w:val="18"/>
                <w:szCs w:val="18"/>
              </w:rPr>
            </w:pPr>
            <w:r w:rsidRPr="00707653">
              <w:rPr>
                <w:b/>
                <w:color w:val="000000" w:themeColor="text1"/>
                <w:sz w:val="18"/>
                <w:szCs w:val="18"/>
              </w:rPr>
              <w:t>Overflow setting l/s</w:t>
            </w:r>
          </w:p>
        </w:tc>
        <w:tc>
          <w:tcPr>
            <w:tcW w:w="1209" w:type="pct"/>
            <w:shd w:val="clear" w:color="auto" w:fill="auto"/>
          </w:tcPr>
          <w:p w14:paraId="2587A01B" w14:textId="77777777" w:rsidR="001D5C51" w:rsidRPr="00707653" w:rsidRDefault="001D5C51" w:rsidP="00BB22EC">
            <w:pPr>
              <w:pStyle w:val="TableText"/>
              <w:keepNext/>
              <w:rPr>
                <w:rStyle w:val="Red"/>
                <w:b/>
                <w:color w:val="000000" w:themeColor="text1"/>
                <w:sz w:val="18"/>
                <w:szCs w:val="18"/>
              </w:rPr>
            </w:pPr>
            <w:r w:rsidRPr="00707653">
              <w:rPr>
                <w:rStyle w:val="Red"/>
                <w:b/>
                <w:color w:val="000000" w:themeColor="text1"/>
                <w:sz w:val="18"/>
                <w:szCs w:val="18"/>
              </w:rPr>
              <w:t>Maximum size of solid matter</w:t>
            </w:r>
          </w:p>
        </w:tc>
        <w:tc>
          <w:tcPr>
            <w:tcW w:w="807" w:type="pct"/>
            <w:shd w:val="clear" w:color="auto" w:fill="auto"/>
          </w:tcPr>
          <w:p w14:paraId="5B1A2C07" w14:textId="2B871721" w:rsidR="001D5C51" w:rsidRPr="00707653" w:rsidRDefault="001D5C51" w:rsidP="00C02681">
            <w:pPr>
              <w:pStyle w:val="TableText"/>
              <w:keepNext/>
              <w:rPr>
                <w:b/>
                <w:color w:val="000000" w:themeColor="text1"/>
              </w:rPr>
            </w:pPr>
            <w:r w:rsidRPr="00707653">
              <w:rPr>
                <w:rStyle w:val="Red"/>
                <w:b/>
                <w:color w:val="000000" w:themeColor="text1"/>
                <w:sz w:val="18"/>
                <w:szCs w:val="18"/>
              </w:rPr>
              <w:t>Screen aperture size</w:t>
            </w:r>
          </w:p>
        </w:tc>
      </w:tr>
      <w:tr w:rsidR="001D5C51" w:rsidRPr="004B2752" w14:paraId="3F792841" w14:textId="77777777" w:rsidTr="00707653">
        <w:trPr>
          <w:cantSplit/>
        </w:trPr>
        <w:tc>
          <w:tcPr>
            <w:tcW w:w="1290" w:type="pct"/>
            <w:shd w:val="clear" w:color="auto" w:fill="auto"/>
          </w:tcPr>
          <w:p w14:paraId="2C7FE4D8" w14:textId="3F3C969F" w:rsidR="001D5C51" w:rsidRPr="00707653" w:rsidRDefault="001D5C51" w:rsidP="00821962">
            <w:pPr>
              <w:pStyle w:val="TableText"/>
              <w:rPr>
                <w:rStyle w:val="Blue"/>
                <w:color w:val="000000" w:themeColor="text1"/>
                <w:sz w:val="18"/>
                <w:szCs w:val="18"/>
              </w:rPr>
            </w:pPr>
            <w:r w:rsidRPr="00707653">
              <w:rPr>
                <w:rStyle w:val="Blue"/>
                <w:color w:val="000000" w:themeColor="text1"/>
                <w:sz w:val="18"/>
                <w:szCs w:val="18"/>
              </w:rPr>
              <w:t>A2 Storm sewage via Settled Storm Discharge Point</w:t>
            </w:r>
          </w:p>
        </w:tc>
        <w:tc>
          <w:tcPr>
            <w:tcW w:w="968" w:type="pct"/>
            <w:shd w:val="clear" w:color="auto" w:fill="auto"/>
          </w:tcPr>
          <w:p w14:paraId="417B09E9" w14:textId="6628B484" w:rsidR="001D5C51" w:rsidRPr="00707653" w:rsidRDefault="001D5C51" w:rsidP="00821962">
            <w:pPr>
              <w:pStyle w:val="TableText"/>
              <w:rPr>
                <w:rStyle w:val="Blue"/>
                <w:color w:val="000000" w:themeColor="text1"/>
                <w:sz w:val="18"/>
                <w:szCs w:val="18"/>
              </w:rPr>
            </w:pPr>
            <w:r w:rsidRPr="00707653">
              <w:rPr>
                <w:rStyle w:val="Blue"/>
                <w:color w:val="000000" w:themeColor="text1"/>
                <w:sz w:val="18"/>
                <w:szCs w:val="18"/>
              </w:rPr>
              <w:t>Storm sewage</w:t>
            </w:r>
          </w:p>
        </w:tc>
        <w:tc>
          <w:tcPr>
            <w:tcW w:w="726" w:type="pct"/>
            <w:shd w:val="clear" w:color="auto" w:fill="auto"/>
          </w:tcPr>
          <w:p w14:paraId="28380883" w14:textId="6D2BA098" w:rsidR="001D5C51" w:rsidRPr="00707653" w:rsidRDefault="00707653" w:rsidP="00821962">
            <w:pPr>
              <w:pStyle w:val="TableText"/>
              <w:rPr>
                <w:rStyle w:val="Blue"/>
                <w:color w:val="000000" w:themeColor="text1"/>
                <w:sz w:val="18"/>
                <w:szCs w:val="18"/>
              </w:rPr>
            </w:pPr>
            <w:r w:rsidRPr="00707653">
              <w:rPr>
                <w:rStyle w:val="Blue"/>
                <w:color w:val="000000" w:themeColor="text1"/>
                <w:sz w:val="18"/>
                <w:szCs w:val="18"/>
              </w:rPr>
              <w:t>1.5</w:t>
            </w:r>
          </w:p>
        </w:tc>
        <w:tc>
          <w:tcPr>
            <w:tcW w:w="1209" w:type="pct"/>
            <w:shd w:val="clear" w:color="auto" w:fill="auto"/>
          </w:tcPr>
          <w:p w14:paraId="014A6706" w14:textId="5D0FE2CD" w:rsidR="001D5C51" w:rsidRPr="00707653" w:rsidRDefault="001D5C51" w:rsidP="00D86154">
            <w:pPr>
              <w:pStyle w:val="TableText"/>
              <w:rPr>
                <w:rStyle w:val="Pink"/>
                <w:color w:val="000000" w:themeColor="text1"/>
                <w:sz w:val="18"/>
                <w:szCs w:val="18"/>
              </w:rPr>
            </w:pPr>
            <w:r w:rsidRPr="00707653">
              <w:rPr>
                <w:rStyle w:val="Blue"/>
                <w:color w:val="000000" w:themeColor="text1"/>
                <w:sz w:val="18"/>
                <w:szCs w:val="18"/>
              </w:rPr>
              <w:t>No greater than 6 mm in more than 1 dimension</w:t>
            </w:r>
          </w:p>
        </w:tc>
        <w:tc>
          <w:tcPr>
            <w:tcW w:w="807" w:type="pct"/>
            <w:shd w:val="clear" w:color="auto" w:fill="auto"/>
          </w:tcPr>
          <w:p w14:paraId="3C77154E" w14:textId="6F890EE4" w:rsidR="001D5C51" w:rsidRPr="00707653" w:rsidRDefault="001D5C51" w:rsidP="00D86154">
            <w:pPr>
              <w:pStyle w:val="TableText"/>
              <w:rPr>
                <w:rStyle w:val="Blue"/>
                <w:color w:val="000000" w:themeColor="text1"/>
                <w:sz w:val="18"/>
                <w:szCs w:val="18"/>
              </w:rPr>
            </w:pPr>
            <w:r w:rsidRPr="00707653">
              <w:rPr>
                <w:rStyle w:val="Blue"/>
                <w:color w:val="000000" w:themeColor="text1"/>
                <w:sz w:val="18"/>
                <w:szCs w:val="18"/>
              </w:rPr>
              <w:t>6 mm x 6 mm</w:t>
            </w:r>
          </w:p>
        </w:tc>
      </w:tr>
    </w:tbl>
    <w:p w14:paraId="5F0E7084" w14:textId="5A2C9FF1"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71"/>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FD3347">
        <w:trPr>
          <w:cantSplit/>
          <w:tblHeader/>
        </w:trPr>
        <w:tc>
          <w:tcPr>
            <w:tcW w:w="1129"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29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FD3347" w:rsidRPr="00C25946" w14:paraId="4A42B12F" w14:textId="77777777" w:rsidTr="00FD3347">
        <w:trPr>
          <w:cantSplit/>
        </w:trPr>
        <w:tc>
          <w:tcPr>
            <w:tcW w:w="1129" w:type="pct"/>
            <w:shd w:val="clear" w:color="auto" w:fill="auto"/>
          </w:tcPr>
          <w:p w14:paraId="62668F7B" w14:textId="49642A25" w:rsidR="00FD3347" w:rsidRPr="00353BA2" w:rsidRDefault="00FD3347" w:rsidP="00FD3347">
            <w:pPr>
              <w:pStyle w:val="TableText"/>
              <w:rPr>
                <w:rStyle w:val="Blue"/>
                <w:color w:val="000000" w:themeColor="text1"/>
                <w:sz w:val="18"/>
                <w:szCs w:val="18"/>
              </w:rPr>
            </w:pPr>
            <w:r w:rsidRPr="00353BA2">
              <w:rPr>
                <w:rStyle w:val="Blue"/>
                <w:color w:val="000000" w:themeColor="text1"/>
                <w:sz w:val="18"/>
                <w:szCs w:val="18"/>
              </w:rPr>
              <w:t>A1 Secondary treated sewage effluent via Final Effluent Discharge Point</w:t>
            </w:r>
          </w:p>
        </w:tc>
        <w:tc>
          <w:tcPr>
            <w:tcW w:w="1292" w:type="pct"/>
            <w:shd w:val="clear" w:color="auto" w:fill="auto"/>
          </w:tcPr>
          <w:p w14:paraId="46FC41B2" w14:textId="35D4F0B0" w:rsidR="00FD3347" w:rsidRPr="00353BA2" w:rsidRDefault="00FD3347" w:rsidP="00FD3347">
            <w:pPr>
              <w:pStyle w:val="TableText"/>
              <w:rPr>
                <w:rStyle w:val="Blue"/>
                <w:color w:val="000000" w:themeColor="text1"/>
                <w:sz w:val="18"/>
                <w:szCs w:val="18"/>
              </w:rPr>
            </w:pPr>
            <w:r w:rsidRPr="00353BA2">
              <w:rPr>
                <w:rStyle w:val="Blue"/>
                <w:color w:val="000000" w:themeColor="text1"/>
                <w:sz w:val="18"/>
                <w:szCs w:val="18"/>
              </w:rPr>
              <w:t>Final effluent sampling</w:t>
            </w:r>
          </w:p>
        </w:tc>
        <w:tc>
          <w:tcPr>
            <w:tcW w:w="1129" w:type="pct"/>
            <w:shd w:val="clear" w:color="auto" w:fill="auto"/>
          </w:tcPr>
          <w:p w14:paraId="56711677" w14:textId="206A299D" w:rsidR="00FD3347" w:rsidRPr="00353BA2" w:rsidRDefault="00FD3347" w:rsidP="00FD3347">
            <w:pPr>
              <w:pStyle w:val="TableText"/>
              <w:rPr>
                <w:rStyle w:val="Blue"/>
                <w:color w:val="000000" w:themeColor="text1"/>
                <w:sz w:val="18"/>
                <w:szCs w:val="18"/>
              </w:rPr>
            </w:pPr>
            <w:r w:rsidRPr="00353BA2">
              <w:rPr>
                <w:rStyle w:val="Blue"/>
                <w:color w:val="000000" w:themeColor="text1"/>
                <w:sz w:val="18"/>
                <w:szCs w:val="18"/>
              </w:rPr>
              <w:t>SN 57094 11498</w:t>
            </w:r>
          </w:p>
        </w:tc>
        <w:tc>
          <w:tcPr>
            <w:tcW w:w="1450" w:type="pct"/>
            <w:shd w:val="clear" w:color="auto" w:fill="auto"/>
          </w:tcPr>
          <w:p w14:paraId="4B77B40A" w14:textId="5260BE90" w:rsidR="00FD3347" w:rsidRPr="00353BA2" w:rsidRDefault="00FD3347" w:rsidP="00FD3347">
            <w:pPr>
              <w:pStyle w:val="TableText"/>
              <w:rPr>
                <w:rStyle w:val="Blue"/>
                <w:color w:val="000000" w:themeColor="text1"/>
                <w:sz w:val="18"/>
                <w:szCs w:val="18"/>
              </w:rPr>
            </w:pPr>
            <w:r w:rsidRPr="00353BA2">
              <w:rPr>
                <w:rStyle w:val="Blue"/>
                <w:color w:val="000000" w:themeColor="text1"/>
                <w:sz w:val="18"/>
                <w:szCs w:val="18"/>
              </w:rPr>
              <w:t>Final Effluent Sample Point</w:t>
            </w:r>
          </w:p>
        </w:tc>
      </w:tr>
      <w:tr w:rsidR="00FD3347" w:rsidRPr="00C25946" w14:paraId="48A32C09" w14:textId="77777777" w:rsidTr="00FD3347">
        <w:trPr>
          <w:cantSplit/>
        </w:trPr>
        <w:tc>
          <w:tcPr>
            <w:tcW w:w="1129" w:type="pct"/>
            <w:vMerge w:val="restart"/>
            <w:shd w:val="clear" w:color="auto" w:fill="auto"/>
          </w:tcPr>
          <w:p w14:paraId="688AE920" w14:textId="48A7F1E4" w:rsidR="00FD3347" w:rsidRPr="00353BA2" w:rsidRDefault="00FD3347" w:rsidP="00FD3347">
            <w:pPr>
              <w:pStyle w:val="TableText"/>
              <w:rPr>
                <w:rStyle w:val="Blue"/>
                <w:color w:val="000000" w:themeColor="text1"/>
                <w:sz w:val="18"/>
                <w:szCs w:val="18"/>
              </w:rPr>
            </w:pPr>
            <w:r w:rsidRPr="00353BA2">
              <w:rPr>
                <w:rStyle w:val="Blue"/>
                <w:color w:val="000000" w:themeColor="text1"/>
                <w:sz w:val="18"/>
                <w:szCs w:val="18"/>
              </w:rPr>
              <w:t>A2 Storm sewage via Storm Discharge Point</w:t>
            </w:r>
          </w:p>
        </w:tc>
        <w:tc>
          <w:tcPr>
            <w:tcW w:w="1292" w:type="pct"/>
            <w:shd w:val="clear" w:color="auto" w:fill="auto"/>
          </w:tcPr>
          <w:p w14:paraId="341E5DB9" w14:textId="66DFC728" w:rsidR="00FD3347" w:rsidRPr="00353BA2" w:rsidRDefault="00FD3347" w:rsidP="00FD3347">
            <w:pPr>
              <w:pStyle w:val="TableText"/>
              <w:rPr>
                <w:rStyle w:val="Blue"/>
                <w:color w:val="000000" w:themeColor="text1"/>
                <w:sz w:val="18"/>
                <w:szCs w:val="18"/>
              </w:rPr>
            </w:pPr>
            <w:r w:rsidRPr="00353BA2">
              <w:rPr>
                <w:rStyle w:val="Blue"/>
                <w:color w:val="000000" w:themeColor="text1"/>
                <w:sz w:val="18"/>
                <w:szCs w:val="18"/>
              </w:rPr>
              <w:t>Storm effluent sampling</w:t>
            </w:r>
          </w:p>
        </w:tc>
        <w:tc>
          <w:tcPr>
            <w:tcW w:w="1129" w:type="pct"/>
            <w:shd w:val="clear" w:color="auto" w:fill="auto"/>
          </w:tcPr>
          <w:p w14:paraId="0BFE47AB" w14:textId="360CDBD3" w:rsidR="00FD3347" w:rsidRPr="00353BA2" w:rsidRDefault="00FD3347" w:rsidP="00FD3347">
            <w:pPr>
              <w:pStyle w:val="TableText"/>
              <w:rPr>
                <w:rStyle w:val="Blue"/>
                <w:color w:val="000000" w:themeColor="text1"/>
                <w:sz w:val="18"/>
                <w:szCs w:val="18"/>
              </w:rPr>
            </w:pPr>
            <w:r w:rsidRPr="00353BA2">
              <w:rPr>
                <w:rStyle w:val="Blue"/>
                <w:color w:val="000000" w:themeColor="text1"/>
                <w:sz w:val="18"/>
                <w:szCs w:val="18"/>
              </w:rPr>
              <w:t>SN 57098 11500</w:t>
            </w:r>
          </w:p>
        </w:tc>
        <w:tc>
          <w:tcPr>
            <w:tcW w:w="1450" w:type="pct"/>
            <w:shd w:val="clear" w:color="auto" w:fill="auto"/>
          </w:tcPr>
          <w:p w14:paraId="35102D35" w14:textId="2D1D4FDB" w:rsidR="00FD3347" w:rsidRPr="00353BA2" w:rsidRDefault="00FD3347" w:rsidP="00FD3347">
            <w:pPr>
              <w:pStyle w:val="TableText"/>
              <w:rPr>
                <w:rStyle w:val="Blue"/>
                <w:color w:val="000000" w:themeColor="text1"/>
                <w:sz w:val="18"/>
                <w:szCs w:val="18"/>
              </w:rPr>
            </w:pPr>
            <w:r w:rsidRPr="00353BA2">
              <w:rPr>
                <w:rStyle w:val="Blue"/>
                <w:color w:val="000000" w:themeColor="text1"/>
                <w:sz w:val="18"/>
                <w:szCs w:val="18"/>
              </w:rPr>
              <w:t>Storm Sample Point</w:t>
            </w:r>
          </w:p>
        </w:tc>
      </w:tr>
      <w:tr w:rsidR="00FD3347" w:rsidRPr="00C25946" w14:paraId="664435DE" w14:textId="77777777" w:rsidTr="00FD3347">
        <w:trPr>
          <w:cantSplit/>
        </w:trPr>
        <w:tc>
          <w:tcPr>
            <w:tcW w:w="1129" w:type="pct"/>
            <w:vMerge/>
            <w:shd w:val="clear" w:color="auto" w:fill="auto"/>
          </w:tcPr>
          <w:p w14:paraId="6E1B0862" w14:textId="77777777" w:rsidR="00FD3347" w:rsidRPr="00353BA2" w:rsidRDefault="00FD3347" w:rsidP="00FD3347">
            <w:pPr>
              <w:pStyle w:val="TableText"/>
              <w:rPr>
                <w:rStyle w:val="Blue"/>
                <w:color w:val="000000" w:themeColor="text1"/>
                <w:sz w:val="18"/>
                <w:szCs w:val="18"/>
              </w:rPr>
            </w:pPr>
          </w:p>
        </w:tc>
        <w:tc>
          <w:tcPr>
            <w:tcW w:w="1292" w:type="pct"/>
            <w:shd w:val="clear" w:color="auto" w:fill="auto"/>
          </w:tcPr>
          <w:p w14:paraId="1E1D7C89" w14:textId="3250D342" w:rsidR="00FD3347" w:rsidRPr="00353BA2" w:rsidRDefault="00FD3347" w:rsidP="00FD3347">
            <w:pPr>
              <w:pStyle w:val="TableText"/>
              <w:rPr>
                <w:rStyle w:val="Blue"/>
                <w:color w:val="000000" w:themeColor="text1"/>
                <w:sz w:val="18"/>
                <w:szCs w:val="18"/>
              </w:rPr>
            </w:pPr>
            <w:r w:rsidRPr="00353BA2">
              <w:rPr>
                <w:rStyle w:val="Blue"/>
                <w:color w:val="000000" w:themeColor="text1"/>
                <w:sz w:val="18"/>
                <w:szCs w:val="18"/>
              </w:rPr>
              <w:t>Event duration monitoring</w:t>
            </w:r>
          </w:p>
        </w:tc>
        <w:tc>
          <w:tcPr>
            <w:tcW w:w="1129" w:type="pct"/>
            <w:shd w:val="clear" w:color="auto" w:fill="auto"/>
          </w:tcPr>
          <w:p w14:paraId="6C3F4632" w14:textId="6484EA4A" w:rsidR="00FD3347" w:rsidRPr="00353BA2" w:rsidRDefault="00FD3347" w:rsidP="00FD3347">
            <w:pPr>
              <w:pStyle w:val="TableText"/>
              <w:rPr>
                <w:rStyle w:val="Blue"/>
                <w:color w:val="000000" w:themeColor="text1"/>
                <w:sz w:val="18"/>
                <w:szCs w:val="18"/>
              </w:rPr>
            </w:pPr>
            <w:r w:rsidRPr="00353BA2">
              <w:rPr>
                <w:rStyle w:val="Blue"/>
                <w:color w:val="000000" w:themeColor="text1"/>
                <w:sz w:val="18"/>
                <w:szCs w:val="18"/>
              </w:rPr>
              <w:t>SN 57098 11500</w:t>
            </w:r>
          </w:p>
        </w:tc>
        <w:tc>
          <w:tcPr>
            <w:tcW w:w="1450" w:type="pct"/>
            <w:shd w:val="clear" w:color="auto" w:fill="auto"/>
          </w:tcPr>
          <w:p w14:paraId="5274CF5E" w14:textId="515A32BC" w:rsidR="00FD3347" w:rsidRPr="00353BA2" w:rsidRDefault="00FD3347" w:rsidP="00FD3347">
            <w:pPr>
              <w:pStyle w:val="TableText"/>
              <w:rPr>
                <w:rStyle w:val="Blue"/>
                <w:color w:val="000000" w:themeColor="text1"/>
                <w:sz w:val="18"/>
                <w:szCs w:val="18"/>
              </w:rPr>
            </w:pPr>
            <w:r w:rsidRPr="00353BA2">
              <w:rPr>
                <w:rStyle w:val="Blue"/>
                <w:color w:val="000000" w:themeColor="text1"/>
                <w:sz w:val="18"/>
                <w:szCs w:val="18"/>
              </w:rPr>
              <w:t>Storm to Environment EDM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353BA2">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BF3683" w:rsidRPr="00926B5E" w14:paraId="330F79E9" w14:textId="77777777" w:rsidTr="001F4EC0">
        <w:trPr>
          <w:cantSplit/>
          <w:tblHeader/>
        </w:trPr>
        <w:tc>
          <w:tcPr>
            <w:tcW w:w="5000" w:type="pct"/>
            <w:gridSpan w:val="2"/>
            <w:shd w:val="clear" w:color="auto" w:fill="000000"/>
          </w:tcPr>
          <w:p w14:paraId="6624F673" w14:textId="211EE4CE" w:rsidR="00BF3683" w:rsidRPr="007A45BC" w:rsidRDefault="00BF3683" w:rsidP="00821962">
            <w:pPr>
              <w:pStyle w:val="TableText"/>
              <w:rPr>
                <w:rStyle w:val="Red"/>
                <w:b/>
                <w:color w:val="FFFFFF" w:themeColor="background1"/>
                <w:sz w:val="18"/>
                <w:szCs w:val="18"/>
              </w:rPr>
            </w:pPr>
            <w:r w:rsidRPr="009E528D">
              <w:rPr>
                <w:rStyle w:val="Red"/>
                <w:b/>
                <w:color w:val="FFFFFF" w:themeColor="background1"/>
                <w:sz w:val="18"/>
                <w:szCs w:val="18"/>
              </w:rPr>
              <w:t>Effective from 31/03/2025</w:t>
            </w:r>
          </w:p>
        </w:tc>
      </w:tr>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353BA2" w:rsidRDefault="00821962" w:rsidP="00821962">
            <w:pPr>
              <w:pStyle w:val="TableText"/>
              <w:rPr>
                <w:rStyle w:val="Red"/>
                <w:b/>
                <w:color w:val="000000" w:themeColor="text1"/>
                <w:sz w:val="18"/>
                <w:szCs w:val="18"/>
              </w:rPr>
            </w:pPr>
            <w:r w:rsidRPr="00353BA2">
              <w:rPr>
                <w:rStyle w:val="Red"/>
                <w:b/>
                <w:color w:val="000000" w:themeColor="text1"/>
                <w:sz w:val="18"/>
                <w:szCs w:val="18"/>
              </w:rPr>
              <w:t>Number of s</w:t>
            </w:r>
            <w:bookmarkStart w:id="8" w:name="_Hlt511551491"/>
            <w:bookmarkEnd w:id="8"/>
            <w:r w:rsidRPr="00353BA2">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353BA2" w:rsidRDefault="00821962" w:rsidP="00821962">
            <w:pPr>
              <w:pStyle w:val="TableText"/>
              <w:rPr>
                <w:rStyle w:val="Red"/>
                <w:b/>
                <w:color w:val="000000" w:themeColor="text1"/>
                <w:sz w:val="18"/>
                <w:szCs w:val="18"/>
              </w:rPr>
            </w:pPr>
            <w:r w:rsidRPr="00353BA2">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4–7  </w:t>
            </w:r>
          </w:p>
        </w:tc>
        <w:tc>
          <w:tcPr>
            <w:tcW w:w="2660" w:type="pct"/>
            <w:shd w:val="clear" w:color="auto" w:fill="auto"/>
          </w:tcPr>
          <w:p w14:paraId="42B64EF4"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8–16</w:t>
            </w:r>
          </w:p>
        </w:tc>
        <w:tc>
          <w:tcPr>
            <w:tcW w:w="2660" w:type="pct"/>
            <w:shd w:val="clear" w:color="auto" w:fill="auto"/>
          </w:tcPr>
          <w:p w14:paraId="553C9E2F"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17–28 </w:t>
            </w:r>
          </w:p>
        </w:tc>
        <w:tc>
          <w:tcPr>
            <w:tcW w:w="2660" w:type="pct"/>
            <w:shd w:val="clear" w:color="auto" w:fill="auto"/>
          </w:tcPr>
          <w:p w14:paraId="1FA9AC3B"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29–40 </w:t>
            </w:r>
          </w:p>
        </w:tc>
        <w:tc>
          <w:tcPr>
            <w:tcW w:w="2660" w:type="pct"/>
            <w:shd w:val="clear" w:color="auto" w:fill="auto"/>
          </w:tcPr>
          <w:p w14:paraId="737B05C8"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41–53  </w:t>
            </w:r>
          </w:p>
        </w:tc>
        <w:tc>
          <w:tcPr>
            <w:tcW w:w="2660" w:type="pct"/>
            <w:shd w:val="clear" w:color="auto" w:fill="auto"/>
          </w:tcPr>
          <w:p w14:paraId="27663C27"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54–67  </w:t>
            </w:r>
          </w:p>
        </w:tc>
        <w:tc>
          <w:tcPr>
            <w:tcW w:w="2660" w:type="pct"/>
            <w:shd w:val="clear" w:color="auto" w:fill="auto"/>
          </w:tcPr>
          <w:p w14:paraId="2BB8AE66"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68–81  </w:t>
            </w:r>
          </w:p>
        </w:tc>
        <w:tc>
          <w:tcPr>
            <w:tcW w:w="2660" w:type="pct"/>
            <w:shd w:val="clear" w:color="auto" w:fill="auto"/>
          </w:tcPr>
          <w:p w14:paraId="0CE70478"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82–95 </w:t>
            </w:r>
          </w:p>
        </w:tc>
        <w:tc>
          <w:tcPr>
            <w:tcW w:w="2660" w:type="pct"/>
            <w:shd w:val="clear" w:color="auto" w:fill="auto"/>
          </w:tcPr>
          <w:p w14:paraId="1E5AD8F5"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96–110 </w:t>
            </w:r>
          </w:p>
        </w:tc>
        <w:tc>
          <w:tcPr>
            <w:tcW w:w="2660" w:type="pct"/>
            <w:shd w:val="clear" w:color="auto" w:fill="auto"/>
          </w:tcPr>
          <w:p w14:paraId="6CD2DE18"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111–125  </w:t>
            </w:r>
          </w:p>
        </w:tc>
        <w:tc>
          <w:tcPr>
            <w:tcW w:w="2660" w:type="pct"/>
            <w:shd w:val="clear" w:color="auto" w:fill="auto"/>
          </w:tcPr>
          <w:p w14:paraId="158ED147"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126–140  </w:t>
            </w:r>
          </w:p>
        </w:tc>
        <w:tc>
          <w:tcPr>
            <w:tcW w:w="2660" w:type="pct"/>
            <w:shd w:val="clear" w:color="auto" w:fill="auto"/>
          </w:tcPr>
          <w:p w14:paraId="27B678A1"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141–155  </w:t>
            </w:r>
          </w:p>
        </w:tc>
        <w:tc>
          <w:tcPr>
            <w:tcW w:w="2660" w:type="pct"/>
            <w:shd w:val="clear" w:color="auto" w:fill="auto"/>
          </w:tcPr>
          <w:p w14:paraId="52E83AAB"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156–171  </w:t>
            </w:r>
          </w:p>
        </w:tc>
        <w:tc>
          <w:tcPr>
            <w:tcW w:w="2660" w:type="pct"/>
            <w:shd w:val="clear" w:color="auto" w:fill="auto"/>
          </w:tcPr>
          <w:p w14:paraId="25E39731"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172–187 </w:t>
            </w:r>
          </w:p>
        </w:tc>
        <w:tc>
          <w:tcPr>
            <w:tcW w:w="2660" w:type="pct"/>
            <w:shd w:val="clear" w:color="auto" w:fill="auto"/>
          </w:tcPr>
          <w:p w14:paraId="3966E173"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188–203  </w:t>
            </w:r>
          </w:p>
        </w:tc>
        <w:tc>
          <w:tcPr>
            <w:tcW w:w="2660" w:type="pct"/>
            <w:shd w:val="clear" w:color="auto" w:fill="auto"/>
          </w:tcPr>
          <w:p w14:paraId="2ABFDEF0"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204–219  </w:t>
            </w:r>
          </w:p>
        </w:tc>
        <w:tc>
          <w:tcPr>
            <w:tcW w:w="2660" w:type="pct"/>
            <w:shd w:val="clear" w:color="auto" w:fill="auto"/>
          </w:tcPr>
          <w:p w14:paraId="353C2567"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220–235  </w:t>
            </w:r>
          </w:p>
        </w:tc>
        <w:tc>
          <w:tcPr>
            <w:tcW w:w="2660" w:type="pct"/>
            <w:shd w:val="clear" w:color="auto" w:fill="auto"/>
          </w:tcPr>
          <w:p w14:paraId="218D44CA"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236–251 </w:t>
            </w:r>
          </w:p>
        </w:tc>
        <w:tc>
          <w:tcPr>
            <w:tcW w:w="2660" w:type="pct"/>
            <w:shd w:val="clear" w:color="auto" w:fill="auto"/>
          </w:tcPr>
          <w:p w14:paraId="31593D21"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252–268 </w:t>
            </w:r>
          </w:p>
        </w:tc>
        <w:tc>
          <w:tcPr>
            <w:tcW w:w="2660" w:type="pct"/>
            <w:shd w:val="clear" w:color="auto" w:fill="auto"/>
          </w:tcPr>
          <w:p w14:paraId="3636FFC5"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269–284  </w:t>
            </w:r>
          </w:p>
        </w:tc>
        <w:tc>
          <w:tcPr>
            <w:tcW w:w="2660" w:type="pct"/>
            <w:shd w:val="clear" w:color="auto" w:fill="auto"/>
          </w:tcPr>
          <w:p w14:paraId="4B0FF9BE"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285–300  </w:t>
            </w:r>
          </w:p>
        </w:tc>
        <w:tc>
          <w:tcPr>
            <w:tcW w:w="2660" w:type="pct"/>
            <w:shd w:val="clear" w:color="auto" w:fill="auto"/>
          </w:tcPr>
          <w:p w14:paraId="7A66DB6F"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301–317 </w:t>
            </w:r>
          </w:p>
        </w:tc>
        <w:tc>
          <w:tcPr>
            <w:tcW w:w="2660" w:type="pct"/>
            <w:shd w:val="clear" w:color="auto" w:fill="auto"/>
          </w:tcPr>
          <w:p w14:paraId="6637C2EC"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318–334  </w:t>
            </w:r>
          </w:p>
        </w:tc>
        <w:tc>
          <w:tcPr>
            <w:tcW w:w="2660" w:type="pct"/>
            <w:shd w:val="clear" w:color="auto" w:fill="auto"/>
          </w:tcPr>
          <w:p w14:paraId="72661C33"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335–350 </w:t>
            </w:r>
          </w:p>
        </w:tc>
        <w:tc>
          <w:tcPr>
            <w:tcW w:w="2660" w:type="pct"/>
            <w:shd w:val="clear" w:color="auto" w:fill="auto"/>
          </w:tcPr>
          <w:p w14:paraId="0B6064EA"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351–365 </w:t>
            </w:r>
          </w:p>
        </w:tc>
        <w:tc>
          <w:tcPr>
            <w:tcW w:w="2660" w:type="pct"/>
            <w:shd w:val="clear" w:color="auto" w:fill="auto"/>
          </w:tcPr>
          <w:p w14:paraId="47E295A7" w14:textId="77777777" w:rsidR="00821962" w:rsidRPr="00353BA2" w:rsidRDefault="00821962" w:rsidP="00821962">
            <w:pPr>
              <w:pStyle w:val="TableText"/>
              <w:rPr>
                <w:rStyle w:val="Red"/>
                <w:color w:val="000000" w:themeColor="text1"/>
                <w:sz w:val="18"/>
                <w:szCs w:val="18"/>
              </w:rPr>
            </w:pPr>
            <w:r w:rsidRPr="00353BA2">
              <w:rPr>
                <w:rStyle w:val="Red"/>
                <w:color w:val="000000" w:themeColor="text1"/>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D86D63" w:rsidRPr="00634578" w14:paraId="3A544BDA" w14:textId="77777777" w:rsidTr="009E528D">
        <w:trPr>
          <w:cantSplit/>
          <w:tblHeader/>
        </w:trPr>
        <w:tc>
          <w:tcPr>
            <w:tcW w:w="5000" w:type="pct"/>
            <w:gridSpan w:val="5"/>
            <w:shd w:val="clear" w:color="auto" w:fill="000000" w:themeFill="text1"/>
          </w:tcPr>
          <w:p w14:paraId="517CC311" w14:textId="013D3DD8" w:rsidR="00D86D63" w:rsidRPr="009E528D" w:rsidRDefault="009E528D" w:rsidP="00821962">
            <w:pPr>
              <w:pStyle w:val="TableText"/>
              <w:rPr>
                <w:rStyle w:val="Red"/>
                <w:b/>
                <w:color w:val="FFFFFF" w:themeColor="background1"/>
                <w:sz w:val="18"/>
                <w:szCs w:val="18"/>
              </w:rPr>
            </w:pPr>
            <w:r w:rsidRPr="009E528D">
              <w:rPr>
                <w:rStyle w:val="Red"/>
                <w:b/>
                <w:color w:val="FFFFFF" w:themeColor="background1"/>
                <w:sz w:val="18"/>
                <w:szCs w:val="18"/>
              </w:rPr>
              <w:t>Effective from 31/03/2025</w:t>
            </w:r>
          </w:p>
        </w:tc>
      </w:tr>
      <w:tr w:rsidR="00634578" w:rsidRPr="00634578" w14:paraId="5C2384BE" w14:textId="77777777" w:rsidTr="00D86D63">
        <w:trPr>
          <w:cantSplit/>
          <w:tblHeader/>
        </w:trPr>
        <w:tc>
          <w:tcPr>
            <w:tcW w:w="736"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D86D63">
        <w:trPr>
          <w:cantSplit/>
        </w:trPr>
        <w:tc>
          <w:tcPr>
            <w:tcW w:w="736"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D86D63">
        <w:trPr>
          <w:cantSplit/>
        </w:trPr>
        <w:tc>
          <w:tcPr>
            <w:tcW w:w="736"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7DD94B46" w14:textId="776AB6CA" w:rsidR="00821962" w:rsidRPr="0006689A" w:rsidRDefault="005D2F25" w:rsidP="00353BA2">
      <w:pPr>
        <w:pStyle w:val="Heading1NotIndexed"/>
        <w:ind w:left="567"/>
        <w:rPr>
          <w:rStyle w:val="Pink"/>
          <w:rFonts w:cs="Arial"/>
          <w:sz w:val="18"/>
          <w:szCs w:val="18"/>
        </w:rPr>
      </w:pPr>
      <w:r>
        <w:rPr>
          <w:rStyle w:val="Red"/>
        </w:rPr>
        <w:br w:type="page"/>
      </w:r>
    </w:p>
    <w:p w14:paraId="4756CF7A" w14:textId="60D4850E" w:rsidR="00821962" w:rsidRPr="00796C48" w:rsidRDefault="00821962" w:rsidP="00C3229F">
      <w:pPr>
        <w:pStyle w:val="Heading1"/>
        <w:spacing w:before="0"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3BA438DB" w:rsidR="004B69F2" w:rsidRPr="00F42845" w:rsidRDefault="00D55C1F" w:rsidP="00353BA2">
            <w:pPr>
              <w:pStyle w:val="TableText"/>
              <w:rPr>
                <w:b/>
                <w:i/>
                <w:iCs/>
                <w:sz w:val="18"/>
                <w:szCs w:val="18"/>
              </w:rPr>
            </w:pPr>
            <w:r w:rsidRPr="001F4EC0">
              <w:rPr>
                <w:b/>
                <w:sz w:val="18"/>
                <w:szCs w:val="18"/>
              </w:rPr>
              <w:t>Monitoring point reference</w:t>
            </w:r>
          </w:p>
        </w:tc>
        <w:tc>
          <w:tcPr>
            <w:tcW w:w="1082" w:type="pct"/>
            <w:shd w:val="clear" w:color="auto" w:fill="auto"/>
          </w:tcPr>
          <w:p w14:paraId="010BCC74" w14:textId="1F2B76CE" w:rsidR="00F42845" w:rsidRPr="001F4EC0" w:rsidRDefault="00D55C1F" w:rsidP="00353BA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5C7539" w:rsidRPr="00C25946" w14:paraId="42AD1461" w14:textId="77777777" w:rsidTr="00D55C1F">
        <w:trPr>
          <w:cantSplit/>
        </w:trPr>
        <w:tc>
          <w:tcPr>
            <w:tcW w:w="837" w:type="pct"/>
            <w:vMerge w:val="restart"/>
          </w:tcPr>
          <w:p w14:paraId="0B667936" w14:textId="0288A877" w:rsidR="005C7539" w:rsidRPr="00353BA2" w:rsidRDefault="005C7539" w:rsidP="005C7539">
            <w:pPr>
              <w:pStyle w:val="TableText"/>
              <w:rPr>
                <w:rStyle w:val="Blue"/>
                <w:rFonts w:cs="Arial"/>
                <w:color w:val="000000" w:themeColor="text1"/>
                <w:sz w:val="18"/>
                <w:szCs w:val="18"/>
              </w:rPr>
            </w:pPr>
            <w:r w:rsidRPr="00353BA2">
              <w:rPr>
                <w:rStyle w:val="Blue"/>
                <w:rFonts w:cs="Arial"/>
                <w:color w:val="000000" w:themeColor="text1"/>
                <w:sz w:val="18"/>
                <w:szCs w:val="18"/>
              </w:rPr>
              <w:t>A1 Secondary treated sewage effluent via Final Effluent Discharge Point</w:t>
            </w:r>
          </w:p>
        </w:tc>
        <w:tc>
          <w:tcPr>
            <w:tcW w:w="1166" w:type="pct"/>
            <w:shd w:val="clear" w:color="auto" w:fill="auto"/>
          </w:tcPr>
          <w:p w14:paraId="7544B3F4" w14:textId="7931DD9F" w:rsidR="005C7539" w:rsidRPr="00353BA2" w:rsidRDefault="005C7539" w:rsidP="005C7539">
            <w:pPr>
              <w:pStyle w:val="TableText"/>
              <w:rPr>
                <w:rStyle w:val="Blue"/>
                <w:rFonts w:cs="Arial"/>
                <w:color w:val="000000" w:themeColor="text1"/>
                <w:sz w:val="18"/>
                <w:szCs w:val="18"/>
              </w:rPr>
            </w:pPr>
            <w:r w:rsidRPr="005C7539">
              <w:rPr>
                <w:rStyle w:val="Blue"/>
                <w:rFonts w:cs="Arial"/>
                <w:color w:val="000000" w:themeColor="text1"/>
                <w:sz w:val="18"/>
                <w:szCs w:val="18"/>
              </w:rPr>
              <w:t>Operator Self-Monitoring - ATU-BOD as O</w:t>
            </w:r>
            <w:r w:rsidRPr="005C7539">
              <w:rPr>
                <w:rStyle w:val="Blue"/>
                <w:rFonts w:cs="Arial"/>
                <w:color w:val="000000" w:themeColor="text1"/>
                <w:sz w:val="18"/>
                <w:szCs w:val="18"/>
                <w:vertAlign w:val="subscript"/>
              </w:rPr>
              <w:t>2</w:t>
            </w:r>
            <w:r w:rsidRPr="005C7539">
              <w:rPr>
                <w:rStyle w:val="Blue"/>
                <w:rFonts w:cs="Arial"/>
                <w:color w:val="000000" w:themeColor="text1"/>
                <w:sz w:val="18"/>
                <w:szCs w:val="18"/>
              </w:rPr>
              <w:t>, ammoniacal nitrogen (expressed as N), suspended solids (measured after drying at 105°C)</w:t>
            </w:r>
          </w:p>
        </w:tc>
        <w:tc>
          <w:tcPr>
            <w:tcW w:w="1000" w:type="pct"/>
            <w:shd w:val="clear" w:color="auto" w:fill="auto"/>
          </w:tcPr>
          <w:p w14:paraId="67B87F57" w14:textId="0910079D" w:rsidR="005C7539" w:rsidRPr="00353BA2" w:rsidRDefault="005C7539" w:rsidP="005C7539">
            <w:pPr>
              <w:pStyle w:val="TableText"/>
              <w:rPr>
                <w:rStyle w:val="Blue"/>
                <w:rFonts w:cs="Arial"/>
                <w:color w:val="000000" w:themeColor="text1"/>
                <w:sz w:val="18"/>
                <w:szCs w:val="18"/>
              </w:rPr>
            </w:pPr>
            <w:r w:rsidRPr="005C7539">
              <w:rPr>
                <w:rStyle w:val="Blue"/>
                <w:rFonts w:cs="Arial"/>
                <w:color w:val="000000" w:themeColor="text1"/>
                <w:sz w:val="18"/>
                <w:szCs w:val="18"/>
              </w:rPr>
              <w:t>Final Effluent Sample Point</w:t>
            </w:r>
          </w:p>
        </w:tc>
        <w:tc>
          <w:tcPr>
            <w:tcW w:w="1082" w:type="pct"/>
            <w:shd w:val="clear" w:color="auto" w:fill="auto"/>
          </w:tcPr>
          <w:p w14:paraId="270D84E4" w14:textId="20C3E54E" w:rsidR="00BF3683" w:rsidRPr="008A1FEB" w:rsidRDefault="00BF3683" w:rsidP="005C7539">
            <w:pPr>
              <w:pStyle w:val="TableText"/>
              <w:rPr>
                <w:rStyle w:val="Blue"/>
                <w:rFonts w:cs="Arial"/>
                <w:color w:val="000000" w:themeColor="text1"/>
                <w:sz w:val="18"/>
                <w:szCs w:val="18"/>
              </w:rPr>
            </w:pPr>
            <w:r w:rsidRPr="008A1FEB">
              <w:rPr>
                <w:rStyle w:val="Blue"/>
                <w:rFonts w:cs="Arial"/>
                <w:color w:val="000000" w:themeColor="text1"/>
                <w:sz w:val="18"/>
                <w:szCs w:val="18"/>
              </w:rPr>
              <w:t>From 31/03/2025:</w:t>
            </w:r>
          </w:p>
          <w:p w14:paraId="4700C669" w14:textId="2FE609AA" w:rsidR="005C7539" w:rsidRPr="008A1FEB" w:rsidRDefault="005C7539" w:rsidP="005C7539">
            <w:pPr>
              <w:pStyle w:val="TableText"/>
              <w:rPr>
                <w:rStyle w:val="Blue"/>
                <w:rFonts w:cs="Arial"/>
                <w:color w:val="auto"/>
                <w:sz w:val="18"/>
                <w:szCs w:val="18"/>
              </w:rPr>
            </w:pPr>
            <w:r w:rsidRPr="008A1FEB">
              <w:rPr>
                <w:rStyle w:val="Blue"/>
                <w:rFonts w:cs="Arial"/>
                <w:color w:val="auto"/>
                <w:sz w:val="18"/>
                <w:szCs w:val="18"/>
              </w:rPr>
              <w:t>Quarterly</w:t>
            </w:r>
          </w:p>
          <w:p w14:paraId="3414FB39" w14:textId="03C882B7" w:rsidR="005C7539" w:rsidRPr="008A1FEB" w:rsidRDefault="005C7539" w:rsidP="005C7539">
            <w:pPr>
              <w:pStyle w:val="TableText"/>
              <w:rPr>
                <w:rStyle w:val="Blue"/>
                <w:rFonts w:cs="Arial"/>
                <w:color w:val="auto"/>
                <w:sz w:val="18"/>
                <w:szCs w:val="18"/>
              </w:rPr>
            </w:pPr>
            <w:r w:rsidRPr="008A1FEB">
              <w:rPr>
                <w:rStyle w:val="Blue"/>
                <w:rFonts w:cs="Arial"/>
                <w:color w:val="auto"/>
                <w:sz w:val="18"/>
                <w:szCs w:val="18"/>
              </w:rPr>
              <w:t>Report to be submitted within 28 days</w:t>
            </w:r>
          </w:p>
        </w:tc>
        <w:tc>
          <w:tcPr>
            <w:tcW w:w="915" w:type="pct"/>
            <w:shd w:val="clear" w:color="auto" w:fill="auto"/>
          </w:tcPr>
          <w:p w14:paraId="23F68084" w14:textId="3E4B4E6B" w:rsidR="005C7539" w:rsidRPr="001566BD" w:rsidRDefault="005C7539" w:rsidP="005C7539">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5C7539" w:rsidRPr="00C25946" w14:paraId="3871E10F" w14:textId="77777777" w:rsidTr="00D55C1F">
        <w:trPr>
          <w:cantSplit/>
        </w:trPr>
        <w:tc>
          <w:tcPr>
            <w:tcW w:w="837" w:type="pct"/>
            <w:vMerge/>
          </w:tcPr>
          <w:p w14:paraId="58D3CEF6" w14:textId="77777777" w:rsidR="005C7539" w:rsidRPr="001566BD" w:rsidRDefault="005C7539" w:rsidP="005C7539">
            <w:pPr>
              <w:pStyle w:val="TableText"/>
              <w:rPr>
                <w:rStyle w:val="Blue"/>
                <w:rFonts w:cs="Arial"/>
                <w:sz w:val="18"/>
                <w:szCs w:val="18"/>
              </w:rPr>
            </w:pPr>
          </w:p>
        </w:tc>
        <w:tc>
          <w:tcPr>
            <w:tcW w:w="1166" w:type="pct"/>
            <w:shd w:val="clear" w:color="auto" w:fill="auto"/>
          </w:tcPr>
          <w:p w14:paraId="50B78869" w14:textId="6A0C3197" w:rsidR="005C7539" w:rsidRPr="005C7539" w:rsidRDefault="005C7539" w:rsidP="005C7539">
            <w:pPr>
              <w:pStyle w:val="TableText"/>
              <w:rPr>
                <w:rStyle w:val="Blue"/>
                <w:rFonts w:cs="Arial"/>
                <w:color w:val="000000" w:themeColor="text1"/>
                <w:sz w:val="18"/>
                <w:szCs w:val="18"/>
              </w:rPr>
            </w:pPr>
            <w:r w:rsidRPr="005C7539">
              <w:rPr>
                <w:rStyle w:val="Blue"/>
                <w:rFonts w:cs="Arial"/>
                <w:color w:val="000000" w:themeColor="text1"/>
                <w:sz w:val="18"/>
                <w:szCs w:val="18"/>
              </w:rPr>
              <w:t>Operator Self-Monitoring summary report</w:t>
            </w:r>
          </w:p>
        </w:tc>
        <w:tc>
          <w:tcPr>
            <w:tcW w:w="1000" w:type="pct"/>
            <w:shd w:val="clear" w:color="auto" w:fill="auto"/>
          </w:tcPr>
          <w:p w14:paraId="2BF90434" w14:textId="70D75C13" w:rsidR="005C7539" w:rsidRPr="005C7539" w:rsidRDefault="005C7539" w:rsidP="005C7539">
            <w:pPr>
              <w:pStyle w:val="TableText"/>
              <w:rPr>
                <w:rStyle w:val="Blue"/>
                <w:rFonts w:cs="Arial"/>
                <w:color w:val="000000" w:themeColor="text1"/>
                <w:sz w:val="18"/>
                <w:szCs w:val="18"/>
              </w:rPr>
            </w:pPr>
            <w:r w:rsidRPr="005C7539">
              <w:rPr>
                <w:rStyle w:val="Blue"/>
                <w:rFonts w:cs="Arial"/>
                <w:color w:val="000000" w:themeColor="text1"/>
                <w:sz w:val="18"/>
                <w:szCs w:val="18"/>
              </w:rPr>
              <w:t>Final Effluent Sample Point</w:t>
            </w:r>
          </w:p>
        </w:tc>
        <w:tc>
          <w:tcPr>
            <w:tcW w:w="1082" w:type="pct"/>
            <w:shd w:val="clear" w:color="auto" w:fill="auto"/>
          </w:tcPr>
          <w:p w14:paraId="10F4262A" w14:textId="77777777" w:rsidR="005C7539" w:rsidRPr="001566BD" w:rsidRDefault="005C7539" w:rsidP="005C7539">
            <w:pPr>
              <w:pStyle w:val="TableText"/>
              <w:rPr>
                <w:rStyle w:val="Blue"/>
                <w:rFonts w:cs="Arial"/>
                <w:color w:val="auto"/>
                <w:sz w:val="18"/>
                <w:szCs w:val="18"/>
              </w:rPr>
            </w:pPr>
            <w:r w:rsidRPr="001566BD">
              <w:rPr>
                <w:rStyle w:val="Blue"/>
                <w:rFonts w:cs="Arial"/>
                <w:color w:val="auto"/>
                <w:sz w:val="18"/>
                <w:szCs w:val="18"/>
              </w:rPr>
              <w:t>Annually</w:t>
            </w:r>
          </w:p>
          <w:p w14:paraId="5BAF58A8" w14:textId="0168C40C" w:rsidR="005C7539" w:rsidRPr="001566BD" w:rsidRDefault="005C7539" w:rsidP="005C7539">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70E91259" w14:textId="2B35A8F9" w:rsidR="005C7539" w:rsidRPr="001566BD" w:rsidRDefault="005C7539" w:rsidP="005C7539">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5C7539" w:rsidRPr="00C25946" w14:paraId="4E85212E" w14:textId="77777777" w:rsidTr="00D55C1F">
        <w:trPr>
          <w:cantSplit/>
        </w:trPr>
        <w:tc>
          <w:tcPr>
            <w:tcW w:w="837" w:type="pct"/>
            <w:vMerge w:val="restart"/>
          </w:tcPr>
          <w:p w14:paraId="71080C62" w14:textId="3555D55C" w:rsidR="005C7539" w:rsidRPr="001566BD" w:rsidRDefault="005C7539" w:rsidP="005C7539">
            <w:pPr>
              <w:pStyle w:val="TableText"/>
              <w:rPr>
                <w:rStyle w:val="Blue"/>
                <w:rFonts w:cs="Arial"/>
                <w:sz w:val="18"/>
                <w:szCs w:val="18"/>
                <w:highlight w:val="green"/>
              </w:rPr>
            </w:pPr>
            <w:r w:rsidRPr="005C7539">
              <w:rPr>
                <w:rStyle w:val="Blue"/>
                <w:rFonts w:cs="Arial"/>
                <w:color w:val="000000" w:themeColor="text1"/>
                <w:sz w:val="18"/>
                <w:szCs w:val="18"/>
              </w:rPr>
              <w:t>A2 Storm sewage via Storm Discharge Poin</w:t>
            </w:r>
            <w:r w:rsidRPr="002D50FC">
              <w:rPr>
                <w:rStyle w:val="Blue"/>
                <w:rFonts w:cs="Arial"/>
                <w:sz w:val="18"/>
                <w:szCs w:val="18"/>
              </w:rPr>
              <w:t>t</w:t>
            </w:r>
          </w:p>
        </w:tc>
        <w:tc>
          <w:tcPr>
            <w:tcW w:w="1166" w:type="pct"/>
            <w:shd w:val="clear" w:color="auto" w:fill="auto"/>
          </w:tcPr>
          <w:p w14:paraId="3106362D" w14:textId="136FFD71" w:rsidR="005C7539" w:rsidRPr="005C7539" w:rsidRDefault="005C7539" w:rsidP="005C7539">
            <w:pPr>
              <w:pStyle w:val="TableText"/>
              <w:rPr>
                <w:rStyle w:val="Blue"/>
                <w:rFonts w:cs="Arial"/>
                <w:color w:val="000000" w:themeColor="text1"/>
                <w:sz w:val="18"/>
                <w:szCs w:val="18"/>
              </w:rPr>
            </w:pPr>
            <w:r w:rsidRPr="005C7539">
              <w:rPr>
                <w:rStyle w:val="Blue"/>
                <w:rFonts w:cs="Arial"/>
                <w:color w:val="000000" w:themeColor="text1"/>
                <w:sz w:val="18"/>
                <w:szCs w:val="18"/>
              </w:rPr>
              <w:t>Storm event recorder status operational</w:t>
            </w:r>
          </w:p>
        </w:tc>
        <w:tc>
          <w:tcPr>
            <w:tcW w:w="1000" w:type="pct"/>
            <w:shd w:val="clear" w:color="auto" w:fill="auto"/>
          </w:tcPr>
          <w:p w14:paraId="56593A4F" w14:textId="48C6E325" w:rsidR="005C7539" w:rsidRPr="005C7539" w:rsidRDefault="005C7539" w:rsidP="005C7539">
            <w:pPr>
              <w:pStyle w:val="TableText"/>
              <w:rPr>
                <w:rStyle w:val="Blue"/>
                <w:rFonts w:cs="Arial"/>
                <w:color w:val="000000" w:themeColor="text1"/>
                <w:sz w:val="18"/>
                <w:szCs w:val="18"/>
              </w:rPr>
            </w:pPr>
            <w:r w:rsidRPr="005C7539">
              <w:rPr>
                <w:rStyle w:val="Blue"/>
                <w:rFonts w:cs="Arial"/>
                <w:color w:val="000000" w:themeColor="text1"/>
                <w:sz w:val="18"/>
                <w:szCs w:val="18"/>
              </w:rPr>
              <w:t>Storm to Environment EDM Monitoring Point</w:t>
            </w:r>
          </w:p>
        </w:tc>
        <w:tc>
          <w:tcPr>
            <w:tcW w:w="1082" w:type="pct"/>
            <w:shd w:val="clear" w:color="auto" w:fill="auto"/>
          </w:tcPr>
          <w:p w14:paraId="02DA0014" w14:textId="77777777" w:rsidR="005C7539" w:rsidRPr="006F72B8" w:rsidRDefault="005C7539" w:rsidP="005C7539">
            <w:pPr>
              <w:pStyle w:val="TableText"/>
              <w:rPr>
                <w:rStyle w:val="Blue"/>
                <w:rFonts w:cs="Arial"/>
                <w:color w:val="000000" w:themeColor="text1"/>
                <w:sz w:val="18"/>
                <w:szCs w:val="18"/>
              </w:rPr>
            </w:pPr>
            <w:r w:rsidRPr="006F72B8">
              <w:rPr>
                <w:rStyle w:val="Blue"/>
                <w:rFonts w:cs="Arial"/>
                <w:color w:val="000000" w:themeColor="text1"/>
                <w:sz w:val="18"/>
                <w:szCs w:val="18"/>
              </w:rPr>
              <w:t>Annually</w:t>
            </w:r>
          </w:p>
          <w:p w14:paraId="0DD2488D" w14:textId="0041AF99" w:rsidR="005C7539" w:rsidRPr="006F72B8" w:rsidRDefault="005C7539" w:rsidP="005C7539">
            <w:pPr>
              <w:pStyle w:val="TableText"/>
              <w:rPr>
                <w:rStyle w:val="Blue"/>
                <w:rFonts w:cs="Arial"/>
                <w:color w:val="000000" w:themeColor="text1"/>
                <w:sz w:val="18"/>
                <w:szCs w:val="18"/>
              </w:rPr>
            </w:pPr>
            <w:r w:rsidRPr="006F72B8">
              <w:rPr>
                <w:rStyle w:val="Blue"/>
                <w:rFonts w:cs="Arial"/>
                <w:color w:val="000000" w:themeColor="text1"/>
                <w:sz w:val="18"/>
                <w:szCs w:val="18"/>
              </w:rPr>
              <w:t>Report to be submitted within 2 months</w:t>
            </w:r>
          </w:p>
        </w:tc>
        <w:tc>
          <w:tcPr>
            <w:tcW w:w="915" w:type="pct"/>
            <w:shd w:val="clear" w:color="auto" w:fill="auto"/>
          </w:tcPr>
          <w:p w14:paraId="573605B0" w14:textId="72FA3A20" w:rsidR="005C7539" w:rsidRPr="006F72B8" w:rsidRDefault="005C7539" w:rsidP="005C7539">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5C7539" w:rsidRPr="00C25946" w14:paraId="21D4B01A" w14:textId="77777777" w:rsidTr="00D55C1F">
        <w:trPr>
          <w:cantSplit/>
        </w:trPr>
        <w:tc>
          <w:tcPr>
            <w:tcW w:w="837" w:type="pct"/>
            <w:vMerge/>
          </w:tcPr>
          <w:p w14:paraId="0670A96D" w14:textId="77777777" w:rsidR="005C7539" w:rsidRPr="001566BD" w:rsidRDefault="005C7539" w:rsidP="005C7539">
            <w:pPr>
              <w:pStyle w:val="TableText"/>
              <w:rPr>
                <w:rStyle w:val="Blue"/>
                <w:rFonts w:cs="Arial"/>
                <w:color w:val="auto"/>
                <w:sz w:val="18"/>
                <w:szCs w:val="18"/>
              </w:rPr>
            </w:pPr>
          </w:p>
        </w:tc>
        <w:tc>
          <w:tcPr>
            <w:tcW w:w="1166" w:type="pct"/>
            <w:shd w:val="clear" w:color="auto" w:fill="auto"/>
          </w:tcPr>
          <w:p w14:paraId="2B207C16" w14:textId="69A94DC4" w:rsidR="005C7539" w:rsidRPr="005C7539" w:rsidRDefault="005C7539" w:rsidP="005C7539">
            <w:pPr>
              <w:pStyle w:val="TableText"/>
              <w:rPr>
                <w:rFonts w:cs="Arial"/>
                <w:color w:val="000000" w:themeColor="text1"/>
                <w:sz w:val="18"/>
                <w:szCs w:val="18"/>
              </w:rPr>
            </w:pPr>
            <w:r w:rsidRPr="005C7539">
              <w:rPr>
                <w:rFonts w:cs="Arial"/>
                <w:color w:val="000000" w:themeColor="text1"/>
                <w:sz w:val="18"/>
                <w:szCs w:val="18"/>
              </w:rPr>
              <w:t>Storm overflow performance, including total number of block-counted spills</w:t>
            </w:r>
          </w:p>
        </w:tc>
        <w:tc>
          <w:tcPr>
            <w:tcW w:w="1000" w:type="pct"/>
            <w:shd w:val="clear" w:color="auto" w:fill="auto"/>
          </w:tcPr>
          <w:p w14:paraId="47EA0BD5" w14:textId="0B882E49" w:rsidR="005C7539" w:rsidRPr="005C7539" w:rsidRDefault="005C7539" w:rsidP="005C7539">
            <w:pPr>
              <w:pStyle w:val="TableText"/>
              <w:rPr>
                <w:rStyle w:val="Blue"/>
                <w:rFonts w:cs="Arial"/>
                <w:color w:val="000000" w:themeColor="text1"/>
                <w:sz w:val="18"/>
                <w:szCs w:val="18"/>
              </w:rPr>
            </w:pPr>
            <w:r w:rsidRPr="005C7539">
              <w:rPr>
                <w:rStyle w:val="Blue"/>
                <w:rFonts w:cs="Arial"/>
                <w:color w:val="000000" w:themeColor="text1"/>
                <w:sz w:val="18"/>
                <w:szCs w:val="18"/>
              </w:rPr>
              <w:t>Storm Sample Point</w:t>
            </w:r>
          </w:p>
          <w:p w14:paraId="4A7E7283" w14:textId="315AE8A7" w:rsidR="005C7539" w:rsidRPr="005C7539" w:rsidRDefault="005C7539" w:rsidP="005C7539">
            <w:pPr>
              <w:pStyle w:val="TableText"/>
              <w:rPr>
                <w:rStyle w:val="Blue"/>
                <w:rFonts w:cs="Arial"/>
                <w:color w:val="000000" w:themeColor="text1"/>
                <w:sz w:val="18"/>
                <w:szCs w:val="18"/>
              </w:rPr>
            </w:pPr>
            <w:r w:rsidRPr="005C7539">
              <w:rPr>
                <w:rStyle w:val="Blue"/>
                <w:rFonts w:cs="Arial"/>
                <w:color w:val="000000" w:themeColor="text1"/>
                <w:sz w:val="18"/>
                <w:szCs w:val="18"/>
              </w:rPr>
              <w:t>and</w:t>
            </w:r>
          </w:p>
          <w:p w14:paraId="18452865" w14:textId="45253B2C" w:rsidR="005C7539" w:rsidRPr="005C7539" w:rsidRDefault="005C7539" w:rsidP="005C7539">
            <w:pPr>
              <w:pStyle w:val="TableText"/>
              <w:rPr>
                <w:rStyle w:val="Blue"/>
                <w:rFonts w:cs="Arial"/>
                <w:color w:val="000000" w:themeColor="text1"/>
                <w:sz w:val="18"/>
                <w:szCs w:val="18"/>
              </w:rPr>
            </w:pPr>
            <w:r w:rsidRPr="005C7539">
              <w:rPr>
                <w:rStyle w:val="Blue"/>
                <w:rFonts w:cs="Arial"/>
                <w:color w:val="000000" w:themeColor="text1"/>
                <w:sz w:val="18"/>
                <w:szCs w:val="18"/>
              </w:rPr>
              <w:t>Storm to Environment EDM Monitoring Point</w:t>
            </w:r>
          </w:p>
        </w:tc>
        <w:tc>
          <w:tcPr>
            <w:tcW w:w="1082" w:type="pct"/>
            <w:shd w:val="clear" w:color="auto" w:fill="auto"/>
          </w:tcPr>
          <w:p w14:paraId="302B5A59" w14:textId="77777777" w:rsidR="005C7539" w:rsidRPr="001566BD" w:rsidRDefault="005C7539" w:rsidP="005C7539">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5C7539" w:rsidRPr="001566BD" w:rsidRDefault="005C7539" w:rsidP="005C7539">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5C7539" w:rsidRPr="001566BD" w:rsidRDefault="005C7539" w:rsidP="005C7539">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5C7539" w:rsidRPr="00C25946" w14:paraId="26BDD788" w14:textId="77777777" w:rsidTr="00D55C1F">
        <w:trPr>
          <w:cantSplit/>
        </w:trPr>
        <w:tc>
          <w:tcPr>
            <w:tcW w:w="837" w:type="pct"/>
            <w:vMerge/>
          </w:tcPr>
          <w:p w14:paraId="777494FB" w14:textId="77777777" w:rsidR="005C7539" w:rsidRPr="001566BD" w:rsidRDefault="005C7539" w:rsidP="005C7539">
            <w:pPr>
              <w:pStyle w:val="TableText"/>
              <w:rPr>
                <w:rStyle w:val="Blue"/>
                <w:rFonts w:cs="Arial"/>
                <w:sz w:val="18"/>
                <w:szCs w:val="18"/>
                <w:highlight w:val="green"/>
              </w:rPr>
            </w:pPr>
          </w:p>
        </w:tc>
        <w:tc>
          <w:tcPr>
            <w:tcW w:w="1166" w:type="pct"/>
            <w:shd w:val="clear" w:color="auto" w:fill="auto"/>
          </w:tcPr>
          <w:p w14:paraId="4E846296" w14:textId="77777777" w:rsidR="005C7539" w:rsidRPr="005C7539" w:rsidRDefault="005C7539" w:rsidP="005C7539">
            <w:pPr>
              <w:pStyle w:val="TableText"/>
              <w:rPr>
                <w:rStyle w:val="Blue"/>
                <w:rFonts w:cs="Arial"/>
                <w:color w:val="000000" w:themeColor="text1"/>
                <w:sz w:val="18"/>
                <w:szCs w:val="18"/>
              </w:rPr>
            </w:pPr>
            <w:r w:rsidRPr="005C7539">
              <w:rPr>
                <w:rStyle w:val="Blue"/>
                <w:rFonts w:cs="Arial"/>
                <w:color w:val="000000" w:themeColor="text1"/>
                <w:sz w:val="18"/>
                <w:szCs w:val="18"/>
              </w:rPr>
              <w:t>Duration of total spills</w:t>
            </w:r>
          </w:p>
        </w:tc>
        <w:tc>
          <w:tcPr>
            <w:tcW w:w="1000" w:type="pct"/>
            <w:shd w:val="clear" w:color="auto" w:fill="auto"/>
          </w:tcPr>
          <w:p w14:paraId="47C6E2A4" w14:textId="56EDF48A" w:rsidR="005C7539" w:rsidRPr="005C7539" w:rsidRDefault="005C7539" w:rsidP="005C7539">
            <w:pPr>
              <w:pStyle w:val="TableText"/>
              <w:rPr>
                <w:rStyle w:val="Blue"/>
                <w:rFonts w:cs="Arial"/>
                <w:color w:val="000000" w:themeColor="text1"/>
                <w:sz w:val="18"/>
                <w:szCs w:val="18"/>
              </w:rPr>
            </w:pPr>
            <w:r w:rsidRPr="005C7539">
              <w:rPr>
                <w:rStyle w:val="Blue"/>
                <w:rFonts w:cs="Arial"/>
                <w:color w:val="000000" w:themeColor="text1"/>
                <w:sz w:val="18"/>
                <w:szCs w:val="18"/>
              </w:rPr>
              <w:t>Storm to Environment EDM Monitoring Point</w:t>
            </w:r>
          </w:p>
        </w:tc>
        <w:tc>
          <w:tcPr>
            <w:tcW w:w="1082" w:type="pct"/>
            <w:shd w:val="clear" w:color="auto" w:fill="auto"/>
          </w:tcPr>
          <w:p w14:paraId="33F198BA" w14:textId="77777777" w:rsidR="005C7539" w:rsidRPr="001566BD" w:rsidRDefault="005C7539" w:rsidP="005C7539">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5C7539" w:rsidRPr="001566BD" w:rsidRDefault="005C7539" w:rsidP="005C7539">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5C7539" w:rsidRPr="001566BD" w:rsidRDefault="005C7539" w:rsidP="005C7539">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5C7539" w:rsidRPr="00C25946" w14:paraId="321BB725" w14:textId="77777777" w:rsidTr="00D55C1F">
        <w:trPr>
          <w:cantSplit/>
        </w:trPr>
        <w:tc>
          <w:tcPr>
            <w:tcW w:w="837" w:type="pct"/>
            <w:vMerge/>
          </w:tcPr>
          <w:p w14:paraId="5C02404A" w14:textId="77777777" w:rsidR="005C7539" w:rsidRPr="001566BD" w:rsidRDefault="005C7539" w:rsidP="005C7539">
            <w:pPr>
              <w:pStyle w:val="TableText"/>
              <w:rPr>
                <w:rStyle w:val="Blue"/>
                <w:rFonts w:cs="Arial"/>
                <w:sz w:val="18"/>
                <w:szCs w:val="18"/>
                <w:highlight w:val="green"/>
              </w:rPr>
            </w:pPr>
          </w:p>
        </w:tc>
        <w:tc>
          <w:tcPr>
            <w:tcW w:w="1166" w:type="pct"/>
            <w:shd w:val="clear" w:color="auto" w:fill="auto"/>
          </w:tcPr>
          <w:p w14:paraId="2AC09560" w14:textId="228CAD70" w:rsidR="005C7539" w:rsidRPr="005C7539" w:rsidRDefault="005C7539" w:rsidP="005C7539">
            <w:pPr>
              <w:pStyle w:val="TableText"/>
              <w:rPr>
                <w:rStyle w:val="Blue"/>
                <w:rFonts w:cs="Arial"/>
                <w:color w:val="000000" w:themeColor="text1"/>
                <w:sz w:val="18"/>
                <w:szCs w:val="18"/>
              </w:rPr>
            </w:pPr>
            <w:r w:rsidRPr="005C7539">
              <w:rPr>
                <w:rStyle w:val="Blue"/>
                <w:rFonts w:cs="Arial"/>
                <w:color w:val="000000" w:themeColor="text1"/>
                <w:sz w:val="18"/>
                <w:szCs w:val="18"/>
              </w:rPr>
              <w:t>Storm sewage discharge start and end times</w:t>
            </w:r>
          </w:p>
        </w:tc>
        <w:tc>
          <w:tcPr>
            <w:tcW w:w="1000" w:type="pct"/>
            <w:shd w:val="clear" w:color="auto" w:fill="auto"/>
          </w:tcPr>
          <w:p w14:paraId="392F576C" w14:textId="79FDB3AB" w:rsidR="005C7539" w:rsidRPr="005C7539" w:rsidRDefault="005C7539" w:rsidP="005C7539">
            <w:pPr>
              <w:pStyle w:val="TableText"/>
              <w:rPr>
                <w:rStyle w:val="Blue"/>
                <w:rFonts w:cs="Arial"/>
                <w:color w:val="000000" w:themeColor="text1"/>
                <w:sz w:val="18"/>
                <w:szCs w:val="18"/>
              </w:rPr>
            </w:pPr>
            <w:r w:rsidRPr="005C7539">
              <w:rPr>
                <w:rStyle w:val="Blue"/>
                <w:rFonts w:cs="Arial"/>
                <w:color w:val="000000" w:themeColor="text1"/>
                <w:sz w:val="18"/>
                <w:szCs w:val="18"/>
              </w:rPr>
              <w:t>Storm to Environment EDM Monitoring Point</w:t>
            </w:r>
          </w:p>
        </w:tc>
        <w:tc>
          <w:tcPr>
            <w:tcW w:w="1082" w:type="pct"/>
            <w:shd w:val="clear" w:color="auto" w:fill="auto"/>
          </w:tcPr>
          <w:p w14:paraId="68399203" w14:textId="77777777" w:rsidR="005C7539" w:rsidRPr="006F72B8" w:rsidRDefault="005C7539" w:rsidP="005C7539">
            <w:pPr>
              <w:pStyle w:val="TableText"/>
              <w:rPr>
                <w:rStyle w:val="Blue"/>
                <w:rFonts w:cs="Arial"/>
                <w:color w:val="000000" w:themeColor="text1"/>
                <w:sz w:val="18"/>
                <w:szCs w:val="18"/>
              </w:rPr>
            </w:pPr>
            <w:r w:rsidRPr="006F72B8">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5C7539" w:rsidRPr="006F72B8" w:rsidRDefault="005C7539" w:rsidP="005C7539">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4D375D">
        <w:trPr>
          <w:cantSplit/>
        </w:trPr>
        <w:tc>
          <w:tcPr>
            <w:tcW w:w="1915" w:type="pct"/>
            <w:shd w:val="clear" w:color="auto" w:fill="auto"/>
          </w:tcPr>
          <w:p w14:paraId="2DC69053" w14:textId="75BDC97C" w:rsidR="00821962" w:rsidRPr="005C7539" w:rsidRDefault="00821962" w:rsidP="00821962">
            <w:pPr>
              <w:pStyle w:val="TableText"/>
              <w:rPr>
                <w:rStyle w:val="Blue"/>
                <w:color w:val="000000" w:themeColor="text1"/>
                <w:sz w:val="18"/>
                <w:szCs w:val="18"/>
              </w:rPr>
            </w:pPr>
            <w:r w:rsidRPr="005C7539">
              <w:rPr>
                <w:rStyle w:val="Blue"/>
                <w:color w:val="000000" w:themeColor="text1"/>
                <w:sz w:val="18"/>
                <w:szCs w:val="18"/>
              </w:rPr>
              <w:t>OSM - ATU-BOD as O</w:t>
            </w:r>
            <w:r w:rsidRPr="005C7539">
              <w:rPr>
                <w:rStyle w:val="Blue"/>
                <w:color w:val="000000" w:themeColor="text1"/>
                <w:sz w:val="18"/>
                <w:szCs w:val="18"/>
                <w:vertAlign w:val="subscript"/>
              </w:rPr>
              <w:t>2</w:t>
            </w:r>
            <w:r w:rsidRPr="005C7539">
              <w:rPr>
                <w:rStyle w:val="Blue"/>
                <w:color w:val="000000" w:themeColor="text1"/>
                <w:sz w:val="18"/>
                <w:szCs w:val="18"/>
              </w:rPr>
              <w:t>, ammoniacal nitrogen (expressed as N), suspended solids (measured after drying at 105</w:t>
            </w:r>
            <w:r w:rsidR="005B1FFD" w:rsidRPr="005C7539">
              <w:rPr>
                <w:rStyle w:val="Blue"/>
                <w:color w:val="000000" w:themeColor="text1"/>
                <w:sz w:val="18"/>
                <w:szCs w:val="18"/>
              </w:rPr>
              <w:t>°</w:t>
            </w:r>
            <w:r w:rsidRPr="005C7539">
              <w:rPr>
                <w:rStyle w:val="Blue"/>
                <w:color w:val="000000" w:themeColor="text1"/>
                <w:sz w:val="18"/>
                <w:szCs w:val="18"/>
              </w:rPr>
              <w:t>C)</w:t>
            </w:r>
          </w:p>
        </w:tc>
        <w:tc>
          <w:tcPr>
            <w:tcW w:w="3085" w:type="pct"/>
            <w:shd w:val="clear" w:color="auto" w:fill="auto"/>
          </w:tcPr>
          <w:p w14:paraId="359B95CC" w14:textId="77777777" w:rsidR="00821962" w:rsidRPr="005C7539" w:rsidRDefault="00821962" w:rsidP="00821962">
            <w:pPr>
              <w:pStyle w:val="TableText"/>
              <w:rPr>
                <w:rStyle w:val="Blue"/>
                <w:color w:val="000000" w:themeColor="text1"/>
                <w:sz w:val="18"/>
                <w:szCs w:val="18"/>
              </w:rPr>
            </w:pPr>
            <w:r w:rsidRPr="005C7539">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5C7539" w:rsidRDefault="00821962" w:rsidP="00821962">
            <w:pPr>
              <w:pStyle w:val="TableText"/>
              <w:rPr>
                <w:rStyle w:val="Blue"/>
                <w:color w:val="000000" w:themeColor="text1"/>
                <w:sz w:val="18"/>
                <w:szCs w:val="18"/>
              </w:rPr>
            </w:pPr>
            <w:r w:rsidRPr="005C7539">
              <w:rPr>
                <w:rStyle w:val="Blue"/>
                <w:color w:val="000000" w:themeColor="text1"/>
                <w:sz w:val="18"/>
                <w:szCs w:val="18"/>
              </w:rPr>
              <w:t>Operator Self</w:t>
            </w:r>
            <w:r w:rsidR="003E7B9F" w:rsidRPr="005C7539">
              <w:rPr>
                <w:rStyle w:val="Blue"/>
                <w:color w:val="000000" w:themeColor="text1"/>
                <w:sz w:val="18"/>
                <w:szCs w:val="18"/>
              </w:rPr>
              <w:t>-</w:t>
            </w:r>
            <w:r w:rsidRPr="005C7539">
              <w:rPr>
                <w:rStyle w:val="Blue"/>
                <w:color w:val="000000" w:themeColor="text1"/>
                <w:sz w:val="18"/>
                <w:szCs w:val="18"/>
              </w:rPr>
              <w:t>Monitoring summary report</w:t>
            </w:r>
          </w:p>
        </w:tc>
        <w:tc>
          <w:tcPr>
            <w:tcW w:w="3085" w:type="pct"/>
            <w:shd w:val="clear" w:color="auto" w:fill="auto"/>
          </w:tcPr>
          <w:p w14:paraId="0E2E2236" w14:textId="77777777" w:rsidR="00821962" w:rsidRPr="005C7539" w:rsidRDefault="00821962" w:rsidP="00821962">
            <w:pPr>
              <w:pStyle w:val="TableText"/>
              <w:rPr>
                <w:rStyle w:val="Blue"/>
                <w:color w:val="000000" w:themeColor="text1"/>
                <w:sz w:val="18"/>
                <w:szCs w:val="18"/>
              </w:rPr>
            </w:pPr>
            <w:r w:rsidRPr="005C7539">
              <w:rPr>
                <w:rStyle w:val="Blue"/>
                <w:color w:val="000000" w:themeColor="text1"/>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2FF90666" w:rsidR="00821962" w:rsidRPr="00715BB5" w:rsidRDefault="00215208" w:rsidP="00821962">
            <w:pPr>
              <w:pStyle w:val="TableText"/>
              <w:rPr>
                <w:rStyle w:val="Blue"/>
                <w:color w:val="auto"/>
                <w:sz w:val="18"/>
                <w:szCs w:val="18"/>
              </w:rPr>
            </w:pPr>
            <w:r w:rsidRPr="00715BB5">
              <w:rPr>
                <w:rStyle w:val="Blue"/>
                <w:color w:val="auto"/>
                <w:sz w:val="18"/>
                <w:szCs w:val="18"/>
              </w:rPr>
              <w:t>Storm</w:t>
            </w:r>
            <w:r w:rsidR="00821962" w:rsidRPr="00715BB5">
              <w:rPr>
                <w:rStyle w:val="Blue"/>
                <w:color w:val="auto"/>
                <w:sz w:val="18"/>
                <w:szCs w:val="18"/>
              </w:rPr>
              <w:t xml:space="preserve"> overflow performance including number and duration of </w:t>
            </w:r>
            <w:r w:rsidR="00A63EC6" w:rsidRPr="00715BB5">
              <w:rPr>
                <w:rStyle w:val="Blue"/>
                <w:color w:val="auto"/>
                <w:sz w:val="18"/>
                <w:szCs w:val="18"/>
              </w:rPr>
              <w:t xml:space="preserve">block-counted </w:t>
            </w:r>
            <w:r w:rsidR="00821962" w:rsidRPr="00715BB5">
              <w:rPr>
                <w:rStyle w:val="Blue"/>
                <w:color w:val="auto"/>
                <w:sz w:val="18"/>
                <w:szCs w:val="18"/>
              </w:rPr>
              <w:t>spills</w:t>
            </w:r>
          </w:p>
        </w:tc>
        <w:tc>
          <w:tcPr>
            <w:tcW w:w="3085" w:type="pct"/>
            <w:shd w:val="clear" w:color="auto" w:fill="auto"/>
          </w:tcPr>
          <w:p w14:paraId="518F6966" w14:textId="5B676672"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54FA8309" w:rsidR="00DE25C5" w:rsidRPr="00715BB5" w:rsidRDefault="00527653" w:rsidP="0029331A">
            <w:pPr>
              <w:pStyle w:val="TableText"/>
              <w:rPr>
                <w:rStyle w:val="Blue"/>
                <w:color w:val="000000" w:themeColor="text1"/>
                <w:sz w:val="18"/>
                <w:szCs w:val="18"/>
              </w:rPr>
            </w:pPr>
            <w:r w:rsidRPr="00715BB5">
              <w:rPr>
                <w:rStyle w:val="Blue"/>
                <w:color w:val="000000" w:themeColor="text1"/>
                <w:sz w:val="18"/>
                <w:szCs w:val="18"/>
              </w:rPr>
              <w:t>Storm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442B7A5B" w:rsidR="00DE25C5" w:rsidRPr="00715BB5" w:rsidRDefault="00A039E3" w:rsidP="0029331A">
            <w:pPr>
              <w:pStyle w:val="TableText"/>
              <w:rPr>
                <w:rStyle w:val="Blue"/>
                <w:color w:val="000000" w:themeColor="text1"/>
                <w:sz w:val="18"/>
                <w:szCs w:val="18"/>
              </w:rPr>
            </w:pPr>
            <w:r w:rsidRPr="00715BB5">
              <w:rPr>
                <w:rStyle w:val="Blue"/>
                <w:color w:val="000000" w:themeColor="text1"/>
                <w:sz w:val="18"/>
                <w:szCs w:val="18"/>
              </w:rPr>
              <w:t xml:space="preserve">Storm </w:t>
            </w:r>
            <w:r w:rsidR="00637A4F" w:rsidRPr="00715BB5">
              <w:rPr>
                <w:rStyle w:val="Blue"/>
                <w:color w:val="000000" w:themeColor="text1"/>
                <w:sz w:val="18"/>
                <w:szCs w:val="18"/>
              </w:rPr>
              <w:t xml:space="preserve">overflow </w:t>
            </w:r>
            <w:r w:rsidRPr="00715BB5">
              <w:rPr>
                <w:rStyle w:val="Blue"/>
                <w:color w:val="000000" w:themeColor="text1"/>
                <w:sz w:val="18"/>
                <w:szCs w:val="18"/>
              </w:rPr>
              <w:t>e</w:t>
            </w:r>
            <w:r w:rsidR="00527653" w:rsidRPr="00715BB5">
              <w:rPr>
                <w:rStyle w:val="Blue"/>
                <w:color w:val="000000" w:themeColor="text1"/>
                <w:sz w:val="18"/>
                <w:szCs w:val="18"/>
              </w:rPr>
              <w:t>vent recorder status</w:t>
            </w:r>
            <w:r w:rsidR="0004344E" w:rsidRPr="00715BB5">
              <w:rPr>
                <w:rStyle w:val="Blue"/>
                <w:color w:val="000000" w:themeColor="text1"/>
                <w:sz w:val="18"/>
                <w:szCs w:val="18"/>
              </w:rPr>
              <w:t xml:space="preserve"> (operational / not operational)</w:t>
            </w:r>
          </w:p>
        </w:tc>
        <w:tc>
          <w:tcPr>
            <w:tcW w:w="3085" w:type="pct"/>
            <w:shd w:val="clear" w:color="auto" w:fill="auto"/>
          </w:tcPr>
          <w:p w14:paraId="5D9274E8" w14:textId="72498C06"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29331A">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1C4183E1"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7149180" w:rsidR="00821962" w:rsidRPr="00715BB5" w:rsidRDefault="00FB770A" w:rsidP="00821962">
            <w:pPr>
              <w:pStyle w:val="TableText"/>
              <w:rPr>
                <w:color w:val="000000" w:themeColor="text1"/>
              </w:rPr>
            </w:pPr>
            <w:r w:rsidRPr="00715BB5">
              <w:rPr>
                <w:color w:val="000000" w:themeColor="text1"/>
              </w:rPr>
              <w:fldChar w:fldCharType="begin"/>
            </w:r>
            <w:r w:rsidRPr="00715BB5">
              <w:rPr>
                <w:color w:val="000000" w:themeColor="text1"/>
              </w:rPr>
              <w:instrText xml:space="preserve"> MERGEFIELD FE_Permit_Number </w:instrText>
            </w:r>
            <w:r w:rsidRPr="00715BB5">
              <w:rPr>
                <w:color w:val="000000" w:themeColor="text1"/>
              </w:rPr>
              <w:fldChar w:fldCharType="separate"/>
            </w:r>
            <w:r w:rsidR="00675538" w:rsidRPr="00715BB5">
              <w:rPr>
                <w:noProof/>
                <w:color w:val="000000" w:themeColor="text1"/>
              </w:rPr>
              <w:t>BC0015601</w:t>
            </w:r>
            <w:r w:rsidRPr="00715BB5">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715BB5" w:rsidRDefault="009C28CB" w:rsidP="00821962">
            <w:pPr>
              <w:pStyle w:val="TableText"/>
              <w:rPr>
                <w:color w:val="000000" w:themeColor="text1"/>
              </w:rPr>
            </w:pPr>
            <w:r w:rsidRPr="00715BB5">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9178229" w:rsidR="00821962" w:rsidRPr="00715BB5" w:rsidRDefault="00556AC5" w:rsidP="00821962">
            <w:pPr>
              <w:pStyle w:val="TableText"/>
              <w:rPr>
                <w:color w:val="000000" w:themeColor="text1"/>
              </w:rPr>
            </w:pPr>
            <w:r w:rsidRPr="00715BB5">
              <w:rPr>
                <w:color w:val="000000" w:themeColor="text1"/>
              </w:rPr>
              <w:fldChar w:fldCharType="begin"/>
            </w:r>
            <w:r w:rsidRPr="00715BB5">
              <w:rPr>
                <w:color w:val="000000" w:themeColor="text1"/>
              </w:rPr>
              <w:instrText xml:space="preserve"> MERGEFIELD Site_Name </w:instrText>
            </w:r>
            <w:r w:rsidRPr="00715BB5">
              <w:rPr>
                <w:color w:val="000000" w:themeColor="text1"/>
              </w:rPr>
              <w:fldChar w:fldCharType="separate"/>
            </w:r>
            <w:r w:rsidR="00675538" w:rsidRPr="00715BB5">
              <w:rPr>
                <w:noProof/>
                <w:color w:val="000000" w:themeColor="text1"/>
              </w:rPr>
              <w:t>Cwmtawel Wastewater Treatment Works</w:t>
            </w:r>
            <w:r w:rsidRPr="00715BB5">
              <w:rPr>
                <w:color w:val="000000" w:themeColor="text1"/>
              </w:rPr>
              <w:fldChar w:fldCharType="end"/>
            </w:r>
            <w:r w:rsidRPr="00715BB5">
              <w:rPr>
                <w:color w:val="000000" w:themeColor="text1"/>
              </w:rPr>
              <w:t xml:space="preserve">, </w:t>
            </w:r>
            <w:r w:rsidR="009C28CB" w:rsidRPr="00715BB5">
              <w:rPr>
                <w:color w:val="000000" w:themeColor="text1"/>
              </w:rPr>
              <w:fldChar w:fldCharType="begin"/>
            </w:r>
            <w:r w:rsidR="009C28CB" w:rsidRPr="00715BB5">
              <w:rPr>
                <w:color w:val="000000" w:themeColor="text1"/>
              </w:rPr>
              <w:instrText xml:space="preserve"> MERGEFIELD DSI_ADD2 </w:instrText>
            </w:r>
            <w:r w:rsidR="009C28CB" w:rsidRPr="00715BB5">
              <w:rPr>
                <w:color w:val="000000" w:themeColor="text1"/>
              </w:rPr>
              <w:fldChar w:fldCharType="separate"/>
            </w:r>
            <w:r w:rsidR="00675538" w:rsidRPr="00715BB5">
              <w:rPr>
                <w:noProof/>
                <w:color w:val="000000" w:themeColor="text1"/>
              </w:rPr>
              <w:t>Track off A48</w:t>
            </w:r>
            <w:r w:rsidR="009C28CB" w:rsidRPr="00715BB5">
              <w:rPr>
                <w:color w:val="000000" w:themeColor="text1"/>
              </w:rPr>
              <w:fldChar w:fldCharType="end"/>
            </w:r>
            <w:r w:rsidR="009C28CB" w:rsidRPr="00715BB5">
              <w:rPr>
                <w:color w:val="000000" w:themeColor="text1"/>
              </w:rPr>
              <w:t xml:space="preserve">, </w:t>
            </w:r>
            <w:r w:rsidR="009C28CB" w:rsidRPr="00715BB5">
              <w:rPr>
                <w:color w:val="000000" w:themeColor="text1"/>
              </w:rPr>
              <w:fldChar w:fldCharType="begin"/>
            </w:r>
            <w:r w:rsidR="009C28CB" w:rsidRPr="00715BB5">
              <w:rPr>
                <w:color w:val="000000" w:themeColor="text1"/>
              </w:rPr>
              <w:instrText xml:space="preserve"> MERGEFIELD DSI_ADD3 </w:instrText>
            </w:r>
            <w:r w:rsidR="009C28CB" w:rsidRPr="00715BB5">
              <w:rPr>
                <w:color w:val="000000" w:themeColor="text1"/>
              </w:rPr>
              <w:fldChar w:fldCharType="separate"/>
            </w:r>
            <w:r w:rsidR="00675538" w:rsidRPr="00715BB5">
              <w:rPr>
                <w:noProof/>
                <w:color w:val="000000" w:themeColor="text1"/>
              </w:rPr>
              <w:t>Cross Hands</w:t>
            </w:r>
            <w:r w:rsidR="009C28CB" w:rsidRPr="00715BB5">
              <w:rPr>
                <w:color w:val="000000" w:themeColor="text1"/>
              </w:rPr>
              <w:fldChar w:fldCharType="end"/>
            </w:r>
            <w:r w:rsidR="009C28CB" w:rsidRPr="00715BB5">
              <w:rPr>
                <w:color w:val="000000" w:themeColor="text1"/>
              </w:rPr>
              <w:t xml:space="preserve">, </w:t>
            </w:r>
            <w:r w:rsidR="009C28CB" w:rsidRPr="00715BB5">
              <w:rPr>
                <w:color w:val="000000" w:themeColor="text1"/>
              </w:rPr>
              <w:fldChar w:fldCharType="begin"/>
            </w:r>
            <w:r w:rsidR="009C28CB" w:rsidRPr="00715BB5">
              <w:rPr>
                <w:color w:val="000000" w:themeColor="text1"/>
              </w:rPr>
              <w:instrText xml:space="preserve"> MERGEFIELD DSI_ADD4 </w:instrText>
            </w:r>
            <w:r w:rsidR="009C28CB" w:rsidRPr="00715BB5">
              <w:rPr>
                <w:color w:val="000000" w:themeColor="text1"/>
              </w:rPr>
              <w:fldChar w:fldCharType="separate"/>
            </w:r>
            <w:r w:rsidR="00675538" w:rsidRPr="00715BB5">
              <w:rPr>
                <w:noProof/>
                <w:color w:val="000000" w:themeColor="text1"/>
              </w:rPr>
              <w:t>Llanelli</w:t>
            </w:r>
            <w:r w:rsidR="00715BB5" w:rsidRPr="00715BB5">
              <w:rPr>
                <w:noProof/>
                <w:color w:val="000000" w:themeColor="text1"/>
              </w:rPr>
              <w:t xml:space="preserve">, </w:t>
            </w:r>
            <w:r w:rsidR="00675538" w:rsidRPr="00715BB5">
              <w:rPr>
                <w:noProof/>
                <w:color w:val="000000" w:themeColor="text1"/>
              </w:rPr>
              <w:t>Carmarthenshire</w:t>
            </w:r>
            <w:r w:rsidR="009C28CB" w:rsidRPr="00715BB5">
              <w:rPr>
                <w:color w:val="000000" w:themeColor="text1"/>
              </w:rPr>
              <w:fldChar w:fldCharType="end"/>
            </w:r>
            <w:r w:rsidR="009C28CB" w:rsidRPr="00715BB5">
              <w:rPr>
                <w:color w:val="000000" w:themeColor="text1"/>
              </w:rPr>
              <w:t xml:space="preserve">, </w:t>
            </w:r>
            <w:r w:rsidR="009C28CB" w:rsidRPr="00715BB5">
              <w:rPr>
                <w:color w:val="000000" w:themeColor="text1"/>
              </w:rPr>
              <w:fldChar w:fldCharType="begin"/>
            </w:r>
            <w:r w:rsidR="009C28CB" w:rsidRPr="00715BB5">
              <w:rPr>
                <w:color w:val="000000" w:themeColor="text1"/>
              </w:rPr>
              <w:instrText xml:space="preserve"> MERGEFIELD DSI_POST_CODE </w:instrText>
            </w:r>
            <w:r w:rsidR="009C28CB" w:rsidRPr="00715BB5">
              <w:rPr>
                <w:color w:val="000000" w:themeColor="text1"/>
              </w:rPr>
              <w:fldChar w:fldCharType="separate"/>
            </w:r>
            <w:r w:rsidR="00675538" w:rsidRPr="00715BB5">
              <w:rPr>
                <w:noProof/>
                <w:color w:val="000000" w:themeColor="text1"/>
              </w:rPr>
              <w:t>SA14 6RA</w:t>
            </w:r>
            <w:r w:rsidR="009C28CB" w:rsidRPr="00715BB5">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715BB5"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20CC9BC1"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CF5B41">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15136F44" w:rsidR="00821962" w:rsidRPr="00715BB5" w:rsidRDefault="00821962" w:rsidP="00715BB5">
            <w:pPr>
              <w:pStyle w:val="TableText"/>
              <w:rPr>
                <w:b/>
                <w:color w:val="000000" w:themeColor="text1"/>
                <w:sz w:val="18"/>
                <w:szCs w:val="18"/>
              </w:rPr>
            </w:pPr>
            <w:r w:rsidRPr="00715BB5">
              <w:rPr>
                <w:rStyle w:val="Red"/>
                <w:b/>
                <w:color w:val="000000" w:themeColor="text1"/>
                <w:sz w:val="18"/>
                <w:szCs w:val="18"/>
              </w:rPr>
              <w:t xml:space="preserve">To be notified within 7 days of detection unless otherwise agreed in writing by </w:t>
            </w:r>
            <w:r w:rsidR="00A87DEC" w:rsidRPr="00715BB5">
              <w:rPr>
                <w:rStyle w:val="Red"/>
                <w:b/>
                <w:color w:val="000000" w:themeColor="text1"/>
                <w:sz w:val="18"/>
                <w:szCs w:val="18"/>
              </w:rPr>
              <w:t>Natural</w:t>
            </w:r>
            <w:r w:rsidRPr="00715BB5">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715BB5" w:rsidRDefault="00821962" w:rsidP="00821962">
            <w:pPr>
              <w:pStyle w:val="TableText"/>
              <w:rPr>
                <w:color w:val="000000" w:themeColor="text1"/>
                <w:sz w:val="18"/>
                <w:szCs w:val="18"/>
              </w:rPr>
            </w:pPr>
            <w:r w:rsidRPr="00715BB5">
              <w:rPr>
                <w:color w:val="000000" w:themeColor="text1"/>
                <w:sz w:val="18"/>
                <w:szCs w:val="18"/>
              </w:rPr>
              <w:t>Date and time of the event</w:t>
            </w:r>
          </w:p>
        </w:tc>
        <w:tc>
          <w:tcPr>
            <w:tcW w:w="3531" w:type="pct"/>
            <w:shd w:val="clear" w:color="auto" w:fill="auto"/>
          </w:tcPr>
          <w:p w14:paraId="092A5FEA" w14:textId="77777777" w:rsidR="00821962" w:rsidRPr="00715BB5"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2A2A1DF" w:rsidR="00821962" w:rsidRPr="001F4EC0" w:rsidRDefault="00821962" w:rsidP="00715BB5">
            <w:pPr>
              <w:pStyle w:val="TableText"/>
              <w:rPr>
                <w:rStyle w:val="PinkBold"/>
                <w:b w:val="0"/>
                <w:sz w:val="18"/>
                <w:szCs w:val="18"/>
              </w:rPr>
            </w:pPr>
            <w:r w:rsidRPr="001F4EC0">
              <w:rPr>
                <w:b/>
                <w:sz w:val="18"/>
                <w:szCs w:val="18"/>
              </w:rPr>
              <w:lastRenderedPageBreak/>
              <w:t>(b) Notification requirements for the breach of a limit specified in sche</w:t>
            </w:r>
            <w:r w:rsidRPr="00715BB5">
              <w:rPr>
                <w:b/>
                <w:color w:val="000000" w:themeColor="text1"/>
                <w:sz w:val="18"/>
                <w:szCs w:val="18"/>
              </w:rPr>
              <w:t xml:space="preserve">dule 3 table S3.1 </w:t>
            </w:r>
            <w:r w:rsidRPr="00715BB5">
              <w:rPr>
                <w:rStyle w:val="Red"/>
                <w:b/>
                <w:color w:val="000000" w:themeColor="text1"/>
                <w:sz w:val="18"/>
                <w:szCs w:val="18"/>
              </w:rPr>
              <w:t>(including individual exceedances of limits which are covered by condition 3.1.2)</w:t>
            </w:r>
            <w:r w:rsidR="00CF5B41" w:rsidRPr="00715BB5">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091E4B14" w:rsidR="00821962" w:rsidRPr="00371675" w:rsidRDefault="00821962" w:rsidP="00821962">
            <w:pPr>
              <w:pStyle w:val="TableText"/>
              <w:rPr>
                <w:rStyle w:val="Blue"/>
                <w:color w:val="000000" w:themeColor="text1"/>
                <w:sz w:val="18"/>
                <w:szCs w:val="18"/>
              </w:rPr>
            </w:pPr>
            <w:r w:rsidRPr="00371675">
              <w:rPr>
                <w:rStyle w:val="Blue"/>
                <w:color w:val="000000" w:themeColor="text1"/>
                <w:sz w:val="18"/>
                <w:szCs w:val="18"/>
              </w:rPr>
              <w:t>e.g. OSM/</w:t>
            </w:r>
            <w:r w:rsidR="00F2606C" w:rsidRPr="00371675">
              <w:rPr>
                <w:rStyle w:val="Blue"/>
                <w:color w:val="000000" w:themeColor="text1"/>
                <w:sz w:val="18"/>
                <w:szCs w:val="18"/>
              </w:rPr>
              <w:t>EDM</w:t>
            </w:r>
          </w:p>
          <w:p w14:paraId="0E31F23A" w14:textId="77777777" w:rsidR="00821962" w:rsidRPr="00371675"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288A035" w:rsidR="00821962" w:rsidRPr="00371675" w:rsidRDefault="00821962" w:rsidP="00371675">
            <w:pPr>
              <w:pStyle w:val="TableText"/>
              <w:rPr>
                <w:rStyle w:val="Pink"/>
                <w:color w:val="000000" w:themeColor="text1"/>
                <w:sz w:val="18"/>
                <w:szCs w:val="18"/>
              </w:rPr>
            </w:pPr>
            <w:r w:rsidRPr="00371675">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371675"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0FA5DB1B"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6896CEFE"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r w:rsidR="00CF5B41">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4E7142B8"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r w:rsidR="00CF5B41">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52438627" w:rsidR="00821962" w:rsidRPr="00FE40B4" w:rsidRDefault="00821962" w:rsidP="00CD1173">
      <w:pPr>
        <w:spacing w:before="120"/>
        <w:ind w:left="567"/>
        <w:rPr>
          <w:rFonts w:ascii="Arial" w:hAnsi="Arial" w:cs="Arial"/>
          <w:sz w:val="18"/>
          <w:szCs w:val="18"/>
        </w:rPr>
      </w:pPr>
      <w:r w:rsidRPr="00371675">
        <w:rPr>
          <w:rStyle w:val="Red"/>
          <w:rFonts w:ascii="Arial" w:hAnsi="Arial" w:cs="Arial"/>
          <w:color w:val="000000" w:themeColor="text1"/>
          <w:sz w:val="18"/>
          <w:szCs w:val="18"/>
        </w:rPr>
        <w:t>For the activity</w:t>
      </w:r>
      <w:r w:rsidR="00371675" w:rsidRPr="00371675">
        <w:rPr>
          <w:rStyle w:val="Red"/>
          <w:rFonts w:ascii="Arial" w:hAnsi="Arial" w:cs="Arial"/>
          <w:color w:val="000000" w:themeColor="text1"/>
          <w:sz w:val="18"/>
          <w:szCs w:val="18"/>
        </w:rPr>
        <w:t xml:space="preserve"> </w:t>
      </w:r>
      <w:r w:rsidRPr="00371675">
        <w:rPr>
          <w:rStyle w:val="Red"/>
          <w:rFonts w:ascii="Arial" w:hAnsi="Arial" w:cs="Arial"/>
          <w:color w:val="000000" w:themeColor="text1"/>
          <w:sz w:val="18"/>
          <w:szCs w:val="18"/>
        </w:rPr>
        <w:t>A1</w:t>
      </w:r>
      <w:r w:rsidR="00371675" w:rsidRPr="00371675">
        <w:rPr>
          <w:rStyle w:val="Red"/>
          <w:rFonts w:ascii="Arial" w:hAnsi="Arial" w:cs="Arial"/>
          <w:color w:val="000000" w:themeColor="text1"/>
          <w:sz w:val="18"/>
          <w:szCs w:val="18"/>
        </w:rPr>
        <w:t>,</w:t>
      </w:r>
      <w:r w:rsidRPr="00371675">
        <w:rPr>
          <w:rStyle w:val="Red"/>
          <w:rFonts w:ascii="Arial" w:hAnsi="Arial" w:cs="Arial"/>
          <w:color w:val="000000" w:themeColor="text1"/>
          <w:sz w:val="18"/>
          <w:szCs w:val="18"/>
        </w:rPr>
        <w:t xml:space="preserve"> referenced in schedule 1, table S1.1</w:t>
      </w:r>
      <w:r w:rsidR="005B1FFD" w:rsidRPr="00371675">
        <w:rPr>
          <w:rStyle w:val="Red"/>
          <w:rFonts w:ascii="Arial" w:hAnsi="Arial" w:cs="Arial"/>
          <w:color w:val="000000" w:themeColor="text1"/>
          <w:sz w:val="18"/>
          <w:szCs w:val="18"/>
        </w:rPr>
        <w:t>,</w:t>
      </w:r>
      <w:r w:rsidRPr="00371675">
        <w:rPr>
          <w:rFonts w:ascii="Arial" w:hAnsi="Arial" w:cs="Arial"/>
          <w:color w:val="000000" w:themeColor="text1"/>
          <w:sz w:val="18"/>
          <w:szCs w:val="18"/>
        </w:rPr>
        <w:t xml:space="preserve"> “appropr</w:t>
      </w:r>
      <w:r w:rsidRPr="00FE40B4">
        <w:rPr>
          <w:rFonts w:ascii="Arial" w:hAnsi="Arial" w:cs="Arial"/>
          <w:sz w:val="18"/>
          <w:szCs w:val="18"/>
        </w:rPr>
        <w:t>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3E20841F"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w:t>
      </w:r>
      <w:r w:rsidRPr="003605FB">
        <w:rPr>
          <w:rFonts w:ascii="Arial" w:hAnsi="Arial" w:cs="Arial"/>
          <w:sz w:val="18"/>
          <w:szCs w:val="18"/>
        </w:rPr>
        <w:t>ion 2.3.</w:t>
      </w:r>
      <w:r w:rsidR="003605FB" w:rsidRPr="003605FB">
        <w:rPr>
          <w:rFonts w:ascii="Arial" w:hAnsi="Arial" w:cs="Arial"/>
          <w:sz w:val="18"/>
          <w:szCs w:val="18"/>
        </w:rPr>
        <w:t>1</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0BD747D" w14:textId="77777777" w:rsidR="001F42C7" w:rsidRPr="00C1379B" w:rsidRDefault="001F42C7" w:rsidP="001F42C7">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167A9EAC" w:rsidR="00821962" w:rsidRDefault="00C347B6" w:rsidP="006F1034">
      <w:pPr>
        <w:pStyle w:val="Heading1"/>
        <w:spacing w:before="0" w:after="400"/>
        <w:ind w:left="567"/>
        <w:rPr>
          <w:sz w:val="36"/>
        </w:rPr>
      </w:pPr>
      <w:r w:rsidRPr="00C347B6">
        <w:rPr>
          <w:noProof/>
        </w:rPr>
        <w:lastRenderedPageBreak/>
        <w:drawing>
          <wp:anchor distT="0" distB="0" distL="114300" distR="114300" simplePos="0" relativeHeight="251660288" behindDoc="0" locked="0" layoutInCell="1" allowOverlap="1" wp14:anchorId="415249D6" wp14:editId="3514F95E">
            <wp:simplePos x="0" y="0"/>
            <wp:positionH relativeFrom="column">
              <wp:posOffset>287655</wp:posOffset>
            </wp:positionH>
            <wp:positionV relativeFrom="paragraph">
              <wp:posOffset>422910</wp:posOffset>
            </wp:positionV>
            <wp:extent cx="5606415" cy="4688205"/>
            <wp:effectExtent l="0" t="0" r="0" b="0"/>
            <wp:wrapTight wrapText="bothSides">
              <wp:wrapPolygon edited="0">
                <wp:start x="0" y="0"/>
                <wp:lineTo x="0" y="21503"/>
                <wp:lineTo x="21505" y="21503"/>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06415" cy="4688205"/>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7AD67FA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D0444A">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477672" w14:textId="77777777" w:rsidR="00BE2CD9" w:rsidRDefault="00BE2CD9">
      <w:r>
        <w:separator/>
      </w:r>
    </w:p>
  </w:endnote>
  <w:endnote w:type="continuationSeparator" w:id="0">
    <w:p w14:paraId="005EC91F" w14:textId="77777777" w:rsidR="00BE2CD9" w:rsidRDefault="00BE2CD9">
      <w:r>
        <w:continuationSeparator/>
      </w:r>
    </w:p>
  </w:endnote>
  <w:endnote w:type="continuationNotice" w:id="1">
    <w:p w14:paraId="3FEC669C" w14:textId="77777777" w:rsidR="00BE2CD9" w:rsidRDefault="00BE2C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A8D45F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675538" w:rsidRPr="00675538">
      <w:t xml:space="preserve"> </w:t>
    </w:r>
    <w:r w:rsidR="00675538" w:rsidRPr="00675538">
      <w:rPr>
        <w:rFonts w:ascii="Arial" w:hAnsi="Arial"/>
        <w:sz w:val="18"/>
        <w:szCs w:val="18"/>
      </w:rPr>
      <w:t>PAN-019558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0605760" w:rsidR="002B5D5F" w:rsidRPr="000B393C" w:rsidRDefault="00DC2284" w:rsidP="00FB1541">
    <w:pPr>
      <w:pStyle w:val="Footer"/>
      <w:rPr>
        <w:sz w:val="18"/>
        <w:szCs w:val="18"/>
      </w:rPr>
    </w:pPr>
    <w:r w:rsidRPr="00DC2284">
      <w:rPr>
        <w:rFonts w:ascii="Arial" w:hAnsi="Arial" w:cs="Arial"/>
        <w:sz w:val="18"/>
        <w:szCs w:val="18"/>
      </w:rPr>
      <w:t>BC0015601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DC5601">
      <w:rPr>
        <w:rFonts w:ascii="Arial" w:hAnsi="Arial" w:cs="Arial"/>
        <w:noProof/>
        <w:sz w:val="18"/>
        <w:szCs w:val="18"/>
      </w:rPr>
      <w:t>19</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F6CF94" w14:textId="77777777" w:rsidR="00BE2CD9" w:rsidRDefault="00BE2CD9">
      <w:r>
        <w:separator/>
      </w:r>
    </w:p>
  </w:footnote>
  <w:footnote w:type="continuationSeparator" w:id="0">
    <w:p w14:paraId="1C32CD1D" w14:textId="77777777" w:rsidR="00BE2CD9" w:rsidRDefault="00BE2CD9">
      <w:r>
        <w:continuationSeparator/>
      </w:r>
    </w:p>
  </w:footnote>
  <w:footnote w:type="continuationNotice" w:id="1">
    <w:p w14:paraId="1375D0E8" w14:textId="77777777" w:rsidR="00BE2CD9" w:rsidRDefault="00BE2CD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7628430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5BB1"/>
    <w:rsid w:val="00027626"/>
    <w:rsid w:val="00031CEB"/>
    <w:rsid w:val="00033507"/>
    <w:rsid w:val="000370FF"/>
    <w:rsid w:val="00037728"/>
    <w:rsid w:val="0004250F"/>
    <w:rsid w:val="00042CCA"/>
    <w:rsid w:val="00042F58"/>
    <w:rsid w:val="0004344E"/>
    <w:rsid w:val="00045012"/>
    <w:rsid w:val="00045021"/>
    <w:rsid w:val="00047944"/>
    <w:rsid w:val="00050869"/>
    <w:rsid w:val="00051053"/>
    <w:rsid w:val="00051953"/>
    <w:rsid w:val="0005210B"/>
    <w:rsid w:val="00053D17"/>
    <w:rsid w:val="00053F6D"/>
    <w:rsid w:val="000558BB"/>
    <w:rsid w:val="0006520B"/>
    <w:rsid w:val="0006689A"/>
    <w:rsid w:val="00070B01"/>
    <w:rsid w:val="0007609D"/>
    <w:rsid w:val="00085F1E"/>
    <w:rsid w:val="000861C6"/>
    <w:rsid w:val="000917B4"/>
    <w:rsid w:val="00092FCF"/>
    <w:rsid w:val="00093010"/>
    <w:rsid w:val="000933C8"/>
    <w:rsid w:val="00093C7B"/>
    <w:rsid w:val="000961C4"/>
    <w:rsid w:val="00096696"/>
    <w:rsid w:val="000A064A"/>
    <w:rsid w:val="000B393C"/>
    <w:rsid w:val="000B4BA1"/>
    <w:rsid w:val="000B57A2"/>
    <w:rsid w:val="000C00D1"/>
    <w:rsid w:val="000C3304"/>
    <w:rsid w:val="000C64A7"/>
    <w:rsid w:val="000D0661"/>
    <w:rsid w:val="000D0B36"/>
    <w:rsid w:val="000D68F9"/>
    <w:rsid w:val="000D6B16"/>
    <w:rsid w:val="000E1CD7"/>
    <w:rsid w:val="000E39B6"/>
    <w:rsid w:val="000E445B"/>
    <w:rsid w:val="000F25B0"/>
    <w:rsid w:val="001001E2"/>
    <w:rsid w:val="0010272E"/>
    <w:rsid w:val="001038EE"/>
    <w:rsid w:val="0010409C"/>
    <w:rsid w:val="00105142"/>
    <w:rsid w:val="00107B87"/>
    <w:rsid w:val="00112221"/>
    <w:rsid w:val="0011273F"/>
    <w:rsid w:val="00117092"/>
    <w:rsid w:val="00123AE1"/>
    <w:rsid w:val="00125B09"/>
    <w:rsid w:val="00127720"/>
    <w:rsid w:val="00127F43"/>
    <w:rsid w:val="00132739"/>
    <w:rsid w:val="001329CE"/>
    <w:rsid w:val="0013782D"/>
    <w:rsid w:val="00137860"/>
    <w:rsid w:val="00142414"/>
    <w:rsid w:val="00143733"/>
    <w:rsid w:val="001447B2"/>
    <w:rsid w:val="00151891"/>
    <w:rsid w:val="001566BD"/>
    <w:rsid w:val="00157B09"/>
    <w:rsid w:val="00161322"/>
    <w:rsid w:val="00167965"/>
    <w:rsid w:val="00167FFA"/>
    <w:rsid w:val="001716BA"/>
    <w:rsid w:val="00175B8E"/>
    <w:rsid w:val="001830A4"/>
    <w:rsid w:val="0018468B"/>
    <w:rsid w:val="001855D4"/>
    <w:rsid w:val="001877FA"/>
    <w:rsid w:val="001901C2"/>
    <w:rsid w:val="001912CF"/>
    <w:rsid w:val="001A6C95"/>
    <w:rsid w:val="001B25E6"/>
    <w:rsid w:val="001B6005"/>
    <w:rsid w:val="001C42A0"/>
    <w:rsid w:val="001C4703"/>
    <w:rsid w:val="001C529E"/>
    <w:rsid w:val="001C6254"/>
    <w:rsid w:val="001D3E8F"/>
    <w:rsid w:val="001D5C51"/>
    <w:rsid w:val="001D785E"/>
    <w:rsid w:val="001E3644"/>
    <w:rsid w:val="001E43EE"/>
    <w:rsid w:val="001E4432"/>
    <w:rsid w:val="001F42C7"/>
    <w:rsid w:val="001F4EC0"/>
    <w:rsid w:val="00202A87"/>
    <w:rsid w:val="00212EB7"/>
    <w:rsid w:val="00214412"/>
    <w:rsid w:val="00214F2A"/>
    <w:rsid w:val="00215208"/>
    <w:rsid w:val="0021613B"/>
    <w:rsid w:val="0023456E"/>
    <w:rsid w:val="002369B8"/>
    <w:rsid w:val="00245B21"/>
    <w:rsid w:val="0024782C"/>
    <w:rsid w:val="00250221"/>
    <w:rsid w:val="00252343"/>
    <w:rsid w:val="002655FC"/>
    <w:rsid w:val="00266A72"/>
    <w:rsid w:val="002725A1"/>
    <w:rsid w:val="00273EDB"/>
    <w:rsid w:val="0027720E"/>
    <w:rsid w:val="0027754F"/>
    <w:rsid w:val="0028277D"/>
    <w:rsid w:val="002857A0"/>
    <w:rsid w:val="002871A7"/>
    <w:rsid w:val="0029272D"/>
    <w:rsid w:val="0029331A"/>
    <w:rsid w:val="00297337"/>
    <w:rsid w:val="002B344C"/>
    <w:rsid w:val="002B3F38"/>
    <w:rsid w:val="002B45D1"/>
    <w:rsid w:val="002B5D5F"/>
    <w:rsid w:val="002B753C"/>
    <w:rsid w:val="002B7A45"/>
    <w:rsid w:val="002C4456"/>
    <w:rsid w:val="002C4E46"/>
    <w:rsid w:val="002D0447"/>
    <w:rsid w:val="002D50FC"/>
    <w:rsid w:val="002F273F"/>
    <w:rsid w:val="002F7CD0"/>
    <w:rsid w:val="00304415"/>
    <w:rsid w:val="00305609"/>
    <w:rsid w:val="00306791"/>
    <w:rsid w:val="003104F0"/>
    <w:rsid w:val="00312383"/>
    <w:rsid w:val="00317FA9"/>
    <w:rsid w:val="00321D27"/>
    <w:rsid w:val="00322ADD"/>
    <w:rsid w:val="00322FF4"/>
    <w:rsid w:val="00325D0E"/>
    <w:rsid w:val="0032788F"/>
    <w:rsid w:val="0033116C"/>
    <w:rsid w:val="00331482"/>
    <w:rsid w:val="00331C24"/>
    <w:rsid w:val="003370AB"/>
    <w:rsid w:val="003425F8"/>
    <w:rsid w:val="00346178"/>
    <w:rsid w:val="003504C6"/>
    <w:rsid w:val="00350EA5"/>
    <w:rsid w:val="00353BA2"/>
    <w:rsid w:val="003605FB"/>
    <w:rsid w:val="00361C65"/>
    <w:rsid w:val="00362E32"/>
    <w:rsid w:val="00366DB1"/>
    <w:rsid w:val="00367A15"/>
    <w:rsid w:val="00371675"/>
    <w:rsid w:val="00375251"/>
    <w:rsid w:val="00377090"/>
    <w:rsid w:val="00380EE5"/>
    <w:rsid w:val="003842F1"/>
    <w:rsid w:val="00385ED6"/>
    <w:rsid w:val="00385F36"/>
    <w:rsid w:val="003912AE"/>
    <w:rsid w:val="00393D51"/>
    <w:rsid w:val="0039415B"/>
    <w:rsid w:val="00394F8F"/>
    <w:rsid w:val="0039599B"/>
    <w:rsid w:val="003A06EE"/>
    <w:rsid w:val="003A29D1"/>
    <w:rsid w:val="003A3C15"/>
    <w:rsid w:val="003A46DD"/>
    <w:rsid w:val="003A60C6"/>
    <w:rsid w:val="003B09D5"/>
    <w:rsid w:val="003B114A"/>
    <w:rsid w:val="003B28B2"/>
    <w:rsid w:val="003B3025"/>
    <w:rsid w:val="003B43D6"/>
    <w:rsid w:val="003B72E6"/>
    <w:rsid w:val="003B780E"/>
    <w:rsid w:val="003C3C68"/>
    <w:rsid w:val="003D03CE"/>
    <w:rsid w:val="003E1C71"/>
    <w:rsid w:val="003E2497"/>
    <w:rsid w:val="003E7B9F"/>
    <w:rsid w:val="003F0464"/>
    <w:rsid w:val="003F2D1E"/>
    <w:rsid w:val="003F311B"/>
    <w:rsid w:val="003F44BF"/>
    <w:rsid w:val="003F7A6C"/>
    <w:rsid w:val="00402581"/>
    <w:rsid w:val="004051A1"/>
    <w:rsid w:val="00405351"/>
    <w:rsid w:val="004064A5"/>
    <w:rsid w:val="004067BA"/>
    <w:rsid w:val="0041050D"/>
    <w:rsid w:val="00412A9F"/>
    <w:rsid w:val="00413374"/>
    <w:rsid w:val="00414334"/>
    <w:rsid w:val="00420953"/>
    <w:rsid w:val="00431A40"/>
    <w:rsid w:val="0043657D"/>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70F0"/>
    <w:rsid w:val="00482669"/>
    <w:rsid w:val="00484213"/>
    <w:rsid w:val="004854BB"/>
    <w:rsid w:val="00486E1B"/>
    <w:rsid w:val="00487405"/>
    <w:rsid w:val="0049019D"/>
    <w:rsid w:val="00492EA8"/>
    <w:rsid w:val="00493E33"/>
    <w:rsid w:val="00496934"/>
    <w:rsid w:val="00496F69"/>
    <w:rsid w:val="004971B5"/>
    <w:rsid w:val="004A3186"/>
    <w:rsid w:val="004A4BC6"/>
    <w:rsid w:val="004A5FBC"/>
    <w:rsid w:val="004B2037"/>
    <w:rsid w:val="004B38A4"/>
    <w:rsid w:val="004B69F2"/>
    <w:rsid w:val="004B770C"/>
    <w:rsid w:val="004C4B5A"/>
    <w:rsid w:val="004D23D9"/>
    <w:rsid w:val="004D375D"/>
    <w:rsid w:val="004D6018"/>
    <w:rsid w:val="004D7529"/>
    <w:rsid w:val="004E30F4"/>
    <w:rsid w:val="004E3F21"/>
    <w:rsid w:val="004E75D7"/>
    <w:rsid w:val="004E7E00"/>
    <w:rsid w:val="004F05BF"/>
    <w:rsid w:val="004F0D6D"/>
    <w:rsid w:val="004F4818"/>
    <w:rsid w:val="00502E5E"/>
    <w:rsid w:val="00515E17"/>
    <w:rsid w:val="005166FA"/>
    <w:rsid w:val="00523F49"/>
    <w:rsid w:val="0052516B"/>
    <w:rsid w:val="00527423"/>
    <w:rsid w:val="00527653"/>
    <w:rsid w:val="00534C4C"/>
    <w:rsid w:val="005368C1"/>
    <w:rsid w:val="00537989"/>
    <w:rsid w:val="00542E3D"/>
    <w:rsid w:val="00556AC5"/>
    <w:rsid w:val="00565C71"/>
    <w:rsid w:val="00572718"/>
    <w:rsid w:val="0057696D"/>
    <w:rsid w:val="005851B5"/>
    <w:rsid w:val="0058559D"/>
    <w:rsid w:val="00585A6E"/>
    <w:rsid w:val="00585F88"/>
    <w:rsid w:val="00591B56"/>
    <w:rsid w:val="00592373"/>
    <w:rsid w:val="00594B4A"/>
    <w:rsid w:val="00595A19"/>
    <w:rsid w:val="00596214"/>
    <w:rsid w:val="00596813"/>
    <w:rsid w:val="00597064"/>
    <w:rsid w:val="005B15C8"/>
    <w:rsid w:val="005B1FFD"/>
    <w:rsid w:val="005B6AFB"/>
    <w:rsid w:val="005B73A2"/>
    <w:rsid w:val="005C3A28"/>
    <w:rsid w:val="005C4754"/>
    <w:rsid w:val="005C4ABA"/>
    <w:rsid w:val="005C7539"/>
    <w:rsid w:val="005D2F25"/>
    <w:rsid w:val="005D3AF5"/>
    <w:rsid w:val="005D5A8A"/>
    <w:rsid w:val="005D5EDD"/>
    <w:rsid w:val="005E0DE6"/>
    <w:rsid w:val="005E2C18"/>
    <w:rsid w:val="005E2FB6"/>
    <w:rsid w:val="005E322D"/>
    <w:rsid w:val="005E55B6"/>
    <w:rsid w:val="005F281F"/>
    <w:rsid w:val="005F5D72"/>
    <w:rsid w:val="006036F2"/>
    <w:rsid w:val="00605738"/>
    <w:rsid w:val="00612DCD"/>
    <w:rsid w:val="0061607B"/>
    <w:rsid w:val="00617667"/>
    <w:rsid w:val="00617CF8"/>
    <w:rsid w:val="00621012"/>
    <w:rsid w:val="00624927"/>
    <w:rsid w:val="006256FF"/>
    <w:rsid w:val="00634578"/>
    <w:rsid w:val="00636DA7"/>
    <w:rsid w:val="00637A4F"/>
    <w:rsid w:val="0064377F"/>
    <w:rsid w:val="00643A32"/>
    <w:rsid w:val="00646362"/>
    <w:rsid w:val="0064736A"/>
    <w:rsid w:val="00657EED"/>
    <w:rsid w:val="006653C4"/>
    <w:rsid w:val="00675538"/>
    <w:rsid w:val="00675541"/>
    <w:rsid w:val="00684049"/>
    <w:rsid w:val="0068473C"/>
    <w:rsid w:val="006863C7"/>
    <w:rsid w:val="00690804"/>
    <w:rsid w:val="00691004"/>
    <w:rsid w:val="00692529"/>
    <w:rsid w:val="0069397A"/>
    <w:rsid w:val="00693D7B"/>
    <w:rsid w:val="00697F19"/>
    <w:rsid w:val="006A07E0"/>
    <w:rsid w:val="006A0D80"/>
    <w:rsid w:val="006B3AB2"/>
    <w:rsid w:val="006C144F"/>
    <w:rsid w:val="006C214E"/>
    <w:rsid w:val="006C413D"/>
    <w:rsid w:val="006C4141"/>
    <w:rsid w:val="006C5898"/>
    <w:rsid w:val="006C6EA9"/>
    <w:rsid w:val="006D06D9"/>
    <w:rsid w:val="006D0AE2"/>
    <w:rsid w:val="006D2EBE"/>
    <w:rsid w:val="006D3C00"/>
    <w:rsid w:val="006D7C1E"/>
    <w:rsid w:val="006E1C64"/>
    <w:rsid w:val="006E36F6"/>
    <w:rsid w:val="006E592F"/>
    <w:rsid w:val="006E5CF4"/>
    <w:rsid w:val="006F1034"/>
    <w:rsid w:val="006F20AF"/>
    <w:rsid w:val="006F2B2A"/>
    <w:rsid w:val="006F46A9"/>
    <w:rsid w:val="006F72B8"/>
    <w:rsid w:val="007021BE"/>
    <w:rsid w:val="0070348B"/>
    <w:rsid w:val="00703D6C"/>
    <w:rsid w:val="00707653"/>
    <w:rsid w:val="00711D8C"/>
    <w:rsid w:val="00713D81"/>
    <w:rsid w:val="00715BB5"/>
    <w:rsid w:val="00715E86"/>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5040"/>
    <w:rsid w:val="0076005A"/>
    <w:rsid w:val="0076354E"/>
    <w:rsid w:val="00764A43"/>
    <w:rsid w:val="007704A9"/>
    <w:rsid w:val="00774734"/>
    <w:rsid w:val="00780CC6"/>
    <w:rsid w:val="0078668B"/>
    <w:rsid w:val="00786A48"/>
    <w:rsid w:val="00796C48"/>
    <w:rsid w:val="00797902"/>
    <w:rsid w:val="007A1658"/>
    <w:rsid w:val="007A2B33"/>
    <w:rsid w:val="007A2C4F"/>
    <w:rsid w:val="007A36E1"/>
    <w:rsid w:val="007A3858"/>
    <w:rsid w:val="007A45BC"/>
    <w:rsid w:val="007A5EF1"/>
    <w:rsid w:val="007B0FAF"/>
    <w:rsid w:val="007B332B"/>
    <w:rsid w:val="007B6177"/>
    <w:rsid w:val="007C0A80"/>
    <w:rsid w:val="007C1549"/>
    <w:rsid w:val="007C2ABF"/>
    <w:rsid w:val="007C3441"/>
    <w:rsid w:val="007C649C"/>
    <w:rsid w:val="007C6ED4"/>
    <w:rsid w:val="007D7E5A"/>
    <w:rsid w:val="007E3427"/>
    <w:rsid w:val="007E52AD"/>
    <w:rsid w:val="007E76A5"/>
    <w:rsid w:val="007F12BE"/>
    <w:rsid w:val="007F2C12"/>
    <w:rsid w:val="007F408A"/>
    <w:rsid w:val="008006A4"/>
    <w:rsid w:val="008106FC"/>
    <w:rsid w:val="008135D4"/>
    <w:rsid w:val="00815AE7"/>
    <w:rsid w:val="00821962"/>
    <w:rsid w:val="0082225B"/>
    <w:rsid w:val="0082402C"/>
    <w:rsid w:val="008255E1"/>
    <w:rsid w:val="00831311"/>
    <w:rsid w:val="008321E6"/>
    <w:rsid w:val="00832458"/>
    <w:rsid w:val="00833431"/>
    <w:rsid w:val="00836687"/>
    <w:rsid w:val="00836A48"/>
    <w:rsid w:val="00837B7B"/>
    <w:rsid w:val="00842F1D"/>
    <w:rsid w:val="008453FF"/>
    <w:rsid w:val="00850177"/>
    <w:rsid w:val="0085024F"/>
    <w:rsid w:val="00850E7A"/>
    <w:rsid w:val="0085189A"/>
    <w:rsid w:val="0085190D"/>
    <w:rsid w:val="00852B9B"/>
    <w:rsid w:val="008579DF"/>
    <w:rsid w:val="00860643"/>
    <w:rsid w:val="00860C73"/>
    <w:rsid w:val="0086422D"/>
    <w:rsid w:val="00864445"/>
    <w:rsid w:val="008679AD"/>
    <w:rsid w:val="00875FB4"/>
    <w:rsid w:val="00877076"/>
    <w:rsid w:val="008809FC"/>
    <w:rsid w:val="00885CD7"/>
    <w:rsid w:val="008872C9"/>
    <w:rsid w:val="00887C2C"/>
    <w:rsid w:val="008917C0"/>
    <w:rsid w:val="00894857"/>
    <w:rsid w:val="008A08E9"/>
    <w:rsid w:val="008A1FEB"/>
    <w:rsid w:val="008A3F55"/>
    <w:rsid w:val="008A79F2"/>
    <w:rsid w:val="008B0FAD"/>
    <w:rsid w:val="008B1F34"/>
    <w:rsid w:val="008B7058"/>
    <w:rsid w:val="008C03BC"/>
    <w:rsid w:val="008C471F"/>
    <w:rsid w:val="008C4DB7"/>
    <w:rsid w:val="008C571B"/>
    <w:rsid w:val="008C6B7D"/>
    <w:rsid w:val="008D5F71"/>
    <w:rsid w:val="008E26DB"/>
    <w:rsid w:val="008E2C8F"/>
    <w:rsid w:val="008E55F8"/>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21064"/>
    <w:rsid w:val="00921C4F"/>
    <w:rsid w:val="00923B96"/>
    <w:rsid w:val="00924E8D"/>
    <w:rsid w:val="0093046D"/>
    <w:rsid w:val="0093257B"/>
    <w:rsid w:val="0093284B"/>
    <w:rsid w:val="0093351D"/>
    <w:rsid w:val="009341A5"/>
    <w:rsid w:val="009415E0"/>
    <w:rsid w:val="00942105"/>
    <w:rsid w:val="00944B58"/>
    <w:rsid w:val="00950D58"/>
    <w:rsid w:val="00952C06"/>
    <w:rsid w:val="00954A99"/>
    <w:rsid w:val="00954E19"/>
    <w:rsid w:val="009561D3"/>
    <w:rsid w:val="009564BE"/>
    <w:rsid w:val="009565D3"/>
    <w:rsid w:val="00956EC7"/>
    <w:rsid w:val="00962DF2"/>
    <w:rsid w:val="00962F3C"/>
    <w:rsid w:val="009726BB"/>
    <w:rsid w:val="00973180"/>
    <w:rsid w:val="00975190"/>
    <w:rsid w:val="00977071"/>
    <w:rsid w:val="00977C81"/>
    <w:rsid w:val="00986336"/>
    <w:rsid w:val="00992F3D"/>
    <w:rsid w:val="0099320E"/>
    <w:rsid w:val="00993889"/>
    <w:rsid w:val="00996B1B"/>
    <w:rsid w:val="009A143D"/>
    <w:rsid w:val="009A287F"/>
    <w:rsid w:val="009A36B5"/>
    <w:rsid w:val="009A54D1"/>
    <w:rsid w:val="009A5897"/>
    <w:rsid w:val="009A6231"/>
    <w:rsid w:val="009C1D21"/>
    <w:rsid w:val="009C28CB"/>
    <w:rsid w:val="009C3A0E"/>
    <w:rsid w:val="009D05EA"/>
    <w:rsid w:val="009D42E5"/>
    <w:rsid w:val="009D5F6A"/>
    <w:rsid w:val="009D647A"/>
    <w:rsid w:val="009E0A59"/>
    <w:rsid w:val="009E0B8A"/>
    <w:rsid w:val="009E1803"/>
    <w:rsid w:val="009E1FE3"/>
    <w:rsid w:val="009E2367"/>
    <w:rsid w:val="009E2E6C"/>
    <w:rsid w:val="009E528D"/>
    <w:rsid w:val="009E6A97"/>
    <w:rsid w:val="009F2767"/>
    <w:rsid w:val="009F3266"/>
    <w:rsid w:val="009F5997"/>
    <w:rsid w:val="00A00D87"/>
    <w:rsid w:val="00A039E3"/>
    <w:rsid w:val="00A104DC"/>
    <w:rsid w:val="00A11F4E"/>
    <w:rsid w:val="00A20254"/>
    <w:rsid w:val="00A22B00"/>
    <w:rsid w:val="00A24F75"/>
    <w:rsid w:val="00A25406"/>
    <w:rsid w:val="00A36CF7"/>
    <w:rsid w:val="00A40593"/>
    <w:rsid w:val="00A42161"/>
    <w:rsid w:val="00A445C6"/>
    <w:rsid w:val="00A445D1"/>
    <w:rsid w:val="00A467B6"/>
    <w:rsid w:val="00A47A52"/>
    <w:rsid w:val="00A530C0"/>
    <w:rsid w:val="00A54B58"/>
    <w:rsid w:val="00A57786"/>
    <w:rsid w:val="00A60AC7"/>
    <w:rsid w:val="00A63EC6"/>
    <w:rsid w:val="00A6447B"/>
    <w:rsid w:val="00A708DD"/>
    <w:rsid w:val="00A76D30"/>
    <w:rsid w:val="00A83F3D"/>
    <w:rsid w:val="00A86A6E"/>
    <w:rsid w:val="00A87DEC"/>
    <w:rsid w:val="00A915B7"/>
    <w:rsid w:val="00A915E6"/>
    <w:rsid w:val="00A91EC8"/>
    <w:rsid w:val="00A92C20"/>
    <w:rsid w:val="00A977E9"/>
    <w:rsid w:val="00AA3F55"/>
    <w:rsid w:val="00AA4EC1"/>
    <w:rsid w:val="00AA61DE"/>
    <w:rsid w:val="00AB1E8F"/>
    <w:rsid w:val="00AB3A08"/>
    <w:rsid w:val="00AB4127"/>
    <w:rsid w:val="00AB4AE1"/>
    <w:rsid w:val="00AB574C"/>
    <w:rsid w:val="00AC103A"/>
    <w:rsid w:val="00AC1AB4"/>
    <w:rsid w:val="00AC41E4"/>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4360"/>
    <w:rsid w:val="00B04DA6"/>
    <w:rsid w:val="00B05AD8"/>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26D04"/>
    <w:rsid w:val="00B31EAA"/>
    <w:rsid w:val="00B33313"/>
    <w:rsid w:val="00B34B0F"/>
    <w:rsid w:val="00B36107"/>
    <w:rsid w:val="00B369E8"/>
    <w:rsid w:val="00B4037B"/>
    <w:rsid w:val="00B409F8"/>
    <w:rsid w:val="00B42290"/>
    <w:rsid w:val="00B428E7"/>
    <w:rsid w:val="00B42FF9"/>
    <w:rsid w:val="00B430D1"/>
    <w:rsid w:val="00B520B7"/>
    <w:rsid w:val="00B52F7D"/>
    <w:rsid w:val="00B55756"/>
    <w:rsid w:val="00B67BD0"/>
    <w:rsid w:val="00B77A3F"/>
    <w:rsid w:val="00B80A77"/>
    <w:rsid w:val="00B828FB"/>
    <w:rsid w:val="00B85E30"/>
    <w:rsid w:val="00B94E56"/>
    <w:rsid w:val="00BA0A1B"/>
    <w:rsid w:val="00BA110E"/>
    <w:rsid w:val="00BA2325"/>
    <w:rsid w:val="00BA4DA8"/>
    <w:rsid w:val="00BA5708"/>
    <w:rsid w:val="00BA611D"/>
    <w:rsid w:val="00BA69B1"/>
    <w:rsid w:val="00BB22EC"/>
    <w:rsid w:val="00BB30CE"/>
    <w:rsid w:val="00BB79E1"/>
    <w:rsid w:val="00BC4455"/>
    <w:rsid w:val="00BD2511"/>
    <w:rsid w:val="00BE0FE9"/>
    <w:rsid w:val="00BE2CD9"/>
    <w:rsid w:val="00BE43CC"/>
    <w:rsid w:val="00BE5551"/>
    <w:rsid w:val="00BE5E02"/>
    <w:rsid w:val="00BE604E"/>
    <w:rsid w:val="00BF1354"/>
    <w:rsid w:val="00BF2649"/>
    <w:rsid w:val="00BF3683"/>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3229F"/>
    <w:rsid w:val="00C347B6"/>
    <w:rsid w:val="00C35174"/>
    <w:rsid w:val="00C45B96"/>
    <w:rsid w:val="00C51EBA"/>
    <w:rsid w:val="00C52ACA"/>
    <w:rsid w:val="00C566EA"/>
    <w:rsid w:val="00C601A6"/>
    <w:rsid w:val="00C62DDA"/>
    <w:rsid w:val="00C74C4D"/>
    <w:rsid w:val="00C76E5D"/>
    <w:rsid w:val="00C77DEA"/>
    <w:rsid w:val="00C80D01"/>
    <w:rsid w:val="00C8568E"/>
    <w:rsid w:val="00C93940"/>
    <w:rsid w:val="00C93A75"/>
    <w:rsid w:val="00C94451"/>
    <w:rsid w:val="00C94802"/>
    <w:rsid w:val="00C966FB"/>
    <w:rsid w:val="00CA1CC3"/>
    <w:rsid w:val="00CA5DF4"/>
    <w:rsid w:val="00CA7C2D"/>
    <w:rsid w:val="00CB27EE"/>
    <w:rsid w:val="00CB55AE"/>
    <w:rsid w:val="00CB576C"/>
    <w:rsid w:val="00CB6A42"/>
    <w:rsid w:val="00CC1339"/>
    <w:rsid w:val="00CC1454"/>
    <w:rsid w:val="00CC22D5"/>
    <w:rsid w:val="00CC59E0"/>
    <w:rsid w:val="00CC5CC5"/>
    <w:rsid w:val="00CC781D"/>
    <w:rsid w:val="00CD0C30"/>
    <w:rsid w:val="00CD1173"/>
    <w:rsid w:val="00CD3063"/>
    <w:rsid w:val="00CE0625"/>
    <w:rsid w:val="00CE0A4A"/>
    <w:rsid w:val="00CE1DA0"/>
    <w:rsid w:val="00CE57D2"/>
    <w:rsid w:val="00CE7CC3"/>
    <w:rsid w:val="00CF0741"/>
    <w:rsid w:val="00CF5B41"/>
    <w:rsid w:val="00CF5EF2"/>
    <w:rsid w:val="00CF7F96"/>
    <w:rsid w:val="00D01D39"/>
    <w:rsid w:val="00D0444A"/>
    <w:rsid w:val="00D04FFA"/>
    <w:rsid w:val="00D060EA"/>
    <w:rsid w:val="00D06566"/>
    <w:rsid w:val="00D07193"/>
    <w:rsid w:val="00D11BD4"/>
    <w:rsid w:val="00D2050D"/>
    <w:rsid w:val="00D33C65"/>
    <w:rsid w:val="00D34A86"/>
    <w:rsid w:val="00D366EB"/>
    <w:rsid w:val="00D41813"/>
    <w:rsid w:val="00D41898"/>
    <w:rsid w:val="00D555F3"/>
    <w:rsid w:val="00D55C1F"/>
    <w:rsid w:val="00D56820"/>
    <w:rsid w:val="00D6083F"/>
    <w:rsid w:val="00D67ADE"/>
    <w:rsid w:val="00D7616C"/>
    <w:rsid w:val="00D772F5"/>
    <w:rsid w:val="00D86154"/>
    <w:rsid w:val="00D86D63"/>
    <w:rsid w:val="00D92686"/>
    <w:rsid w:val="00D932BD"/>
    <w:rsid w:val="00D95C24"/>
    <w:rsid w:val="00DA533D"/>
    <w:rsid w:val="00DA5637"/>
    <w:rsid w:val="00DA5F46"/>
    <w:rsid w:val="00DA7542"/>
    <w:rsid w:val="00DB0590"/>
    <w:rsid w:val="00DB16C5"/>
    <w:rsid w:val="00DB72F7"/>
    <w:rsid w:val="00DC160E"/>
    <w:rsid w:val="00DC2284"/>
    <w:rsid w:val="00DC3165"/>
    <w:rsid w:val="00DC5601"/>
    <w:rsid w:val="00DC6DF1"/>
    <w:rsid w:val="00DD3D09"/>
    <w:rsid w:val="00DD6C0F"/>
    <w:rsid w:val="00DE1513"/>
    <w:rsid w:val="00DE25C5"/>
    <w:rsid w:val="00DE4745"/>
    <w:rsid w:val="00DF16C8"/>
    <w:rsid w:val="00DF21E0"/>
    <w:rsid w:val="00DF3AD7"/>
    <w:rsid w:val="00DF4D99"/>
    <w:rsid w:val="00DF6316"/>
    <w:rsid w:val="00DF7A9A"/>
    <w:rsid w:val="00E01182"/>
    <w:rsid w:val="00E01FD9"/>
    <w:rsid w:val="00E0343F"/>
    <w:rsid w:val="00E1036E"/>
    <w:rsid w:val="00E1303A"/>
    <w:rsid w:val="00E13F28"/>
    <w:rsid w:val="00E16588"/>
    <w:rsid w:val="00E277C4"/>
    <w:rsid w:val="00E31ECA"/>
    <w:rsid w:val="00E328FD"/>
    <w:rsid w:val="00E335BD"/>
    <w:rsid w:val="00E33705"/>
    <w:rsid w:val="00E33AA4"/>
    <w:rsid w:val="00E37485"/>
    <w:rsid w:val="00E401E7"/>
    <w:rsid w:val="00E41750"/>
    <w:rsid w:val="00E43FF5"/>
    <w:rsid w:val="00E4680B"/>
    <w:rsid w:val="00E53F84"/>
    <w:rsid w:val="00E60158"/>
    <w:rsid w:val="00E61407"/>
    <w:rsid w:val="00E64575"/>
    <w:rsid w:val="00E6548C"/>
    <w:rsid w:val="00E6788F"/>
    <w:rsid w:val="00E7117A"/>
    <w:rsid w:val="00E71E81"/>
    <w:rsid w:val="00E7257D"/>
    <w:rsid w:val="00E84C8B"/>
    <w:rsid w:val="00E86B46"/>
    <w:rsid w:val="00E93922"/>
    <w:rsid w:val="00E95083"/>
    <w:rsid w:val="00E9577E"/>
    <w:rsid w:val="00EA1F59"/>
    <w:rsid w:val="00EA391F"/>
    <w:rsid w:val="00EA5CAE"/>
    <w:rsid w:val="00EB25CD"/>
    <w:rsid w:val="00EB5B59"/>
    <w:rsid w:val="00EC0A49"/>
    <w:rsid w:val="00EC15BA"/>
    <w:rsid w:val="00EC4A5D"/>
    <w:rsid w:val="00ED20B3"/>
    <w:rsid w:val="00ED3863"/>
    <w:rsid w:val="00EE18C7"/>
    <w:rsid w:val="00EE1CBC"/>
    <w:rsid w:val="00EE3CE7"/>
    <w:rsid w:val="00EE5F97"/>
    <w:rsid w:val="00EF6C21"/>
    <w:rsid w:val="00EF6EC0"/>
    <w:rsid w:val="00F012DE"/>
    <w:rsid w:val="00F202FE"/>
    <w:rsid w:val="00F25863"/>
    <w:rsid w:val="00F2606C"/>
    <w:rsid w:val="00F26DFE"/>
    <w:rsid w:val="00F30D0F"/>
    <w:rsid w:val="00F340D8"/>
    <w:rsid w:val="00F34E81"/>
    <w:rsid w:val="00F3733D"/>
    <w:rsid w:val="00F37554"/>
    <w:rsid w:val="00F41335"/>
    <w:rsid w:val="00F42845"/>
    <w:rsid w:val="00F46958"/>
    <w:rsid w:val="00F47A09"/>
    <w:rsid w:val="00F504C0"/>
    <w:rsid w:val="00F62571"/>
    <w:rsid w:val="00F66266"/>
    <w:rsid w:val="00F70846"/>
    <w:rsid w:val="00F72376"/>
    <w:rsid w:val="00F742D1"/>
    <w:rsid w:val="00F833A0"/>
    <w:rsid w:val="00F86494"/>
    <w:rsid w:val="00F95624"/>
    <w:rsid w:val="00F971BC"/>
    <w:rsid w:val="00F97866"/>
    <w:rsid w:val="00FB1541"/>
    <w:rsid w:val="00FB2CFC"/>
    <w:rsid w:val="00FB4E43"/>
    <w:rsid w:val="00FB697C"/>
    <w:rsid w:val="00FB7290"/>
    <w:rsid w:val="00FB770A"/>
    <w:rsid w:val="00FB7A22"/>
    <w:rsid w:val="00FC317A"/>
    <w:rsid w:val="00FD08BD"/>
    <w:rsid w:val="00FD08DD"/>
    <w:rsid w:val="00FD14BC"/>
    <w:rsid w:val="00FD1EDF"/>
    <w:rsid w:val="00FD2AF6"/>
    <w:rsid w:val="00FD3347"/>
    <w:rsid w:val="00FD4CBD"/>
    <w:rsid w:val="00FD7F2D"/>
    <w:rsid w:val="00FE092C"/>
    <w:rsid w:val="00FE0AC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161905">
      <w:bodyDiv w:val="1"/>
      <w:marLeft w:val="0"/>
      <w:marRight w:val="0"/>
      <w:marTop w:val="0"/>
      <w:marBottom w:val="0"/>
      <w:divBdr>
        <w:top w:val="none" w:sz="0" w:space="0" w:color="auto"/>
        <w:left w:val="none" w:sz="0" w:space="0" w:color="auto"/>
        <w:bottom w:val="none" w:sz="0" w:space="0" w:color="auto"/>
        <w:right w:val="none" w:sz="0" w:space="0" w:color="auto"/>
      </w:divBdr>
    </w:div>
    <w:div w:id="268969285">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46570118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96949294">
      <w:bodyDiv w:val="1"/>
      <w:marLeft w:val="0"/>
      <w:marRight w:val="0"/>
      <w:marTop w:val="0"/>
      <w:marBottom w:val="0"/>
      <w:divBdr>
        <w:top w:val="none" w:sz="0" w:space="0" w:color="auto"/>
        <w:left w:val="none" w:sz="0" w:space="0" w:color="auto"/>
        <w:bottom w:val="none" w:sz="0" w:space="0" w:color="auto"/>
        <w:right w:val="none" w:sz="0" w:space="0" w:color="auto"/>
      </w:divBdr>
    </w:div>
    <w:div w:id="194387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REGU-193-13538128</_dlc_DocId>
    <_dlc_DocIdUrl xmlns="9be56660-2c31-41ef-bc00-23e72f632f2a">
      <Url>https://cyfoethnaturiolcymru.sharepoint.com/teams/Regulatory/Permitting/_layouts/15/DocIdRedir.aspx?ID=REGU-193-13538128</Url>
      <Description>REGU-193-13538128</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Cwmtawel Wastewater Treatment Works </Site_x0020_Name>
    <Internal_x002f_External xmlns="859f7ad6-93f6-4205-b62b-a17f28acbbac">Outgoing document</Internal_x002f_External>
    <Post_x0020_code xmlns="859f7ad6-93f6-4205-b62b-a17f28acbbac">SA14 6RA</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2024-12-03T00:00:00+00:00</Document_x0020_Date>
    <Facility_x0020_Address xmlns="859f7ad6-93f6-4205-b62b-a17f28acbbac">Track Off the A48, Cross Hands, Llanelli,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6A4F051-EA83-4317-AA35-88BB9027C6DE}">
  <ds:schemaRefs>
    <ds:schemaRef ds:uri="http://schemas.microsoft.com/office/2006/metadata/properties"/>
    <ds:schemaRef ds:uri="859f7ad6-93f6-4205-b62b-a17f28acbbac"/>
    <ds:schemaRef ds:uri="http://schemas.microsoft.com/office/2006/documentManagement/types"/>
    <ds:schemaRef ds:uri="http://purl.org/dc/dcmitype/"/>
    <ds:schemaRef ds:uri="http://www.w3.org/XML/1998/namespace"/>
    <ds:schemaRef ds:uri="005db27c-c37f-4c3b-898d-3fee1249b087"/>
    <ds:schemaRef ds:uri="http://schemas.microsoft.com/office/infopath/2007/PartnerControls"/>
    <ds:schemaRef ds:uri="http://purl.org/dc/elements/1.1/"/>
    <ds:schemaRef ds:uri="http://schemas.openxmlformats.org/package/2006/metadata/core-properties"/>
    <ds:schemaRef ds:uri="9be56660-2c31-41ef-bc00-23e72f632f2a"/>
    <ds:schemaRef ds:uri="http://schemas.microsoft.com/sharepoint/v4"/>
    <ds:schemaRef ds:uri="976c396e-0f13-4de6-8381-592a969a477d"/>
    <ds:schemaRef ds:uri="6e121689-de5b-41b9-a751-bfeda7fa2b07"/>
    <ds:schemaRef ds:uri="http://purl.org/dc/term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4F16F5B8-587F-4550-BC78-23F38FDEB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4934</Words>
  <Characters>28280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(03/12/2024)</dc:title>
  <dc:subject/>
  <dc:creator>Dulson, Emma</dc:creator>
  <cp:keywords>233 08 SD69, 233-08-SD69, 23308SD69</cp:keywords>
  <dc:description>233_08_SD69, version 3_x000d_
Issue date: 06/001/2011</dc:description>
  <cp:lastModifiedBy>Dulson, Emma</cp:lastModifiedBy>
  <cp:revision>67</cp:revision>
  <dcterms:created xsi:type="dcterms:W3CDTF">2024-10-17T10:28:00Z</dcterms:created>
  <dcterms:modified xsi:type="dcterms:W3CDTF">2024-12-03T12:48:00Z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054b9191-014c-4809-8aaa-1cbc44b6984e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