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8F36B8" w:rsidRDefault="005B73A2" w:rsidP="0025402D">
      <w:pPr>
        <w:pStyle w:val="coverLicenceHolder"/>
        <w:pBdr>
          <w:top w:val="single" w:sz="4" w:space="25" w:color="auto"/>
        </w:pBdr>
        <w:ind w:left="3261"/>
        <w:rPr>
          <w:color w:val="FF0000"/>
          <w:sz w:val="22"/>
          <w:szCs w:val="22"/>
        </w:rPr>
      </w:pPr>
    </w:p>
    <w:p w14:paraId="3B55C8C9" w14:textId="5B5D181F" w:rsidR="005B73A2" w:rsidRPr="00876145" w:rsidRDefault="00717300" w:rsidP="0025402D">
      <w:pPr>
        <w:pStyle w:val="coverLicenceHolder"/>
        <w:pBdr>
          <w:top w:val="single" w:sz="4" w:space="25" w:color="auto"/>
        </w:pBdr>
        <w:ind w:left="3261"/>
        <w:rPr>
          <w:color w:val="000000" w:themeColor="text1"/>
          <w:sz w:val="22"/>
          <w:szCs w:val="22"/>
        </w:rPr>
      </w:pPr>
      <w:r w:rsidRPr="00876145">
        <w:rPr>
          <w:color w:val="000000" w:themeColor="text1"/>
          <w:sz w:val="22"/>
          <w:szCs w:val="22"/>
        </w:rPr>
        <w:fldChar w:fldCharType="begin"/>
      </w:r>
      <w:r w:rsidRPr="00876145">
        <w:rPr>
          <w:color w:val="000000" w:themeColor="text1"/>
          <w:sz w:val="22"/>
          <w:szCs w:val="22"/>
        </w:rPr>
        <w:instrText xml:space="preserve"> MERGEFIELD Site_Name </w:instrText>
      </w:r>
      <w:r w:rsidRPr="00876145">
        <w:rPr>
          <w:color w:val="000000" w:themeColor="text1"/>
          <w:sz w:val="22"/>
          <w:szCs w:val="22"/>
        </w:rPr>
        <w:fldChar w:fldCharType="separate"/>
      </w:r>
      <w:r w:rsidR="00BE31AC" w:rsidRPr="00876145">
        <w:rPr>
          <w:noProof/>
          <w:color w:val="000000" w:themeColor="text1"/>
          <w:sz w:val="22"/>
          <w:szCs w:val="22"/>
        </w:rPr>
        <w:t>Templeton Wastewater Treatment Works</w:t>
      </w:r>
      <w:r w:rsidRPr="00876145">
        <w:rPr>
          <w:color w:val="000000" w:themeColor="text1"/>
          <w:sz w:val="22"/>
          <w:szCs w:val="22"/>
        </w:rPr>
        <w:fldChar w:fldCharType="end"/>
      </w:r>
      <w:r w:rsidR="005B73A2" w:rsidRPr="00876145">
        <w:rPr>
          <w:color w:val="000000" w:themeColor="text1"/>
          <w:sz w:val="22"/>
          <w:szCs w:val="22"/>
        </w:rPr>
        <w:t xml:space="preserve"> </w:t>
      </w:r>
    </w:p>
    <w:p w14:paraId="6504A7AD" w14:textId="6FC15765" w:rsidR="00717300" w:rsidRPr="00876145" w:rsidRDefault="00717300" w:rsidP="0025402D">
      <w:pPr>
        <w:pStyle w:val="coverLicenceHolder"/>
        <w:pBdr>
          <w:top w:val="single" w:sz="4" w:space="25" w:color="auto"/>
        </w:pBdr>
        <w:ind w:left="3261"/>
        <w:rPr>
          <w:color w:val="000000" w:themeColor="text1"/>
          <w:sz w:val="22"/>
          <w:szCs w:val="22"/>
        </w:rPr>
      </w:pPr>
      <w:r w:rsidRPr="00876145">
        <w:rPr>
          <w:color w:val="000000" w:themeColor="text1"/>
          <w:sz w:val="22"/>
          <w:szCs w:val="22"/>
        </w:rPr>
        <w:fldChar w:fldCharType="begin"/>
      </w:r>
      <w:r w:rsidRPr="00876145">
        <w:rPr>
          <w:color w:val="000000" w:themeColor="text1"/>
          <w:sz w:val="22"/>
          <w:szCs w:val="22"/>
        </w:rPr>
        <w:instrText xml:space="preserve"> MERGEFIELD DSI_ADD2 </w:instrText>
      </w:r>
      <w:r w:rsidRPr="00876145">
        <w:rPr>
          <w:color w:val="000000" w:themeColor="text1"/>
          <w:sz w:val="22"/>
          <w:szCs w:val="22"/>
        </w:rPr>
        <w:fldChar w:fldCharType="separate"/>
      </w:r>
      <w:r w:rsidR="00BE31AC" w:rsidRPr="00876145">
        <w:rPr>
          <w:noProof/>
          <w:color w:val="000000" w:themeColor="text1"/>
          <w:sz w:val="22"/>
          <w:szCs w:val="22"/>
        </w:rPr>
        <w:t>Road off Tanner’s Lane</w:t>
      </w:r>
      <w:r w:rsidRPr="00876145">
        <w:rPr>
          <w:color w:val="000000" w:themeColor="text1"/>
          <w:sz w:val="22"/>
          <w:szCs w:val="22"/>
        </w:rPr>
        <w:fldChar w:fldCharType="end"/>
      </w:r>
    </w:p>
    <w:p w14:paraId="7EA17DD2" w14:textId="788DE3E5" w:rsidR="00717300" w:rsidRPr="00876145" w:rsidRDefault="00717300" w:rsidP="0025402D">
      <w:pPr>
        <w:pStyle w:val="coverLicenceHolder"/>
        <w:pBdr>
          <w:top w:val="single" w:sz="4" w:space="25" w:color="auto"/>
        </w:pBdr>
        <w:ind w:left="3261"/>
        <w:rPr>
          <w:color w:val="000000" w:themeColor="text1"/>
          <w:sz w:val="22"/>
          <w:szCs w:val="22"/>
        </w:rPr>
      </w:pPr>
      <w:r w:rsidRPr="00876145">
        <w:rPr>
          <w:color w:val="000000" w:themeColor="text1"/>
          <w:sz w:val="22"/>
          <w:szCs w:val="22"/>
        </w:rPr>
        <w:fldChar w:fldCharType="begin"/>
      </w:r>
      <w:r w:rsidRPr="00876145">
        <w:rPr>
          <w:color w:val="000000" w:themeColor="text1"/>
          <w:sz w:val="22"/>
          <w:szCs w:val="22"/>
        </w:rPr>
        <w:instrText xml:space="preserve"> MERGEFIELD DSI_ADD3 </w:instrText>
      </w:r>
      <w:r w:rsidRPr="00876145">
        <w:rPr>
          <w:color w:val="000000" w:themeColor="text1"/>
          <w:sz w:val="22"/>
          <w:szCs w:val="22"/>
        </w:rPr>
        <w:fldChar w:fldCharType="separate"/>
      </w:r>
      <w:r w:rsidR="00BE31AC" w:rsidRPr="00876145">
        <w:rPr>
          <w:noProof/>
          <w:color w:val="000000" w:themeColor="text1"/>
          <w:sz w:val="22"/>
          <w:szCs w:val="22"/>
        </w:rPr>
        <w:t>Templeton</w:t>
      </w:r>
      <w:r w:rsidRPr="00876145">
        <w:rPr>
          <w:color w:val="000000" w:themeColor="text1"/>
          <w:sz w:val="22"/>
          <w:szCs w:val="22"/>
        </w:rPr>
        <w:fldChar w:fldCharType="end"/>
      </w:r>
    </w:p>
    <w:p w14:paraId="1464E9A9" w14:textId="5DFC81B5" w:rsidR="00717300" w:rsidRPr="00876145" w:rsidRDefault="00717300" w:rsidP="0025402D">
      <w:pPr>
        <w:pStyle w:val="coverLicenceHolder"/>
        <w:pBdr>
          <w:top w:val="single" w:sz="4" w:space="25" w:color="auto"/>
        </w:pBdr>
        <w:ind w:left="3261"/>
        <w:rPr>
          <w:color w:val="000000" w:themeColor="text1"/>
          <w:sz w:val="22"/>
          <w:szCs w:val="22"/>
        </w:rPr>
      </w:pPr>
      <w:r w:rsidRPr="00876145">
        <w:rPr>
          <w:color w:val="000000" w:themeColor="text1"/>
          <w:sz w:val="22"/>
          <w:szCs w:val="22"/>
        </w:rPr>
        <w:fldChar w:fldCharType="begin"/>
      </w:r>
      <w:r w:rsidRPr="00876145">
        <w:rPr>
          <w:color w:val="000000" w:themeColor="text1"/>
          <w:sz w:val="22"/>
          <w:szCs w:val="22"/>
        </w:rPr>
        <w:instrText xml:space="preserve"> MERGEFIELD DSI_ADD4 </w:instrText>
      </w:r>
      <w:r w:rsidRPr="00876145">
        <w:rPr>
          <w:color w:val="000000" w:themeColor="text1"/>
          <w:sz w:val="22"/>
          <w:szCs w:val="22"/>
        </w:rPr>
        <w:fldChar w:fldCharType="separate"/>
      </w:r>
      <w:r w:rsidR="00BE31AC" w:rsidRPr="00876145">
        <w:rPr>
          <w:noProof/>
          <w:color w:val="000000" w:themeColor="text1"/>
          <w:sz w:val="22"/>
          <w:szCs w:val="22"/>
        </w:rPr>
        <w:t>Pembrokeshire</w:t>
      </w:r>
      <w:r w:rsidRPr="00876145">
        <w:rPr>
          <w:color w:val="000000" w:themeColor="text1"/>
          <w:sz w:val="22"/>
          <w:szCs w:val="22"/>
        </w:rPr>
        <w:fldChar w:fldCharType="end"/>
      </w:r>
    </w:p>
    <w:p w14:paraId="7E64C258" w14:textId="09B1F8D7" w:rsidR="005B73A2" w:rsidRPr="0001757E" w:rsidRDefault="00717300" w:rsidP="0025402D">
      <w:pPr>
        <w:pStyle w:val="coverLicenceHolder"/>
        <w:pBdr>
          <w:top w:val="single" w:sz="4" w:space="25" w:color="auto"/>
        </w:pBdr>
        <w:ind w:left="3261"/>
        <w:rPr>
          <w:color w:val="000000" w:themeColor="text1"/>
          <w:sz w:val="22"/>
          <w:szCs w:val="22"/>
        </w:rPr>
      </w:pPr>
      <w:r w:rsidRPr="00876145">
        <w:rPr>
          <w:color w:val="000000" w:themeColor="text1"/>
          <w:sz w:val="22"/>
          <w:szCs w:val="22"/>
        </w:rPr>
        <w:fldChar w:fldCharType="begin"/>
      </w:r>
      <w:r w:rsidRPr="0001757E">
        <w:rPr>
          <w:color w:val="000000" w:themeColor="text1"/>
          <w:sz w:val="22"/>
          <w:szCs w:val="22"/>
        </w:rPr>
        <w:instrText xml:space="preserve"> MERGEFIELD DSI_POST_CODE </w:instrText>
      </w:r>
      <w:r w:rsidRPr="00876145">
        <w:rPr>
          <w:color w:val="000000" w:themeColor="text1"/>
          <w:sz w:val="22"/>
          <w:szCs w:val="22"/>
        </w:rPr>
        <w:fldChar w:fldCharType="separate"/>
      </w:r>
      <w:r w:rsidR="00BE31AC" w:rsidRPr="0001757E">
        <w:rPr>
          <w:noProof/>
          <w:color w:val="000000" w:themeColor="text1"/>
          <w:sz w:val="22"/>
          <w:szCs w:val="22"/>
        </w:rPr>
        <w:t>SA67 8SH</w:t>
      </w:r>
      <w:r w:rsidRPr="00876145">
        <w:rPr>
          <w:color w:val="000000" w:themeColor="text1"/>
          <w:sz w:val="22"/>
          <w:szCs w:val="22"/>
        </w:rPr>
        <w:fldChar w:fldCharType="end"/>
      </w:r>
    </w:p>
    <w:p w14:paraId="7A80B4E2" w14:textId="77777777" w:rsidR="005B73A2" w:rsidRPr="0001757E"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01757E"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01757E"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01757E">
        <w:rPr>
          <w:rFonts w:cs="Arial"/>
          <w:color w:val="000000" w:themeColor="text1"/>
          <w:sz w:val="22"/>
          <w:szCs w:val="22"/>
        </w:rPr>
        <w:t>Variation</w:t>
      </w:r>
      <w:r w:rsidR="003F2D1E" w:rsidRPr="0001757E">
        <w:rPr>
          <w:rFonts w:cs="Arial"/>
          <w:color w:val="000000" w:themeColor="text1"/>
          <w:sz w:val="22"/>
          <w:szCs w:val="22"/>
        </w:rPr>
        <w:t xml:space="preserve"> </w:t>
      </w:r>
      <w:r w:rsidRPr="0001757E">
        <w:rPr>
          <w:rFonts w:cs="Arial"/>
          <w:color w:val="000000" w:themeColor="text1"/>
          <w:sz w:val="22"/>
          <w:szCs w:val="22"/>
        </w:rPr>
        <w:t>number</w:t>
      </w:r>
    </w:p>
    <w:p w14:paraId="46176F1B" w14:textId="1AB5E8FA" w:rsidR="003370AB" w:rsidRPr="0001757E"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876145">
        <w:rPr>
          <w:rFonts w:cs="Arial"/>
          <w:color w:val="000000" w:themeColor="text1"/>
          <w:sz w:val="22"/>
          <w:szCs w:val="22"/>
        </w:rPr>
        <w:fldChar w:fldCharType="begin"/>
      </w:r>
      <w:r w:rsidRPr="0001757E">
        <w:rPr>
          <w:rFonts w:cs="Arial"/>
          <w:color w:val="000000" w:themeColor="text1"/>
          <w:sz w:val="22"/>
          <w:szCs w:val="22"/>
        </w:rPr>
        <w:instrText xml:space="preserve"> MERGEFIELD PAN </w:instrText>
      </w:r>
      <w:r w:rsidRPr="00876145">
        <w:rPr>
          <w:rFonts w:cs="Arial"/>
          <w:color w:val="000000" w:themeColor="text1"/>
          <w:sz w:val="22"/>
          <w:szCs w:val="22"/>
        </w:rPr>
        <w:fldChar w:fldCharType="separate"/>
      </w:r>
      <w:r w:rsidR="00BE31AC" w:rsidRPr="0001757E">
        <w:rPr>
          <w:rFonts w:cs="Arial"/>
          <w:noProof/>
          <w:color w:val="000000" w:themeColor="text1"/>
          <w:sz w:val="22"/>
          <w:szCs w:val="22"/>
        </w:rPr>
        <w:t>PAN-021405</w:t>
      </w:r>
      <w:r w:rsidRPr="00876145">
        <w:rPr>
          <w:rFonts w:cs="Arial"/>
          <w:color w:val="000000" w:themeColor="text1"/>
          <w:sz w:val="22"/>
          <w:szCs w:val="22"/>
        </w:rPr>
        <w:fldChar w:fldCharType="end"/>
      </w:r>
    </w:p>
    <w:p w14:paraId="0C0E48D6" w14:textId="77777777" w:rsidR="00E84C8B" w:rsidRPr="00876145" w:rsidRDefault="004F05BF" w:rsidP="0025402D">
      <w:pPr>
        <w:pStyle w:val="coverAuthNos"/>
        <w:spacing w:before="480"/>
        <w:ind w:left="3261"/>
        <w:rPr>
          <w:rFonts w:cs="Arial"/>
          <w:color w:val="000000" w:themeColor="text1"/>
          <w:sz w:val="22"/>
          <w:szCs w:val="22"/>
        </w:rPr>
      </w:pPr>
      <w:r w:rsidRPr="00876145">
        <w:rPr>
          <w:rFonts w:cs="Arial"/>
          <w:color w:val="000000" w:themeColor="text1"/>
          <w:sz w:val="22"/>
          <w:szCs w:val="22"/>
        </w:rPr>
        <w:t>P</w:t>
      </w:r>
      <w:r w:rsidR="00E84C8B" w:rsidRPr="00876145">
        <w:rPr>
          <w:rFonts w:cs="Arial"/>
          <w:color w:val="000000" w:themeColor="text1"/>
          <w:sz w:val="22"/>
          <w:szCs w:val="22"/>
        </w:rPr>
        <w:t>ermit number</w:t>
      </w:r>
    </w:p>
    <w:p w14:paraId="1B0CEE0B" w14:textId="0FDB6312" w:rsidR="00E84C8B" w:rsidRPr="00876145" w:rsidRDefault="002F406F" w:rsidP="0025402D">
      <w:pPr>
        <w:pStyle w:val="coverAuthNos"/>
        <w:ind w:left="3261"/>
        <w:rPr>
          <w:rFonts w:cs="Arial"/>
          <w:color w:val="000000" w:themeColor="text1"/>
          <w:sz w:val="22"/>
          <w:szCs w:val="22"/>
        </w:rPr>
      </w:pPr>
      <w:r w:rsidRPr="00876145">
        <w:rPr>
          <w:rFonts w:cs="Arial"/>
          <w:color w:val="000000" w:themeColor="text1"/>
          <w:sz w:val="22"/>
          <w:szCs w:val="22"/>
          <w:lang w:val="de-DE"/>
        </w:rPr>
        <w:fldChar w:fldCharType="begin"/>
      </w:r>
      <w:r w:rsidRPr="00876145">
        <w:rPr>
          <w:rFonts w:cs="Arial"/>
          <w:color w:val="000000" w:themeColor="text1"/>
          <w:sz w:val="22"/>
          <w:szCs w:val="22"/>
        </w:rPr>
        <w:instrText xml:space="preserve"> MERGEFIELD FE_Permit_Number </w:instrText>
      </w:r>
      <w:r w:rsidRPr="00876145">
        <w:rPr>
          <w:rFonts w:cs="Arial"/>
          <w:color w:val="000000" w:themeColor="text1"/>
          <w:sz w:val="22"/>
          <w:szCs w:val="22"/>
          <w:lang w:val="de-DE"/>
        </w:rPr>
        <w:fldChar w:fldCharType="separate"/>
      </w:r>
      <w:r w:rsidR="00BE31AC" w:rsidRPr="00876145">
        <w:rPr>
          <w:rFonts w:cs="Arial"/>
          <w:noProof/>
          <w:color w:val="000000" w:themeColor="text1"/>
          <w:sz w:val="22"/>
          <w:szCs w:val="22"/>
        </w:rPr>
        <w:t>BN0166701</w:t>
      </w:r>
      <w:r w:rsidRPr="00876145">
        <w:rPr>
          <w:rFonts w:cs="Arial"/>
          <w:color w:val="000000" w:themeColor="text1"/>
          <w:sz w:val="22"/>
          <w:szCs w:val="22"/>
          <w:lang w:val="de-DE"/>
        </w:rPr>
        <w:fldChar w:fldCharType="end"/>
      </w:r>
    </w:p>
    <w:p w14:paraId="5A14ED97" w14:textId="77777777" w:rsidR="00A47A52" w:rsidRPr="00BE31AC"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BE31AC" w:rsidRDefault="003F7A6C" w:rsidP="003F7A6C">
      <w:pPr>
        <w:pStyle w:val="coverAuthNos"/>
        <w:ind w:left="0"/>
        <w:rPr>
          <w:rFonts w:cs="Arial"/>
        </w:rPr>
      </w:pPr>
    </w:p>
    <w:p w14:paraId="353CC28D" w14:textId="77777777" w:rsidR="00A47A52" w:rsidRPr="00BE31AC" w:rsidRDefault="00A47A52" w:rsidP="00837B7B">
      <w:pPr>
        <w:pStyle w:val="coverAuthNos"/>
        <w:ind w:left="0"/>
        <w:jc w:val="center"/>
        <w:rPr>
          <w:rFonts w:cs="Arial"/>
        </w:rPr>
      </w:pPr>
    </w:p>
    <w:p w14:paraId="770071B0" w14:textId="7DCD9695" w:rsidR="00AC41E4" w:rsidRPr="00876145"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876145">
        <w:rPr>
          <w:b/>
          <w:color w:val="000000" w:themeColor="text1"/>
          <w:sz w:val="36"/>
          <w:szCs w:val="36"/>
        </w:rPr>
        <w:lastRenderedPageBreak/>
        <w:fldChar w:fldCharType="begin"/>
      </w:r>
      <w:r w:rsidR="00717300" w:rsidRPr="00876145">
        <w:rPr>
          <w:b/>
          <w:color w:val="000000" w:themeColor="text1"/>
          <w:sz w:val="36"/>
          <w:szCs w:val="36"/>
        </w:rPr>
        <w:instrText xml:space="preserve"> MERGEFIELD Site_Name </w:instrText>
      </w:r>
      <w:r w:rsidR="00717300" w:rsidRPr="00876145">
        <w:rPr>
          <w:b/>
          <w:color w:val="000000" w:themeColor="text1"/>
          <w:sz w:val="36"/>
          <w:szCs w:val="36"/>
        </w:rPr>
        <w:fldChar w:fldCharType="separate"/>
      </w:r>
      <w:r w:rsidR="00BE31AC" w:rsidRPr="00876145">
        <w:rPr>
          <w:b/>
          <w:noProof/>
          <w:color w:val="000000" w:themeColor="text1"/>
          <w:sz w:val="36"/>
          <w:szCs w:val="36"/>
        </w:rPr>
        <w:t>Templeton Wastewater Treatment Works</w:t>
      </w:r>
      <w:r w:rsidR="00717300" w:rsidRPr="00876145">
        <w:rPr>
          <w:b/>
          <w:color w:val="000000" w:themeColor="text1"/>
          <w:sz w:val="36"/>
          <w:szCs w:val="36"/>
        </w:rPr>
        <w:fldChar w:fldCharType="end"/>
      </w:r>
    </w:p>
    <w:p w14:paraId="67165E4D" w14:textId="29B2CE71" w:rsidR="003370AB" w:rsidRPr="00876145" w:rsidRDefault="00AF08C3" w:rsidP="003370AB">
      <w:pPr>
        <w:pStyle w:val="Heading1nonum"/>
        <w:spacing w:before="80" w:after="0" w:line="240" w:lineRule="auto"/>
        <w:jc w:val="center"/>
        <w:rPr>
          <w:color w:val="000000" w:themeColor="text1"/>
          <w:szCs w:val="36"/>
        </w:rPr>
      </w:pPr>
      <w:r w:rsidRPr="00876145">
        <w:rPr>
          <w:color w:val="000000" w:themeColor="text1"/>
          <w:szCs w:val="36"/>
        </w:rPr>
        <w:t>P</w:t>
      </w:r>
      <w:r w:rsidR="003370AB" w:rsidRPr="00876145">
        <w:rPr>
          <w:color w:val="000000" w:themeColor="text1"/>
          <w:szCs w:val="36"/>
        </w:rPr>
        <w:t xml:space="preserve">ermit </w:t>
      </w:r>
      <w:r w:rsidR="00BE5E02" w:rsidRPr="00876145">
        <w:rPr>
          <w:color w:val="000000" w:themeColor="text1"/>
          <w:szCs w:val="36"/>
        </w:rPr>
        <w:t>n</w:t>
      </w:r>
      <w:r w:rsidR="003370AB" w:rsidRPr="00876145">
        <w:rPr>
          <w:color w:val="000000" w:themeColor="text1"/>
          <w:szCs w:val="36"/>
        </w:rPr>
        <w:t xml:space="preserve">umber </w:t>
      </w:r>
      <w:r w:rsidR="002F406F" w:rsidRPr="00876145">
        <w:rPr>
          <w:color w:val="000000" w:themeColor="text1"/>
          <w:szCs w:val="36"/>
        </w:rPr>
        <w:fldChar w:fldCharType="begin"/>
      </w:r>
      <w:r w:rsidR="002F406F" w:rsidRPr="00876145">
        <w:rPr>
          <w:color w:val="000000" w:themeColor="text1"/>
          <w:szCs w:val="36"/>
        </w:rPr>
        <w:instrText xml:space="preserve"> MERGEFIELD FE_Permit_Number </w:instrText>
      </w:r>
      <w:r w:rsidR="002F406F" w:rsidRPr="00876145">
        <w:rPr>
          <w:color w:val="000000" w:themeColor="text1"/>
          <w:szCs w:val="36"/>
        </w:rPr>
        <w:fldChar w:fldCharType="separate"/>
      </w:r>
      <w:r w:rsidR="00BE31AC" w:rsidRPr="00876145">
        <w:rPr>
          <w:noProof/>
          <w:color w:val="000000" w:themeColor="text1"/>
          <w:szCs w:val="36"/>
        </w:rPr>
        <w:t>BN0166701</w:t>
      </w:r>
      <w:r w:rsidR="002F406F" w:rsidRPr="00876145">
        <w:rPr>
          <w:color w:val="000000" w:themeColor="text1"/>
          <w:szCs w:val="36"/>
        </w:rPr>
        <w:fldChar w:fldCharType="end"/>
      </w:r>
    </w:p>
    <w:bookmarkEnd w:id="0"/>
    <w:bookmarkEnd w:id="1"/>
    <w:p w14:paraId="602CA96E" w14:textId="77777777" w:rsidR="003370AB" w:rsidRPr="00876145" w:rsidRDefault="003370AB" w:rsidP="003370AB">
      <w:pPr>
        <w:pStyle w:val="Heading1nonum"/>
        <w:rPr>
          <w:color w:val="000000" w:themeColor="text1"/>
        </w:rPr>
      </w:pPr>
      <w:r w:rsidRPr="00876145">
        <w:rPr>
          <w:color w:val="000000" w:themeColor="text1"/>
        </w:rPr>
        <w:t>Introductory note</w:t>
      </w:r>
    </w:p>
    <w:p w14:paraId="2C6CCBA9" w14:textId="77777777" w:rsidR="003370AB" w:rsidRPr="00876145" w:rsidRDefault="003370AB" w:rsidP="003370AB">
      <w:pPr>
        <w:pStyle w:val="Heading2a"/>
        <w:spacing w:before="120"/>
        <w:rPr>
          <w:i w:val="0"/>
          <w:color w:val="000000" w:themeColor="text1"/>
        </w:rPr>
      </w:pPr>
      <w:r w:rsidRPr="00876145">
        <w:rPr>
          <w:i w:val="0"/>
          <w:color w:val="000000" w:themeColor="text1"/>
        </w:rPr>
        <w:t xml:space="preserve">This introductory note does not form a part of the </w:t>
      </w:r>
      <w:r w:rsidR="008679AD" w:rsidRPr="00876145">
        <w:rPr>
          <w:i w:val="0"/>
          <w:color w:val="000000" w:themeColor="text1"/>
        </w:rPr>
        <w:t>notice.</w:t>
      </w:r>
    </w:p>
    <w:p w14:paraId="64CDDF0B" w14:textId="77777777" w:rsidR="00E84C8B" w:rsidRPr="00876145" w:rsidRDefault="00E84C8B" w:rsidP="00167FFA">
      <w:pPr>
        <w:tabs>
          <w:tab w:val="left" w:pos="-720"/>
          <w:tab w:val="left" w:pos="0"/>
          <w:tab w:val="left" w:pos="972"/>
        </w:tabs>
        <w:spacing w:line="270" w:lineRule="exact"/>
        <w:rPr>
          <w:rFonts w:ascii="Arial" w:hAnsi="Arial" w:cs="Arial"/>
          <w:color w:val="000000" w:themeColor="text1"/>
        </w:rPr>
      </w:pPr>
    </w:p>
    <w:p w14:paraId="48F2A23B" w14:textId="190FFCB9"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76145">
        <w:rPr>
          <w:rFonts w:cs="Arial"/>
          <w:color w:val="000000" w:themeColor="text1"/>
          <w:sz w:val="22"/>
          <w:szCs w:val="22"/>
        </w:rPr>
        <w:t>The following</w:t>
      </w:r>
      <w:r w:rsidR="00E84C8B" w:rsidRPr="00876145">
        <w:rPr>
          <w:rFonts w:cs="Arial"/>
          <w:color w:val="000000" w:themeColor="text1"/>
          <w:sz w:val="22"/>
          <w:szCs w:val="22"/>
        </w:rPr>
        <w:t xml:space="preserve"> </w:t>
      </w:r>
      <w:r w:rsidR="0010272E" w:rsidRPr="00876145">
        <w:rPr>
          <w:rFonts w:cs="Arial"/>
          <w:color w:val="000000" w:themeColor="text1"/>
          <w:sz w:val="22"/>
          <w:szCs w:val="22"/>
        </w:rPr>
        <w:t xml:space="preserve">notice </w:t>
      </w:r>
      <w:r w:rsidR="00E84C8B" w:rsidRPr="00876145">
        <w:rPr>
          <w:rFonts w:cs="Arial"/>
          <w:color w:val="000000" w:themeColor="text1"/>
          <w:sz w:val="22"/>
          <w:szCs w:val="22"/>
        </w:rPr>
        <w:t>gives notice of the variation</w:t>
      </w:r>
      <w:r w:rsidR="004F05BF" w:rsidRPr="00876145">
        <w:rPr>
          <w:rFonts w:cs="Arial"/>
          <w:color w:val="000000" w:themeColor="text1"/>
          <w:sz w:val="22"/>
          <w:szCs w:val="22"/>
        </w:rPr>
        <w:t xml:space="preserve"> and consolidation</w:t>
      </w:r>
      <w:r w:rsidR="00E84C8B" w:rsidRPr="00876145">
        <w:rPr>
          <w:rFonts w:cs="Arial"/>
          <w:color w:val="000000" w:themeColor="text1"/>
          <w:sz w:val="22"/>
          <w:szCs w:val="22"/>
        </w:rPr>
        <w:t xml:space="preserve"> </w:t>
      </w:r>
      <w:r w:rsidR="00952C06" w:rsidRPr="00876145">
        <w:rPr>
          <w:rFonts w:cs="Arial"/>
          <w:color w:val="000000" w:themeColor="text1"/>
          <w:sz w:val="22"/>
          <w:szCs w:val="22"/>
        </w:rPr>
        <w:t xml:space="preserve">of </w:t>
      </w:r>
      <w:r w:rsidR="008872C9" w:rsidRPr="00876145">
        <w:rPr>
          <w:rFonts w:cs="Arial"/>
          <w:color w:val="000000" w:themeColor="text1"/>
          <w:sz w:val="22"/>
          <w:szCs w:val="22"/>
        </w:rPr>
        <w:t xml:space="preserve">environmental permits </w:t>
      </w:r>
      <w:r w:rsidR="002F406F" w:rsidRPr="00876145">
        <w:rPr>
          <w:rFonts w:cs="Arial"/>
          <w:color w:val="000000" w:themeColor="text1"/>
          <w:sz w:val="22"/>
          <w:szCs w:val="22"/>
        </w:rPr>
        <w:fldChar w:fldCharType="begin"/>
      </w:r>
      <w:r w:rsidR="002F406F" w:rsidRPr="00876145">
        <w:rPr>
          <w:rFonts w:cs="Arial"/>
          <w:color w:val="000000" w:themeColor="text1"/>
          <w:sz w:val="22"/>
          <w:szCs w:val="22"/>
        </w:rPr>
        <w:instrText xml:space="preserve"> MERGEFIELD FE_Permit_Number </w:instrText>
      </w:r>
      <w:r w:rsidR="002F406F" w:rsidRPr="00876145">
        <w:rPr>
          <w:rFonts w:cs="Arial"/>
          <w:color w:val="000000" w:themeColor="text1"/>
          <w:sz w:val="22"/>
          <w:szCs w:val="22"/>
        </w:rPr>
        <w:fldChar w:fldCharType="separate"/>
      </w:r>
      <w:r w:rsidR="00BE31AC" w:rsidRPr="00876145">
        <w:rPr>
          <w:rFonts w:cs="Arial"/>
          <w:noProof/>
          <w:color w:val="000000" w:themeColor="text1"/>
          <w:sz w:val="22"/>
          <w:szCs w:val="22"/>
        </w:rPr>
        <w:t>BN0166701</w:t>
      </w:r>
      <w:r w:rsidR="002F406F" w:rsidRPr="00876145">
        <w:rPr>
          <w:rFonts w:cs="Arial"/>
          <w:color w:val="000000" w:themeColor="text1"/>
          <w:sz w:val="22"/>
          <w:szCs w:val="22"/>
        </w:rPr>
        <w:fldChar w:fldCharType="end"/>
      </w:r>
      <w:r w:rsidR="008872C9" w:rsidRPr="00876145">
        <w:rPr>
          <w:rFonts w:cs="Arial"/>
          <w:color w:val="000000" w:themeColor="text1"/>
          <w:sz w:val="22"/>
          <w:szCs w:val="22"/>
        </w:rPr>
        <w:t xml:space="preserve"> and </w:t>
      </w:r>
      <w:r w:rsidR="002F406F" w:rsidRPr="00876145">
        <w:rPr>
          <w:rFonts w:cs="Arial"/>
          <w:color w:val="000000" w:themeColor="text1"/>
          <w:sz w:val="22"/>
          <w:szCs w:val="22"/>
        </w:rPr>
        <w:fldChar w:fldCharType="begin"/>
      </w:r>
      <w:r w:rsidR="002F406F" w:rsidRPr="00876145">
        <w:rPr>
          <w:rFonts w:cs="Arial"/>
          <w:color w:val="000000" w:themeColor="text1"/>
          <w:sz w:val="22"/>
          <w:szCs w:val="22"/>
        </w:rPr>
        <w:instrText xml:space="preserve"> MERGEFIELD Storm_Permit_Number </w:instrText>
      </w:r>
      <w:r w:rsidR="002F406F" w:rsidRPr="00876145">
        <w:rPr>
          <w:rFonts w:cs="Arial"/>
          <w:color w:val="000000" w:themeColor="text1"/>
          <w:sz w:val="22"/>
          <w:szCs w:val="22"/>
        </w:rPr>
        <w:fldChar w:fldCharType="separate"/>
      </w:r>
      <w:r w:rsidR="00876145" w:rsidRPr="00876145">
        <w:rPr>
          <w:rFonts w:cs="Arial"/>
          <w:noProof/>
          <w:color w:val="000000" w:themeColor="text1"/>
          <w:sz w:val="22"/>
          <w:szCs w:val="22"/>
        </w:rPr>
        <w:t>BN0166702</w:t>
      </w:r>
      <w:r w:rsidR="002F406F" w:rsidRPr="00876145">
        <w:rPr>
          <w:rFonts w:cs="Arial"/>
          <w:color w:val="000000" w:themeColor="text1"/>
          <w:sz w:val="22"/>
          <w:szCs w:val="22"/>
        </w:rPr>
        <w:fldChar w:fldCharType="end"/>
      </w:r>
      <w:r w:rsidR="008872C9" w:rsidRPr="00876145">
        <w:rPr>
          <w:rFonts w:cs="Arial"/>
          <w:color w:val="000000" w:themeColor="text1"/>
          <w:sz w:val="22"/>
          <w:szCs w:val="22"/>
        </w:rPr>
        <w:t xml:space="preserve"> referred </w:t>
      </w:r>
      <w:r w:rsidR="008872C9" w:rsidRPr="008F36B8">
        <w:rPr>
          <w:rFonts w:cs="Arial"/>
          <w:sz w:val="22"/>
          <w:szCs w:val="22"/>
        </w:rPr>
        <w:t>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w:t>
      </w:r>
      <w:r w:rsidRPr="00876145">
        <w:rPr>
          <w:rStyle w:val="Pink"/>
          <w:rFonts w:ascii="Arial" w:hAnsi="Arial" w:cs="Arial"/>
          <w:color w:val="000000" w:themeColor="text1"/>
          <w:sz w:val="22"/>
          <w:szCs w:val="22"/>
        </w:rPr>
        <w:t>of the National Environment Programme. This permit requires the operator to install MCERTS flow monitoring to record flow passed forward</w:t>
      </w:r>
      <w:r w:rsidR="00DE0B1D" w:rsidRPr="00876145">
        <w:rPr>
          <w:rStyle w:val="Pink"/>
          <w:rFonts w:ascii="Arial" w:hAnsi="Arial" w:cs="Arial"/>
          <w:color w:val="000000" w:themeColor="text1"/>
          <w:sz w:val="22"/>
          <w:szCs w:val="22"/>
        </w:rPr>
        <w:t xml:space="preserve"> </w:t>
      </w:r>
      <w:r w:rsidRPr="00876145">
        <w:rPr>
          <w:rStyle w:val="Pink"/>
          <w:rFonts w:ascii="Arial" w:hAnsi="Arial" w:cs="Arial"/>
          <w:color w:val="000000" w:themeColor="text1"/>
          <w:sz w:val="22"/>
          <w:szCs w:val="22"/>
        </w:rPr>
        <w:t>and</w:t>
      </w:r>
      <w:r w:rsidR="00DE0B1D" w:rsidRPr="00876145">
        <w:rPr>
          <w:rStyle w:val="Pink"/>
          <w:rFonts w:ascii="Arial" w:hAnsi="Arial" w:cs="Arial"/>
          <w:color w:val="000000" w:themeColor="text1"/>
          <w:sz w:val="22"/>
          <w:szCs w:val="22"/>
        </w:rPr>
        <w:t xml:space="preserve"> </w:t>
      </w:r>
      <w:r w:rsidR="00A84430" w:rsidRPr="00876145">
        <w:rPr>
          <w:rStyle w:val="Pink"/>
          <w:rFonts w:ascii="Arial" w:hAnsi="Arial" w:cs="Arial"/>
          <w:color w:val="000000" w:themeColor="text1"/>
          <w:sz w:val="22"/>
          <w:szCs w:val="22"/>
        </w:rPr>
        <w:t>to upgrade discharge operation monitoring on the storm discharge on replacement of the current monitor</w:t>
      </w:r>
      <w:r w:rsidRPr="00876145">
        <w:rPr>
          <w:rStyle w:val="Pink"/>
          <w:rFonts w:ascii="Arial" w:hAnsi="Arial" w:cs="Arial"/>
          <w:color w:val="000000" w:themeColor="text1"/>
          <w:sz w:val="22"/>
          <w:szCs w:val="22"/>
        </w:rPr>
        <w:t xml:space="preserve">. </w:t>
      </w:r>
      <w:r w:rsidR="00C7451A" w:rsidRPr="00876145">
        <w:rPr>
          <w:rStyle w:val="Pink"/>
          <w:rFonts w:ascii="Arial" w:hAnsi="Arial" w:cs="Arial"/>
          <w:color w:val="000000" w:themeColor="text1"/>
          <w:sz w:val="22"/>
          <w:szCs w:val="22"/>
        </w:rPr>
        <w:t xml:space="preserve">Compliance </w:t>
      </w:r>
      <w:r w:rsidR="00C7451A" w:rsidRPr="00C7451A">
        <w:rPr>
          <w:rStyle w:val="Pink"/>
          <w:rFonts w:ascii="Arial" w:hAnsi="Arial" w:cs="Arial"/>
          <w:color w:val="auto"/>
          <w:sz w:val="22"/>
          <w:szCs w:val="22"/>
        </w:rPr>
        <w:t xml:space="preserve">assessment against flow passed forward and overflow operation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35"/>
        <w:gridCol w:w="1418"/>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43A14F8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BE31AC">
              <w:rPr>
                <w:rFonts w:ascii="Arial" w:hAnsi="Arial" w:cs="Arial"/>
                <w:noProof/>
                <w:color w:val="FFFFFF"/>
                <w:sz w:val="22"/>
                <w:szCs w:val="22"/>
              </w:rPr>
              <w:t>BN0166701</w:t>
            </w:r>
            <w:r w:rsidR="002F406F">
              <w:rPr>
                <w:rFonts w:ascii="Arial" w:hAnsi="Arial" w:cs="Arial"/>
                <w:color w:val="FFFFFF"/>
                <w:sz w:val="22"/>
                <w:szCs w:val="22"/>
              </w:rPr>
              <w:fldChar w:fldCharType="end"/>
            </w:r>
          </w:p>
        </w:tc>
      </w:tr>
      <w:tr w:rsidR="00A40593" w:rsidRPr="008F36B8" w14:paraId="007C9A7E" w14:textId="77777777" w:rsidTr="00BF28D0">
        <w:tc>
          <w:tcPr>
            <w:tcW w:w="2835"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418"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A40593" w:rsidRPr="008F36B8" w14:paraId="0E5D8FB3" w14:textId="77777777" w:rsidTr="00BF28D0">
        <w:tc>
          <w:tcPr>
            <w:tcW w:w="2835" w:type="dxa"/>
            <w:tcBorders>
              <w:left w:val="nil"/>
              <w:right w:val="nil"/>
            </w:tcBorders>
          </w:tcPr>
          <w:p w14:paraId="473F82AE" w14:textId="2EA73822" w:rsidR="00CE4B92" w:rsidRPr="005321C3" w:rsidRDefault="00A40593" w:rsidP="00E1303A">
            <w:pPr>
              <w:pStyle w:val="Tablebody"/>
              <w:spacing w:before="40" w:after="40" w:line="270" w:lineRule="exact"/>
              <w:rPr>
                <w:rFonts w:ascii="Arial" w:hAnsi="Arial" w:cs="Arial"/>
                <w:color w:val="000000" w:themeColor="text1"/>
                <w:sz w:val="22"/>
                <w:szCs w:val="22"/>
              </w:rPr>
            </w:pPr>
            <w:r w:rsidRPr="005321C3">
              <w:rPr>
                <w:rFonts w:ascii="Arial" w:hAnsi="Arial" w:cs="Arial"/>
                <w:color w:val="000000" w:themeColor="text1"/>
                <w:sz w:val="22"/>
                <w:szCs w:val="22"/>
              </w:rPr>
              <w:t xml:space="preserve">Application </w:t>
            </w:r>
            <w:r w:rsidR="00CE4B92" w:rsidRPr="005321C3">
              <w:rPr>
                <w:rFonts w:ascii="Arial" w:hAnsi="Arial" w:cs="Arial"/>
                <w:color w:val="000000" w:themeColor="text1"/>
                <w:sz w:val="22"/>
                <w:szCs w:val="22"/>
              </w:rPr>
              <w:t>PAN-002</w:t>
            </w:r>
            <w:r w:rsidR="00A10138" w:rsidRPr="005321C3">
              <w:rPr>
                <w:rFonts w:ascii="Arial" w:hAnsi="Arial" w:cs="Arial"/>
                <w:color w:val="000000" w:themeColor="text1"/>
                <w:sz w:val="22"/>
                <w:szCs w:val="22"/>
              </w:rPr>
              <w:t>439 (variation &amp; consolidation)</w:t>
            </w:r>
          </w:p>
        </w:tc>
        <w:tc>
          <w:tcPr>
            <w:tcW w:w="1418" w:type="dxa"/>
            <w:tcBorders>
              <w:left w:val="nil"/>
              <w:right w:val="nil"/>
            </w:tcBorders>
          </w:tcPr>
          <w:p w14:paraId="10AE04C5" w14:textId="77777777" w:rsidR="00A40593" w:rsidRPr="005321C3" w:rsidRDefault="00A40593" w:rsidP="00E1303A">
            <w:pPr>
              <w:pStyle w:val="Tablebody"/>
              <w:spacing w:before="40" w:after="40" w:line="270" w:lineRule="exact"/>
              <w:rPr>
                <w:rFonts w:ascii="Arial" w:hAnsi="Arial" w:cs="Arial"/>
                <w:color w:val="000000" w:themeColor="text1"/>
                <w:sz w:val="22"/>
                <w:szCs w:val="22"/>
              </w:rPr>
            </w:pPr>
            <w:r w:rsidRPr="005321C3">
              <w:rPr>
                <w:rFonts w:ascii="Arial" w:hAnsi="Arial" w:cs="Arial"/>
                <w:color w:val="000000" w:themeColor="text1"/>
                <w:sz w:val="22"/>
                <w:szCs w:val="22"/>
              </w:rPr>
              <w:t xml:space="preserve">Duly </w:t>
            </w:r>
            <w:r w:rsidR="00A10138" w:rsidRPr="005321C3">
              <w:rPr>
                <w:rFonts w:ascii="Arial" w:hAnsi="Arial" w:cs="Arial"/>
                <w:color w:val="000000" w:themeColor="text1"/>
                <w:sz w:val="22"/>
                <w:szCs w:val="22"/>
              </w:rPr>
              <w:t>Made</w:t>
            </w:r>
          </w:p>
          <w:p w14:paraId="6A851BCF" w14:textId="55286EF0" w:rsidR="00A10138" w:rsidRPr="005321C3" w:rsidRDefault="00A10138" w:rsidP="00E1303A">
            <w:pPr>
              <w:pStyle w:val="Tablebody"/>
              <w:spacing w:before="40" w:after="40" w:line="270" w:lineRule="exact"/>
              <w:rPr>
                <w:rFonts w:ascii="Arial" w:hAnsi="Arial" w:cs="Arial"/>
                <w:color w:val="000000" w:themeColor="text1"/>
                <w:sz w:val="22"/>
                <w:szCs w:val="22"/>
              </w:rPr>
            </w:pPr>
            <w:r w:rsidRPr="005321C3">
              <w:rPr>
                <w:rFonts w:ascii="Arial" w:hAnsi="Arial" w:cs="Arial"/>
                <w:color w:val="000000" w:themeColor="text1"/>
                <w:sz w:val="22"/>
                <w:szCs w:val="22"/>
              </w:rPr>
              <w:t>19/03/2018</w:t>
            </w:r>
          </w:p>
        </w:tc>
        <w:tc>
          <w:tcPr>
            <w:tcW w:w="3793" w:type="dxa"/>
            <w:tcBorders>
              <w:left w:val="nil"/>
              <w:right w:val="nil"/>
            </w:tcBorders>
          </w:tcPr>
          <w:p w14:paraId="0F88CE43" w14:textId="38FF3689" w:rsidR="00A40593" w:rsidRPr="005321C3" w:rsidRDefault="00A10138" w:rsidP="00E1303A">
            <w:pPr>
              <w:pStyle w:val="Tablebody"/>
              <w:spacing w:before="40" w:after="40" w:line="270" w:lineRule="exact"/>
              <w:rPr>
                <w:rFonts w:ascii="Arial" w:hAnsi="Arial" w:cs="Arial"/>
                <w:color w:val="000000" w:themeColor="text1"/>
                <w:sz w:val="22"/>
                <w:szCs w:val="22"/>
              </w:rPr>
            </w:pPr>
            <w:r w:rsidRPr="005321C3">
              <w:rPr>
                <w:rFonts w:ascii="Arial" w:hAnsi="Arial" w:cs="Arial"/>
                <w:color w:val="000000" w:themeColor="text1"/>
                <w:sz w:val="22"/>
                <w:szCs w:val="22"/>
              </w:rPr>
              <w:t xml:space="preserve">Application to </w:t>
            </w:r>
            <w:r w:rsidR="00294EA1" w:rsidRPr="005321C3">
              <w:rPr>
                <w:rFonts w:ascii="Arial" w:hAnsi="Arial" w:cs="Arial"/>
                <w:color w:val="000000" w:themeColor="text1"/>
                <w:sz w:val="22"/>
                <w:szCs w:val="22"/>
              </w:rPr>
              <w:t xml:space="preserve">include a numerical limit for ammonia </w:t>
            </w:r>
            <w:r w:rsidRPr="005321C3">
              <w:rPr>
                <w:rFonts w:ascii="Arial" w:hAnsi="Arial" w:cs="Arial"/>
                <w:color w:val="000000" w:themeColor="text1"/>
                <w:sz w:val="22"/>
                <w:szCs w:val="22"/>
              </w:rPr>
              <w:t>and update the permit to modern conditions.</w:t>
            </w:r>
          </w:p>
        </w:tc>
      </w:tr>
      <w:tr w:rsidR="00A40593" w:rsidRPr="008F36B8" w14:paraId="5DA0E9A3" w14:textId="77777777" w:rsidTr="00BF28D0">
        <w:tc>
          <w:tcPr>
            <w:tcW w:w="2835" w:type="dxa"/>
            <w:tcBorders>
              <w:left w:val="nil"/>
              <w:right w:val="nil"/>
            </w:tcBorders>
          </w:tcPr>
          <w:p w14:paraId="365E71B6" w14:textId="578BFADE" w:rsidR="00A40593" w:rsidRPr="005321C3" w:rsidRDefault="000F1798" w:rsidP="00E1303A">
            <w:pPr>
              <w:pStyle w:val="Tablebody"/>
              <w:spacing w:before="40" w:after="40" w:line="270" w:lineRule="exact"/>
              <w:rPr>
                <w:rFonts w:ascii="Arial" w:hAnsi="Arial" w:cs="Arial"/>
                <w:color w:val="000000" w:themeColor="text1"/>
                <w:sz w:val="22"/>
                <w:szCs w:val="22"/>
              </w:rPr>
            </w:pPr>
            <w:r w:rsidRPr="005321C3">
              <w:rPr>
                <w:rFonts w:ascii="Arial" w:hAnsi="Arial" w:cs="Arial"/>
                <w:color w:val="000000" w:themeColor="text1"/>
                <w:sz w:val="22"/>
                <w:szCs w:val="22"/>
              </w:rPr>
              <w:t xml:space="preserve">NRW initiated variation </w:t>
            </w:r>
            <w:r w:rsidR="00A40593" w:rsidRPr="005321C3">
              <w:rPr>
                <w:rFonts w:ascii="Arial" w:hAnsi="Arial" w:cs="Arial"/>
                <w:color w:val="000000" w:themeColor="text1"/>
                <w:sz w:val="22"/>
                <w:szCs w:val="22"/>
              </w:rPr>
              <w:t xml:space="preserve">determined </w:t>
            </w:r>
          </w:p>
          <w:p w14:paraId="603D28FC" w14:textId="7A8CC31D" w:rsidR="00A40593" w:rsidRPr="005321C3" w:rsidRDefault="000F1798" w:rsidP="00E1303A">
            <w:pPr>
              <w:pStyle w:val="Tablebody"/>
              <w:spacing w:before="40" w:after="40" w:line="270" w:lineRule="exact"/>
              <w:rPr>
                <w:rFonts w:ascii="Arial" w:hAnsi="Arial" w:cs="Arial"/>
                <w:color w:val="000000" w:themeColor="text1"/>
                <w:sz w:val="22"/>
                <w:szCs w:val="22"/>
              </w:rPr>
            </w:pPr>
            <w:r w:rsidRPr="005321C3">
              <w:rPr>
                <w:rFonts w:ascii="Arial" w:hAnsi="Arial" w:cs="Arial"/>
                <w:color w:val="000000" w:themeColor="text1"/>
                <w:sz w:val="22"/>
                <w:szCs w:val="22"/>
              </w:rPr>
              <w:t>BN0166701/V002</w:t>
            </w:r>
            <w:r w:rsidR="00A40593" w:rsidRPr="005321C3">
              <w:rPr>
                <w:rFonts w:ascii="Arial" w:hAnsi="Arial" w:cs="Arial"/>
                <w:color w:val="000000" w:themeColor="text1"/>
                <w:sz w:val="22"/>
                <w:szCs w:val="22"/>
              </w:rPr>
              <w:t xml:space="preserve"> </w:t>
            </w:r>
          </w:p>
        </w:tc>
        <w:tc>
          <w:tcPr>
            <w:tcW w:w="1418" w:type="dxa"/>
            <w:tcBorders>
              <w:left w:val="nil"/>
              <w:right w:val="nil"/>
            </w:tcBorders>
          </w:tcPr>
          <w:p w14:paraId="255A2B88" w14:textId="08EBCEDA" w:rsidR="00A40593" w:rsidRPr="005321C3" w:rsidRDefault="000F1798" w:rsidP="00E1303A">
            <w:pPr>
              <w:pStyle w:val="Tablebody"/>
              <w:spacing w:before="40" w:after="40" w:line="270" w:lineRule="exact"/>
              <w:rPr>
                <w:rFonts w:ascii="Arial" w:hAnsi="Arial" w:cs="Arial"/>
                <w:color w:val="000000" w:themeColor="text1"/>
                <w:sz w:val="22"/>
                <w:szCs w:val="22"/>
              </w:rPr>
            </w:pPr>
            <w:r w:rsidRPr="005321C3">
              <w:rPr>
                <w:rFonts w:ascii="Arial" w:hAnsi="Arial" w:cs="Arial"/>
                <w:color w:val="000000" w:themeColor="text1"/>
                <w:sz w:val="22"/>
                <w:szCs w:val="22"/>
              </w:rPr>
              <w:t>15/05/2018</w:t>
            </w:r>
          </w:p>
        </w:tc>
        <w:tc>
          <w:tcPr>
            <w:tcW w:w="3793" w:type="dxa"/>
            <w:tcBorders>
              <w:left w:val="nil"/>
              <w:right w:val="nil"/>
            </w:tcBorders>
          </w:tcPr>
          <w:p w14:paraId="0F44CE09" w14:textId="4BE1D9CC" w:rsidR="00A40593" w:rsidRPr="005321C3" w:rsidRDefault="000F1798" w:rsidP="00E1303A">
            <w:pPr>
              <w:pStyle w:val="Tablebody"/>
              <w:spacing w:before="40" w:after="40" w:line="270" w:lineRule="exact"/>
              <w:rPr>
                <w:rFonts w:ascii="Arial" w:hAnsi="Arial" w:cs="Arial"/>
                <w:color w:val="000000" w:themeColor="text1"/>
                <w:sz w:val="22"/>
                <w:szCs w:val="22"/>
              </w:rPr>
            </w:pPr>
            <w:r w:rsidRPr="005321C3">
              <w:rPr>
                <w:rFonts w:ascii="Arial" w:hAnsi="Arial" w:cs="Arial"/>
                <w:color w:val="000000" w:themeColor="text1"/>
                <w:sz w:val="22"/>
                <w:szCs w:val="22"/>
              </w:rPr>
              <w:t>Varied and consolidated permit issued in modern condition form</w:t>
            </w:r>
            <w:r w:rsidR="00294EA1" w:rsidRPr="005321C3">
              <w:rPr>
                <w:rFonts w:ascii="Arial" w:hAnsi="Arial" w:cs="Arial"/>
                <w:color w:val="000000" w:themeColor="text1"/>
                <w:sz w:val="22"/>
                <w:szCs w:val="22"/>
              </w:rPr>
              <w:t xml:space="preserve">at to </w:t>
            </w:r>
            <w:r w:rsidR="00640AAD" w:rsidRPr="005321C3">
              <w:rPr>
                <w:rFonts w:ascii="Arial" w:hAnsi="Arial" w:cs="Arial"/>
                <w:color w:val="000000" w:themeColor="text1"/>
                <w:sz w:val="22"/>
                <w:szCs w:val="22"/>
              </w:rPr>
              <w:t>Dŵr</w:t>
            </w:r>
            <w:r w:rsidR="00294EA1" w:rsidRPr="005321C3">
              <w:rPr>
                <w:rFonts w:ascii="Arial" w:hAnsi="Arial" w:cs="Arial"/>
                <w:color w:val="000000" w:themeColor="text1"/>
                <w:sz w:val="22"/>
                <w:szCs w:val="22"/>
              </w:rPr>
              <w:t xml:space="preserve"> Cymru </w:t>
            </w:r>
            <w:r w:rsidR="006B4362" w:rsidRPr="005321C3">
              <w:rPr>
                <w:rFonts w:ascii="Arial" w:hAnsi="Arial" w:cs="Arial"/>
                <w:color w:val="000000" w:themeColor="text1"/>
                <w:sz w:val="22"/>
                <w:szCs w:val="22"/>
              </w:rPr>
              <w:t>Cyfyngedig.</w:t>
            </w:r>
          </w:p>
        </w:tc>
      </w:tr>
      <w:tr w:rsidR="0041030E" w:rsidRPr="008F36B8" w14:paraId="64AE5942" w14:textId="77777777" w:rsidTr="00BF28D0">
        <w:trPr>
          <w:trHeight w:val="1189"/>
        </w:trPr>
        <w:tc>
          <w:tcPr>
            <w:tcW w:w="2835" w:type="dxa"/>
            <w:tcBorders>
              <w:left w:val="nil"/>
              <w:right w:val="nil"/>
            </w:tcBorders>
          </w:tcPr>
          <w:p w14:paraId="295CA5C8" w14:textId="5F94039D" w:rsidR="0041030E" w:rsidRPr="00614127" w:rsidRDefault="0041030E" w:rsidP="00D5101A">
            <w:pPr>
              <w:pStyle w:val="Tablebody"/>
              <w:spacing w:before="40" w:after="40" w:line="270" w:lineRule="exact"/>
              <w:rPr>
                <w:rFonts w:ascii="Arial" w:hAnsi="Arial" w:cs="Arial"/>
                <w:color w:val="000000" w:themeColor="text1"/>
                <w:sz w:val="22"/>
                <w:szCs w:val="22"/>
              </w:rPr>
            </w:pPr>
            <w:r w:rsidRPr="00614127">
              <w:rPr>
                <w:rFonts w:ascii="Arial" w:hAnsi="Arial" w:cs="Arial"/>
                <w:color w:val="000000" w:themeColor="text1"/>
                <w:sz w:val="22"/>
                <w:szCs w:val="22"/>
              </w:rPr>
              <w:t xml:space="preserve">Regulator-initiated variation </w:t>
            </w:r>
            <w:r w:rsidRPr="00614127">
              <w:rPr>
                <w:rFonts w:ascii="Arial" w:hAnsi="Arial" w:cs="Arial"/>
                <w:color w:val="000000" w:themeColor="text1"/>
                <w:sz w:val="22"/>
                <w:szCs w:val="22"/>
              </w:rPr>
              <w:fldChar w:fldCharType="begin"/>
            </w:r>
            <w:r w:rsidRPr="00614127">
              <w:rPr>
                <w:rFonts w:ascii="Arial" w:hAnsi="Arial" w:cs="Arial"/>
                <w:color w:val="000000" w:themeColor="text1"/>
                <w:sz w:val="22"/>
                <w:szCs w:val="22"/>
              </w:rPr>
              <w:instrText xml:space="preserve"> MERGEFIELD PAN </w:instrText>
            </w:r>
            <w:r w:rsidRPr="00614127">
              <w:rPr>
                <w:rFonts w:ascii="Arial" w:hAnsi="Arial" w:cs="Arial"/>
                <w:color w:val="000000" w:themeColor="text1"/>
                <w:sz w:val="22"/>
                <w:szCs w:val="22"/>
              </w:rPr>
              <w:fldChar w:fldCharType="separate"/>
            </w:r>
            <w:r w:rsidR="00BE31AC" w:rsidRPr="00614127">
              <w:rPr>
                <w:rFonts w:ascii="Arial" w:hAnsi="Arial" w:cs="Arial"/>
                <w:noProof/>
                <w:color w:val="000000" w:themeColor="text1"/>
                <w:sz w:val="22"/>
                <w:szCs w:val="22"/>
              </w:rPr>
              <w:t>PAN-021405</w:t>
            </w:r>
            <w:r w:rsidRPr="00614127">
              <w:rPr>
                <w:rFonts w:ascii="Arial" w:hAnsi="Arial" w:cs="Arial"/>
                <w:color w:val="000000" w:themeColor="text1"/>
                <w:sz w:val="22"/>
                <w:szCs w:val="22"/>
              </w:rPr>
              <w:fldChar w:fldCharType="end"/>
            </w:r>
          </w:p>
        </w:tc>
        <w:tc>
          <w:tcPr>
            <w:tcW w:w="1418" w:type="dxa"/>
            <w:tcBorders>
              <w:left w:val="nil"/>
              <w:right w:val="nil"/>
            </w:tcBorders>
          </w:tcPr>
          <w:p w14:paraId="4D15B714" w14:textId="18D01333" w:rsidR="0041030E" w:rsidRPr="00614127" w:rsidRDefault="00614127" w:rsidP="00D5101A">
            <w:pPr>
              <w:pStyle w:val="Tablebody"/>
              <w:spacing w:before="40" w:after="40" w:line="270" w:lineRule="exact"/>
              <w:rPr>
                <w:rFonts w:ascii="Arial" w:hAnsi="Arial" w:cs="Arial"/>
                <w:color w:val="000000" w:themeColor="text1"/>
                <w:sz w:val="22"/>
                <w:szCs w:val="22"/>
              </w:rPr>
            </w:pPr>
            <w:r w:rsidRPr="00614127">
              <w:rPr>
                <w:rFonts w:ascii="Arial" w:hAnsi="Arial" w:cs="Arial"/>
                <w:color w:val="000000" w:themeColor="text1"/>
                <w:sz w:val="22"/>
                <w:szCs w:val="22"/>
              </w:rPr>
              <w:t>24/03/2023</w:t>
            </w:r>
          </w:p>
        </w:tc>
        <w:tc>
          <w:tcPr>
            <w:tcW w:w="3793" w:type="dxa"/>
            <w:tcBorders>
              <w:left w:val="nil"/>
              <w:right w:val="nil"/>
            </w:tcBorders>
          </w:tcPr>
          <w:p w14:paraId="551D6B68" w14:textId="3D873056"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BF28D0">
        <w:tc>
          <w:tcPr>
            <w:tcW w:w="2835" w:type="dxa"/>
            <w:tcBorders>
              <w:left w:val="nil"/>
              <w:right w:val="nil"/>
            </w:tcBorders>
          </w:tcPr>
          <w:p w14:paraId="0FA32913" w14:textId="59D83F6A"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Variat</w:t>
            </w:r>
            <w:r w:rsidRPr="00614127">
              <w:rPr>
                <w:rFonts w:ascii="Arial" w:hAnsi="Arial" w:cs="Arial"/>
                <w:color w:val="000000" w:themeColor="text1"/>
                <w:sz w:val="22"/>
                <w:szCs w:val="22"/>
              </w:rPr>
              <w:t xml:space="preserve">ion determined </w:t>
            </w:r>
            <w:r w:rsidRPr="00614127">
              <w:rPr>
                <w:rFonts w:ascii="Arial" w:hAnsi="Arial" w:cs="Arial"/>
                <w:color w:val="000000" w:themeColor="text1"/>
                <w:sz w:val="22"/>
                <w:szCs w:val="22"/>
              </w:rPr>
              <w:fldChar w:fldCharType="begin"/>
            </w:r>
            <w:r w:rsidRPr="00614127">
              <w:rPr>
                <w:rFonts w:ascii="Arial" w:hAnsi="Arial" w:cs="Arial"/>
                <w:color w:val="000000" w:themeColor="text1"/>
                <w:sz w:val="22"/>
                <w:szCs w:val="22"/>
              </w:rPr>
              <w:instrText xml:space="preserve"> MERGEFIELD FE_Permit_Number </w:instrText>
            </w:r>
            <w:r w:rsidRPr="00614127">
              <w:rPr>
                <w:rFonts w:ascii="Arial" w:hAnsi="Arial" w:cs="Arial"/>
                <w:color w:val="000000" w:themeColor="text1"/>
                <w:sz w:val="22"/>
                <w:szCs w:val="22"/>
              </w:rPr>
              <w:fldChar w:fldCharType="separate"/>
            </w:r>
            <w:r w:rsidR="00BE31AC" w:rsidRPr="00614127">
              <w:rPr>
                <w:rFonts w:ascii="Arial" w:hAnsi="Arial" w:cs="Arial"/>
                <w:noProof/>
                <w:color w:val="000000" w:themeColor="text1"/>
                <w:sz w:val="22"/>
                <w:szCs w:val="22"/>
              </w:rPr>
              <w:t>BN0166701</w:t>
            </w:r>
            <w:r w:rsidRPr="00614127">
              <w:rPr>
                <w:rFonts w:ascii="Arial" w:hAnsi="Arial" w:cs="Arial"/>
                <w:color w:val="000000" w:themeColor="text1"/>
                <w:sz w:val="22"/>
                <w:szCs w:val="22"/>
              </w:rPr>
              <w:fldChar w:fldCharType="end"/>
            </w:r>
            <w:r w:rsidRPr="00614127">
              <w:rPr>
                <w:rFonts w:ascii="Arial" w:hAnsi="Arial" w:cs="Arial"/>
                <w:color w:val="000000" w:themeColor="text1"/>
                <w:sz w:val="22"/>
                <w:szCs w:val="22"/>
              </w:rPr>
              <w:t xml:space="preserve"> </w:t>
            </w:r>
          </w:p>
        </w:tc>
        <w:tc>
          <w:tcPr>
            <w:tcW w:w="1418" w:type="dxa"/>
            <w:tcBorders>
              <w:left w:val="nil"/>
              <w:right w:val="nil"/>
            </w:tcBorders>
          </w:tcPr>
          <w:p w14:paraId="016B6731" w14:textId="7DFF9A47" w:rsidR="0041030E" w:rsidRPr="008E7F26" w:rsidRDefault="008E7F26" w:rsidP="0041030E">
            <w:pPr>
              <w:pStyle w:val="Tablebody"/>
              <w:spacing w:before="40" w:after="40" w:line="270" w:lineRule="exact"/>
              <w:rPr>
                <w:rFonts w:ascii="Arial" w:hAnsi="Arial" w:cs="Arial"/>
                <w:color w:val="000000" w:themeColor="text1"/>
                <w:sz w:val="22"/>
                <w:szCs w:val="22"/>
              </w:rPr>
            </w:pPr>
            <w:r w:rsidRPr="008E7F26">
              <w:rPr>
                <w:rFonts w:ascii="Arial" w:hAnsi="Arial" w:cs="Arial"/>
                <w:color w:val="000000" w:themeColor="text1"/>
                <w:sz w:val="22"/>
                <w:szCs w:val="22"/>
              </w:rPr>
              <w:t>09/01/2025</w:t>
            </w:r>
          </w:p>
        </w:tc>
        <w:tc>
          <w:tcPr>
            <w:tcW w:w="3793" w:type="dxa"/>
            <w:tcBorders>
              <w:left w:val="nil"/>
              <w:right w:val="nil"/>
            </w:tcBorders>
          </w:tcPr>
          <w:p w14:paraId="10627980" w14:textId="6139613D"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35"/>
        <w:gridCol w:w="1418"/>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49293A77"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876145">
              <w:rPr>
                <w:rFonts w:ascii="Arial" w:hAnsi="Arial" w:cs="Arial"/>
                <w:noProof/>
                <w:color w:val="FFFFFF"/>
                <w:sz w:val="22"/>
                <w:szCs w:val="22"/>
              </w:rPr>
              <w:t>BN0166702</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BF28D0">
        <w:tc>
          <w:tcPr>
            <w:tcW w:w="2835"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418"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BF28D0" w:rsidRPr="008F36B8" w14:paraId="6E4CF81F" w14:textId="77777777" w:rsidTr="00BF28D0">
        <w:tc>
          <w:tcPr>
            <w:tcW w:w="2835" w:type="dxa"/>
            <w:tcBorders>
              <w:top w:val="single" w:sz="6" w:space="0" w:color="auto"/>
              <w:left w:val="nil"/>
              <w:bottom w:val="single" w:sz="6" w:space="0" w:color="auto"/>
              <w:right w:val="nil"/>
            </w:tcBorders>
          </w:tcPr>
          <w:p w14:paraId="629AE902" w14:textId="2F92D0F0" w:rsidR="00BF28D0" w:rsidRPr="008F36B8" w:rsidRDefault="00BF28D0" w:rsidP="00BF28D0">
            <w:pPr>
              <w:pStyle w:val="Tablebody"/>
              <w:spacing w:before="40" w:after="40" w:line="270" w:lineRule="exact"/>
              <w:rPr>
                <w:rFonts w:ascii="Arial" w:hAnsi="Arial" w:cs="Arial"/>
                <w:color w:val="FF0000"/>
                <w:sz w:val="22"/>
                <w:szCs w:val="22"/>
              </w:rPr>
            </w:pPr>
            <w:r w:rsidRPr="00214412">
              <w:rPr>
                <w:rFonts w:ascii="Arial" w:hAnsi="Arial" w:cs="Arial"/>
                <w:color w:val="auto"/>
                <w:sz w:val="22"/>
                <w:szCs w:val="22"/>
              </w:rPr>
              <w:t>Regulator-initiated variation</w:t>
            </w:r>
            <w:r w:rsidRPr="0019036A">
              <w:rPr>
                <w:rFonts w:ascii="Arial" w:hAnsi="Arial" w:cs="Arial"/>
                <w:color w:val="auto"/>
                <w:sz w:val="22"/>
                <w:szCs w:val="22"/>
              </w:rPr>
              <w:t xml:space="preserve"> </w:t>
            </w:r>
            <w:r w:rsidR="005920EA">
              <w:rPr>
                <w:rFonts w:ascii="Arial" w:hAnsi="Arial" w:cs="Arial"/>
                <w:color w:val="auto"/>
                <w:sz w:val="22"/>
                <w:szCs w:val="22"/>
              </w:rPr>
              <w:t>a</w:t>
            </w:r>
            <w:r w:rsidRPr="005C0585">
              <w:rPr>
                <w:rFonts w:ascii="Arial" w:hAnsi="Arial" w:cs="Arial"/>
                <w:color w:val="auto"/>
                <w:sz w:val="22"/>
                <w:szCs w:val="22"/>
              </w:rPr>
              <w:t xml:space="preserve">pplication </w:t>
            </w:r>
            <w:r w:rsidRPr="00BB73E1">
              <w:rPr>
                <w:rFonts w:ascii="Arial" w:hAnsi="Arial" w:cs="Arial"/>
                <w:noProof/>
                <w:color w:val="000000"/>
                <w:sz w:val="22"/>
                <w:szCs w:val="22"/>
              </w:rPr>
              <w:t>BN0166702</w:t>
            </w:r>
            <w:r w:rsidRPr="005C0585">
              <w:rPr>
                <w:rFonts w:ascii="Arial" w:hAnsi="Arial" w:cs="Arial"/>
                <w:color w:val="auto"/>
                <w:sz w:val="22"/>
                <w:szCs w:val="22"/>
              </w:rPr>
              <w:t>/V002</w:t>
            </w:r>
          </w:p>
        </w:tc>
        <w:tc>
          <w:tcPr>
            <w:tcW w:w="1418" w:type="dxa"/>
            <w:tcBorders>
              <w:top w:val="single" w:sz="6" w:space="0" w:color="auto"/>
              <w:left w:val="nil"/>
              <w:bottom w:val="single" w:sz="6" w:space="0" w:color="auto"/>
              <w:right w:val="nil"/>
            </w:tcBorders>
          </w:tcPr>
          <w:p w14:paraId="641536A0" w14:textId="77777777" w:rsidR="00BF28D0" w:rsidRPr="00093D0C" w:rsidRDefault="00BF28D0" w:rsidP="00BF28D0">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0757FBA1" w14:textId="1CDD94A9" w:rsidR="00BF28D0" w:rsidRPr="008F36B8" w:rsidRDefault="00BF28D0" w:rsidP="00BF28D0">
            <w:pPr>
              <w:pStyle w:val="Tablebody"/>
              <w:spacing w:before="40" w:after="40" w:line="270" w:lineRule="exact"/>
              <w:rPr>
                <w:rFonts w:ascii="Arial" w:hAnsi="Arial" w:cs="Arial"/>
                <w:color w:val="FF0000"/>
                <w:sz w:val="22"/>
                <w:szCs w:val="22"/>
              </w:rPr>
            </w:pPr>
            <w:r w:rsidRPr="00B26DF5">
              <w:rPr>
                <w:rFonts w:ascii="Arial" w:hAnsi="Arial" w:cs="Arial"/>
                <w:color w:val="auto"/>
                <w:sz w:val="22"/>
                <w:szCs w:val="22"/>
              </w:rPr>
              <w:t>25/10/2016</w:t>
            </w:r>
          </w:p>
        </w:tc>
        <w:tc>
          <w:tcPr>
            <w:tcW w:w="3793" w:type="dxa"/>
            <w:tcBorders>
              <w:top w:val="single" w:sz="6" w:space="0" w:color="auto"/>
              <w:left w:val="nil"/>
              <w:bottom w:val="single" w:sz="6" w:space="0" w:color="auto"/>
              <w:right w:val="nil"/>
            </w:tcBorders>
          </w:tcPr>
          <w:p w14:paraId="555D1073" w14:textId="4878E62F" w:rsidR="00BF28D0" w:rsidRPr="008F36B8" w:rsidRDefault="00BF28D0" w:rsidP="00BF28D0">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BF28D0" w:rsidRPr="008F36B8" w14:paraId="00878561" w14:textId="77777777" w:rsidTr="00BF28D0">
        <w:tc>
          <w:tcPr>
            <w:tcW w:w="2835" w:type="dxa"/>
            <w:tcBorders>
              <w:top w:val="single" w:sz="6" w:space="0" w:color="auto"/>
              <w:left w:val="nil"/>
              <w:bottom w:val="single" w:sz="6" w:space="0" w:color="auto"/>
              <w:right w:val="nil"/>
            </w:tcBorders>
          </w:tcPr>
          <w:p w14:paraId="293E3E32" w14:textId="77777777" w:rsidR="00BF28D0" w:rsidRPr="005C0585" w:rsidRDefault="00BF28D0" w:rsidP="00BF28D0">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28CA700" w14:textId="53E4DC5B" w:rsidR="00BF28D0" w:rsidRPr="008F36B8" w:rsidRDefault="00BF28D0" w:rsidP="00BF28D0">
            <w:pPr>
              <w:pStyle w:val="Tablebody"/>
              <w:spacing w:before="40" w:after="40" w:line="270" w:lineRule="exact"/>
              <w:rPr>
                <w:rFonts w:ascii="Arial" w:hAnsi="Arial" w:cs="Arial"/>
                <w:color w:val="FF0000"/>
                <w:sz w:val="22"/>
                <w:szCs w:val="22"/>
              </w:rPr>
            </w:pPr>
            <w:r w:rsidRPr="00BB73E1">
              <w:rPr>
                <w:rFonts w:ascii="Arial" w:hAnsi="Arial" w:cs="Arial"/>
                <w:noProof/>
                <w:color w:val="000000"/>
                <w:sz w:val="22"/>
                <w:szCs w:val="22"/>
              </w:rPr>
              <w:t>BN0166702</w:t>
            </w:r>
          </w:p>
        </w:tc>
        <w:tc>
          <w:tcPr>
            <w:tcW w:w="1418" w:type="dxa"/>
            <w:tcBorders>
              <w:top w:val="single" w:sz="6" w:space="0" w:color="auto"/>
              <w:left w:val="nil"/>
              <w:bottom w:val="single" w:sz="6" w:space="0" w:color="auto"/>
              <w:right w:val="nil"/>
            </w:tcBorders>
          </w:tcPr>
          <w:p w14:paraId="68EF69A3" w14:textId="5A1F7F10" w:rsidR="00BF28D0" w:rsidRPr="008F36B8" w:rsidRDefault="00BF28D0" w:rsidP="00BF28D0">
            <w:pPr>
              <w:pStyle w:val="Tablebody"/>
              <w:spacing w:before="40" w:after="40" w:line="270" w:lineRule="exact"/>
              <w:rPr>
                <w:rFonts w:ascii="Arial" w:hAnsi="Arial" w:cs="Arial"/>
                <w:color w:val="FF0000"/>
                <w:sz w:val="22"/>
                <w:szCs w:val="22"/>
              </w:rPr>
            </w:pPr>
            <w:r w:rsidRPr="003B5720">
              <w:rPr>
                <w:rFonts w:ascii="Arial" w:hAnsi="Arial" w:cs="Arial"/>
                <w:color w:val="auto"/>
                <w:sz w:val="22"/>
                <w:szCs w:val="22"/>
              </w:rPr>
              <w:t>24/01/201</w:t>
            </w:r>
            <w:r>
              <w:rPr>
                <w:rFonts w:ascii="Arial" w:hAnsi="Arial" w:cs="Arial"/>
                <w:color w:val="auto"/>
                <w:sz w:val="22"/>
                <w:szCs w:val="22"/>
              </w:rPr>
              <w:t>8</w:t>
            </w:r>
          </w:p>
        </w:tc>
        <w:tc>
          <w:tcPr>
            <w:tcW w:w="3793" w:type="dxa"/>
            <w:tcBorders>
              <w:top w:val="single" w:sz="6" w:space="0" w:color="auto"/>
              <w:left w:val="nil"/>
              <w:bottom w:val="single" w:sz="6" w:space="0" w:color="auto"/>
              <w:right w:val="nil"/>
            </w:tcBorders>
          </w:tcPr>
          <w:p w14:paraId="43B48CBA" w14:textId="20BE063C" w:rsidR="00BF28D0" w:rsidRPr="008F36B8" w:rsidRDefault="00BF28D0" w:rsidP="00BF28D0">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sidR="005920EA">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BF28D0">
        <w:tc>
          <w:tcPr>
            <w:tcW w:w="2835" w:type="dxa"/>
            <w:tcBorders>
              <w:left w:val="nil"/>
              <w:right w:val="nil"/>
            </w:tcBorders>
          </w:tcPr>
          <w:p w14:paraId="3111DCB7" w14:textId="6FE3F213" w:rsidR="00386FB9" w:rsidRPr="00757852" w:rsidRDefault="00386FB9" w:rsidP="00386FB9">
            <w:pPr>
              <w:pStyle w:val="Tablebody"/>
              <w:spacing w:before="40" w:after="40" w:line="270" w:lineRule="exact"/>
              <w:rPr>
                <w:rFonts w:ascii="Arial" w:hAnsi="Arial" w:cs="Arial"/>
                <w:color w:val="000000" w:themeColor="text1"/>
                <w:sz w:val="22"/>
                <w:szCs w:val="22"/>
              </w:rPr>
            </w:pPr>
            <w:r w:rsidRPr="00757852">
              <w:rPr>
                <w:rFonts w:ascii="Arial" w:hAnsi="Arial" w:cs="Arial"/>
                <w:color w:val="000000" w:themeColor="text1"/>
                <w:sz w:val="22"/>
                <w:szCs w:val="22"/>
              </w:rPr>
              <w:t xml:space="preserve">Regulator-initiated variation </w:t>
            </w:r>
            <w:r w:rsidRPr="00757852">
              <w:rPr>
                <w:rFonts w:ascii="Arial" w:hAnsi="Arial" w:cs="Arial"/>
                <w:color w:val="000000" w:themeColor="text1"/>
                <w:sz w:val="22"/>
                <w:szCs w:val="22"/>
              </w:rPr>
              <w:fldChar w:fldCharType="begin"/>
            </w:r>
            <w:r w:rsidRPr="00757852">
              <w:rPr>
                <w:rFonts w:ascii="Arial" w:hAnsi="Arial" w:cs="Arial"/>
                <w:color w:val="000000" w:themeColor="text1"/>
                <w:sz w:val="22"/>
                <w:szCs w:val="22"/>
              </w:rPr>
              <w:instrText xml:space="preserve"> MERGEFIELD "PAN" </w:instrText>
            </w:r>
            <w:r w:rsidRPr="00757852">
              <w:rPr>
                <w:rFonts w:ascii="Arial" w:hAnsi="Arial" w:cs="Arial"/>
                <w:color w:val="000000" w:themeColor="text1"/>
                <w:sz w:val="22"/>
                <w:szCs w:val="22"/>
              </w:rPr>
              <w:fldChar w:fldCharType="separate"/>
            </w:r>
            <w:r w:rsidR="00BE31AC" w:rsidRPr="00757852">
              <w:rPr>
                <w:rFonts w:ascii="Arial" w:hAnsi="Arial" w:cs="Arial"/>
                <w:noProof/>
                <w:color w:val="000000" w:themeColor="text1"/>
                <w:sz w:val="22"/>
                <w:szCs w:val="22"/>
              </w:rPr>
              <w:t>PAN-021405</w:t>
            </w:r>
            <w:r w:rsidRPr="00757852">
              <w:rPr>
                <w:rFonts w:ascii="Arial" w:hAnsi="Arial" w:cs="Arial"/>
                <w:color w:val="000000" w:themeColor="text1"/>
                <w:sz w:val="22"/>
                <w:szCs w:val="22"/>
              </w:rPr>
              <w:fldChar w:fldCharType="end"/>
            </w:r>
            <w:r w:rsidRPr="00757852">
              <w:rPr>
                <w:rFonts w:ascii="Arial" w:hAnsi="Arial" w:cs="Arial"/>
                <w:color w:val="000000" w:themeColor="text1"/>
                <w:sz w:val="22"/>
                <w:szCs w:val="22"/>
              </w:rPr>
              <w:t xml:space="preserve"> </w:t>
            </w:r>
          </w:p>
        </w:tc>
        <w:tc>
          <w:tcPr>
            <w:tcW w:w="1418" w:type="dxa"/>
            <w:tcBorders>
              <w:left w:val="nil"/>
              <w:right w:val="nil"/>
            </w:tcBorders>
          </w:tcPr>
          <w:p w14:paraId="4D064BAB" w14:textId="595A5AE9" w:rsidR="00386FB9" w:rsidRPr="00757852" w:rsidRDefault="00757852" w:rsidP="00386FB9">
            <w:pPr>
              <w:pStyle w:val="Tablebody"/>
              <w:spacing w:before="40" w:after="40" w:line="270" w:lineRule="exact"/>
              <w:rPr>
                <w:rFonts w:ascii="Arial" w:hAnsi="Arial" w:cs="Arial"/>
                <w:color w:val="000000" w:themeColor="text1"/>
                <w:sz w:val="22"/>
                <w:szCs w:val="22"/>
              </w:rPr>
            </w:pPr>
            <w:r w:rsidRPr="00757852">
              <w:rPr>
                <w:rFonts w:ascii="Arial" w:hAnsi="Arial" w:cs="Arial"/>
                <w:color w:val="000000" w:themeColor="text1"/>
                <w:sz w:val="22"/>
                <w:szCs w:val="22"/>
              </w:rPr>
              <w:t>24/03/2023</w:t>
            </w:r>
          </w:p>
        </w:tc>
        <w:tc>
          <w:tcPr>
            <w:tcW w:w="3793" w:type="dxa"/>
            <w:tcBorders>
              <w:left w:val="nil"/>
              <w:right w:val="nil"/>
            </w:tcBorders>
          </w:tcPr>
          <w:p w14:paraId="0591BE82" w14:textId="6A8B2D54" w:rsidR="00386FB9" w:rsidRPr="00757852" w:rsidRDefault="00386FB9" w:rsidP="00386FB9">
            <w:pPr>
              <w:pStyle w:val="Tablebody"/>
              <w:spacing w:before="40" w:after="40" w:line="270" w:lineRule="exact"/>
              <w:rPr>
                <w:rFonts w:ascii="Arial" w:hAnsi="Arial" w:cs="Arial"/>
                <w:color w:val="000000" w:themeColor="text1"/>
                <w:sz w:val="22"/>
                <w:szCs w:val="22"/>
              </w:rPr>
            </w:pPr>
            <w:r w:rsidRPr="00757852">
              <w:rPr>
                <w:rFonts w:ascii="Arial" w:hAnsi="Arial" w:cs="Arial"/>
                <w:color w:val="000000" w:themeColor="text1"/>
                <w:sz w:val="22"/>
                <w:szCs w:val="22"/>
              </w:rPr>
              <w:t xml:space="preserve">Consolidation of storm overflow discharge into permit </w:t>
            </w:r>
            <w:r w:rsidR="002F406F" w:rsidRPr="00757852">
              <w:rPr>
                <w:rFonts w:ascii="Arial" w:hAnsi="Arial" w:cs="Arial"/>
                <w:color w:val="000000" w:themeColor="text1"/>
                <w:sz w:val="22"/>
                <w:szCs w:val="22"/>
              </w:rPr>
              <w:fldChar w:fldCharType="begin"/>
            </w:r>
            <w:r w:rsidR="002F406F" w:rsidRPr="00757852">
              <w:rPr>
                <w:rFonts w:ascii="Arial" w:hAnsi="Arial" w:cs="Arial"/>
                <w:color w:val="000000" w:themeColor="text1"/>
                <w:sz w:val="22"/>
                <w:szCs w:val="22"/>
              </w:rPr>
              <w:instrText xml:space="preserve"> MERGEFIELD FE_Permit_Number </w:instrText>
            </w:r>
            <w:r w:rsidR="002F406F" w:rsidRPr="00757852">
              <w:rPr>
                <w:rFonts w:ascii="Arial" w:hAnsi="Arial" w:cs="Arial"/>
                <w:color w:val="000000" w:themeColor="text1"/>
                <w:sz w:val="22"/>
                <w:szCs w:val="22"/>
              </w:rPr>
              <w:fldChar w:fldCharType="separate"/>
            </w:r>
            <w:r w:rsidR="00BE31AC" w:rsidRPr="00757852">
              <w:rPr>
                <w:rFonts w:ascii="Arial" w:hAnsi="Arial" w:cs="Arial"/>
                <w:noProof/>
                <w:color w:val="000000" w:themeColor="text1"/>
                <w:sz w:val="22"/>
                <w:szCs w:val="22"/>
              </w:rPr>
              <w:t>BN0166701</w:t>
            </w:r>
            <w:r w:rsidR="002F406F" w:rsidRPr="00757852">
              <w:rPr>
                <w:rFonts w:ascii="Arial" w:hAnsi="Arial" w:cs="Arial"/>
                <w:color w:val="000000" w:themeColor="text1"/>
                <w:sz w:val="22"/>
                <w:szCs w:val="22"/>
              </w:rPr>
              <w:fldChar w:fldCharType="end"/>
            </w:r>
            <w:r w:rsidR="005A0AD8" w:rsidRPr="00757852">
              <w:rPr>
                <w:rFonts w:ascii="Arial" w:hAnsi="Arial" w:cs="Arial"/>
                <w:color w:val="000000" w:themeColor="text1"/>
                <w:sz w:val="22"/>
                <w:szCs w:val="22"/>
              </w:rPr>
              <w:t>.</w:t>
            </w:r>
          </w:p>
        </w:tc>
      </w:tr>
      <w:tr w:rsidR="00E1303A" w:rsidRPr="008F36B8" w14:paraId="23E1EF91" w14:textId="77777777" w:rsidTr="00BF28D0">
        <w:tc>
          <w:tcPr>
            <w:tcW w:w="2835" w:type="dxa"/>
            <w:tcBorders>
              <w:left w:val="nil"/>
              <w:right w:val="nil"/>
            </w:tcBorders>
          </w:tcPr>
          <w:p w14:paraId="78B0FFEE" w14:textId="39C43CB0" w:rsidR="00E1303A" w:rsidRPr="008F36B8" w:rsidRDefault="00E1303A" w:rsidP="00A83F3D">
            <w:pPr>
              <w:pStyle w:val="Tablebody"/>
              <w:spacing w:before="40" w:after="40" w:line="270" w:lineRule="exact"/>
              <w:rPr>
                <w:rFonts w:ascii="Arial" w:hAnsi="Arial" w:cs="Arial"/>
                <w:color w:val="auto"/>
                <w:sz w:val="22"/>
                <w:szCs w:val="22"/>
              </w:rPr>
            </w:pPr>
            <w:r w:rsidRPr="00757852">
              <w:rPr>
                <w:rFonts w:ascii="Arial" w:hAnsi="Arial" w:cs="Arial"/>
                <w:color w:val="000000" w:themeColor="text1"/>
                <w:sz w:val="22"/>
                <w:szCs w:val="22"/>
              </w:rPr>
              <w:t xml:space="preserve">Variation determined </w:t>
            </w:r>
            <w:r w:rsidR="002F406F" w:rsidRPr="00757852">
              <w:rPr>
                <w:rFonts w:ascii="Arial" w:hAnsi="Arial" w:cs="Arial"/>
                <w:color w:val="000000" w:themeColor="text1"/>
                <w:sz w:val="22"/>
                <w:szCs w:val="22"/>
              </w:rPr>
              <w:fldChar w:fldCharType="begin"/>
            </w:r>
            <w:r w:rsidR="002F406F" w:rsidRPr="00757852">
              <w:rPr>
                <w:rFonts w:ascii="Arial" w:hAnsi="Arial" w:cs="Arial"/>
                <w:color w:val="000000" w:themeColor="text1"/>
                <w:sz w:val="22"/>
                <w:szCs w:val="22"/>
              </w:rPr>
              <w:instrText xml:space="preserve"> MERGEFIELD FE_Permit_Number </w:instrText>
            </w:r>
            <w:r w:rsidR="002F406F" w:rsidRPr="00757852">
              <w:rPr>
                <w:rFonts w:ascii="Arial" w:hAnsi="Arial" w:cs="Arial"/>
                <w:color w:val="000000" w:themeColor="text1"/>
                <w:sz w:val="22"/>
                <w:szCs w:val="22"/>
              </w:rPr>
              <w:fldChar w:fldCharType="separate"/>
            </w:r>
            <w:r w:rsidR="00BE31AC" w:rsidRPr="00757852">
              <w:rPr>
                <w:rFonts w:ascii="Arial" w:hAnsi="Arial" w:cs="Arial"/>
                <w:noProof/>
                <w:color w:val="000000" w:themeColor="text1"/>
                <w:sz w:val="22"/>
                <w:szCs w:val="22"/>
              </w:rPr>
              <w:t>BN0166701</w:t>
            </w:r>
            <w:r w:rsidR="002F406F" w:rsidRPr="00757852">
              <w:rPr>
                <w:rFonts w:ascii="Arial" w:hAnsi="Arial" w:cs="Arial"/>
                <w:color w:val="000000" w:themeColor="text1"/>
                <w:sz w:val="22"/>
                <w:szCs w:val="22"/>
              </w:rPr>
              <w:fldChar w:fldCharType="end"/>
            </w:r>
          </w:p>
        </w:tc>
        <w:tc>
          <w:tcPr>
            <w:tcW w:w="1418" w:type="dxa"/>
            <w:tcBorders>
              <w:left w:val="nil"/>
              <w:right w:val="nil"/>
            </w:tcBorders>
          </w:tcPr>
          <w:p w14:paraId="39573769" w14:textId="5C4C97C1" w:rsidR="00E1303A" w:rsidRPr="008E7F26" w:rsidRDefault="008E7F26" w:rsidP="00A83F3D">
            <w:pPr>
              <w:pStyle w:val="Tablebody"/>
              <w:spacing w:before="40" w:after="40" w:line="270" w:lineRule="exact"/>
              <w:rPr>
                <w:rFonts w:ascii="Arial" w:hAnsi="Arial" w:cs="Arial"/>
                <w:color w:val="000000" w:themeColor="text1"/>
                <w:sz w:val="22"/>
                <w:szCs w:val="22"/>
              </w:rPr>
            </w:pPr>
            <w:r w:rsidRPr="008E7F26">
              <w:rPr>
                <w:rFonts w:ascii="Arial" w:hAnsi="Arial" w:cs="Arial"/>
                <w:color w:val="000000" w:themeColor="text1"/>
                <w:sz w:val="22"/>
                <w:szCs w:val="22"/>
              </w:rPr>
              <w:t>09/01/2025</w:t>
            </w:r>
          </w:p>
        </w:tc>
        <w:tc>
          <w:tcPr>
            <w:tcW w:w="3793" w:type="dxa"/>
            <w:tcBorders>
              <w:left w:val="nil"/>
              <w:right w:val="nil"/>
            </w:tcBorders>
          </w:tcPr>
          <w:p w14:paraId="61F58AFD" w14:textId="7AA0A105"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w:t>
            </w:r>
            <w:r w:rsidR="00E42F96">
              <w:rPr>
                <w:rFonts w:ascii="Arial" w:hAnsi="Arial" w:cs="Arial"/>
                <w:color w:val="auto"/>
                <w:sz w:val="22"/>
                <w:szCs w:val="22"/>
              </w:rPr>
              <w:t xml:space="preserve"> </w:t>
            </w:r>
            <w:r w:rsidRPr="008F36B8">
              <w:rPr>
                <w:rFonts w:ascii="Arial" w:hAnsi="Arial" w:cs="Arial"/>
                <w:color w:val="auto"/>
                <w:sz w:val="22"/>
                <w:szCs w:val="22"/>
              </w:rPr>
              <w:t>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720EF8" w:rsidRDefault="00FF6887" w:rsidP="00167FFA">
      <w:pPr>
        <w:pStyle w:val="Data"/>
        <w:rPr>
          <w:rStyle w:val="change"/>
          <w:rFonts w:cs="Arial"/>
          <w:color w:val="000000" w:themeColor="text1"/>
          <w:sz w:val="22"/>
          <w:szCs w:val="22"/>
        </w:rPr>
      </w:pPr>
    </w:p>
    <w:p w14:paraId="3AA65264" w14:textId="77777777" w:rsidR="00A40593" w:rsidRPr="00720EF8" w:rsidRDefault="00CE57D2" w:rsidP="00A40593">
      <w:pPr>
        <w:pStyle w:val="Heading3nonum"/>
        <w:spacing w:before="0"/>
        <w:ind w:right="1701"/>
        <w:rPr>
          <w:rFonts w:cs="Arial"/>
          <w:bCs/>
          <w:color w:val="000000" w:themeColor="text1"/>
          <w:sz w:val="22"/>
          <w:szCs w:val="22"/>
        </w:rPr>
      </w:pPr>
      <w:r w:rsidRPr="00720EF8">
        <w:rPr>
          <w:rFonts w:cs="Arial"/>
          <w:bCs/>
          <w:color w:val="000000" w:themeColor="text1"/>
          <w:sz w:val="22"/>
          <w:szCs w:val="22"/>
        </w:rPr>
        <w:t>p</w:t>
      </w:r>
      <w:r w:rsidR="00A40593" w:rsidRPr="00720EF8">
        <w:rPr>
          <w:rFonts w:cs="Arial"/>
          <w:bCs/>
          <w:color w:val="000000" w:themeColor="text1"/>
          <w:sz w:val="22"/>
          <w:szCs w:val="22"/>
        </w:rPr>
        <w:t>ermit number</w:t>
      </w:r>
      <w:r w:rsidR="00D555F3" w:rsidRPr="00720EF8">
        <w:rPr>
          <w:rFonts w:cs="Arial"/>
          <w:bCs/>
          <w:color w:val="000000" w:themeColor="text1"/>
          <w:sz w:val="22"/>
          <w:szCs w:val="22"/>
        </w:rPr>
        <w:t>s</w:t>
      </w:r>
    </w:p>
    <w:p w14:paraId="19B3A4AA" w14:textId="4BE8E1D3" w:rsidR="00A40593" w:rsidRPr="00720EF8" w:rsidRDefault="002F406F" w:rsidP="00A40593">
      <w:pPr>
        <w:pStyle w:val="Data"/>
        <w:ind w:right="1701"/>
        <w:rPr>
          <w:rStyle w:val="licenceno"/>
          <w:rFonts w:cs="Arial"/>
          <w:color w:val="000000" w:themeColor="text1"/>
          <w:sz w:val="22"/>
          <w:szCs w:val="22"/>
        </w:rPr>
      </w:pPr>
      <w:r w:rsidRPr="00720EF8">
        <w:rPr>
          <w:rStyle w:val="licenceno"/>
          <w:rFonts w:cs="Arial"/>
          <w:color w:val="000000" w:themeColor="text1"/>
          <w:sz w:val="22"/>
          <w:szCs w:val="22"/>
        </w:rPr>
        <w:fldChar w:fldCharType="begin"/>
      </w:r>
      <w:r w:rsidRPr="00720EF8">
        <w:rPr>
          <w:rStyle w:val="licenceno"/>
          <w:rFonts w:cs="Arial"/>
          <w:color w:val="000000" w:themeColor="text1"/>
          <w:sz w:val="22"/>
          <w:szCs w:val="22"/>
        </w:rPr>
        <w:instrText xml:space="preserve"> MERGEFIELD FE_Permit_Number </w:instrText>
      </w:r>
      <w:r w:rsidRPr="00720EF8">
        <w:rPr>
          <w:rStyle w:val="licenceno"/>
          <w:rFonts w:cs="Arial"/>
          <w:color w:val="000000" w:themeColor="text1"/>
          <w:sz w:val="22"/>
          <w:szCs w:val="22"/>
        </w:rPr>
        <w:fldChar w:fldCharType="separate"/>
      </w:r>
      <w:r w:rsidR="00BE31AC" w:rsidRPr="00720EF8">
        <w:rPr>
          <w:rStyle w:val="licenceno"/>
          <w:rFonts w:cs="Arial"/>
          <w:noProof/>
          <w:color w:val="000000" w:themeColor="text1"/>
          <w:sz w:val="22"/>
          <w:szCs w:val="22"/>
        </w:rPr>
        <w:t>BN0166701</w:t>
      </w:r>
      <w:r w:rsidRPr="00720EF8">
        <w:rPr>
          <w:rStyle w:val="licenceno"/>
          <w:rFonts w:cs="Arial"/>
          <w:color w:val="000000" w:themeColor="text1"/>
          <w:sz w:val="22"/>
          <w:szCs w:val="22"/>
        </w:rPr>
        <w:fldChar w:fldCharType="end"/>
      </w:r>
    </w:p>
    <w:p w14:paraId="1BC0DB89" w14:textId="2457EA19" w:rsidR="00D555F3" w:rsidRPr="00720EF8" w:rsidRDefault="002F406F" w:rsidP="00A40593">
      <w:pPr>
        <w:pStyle w:val="Data"/>
        <w:ind w:right="1701"/>
        <w:rPr>
          <w:rStyle w:val="licenceno"/>
          <w:rFonts w:cs="Arial"/>
          <w:color w:val="000000" w:themeColor="text1"/>
          <w:sz w:val="22"/>
          <w:szCs w:val="22"/>
        </w:rPr>
      </w:pPr>
      <w:r w:rsidRPr="00720EF8">
        <w:rPr>
          <w:rStyle w:val="licenceno"/>
          <w:rFonts w:cs="Arial"/>
          <w:color w:val="000000" w:themeColor="text1"/>
          <w:sz w:val="22"/>
          <w:szCs w:val="22"/>
        </w:rPr>
        <w:fldChar w:fldCharType="begin"/>
      </w:r>
      <w:r w:rsidRPr="00720EF8">
        <w:rPr>
          <w:rStyle w:val="licenceno"/>
          <w:rFonts w:cs="Arial"/>
          <w:color w:val="000000" w:themeColor="text1"/>
          <w:sz w:val="22"/>
          <w:szCs w:val="22"/>
        </w:rPr>
        <w:instrText xml:space="preserve"> MERGEFIELD Storm_Permit_Number </w:instrText>
      </w:r>
      <w:r w:rsidRPr="00720EF8">
        <w:rPr>
          <w:rStyle w:val="licenceno"/>
          <w:rFonts w:cs="Arial"/>
          <w:color w:val="000000" w:themeColor="text1"/>
          <w:sz w:val="22"/>
          <w:szCs w:val="22"/>
        </w:rPr>
        <w:fldChar w:fldCharType="separate"/>
      </w:r>
      <w:r w:rsidR="00876145" w:rsidRPr="00720EF8">
        <w:rPr>
          <w:rStyle w:val="licenceno"/>
          <w:rFonts w:cs="Arial"/>
          <w:noProof/>
          <w:color w:val="000000" w:themeColor="text1"/>
          <w:sz w:val="22"/>
          <w:szCs w:val="22"/>
        </w:rPr>
        <w:t>BN0166702</w:t>
      </w:r>
      <w:r w:rsidRPr="00720EF8">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720EF8" w:rsidRDefault="00DF6316" w:rsidP="00167FFA">
      <w:pPr>
        <w:pStyle w:val="Data"/>
        <w:ind w:right="1701"/>
        <w:rPr>
          <w:b w:val="0"/>
          <w:color w:val="000000" w:themeColor="text1"/>
          <w:sz w:val="22"/>
          <w:szCs w:val="22"/>
        </w:rPr>
      </w:pPr>
    </w:p>
    <w:p w14:paraId="62BA4913" w14:textId="77777777" w:rsidR="00420953" w:rsidRPr="00720EF8" w:rsidRDefault="00420953" w:rsidP="00420953">
      <w:pPr>
        <w:pStyle w:val="Data"/>
        <w:spacing w:line="276" w:lineRule="auto"/>
        <w:ind w:right="23"/>
        <w:rPr>
          <w:b w:val="0"/>
          <w:color w:val="000000" w:themeColor="text1"/>
          <w:sz w:val="22"/>
          <w:szCs w:val="22"/>
        </w:rPr>
      </w:pPr>
      <w:r w:rsidRPr="00720EF8">
        <w:rPr>
          <w:b w:val="0"/>
          <w:color w:val="000000" w:themeColor="text1"/>
          <w:sz w:val="22"/>
          <w:szCs w:val="22"/>
        </w:rPr>
        <w:t xml:space="preserve">to operate </w:t>
      </w:r>
      <w:r w:rsidRPr="00720EF8">
        <w:rPr>
          <w:rFonts w:cs="Arial"/>
          <w:b w:val="0"/>
          <w:color w:val="000000" w:themeColor="text1"/>
          <w:sz w:val="22"/>
          <w:szCs w:val="22"/>
        </w:rPr>
        <w:t>a water discharge activity</w:t>
      </w:r>
      <w:r w:rsidRPr="00720EF8">
        <w:rPr>
          <w:b w:val="0"/>
          <w:color w:val="000000" w:themeColor="text1"/>
          <w:sz w:val="22"/>
          <w:szCs w:val="22"/>
        </w:rPr>
        <w:t xml:space="preserve"> at</w:t>
      </w:r>
    </w:p>
    <w:p w14:paraId="1F9255DD" w14:textId="37552B54" w:rsidR="00CE57D2" w:rsidRPr="00720EF8" w:rsidRDefault="00CE57D2" w:rsidP="0036299B">
      <w:pPr>
        <w:pStyle w:val="Data"/>
        <w:ind w:right="23"/>
        <w:rPr>
          <w:rStyle w:val="change"/>
          <w:rFonts w:cs="Arial"/>
          <w:bCs/>
          <w:color w:val="000000" w:themeColor="text1"/>
          <w:sz w:val="22"/>
          <w:szCs w:val="22"/>
        </w:rPr>
      </w:pPr>
      <w:r w:rsidRPr="00720EF8">
        <w:rPr>
          <w:bCs/>
          <w:color w:val="000000" w:themeColor="text1"/>
          <w:sz w:val="22"/>
          <w:szCs w:val="22"/>
        </w:rPr>
        <w:fldChar w:fldCharType="begin"/>
      </w:r>
      <w:r w:rsidRPr="00720EF8">
        <w:rPr>
          <w:bCs/>
          <w:color w:val="000000" w:themeColor="text1"/>
          <w:sz w:val="22"/>
          <w:szCs w:val="22"/>
        </w:rPr>
        <w:instrText xml:space="preserve"> MERGEFIELD Site_Name </w:instrText>
      </w:r>
      <w:r w:rsidRPr="00720EF8">
        <w:rPr>
          <w:bCs/>
          <w:color w:val="000000" w:themeColor="text1"/>
          <w:sz w:val="22"/>
          <w:szCs w:val="22"/>
        </w:rPr>
        <w:fldChar w:fldCharType="separate"/>
      </w:r>
      <w:r w:rsidR="00BE31AC" w:rsidRPr="00720EF8">
        <w:rPr>
          <w:bCs/>
          <w:noProof/>
          <w:color w:val="000000" w:themeColor="text1"/>
          <w:sz w:val="22"/>
          <w:szCs w:val="22"/>
        </w:rPr>
        <w:t>Templeton Wastewater Treatment Works</w:t>
      </w:r>
      <w:r w:rsidRPr="00720EF8">
        <w:rPr>
          <w:bCs/>
          <w:color w:val="000000" w:themeColor="text1"/>
          <w:sz w:val="22"/>
          <w:szCs w:val="22"/>
        </w:rPr>
        <w:fldChar w:fldCharType="end"/>
      </w:r>
    </w:p>
    <w:p w14:paraId="4BF4D1B5" w14:textId="681AC1E7" w:rsidR="00E84C8B" w:rsidRPr="00720EF8" w:rsidRDefault="00CE57D2" w:rsidP="00167FFA">
      <w:pPr>
        <w:pStyle w:val="Data"/>
        <w:rPr>
          <w:rStyle w:val="change"/>
          <w:rFonts w:cs="Arial"/>
          <w:color w:val="000000" w:themeColor="text1"/>
          <w:sz w:val="22"/>
          <w:szCs w:val="22"/>
        </w:rPr>
      </w:pPr>
      <w:r w:rsidRPr="00720EF8">
        <w:rPr>
          <w:rStyle w:val="change"/>
          <w:rFonts w:cs="Arial"/>
          <w:color w:val="000000" w:themeColor="text1"/>
          <w:sz w:val="22"/>
          <w:szCs w:val="22"/>
        </w:rPr>
        <w:fldChar w:fldCharType="begin"/>
      </w:r>
      <w:r w:rsidRPr="00720EF8">
        <w:rPr>
          <w:rStyle w:val="change"/>
          <w:rFonts w:cs="Arial"/>
          <w:color w:val="000000" w:themeColor="text1"/>
          <w:sz w:val="22"/>
          <w:szCs w:val="22"/>
        </w:rPr>
        <w:instrText xml:space="preserve"> MERGEFIELD DSI_ADD2 </w:instrText>
      </w:r>
      <w:r w:rsidRPr="00720EF8">
        <w:rPr>
          <w:rStyle w:val="change"/>
          <w:rFonts w:cs="Arial"/>
          <w:color w:val="000000" w:themeColor="text1"/>
          <w:sz w:val="22"/>
          <w:szCs w:val="22"/>
        </w:rPr>
        <w:fldChar w:fldCharType="separate"/>
      </w:r>
      <w:r w:rsidR="00BE31AC" w:rsidRPr="00720EF8">
        <w:rPr>
          <w:rStyle w:val="change"/>
          <w:rFonts w:cs="Arial"/>
          <w:noProof/>
          <w:color w:val="000000" w:themeColor="text1"/>
          <w:sz w:val="22"/>
          <w:szCs w:val="22"/>
        </w:rPr>
        <w:t>Road off Tanner’s Lane</w:t>
      </w:r>
      <w:r w:rsidRPr="00720EF8">
        <w:rPr>
          <w:rStyle w:val="change"/>
          <w:rFonts w:cs="Arial"/>
          <w:color w:val="000000" w:themeColor="text1"/>
          <w:sz w:val="22"/>
          <w:szCs w:val="22"/>
        </w:rPr>
        <w:fldChar w:fldCharType="end"/>
      </w:r>
    </w:p>
    <w:p w14:paraId="0A1DDF1B" w14:textId="7B10735C" w:rsidR="00E84C8B" w:rsidRPr="00720EF8" w:rsidRDefault="00CE57D2" w:rsidP="00167FFA">
      <w:pPr>
        <w:pStyle w:val="Data"/>
        <w:rPr>
          <w:rStyle w:val="change"/>
          <w:rFonts w:cs="Arial"/>
          <w:color w:val="000000" w:themeColor="text1"/>
          <w:sz w:val="22"/>
          <w:szCs w:val="22"/>
        </w:rPr>
      </w:pPr>
      <w:r w:rsidRPr="00720EF8">
        <w:rPr>
          <w:rStyle w:val="change"/>
          <w:rFonts w:cs="Arial"/>
          <w:color w:val="000000" w:themeColor="text1"/>
          <w:sz w:val="22"/>
          <w:szCs w:val="22"/>
        </w:rPr>
        <w:fldChar w:fldCharType="begin"/>
      </w:r>
      <w:r w:rsidRPr="00720EF8">
        <w:rPr>
          <w:rStyle w:val="change"/>
          <w:rFonts w:cs="Arial"/>
          <w:color w:val="000000" w:themeColor="text1"/>
          <w:sz w:val="22"/>
          <w:szCs w:val="22"/>
        </w:rPr>
        <w:instrText xml:space="preserve"> MERGEFIELD DSI_ADD3 </w:instrText>
      </w:r>
      <w:r w:rsidRPr="00720EF8">
        <w:rPr>
          <w:rStyle w:val="change"/>
          <w:rFonts w:cs="Arial"/>
          <w:color w:val="000000" w:themeColor="text1"/>
          <w:sz w:val="22"/>
          <w:szCs w:val="22"/>
        </w:rPr>
        <w:fldChar w:fldCharType="separate"/>
      </w:r>
      <w:r w:rsidR="00BE31AC" w:rsidRPr="00720EF8">
        <w:rPr>
          <w:rStyle w:val="change"/>
          <w:rFonts w:cs="Arial"/>
          <w:noProof/>
          <w:color w:val="000000" w:themeColor="text1"/>
          <w:sz w:val="22"/>
          <w:szCs w:val="22"/>
        </w:rPr>
        <w:t>Templeton</w:t>
      </w:r>
      <w:r w:rsidRPr="00720EF8">
        <w:rPr>
          <w:rStyle w:val="change"/>
          <w:rFonts w:cs="Arial"/>
          <w:color w:val="000000" w:themeColor="text1"/>
          <w:sz w:val="22"/>
          <w:szCs w:val="22"/>
        </w:rPr>
        <w:fldChar w:fldCharType="end"/>
      </w:r>
    </w:p>
    <w:p w14:paraId="3704B3D3" w14:textId="12825109" w:rsidR="00E84C8B" w:rsidRPr="00720EF8" w:rsidRDefault="00CE57D2" w:rsidP="00167FFA">
      <w:pPr>
        <w:pStyle w:val="Data"/>
        <w:rPr>
          <w:rStyle w:val="change"/>
          <w:rFonts w:cs="Arial"/>
          <w:color w:val="000000" w:themeColor="text1"/>
          <w:sz w:val="22"/>
          <w:szCs w:val="22"/>
        </w:rPr>
      </w:pPr>
      <w:r w:rsidRPr="00720EF8">
        <w:rPr>
          <w:rStyle w:val="change"/>
          <w:rFonts w:cs="Arial"/>
          <w:color w:val="000000" w:themeColor="text1"/>
          <w:sz w:val="22"/>
          <w:szCs w:val="22"/>
        </w:rPr>
        <w:fldChar w:fldCharType="begin"/>
      </w:r>
      <w:r w:rsidRPr="00720EF8">
        <w:rPr>
          <w:rStyle w:val="change"/>
          <w:rFonts w:cs="Arial"/>
          <w:color w:val="000000" w:themeColor="text1"/>
          <w:sz w:val="22"/>
          <w:szCs w:val="22"/>
        </w:rPr>
        <w:instrText xml:space="preserve"> MERGEFIELD DSI_ADD4 </w:instrText>
      </w:r>
      <w:r w:rsidRPr="00720EF8">
        <w:rPr>
          <w:rStyle w:val="change"/>
          <w:rFonts w:cs="Arial"/>
          <w:color w:val="000000" w:themeColor="text1"/>
          <w:sz w:val="22"/>
          <w:szCs w:val="22"/>
        </w:rPr>
        <w:fldChar w:fldCharType="separate"/>
      </w:r>
      <w:r w:rsidR="00BE31AC" w:rsidRPr="00720EF8">
        <w:rPr>
          <w:rStyle w:val="change"/>
          <w:rFonts w:cs="Arial"/>
          <w:noProof/>
          <w:color w:val="000000" w:themeColor="text1"/>
          <w:sz w:val="22"/>
          <w:szCs w:val="22"/>
        </w:rPr>
        <w:t>Pembrokeshire</w:t>
      </w:r>
      <w:r w:rsidRPr="00720EF8">
        <w:rPr>
          <w:rStyle w:val="change"/>
          <w:rFonts w:cs="Arial"/>
          <w:color w:val="000000" w:themeColor="text1"/>
          <w:sz w:val="22"/>
          <w:szCs w:val="22"/>
        </w:rPr>
        <w:fldChar w:fldCharType="end"/>
      </w:r>
    </w:p>
    <w:p w14:paraId="4A737527" w14:textId="065219E8" w:rsidR="00E84C8B" w:rsidRPr="0001757E" w:rsidRDefault="00CE57D2" w:rsidP="00167FFA">
      <w:pPr>
        <w:pStyle w:val="Data"/>
        <w:rPr>
          <w:rStyle w:val="change"/>
          <w:rFonts w:cs="Arial"/>
          <w:color w:val="000000" w:themeColor="text1"/>
          <w:sz w:val="22"/>
          <w:szCs w:val="22"/>
        </w:rPr>
      </w:pPr>
      <w:r w:rsidRPr="00720EF8">
        <w:rPr>
          <w:rStyle w:val="change"/>
          <w:rFonts w:cs="Arial"/>
          <w:color w:val="000000" w:themeColor="text1"/>
          <w:sz w:val="22"/>
          <w:szCs w:val="22"/>
        </w:rPr>
        <w:fldChar w:fldCharType="begin"/>
      </w:r>
      <w:r w:rsidRPr="0001757E">
        <w:rPr>
          <w:rStyle w:val="change"/>
          <w:rFonts w:cs="Arial"/>
          <w:color w:val="000000" w:themeColor="text1"/>
          <w:sz w:val="22"/>
          <w:szCs w:val="22"/>
        </w:rPr>
        <w:instrText xml:space="preserve"> MERGEFIELD DSI_POST_CODE </w:instrText>
      </w:r>
      <w:r w:rsidRPr="00720EF8">
        <w:rPr>
          <w:rStyle w:val="change"/>
          <w:rFonts w:cs="Arial"/>
          <w:color w:val="000000" w:themeColor="text1"/>
          <w:sz w:val="22"/>
          <w:szCs w:val="22"/>
        </w:rPr>
        <w:fldChar w:fldCharType="separate"/>
      </w:r>
      <w:r w:rsidR="00BE31AC" w:rsidRPr="0001757E">
        <w:rPr>
          <w:rStyle w:val="change"/>
          <w:rFonts w:cs="Arial"/>
          <w:noProof/>
          <w:color w:val="000000" w:themeColor="text1"/>
          <w:sz w:val="22"/>
          <w:szCs w:val="22"/>
        </w:rPr>
        <w:t>SA67 8SH</w:t>
      </w:r>
      <w:r w:rsidRPr="00720EF8">
        <w:rPr>
          <w:rStyle w:val="change"/>
          <w:rFonts w:cs="Arial"/>
          <w:color w:val="000000" w:themeColor="text1"/>
          <w:sz w:val="22"/>
          <w:szCs w:val="22"/>
        </w:rPr>
        <w:fldChar w:fldCharType="end"/>
      </w:r>
    </w:p>
    <w:p w14:paraId="4A62284B" w14:textId="77777777" w:rsidR="00167FFA" w:rsidRPr="0001757E"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593C8011"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8E7F26">
        <w:rPr>
          <w:rFonts w:cs="Arial"/>
          <w:color w:val="000000" w:themeColor="text1"/>
          <w:sz w:val="22"/>
          <w:szCs w:val="22"/>
        </w:rPr>
        <w:t xml:space="preserve">from </w:t>
      </w:r>
      <w:r w:rsidR="008E7F26" w:rsidRPr="008E7F26">
        <w:rPr>
          <w:rFonts w:cs="Arial"/>
          <w:b/>
          <w:bCs/>
          <w:color w:val="000000" w:themeColor="text1"/>
          <w:sz w:val="22"/>
          <w:szCs w:val="22"/>
        </w:rPr>
        <w:t>16/01/2025</w:t>
      </w:r>
    </w:p>
    <w:p w14:paraId="3A6D7391" w14:textId="77777777" w:rsidR="00643A32" w:rsidRPr="00720EF8" w:rsidRDefault="00643A32" w:rsidP="00167FFA">
      <w:pPr>
        <w:pStyle w:val="Heading3nonum"/>
        <w:spacing w:before="0"/>
        <w:rPr>
          <w:rFonts w:cs="Arial"/>
          <w:color w:val="000000" w:themeColor="text1"/>
          <w:sz w:val="22"/>
          <w:szCs w:val="22"/>
        </w:rPr>
      </w:pPr>
    </w:p>
    <w:p w14:paraId="13F7463D" w14:textId="3D9B3F69" w:rsidR="00643A32" w:rsidRPr="00720EF8" w:rsidRDefault="00643A32" w:rsidP="00643A32">
      <w:pPr>
        <w:pStyle w:val="Heading3nonum"/>
        <w:spacing w:before="0"/>
        <w:rPr>
          <w:rFonts w:cs="Arial"/>
          <w:b/>
          <w:color w:val="000000" w:themeColor="text1"/>
          <w:sz w:val="22"/>
          <w:szCs w:val="22"/>
        </w:rPr>
      </w:pPr>
      <w:r w:rsidRPr="00720EF8">
        <w:rPr>
          <w:rFonts w:cs="Arial"/>
          <w:b/>
          <w:color w:val="000000" w:themeColor="text1"/>
          <w:sz w:val="22"/>
          <w:szCs w:val="22"/>
        </w:rPr>
        <w:t xml:space="preserve">The number of the consolidated permit is </w:t>
      </w:r>
      <w:r w:rsidR="00BE31AC" w:rsidRPr="00720EF8">
        <w:rPr>
          <w:rFonts w:cs="Arial"/>
          <w:b/>
          <w:color w:val="000000" w:themeColor="text1"/>
          <w:sz w:val="22"/>
          <w:szCs w:val="22"/>
        </w:rPr>
        <w:t>BN0166701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13C350DE" w:rsidR="005B73A2" w:rsidRPr="008E7F26" w:rsidRDefault="008E7F26" w:rsidP="003842F1">
            <w:pPr>
              <w:pStyle w:val="Heading3nonum"/>
              <w:spacing w:before="0"/>
              <w:ind w:right="-135"/>
              <w:jc w:val="center"/>
              <w:rPr>
                <w:rFonts w:cs="Arial"/>
                <w:b/>
                <w:color w:val="000000" w:themeColor="text1"/>
                <w:sz w:val="22"/>
                <w:szCs w:val="22"/>
              </w:rPr>
            </w:pPr>
            <w:r w:rsidRPr="008E7F26">
              <w:rPr>
                <w:rFonts w:cs="Arial"/>
                <w:b/>
                <w:color w:val="000000" w:themeColor="text1"/>
                <w:sz w:val="22"/>
                <w:szCs w:val="22"/>
              </w:rPr>
              <w:t>Joanne Fitton</w:t>
            </w:r>
          </w:p>
        </w:tc>
        <w:tc>
          <w:tcPr>
            <w:tcW w:w="2409" w:type="dxa"/>
            <w:vAlign w:val="center"/>
          </w:tcPr>
          <w:p w14:paraId="615AFEF6" w14:textId="7D0854DF" w:rsidR="00E84C8B" w:rsidRPr="008E7F26" w:rsidRDefault="008E7F26" w:rsidP="003842F1">
            <w:pPr>
              <w:pStyle w:val="Heading3nonum"/>
              <w:spacing w:before="0"/>
              <w:ind w:right="34"/>
              <w:jc w:val="center"/>
              <w:rPr>
                <w:rFonts w:cs="Arial"/>
                <w:b/>
                <w:color w:val="000000" w:themeColor="text1"/>
                <w:sz w:val="22"/>
                <w:szCs w:val="22"/>
              </w:rPr>
            </w:pPr>
            <w:r w:rsidRPr="008E7F26">
              <w:rPr>
                <w:rFonts w:cs="Arial"/>
                <w:b/>
                <w:color w:val="000000" w:themeColor="text1"/>
                <w:sz w:val="22"/>
                <w:szCs w:val="22"/>
              </w:rPr>
              <w:t>09/01/2025</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01757E"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01757E">
        <w:rPr>
          <w:b/>
          <w:i w:val="0"/>
          <w:color w:val="000000" w:themeColor="text1"/>
          <w:sz w:val="22"/>
          <w:szCs w:val="22"/>
        </w:rPr>
        <w:lastRenderedPageBreak/>
        <w:t xml:space="preserve">Schedule 1 </w:t>
      </w:r>
    </w:p>
    <w:p w14:paraId="5B3FC93F" w14:textId="77777777" w:rsidR="00DE0B1D" w:rsidRPr="0001757E" w:rsidRDefault="00DE0B1D" w:rsidP="00DE0B1D">
      <w:pPr>
        <w:spacing w:before="120" w:line="270" w:lineRule="exact"/>
        <w:rPr>
          <w:rFonts w:ascii="Arial" w:hAnsi="Arial" w:cs="Arial"/>
          <w:color w:val="000000" w:themeColor="text1"/>
          <w:sz w:val="22"/>
          <w:szCs w:val="22"/>
        </w:rPr>
      </w:pPr>
      <w:r w:rsidRPr="0001757E">
        <w:rPr>
          <w:rFonts w:ascii="Arial" w:hAnsi="Arial" w:cs="Arial"/>
          <w:color w:val="000000" w:themeColor="text1"/>
          <w:sz w:val="22"/>
          <w:szCs w:val="22"/>
        </w:rPr>
        <w:t>The following conditions were varied as a result of a Natural Resources Wales initiated variation:</w:t>
      </w:r>
    </w:p>
    <w:p w14:paraId="391867EE" w14:textId="2E73485E" w:rsidR="00DE0B1D" w:rsidRPr="0001757E" w:rsidRDefault="0001757E" w:rsidP="00DE0B1D">
      <w:pPr>
        <w:spacing w:before="120" w:line="270" w:lineRule="exact"/>
        <w:rPr>
          <w:rFonts w:ascii="Arial" w:hAnsi="Arial" w:cs="Arial"/>
          <w:color w:val="000000" w:themeColor="text1"/>
          <w:sz w:val="22"/>
          <w:szCs w:val="22"/>
        </w:rPr>
      </w:pPr>
      <w:r w:rsidRPr="0001757E">
        <w:rPr>
          <w:rFonts w:ascii="Arial" w:hAnsi="Arial" w:cs="Arial"/>
          <w:color w:val="000000" w:themeColor="text1"/>
          <w:sz w:val="22"/>
          <w:szCs w:val="22"/>
        </w:rPr>
        <w:t>2.2.1, 2.3.2, 2.4.1, 3.1.4, 3.1.5, 3.3.5 (b), 3.3.7, 3.3.8, 3.3.9, 3.3.10, 3.3.11, 4.2.3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720EF8" w:rsidRDefault="008321E6" w:rsidP="00597064">
      <w:pPr>
        <w:pStyle w:val="Act"/>
        <w:ind w:left="567"/>
        <w:rPr>
          <w:bCs/>
          <w:color w:val="000000" w:themeColor="text1"/>
          <w:sz w:val="22"/>
          <w:szCs w:val="22"/>
        </w:rPr>
      </w:pPr>
      <w:r w:rsidRPr="00720EF8">
        <w:rPr>
          <w:bCs/>
          <w:color w:val="000000" w:themeColor="text1"/>
          <w:sz w:val="22"/>
          <w:szCs w:val="22"/>
        </w:rPr>
        <w:t xml:space="preserve">Permit number </w:t>
      </w:r>
    </w:p>
    <w:p w14:paraId="0A4842B3" w14:textId="2F1778DC" w:rsidR="008321E6" w:rsidRPr="00720EF8" w:rsidRDefault="002F406F" w:rsidP="00597064">
      <w:pPr>
        <w:pStyle w:val="Data"/>
        <w:ind w:left="567" w:right="1701"/>
        <w:rPr>
          <w:rStyle w:val="licenceno"/>
          <w:color w:val="000000" w:themeColor="text1"/>
          <w:sz w:val="22"/>
          <w:szCs w:val="22"/>
        </w:rPr>
      </w:pPr>
      <w:r w:rsidRPr="00720EF8">
        <w:rPr>
          <w:rStyle w:val="licenceno"/>
          <w:color w:val="000000" w:themeColor="text1"/>
          <w:sz w:val="22"/>
          <w:szCs w:val="22"/>
        </w:rPr>
        <w:fldChar w:fldCharType="begin"/>
      </w:r>
      <w:r w:rsidRPr="00720EF8">
        <w:rPr>
          <w:rStyle w:val="licenceno"/>
          <w:color w:val="000000" w:themeColor="text1"/>
          <w:sz w:val="22"/>
          <w:szCs w:val="22"/>
        </w:rPr>
        <w:instrText xml:space="preserve"> MERGEFIELD FE_Permit_Number </w:instrText>
      </w:r>
      <w:r w:rsidRPr="00720EF8">
        <w:rPr>
          <w:rStyle w:val="licenceno"/>
          <w:color w:val="000000" w:themeColor="text1"/>
          <w:sz w:val="22"/>
          <w:szCs w:val="22"/>
        </w:rPr>
        <w:fldChar w:fldCharType="separate"/>
      </w:r>
      <w:r w:rsidR="00BE31AC" w:rsidRPr="00720EF8">
        <w:rPr>
          <w:rStyle w:val="licenceno"/>
          <w:noProof/>
          <w:color w:val="000000" w:themeColor="text1"/>
          <w:sz w:val="22"/>
          <w:szCs w:val="22"/>
        </w:rPr>
        <w:t>BN0166701</w:t>
      </w:r>
      <w:r w:rsidRPr="00720EF8">
        <w:rPr>
          <w:rStyle w:val="licenceno"/>
          <w:color w:val="000000" w:themeColor="text1"/>
          <w:sz w:val="22"/>
          <w:szCs w:val="22"/>
        </w:rPr>
        <w:fldChar w:fldCharType="end"/>
      </w:r>
    </w:p>
    <w:p w14:paraId="11337F62" w14:textId="789817FD" w:rsidR="008321E6" w:rsidRPr="00720EF8" w:rsidRDefault="008321E6" w:rsidP="00597064">
      <w:pPr>
        <w:pStyle w:val="Heading3nonum"/>
        <w:ind w:left="567"/>
        <w:rPr>
          <w:color w:val="000000" w:themeColor="text1"/>
          <w:sz w:val="22"/>
          <w:szCs w:val="22"/>
        </w:rPr>
      </w:pPr>
      <w:r w:rsidRPr="00720EF8">
        <w:rPr>
          <w:color w:val="000000" w:themeColor="text1"/>
          <w:sz w:val="22"/>
          <w:szCs w:val="22"/>
        </w:rPr>
        <w:t xml:space="preserve">This is the consolidated permit referred to in the variation and consolidation notice for </w:t>
      </w:r>
      <w:r w:rsidR="00143E45" w:rsidRPr="00720EF8">
        <w:rPr>
          <w:color w:val="000000" w:themeColor="text1"/>
          <w:sz w:val="22"/>
          <w:szCs w:val="22"/>
        </w:rPr>
        <w:t>variation</w:t>
      </w:r>
      <w:r w:rsidRPr="00720EF8">
        <w:rPr>
          <w:color w:val="000000" w:themeColor="text1"/>
          <w:sz w:val="22"/>
          <w:szCs w:val="22"/>
        </w:rPr>
        <w:t xml:space="preserve"> </w:t>
      </w:r>
      <w:r w:rsidR="00CE57D2" w:rsidRPr="00720EF8">
        <w:rPr>
          <w:color w:val="000000" w:themeColor="text1"/>
          <w:sz w:val="22"/>
          <w:szCs w:val="22"/>
        </w:rPr>
        <w:fldChar w:fldCharType="begin"/>
      </w:r>
      <w:r w:rsidR="00CE57D2" w:rsidRPr="00720EF8">
        <w:rPr>
          <w:color w:val="000000" w:themeColor="text1"/>
          <w:sz w:val="22"/>
          <w:szCs w:val="22"/>
        </w:rPr>
        <w:instrText xml:space="preserve"> MERGEFIELD PAN </w:instrText>
      </w:r>
      <w:r w:rsidR="00CE57D2" w:rsidRPr="00720EF8">
        <w:rPr>
          <w:color w:val="000000" w:themeColor="text1"/>
          <w:sz w:val="22"/>
          <w:szCs w:val="22"/>
        </w:rPr>
        <w:fldChar w:fldCharType="separate"/>
      </w:r>
      <w:r w:rsidR="00BE31AC" w:rsidRPr="00720EF8">
        <w:rPr>
          <w:noProof/>
          <w:color w:val="000000" w:themeColor="text1"/>
          <w:sz w:val="22"/>
          <w:szCs w:val="22"/>
        </w:rPr>
        <w:t>PAN-021405</w:t>
      </w:r>
      <w:r w:rsidR="00CE57D2" w:rsidRPr="00720EF8">
        <w:rPr>
          <w:color w:val="000000" w:themeColor="text1"/>
          <w:sz w:val="22"/>
          <w:szCs w:val="22"/>
        </w:rPr>
        <w:fldChar w:fldCharType="end"/>
      </w:r>
      <w:r w:rsidRPr="00720EF8">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720EF8"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720EF8">
        <w:rPr>
          <w:rFonts w:ascii="Arial" w:hAnsi="Arial"/>
          <w:color w:val="000000" w:themeColor="text1"/>
          <w:sz w:val="22"/>
          <w:szCs w:val="22"/>
          <w:lang w:eastAsia="en-US"/>
        </w:rPr>
        <w:t>to operate a water discharge activity</w:t>
      </w:r>
      <w:r w:rsidR="00155834" w:rsidRPr="00720EF8">
        <w:rPr>
          <w:rFonts w:ascii="Arial" w:hAnsi="Arial"/>
          <w:color w:val="000000" w:themeColor="text1"/>
          <w:sz w:val="22"/>
          <w:szCs w:val="22"/>
          <w:lang w:eastAsia="en-US"/>
        </w:rPr>
        <w:t xml:space="preserve"> at</w:t>
      </w:r>
    </w:p>
    <w:p w14:paraId="44545693" w14:textId="18C795F7" w:rsidR="008321E6" w:rsidRPr="00720EF8" w:rsidRDefault="00CE57D2" w:rsidP="00597064">
      <w:pPr>
        <w:pStyle w:val="Data"/>
        <w:ind w:left="567" w:right="1701"/>
        <w:rPr>
          <w:rStyle w:val="change"/>
          <w:color w:val="000000" w:themeColor="text1"/>
          <w:sz w:val="22"/>
          <w:szCs w:val="22"/>
        </w:rPr>
      </w:pPr>
      <w:r w:rsidRPr="00720EF8">
        <w:rPr>
          <w:rStyle w:val="change"/>
          <w:color w:val="000000" w:themeColor="text1"/>
          <w:sz w:val="22"/>
          <w:szCs w:val="22"/>
        </w:rPr>
        <w:fldChar w:fldCharType="begin"/>
      </w:r>
      <w:r w:rsidRPr="00720EF8">
        <w:rPr>
          <w:rStyle w:val="change"/>
          <w:color w:val="000000" w:themeColor="text1"/>
          <w:sz w:val="22"/>
          <w:szCs w:val="22"/>
        </w:rPr>
        <w:instrText xml:space="preserve"> MERGEFIELD Site_Name </w:instrText>
      </w:r>
      <w:r w:rsidRPr="00720EF8">
        <w:rPr>
          <w:rStyle w:val="change"/>
          <w:color w:val="000000" w:themeColor="text1"/>
          <w:sz w:val="22"/>
          <w:szCs w:val="22"/>
        </w:rPr>
        <w:fldChar w:fldCharType="separate"/>
      </w:r>
      <w:r w:rsidR="00BE31AC" w:rsidRPr="00720EF8">
        <w:rPr>
          <w:rStyle w:val="change"/>
          <w:noProof/>
          <w:color w:val="000000" w:themeColor="text1"/>
          <w:sz w:val="22"/>
          <w:szCs w:val="22"/>
        </w:rPr>
        <w:t>Templeton Wastewater Treatment Works</w:t>
      </w:r>
      <w:r w:rsidRPr="00720EF8">
        <w:rPr>
          <w:rStyle w:val="change"/>
          <w:color w:val="000000" w:themeColor="text1"/>
          <w:sz w:val="22"/>
          <w:szCs w:val="22"/>
        </w:rPr>
        <w:fldChar w:fldCharType="end"/>
      </w:r>
    </w:p>
    <w:p w14:paraId="728A309F" w14:textId="05EF2CDD" w:rsidR="008321E6" w:rsidRPr="00720EF8" w:rsidRDefault="00CE57D2" w:rsidP="00597064">
      <w:pPr>
        <w:pStyle w:val="Data"/>
        <w:ind w:left="567"/>
        <w:rPr>
          <w:rStyle w:val="change"/>
          <w:color w:val="000000" w:themeColor="text1"/>
          <w:sz w:val="22"/>
          <w:szCs w:val="22"/>
        </w:rPr>
      </w:pPr>
      <w:r w:rsidRPr="00720EF8">
        <w:rPr>
          <w:rStyle w:val="change"/>
          <w:color w:val="000000" w:themeColor="text1"/>
          <w:sz w:val="22"/>
          <w:szCs w:val="22"/>
        </w:rPr>
        <w:fldChar w:fldCharType="begin"/>
      </w:r>
      <w:r w:rsidRPr="00720EF8">
        <w:rPr>
          <w:rStyle w:val="change"/>
          <w:color w:val="000000" w:themeColor="text1"/>
          <w:sz w:val="22"/>
          <w:szCs w:val="22"/>
        </w:rPr>
        <w:instrText xml:space="preserve"> MERGEFIELD DSI_ADD2 </w:instrText>
      </w:r>
      <w:r w:rsidRPr="00720EF8">
        <w:rPr>
          <w:rStyle w:val="change"/>
          <w:color w:val="000000" w:themeColor="text1"/>
          <w:sz w:val="22"/>
          <w:szCs w:val="22"/>
        </w:rPr>
        <w:fldChar w:fldCharType="separate"/>
      </w:r>
      <w:r w:rsidR="00BE31AC" w:rsidRPr="00720EF8">
        <w:rPr>
          <w:rStyle w:val="change"/>
          <w:noProof/>
          <w:color w:val="000000" w:themeColor="text1"/>
          <w:sz w:val="22"/>
          <w:szCs w:val="22"/>
        </w:rPr>
        <w:t>Road off Tanner’s Lane</w:t>
      </w:r>
      <w:r w:rsidRPr="00720EF8">
        <w:rPr>
          <w:rStyle w:val="change"/>
          <w:color w:val="000000" w:themeColor="text1"/>
          <w:sz w:val="22"/>
          <w:szCs w:val="22"/>
        </w:rPr>
        <w:fldChar w:fldCharType="end"/>
      </w:r>
    </w:p>
    <w:p w14:paraId="3A784131" w14:textId="7D5C54E7" w:rsidR="008321E6" w:rsidRPr="00720EF8" w:rsidRDefault="00CE57D2" w:rsidP="00597064">
      <w:pPr>
        <w:pStyle w:val="Data"/>
        <w:ind w:left="567"/>
        <w:rPr>
          <w:rStyle w:val="change"/>
          <w:color w:val="000000" w:themeColor="text1"/>
          <w:sz w:val="22"/>
          <w:szCs w:val="22"/>
        </w:rPr>
      </w:pPr>
      <w:r w:rsidRPr="00720EF8">
        <w:rPr>
          <w:rStyle w:val="change"/>
          <w:color w:val="000000" w:themeColor="text1"/>
          <w:sz w:val="22"/>
          <w:szCs w:val="22"/>
        </w:rPr>
        <w:fldChar w:fldCharType="begin"/>
      </w:r>
      <w:r w:rsidRPr="00720EF8">
        <w:rPr>
          <w:rStyle w:val="change"/>
          <w:color w:val="000000" w:themeColor="text1"/>
          <w:sz w:val="22"/>
          <w:szCs w:val="22"/>
        </w:rPr>
        <w:instrText xml:space="preserve"> MERGEFIELD DSI_ADD3 </w:instrText>
      </w:r>
      <w:r w:rsidRPr="00720EF8">
        <w:rPr>
          <w:rStyle w:val="change"/>
          <w:color w:val="000000" w:themeColor="text1"/>
          <w:sz w:val="22"/>
          <w:szCs w:val="22"/>
        </w:rPr>
        <w:fldChar w:fldCharType="separate"/>
      </w:r>
      <w:r w:rsidR="00BE31AC" w:rsidRPr="00720EF8">
        <w:rPr>
          <w:rStyle w:val="change"/>
          <w:noProof/>
          <w:color w:val="000000" w:themeColor="text1"/>
          <w:sz w:val="22"/>
          <w:szCs w:val="22"/>
        </w:rPr>
        <w:t>Templeton</w:t>
      </w:r>
      <w:r w:rsidRPr="00720EF8">
        <w:rPr>
          <w:rStyle w:val="change"/>
          <w:color w:val="000000" w:themeColor="text1"/>
          <w:sz w:val="22"/>
          <w:szCs w:val="22"/>
        </w:rPr>
        <w:fldChar w:fldCharType="end"/>
      </w:r>
    </w:p>
    <w:p w14:paraId="3269D157" w14:textId="32E53DA7" w:rsidR="008321E6" w:rsidRPr="00720EF8" w:rsidRDefault="00CE57D2" w:rsidP="00597064">
      <w:pPr>
        <w:pStyle w:val="Data"/>
        <w:ind w:left="567"/>
        <w:rPr>
          <w:rStyle w:val="change"/>
          <w:color w:val="000000" w:themeColor="text1"/>
          <w:sz w:val="22"/>
          <w:szCs w:val="22"/>
        </w:rPr>
      </w:pPr>
      <w:r w:rsidRPr="00720EF8">
        <w:rPr>
          <w:rStyle w:val="change"/>
          <w:color w:val="000000" w:themeColor="text1"/>
          <w:sz w:val="22"/>
          <w:szCs w:val="22"/>
        </w:rPr>
        <w:fldChar w:fldCharType="begin"/>
      </w:r>
      <w:r w:rsidRPr="00720EF8">
        <w:rPr>
          <w:rStyle w:val="change"/>
          <w:color w:val="000000" w:themeColor="text1"/>
          <w:sz w:val="22"/>
          <w:szCs w:val="22"/>
        </w:rPr>
        <w:instrText xml:space="preserve"> MERGEFIELD DSI_ADD4 </w:instrText>
      </w:r>
      <w:r w:rsidRPr="00720EF8">
        <w:rPr>
          <w:rStyle w:val="change"/>
          <w:color w:val="000000" w:themeColor="text1"/>
          <w:sz w:val="22"/>
          <w:szCs w:val="22"/>
        </w:rPr>
        <w:fldChar w:fldCharType="separate"/>
      </w:r>
      <w:r w:rsidR="00BE31AC" w:rsidRPr="00720EF8">
        <w:rPr>
          <w:rStyle w:val="change"/>
          <w:noProof/>
          <w:color w:val="000000" w:themeColor="text1"/>
          <w:sz w:val="22"/>
          <w:szCs w:val="22"/>
        </w:rPr>
        <w:t>Pembrokeshire</w:t>
      </w:r>
      <w:r w:rsidRPr="00720EF8">
        <w:rPr>
          <w:rStyle w:val="change"/>
          <w:color w:val="000000" w:themeColor="text1"/>
          <w:sz w:val="22"/>
          <w:szCs w:val="22"/>
        </w:rPr>
        <w:fldChar w:fldCharType="end"/>
      </w:r>
    </w:p>
    <w:p w14:paraId="2090B699" w14:textId="42A62D02" w:rsidR="008321E6" w:rsidRPr="0001757E" w:rsidRDefault="00CE57D2" w:rsidP="00597064">
      <w:pPr>
        <w:pStyle w:val="Data"/>
        <w:ind w:left="567"/>
        <w:rPr>
          <w:rStyle w:val="change"/>
          <w:color w:val="000000" w:themeColor="text1"/>
          <w:sz w:val="22"/>
          <w:szCs w:val="22"/>
        </w:rPr>
      </w:pPr>
      <w:r w:rsidRPr="00720EF8">
        <w:rPr>
          <w:rStyle w:val="change"/>
          <w:color w:val="000000" w:themeColor="text1"/>
          <w:sz w:val="22"/>
          <w:szCs w:val="22"/>
        </w:rPr>
        <w:fldChar w:fldCharType="begin"/>
      </w:r>
      <w:r w:rsidRPr="0001757E">
        <w:rPr>
          <w:rStyle w:val="change"/>
          <w:color w:val="000000" w:themeColor="text1"/>
          <w:sz w:val="22"/>
          <w:szCs w:val="22"/>
        </w:rPr>
        <w:instrText xml:space="preserve"> MERGEFIELD DSI_POST_CODE </w:instrText>
      </w:r>
      <w:r w:rsidRPr="00720EF8">
        <w:rPr>
          <w:rStyle w:val="change"/>
          <w:color w:val="000000" w:themeColor="text1"/>
          <w:sz w:val="22"/>
          <w:szCs w:val="22"/>
        </w:rPr>
        <w:fldChar w:fldCharType="separate"/>
      </w:r>
      <w:r w:rsidR="00BE31AC" w:rsidRPr="0001757E">
        <w:rPr>
          <w:rStyle w:val="change"/>
          <w:noProof/>
          <w:color w:val="000000" w:themeColor="text1"/>
          <w:sz w:val="22"/>
          <w:szCs w:val="22"/>
        </w:rPr>
        <w:t>SA67 8SH</w:t>
      </w:r>
      <w:r w:rsidRPr="00720EF8">
        <w:rPr>
          <w:rStyle w:val="change"/>
          <w:color w:val="000000" w:themeColor="text1"/>
          <w:sz w:val="22"/>
          <w:szCs w:val="22"/>
        </w:rPr>
        <w:fldChar w:fldCharType="end"/>
      </w:r>
    </w:p>
    <w:p w14:paraId="2E407B93" w14:textId="77777777" w:rsidR="006A2565" w:rsidRPr="0001757E"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45CA995E"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w:t>
      </w:r>
      <w:r w:rsidRPr="008E7F26">
        <w:rPr>
          <w:rFonts w:ascii="Arial" w:hAnsi="Arial" w:cs="Arial"/>
          <w:color w:val="000000" w:themeColor="text1"/>
          <w:sz w:val="22"/>
          <w:szCs w:val="22"/>
          <w:lang w:eastAsia="en-US"/>
        </w:rPr>
        <w:t xml:space="preserve">effect from </w:t>
      </w:r>
      <w:r w:rsidR="008E7F26" w:rsidRPr="008E7F26">
        <w:rPr>
          <w:rFonts w:ascii="Arial" w:hAnsi="Arial" w:cs="Arial"/>
          <w:b/>
          <w:bCs/>
          <w:color w:val="000000" w:themeColor="text1"/>
          <w:sz w:val="22"/>
          <w:szCs w:val="22"/>
          <w:lang w:eastAsia="en-US"/>
        </w:rPr>
        <w:t>16/01/2025</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E7F26" w:rsidRPr="008F36B8" w14:paraId="1381AB8A" w14:textId="77777777" w:rsidTr="00597064">
        <w:trPr>
          <w:trHeight w:hRule="exact" w:val="977"/>
        </w:trPr>
        <w:tc>
          <w:tcPr>
            <w:tcW w:w="5387" w:type="dxa"/>
            <w:vAlign w:val="center"/>
          </w:tcPr>
          <w:p w14:paraId="35DD77FC" w14:textId="4FB03307" w:rsidR="008E7F26" w:rsidRPr="008F36B8" w:rsidRDefault="008E7F26" w:rsidP="008E7F26">
            <w:pPr>
              <w:pStyle w:val="Heading3nonum"/>
              <w:spacing w:before="0"/>
              <w:ind w:left="-108" w:right="34"/>
              <w:jc w:val="center"/>
              <w:rPr>
                <w:sz w:val="22"/>
                <w:szCs w:val="22"/>
              </w:rPr>
            </w:pPr>
            <w:r w:rsidRPr="008E7F26">
              <w:rPr>
                <w:rFonts w:cs="Arial"/>
                <w:b/>
                <w:color w:val="000000" w:themeColor="text1"/>
                <w:sz w:val="22"/>
                <w:szCs w:val="22"/>
              </w:rPr>
              <w:t>Joanne Fitton</w:t>
            </w:r>
          </w:p>
        </w:tc>
        <w:tc>
          <w:tcPr>
            <w:tcW w:w="2551" w:type="dxa"/>
            <w:vAlign w:val="center"/>
          </w:tcPr>
          <w:p w14:paraId="0C50D17F" w14:textId="36087AB8" w:rsidR="008E7F26" w:rsidRPr="008F36B8" w:rsidRDefault="008E7F26" w:rsidP="008E7F26">
            <w:pPr>
              <w:pStyle w:val="Heading3nonum"/>
              <w:spacing w:before="0" w:line="240" w:lineRule="auto"/>
              <w:ind w:left="-108"/>
              <w:jc w:val="center"/>
              <w:rPr>
                <w:b/>
                <w:color w:val="FF0000"/>
                <w:sz w:val="22"/>
                <w:szCs w:val="22"/>
              </w:rPr>
            </w:pPr>
            <w:r w:rsidRPr="008E7F26">
              <w:rPr>
                <w:rFonts w:cs="Arial"/>
                <w:b/>
                <w:color w:val="000000" w:themeColor="text1"/>
                <w:sz w:val="22"/>
                <w:szCs w:val="22"/>
              </w:rPr>
              <w:t>09/01/2025</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20085E7C" w:rsidR="00821962" w:rsidRPr="00B614C3"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w:t>
      </w:r>
      <w:r w:rsidRPr="00B614C3">
        <w:rPr>
          <w:rStyle w:val="Red"/>
          <w:rFonts w:cs="Arial"/>
          <w:color w:val="000000" w:themeColor="text1"/>
          <w:sz w:val="18"/>
          <w:szCs w:val="18"/>
        </w:rPr>
        <w:t>described, in schedule 7</w:t>
      </w:r>
      <w:r w:rsidRPr="00B614C3">
        <w:rPr>
          <w:rFonts w:cs="Arial"/>
          <w:color w:val="000000" w:themeColor="text1"/>
          <w:sz w:val="18"/>
          <w:szCs w:val="18"/>
        </w:rPr>
        <w:t>.</w:t>
      </w:r>
    </w:p>
    <w:p w14:paraId="58D11F8E" w14:textId="77777777" w:rsidR="00821962" w:rsidRPr="00B614C3" w:rsidRDefault="00821962" w:rsidP="00AD32CF">
      <w:pPr>
        <w:pStyle w:val="Bullet0"/>
        <w:tabs>
          <w:tab w:val="num" w:pos="1134"/>
        </w:tabs>
        <w:spacing w:before="120"/>
        <w:ind w:hanging="113"/>
        <w:rPr>
          <w:rStyle w:val="Red"/>
          <w:rFonts w:cs="Arial"/>
          <w:color w:val="000000" w:themeColor="text1"/>
        </w:rPr>
      </w:pPr>
      <w:r w:rsidRPr="00B614C3">
        <w:rPr>
          <w:rStyle w:val="Red"/>
          <w:rFonts w:cs="Arial"/>
          <w:color w:val="000000" w:themeColor="text1"/>
        </w:rPr>
        <w:t>Operating techniques</w:t>
      </w:r>
    </w:p>
    <w:p w14:paraId="374B6ADC" w14:textId="7EFEBF4B" w:rsidR="00821962" w:rsidRPr="00B614C3" w:rsidRDefault="00821962" w:rsidP="00080A80">
      <w:pPr>
        <w:pStyle w:val="Bullet1"/>
        <w:tabs>
          <w:tab w:val="num" w:pos="1134"/>
        </w:tabs>
        <w:spacing w:before="0"/>
        <w:ind w:left="1134" w:hanging="567"/>
        <w:rPr>
          <w:rStyle w:val="Red"/>
          <w:rFonts w:cs="Arial"/>
          <w:color w:val="000000" w:themeColor="text1"/>
          <w:sz w:val="18"/>
          <w:szCs w:val="18"/>
        </w:rPr>
      </w:pPr>
      <w:r w:rsidRPr="00B614C3">
        <w:rPr>
          <w:rStyle w:val="Red"/>
          <w:rFonts w:cs="Arial"/>
          <w:color w:val="000000" w:themeColor="text1"/>
          <w:sz w:val="18"/>
          <w:szCs w:val="18"/>
        </w:rPr>
        <w:t>For the activit</w:t>
      </w:r>
      <w:r w:rsidR="00C75A5C" w:rsidRPr="00B614C3">
        <w:rPr>
          <w:rStyle w:val="Red"/>
          <w:rFonts w:cs="Arial"/>
          <w:color w:val="000000" w:themeColor="text1"/>
          <w:sz w:val="18"/>
          <w:szCs w:val="18"/>
        </w:rPr>
        <w:t>y</w:t>
      </w:r>
      <w:r w:rsidR="000E0C6C" w:rsidRPr="00B614C3">
        <w:rPr>
          <w:rStyle w:val="Red"/>
          <w:rFonts w:cs="Arial"/>
          <w:color w:val="000000" w:themeColor="text1"/>
          <w:sz w:val="18"/>
          <w:szCs w:val="18"/>
        </w:rPr>
        <w:t xml:space="preserve"> </w:t>
      </w:r>
      <w:r w:rsidRPr="00B614C3">
        <w:rPr>
          <w:rStyle w:val="Red"/>
          <w:rFonts w:cs="Arial"/>
          <w:color w:val="000000" w:themeColor="text1"/>
          <w:sz w:val="18"/>
          <w:szCs w:val="18"/>
        </w:rPr>
        <w:t>A1</w:t>
      </w:r>
      <w:r w:rsidR="009740F2" w:rsidRPr="00B614C3">
        <w:rPr>
          <w:rStyle w:val="Red"/>
          <w:rFonts w:cs="Arial"/>
          <w:color w:val="000000" w:themeColor="text1"/>
          <w:sz w:val="18"/>
          <w:szCs w:val="18"/>
        </w:rPr>
        <w:t>,</w:t>
      </w:r>
      <w:r w:rsidRPr="00B614C3">
        <w:rPr>
          <w:rStyle w:val="Red"/>
          <w:rFonts w:cs="Arial"/>
          <w:color w:val="000000" w:themeColor="text1"/>
          <w:sz w:val="18"/>
          <w:szCs w:val="18"/>
        </w:rPr>
        <w:t xml:space="preserve"> referenced in schedule 1, table S1.1</w:t>
      </w:r>
      <w:r w:rsidR="00E93C2F" w:rsidRPr="00B614C3">
        <w:rPr>
          <w:rStyle w:val="Red"/>
          <w:rFonts w:cs="Arial"/>
          <w:color w:val="000000" w:themeColor="text1"/>
          <w:sz w:val="18"/>
          <w:szCs w:val="18"/>
        </w:rPr>
        <w:t>, t</w:t>
      </w:r>
      <w:r w:rsidRPr="00B614C3">
        <w:rPr>
          <w:rStyle w:val="Red"/>
          <w:rFonts w:cs="Arial"/>
          <w:color w:val="000000" w:themeColor="text1"/>
          <w:sz w:val="18"/>
          <w:szCs w:val="18"/>
        </w:rPr>
        <w:t>he operator shall comply with the relevant requirements of the Urban Waste Water Treatment (England and Wales) Regulations 1994.</w:t>
      </w:r>
    </w:p>
    <w:p w14:paraId="5A448DEE" w14:textId="4208748B" w:rsidR="00821962" w:rsidRPr="008F36B8" w:rsidRDefault="00821962" w:rsidP="00080A80">
      <w:pPr>
        <w:pStyle w:val="Bullet1"/>
        <w:tabs>
          <w:tab w:val="num" w:pos="1134"/>
        </w:tabs>
        <w:spacing w:before="0"/>
        <w:ind w:left="1134" w:hanging="567"/>
        <w:rPr>
          <w:rFonts w:cs="Arial"/>
          <w:sz w:val="18"/>
          <w:szCs w:val="18"/>
        </w:rPr>
      </w:pPr>
      <w:r w:rsidRPr="00B614C3">
        <w:rPr>
          <w:rFonts w:cs="Arial"/>
          <w:color w:val="000000" w:themeColor="text1"/>
          <w:sz w:val="18"/>
          <w:szCs w:val="18"/>
        </w:rPr>
        <w:t xml:space="preserve">For the discharge specified </w:t>
      </w:r>
      <w:r w:rsidRPr="008F36B8">
        <w:rPr>
          <w:rFonts w:cs="Arial"/>
          <w:sz w:val="18"/>
          <w:szCs w:val="18"/>
        </w:rPr>
        <w:t>in table S3.3:</w:t>
      </w:r>
    </w:p>
    <w:p w14:paraId="1305C3F9" w14:textId="77777777" w:rsidR="00821962" w:rsidRPr="00B614C3"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w:t>
      </w:r>
      <w:r w:rsidRPr="00B614C3">
        <w:rPr>
          <w:rFonts w:cs="Arial"/>
          <w:color w:val="000000" w:themeColor="text1"/>
          <w:sz w:val="18"/>
          <w:szCs w:val="18"/>
        </w:rPr>
        <w:t>discharge shall only occur when and only for as long as the flow passed forward is equal to or greater than the overflow setting indicated due to rainfall and/or snow melt.</w:t>
      </w:r>
    </w:p>
    <w:p w14:paraId="4D38B567" w14:textId="77777777" w:rsidR="00821962" w:rsidRPr="00B614C3" w:rsidRDefault="00821962" w:rsidP="00AD32CF">
      <w:pPr>
        <w:pStyle w:val="aBullet"/>
        <w:tabs>
          <w:tab w:val="num" w:pos="1701"/>
        </w:tabs>
        <w:spacing w:before="0"/>
        <w:ind w:left="1701" w:hanging="567"/>
        <w:rPr>
          <w:rStyle w:val="Red"/>
          <w:rFonts w:cs="Arial"/>
          <w:color w:val="000000" w:themeColor="text1"/>
          <w:sz w:val="18"/>
          <w:szCs w:val="18"/>
        </w:rPr>
      </w:pPr>
      <w:r w:rsidRPr="00B614C3">
        <w:rPr>
          <w:rStyle w:val="Red"/>
          <w:rFonts w:cs="Arial"/>
          <w:color w:val="000000" w:themeColor="text1"/>
          <w:sz w:val="18"/>
          <w:szCs w:val="18"/>
        </w:rPr>
        <w:t>The discharge shall not be comminuted or macerated and shall have passed through screens as specified</w:t>
      </w:r>
      <w:r w:rsidR="006A07E0" w:rsidRPr="00B614C3">
        <w:rPr>
          <w:rStyle w:val="Red"/>
          <w:rFonts w:cs="Arial"/>
          <w:color w:val="000000" w:themeColor="text1"/>
          <w:sz w:val="18"/>
          <w:szCs w:val="18"/>
        </w:rPr>
        <w:t xml:space="preserve"> </w:t>
      </w:r>
      <w:r w:rsidRPr="00B614C3">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B614C3" w:rsidRDefault="00821962" w:rsidP="00AD32CF">
      <w:pPr>
        <w:pStyle w:val="aBullet"/>
        <w:tabs>
          <w:tab w:val="num" w:pos="1701"/>
        </w:tabs>
        <w:spacing w:before="0"/>
        <w:ind w:left="1701" w:hanging="567"/>
        <w:rPr>
          <w:rStyle w:val="Red"/>
          <w:rFonts w:cs="Arial"/>
          <w:color w:val="000000" w:themeColor="text1"/>
          <w:sz w:val="18"/>
          <w:szCs w:val="18"/>
        </w:rPr>
      </w:pPr>
      <w:r w:rsidRPr="00B614C3">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act</w:t>
      </w:r>
      <w:r w:rsidRPr="00B614C3">
        <w:rPr>
          <w:rStyle w:val="Red"/>
          <w:rFonts w:cs="Arial"/>
          <w:color w:val="auto"/>
          <w:sz w:val="18"/>
          <w:szCs w:val="18"/>
        </w:rPr>
        <w:t>ivity A2, the</w:t>
      </w:r>
      <w:r w:rsidRPr="004610D4">
        <w:rPr>
          <w:rStyle w:val="Red"/>
          <w:rFonts w:cs="Arial"/>
          <w:color w:val="auto"/>
          <w:sz w:val="18"/>
          <w:szCs w:val="18"/>
        </w:rPr>
        <w:t xml:space="preserv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B614C3" w:rsidRDefault="00821962" w:rsidP="00AD32CF">
      <w:pPr>
        <w:pStyle w:val="Bullet1"/>
        <w:tabs>
          <w:tab w:val="num" w:pos="1134"/>
        </w:tabs>
        <w:spacing w:before="0"/>
        <w:ind w:left="1134" w:hanging="567"/>
        <w:rPr>
          <w:rFonts w:cs="Arial"/>
          <w:color w:val="000000" w:themeColor="text1"/>
          <w:sz w:val="18"/>
          <w:szCs w:val="18"/>
        </w:rPr>
      </w:pPr>
      <w:r w:rsidRPr="00B614C3">
        <w:rPr>
          <w:rFonts w:cs="Arial"/>
          <w:color w:val="000000" w:themeColor="text1"/>
          <w:sz w:val="18"/>
          <w:szCs w:val="18"/>
        </w:rPr>
        <w:t>The limits given in schedule 3 table S3.1 shall not be exceeded.</w:t>
      </w:r>
    </w:p>
    <w:p w14:paraId="50BC585E" w14:textId="362DCFB6" w:rsidR="00821962" w:rsidRPr="00B614C3" w:rsidRDefault="00821962" w:rsidP="00AD32CF">
      <w:pPr>
        <w:pStyle w:val="Bullet1"/>
        <w:tabs>
          <w:tab w:val="num" w:pos="1134"/>
        </w:tabs>
        <w:spacing w:before="0"/>
        <w:ind w:left="1134" w:hanging="567"/>
        <w:rPr>
          <w:rStyle w:val="Red"/>
          <w:rFonts w:cs="Arial"/>
          <w:color w:val="000000" w:themeColor="text1"/>
          <w:sz w:val="18"/>
          <w:szCs w:val="18"/>
        </w:rPr>
      </w:pPr>
      <w:r w:rsidRPr="00B614C3">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27DCE6A0"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223BF2"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 xml:space="preserve">two or more exceedances have </w:t>
      </w:r>
      <w:r w:rsidRPr="00223BF2">
        <w:rPr>
          <w:rStyle w:val="Red"/>
          <w:rFonts w:cs="Arial"/>
          <w:color w:val="000000" w:themeColor="text1"/>
          <w:sz w:val="18"/>
          <w:szCs w:val="18"/>
        </w:rPr>
        <w:t xml:space="preserve">occurred in the preceding 4 calendar years. </w:t>
      </w:r>
    </w:p>
    <w:p w14:paraId="105D5B7E" w14:textId="0D8837E4" w:rsidR="002B344C" w:rsidRPr="00223BF2" w:rsidRDefault="009561D3" w:rsidP="00D75A2C">
      <w:pPr>
        <w:pStyle w:val="aiBullet"/>
        <w:numPr>
          <w:ilvl w:val="0"/>
          <w:numId w:val="0"/>
        </w:numPr>
        <w:spacing w:before="0"/>
        <w:ind w:left="1701"/>
        <w:rPr>
          <w:rStyle w:val="Red"/>
          <w:rFonts w:cs="Arial"/>
          <w:color w:val="000000" w:themeColor="text1"/>
          <w:sz w:val="18"/>
          <w:szCs w:val="18"/>
        </w:rPr>
      </w:pPr>
      <w:r w:rsidRPr="00223BF2">
        <w:rPr>
          <w:rStyle w:val="Red"/>
          <w:rFonts w:cs="Arial"/>
          <w:color w:val="000000" w:themeColor="text1"/>
          <w:sz w:val="18"/>
          <w:szCs w:val="18"/>
        </w:rPr>
        <w:t>Only exceedances from a calendar year after 31 December 202</w:t>
      </w:r>
      <w:r w:rsidR="00A111EA">
        <w:rPr>
          <w:rStyle w:val="Red"/>
          <w:rFonts w:cs="Arial"/>
          <w:color w:val="000000" w:themeColor="text1"/>
          <w:sz w:val="18"/>
          <w:szCs w:val="18"/>
        </w:rPr>
        <w:t>5</w:t>
      </w:r>
      <w:r w:rsidR="008F0548" w:rsidRPr="00223BF2">
        <w:rPr>
          <w:rStyle w:val="Red"/>
          <w:rFonts w:cs="Arial"/>
          <w:color w:val="000000" w:themeColor="text1"/>
          <w:sz w:val="18"/>
          <w:szCs w:val="18"/>
        </w:rPr>
        <w:t xml:space="preserve"> </w:t>
      </w:r>
      <w:r w:rsidRPr="00223BF2">
        <w:rPr>
          <w:rStyle w:val="Red"/>
          <w:rFonts w:cs="Arial"/>
          <w:color w:val="000000" w:themeColor="text1"/>
          <w:sz w:val="18"/>
          <w:szCs w:val="18"/>
        </w:rPr>
        <w:t xml:space="preserve">shall be used. </w:t>
      </w:r>
    </w:p>
    <w:p w14:paraId="0F14DD20" w14:textId="0059753B" w:rsidR="006E592F" w:rsidRPr="008F36B8" w:rsidRDefault="006E592F" w:rsidP="00223BF2">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223BF2">
      <w:pPr>
        <w:pStyle w:val="aBullet"/>
        <w:keepNext/>
        <w:keepLines/>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223BF2" w:rsidRDefault="006E592F" w:rsidP="00223BF2">
      <w:pPr>
        <w:pStyle w:val="aiBullet"/>
        <w:keepNext/>
        <w:keepLines/>
        <w:tabs>
          <w:tab w:val="clear" w:pos="1588"/>
          <w:tab w:val="num" w:pos="1985"/>
        </w:tabs>
        <w:spacing w:before="0"/>
        <w:ind w:left="1985" w:hanging="312"/>
        <w:rPr>
          <w:rStyle w:val="Red"/>
          <w:color w:val="000000" w:themeColor="text1"/>
          <w:sz w:val="18"/>
          <w:szCs w:val="18"/>
        </w:rPr>
      </w:pPr>
      <w:r w:rsidRPr="008F36B8">
        <w:rPr>
          <w:rStyle w:val="Red"/>
          <w:color w:val="auto"/>
          <w:sz w:val="18"/>
          <w:szCs w:val="18"/>
        </w:rPr>
        <w:t xml:space="preserve">data </w:t>
      </w:r>
      <w:r w:rsidRPr="00223BF2">
        <w:rPr>
          <w:rStyle w:val="Red"/>
          <w:color w:val="000000" w:themeColor="text1"/>
          <w:sz w:val="18"/>
          <w:szCs w:val="18"/>
        </w:rPr>
        <w:t>that is not ‘good’ data; or</w:t>
      </w:r>
    </w:p>
    <w:p w14:paraId="5D66DC67" w14:textId="36B9D267" w:rsidR="006E592F" w:rsidRPr="00223BF2" w:rsidRDefault="006E592F" w:rsidP="00223BF2">
      <w:pPr>
        <w:pStyle w:val="aiBullet"/>
        <w:keepNext/>
        <w:keepLines/>
        <w:tabs>
          <w:tab w:val="clear" w:pos="1588"/>
          <w:tab w:val="num" w:pos="1985"/>
        </w:tabs>
        <w:spacing w:before="0"/>
        <w:ind w:left="1985" w:hanging="312"/>
        <w:rPr>
          <w:rStyle w:val="Red"/>
          <w:color w:val="000000" w:themeColor="text1"/>
          <w:sz w:val="18"/>
          <w:szCs w:val="18"/>
        </w:rPr>
      </w:pPr>
      <w:r w:rsidRPr="00223BF2">
        <w:rPr>
          <w:rStyle w:val="Red"/>
          <w:color w:val="000000" w:themeColor="text1"/>
          <w:sz w:val="18"/>
          <w:szCs w:val="18"/>
        </w:rPr>
        <w:t>the first flow reading taken after the start of each overflow event</w:t>
      </w:r>
      <w:r w:rsidR="00DE0B1D" w:rsidRPr="00223BF2">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1A45E262" w:rsidR="00821962" w:rsidRPr="00223BF2"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 xml:space="preserve">specified in table S3.4 of schedule 3 and shown marked on the site plan in </w:t>
      </w:r>
      <w:r w:rsidRPr="00223BF2">
        <w:rPr>
          <w:rStyle w:val="Red"/>
          <w:rFonts w:cs="Arial"/>
          <w:color w:val="000000" w:themeColor="text1"/>
          <w:sz w:val="18"/>
          <w:szCs w:val="18"/>
        </w:rPr>
        <w:t xml:space="preserve">schedule 7. </w:t>
      </w:r>
    </w:p>
    <w:p w14:paraId="228074BB" w14:textId="77777777" w:rsidR="00821962" w:rsidRPr="00223BF2" w:rsidRDefault="00821962" w:rsidP="00AD32CF">
      <w:pPr>
        <w:pStyle w:val="Bullet1"/>
        <w:tabs>
          <w:tab w:val="num" w:pos="1134"/>
        </w:tabs>
        <w:spacing w:before="0"/>
        <w:ind w:left="1134" w:hanging="567"/>
        <w:rPr>
          <w:rStyle w:val="Red"/>
          <w:rFonts w:cs="Arial"/>
          <w:color w:val="000000" w:themeColor="text1"/>
          <w:sz w:val="18"/>
          <w:szCs w:val="18"/>
        </w:rPr>
      </w:pPr>
      <w:r w:rsidRPr="00223BF2">
        <w:rPr>
          <w:rStyle w:val="Red"/>
          <w:rFonts w:cs="Arial"/>
          <w:color w:val="000000" w:themeColor="text1"/>
          <w:sz w:val="18"/>
          <w:szCs w:val="18"/>
        </w:rPr>
        <w:t>The monitoring programme for the parameters subject to schedule 3B shall be:</w:t>
      </w:r>
    </w:p>
    <w:p w14:paraId="350AFE87" w14:textId="77777777" w:rsidR="00821962" w:rsidRPr="00223BF2" w:rsidRDefault="00821962" w:rsidP="00AD32CF">
      <w:pPr>
        <w:pStyle w:val="aBullet"/>
        <w:tabs>
          <w:tab w:val="num" w:pos="1701"/>
        </w:tabs>
        <w:spacing w:before="0"/>
        <w:ind w:left="1701" w:hanging="567"/>
        <w:rPr>
          <w:rStyle w:val="Red"/>
          <w:rFonts w:cs="Arial"/>
          <w:color w:val="000000" w:themeColor="text1"/>
          <w:sz w:val="18"/>
          <w:szCs w:val="18"/>
        </w:rPr>
      </w:pPr>
      <w:r w:rsidRPr="00223BF2">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223BF2" w:rsidRDefault="00821962" w:rsidP="00AD32CF">
      <w:pPr>
        <w:pStyle w:val="aBullet"/>
        <w:tabs>
          <w:tab w:val="num" w:pos="1701"/>
        </w:tabs>
        <w:spacing w:before="0"/>
        <w:ind w:left="1701" w:hanging="567"/>
        <w:rPr>
          <w:rStyle w:val="Red"/>
          <w:rFonts w:cs="Arial"/>
          <w:color w:val="000000" w:themeColor="text1"/>
          <w:sz w:val="18"/>
          <w:szCs w:val="18"/>
        </w:rPr>
      </w:pPr>
      <w:r w:rsidRPr="00223BF2">
        <w:rPr>
          <w:rStyle w:val="Red"/>
          <w:rFonts w:cs="Arial"/>
          <w:color w:val="000000" w:themeColor="text1"/>
          <w:sz w:val="18"/>
          <w:szCs w:val="18"/>
        </w:rPr>
        <w:t>sample</w:t>
      </w:r>
      <w:r w:rsidR="00E53A9F" w:rsidRPr="00223BF2">
        <w:rPr>
          <w:rStyle w:val="Red"/>
          <w:rFonts w:cs="Arial"/>
          <w:color w:val="000000" w:themeColor="text1"/>
          <w:sz w:val="18"/>
          <w:szCs w:val="18"/>
        </w:rPr>
        <w:t>s</w:t>
      </w:r>
      <w:r w:rsidRPr="00223BF2">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223BF2" w:rsidRDefault="00821962" w:rsidP="00AD32CF">
      <w:pPr>
        <w:pStyle w:val="Bullet1"/>
        <w:tabs>
          <w:tab w:val="num" w:pos="1134"/>
        </w:tabs>
        <w:spacing w:before="0"/>
        <w:ind w:left="1134" w:hanging="567"/>
        <w:rPr>
          <w:rStyle w:val="Red"/>
          <w:rFonts w:cs="Arial"/>
          <w:color w:val="000000" w:themeColor="text1"/>
          <w:sz w:val="18"/>
          <w:szCs w:val="18"/>
        </w:rPr>
      </w:pPr>
      <w:r w:rsidRPr="00223BF2">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223BF2">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223BF2">
      <w:pPr>
        <w:pStyle w:val="Bullet0"/>
        <w:tabs>
          <w:tab w:val="num" w:pos="1134"/>
        </w:tabs>
        <w:spacing w:before="120" w:after="24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223BF2">
      <w:pPr>
        <w:pStyle w:val="Bullet0"/>
        <w:tabs>
          <w:tab w:val="clear" w:pos="680"/>
          <w:tab w:val="num" w:pos="1134"/>
        </w:tabs>
        <w:spacing w:before="240" w:after="36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 xml:space="preserve">any breach of a limit specified in schedule </w:t>
      </w:r>
      <w:r w:rsidRPr="00223BF2">
        <w:rPr>
          <w:color w:val="000000" w:themeColor="text1"/>
          <w:sz w:val="18"/>
          <w:szCs w:val="18"/>
        </w:rPr>
        <w:t xml:space="preserve">3 table S3.1 </w:t>
      </w:r>
      <w:r w:rsidRPr="00223BF2">
        <w:rPr>
          <w:rStyle w:val="Red"/>
          <w:color w:val="000000" w:themeColor="text1"/>
          <w:sz w:val="18"/>
          <w:szCs w:val="18"/>
        </w:rPr>
        <w:t>(including individual exceedances of limits which are covered by condition 3.1.2)</w:t>
      </w:r>
      <w:r w:rsidRPr="00223BF2">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223BF2"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in schedule 5 to </w:t>
      </w:r>
      <w:r w:rsidRPr="00223BF2">
        <w:rPr>
          <w:color w:val="000000" w:themeColor="text1"/>
          <w:sz w:val="18"/>
          <w:szCs w:val="18"/>
        </w:rPr>
        <w:t>this permit within the time period specified in that schedule.</w:t>
      </w:r>
    </w:p>
    <w:p w14:paraId="7F499E8A" w14:textId="70DE0500" w:rsidR="00821962" w:rsidRPr="00223BF2" w:rsidRDefault="00821962" w:rsidP="00767566">
      <w:pPr>
        <w:pStyle w:val="Bullet1"/>
        <w:tabs>
          <w:tab w:val="num" w:pos="1134"/>
        </w:tabs>
        <w:spacing w:before="0"/>
        <w:ind w:left="1134" w:hanging="567"/>
        <w:rPr>
          <w:rStyle w:val="Red"/>
          <w:color w:val="000000" w:themeColor="text1"/>
          <w:sz w:val="18"/>
          <w:szCs w:val="18"/>
        </w:rPr>
      </w:pPr>
      <w:r w:rsidRPr="00223BF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223BF2">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223BF2" w:rsidRDefault="00821962" w:rsidP="00767566">
      <w:pPr>
        <w:pStyle w:val="aBullet"/>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223BF2">
        <w:rPr>
          <w:color w:val="000000" w:themeColor="text1"/>
          <w:sz w:val="18"/>
          <w:szCs w:val="18"/>
        </w:rPr>
        <w:t>addition or allowing the introduction; and</w:t>
      </w:r>
    </w:p>
    <w:p w14:paraId="19DACBDE" w14:textId="77777777" w:rsidR="00821962" w:rsidRPr="00223BF2" w:rsidRDefault="00821962" w:rsidP="00767566">
      <w:pPr>
        <w:pStyle w:val="aBullet"/>
        <w:tabs>
          <w:tab w:val="num" w:pos="1701"/>
        </w:tabs>
        <w:spacing w:before="0"/>
        <w:ind w:left="1701" w:hanging="567"/>
        <w:rPr>
          <w:color w:val="000000" w:themeColor="text1"/>
          <w:sz w:val="18"/>
          <w:szCs w:val="18"/>
        </w:rPr>
      </w:pPr>
      <w:r w:rsidRPr="00223BF2">
        <w:rPr>
          <w:color w:val="000000" w:themeColor="text1"/>
          <w:sz w:val="18"/>
          <w:szCs w:val="18"/>
        </w:rPr>
        <w:t>the notification shall contain a description of the proposed change.</w:t>
      </w:r>
    </w:p>
    <w:p w14:paraId="2F26DBCD" w14:textId="6938AA31" w:rsidR="00821962" w:rsidRPr="00223BF2" w:rsidRDefault="00821962" w:rsidP="00767566">
      <w:pPr>
        <w:pStyle w:val="Bullet1"/>
        <w:tabs>
          <w:tab w:val="num" w:pos="1134"/>
        </w:tabs>
        <w:spacing w:before="0"/>
        <w:ind w:left="1134" w:hanging="567"/>
        <w:rPr>
          <w:rStyle w:val="Red"/>
          <w:color w:val="000000" w:themeColor="text1"/>
          <w:sz w:val="18"/>
          <w:szCs w:val="18"/>
        </w:rPr>
      </w:pPr>
      <w:r w:rsidRPr="00223BF2">
        <w:rPr>
          <w:rStyle w:val="Red"/>
          <w:color w:val="000000" w:themeColor="text1"/>
          <w:sz w:val="18"/>
          <w:szCs w:val="18"/>
        </w:rPr>
        <w:t>For the activity</w:t>
      </w:r>
      <w:r w:rsidR="00DD75B5" w:rsidRPr="00223BF2">
        <w:rPr>
          <w:rStyle w:val="Red"/>
          <w:color w:val="000000" w:themeColor="text1"/>
          <w:sz w:val="18"/>
          <w:szCs w:val="18"/>
        </w:rPr>
        <w:t xml:space="preserve"> </w:t>
      </w:r>
      <w:r w:rsidRPr="00223BF2">
        <w:rPr>
          <w:rStyle w:val="Red"/>
          <w:color w:val="000000" w:themeColor="text1"/>
          <w:sz w:val="18"/>
          <w:szCs w:val="18"/>
        </w:rPr>
        <w:t>A1</w:t>
      </w:r>
      <w:r w:rsidR="00DD75B5" w:rsidRPr="00223BF2">
        <w:rPr>
          <w:rStyle w:val="Red"/>
          <w:color w:val="000000" w:themeColor="text1"/>
          <w:sz w:val="18"/>
          <w:szCs w:val="18"/>
        </w:rPr>
        <w:t>,</w:t>
      </w:r>
      <w:r w:rsidRPr="00223BF2">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223BF2">
        <w:rPr>
          <w:rStyle w:val="Red"/>
          <w:color w:val="000000" w:themeColor="text1"/>
          <w:sz w:val="18"/>
          <w:szCs w:val="18"/>
        </w:rPr>
        <w:t>Natural</w:t>
      </w:r>
      <w:r w:rsidRPr="00223BF2">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3A0FE70C" w:rsidR="00145C7D" w:rsidRPr="00223BF2" w:rsidRDefault="00145C7D" w:rsidP="00145C7D">
            <w:pPr>
              <w:pStyle w:val="TableText"/>
              <w:rPr>
                <w:rStyle w:val="Blue"/>
                <w:color w:val="000000" w:themeColor="text1"/>
                <w:sz w:val="18"/>
                <w:szCs w:val="18"/>
              </w:rPr>
            </w:pPr>
            <w:r w:rsidRPr="00223BF2">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223BF2" w:rsidRDefault="00E26848" w:rsidP="00145C7D">
            <w:pPr>
              <w:pStyle w:val="TableText"/>
              <w:rPr>
                <w:rStyle w:val="Red"/>
                <w:color w:val="000000" w:themeColor="text1"/>
                <w:sz w:val="18"/>
                <w:szCs w:val="18"/>
              </w:rPr>
            </w:pPr>
            <w:r w:rsidRPr="00223BF2">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223BF2" w:rsidRDefault="00145C7D" w:rsidP="00145C7D">
            <w:pPr>
              <w:pStyle w:val="TableText"/>
              <w:rPr>
                <w:rStyle w:val="Blue"/>
                <w:color w:val="000000" w:themeColor="text1"/>
                <w:sz w:val="18"/>
                <w:szCs w:val="18"/>
              </w:rPr>
            </w:pPr>
            <w:r w:rsidRPr="00223BF2">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223BF2" w:rsidRDefault="002F1071" w:rsidP="00145C7D">
            <w:pPr>
              <w:pStyle w:val="TableText"/>
              <w:rPr>
                <w:color w:val="000000" w:themeColor="text1"/>
                <w:sz w:val="18"/>
                <w:szCs w:val="18"/>
              </w:rPr>
            </w:pPr>
            <w:r w:rsidRPr="00223BF2">
              <w:rPr>
                <w:color w:val="000000" w:themeColor="text1"/>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61A9CFB2"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Secondary treated </w:t>
            </w:r>
            <w:r w:rsidRPr="00223BF2">
              <w:rPr>
                <w:rStyle w:val="Blue"/>
                <w:color w:val="000000" w:themeColor="text1"/>
                <w:sz w:val="18"/>
                <w:szCs w:val="18"/>
              </w:rPr>
              <w:t>sewage effluent</w:t>
            </w:r>
            <w:r w:rsidR="002B4350" w:rsidRPr="00223BF2">
              <w:rPr>
                <w:rStyle w:val="Blue"/>
                <w:color w:val="000000" w:themeColor="text1"/>
                <w:sz w:val="18"/>
                <w:szCs w:val="18"/>
              </w:rPr>
              <w:t xml:space="preserve"> </w:t>
            </w:r>
            <w:r w:rsidRPr="00223BF2">
              <w:rPr>
                <w:rStyle w:val="Blue"/>
                <w:color w:val="000000" w:themeColor="text1"/>
                <w:sz w:val="18"/>
                <w:szCs w:val="18"/>
              </w:rPr>
              <w:t>via Final Effluent Discharge Point</w:t>
            </w:r>
          </w:p>
        </w:tc>
        <w:tc>
          <w:tcPr>
            <w:tcW w:w="729" w:type="pct"/>
            <w:shd w:val="clear" w:color="auto" w:fill="auto"/>
          </w:tcPr>
          <w:p w14:paraId="3AAF2186" w14:textId="77777777" w:rsidR="00834F68" w:rsidRPr="00223BF2" w:rsidRDefault="00834F68" w:rsidP="00821962">
            <w:pPr>
              <w:pStyle w:val="TableText"/>
              <w:rPr>
                <w:rStyle w:val="Blue"/>
                <w:rFonts w:cs="Calibri"/>
                <w:color w:val="000000" w:themeColor="text1"/>
                <w:sz w:val="18"/>
                <w:szCs w:val="18"/>
              </w:rPr>
            </w:pPr>
            <w:r w:rsidRPr="00223BF2">
              <w:rPr>
                <w:rStyle w:val="Blue"/>
                <w:rFonts w:cs="Calibri"/>
                <w:color w:val="000000" w:themeColor="text1"/>
                <w:sz w:val="18"/>
                <w:szCs w:val="18"/>
              </w:rPr>
              <w:t>Dry weather flow</w:t>
            </w:r>
          </w:p>
        </w:tc>
        <w:tc>
          <w:tcPr>
            <w:tcW w:w="686" w:type="pct"/>
            <w:shd w:val="clear" w:color="auto" w:fill="auto"/>
          </w:tcPr>
          <w:p w14:paraId="6BA5DA5C" w14:textId="31BA2E3E" w:rsidR="00834F68" w:rsidRPr="00223BF2" w:rsidRDefault="00223BF2" w:rsidP="00821962">
            <w:pPr>
              <w:pStyle w:val="TableText"/>
              <w:rPr>
                <w:rStyle w:val="Blue"/>
                <w:rFonts w:cs="Calibri"/>
                <w:color w:val="000000" w:themeColor="text1"/>
                <w:sz w:val="18"/>
                <w:szCs w:val="18"/>
              </w:rPr>
            </w:pPr>
            <w:r w:rsidRPr="00223BF2">
              <w:rPr>
                <w:rStyle w:val="Blue"/>
                <w:rFonts w:cs="Calibri"/>
                <w:color w:val="000000" w:themeColor="text1"/>
                <w:sz w:val="18"/>
                <w:szCs w:val="18"/>
              </w:rPr>
              <w:t>200</w:t>
            </w:r>
            <w:r w:rsidR="00834F68" w:rsidRPr="00223BF2">
              <w:rPr>
                <w:rStyle w:val="Blue"/>
                <w:rFonts w:cs="Calibri"/>
                <w:color w:val="000000" w:themeColor="text1"/>
                <w:sz w:val="18"/>
                <w:szCs w:val="18"/>
              </w:rPr>
              <w:t xml:space="preserve"> m</w:t>
            </w:r>
            <w:r w:rsidR="00834F68" w:rsidRPr="00223BF2">
              <w:rPr>
                <w:rStyle w:val="Blue"/>
                <w:rFonts w:cs="Calibri"/>
                <w:color w:val="000000" w:themeColor="text1"/>
                <w:sz w:val="18"/>
                <w:szCs w:val="18"/>
                <w:vertAlign w:val="superscript"/>
              </w:rPr>
              <w:t>3</w:t>
            </w:r>
            <w:r w:rsidR="00834F68" w:rsidRPr="00223BF2">
              <w:rPr>
                <w:rStyle w:val="Blue"/>
                <w:rFonts w:cs="Calibri"/>
                <w:color w:val="000000" w:themeColor="text1"/>
                <w:sz w:val="18"/>
                <w:szCs w:val="18"/>
              </w:rPr>
              <w:t>/day</w:t>
            </w:r>
          </w:p>
          <w:p w14:paraId="54B6DC9A" w14:textId="77777777" w:rsidR="00834F68" w:rsidRPr="00223BF2" w:rsidRDefault="00834F68" w:rsidP="00821962">
            <w:pPr>
              <w:pStyle w:val="TableText"/>
              <w:rPr>
                <w:rStyle w:val="Blue"/>
                <w:rFonts w:cs="Calibri"/>
                <w:color w:val="000000" w:themeColor="text1"/>
                <w:sz w:val="18"/>
                <w:szCs w:val="18"/>
              </w:rPr>
            </w:pPr>
          </w:p>
          <w:p w14:paraId="0639F06B" w14:textId="77777777" w:rsidR="00834F68" w:rsidRPr="00223BF2"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223BF2" w:rsidRDefault="00834F68" w:rsidP="00821962">
            <w:pPr>
              <w:pStyle w:val="TableText"/>
              <w:rPr>
                <w:rStyle w:val="Blue"/>
                <w:rFonts w:cs="Calibri"/>
                <w:color w:val="000000" w:themeColor="text1"/>
                <w:sz w:val="18"/>
                <w:szCs w:val="18"/>
              </w:rPr>
            </w:pPr>
            <w:r w:rsidRPr="00223BF2">
              <w:rPr>
                <w:rStyle w:val="Blue"/>
                <w:rFonts w:cs="Calibri"/>
                <w:color w:val="000000" w:themeColor="text1"/>
                <w:sz w:val="18"/>
                <w:szCs w:val="18"/>
              </w:rPr>
              <w:t>Total daily volume</w:t>
            </w:r>
          </w:p>
        </w:tc>
        <w:tc>
          <w:tcPr>
            <w:tcW w:w="629" w:type="pct"/>
            <w:shd w:val="clear" w:color="auto" w:fill="auto"/>
          </w:tcPr>
          <w:p w14:paraId="7011DBAB" w14:textId="77777777" w:rsidR="00834F68" w:rsidRPr="00223BF2" w:rsidRDefault="00834F68" w:rsidP="00821962">
            <w:pPr>
              <w:pStyle w:val="TableText"/>
              <w:rPr>
                <w:rStyle w:val="Blue"/>
                <w:rFonts w:cs="Calibri"/>
                <w:color w:val="000000" w:themeColor="text1"/>
                <w:sz w:val="18"/>
                <w:szCs w:val="18"/>
              </w:rPr>
            </w:pPr>
            <w:r w:rsidRPr="00223BF2">
              <w:rPr>
                <w:rStyle w:val="Blue"/>
                <w:rFonts w:cs="Calibri"/>
                <w:color w:val="000000" w:themeColor="text1"/>
                <w:sz w:val="18"/>
                <w:szCs w:val="18"/>
              </w:rPr>
              <w:t xml:space="preserve">N/A                                                                </w:t>
            </w:r>
          </w:p>
        </w:tc>
        <w:tc>
          <w:tcPr>
            <w:tcW w:w="800" w:type="pct"/>
            <w:shd w:val="clear" w:color="auto" w:fill="auto"/>
          </w:tcPr>
          <w:p w14:paraId="782521D5" w14:textId="77777777" w:rsidR="00834F68" w:rsidRPr="00223BF2" w:rsidRDefault="00834F68" w:rsidP="00821962">
            <w:pPr>
              <w:pStyle w:val="TableText"/>
              <w:rPr>
                <w:rStyle w:val="Blue"/>
                <w:rFonts w:cs="Calibri"/>
                <w:color w:val="000000" w:themeColor="text1"/>
                <w:sz w:val="18"/>
                <w:szCs w:val="18"/>
              </w:rPr>
            </w:pPr>
            <w:r w:rsidRPr="00223BF2">
              <w:rPr>
                <w:rStyle w:val="Blue"/>
                <w:rFonts w:cs="Calibri"/>
                <w:color w:val="000000" w:themeColor="text1"/>
                <w:sz w:val="18"/>
                <w:szCs w:val="18"/>
              </w:rPr>
              <w:t>Continuous</w:t>
            </w:r>
          </w:p>
        </w:tc>
        <w:tc>
          <w:tcPr>
            <w:tcW w:w="714" w:type="pct"/>
            <w:shd w:val="clear" w:color="auto" w:fill="auto"/>
          </w:tcPr>
          <w:p w14:paraId="438FEC2E" w14:textId="54471D52" w:rsidR="00834F68" w:rsidRPr="00223BF2" w:rsidRDefault="00834F68" w:rsidP="00821962">
            <w:pPr>
              <w:pStyle w:val="TableText"/>
              <w:rPr>
                <w:rStyle w:val="Blue"/>
                <w:rFonts w:cs="Calibri"/>
                <w:color w:val="000000" w:themeColor="text1"/>
                <w:sz w:val="18"/>
                <w:szCs w:val="18"/>
              </w:rPr>
            </w:pPr>
            <w:r w:rsidRPr="00223BF2">
              <w:rPr>
                <w:rStyle w:val="Blue"/>
                <w:rFonts w:cs="Calibri"/>
                <w:color w:val="000000" w:themeColor="text1"/>
                <w:sz w:val="18"/>
                <w:szCs w:val="18"/>
              </w:rPr>
              <w:t>Condition</w:t>
            </w:r>
            <w:r w:rsidR="00F44471" w:rsidRPr="00223BF2">
              <w:rPr>
                <w:rStyle w:val="Blue"/>
                <w:rFonts w:cs="Calibri"/>
                <w:color w:val="000000" w:themeColor="text1"/>
                <w:sz w:val="18"/>
                <w:szCs w:val="18"/>
              </w:rPr>
              <w:t>s</w:t>
            </w:r>
            <w:r w:rsidRPr="00223BF2">
              <w:rPr>
                <w:rStyle w:val="Blue"/>
                <w:rFonts w:cs="Calibri"/>
                <w:color w:val="000000" w:themeColor="text1"/>
                <w:sz w:val="18"/>
                <w:szCs w:val="18"/>
              </w:rPr>
              <w:t xml:space="preserve"> 3.1.</w:t>
            </w:r>
            <w:r w:rsidR="00223BF2" w:rsidRPr="00223BF2">
              <w:rPr>
                <w:rStyle w:val="Blue"/>
                <w:rFonts w:cs="Calibri"/>
                <w:color w:val="000000" w:themeColor="text1"/>
                <w:sz w:val="18"/>
                <w:szCs w:val="18"/>
              </w:rPr>
              <w:t>4</w:t>
            </w:r>
            <w:r w:rsidRPr="00223BF2">
              <w:rPr>
                <w:rStyle w:val="Blue"/>
                <w:rFonts w:cs="Calibri"/>
                <w:color w:val="000000" w:themeColor="text1"/>
                <w:sz w:val="18"/>
                <w:szCs w:val="18"/>
              </w:rPr>
              <w:t xml:space="preserve"> and 3.3.</w:t>
            </w:r>
            <w:r w:rsidR="00223BF2" w:rsidRPr="00223BF2">
              <w:rPr>
                <w:rStyle w:val="Blue"/>
                <w:rFonts w:cs="Calibri"/>
                <w:color w:val="000000" w:themeColor="text1"/>
                <w:sz w:val="18"/>
                <w:szCs w:val="18"/>
              </w:rPr>
              <w:t>8</w:t>
            </w:r>
            <w:r w:rsidRPr="00223BF2">
              <w:rPr>
                <w:rStyle w:val="Blue"/>
                <w:rFonts w:cs="Calibri"/>
                <w:color w:val="000000" w:themeColor="text1"/>
                <w:sz w:val="18"/>
                <w:szCs w:val="18"/>
              </w:rPr>
              <w:t xml:space="preserve"> app</w:t>
            </w:r>
            <w:r w:rsidR="00F44471" w:rsidRPr="00223BF2">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223BF2" w:rsidRDefault="00834F68" w:rsidP="00821962">
            <w:pPr>
              <w:pStyle w:val="TableText"/>
              <w:rPr>
                <w:rStyle w:val="Blue"/>
                <w:rFonts w:cs="Calibri"/>
                <w:color w:val="000000" w:themeColor="text1"/>
                <w:sz w:val="18"/>
                <w:szCs w:val="18"/>
              </w:rPr>
            </w:pPr>
            <w:r w:rsidRPr="00223BF2">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223BF2" w:rsidRDefault="00834F68" w:rsidP="00821962">
            <w:pPr>
              <w:pStyle w:val="TableText"/>
              <w:rPr>
                <w:rStyle w:val="Blue"/>
                <w:rFonts w:cs="Calibri"/>
                <w:color w:val="000000" w:themeColor="text1"/>
                <w:sz w:val="18"/>
                <w:szCs w:val="18"/>
              </w:rPr>
            </w:pPr>
            <w:r w:rsidRPr="00223BF2">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223BF2" w:rsidRDefault="00834F68" w:rsidP="00821962">
            <w:pPr>
              <w:pStyle w:val="TableText"/>
              <w:rPr>
                <w:rStyle w:val="Blue"/>
                <w:rFonts w:cs="Calibri"/>
                <w:color w:val="000000" w:themeColor="text1"/>
                <w:sz w:val="18"/>
                <w:szCs w:val="18"/>
              </w:rPr>
            </w:pPr>
            <w:r w:rsidRPr="00223BF2">
              <w:rPr>
                <w:rStyle w:val="Blue"/>
                <w:rFonts w:cs="Calibri"/>
                <w:color w:val="000000" w:themeColor="text1"/>
                <w:sz w:val="18"/>
                <w:szCs w:val="18"/>
              </w:rPr>
              <w:t>15</w:t>
            </w:r>
            <w:r w:rsidR="006D5376" w:rsidRPr="00223BF2">
              <w:rPr>
                <w:rStyle w:val="Blue"/>
                <w:rFonts w:cs="Calibri"/>
                <w:color w:val="000000" w:themeColor="text1"/>
                <w:sz w:val="18"/>
                <w:szCs w:val="18"/>
              </w:rPr>
              <w:t>-</w:t>
            </w:r>
            <w:r w:rsidRPr="00223BF2">
              <w:rPr>
                <w:rStyle w:val="Blue"/>
                <w:rFonts w:cs="Calibri"/>
                <w:color w:val="000000" w:themeColor="text1"/>
                <w:sz w:val="18"/>
                <w:szCs w:val="18"/>
              </w:rPr>
              <w:t>minute</w:t>
            </w:r>
          </w:p>
        </w:tc>
        <w:tc>
          <w:tcPr>
            <w:tcW w:w="629" w:type="pct"/>
            <w:shd w:val="clear" w:color="auto" w:fill="auto"/>
          </w:tcPr>
          <w:p w14:paraId="1F8D191E" w14:textId="77777777" w:rsidR="00834F68" w:rsidRPr="00223BF2" w:rsidRDefault="00834F68" w:rsidP="00821962">
            <w:pPr>
              <w:pStyle w:val="TableText"/>
              <w:rPr>
                <w:rStyle w:val="Blue"/>
                <w:rFonts w:cs="Calibri"/>
                <w:color w:val="000000" w:themeColor="text1"/>
                <w:sz w:val="18"/>
                <w:szCs w:val="18"/>
              </w:rPr>
            </w:pPr>
            <w:r w:rsidRPr="00223BF2">
              <w:rPr>
                <w:rStyle w:val="Blue"/>
                <w:rFonts w:cs="Calibri"/>
                <w:color w:val="000000" w:themeColor="text1"/>
                <w:sz w:val="18"/>
                <w:szCs w:val="18"/>
              </w:rPr>
              <w:t>N/A</w:t>
            </w:r>
          </w:p>
        </w:tc>
        <w:tc>
          <w:tcPr>
            <w:tcW w:w="800" w:type="pct"/>
            <w:shd w:val="clear" w:color="auto" w:fill="auto"/>
          </w:tcPr>
          <w:p w14:paraId="03096919" w14:textId="77777777" w:rsidR="00834F68" w:rsidRPr="00223BF2" w:rsidRDefault="00834F68" w:rsidP="00821962">
            <w:pPr>
              <w:pStyle w:val="TableText"/>
              <w:rPr>
                <w:rStyle w:val="Blue"/>
                <w:rFonts w:cs="Calibri"/>
                <w:color w:val="000000" w:themeColor="text1"/>
                <w:sz w:val="18"/>
                <w:szCs w:val="18"/>
              </w:rPr>
            </w:pPr>
            <w:r w:rsidRPr="00223BF2">
              <w:rPr>
                <w:rStyle w:val="Blue"/>
                <w:rFonts w:cs="Calibri"/>
                <w:color w:val="000000" w:themeColor="text1"/>
                <w:sz w:val="18"/>
                <w:szCs w:val="18"/>
              </w:rPr>
              <w:t>Continuous</w:t>
            </w:r>
          </w:p>
        </w:tc>
        <w:tc>
          <w:tcPr>
            <w:tcW w:w="714" w:type="pct"/>
            <w:shd w:val="clear" w:color="auto" w:fill="auto"/>
          </w:tcPr>
          <w:p w14:paraId="1B11855A" w14:textId="77777777" w:rsidR="00834F68" w:rsidRPr="00223BF2" w:rsidRDefault="00834F68" w:rsidP="00821962">
            <w:pPr>
              <w:pStyle w:val="TableText"/>
              <w:rPr>
                <w:rStyle w:val="Blue"/>
                <w:rFonts w:cs="Calibri"/>
                <w:color w:val="000000" w:themeColor="text1"/>
                <w:sz w:val="18"/>
                <w:szCs w:val="18"/>
              </w:rPr>
            </w:pPr>
            <w:r w:rsidRPr="00223BF2">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592816" w:rsidRDefault="00834F68" w:rsidP="00821962">
            <w:pPr>
              <w:pStyle w:val="TableText"/>
              <w:rPr>
                <w:rStyle w:val="Blue"/>
                <w:rFonts w:cs="Calibri"/>
                <w:color w:val="000000" w:themeColor="text1"/>
                <w:sz w:val="18"/>
                <w:szCs w:val="18"/>
              </w:rPr>
            </w:pPr>
            <w:r w:rsidRPr="00592816">
              <w:rPr>
                <w:rStyle w:val="Blue"/>
                <w:rFonts w:cs="Calibri"/>
                <w:color w:val="000000" w:themeColor="text1"/>
                <w:sz w:val="18"/>
                <w:szCs w:val="18"/>
              </w:rPr>
              <w:t>ATU-BOD as O</w:t>
            </w:r>
            <w:r w:rsidRPr="00592816">
              <w:rPr>
                <w:rStyle w:val="Blue"/>
                <w:rFonts w:cs="Calibri"/>
                <w:color w:val="000000" w:themeColor="text1"/>
                <w:sz w:val="18"/>
                <w:szCs w:val="18"/>
                <w:vertAlign w:val="subscript"/>
              </w:rPr>
              <w:t>2</w:t>
            </w:r>
          </w:p>
        </w:tc>
        <w:tc>
          <w:tcPr>
            <w:tcW w:w="686" w:type="pct"/>
            <w:shd w:val="clear" w:color="auto" w:fill="auto"/>
          </w:tcPr>
          <w:p w14:paraId="62D02136" w14:textId="43241186" w:rsidR="00834F68" w:rsidRPr="00592816" w:rsidRDefault="00592816" w:rsidP="00821962">
            <w:pPr>
              <w:pStyle w:val="TableText"/>
              <w:rPr>
                <w:rStyle w:val="Blue"/>
                <w:rFonts w:cs="Calibri"/>
                <w:color w:val="000000" w:themeColor="text1"/>
                <w:sz w:val="18"/>
                <w:szCs w:val="18"/>
              </w:rPr>
            </w:pPr>
            <w:r w:rsidRPr="00592816">
              <w:rPr>
                <w:rStyle w:val="Blue"/>
                <w:rFonts w:cs="Calibri"/>
                <w:color w:val="000000" w:themeColor="text1"/>
                <w:sz w:val="18"/>
                <w:szCs w:val="18"/>
              </w:rPr>
              <w:t>20</w:t>
            </w:r>
            <w:r w:rsidR="00834F68" w:rsidRPr="00592816">
              <w:rPr>
                <w:rStyle w:val="Blue"/>
                <w:rFonts w:cs="Calibri"/>
                <w:color w:val="000000" w:themeColor="text1"/>
                <w:sz w:val="18"/>
                <w:szCs w:val="18"/>
              </w:rPr>
              <w:t xml:space="preserve"> mg/l</w:t>
            </w:r>
          </w:p>
        </w:tc>
        <w:tc>
          <w:tcPr>
            <w:tcW w:w="761" w:type="pct"/>
            <w:shd w:val="clear" w:color="auto" w:fill="auto"/>
          </w:tcPr>
          <w:p w14:paraId="6596F460" w14:textId="77777777" w:rsidR="00834F68" w:rsidRPr="00592816" w:rsidRDefault="00834F68" w:rsidP="00821962">
            <w:pPr>
              <w:pStyle w:val="TableText"/>
              <w:rPr>
                <w:rStyle w:val="Blue"/>
                <w:rFonts w:cs="Calibri"/>
                <w:color w:val="000000" w:themeColor="text1"/>
                <w:sz w:val="18"/>
                <w:szCs w:val="18"/>
              </w:rPr>
            </w:pPr>
            <w:r w:rsidRPr="00592816">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592816" w:rsidRDefault="00834F68" w:rsidP="00821962">
            <w:pPr>
              <w:pStyle w:val="TableText"/>
              <w:rPr>
                <w:rStyle w:val="Blue"/>
                <w:rFonts w:cs="Calibri"/>
                <w:color w:val="000000" w:themeColor="text1"/>
                <w:sz w:val="18"/>
                <w:szCs w:val="18"/>
              </w:rPr>
            </w:pPr>
            <w:r w:rsidRPr="00592816">
              <w:rPr>
                <w:rStyle w:val="Blue"/>
                <w:rFonts w:cs="Calibri"/>
                <w:color w:val="000000" w:themeColor="text1"/>
                <w:sz w:val="18"/>
                <w:szCs w:val="18"/>
              </w:rPr>
              <w:t>N/A</w:t>
            </w:r>
          </w:p>
        </w:tc>
        <w:tc>
          <w:tcPr>
            <w:tcW w:w="800" w:type="pct"/>
            <w:shd w:val="clear" w:color="auto" w:fill="auto"/>
          </w:tcPr>
          <w:p w14:paraId="4167D51A" w14:textId="77777777" w:rsidR="00834F68" w:rsidRPr="00592816" w:rsidRDefault="00834F68" w:rsidP="00821962">
            <w:pPr>
              <w:pStyle w:val="TableText"/>
              <w:rPr>
                <w:rStyle w:val="Blue"/>
                <w:rFonts w:cs="Calibri"/>
                <w:color w:val="000000" w:themeColor="text1"/>
                <w:sz w:val="18"/>
                <w:szCs w:val="18"/>
              </w:rPr>
            </w:pPr>
            <w:r w:rsidRPr="00592816">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592816" w:rsidRDefault="00834F68" w:rsidP="00821962">
            <w:pPr>
              <w:pStyle w:val="TableText"/>
              <w:rPr>
                <w:rStyle w:val="Blue"/>
                <w:rFonts w:cs="Calibri"/>
                <w:color w:val="000000" w:themeColor="text1"/>
                <w:sz w:val="18"/>
                <w:szCs w:val="18"/>
              </w:rPr>
            </w:pPr>
            <w:r w:rsidRPr="00592816">
              <w:rPr>
                <w:rStyle w:val="Blue"/>
                <w:rFonts w:cs="Calibri"/>
                <w:color w:val="000000" w:themeColor="text1"/>
                <w:sz w:val="18"/>
                <w:szCs w:val="18"/>
              </w:rPr>
              <w:t>Look up table</w:t>
            </w:r>
          </w:p>
          <w:p w14:paraId="5740855E" w14:textId="77777777" w:rsidR="00834F68" w:rsidRPr="00592816" w:rsidRDefault="00834F68" w:rsidP="00821962">
            <w:pPr>
              <w:pStyle w:val="TableText"/>
              <w:rPr>
                <w:rStyle w:val="Blue"/>
                <w:rFonts w:cs="Calibri"/>
                <w:color w:val="000000" w:themeColor="text1"/>
                <w:sz w:val="18"/>
                <w:szCs w:val="18"/>
              </w:rPr>
            </w:pPr>
            <w:r w:rsidRPr="00592816">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592816" w:rsidRDefault="006A2565" w:rsidP="006A2565">
            <w:pPr>
              <w:pStyle w:val="TableText"/>
              <w:rPr>
                <w:rStyle w:val="Blue"/>
                <w:rFonts w:cs="Calibri"/>
                <w:color w:val="000000" w:themeColor="text1"/>
                <w:sz w:val="18"/>
                <w:szCs w:val="18"/>
              </w:rPr>
            </w:pPr>
            <w:r w:rsidRPr="00592816">
              <w:rPr>
                <w:rStyle w:val="Blue"/>
                <w:rFonts w:cs="Calibri"/>
                <w:color w:val="000000" w:themeColor="text1"/>
                <w:sz w:val="18"/>
                <w:szCs w:val="18"/>
              </w:rPr>
              <w:t>Ammoniacal nitrogen (expressed as N)</w:t>
            </w:r>
          </w:p>
        </w:tc>
        <w:tc>
          <w:tcPr>
            <w:tcW w:w="686" w:type="pct"/>
            <w:shd w:val="clear" w:color="auto" w:fill="auto"/>
          </w:tcPr>
          <w:p w14:paraId="63B05CF3" w14:textId="28548304" w:rsidR="006A2565" w:rsidRPr="00592816" w:rsidRDefault="00592816" w:rsidP="006A2565">
            <w:pPr>
              <w:pStyle w:val="TableText"/>
              <w:rPr>
                <w:rStyle w:val="Blue"/>
                <w:rFonts w:cs="Calibri"/>
                <w:color w:val="000000" w:themeColor="text1"/>
                <w:sz w:val="18"/>
                <w:szCs w:val="18"/>
              </w:rPr>
            </w:pPr>
            <w:r w:rsidRPr="00592816">
              <w:rPr>
                <w:rStyle w:val="Blue"/>
                <w:rFonts w:cs="Calibri"/>
                <w:color w:val="000000" w:themeColor="text1"/>
                <w:sz w:val="18"/>
                <w:szCs w:val="18"/>
              </w:rPr>
              <w:t>7</w:t>
            </w:r>
            <w:r w:rsidR="006A2565" w:rsidRPr="00592816">
              <w:rPr>
                <w:rStyle w:val="Blue"/>
                <w:rFonts w:cs="Calibri"/>
                <w:color w:val="000000" w:themeColor="text1"/>
                <w:sz w:val="18"/>
                <w:szCs w:val="18"/>
              </w:rPr>
              <w:t xml:space="preserve"> mg/l</w:t>
            </w:r>
          </w:p>
        </w:tc>
        <w:tc>
          <w:tcPr>
            <w:tcW w:w="761" w:type="pct"/>
            <w:shd w:val="clear" w:color="auto" w:fill="auto"/>
          </w:tcPr>
          <w:p w14:paraId="7FEAC205" w14:textId="440E0ED5" w:rsidR="006A2565" w:rsidRPr="00592816" w:rsidRDefault="006A2565" w:rsidP="006A2565">
            <w:pPr>
              <w:pStyle w:val="TableText"/>
              <w:rPr>
                <w:rStyle w:val="Blue"/>
                <w:rFonts w:cs="Calibri"/>
                <w:color w:val="000000" w:themeColor="text1"/>
                <w:sz w:val="18"/>
                <w:szCs w:val="18"/>
              </w:rPr>
            </w:pPr>
            <w:r w:rsidRPr="00592816">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592816" w:rsidRDefault="006A2565" w:rsidP="006A2565">
            <w:pPr>
              <w:pStyle w:val="TableText"/>
              <w:rPr>
                <w:rStyle w:val="Blue"/>
                <w:rFonts w:cs="Calibri"/>
                <w:color w:val="000000" w:themeColor="text1"/>
                <w:sz w:val="18"/>
                <w:szCs w:val="18"/>
              </w:rPr>
            </w:pPr>
            <w:r w:rsidRPr="00592816">
              <w:rPr>
                <w:rStyle w:val="Blue"/>
                <w:rFonts w:cs="Calibri"/>
                <w:color w:val="000000" w:themeColor="text1"/>
                <w:sz w:val="18"/>
                <w:szCs w:val="18"/>
              </w:rPr>
              <w:t>N/A</w:t>
            </w:r>
          </w:p>
        </w:tc>
        <w:tc>
          <w:tcPr>
            <w:tcW w:w="800" w:type="pct"/>
            <w:shd w:val="clear" w:color="auto" w:fill="auto"/>
          </w:tcPr>
          <w:p w14:paraId="793DD65E" w14:textId="62689455" w:rsidR="006A2565" w:rsidRPr="00592816" w:rsidRDefault="006A2565" w:rsidP="006A2565">
            <w:pPr>
              <w:pStyle w:val="TableText"/>
              <w:rPr>
                <w:rStyle w:val="Blue"/>
                <w:rFonts w:cs="Calibri"/>
                <w:color w:val="000000" w:themeColor="text1"/>
                <w:sz w:val="18"/>
                <w:szCs w:val="18"/>
              </w:rPr>
            </w:pPr>
            <w:r w:rsidRPr="00592816">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592816" w:rsidRDefault="006A2565" w:rsidP="006A2565">
            <w:pPr>
              <w:pStyle w:val="TableText"/>
              <w:rPr>
                <w:rStyle w:val="Blue"/>
                <w:rFonts w:cs="Calibri"/>
                <w:color w:val="000000" w:themeColor="text1"/>
                <w:sz w:val="18"/>
                <w:szCs w:val="18"/>
              </w:rPr>
            </w:pPr>
            <w:r w:rsidRPr="00592816">
              <w:rPr>
                <w:rStyle w:val="Blue"/>
                <w:rFonts w:cs="Calibri"/>
                <w:color w:val="000000" w:themeColor="text1"/>
                <w:sz w:val="18"/>
                <w:szCs w:val="18"/>
              </w:rPr>
              <w:t>Look up table</w:t>
            </w:r>
          </w:p>
          <w:p w14:paraId="5455DC98" w14:textId="25D8ADDA" w:rsidR="006A2565" w:rsidRPr="00592816" w:rsidRDefault="006A2565" w:rsidP="006A2565">
            <w:pPr>
              <w:pStyle w:val="TableText"/>
              <w:rPr>
                <w:rStyle w:val="Blue"/>
                <w:rFonts w:cs="Calibri"/>
                <w:color w:val="000000" w:themeColor="text1"/>
                <w:sz w:val="18"/>
                <w:szCs w:val="18"/>
              </w:rPr>
            </w:pPr>
            <w:r w:rsidRPr="00592816">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690383" w:rsidRDefault="006A2565" w:rsidP="006A2565">
            <w:pPr>
              <w:pStyle w:val="TableText"/>
              <w:rPr>
                <w:rStyle w:val="Blue"/>
                <w:rFonts w:cs="Calibri"/>
                <w:color w:val="000000" w:themeColor="text1"/>
                <w:sz w:val="18"/>
                <w:szCs w:val="18"/>
              </w:rPr>
            </w:pPr>
            <w:r w:rsidRPr="00690383">
              <w:rPr>
                <w:rStyle w:val="Blue"/>
                <w:rFonts w:cs="Calibri"/>
                <w:color w:val="000000" w:themeColor="text1"/>
                <w:sz w:val="18"/>
                <w:szCs w:val="18"/>
              </w:rPr>
              <w:t>Suspended solids (measured after drying at 105°C)</w:t>
            </w:r>
          </w:p>
        </w:tc>
        <w:tc>
          <w:tcPr>
            <w:tcW w:w="686" w:type="pct"/>
            <w:shd w:val="clear" w:color="auto" w:fill="auto"/>
          </w:tcPr>
          <w:p w14:paraId="0EBAE4CA" w14:textId="17FD48B1" w:rsidR="006A2565" w:rsidRPr="00690383" w:rsidRDefault="00690383" w:rsidP="006A2565">
            <w:pPr>
              <w:pStyle w:val="TableText"/>
              <w:rPr>
                <w:rStyle w:val="Blue"/>
                <w:rFonts w:cs="Calibri"/>
                <w:color w:val="000000" w:themeColor="text1"/>
                <w:sz w:val="18"/>
                <w:szCs w:val="18"/>
              </w:rPr>
            </w:pPr>
            <w:r w:rsidRPr="00690383">
              <w:rPr>
                <w:rStyle w:val="Blue"/>
                <w:rFonts w:cs="Calibri"/>
                <w:color w:val="000000" w:themeColor="text1"/>
                <w:sz w:val="18"/>
                <w:szCs w:val="18"/>
              </w:rPr>
              <w:t>30</w:t>
            </w:r>
            <w:r w:rsidR="006A2565" w:rsidRPr="00690383">
              <w:rPr>
                <w:rStyle w:val="Blue"/>
                <w:rFonts w:cs="Calibri"/>
                <w:color w:val="000000" w:themeColor="text1"/>
                <w:sz w:val="18"/>
                <w:szCs w:val="18"/>
              </w:rPr>
              <w:t xml:space="preserve"> mg/l</w:t>
            </w:r>
          </w:p>
        </w:tc>
        <w:tc>
          <w:tcPr>
            <w:tcW w:w="761" w:type="pct"/>
            <w:shd w:val="clear" w:color="auto" w:fill="auto"/>
          </w:tcPr>
          <w:p w14:paraId="32E7C345" w14:textId="77777777" w:rsidR="006A2565" w:rsidRPr="00690383" w:rsidRDefault="006A2565" w:rsidP="006A2565">
            <w:pPr>
              <w:pStyle w:val="TableText"/>
              <w:rPr>
                <w:rStyle w:val="Blue"/>
                <w:rFonts w:cs="Calibri"/>
                <w:color w:val="000000" w:themeColor="text1"/>
                <w:sz w:val="18"/>
                <w:szCs w:val="18"/>
              </w:rPr>
            </w:pPr>
            <w:r w:rsidRPr="00690383">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690383" w:rsidRDefault="006A2565" w:rsidP="006A2565">
            <w:pPr>
              <w:pStyle w:val="TableText"/>
              <w:rPr>
                <w:rStyle w:val="Blue"/>
                <w:rFonts w:cs="Calibri"/>
                <w:color w:val="000000" w:themeColor="text1"/>
                <w:sz w:val="18"/>
                <w:szCs w:val="18"/>
              </w:rPr>
            </w:pPr>
            <w:r w:rsidRPr="00690383">
              <w:rPr>
                <w:rStyle w:val="Blue"/>
                <w:rFonts w:cs="Calibri"/>
                <w:color w:val="000000" w:themeColor="text1"/>
                <w:sz w:val="18"/>
                <w:szCs w:val="18"/>
              </w:rPr>
              <w:t>N/A</w:t>
            </w:r>
          </w:p>
        </w:tc>
        <w:tc>
          <w:tcPr>
            <w:tcW w:w="800" w:type="pct"/>
            <w:shd w:val="clear" w:color="auto" w:fill="auto"/>
          </w:tcPr>
          <w:p w14:paraId="7101DF9A" w14:textId="77777777" w:rsidR="006A2565" w:rsidRPr="00690383" w:rsidRDefault="006A2565" w:rsidP="006A2565">
            <w:pPr>
              <w:pStyle w:val="TableText"/>
              <w:rPr>
                <w:rStyle w:val="Blue"/>
                <w:rFonts w:cs="Calibri"/>
                <w:color w:val="000000" w:themeColor="text1"/>
                <w:sz w:val="18"/>
                <w:szCs w:val="18"/>
              </w:rPr>
            </w:pPr>
            <w:r w:rsidRPr="00690383">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690383" w:rsidRDefault="006A2565" w:rsidP="006A2565">
            <w:pPr>
              <w:pStyle w:val="TableText"/>
              <w:rPr>
                <w:rStyle w:val="Blue"/>
                <w:rFonts w:cs="Calibri"/>
                <w:color w:val="000000" w:themeColor="text1"/>
                <w:sz w:val="18"/>
                <w:szCs w:val="18"/>
              </w:rPr>
            </w:pPr>
            <w:r w:rsidRPr="00690383">
              <w:rPr>
                <w:rStyle w:val="Blue"/>
                <w:rFonts w:cs="Calibri"/>
                <w:color w:val="000000" w:themeColor="text1"/>
                <w:sz w:val="18"/>
                <w:szCs w:val="18"/>
              </w:rPr>
              <w:t>Look up table</w:t>
            </w:r>
          </w:p>
          <w:p w14:paraId="4C137176" w14:textId="77777777" w:rsidR="006A2565" w:rsidRPr="00690383" w:rsidRDefault="006A2565" w:rsidP="006A2565">
            <w:pPr>
              <w:pStyle w:val="TableText"/>
              <w:rPr>
                <w:rStyle w:val="Blue"/>
                <w:rFonts w:cs="Calibri"/>
                <w:color w:val="000000" w:themeColor="text1"/>
                <w:sz w:val="18"/>
                <w:szCs w:val="18"/>
              </w:rPr>
            </w:pPr>
            <w:r w:rsidRPr="00690383">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690383" w:rsidRDefault="006A2565" w:rsidP="006A2565">
            <w:pPr>
              <w:pStyle w:val="TableText"/>
              <w:rPr>
                <w:rStyle w:val="Blue"/>
                <w:color w:val="000000" w:themeColor="text1"/>
                <w:sz w:val="18"/>
                <w:szCs w:val="18"/>
              </w:rPr>
            </w:pPr>
            <w:r w:rsidRPr="00690383">
              <w:rPr>
                <w:rStyle w:val="Blue"/>
                <w:color w:val="000000" w:themeColor="text1"/>
                <w:sz w:val="18"/>
                <w:szCs w:val="18"/>
              </w:rPr>
              <w:t>Visible oil or grease</w:t>
            </w:r>
          </w:p>
        </w:tc>
        <w:tc>
          <w:tcPr>
            <w:tcW w:w="686" w:type="pct"/>
            <w:shd w:val="clear" w:color="auto" w:fill="auto"/>
          </w:tcPr>
          <w:p w14:paraId="28B690B6" w14:textId="77777777" w:rsidR="006A2565" w:rsidRPr="00690383" w:rsidRDefault="006A2565" w:rsidP="006A2565">
            <w:pPr>
              <w:pStyle w:val="TableText"/>
              <w:rPr>
                <w:rStyle w:val="Blue"/>
                <w:color w:val="000000" w:themeColor="text1"/>
                <w:sz w:val="18"/>
                <w:szCs w:val="18"/>
              </w:rPr>
            </w:pPr>
            <w:r w:rsidRPr="00690383">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690383" w:rsidRDefault="006A2565" w:rsidP="006A2565">
            <w:pPr>
              <w:pStyle w:val="TableText"/>
              <w:rPr>
                <w:rStyle w:val="Blue"/>
                <w:color w:val="000000" w:themeColor="text1"/>
                <w:sz w:val="18"/>
                <w:szCs w:val="18"/>
              </w:rPr>
            </w:pPr>
            <w:r w:rsidRPr="00690383">
              <w:rPr>
                <w:rStyle w:val="Blue"/>
                <w:color w:val="000000" w:themeColor="text1"/>
                <w:sz w:val="18"/>
                <w:szCs w:val="18"/>
              </w:rPr>
              <w:t>Instantaneous (visual examination)</w:t>
            </w:r>
          </w:p>
        </w:tc>
        <w:tc>
          <w:tcPr>
            <w:tcW w:w="629" w:type="pct"/>
            <w:shd w:val="clear" w:color="auto" w:fill="auto"/>
          </w:tcPr>
          <w:p w14:paraId="1B9E8BD8" w14:textId="77777777" w:rsidR="006A2565" w:rsidRPr="00690383" w:rsidRDefault="006A2565" w:rsidP="006A2565">
            <w:pPr>
              <w:pStyle w:val="TableText"/>
              <w:rPr>
                <w:rStyle w:val="Blue"/>
                <w:color w:val="000000" w:themeColor="text1"/>
                <w:sz w:val="18"/>
                <w:szCs w:val="18"/>
              </w:rPr>
            </w:pPr>
            <w:r w:rsidRPr="00690383">
              <w:rPr>
                <w:rStyle w:val="Blue"/>
                <w:color w:val="000000" w:themeColor="text1"/>
                <w:sz w:val="18"/>
                <w:szCs w:val="18"/>
              </w:rPr>
              <w:t>N/A</w:t>
            </w:r>
          </w:p>
        </w:tc>
        <w:tc>
          <w:tcPr>
            <w:tcW w:w="800" w:type="pct"/>
            <w:shd w:val="clear" w:color="auto" w:fill="auto"/>
          </w:tcPr>
          <w:p w14:paraId="2C67A0FB" w14:textId="77777777" w:rsidR="006A2565" w:rsidRPr="00690383" w:rsidRDefault="006A2565" w:rsidP="006A2565">
            <w:pPr>
              <w:pStyle w:val="TableText"/>
              <w:rPr>
                <w:rStyle w:val="Blue"/>
                <w:color w:val="000000" w:themeColor="text1"/>
                <w:sz w:val="18"/>
                <w:szCs w:val="18"/>
              </w:rPr>
            </w:pPr>
            <w:r w:rsidRPr="00690383">
              <w:rPr>
                <w:rStyle w:val="Blue"/>
                <w:color w:val="000000" w:themeColor="text1"/>
                <w:sz w:val="18"/>
                <w:szCs w:val="18"/>
              </w:rPr>
              <w:t>N/A</w:t>
            </w:r>
          </w:p>
        </w:tc>
        <w:tc>
          <w:tcPr>
            <w:tcW w:w="714" w:type="pct"/>
            <w:shd w:val="clear" w:color="auto" w:fill="auto"/>
          </w:tcPr>
          <w:p w14:paraId="1E9789EA" w14:textId="77777777" w:rsidR="006A2565" w:rsidRPr="00690383" w:rsidRDefault="006A2565" w:rsidP="006A2565">
            <w:pPr>
              <w:pStyle w:val="TableText"/>
              <w:rPr>
                <w:rStyle w:val="Blue"/>
                <w:color w:val="000000" w:themeColor="text1"/>
                <w:sz w:val="18"/>
                <w:szCs w:val="18"/>
              </w:rPr>
            </w:pPr>
            <w:r w:rsidRPr="00690383">
              <w:rPr>
                <w:rStyle w:val="Blue"/>
                <w:color w:val="000000" w:themeColor="text1"/>
                <w:sz w:val="18"/>
                <w:szCs w:val="18"/>
              </w:rPr>
              <w:t>No significant trace</w:t>
            </w:r>
          </w:p>
          <w:p w14:paraId="3692897C" w14:textId="77777777" w:rsidR="006A2565" w:rsidRPr="00690383" w:rsidRDefault="006A2565" w:rsidP="006A2565">
            <w:pPr>
              <w:pStyle w:val="TableText"/>
              <w:rPr>
                <w:rStyle w:val="Blue"/>
                <w:color w:val="000000" w:themeColor="text1"/>
                <w:sz w:val="18"/>
                <w:szCs w:val="18"/>
              </w:rPr>
            </w:pPr>
            <w:r w:rsidRPr="00690383">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690383" w:rsidRDefault="004414DD" w:rsidP="006A2565">
            <w:pPr>
              <w:pStyle w:val="TableText"/>
              <w:rPr>
                <w:rStyle w:val="Blue"/>
                <w:color w:val="000000" w:themeColor="text1"/>
                <w:sz w:val="18"/>
                <w:szCs w:val="18"/>
              </w:rPr>
            </w:pPr>
            <w:r w:rsidRPr="00690383">
              <w:rPr>
                <w:rStyle w:val="Blue"/>
                <w:color w:val="000000" w:themeColor="text1"/>
                <w:sz w:val="18"/>
                <w:szCs w:val="18"/>
              </w:rPr>
              <w:t>A2 Storm 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835026" w:rsidRDefault="004414DD" w:rsidP="006A2565">
            <w:pPr>
              <w:pStyle w:val="TableText"/>
              <w:rPr>
                <w:rStyle w:val="Blue"/>
                <w:color w:val="000000" w:themeColor="text1"/>
                <w:sz w:val="18"/>
                <w:szCs w:val="18"/>
              </w:rPr>
            </w:pPr>
            <w:r w:rsidRPr="00835026">
              <w:rPr>
                <w:rStyle w:val="Blue"/>
                <w:rFonts w:cs="Arial"/>
                <w:color w:val="000000" w:themeColor="text1"/>
                <w:sz w:val="18"/>
                <w:szCs w:val="18"/>
              </w:rPr>
              <w:t xml:space="preserve">Flow passed forward </w:t>
            </w:r>
          </w:p>
        </w:tc>
        <w:tc>
          <w:tcPr>
            <w:tcW w:w="686" w:type="pct"/>
            <w:shd w:val="clear" w:color="auto" w:fill="auto"/>
          </w:tcPr>
          <w:p w14:paraId="239CB6B1" w14:textId="3ADC83E3" w:rsidR="004414DD" w:rsidRPr="00835026" w:rsidRDefault="00690383" w:rsidP="006A2565">
            <w:pPr>
              <w:pStyle w:val="TableText"/>
              <w:rPr>
                <w:rStyle w:val="Blue"/>
                <w:color w:val="000000" w:themeColor="text1"/>
                <w:sz w:val="18"/>
                <w:szCs w:val="18"/>
              </w:rPr>
            </w:pPr>
            <w:r w:rsidRPr="00835026">
              <w:rPr>
                <w:rStyle w:val="Blue"/>
                <w:rFonts w:cs="Arial"/>
                <w:color w:val="000000" w:themeColor="text1"/>
                <w:sz w:val="18"/>
                <w:szCs w:val="18"/>
              </w:rPr>
              <w:t>14</w:t>
            </w:r>
            <w:r w:rsidR="004414DD" w:rsidRPr="00835026">
              <w:rPr>
                <w:rStyle w:val="Blue"/>
                <w:rFonts w:cs="Arial"/>
                <w:color w:val="000000" w:themeColor="text1"/>
                <w:sz w:val="18"/>
                <w:szCs w:val="18"/>
              </w:rPr>
              <w:t xml:space="preserve"> l/s</w:t>
            </w:r>
          </w:p>
        </w:tc>
        <w:tc>
          <w:tcPr>
            <w:tcW w:w="761" w:type="pct"/>
            <w:shd w:val="clear" w:color="auto" w:fill="auto"/>
          </w:tcPr>
          <w:p w14:paraId="4E195AB3" w14:textId="0D4FED46" w:rsidR="004414DD" w:rsidRPr="00835026" w:rsidRDefault="004414DD" w:rsidP="006A2565">
            <w:pPr>
              <w:pStyle w:val="TableText"/>
              <w:rPr>
                <w:rStyle w:val="Blue"/>
                <w:color w:val="000000" w:themeColor="text1"/>
                <w:sz w:val="18"/>
                <w:szCs w:val="18"/>
              </w:rPr>
            </w:pPr>
            <w:r w:rsidRPr="00835026">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835026" w:rsidRDefault="004414DD" w:rsidP="006A2565">
            <w:pPr>
              <w:pStyle w:val="TableText"/>
              <w:rPr>
                <w:rStyle w:val="Blue"/>
                <w:color w:val="000000" w:themeColor="text1"/>
                <w:sz w:val="18"/>
                <w:szCs w:val="18"/>
              </w:rPr>
            </w:pPr>
            <w:r w:rsidRPr="00835026">
              <w:rPr>
                <w:rStyle w:val="Blue"/>
                <w:rFonts w:cs="Arial"/>
                <w:color w:val="000000" w:themeColor="text1"/>
                <w:sz w:val="18"/>
                <w:szCs w:val="18"/>
              </w:rPr>
              <w:t>N/A</w:t>
            </w:r>
          </w:p>
        </w:tc>
        <w:tc>
          <w:tcPr>
            <w:tcW w:w="800" w:type="pct"/>
            <w:shd w:val="clear" w:color="auto" w:fill="auto"/>
          </w:tcPr>
          <w:p w14:paraId="0ABB84DC" w14:textId="0A04DE85" w:rsidR="004414DD" w:rsidRPr="00835026" w:rsidRDefault="004414DD" w:rsidP="006A2565">
            <w:pPr>
              <w:pStyle w:val="TableText"/>
              <w:rPr>
                <w:rStyle w:val="Blue"/>
                <w:color w:val="000000" w:themeColor="text1"/>
                <w:sz w:val="18"/>
                <w:szCs w:val="18"/>
              </w:rPr>
            </w:pPr>
            <w:r w:rsidRPr="00835026">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835026" w:rsidRDefault="004414DD" w:rsidP="006A2565">
            <w:pPr>
              <w:pStyle w:val="TableText"/>
              <w:rPr>
                <w:rStyle w:val="Blue"/>
                <w:rFonts w:cs="Arial"/>
                <w:color w:val="000000" w:themeColor="text1"/>
                <w:sz w:val="18"/>
                <w:szCs w:val="18"/>
              </w:rPr>
            </w:pPr>
            <w:r w:rsidRPr="00835026">
              <w:rPr>
                <w:rStyle w:val="Blue"/>
                <w:rFonts w:cs="Arial"/>
                <w:color w:val="000000" w:themeColor="text1"/>
                <w:sz w:val="18"/>
                <w:szCs w:val="18"/>
              </w:rPr>
              <w:t>Minimum</w:t>
            </w:r>
          </w:p>
          <w:p w14:paraId="56E4A265" w14:textId="69B72279" w:rsidR="004414DD" w:rsidRPr="00835026" w:rsidRDefault="004414DD" w:rsidP="006A2565">
            <w:pPr>
              <w:pStyle w:val="TableText"/>
              <w:rPr>
                <w:rStyle w:val="Blue"/>
                <w:color w:val="000000" w:themeColor="text1"/>
                <w:sz w:val="18"/>
                <w:szCs w:val="18"/>
              </w:rPr>
            </w:pPr>
            <w:r w:rsidRPr="00835026">
              <w:rPr>
                <w:rStyle w:val="Blue"/>
                <w:rFonts w:cs="Arial"/>
                <w:color w:val="000000" w:themeColor="text1"/>
                <w:sz w:val="18"/>
                <w:szCs w:val="18"/>
              </w:rPr>
              <w:t>Condition 3.1.</w:t>
            </w:r>
            <w:r w:rsidR="00835026" w:rsidRPr="00835026">
              <w:rPr>
                <w:rStyle w:val="Blue"/>
                <w:rFonts w:cs="Arial"/>
                <w:color w:val="000000" w:themeColor="text1"/>
                <w:sz w:val="18"/>
                <w:szCs w:val="18"/>
              </w:rPr>
              <w:t>5</w:t>
            </w:r>
            <w:r w:rsidRPr="00835026">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4117E1F6"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2410"/>
        <w:gridCol w:w="2400"/>
        <w:gridCol w:w="1985"/>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67061">
        <w:trPr>
          <w:cantSplit/>
          <w:tblHeader/>
        </w:trPr>
        <w:tc>
          <w:tcPr>
            <w:tcW w:w="1251"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0"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324" w:type="pct"/>
            <w:shd w:val="clear" w:color="auto" w:fill="auto"/>
          </w:tcPr>
          <w:p w14:paraId="0AD215CE" w14:textId="748E4882" w:rsidR="00821962" w:rsidRPr="008F36B8" w:rsidRDefault="00821962" w:rsidP="00821962">
            <w:pPr>
              <w:pStyle w:val="TableText"/>
              <w:rPr>
                <w:b/>
                <w:sz w:val="18"/>
                <w:szCs w:val="18"/>
              </w:rPr>
            </w:pPr>
            <w:r w:rsidRPr="008F36B8">
              <w:rPr>
                <w:b/>
                <w:sz w:val="18"/>
                <w:szCs w:val="18"/>
              </w:rPr>
              <w:t>Discharge point NGR</w:t>
            </w:r>
          </w:p>
        </w:tc>
        <w:tc>
          <w:tcPr>
            <w:tcW w:w="1095"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835026" w:rsidRPr="008F36B8" w14:paraId="5AB43B47" w14:textId="77777777" w:rsidTr="00267061">
        <w:trPr>
          <w:cantSplit/>
        </w:trPr>
        <w:tc>
          <w:tcPr>
            <w:tcW w:w="1251" w:type="pct"/>
            <w:shd w:val="clear" w:color="auto" w:fill="auto"/>
          </w:tcPr>
          <w:p w14:paraId="77BEE575" w14:textId="15830556" w:rsidR="00835026" w:rsidRPr="008F36B8" w:rsidRDefault="00835026" w:rsidP="00044886">
            <w:pPr>
              <w:pStyle w:val="TableText"/>
              <w:rPr>
                <w:rStyle w:val="Blue"/>
                <w:sz w:val="18"/>
                <w:szCs w:val="18"/>
              </w:rPr>
            </w:pPr>
            <w:r w:rsidRPr="00D935CF">
              <w:rPr>
                <w:rStyle w:val="Blue"/>
                <w:color w:val="000000" w:themeColor="text1"/>
                <w:sz w:val="18"/>
                <w:szCs w:val="18"/>
              </w:rPr>
              <w:t>A1 Secondary treated sewage effluent</w:t>
            </w:r>
          </w:p>
        </w:tc>
        <w:tc>
          <w:tcPr>
            <w:tcW w:w="1330" w:type="pct"/>
            <w:shd w:val="clear" w:color="auto" w:fill="auto"/>
          </w:tcPr>
          <w:p w14:paraId="7175BEA6" w14:textId="7D1FC89B" w:rsidR="00835026" w:rsidRPr="00267061" w:rsidRDefault="00835026" w:rsidP="00044886">
            <w:pPr>
              <w:pStyle w:val="TableText"/>
              <w:rPr>
                <w:rStyle w:val="Blue"/>
                <w:color w:val="000000" w:themeColor="text1"/>
                <w:sz w:val="18"/>
                <w:szCs w:val="18"/>
              </w:rPr>
            </w:pPr>
            <w:r w:rsidRPr="00267061">
              <w:rPr>
                <w:rStyle w:val="Blue"/>
                <w:color w:val="000000" w:themeColor="text1"/>
                <w:sz w:val="18"/>
                <w:szCs w:val="18"/>
              </w:rPr>
              <w:t>Final Effluent Discharge Point</w:t>
            </w:r>
          </w:p>
        </w:tc>
        <w:tc>
          <w:tcPr>
            <w:tcW w:w="1324" w:type="pct"/>
            <w:shd w:val="clear" w:color="auto" w:fill="auto"/>
          </w:tcPr>
          <w:p w14:paraId="4D1FDDF7" w14:textId="1B6D4595" w:rsidR="00835026" w:rsidRPr="00267061" w:rsidRDefault="00267061" w:rsidP="00044886">
            <w:pPr>
              <w:pStyle w:val="TableText"/>
              <w:rPr>
                <w:rStyle w:val="Blue"/>
                <w:color w:val="000000" w:themeColor="text1"/>
                <w:sz w:val="18"/>
                <w:szCs w:val="18"/>
              </w:rPr>
            </w:pPr>
            <w:r w:rsidRPr="00267061">
              <w:rPr>
                <w:rStyle w:val="Blue"/>
                <w:color w:val="000000" w:themeColor="text1"/>
                <w:sz w:val="18"/>
                <w:szCs w:val="18"/>
              </w:rPr>
              <w:t>SN 11432 10872</w:t>
            </w:r>
          </w:p>
        </w:tc>
        <w:tc>
          <w:tcPr>
            <w:tcW w:w="1095" w:type="pct"/>
            <w:vMerge w:val="restart"/>
            <w:shd w:val="clear" w:color="auto" w:fill="auto"/>
          </w:tcPr>
          <w:p w14:paraId="5A9329B7" w14:textId="6A0C8883" w:rsidR="00835026" w:rsidRPr="00835026" w:rsidRDefault="00835026" w:rsidP="00044886">
            <w:pPr>
              <w:pStyle w:val="TableText"/>
              <w:rPr>
                <w:rStyle w:val="Blue"/>
                <w:color w:val="000000" w:themeColor="text1"/>
                <w:sz w:val="18"/>
                <w:szCs w:val="18"/>
              </w:rPr>
            </w:pPr>
            <w:r w:rsidRPr="00835026">
              <w:rPr>
                <w:rStyle w:val="Blue"/>
                <w:color w:val="000000" w:themeColor="text1"/>
                <w:sz w:val="18"/>
                <w:szCs w:val="18"/>
              </w:rPr>
              <w:t>Right bank of Ford's Lake</w:t>
            </w:r>
          </w:p>
        </w:tc>
      </w:tr>
      <w:tr w:rsidR="00835026" w:rsidRPr="008F36B8" w14:paraId="10B1CB26" w14:textId="77777777" w:rsidTr="00267061">
        <w:trPr>
          <w:cantSplit/>
        </w:trPr>
        <w:tc>
          <w:tcPr>
            <w:tcW w:w="1251" w:type="pct"/>
            <w:shd w:val="clear" w:color="auto" w:fill="auto"/>
          </w:tcPr>
          <w:p w14:paraId="2C7BC43B" w14:textId="4E224616" w:rsidR="00835026" w:rsidRPr="008F36B8" w:rsidRDefault="00835026" w:rsidP="00334F72">
            <w:pPr>
              <w:pStyle w:val="TableText"/>
              <w:rPr>
                <w:rStyle w:val="Blue"/>
                <w:sz w:val="18"/>
                <w:szCs w:val="18"/>
              </w:rPr>
            </w:pPr>
            <w:r w:rsidRPr="00D935CF">
              <w:rPr>
                <w:rStyle w:val="Blue"/>
                <w:color w:val="000000" w:themeColor="text1"/>
                <w:sz w:val="18"/>
                <w:szCs w:val="18"/>
              </w:rPr>
              <w:t>A2 Storm sewage</w:t>
            </w:r>
          </w:p>
        </w:tc>
        <w:tc>
          <w:tcPr>
            <w:tcW w:w="1330" w:type="pct"/>
            <w:shd w:val="clear" w:color="auto" w:fill="auto"/>
          </w:tcPr>
          <w:p w14:paraId="2323C9A0" w14:textId="30020723" w:rsidR="00835026" w:rsidRPr="00267061" w:rsidRDefault="00835026" w:rsidP="00334F72">
            <w:pPr>
              <w:pStyle w:val="TableText"/>
              <w:rPr>
                <w:rStyle w:val="Blue"/>
                <w:color w:val="000000" w:themeColor="text1"/>
                <w:sz w:val="18"/>
                <w:szCs w:val="18"/>
              </w:rPr>
            </w:pPr>
            <w:r w:rsidRPr="00267061">
              <w:rPr>
                <w:rStyle w:val="Blue"/>
                <w:color w:val="000000" w:themeColor="text1"/>
                <w:sz w:val="18"/>
                <w:szCs w:val="18"/>
              </w:rPr>
              <w:t>Storm Discharge Point</w:t>
            </w:r>
          </w:p>
        </w:tc>
        <w:tc>
          <w:tcPr>
            <w:tcW w:w="1324" w:type="pct"/>
            <w:shd w:val="clear" w:color="auto" w:fill="auto"/>
          </w:tcPr>
          <w:p w14:paraId="2EFACFD3" w14:textId="355E848A" w:rsidR="00835026" w:rsidRPr="00267061" w:rsidRDefault="00267061" w:rsidP="00334F72">
            <w:pPr>
              <w:pStyle w:val="TableText"/>
              <w:rPr>
                <w:rStyle w:val="Blue"/>
                <w:color w:val="000000" w:themeColor="text1"/>
                <w:sz w:val="18"/>
                <w:szCs w:val="18"/>
              </w:rPr>
            </w:pPr>
            <w:r w:rsidRPr="00267061">
              <w:rPr>
                <w:rStyle w:val="Blue"/>
                <w:color w:val="000000" w:themeColor="text1"/>
                <w:sz w:val="18"/>
                <w:szCs w:val="18"/>
              </w:rPr>
              <w:t>SN 11432 10872</w:t>
            </w:r>
          </w:p>
        </w:tc>
        <w:tc>
          <w:tcPr>
            <w:tcW w:w="1095" w:type="pct"/>
            <w:vMerge/>
            <w:shd w:val="clear" w:color="auto" w:fill="auto"/>
          </w:tcPr>
          <w:p w14:paraId="67039D2E" w14:textId="1AFFB4CA" w:rsidR="00835026" w:rsidRPr="00835026" w:rsidRDefault="00835026"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8"/>
        <w:gridCol w:w="1843"/>
        <w:gridCol w:w="1417"/>
        <w:gridCol w:w="1553"/>
        <w:gridCol w:w="575"/>
        <w:gridCol w:w="1406"/>
      </w:tblGrid>
      <w:tr w:rsidR="000C7E7B" w:rsidRPr="008F36B8" w14:paraId="41125316" w14:textId="5FF249F6" w:rsidTr="0002129A">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02129A" w:rsidRPr="008F36B8" w14:paraId="38614349" w14:textId="0A742329" w:rsidTr="0002129A">
        <w:trPr>
          <w:cantSplit/>
          <w:tblHeader/>
        </w:trPr>
        <w:tc>
          <w:tcPr>
            <w:tcW w:w="1251" w:type="pct"/>
            <w:shd w:val="clear" w:color="auto" w:fill="auto"/>
          </w:tcPr>
          <w:p w14:paraId="770A5586" w14:textId="23B863AE" w:rsidR="0002129A" w:rsidRPr="008F36B8" w:rsidRDefault="0002129A" w:rsidP="000C7E7B">
            <w:pPr>
              <w:pStyle w:val="TableText"/>
              <w:keepNext/>
              <w:rPr>
                <w:b/>
                <w:sz w:val="18"/>
                <w:szCs w:val="18"/>
              </w:rPr>
            </w:pPr>
            <w:r w:rsidRPr="008F36B8">
              <w:rPr>
                <w:b/>
                <w:sz w:val="18"/>
                <w:szCs w:val="18"/>
              </w:rPr>
              <w:t xml:space="preserve">Effluents and discharge points </w:t>
            </w:r>
          </w:p>
        </w:tc>
        <w:tc>
          <w:tcPr>
            <w:tcW w:w="1017" w:type="pct"/>
            <w:shd w:val="clear" w:color="auto" w:fill="auto"/>
          </w:tcPr>
          <w:p w14:paraId="627FE10D" w14:textId="77777777" w:rsidR="0002129A" w:rsidRPr="008F36B8" w:rsidRDefault="0002129A" w:rsidP="000C7E7B">
            <w:pPr>
              <w:pStyle w:val="TableText"/>
              <w:keepNext/>
              <w:rPr>
                <w:b/>
                <w:sz w:val="18"/>
                <w:szCs w:val="18"/>
              </w:rPr>
            </w:pPr>
            <w:r w:rsidRPr="008F36B8">
              <w:rPr>
                <w:b/>
                <w:sz w:val="18"/>
                <w:szCs w:val="18"/>
              </w:rPr>
              <w:t>Description of discharge</w:t>
            </w:r>
          </w:p>
        </w:tc>
        <w:tc>
          <w:tcPr>
            <w:tcW w:w="782" w:type="pct"/>
            <w:shd w:val="clear" w:color="auto" w:fill="auto"/>
          </w:tcPr>
          <w:p w14:paraId="5EE994CD" w14:textId="77777777" w:rsidR="0002129A" w:rsidRPr="0002129A" w:rsidRDefault="0002129A" w:rsidP="000C7E7B">
            <w:pPr>
              <w:pStyle w:val="TableText"/>
              <w:keepNext/>
              <w:rPr>
                <w:b/>
                <w:color w:val="000000" w:themeColor="text1"/>
                <w:sz w:val="18"/>
                <w:szCs w:val="18"/>
              </w:rPr>
            </w:pPr>
            <w:r w:rsidRPr="0002129A">
              <w:rPr>
                <w:b/>
                <w:color w:val="000000" w:themeColor="text1"/>
                <w:sz w:val="18"/>
                <w:szCs w:val="18"/>
              </w:rPr>
              <w:t>Overflow setting l/s</w:t>
            </w:r>
          </w:p>
        </w:tc>
        <w:tc>
          <w:tcPr>
            <w:tcW w:w="1174" w:type="pct"/>
            <w:gridSpan w:val="2"/>
            <w:shd w:val="clear" w:color="auto" w:fill="auto"/>
          </w:tcPr>
          <w:p w14:paraId="41FE5796" w14:textId="0FB7C4D8" w:rsidR="0002129A" w:rsidRPr="0002129A" w:rsidRDefault="0002129A" w:rsidP="000C7E7B">
            <w:pPr>
              <w:pStyle w:val="TableText"/>
              <w:keepNext/>
              <w:rPr>
                <w:rStyle w:val="Red"/>
                <w:b/>
                <w:color w:val="000000" w:themeColor="text1"/>
                <w:sz w:val="18"/>
                <w:szCs w:val="18"/>
              </w:rPr>
            </w:pPr>
            <w:r w:rsidRPr="0002129A">
              <w:rPr>
                <w:rStyle w:val="Red"/>
                <w:b/>
                <w:color w:val="000000" w:themeColor="text1"/>
                <w:sz w:val="18"/>
                <w:szCs w:val="18"/>
              </w:rPr>
              <w:t>Maximum size of solid matter</w:t>
            </w:r>
          </w:p>
        </w:tc>
        <w:tc>
          <w:tcPr>
            <w:tcW w:w="776" w:type="pct"/>
            <w:shd w:val="clear" w:color="auto" w:fill="auto"/>
          </w:tcPr>
          <w:p w14:paraId="2475979D" w14:textId="2D2A34A5" w:rsidR="0002129A" w:rsidRPr="0002129A" w:rsidRDefault="0002129A" w:rsidP="001B303B">
            <w:pPr>
              <w:pStyle w:val="TableText"/>
              <w:keepNext/>
              <w:rPr>
                <w:rStyle w:val="Red"/>
                <w:b/>
                <w:color w:val="000000" w:themeColor="text1"/>
                <w:sz w:val="18"/>
                <w:szCs w:val="18"/>
              </w:rPr>
            </w:pPr>
            <w:r w:rsidRPr="0002129A">
              <w:rPr>
                <w:rStyle w:val="Red"/>
                <w:b/>
                <w:color w:val="000000" w:themeColor="text1"/>
                <w:sz w:val="18"/>
                <w:szCs w:val="18"/>
              </w:rPr>
              <w:t>Screen aperture size</w:t>
            </w:r>
          </w:p>
        </w:tc>
      </w:tr>
      <w:tr w:rsidR="0002129A" w:rsidRPr="008F36B8" w14:paraId="33E9E4B5" w14:textId="4E4632F5" w:rsidTr="0002129A">
        <w:trPr>
          <w:cantSplit/>
        </w:trPr>
        <w:tc>
          <w:tcPr>
            <w:tcW w:w="1251" w:type="pct"/>
            <w:shd w:val="clear" w:color="auto" w:fill="auto"/>
          </w:tcPr>
          <w:p w14:paraId="73D8BE62" w14:textId="2D520FB1" w:rsidR="0002129A" w:rsidRPr="003E6C49" w:rsidRDefault="0002129A" w:rsidP="009A1C04">
            <w:pPr>
              <w:pStyle w:val="TableText"/>
              <w:rPr>
                <w:rStyle w:val="Blue"/>
                <w:color w:val="000000" w:themeColor="text1"/>
                <w:sz w:val="18"/>
                <w:szCs w:val="18"/>
              </w:rPr>
            </w:pPr>
            <w:r w:rsidRPr="003E6C49">
              <w:rPr>
                <w:rStyle w:val="Blue"/>
                <w:color w:val="000000" w:themeColor="text1"/>
                <w:sz w:val="18"/>
                <w:szCs w:val="18"/>
              </w:rPr>
              <w:t>A2 Storm sewage via Storm Discharge Point</w:t>
            </w:r>
          </w:p>
        </w:tc>
        <w:tc>
          <w:tcPr>
            <w:tcW w:w="1017" w:type="pct"/>
            <w:shd w:val="clear" w:color="auto" w:fill="auto"/>
          </w:tcPr>
          <w:p w14:paraId="5D0CB487" w14:textId="77777777" w:rsidR="0002129A" w:rsidRPr="003E6C49" w:rsidRDefault="0002129A" w:rsidP="009A1C04">
            <w:pPr>
              <w:pStyle w:val="TableText"/>
              <w:rPr>
                <w:rStyle w:val="Blue"/>
                <w:color w:val="000000" w:themeColor="text1"/>
                <w:sz w:val="18"/>
                <w:szCs w:val="18"/>
              </w:rPr>
            </w:pPr>
            <w:r w:rsidRPr="003E6C49">
              <w:rPr>
                <w:rStyle w:val="Blue"/>
                <w:color w:val="000000" w:themeColor="text1"/>
                <w:sz w:val="18"/>
                <w:szCs w:val="18"/>
              </w:rPr>
              <w:t>Storm sewage</w:t>
            </w:r>
          </w:p>
        </w:tc>
        <w:tc>
          <w:tcPr>
            <w:tcW w:w="782" w:type="pct"/>
            <w:shd w:val="clear" w:color="auto" w:fill="auto"/>
          </w:tcPr>
          <w:p w14:paraId="1F131938" w14:textId="7D5E6432" w:rsidR="0002129A" w:rsidRPr="0002129A" w:rsidRDefault="0002129A" w:rsidP="009A1C04">
            <w:pPr>
              <w:pStyle w:val="NormalWeb"/>
              <w:ind w:left="85" w:right="85"/>
              <w:rPr>
                <w:rStyle w:val="Blue"/>
                <w:rFonts w:ascii="Arial" w:hAnsi="Arial" w:cs="Arial"/>
                <w:color w:val="000000" w:themeColor="text1"/>
                <w:sz w:val="18"/>
                <w:szCs w:val="18"/>
              </w:rPr>
            </w:pPr>
            <w:r w:rsidRPr="0002129A">
              <w:rPr>
                <w:rStyle w:val="Blue"/>
                <w:rFonts w:ascii="Arial" w:hAnsi="Arial" w:cs="Arial"/>
                <w:color w:val="000000" w:themeColor="text1"/>
                <w:sz w:val="18"/>
                <w:szCs w:val="18"/>
              </w:rPr>
              <w:t>14</w:t>
            </w:r>
          </w:p>
        </w:tc>
        <w:tc>
          <w:tcPr>
            <w:tcW w:w="1174" w:type="pct"/>
            <w:gridSpan w:val="2"/>
            <w:shd w:val="clear" w:color="auto" w:fill="auto"/>
          </w:tcPr>
          <w:p w14:paraId="1639EC8E" w14:textId="29C1E586" w:rsidR="0002129A" w:rsidRPr="0002129A" w:rsidRDefault="0002129A" w:rsidP="0002129A">
            <w:pPr>
              <w:pStyle w:val="TableText"/>
              <w:rPr>
                <w:rStyle w:val="Pink"/>
                <w:color w:val="000000" w:themeColor="text1"/>
                <w:sz w:val="18"/>
                <w:szCs w:val="18"/>
              </w:rPr>
            </w:pPr>
            <w:r w:rsidRPr="0002129A">
              <w:rPr>
                <w:rStyle w:val="Blue"/>
                <w:color w:val="000000" w:themeColor="text1"/>
                <w:sz w:val="18"/>
                <w:szCs w:val="18"/>
              </w:rPr>
              <w:t>No greater than 6 mm in more than 1 dimension</w:t>
            </w:r>
          </w:p>
        </w:tc>
        <w:tc>
          <w:tcPr>
            <w:tcW w:w="776" w:type="pct"/>
            <w:shd w:val="clear" w:color="auto" w:fill="auto"/>
          </w:tcPr>
          <w:p w14:paraId="761DC16F" w14:textId="3C016827" w:rsidR="0002129A" w:rsidRPr="0002129A" w:rsidRDefault="0002129A" w:rsidP="009A1C04">
            <w:pPr>
              <w:pStyle w:val="TableText"/>
              <w:rPr>
                <w:rStyle w:val="Blue"/>
                <w:color w:val="000000" w:themeColor="text1"/>
                <w:sz w:val="18"/>
                <w:szCs w:val="18"/>
              </w:rPr>
            </w:pPr>
            <w:r w:rsidRPr="0002129A">
              <w:rPr>
                <w:rStyle w:val="Blue"/>
                <w:color w:val="000000" w:themeColor="text1"/>
                <w:sz w:val="18"/>
                <w:szCs w:val="18"/>
              </w:rPr>
              <w:t>6 mm x 6 mm</w:t>
            </w:r>
          </w:p>
        </w:tc>
      </w:tr>
    </w:tbl>
    <w:p w14:paraId="1C553E9F" w14:textId="201092F9"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49379E">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02129A" w:rsidRPr="008F36B8" w14:paraId="34B4F023" w14:textId="77777777" w:rsidTr="0049379E">
        <w:trPr>
          <w:cantSplit/>
        </w:trPr>
        <w:tc>
          <w:tcPr>
            <w:tcW w:w="1095" w:type="pct"/>
            <w:vMerge w:val="restart"/>
            <w:shd w:val="clear" w:color="auto" w:fill="auto"/>
          </w:tcPr>
          <w:p w14:paraId="5C451729" w14:textId="5376EC2B" w:rsidR="0002129A" w:rsidRPr="0002129A" w:rsidRDefault="0002129A" w:rsidP="0002129A">
            <w:pPr>
              <w:pStyle w:val="TableText"/>
              <w:rPr>
                <w:rStyle w:val="Blue"/>
                <w:color w:val="000000" w:themeColor="text1"/>
                <w:sz w:val="18"/>
                <w:szCs w:val="18"/>
              </w:rPr>
            </w:pPr>
            <w:r w:rsidRPr="0002129A">
              <w:rPr>
                <w:rStyle w:val="Blue"/>
                <w:color w:val="000000" w:themeColor="text1"/>
                <w:sz w:val="18"/>
                <w:szCs w:val="18"/>
              </w:rPr>
              <w:t>A1 Secondary treated sewage effluent via Final Effluent Discharge Point</w:t>
            </w:r>
          </w:p>
        </w:tc>
        <w:tc>
          <w:tcPr>
            <w:tcW w:w="1251" w:type="pct"/>
            <w:shd w:val="clear" w:color="auto" w:fill="auto"/>
          </w:tcPr>
          <w:p w14:paraId="601451EF" w14:textId="69C6D670" w:rsidR="0002129A" w:rsidRPr="0002129A" w:rsidRDefault="0002129A" w:rsidP="0002129A">
            <w:pPr>
              <w:pStyle w:val="TableText"/>
              <w:rPr>
                <w:rStyle w:val="Blue"/>
                <w:color w:val="000000" w:themeColor="text1"/>
                <w:sz w:val="18"/>
                <w:szCs w:val="18"/>
              </w:rPr>
            </w:pPr>
            <w:r w:rsidRPr="0002129A">
              <w:rPr>
                <w:rStyle w:val="Blue"/>
                <w:color w:val="000000" w:themeColor="text1"/>
                <w:sz w:val="18"/>
                <w:szCs w:val="18"/>
              </w:rPr>
              <w:t>Final effluent sampling</w:t>
            </w:r>
          </w:p>
        </w:tc>
        <w:tc>
          <w:tcPr>
            <w:tcW w:w="1095" w:type="pct"/>
            <w:shd w:val="clear" w:color="auto" w:fill="auto"/>
          </w:tcPr>
          <w:p w14:paraId="06981C9D" w14:textId="2ADF4DB0" w:rsidR="0002129A" w:rsidRPr="0002129A" w:rsidRDefault="0049379E" w:rsidP="0002129A">
            <w:pPr>
              <w:pStyle w:val="TableText"/>
              <w:rPr>
                <w:rStyle w:val="Blue"/>
                <w:color w:val="000000" w:themeColor="text1"/>
                <w:sz w:val="18"/>
                <w:szCs w:val="18"/>
              </w:rPr>
            </w:pPr>
            <w:r w:rsidRPr="0049379E">
              <w:rPr>
                <w:rStyle w:val="Blue"/>
                <w:color w:val="000000" w:themeColor="text1"/>
                <w:sz w:val="18"/>
                <w:szCs w:val="18"/>
              </w:rPr>
              <w:t>SN 11427 10919</w:t>
            </w:r>
          </w:p>
        </w:tc>
        <w:tc>
          <w:tcPr>
            <w:tcW w:w="1559" w:type="pct"/>
            <w:shd w:val="clear" w:color="auto" w:fill="auto"/>
          </w:tcPr>
          <w:p w14:paraId="148E5DE6" w14:textId="0C1D76A3" w:rsidR="0002129A" w:rsidRPr="0002129A" w:rsidRDefault="0002129A" w:rsidP="0002129A">
            <w:pPr>
              <w:pStyle w:val="TableText"/>
              <w:rPr>
                <w:rStyle w:val="Blue"/>
                <w:color w:val="000000" w:themeColor="text1"/>
                <w:sz w:val="18"/>
                <w:szCs w:val="18"/>
              </w:rPr>
            </w:pPr>
            <w:r w:rsidRPr="0002129A">
              <w:rPr>
                <w:rStyle w:val="Blue"/>
                <w:color w:val="000000" w:themeColor="text1"/>
                <w:sz w:val="18"/>
                <w:szCs w:val="18"/>
              </w:rPr>
              <w:t>Final Effluent Sample Point</w:t>
            </w:r>
          </w:p>
        </w:tc>
      </w:tr>
      <w:tr w:rsidR="0002129A" w:rsidRPr="008F36B8" w14:paraId="3CC22947" w14:textId="77777777" w:rsidTr="0049379E">
        <w:trPr>
          <w:cantSplit/>
        </w:trPr>
        <w:tc>
          <w:tcPr>
            <w:tcW w:w="1095" w:type="pct"/>
            <w:vMerge/>
            <w:shd w:val="clear" w:color="auto" w:fill="auto"/>
          </w:tcPr>
          <w:p w14:paraId="1C6D2F4E" w14:textId="77777777" w:rsidR="0002129A" w:rsidRPr="0002129A" w:rsidRDefault="0002129A" w:rsidP="0002129A">
            <w:pPr>
              <w:pStyle w:val="TableText"/>
              <w:rPr>
                <w:rStyle w:val="Blue"/>
                <w:color w:val="000000" w:themeColor="text1"/>
                <w:sz w:val="18"/>
                <w:szCs w:val="18"/>
              </w:rPr>
            </w:pPr>
          </w:p>
        </w:tc>
        <w:tc>
          <w:tcPr>
            <w:tcW w:w="1251" w:type="pct"/>
            <w:shd w:val="clear" w:color="auto" w:fill="auto"/>
          </w:tcPr>
          <w:p w14:paraId="23BC8CD8" w14:textId="615CFD91" w:rsidR="0002129A" w:rsidRPr="0002129A" w:rsidRDefault="0002129A" w:rsidP="0002129A">
            <w:pPr>
              <w:pStyle w:val="TableText"/>
              <w:rPr>
                <w:rStyle w:val="Blue"/>
                <w:color w:val="000000" w:themeColor="text1"/>
                <w:sz w:val="18"/>
                <w:szCs w:val="18"/>
              </w:rPr>
            </w:pPr>
            <w:r w:rsidRPr="0002129A">
              <w:rPr>
                <w:rStyle w:val="Blue"/>
                <w:color w:val="000000" w:themeColor="text1"/>
                <w:sz w:val="18"/>
                <w:szCs w:val="18"/>
              </w:rPr>
              <w:t>MCERTS continuous flow monitoring</w:t>
            </w:r>
          </w:p>
        </w:tc>
        <w:tc>
          <w:tcPr>
            <w:tcW w:w="1095" w:type="pct"/>
            <w:shd w:val="clear" w:color="auto" w:fill="auto"/>
          </w:tcPr>
          <w:p w14:paraId="1373F537" w14:textId="4A936BC6" w:rsidR="0002129A" w:rsidRPr="0002129A" w:rsidRDefault="0049379E" w:rsidP="0002129A">
            <w:pPr>
              <w:pStyle w:val="TableText"/>
              <w:rPr>
                <w:rStyle w:val="Blue"/>
                <w:color w:val="000000" w:themeColor="text1"/>
                <w:sz w:val="18"/>
                <w:szCs w:val="18"/>
              </w:rPr>
            </w:pPr>
            <w:r w:rsidRPr="0049379E">
              <w:rPr>
                <w:rStyle w:val="Blue"/>
                <w:color w:val="000000" w:themeColor="text1"/>
                <w:sz w:val="18"/>
                <w:szCs w:val="18"/>
              </w:rPr>
              <w:t>SN 11412 10937</w:t>
            </w:r>
          </w:p>
        </w:tc>
        <w:tc>
          <w:tcPr>
            <w:tcW w:w="1559" w:type="pct"/>
            <w:shd w:val="clear" w:color="auto" w:fill="auto"/>
          </w:tcPr>
          <w:p w14:paraId="6293020A" w14:textId="47787FEA" w:rsidR="0002129A" w:rsidRPr="0002129A" w:rsidRDefault="0002129A" w:rsidP="0002129A">
            <w:pPr>
              <w:pStyle w:val="TableText"/>
              <w:rPr>
                <w:rStyle w:val="Blue"/>
                <w:color w:val="000000" w:themeColor="text1"/>
                <w:sz w:val="18"/>
                <w:szCs w:val="18"/>
              </w:rPr>
            </w:pPr>
            <w:r w:rsidRPr="0002129A">
              <w:rPr>
                <w:rStyle w:val="Blue"/>
                <w:color w:val="000000" w:themeColor="text1"/>
                <w:sz w:val="18"/>
                <w:szCs w:val="18"/>
              </w:rPr>
              <w:t>MCERTS Flow Monitoring Point</w:t>
            </w:r>
          </w:p>
        </w:tc>
      </w:tr>
      <w:tr w:rsidR="0002129A" w:rsidRPr="008F36B8" w14:paraId="5DC0552A" w14:textId="77777777" w:rsidTr="0049379E">
        <w:trPr>
          <w:cantSplit/>
        </w:trPr>
        <w:tc>
          <w:tcPr>
            <w:tcW w:w="1095" w:type="pct"/>
            <w:vMerge w:val="restart"/>
            <w:shd w:val="clear" w:color="auto" w:fill="auto"/>
          </w:tcPr>
          <w:p w14:paraId="2A2FADF5" w14:textId="4B5AC583" w:rsidR="0002129A" w:rsidRPr="0002129A" w:rsidRDefault="0002129A" w:rsidP="0002129A">
            <w:pPr>
              <w:pStyle w:val="TableText"/>
              <w:rPr>
                <w:rStyle w:val="Blue"/>
                <w:color w:val="000000" w:themeColor="text1"/>
                <w:sz w:val="18"/>
                <w:szCs w:val="18"/>
              </w:rPr>
            </w:pPr>
            <w:r w:rsidRPr="0002129A">
              <w:rPr>
                <w:rStyle w:val="Blue"/>
                <w:color w:val="000000" w:themeColor="text1"/>
                <w:sz w:val="18"/>
                <w:szCs w:val="18"/>
              </w:rPr>
              <w:t>A2 Storm sewage via Storm Discharge Point</w:t>
            </w:r>
          </w:p>
        </w:tc>
        <w:tc>
          <w:tcPr>
            <w:tcW w:w="1251" w:type="pct"/>
            <w:shd w:val="clear" w:color="auto" w:fill="auto"/>
          </w:tcPr>
          <w:p w14:paraId="023152B2" w14:textId="63441951" w:rsidR="0002129A" w:rsidRPr="0002129A" w:rsidRDefault="0002129A" w:rsidP="0002129A">
            <w:pPr>
              <w:pStyle w:val="TableText"/>
              <w:rPr>
                <w:rStyle w:val="Blue"/>
                <w:color w:val="000000" w:themeColor="text1"/>
                <w:sz w:val="18"/>
                <w:szCs w:val="18"/>
              </w:rPr>
            </w:pPr>
            <w:r w:rsidRPr="0002129A">
              <w:rPr>
                <w:rStyle w:val="Blue"/>
                <w:color w:val="000000" w:themeColor="text1"/>
                <w:sz w:val="18"/>
                <w:szCs w:val="18"/>
              </w:rPr>
              <w:t>Storm effluent sampling</w:t>
            </w:r>
          </w:p>
        </w:tc>
        <w:tc>
          <w:tcPr>
            <w:tcW w:w="1095" w:type="pct"/>
            <w:shd w:val="clear" w:color="auto" w:fill="auto"/>
          </w:tcPr>
          <w:p w14:paraId="393E1D1A" w14:textId="41EA740A" w:rsidR="0002129A" w:rsidRPr="0002129A" w:rsidRDefault="0049379E" w:rsidP="0002129A">
            <w:pPr>
              <w:pStyle w:val="TableText"/>
              <w:rPr>
                <w:rStyle w:val="Blue"/>
                <w:color w:val="000000" w:themeColor="text1"/>
                <w:sz w:val="18"/>
                <w:szCs w:val="18"/>
              </w:rPr>
            </w:pPr>
            <w:r w:rsidRPr="0049379E">
              <w:rPr>
                <w:rStyle w:val="Blue"/>
                <w:color w:val="000000" w:themeColor="text1"/>
                <w:sz w:val="18"/>
                <w:szCs w:val="18"/>
              </w:rPr>
              <w:t>SN 11420 10959</w:t>
            </w:r>
          </w:p>
        </w:tc>
        <w:tc>
          <w:tcPr>
            <w:tcW w:w="1559" w:type="pct"/>
            <w:shd w:val="clear" w:color="auto" w:fill="auto"/>
          </w:tcPr>
          <w:p w14:paraId="1EEF4F42" w14:textId="2B025A04" w:rsidR="0002129A" w:rsidRPr="0002129A" w:rsidRDefault="0002129A" w:rsidP="0002129A">
            <w:pPr>
              <w:pStyle w:val="TableText"/>
              <w:rPr>
                <w:rStyle w:val="Blue"/>
                <w:color w:val="000000" w:themeColor="text1"/>
                <w:sz w:val="18"/>
                <w:szCs w:val="18"/>
                <w:highlight w:val="green"/>
              </w:rPr>
            </w:pPr>
            <w:r w:rsidRPr="0002129A">
              <w:rPr>
                <w:rStyle w:val="Blue"/>
                <w:color w:val="000000" w:themeColor="text1"/>
                <w:sz w:val="18"/>
                <w:szCs w:val="18"/>
              </w:rPr>
              <w:t>Storm Sample Point</w:t>
            </w:r>
          </w:p>
        </w:tc>
      </w:tr>
      <w:tr w:rsidR="0002129A" w:rsidRPr="008F36B8" w14:paraId="5F057204" w14:textId="77777777" w:rsidTr="0049379E">
        <w:trPr>
          <w:cantSplit/>
        </w:trPr>
        <w:tc>
          <w:tcPr>
            <w:tcW w:w="1095" w:type="pct"/>
            <w:vMerge/>
            <w:shd w:val="clear" w:color="auto" w:fill="auto"/>
          </w:tcPr>
          <w:p w14:paraId="36902352" w14:textId="77777777" w:rsidR="0002129A" w:rsidRPr="0002129A" w:rsidRDefault="0002129A" w:rsidP="0002129A">
            <w:pPr>
              <w:pStyle w:val="TableText"/>
              <w:rPr>
                <w:rStyle w:val="Blue"/>
                <w:color w:val="000000" w:themeColor="text1"/>
                <w:sz w:val="18"/>
                <w:szCs w:val="18"/>
              </w:rPr>
            </w:pPr>
          </w:p>
        </w:tc>
        <w:tc>
          <w:tcPr>
            <w:tcW w:w="1251" w:type="pct"/>
            <w:shd w:val="clear" w:color="auto" w:fill="auto"/>
          </w:tcPr>
          <w:p w14:paraId="52A7CC51" w14:textId="39B1413E" w:rsidR="0002129A" w:rsidRPr="0002129A" w:rsidRDefault="0002129A" w:rsidP="0002129A">
            <w:pPr>
              <w:pStyle w:val="TableText"/>
              <w:rPr>
                <w:rStyle w:val="Blue"/>
                <w:color w:val="000000" w:themeColor="text1"/>
                <w:sz w:val="18"/>
                <w:szCs w:val="18"/>
              </w:rPr>
            </w:pPr>
            <w:r w:rsidRPr="0002129A">
              <w:rPr>
                <w:rStyle w:val="Blue"/>
                <w:color w:val="000000" w:themeColor="text1"/>
                <w:sz w:val="18"/>
                <w:szCs w:val="18"/>
              </w:rPr>
              <w:t>Event duration monitoring</w:t>
            </w:r>
          </w:p>
        </w:tc>
        <w:tc>
          <w:tcPr>
            <w:tcW w:w="1095" w:type="pct"/>
            <w:shd w:val="clear" w:color="auto" w:fill="auto"/>
          </w:tcPr>
          <w:p w14:paraId="0A561CDD" w14:textId="34D8C780" w:rsidR="0002129A" w:rsidRPr="0002129A" w:rsidRDefault="0049379E" w:rsidP="0002129A">
            <w:pPr>
              <w:pStyle w:val="TableText"/>
              <w:rPr>
                <w:rStyle w:val="Blue"/>
                <w:color w:val="000000" w:themeColor="text1"/>
                <w:sz w:val="18"/>
                <w:szCs w:val="18"/>
              </w:rPr>
            </w:pPr>
            <w:r w:rsidRPr="0049379E">
              <w:rPr>
                <w:rStyle w:val="Blue"/>
                <w:color w:val="000000" w:themeColor="text1"/>
                <w:sz w:val="18"/>
                <w:szCs w:val="18"/>
              </w:rPr>
              <w:t>SN 11419 10951</w:t>
            </w:r>
          </w:p>
        </w:tc>
        <w:tc>
          <w:tcPr>
            <w:tcW w:w="1559" w:type="pct"/>
            <w:shd w:val="clear" w:color="auto" w:fill="auto"/>
          </w:tcPr>
          <w:p w14:paraId="249E112B" w14:textId="1FE68D18" w:rsidR="0002129A" w:rsidRPr="0002129A" w:rsidRDefault="0002129A" w:rsidP="0002129A">
            <w:pPr>
              <w:pStyle w:val="TableText"/>
              <w:rPr>
                <w:rStyle w:val="Blue"/>
                <w:color w:val="000000" w:themeColor="text1"/>
                <w:sz w:val="18"/>
                <w:szCs w:val="18"/>
                <w:highlight w:val="green"/>
              </w:rPr>
            </w:pPr>
            <w:r w:rsidRPr="0002129A">
              <w:rPr>
                <w:rStyle w:val="Blue"/>
                <w:color w:val="000000" w:themeColor="text1"/>
                <w:sz w:val="18"/>
                <w:szCs w:val="18"/>
              </w:rPr>
              <w:t>Storm to Environment EDM Monitoring Point</w:t>
            </w:r>
          </w:p>
        </w:tc>
      </w:tr>
      <w:tr w:rsidR="0002129A" w:rsidRPr="008F36B8" w14:paraId="6C9142D7" w14:textId="77777777" w:rsidTr="0049379E">
        <w:trPr>
          <w:cantSplit/>
        </w:trPr>
        <w:tc>
          <w:tcPr>
            <w:tcW w:w="1095" w:type="pct"/>
            <w:vMerge/>
            <w:shd w:val="clear" w:color="auto" w:fill="auto"/>
          </w:tcPr>
          <w:p w14:paraId="0C7992FE" w14:textId="77777777" w:rsidR="0002129A" w:rsidRPr="0002129A" w:rsidRDefault="0002129A" w:rsidP="0002129A">
            <w:pPr>
              <w:pStyle w:val="TableText"/>
              <w:rPr>
                <w:rStyle w:val="Blue"/>
                <w:color w:val="000000" w:themeColor="text1"/>
                <w:sz w:val="18"/>
                <w:szCs w:val="18"/>
              </w:rPr>
            </w:pPr>
          </w:p>
        </w:tc>
        <w:tc>
          <w:tcPr>
            <w:tcW w:w="1251" w:type="pct"/>
            <w:shd w:val="clear" w:color="auto" w:fill="auto"/>
          </w:tcPr>
          <w:p w14:paraId="2F08E068" w14:textId="622CCA8D" w:rsidR="0002129A" w:rsidRPr="0002129A" w:rsidRDefault="0002129A" w:rsidP="0002129A">
            <w:pPr>
              <w:pStyle w:val="TableText"/>
              <w:rPr>
                <w:rStyle w:val="Blue"/>
                <w:color w:val="000000" w:themeColor="text1"/>
                <w:sz w:val="18"/>
                <w:szCs w:val="18"/>
              </w:rPr>
            </w:pPr>
            <w:r w:rsidRPr="0002129A">
              <w:rPr>
                <w:rStyle w:val="Blue"/>
                <w:color w:val="000000" w:themeColor="text1"/>
                <w:sz w:val="18"/>
                <w:szCs w:val="18"/>
              </w:rPr>
              <w:t>Flow passed forward monitoring</w:t>
            </w:r>
          </w:p>
        </w:tc>
        <w:tc>
          <w:tcPr>
            <w:tcW w:w="1095" w:type="pct"/>
            <w:shd w:val="clear" w:color="auto" w:fill="auto"/>
          </w:tcPr>
          <w:p w14:paraId="0295D039" w14:textId="613D85E3" w:rsidR="0002129A" w:rsidRPr="0002129A" w:rsidRDefault="0049379E" w:rsidP="0002129A">
            <w:pPr>
              <w:pStyle w:val="TableText"/>
              <w:rPr>
                <w:rStyle w:val="Blue"/>
                <w:color w:val="000000" w:themeColor="text1"/>
                <w:sz w:val="18"/>
                <w:szCs w:val="18"/>
              </w:rPr>
            </w:pPr>
            <w:r w:rsidRPr="0049379E">
              <w:rPr>
                <w:rStyle w:val="Blue"/>
                <w:color w:val="000000" w:themeColor="text1"/>
                <w:sz w:val="18"/>
                <w:szCs w:val="18"/>
              </w:rPr>
              <w:t>SN 11412 10937</w:t>
            </w:r>
          </w:p>
        </w:tc>
        <w:tc>
          <w:tcPr>
            <w:tcW w:w="1559" w:type="pct"/>
            <w:shd w:val="clear" w:color="auto" w:fill="auto"/>
          </w:tcPr>
          <w:p w14:paraId="4861D766" w14:textId="5FD60AE3" w:rsidR="0002129A" w:rsidRPr="0002129A" w:rsidRDefault="0002129A" w:rsidP="0002129A">
            <w:pPr>
              <w:pStyle w:val="TableText"/>
              <w:rPr>
                <w:rStyle w:val="Blue"/>
                <w:color w:val="000000" w:themeColor="text1"/>
                <w:sz w:val="18"/>
                <w:szCs w:val="18"/>
              </w:rPr>
            </w:pPr>
            <w:r w:rsidRPr="0002129A">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49379E">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49379E" w:rsidRDefault="00821962" w:rsidP="00821962">
            <w:pPr>
              <w:pStyle w:val="TableText"/>
              <w:rPr>
                <w:rStyle w:val="Red"/>
                <w:b/>
                <w:color w:val="000000" w:themeColor="text1"/>
                <w:sz w:val="18"/>
                <w:szCs w:val="18"/>
              </w:rPr>
            </w:pPr>
            <w:r w:rsidRPr="0049379E">
              <w:rPr>
                <w:rStyle w:val="Red"/>
                <w:b/>
                <w:color w:val="000000" w:themeColor="text1"/>
                <w:sz w:val="18"/>
                <w:szCs w:val="18"/>
              </w:rPr>
              <w:t>Number of s</w:t>
            </w:r>
            <w:bookmarkStart w:id="9" w:name="_Hlt511551491"/>
            <w:bookmarkEnd w:id="9"/>
            <w:r w:rsidRPr="0049379E">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49379E" w:rsidRDefault="00821962" w:rsidP="00821962">
            <w:pPr>
              <w:pStyle w:val="TableText"/>
              <w:rPr>
                <w:rStyle w:val="Red"/>
                <w:b/>
                <w:color w:val="000000" w:themeColor="text1"/>
                <w:sz w:val="18"/>
                <w:szCs w:val="18"/>
              </w:rPr>
            </w:pPr>
            <w:r w:rsidRPr="0049379E">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4–7  </w:t>
            </w:r>
          </w:p>
        </w:tc>
        <w:tc>
          <w:tcPr>
            <w:tcW w:w="2660" w:type="pct"/>
            <w:shd w:val="clear" w:color="auto" w:fill="auto"/>
          </w:tcPr>
          <w:p w14:paraId="69C4BC74"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8–16</w:t>
            </w:r>
          </w:p>
        </w:tc>
        <w:tc>
          <w:tcPr>
            <w:tcW w:w="2660" w:type="pct"/>
            <w:shd w:val="clear" w:color="auto" w:fill="auto"/>
          </w:tcPr>
          <w:p w14:paraId="0648B3A3"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17–28 </w:t>
            </w:r>
          </w:p>
        </w:tc>
        <w:tc>
          <w:tcPr>
            <w:tcW w:w="2660" w:type="pct"/>
            <w:shd w:val="clear" w:color="auto" w:fill="auto"/>
          </w:tcPr>
          <w:p w14:paraId="778D512A"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29–40 </w:t>
            </w:r>
          </w:p>
        </w:tc>
        <w:tc>
          <w:tcPr>
            <w:tcW w:w="2660" w:type="pct"/>
            <w:shd w:val="clear" w:color="auto" w:fill="auto"/>
          </w:tcPr>
          <w:p w14:paraId="1B0C750B"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41–53  </w:t>
            </w:r>
          </w:p>
        </w:tc>
        <w:tc>
          <w:tcPr>
            <w:tcW w:w="2660" w:type="pct"/>
            <w:shd w:val="clear" w:color="auto" w:fill="auto"/>
          </w:tcPr>
          <w:p w14:paraId="6261ED31"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54–67  </w:t>
            </w:r>
          </w:p>
        </w:tc>
        <w:tc>
          <w:tcPr>
            <w:tcW w:w="2660" w:type="pct"/>
            <w:shd w:val="clear" w:color="auto" w:fill="auto"/>
          </w:tcPr>
          <w:p w14:paraId="3DA4AA29"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68–81  </w:t>
            </w:r>
          </w:p>
        </w:tc>
        <w:tc>
          <w:tcPr>
            <w:tcW w:w="2660" w:type="pct"/>
            <w:shd w:val="clear" w:color="auto" w:fill="auto"/>
          </w:tcPr>
          <w:p w14:paraId="240BF003"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82–95 </w:t>
            </w:r>
          </w:p>
        </w:tc>
        <w:tc>
          <w:tcPr>
            <w:tcW w:w="2660" w:type="pct"/>
            <w:shd w:val="clear" w:color="auto" w:fill="auto"/>
          </w:tcPr>
          <w:p w14:paraId="3947566A"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96–110 </w:t>
            </w:r>
          </w:p>
        </w:tc>
        <w:tc>
          <w:tcPr>
            <w:tcW w:w="2660" w:type="pct"/>
            <w:shd w:val="clear" w:color="auto" w:fill="auto"/>
          </w:tcPr>
          <w:p w14:paraId="7B637391"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111–125  </w:t>
            </w:r>
          </w:p>
        </w:tc>
        <w:tc>
          <w:tcPr>
            <w:tcW w:w="2660" w:type="pct"/>
            <w:shd w:val="clear" w:color="auto" w:fill="auto"/>
          </w:tcPr>
          <w:p w14:paraId="3A267D7B"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126–140  </w:t>
            </w:r>
          </w:p>
        </w:tc>
        <w:tc>
          <w:tcPr>
            <w:tcW w:w="2660" w:type="pct"/>
            <w:shd w:val="clear" w:color="auto" w:fill="auto"/>
          </w:tcPr>
          <w:p w14:paraId="49045AEB"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141–155  </w:t>
            </w:r>
          </w:p>
        </w:tc>
        <w:tc>
          <w:tcPr>
            <w:tcW w:w="2660" w:type="pct"/>
            <w:shd w:val="clear" w:color="auto" w:fill="auto"/>
          </w:tcPr>
          <w:p w14:paraId="68142938"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156–171  </w:t>
            </w:r>
          </w:p>
        </w:tc>
        <w:tc>
          <w:tcPr>
            <w:tcW w:w="2660" w:type="pct"/>
            <w:shd w:val="clear" w:color="auto" w:fill="auto"/>
          </w:tcPr>
          <w:p w14:paraId="7C328F6C"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172–187 </w:t>
            </w:r>
          </w:p>
        </w:tc>
        <w:tc>
          <w:tcPr>
            <w:tcW w:w="2660" w:type="pct"/>
            <w:shd w:val="clear" w:color="auto" w:fill="auto"/>
          </w:tcPr>
          <w:p w14:paraId="3D32E7D7"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188–203  </w:t>
            </w:r>
          </w:p>
        </w:tc>
        <w:tc>
          <w:tcPr>
            <w:tcW w:w="2660" w:type="pct"/>
            <w:shd w:val="clear" w:color="auto" w:fill="auto"/>
          </w:tcPr>
          <w:p w14:paraId="757AB9A0"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204–219  </w:t>
            </w:r>
          </w:p>
        </w:tc>
        <w:tc>
          <w:tcPr>
            <w:tcW w:w="2660" w:type="pct"/>
            <w:shd w:val="clear" w:color="auto" w:fill="auto"/>
          </w:tcPr>
          <w:p w14:paraId="7C72F087"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220–235  </w:t>
            </w:r>
          </w:p>
        </w:tc>
        <w:tc>
          <w:tcPr>
            <w:tcW w:w="2660" w:type="pct"/>
            <w:shd w:val="clear" w:color="auto" w:fill="auto"/>
          </w:tcPr>
          <w:p w14:paraId="777683AB"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236–251 </w:t>
            </w:r>
          </w:p>
        </w:tc>
        <w:tc>
          <w:tcPr>
            <w:tcW w:w="2660" w:type="pct"/>
            <w:shd w:val="clear" w:color="auto" w:fill="auto"/>
          </w:tcPr>
          <w:p w14:paraId="1036B43A"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252–268 </w:t>
            </w:r>
          </w:p>
        </w:tc>
        <w:tc>
          <w:tcPr>
            <w:tcW w:w="2660" w:type="pct"/>
            <w:shd w:val="clear" w:color="auto" w:fill="auto"/>
          </w:tcPr>
          <w:p w14:paraId="758D1B52"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269–284  </w:t>
            </w:r>
          </w:p>
        </w:tc>
        <w:tc>
          <w:tcPr>
            <w:tcW w:w="2660" w:type="pct"/>
            <w:shd w:val="clear" w:color="auto" w:fill="auto"/>
          </w:tcPr>
          <w:p w14:paraId="059DCBA8"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285–300  </w:t>
            </w:r>
          </w:p>
        </w:tc>
        <w:tc>
          <w:tcPr>
            <w:tcW w:w="2660" w:type="pct"/>
            <w:shd w:val="clear" w:color="auto" w:fill="auto"/>
          </w:tcPr>
          <w:p w14:paraId="2E8AAEFB"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301–317 </w:t>
            </w:r>
          </w:p>
        </w:tc>
        <w:tc>
          <w:tcPr>
            <w:tcW w:w="2660" w:type="pct"/>
            <w:shd w:val="clear" w:color="auto" w:fill="auto"/>
          </w:tcPr>
          <w:p w14:paraId="4208F093"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318–334  </w:t>
            </w:r>
          </w:p>
        </w:tc>
        <w:tc>
          <w:tcPr>
            <w:tcW w:w="2660" w:type="pct"/>
            <w:shd w:val="clear" w:color="auto" w:fill="auto"/>
          </w:tcPr>
          <w:p w14:paraId="3F38A396"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335–350 </w:t>
            </w:r>
          </w:p>
        </w:tc>
        <w:tc>
          <w:tcPr>
            <w:tcW w:w="2660" w:type="pct"/>
            <w:shd w:val="clear" w:color="auto" w:fill="auto"/>
          </w:tcPr>
          <w:p w14:paraId="69B8293B"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351–365 </w:t>
            </w:r>
          </w:p>
        </w:tc>
        <w:tc>
          <w:tcPr>
            <w:tcW w:w="2660" w:type="pct"/>
            <w:shd w:val="clear" w:color="auto" w:fill="auto"/>
          </w:tcPr>
          <w:p w14:paraId="3579A65B"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 xml:space="preserve"> 25</w:t>
            </w:r>
          </w:p>
        </w:tc>
      </w:tr>
    </w:tbl>
    <w:p w14:paraId="6186E131" w14:textId="77777777" w:rsidR="00821962" w:rsidRPr="0049379E" w:rsidRDefault="005D2F25" w:rsidP="00821962">
      <w:pPr>
        <w:pStyle w:val="Heading1NotIndexed"/>
        <w:ind w:left="567"/>
        <w:rPr>
          <w:rStyle w:val="Red"/>
          <w:color w:val="000000" w:themeColor="text1"/>
        </w:rPr>
      </w:pPr>
      <w:r w:rsidRPr="008F36B8">
        <w:rPr>
          <w:rStyle w:val="Red"/>
        </w:rPr>
        <w:br w:type="page"/>
      </w:r>
      <w:r w:rsidR="00821962" w:rsidRPr="0049379E">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49379E" w:rsidRPr="0049379E" w14:paraId="15F89F50" w14:textId="77777777" w:rsidTr="001F4EC0">
        <w:trPr>
          <w:cantSplit/>
          <w:tblHeader/>
        </w:trPr>
        <w:tc>
          <w:tcPr>
            <w:tcW w:w="737" w:type="pct"/>
            <w:shd w:val="clear" w:color="auto" w:fill="auto"/>
          </w:tcPr>
          <w:p w14:paraId="0E79F7C9" w14:textId="77777777" w:rsidR="00821962" w:rsidRPr="0049379E" w:rsidRDefault="00821962" w:rsidP="00821962">
            <w:pPr>
              <w:pStyle w:val="TableText"/>
              <w:rPr>
                <w:rStyle w:val="Red"/>
                <w:b/>
                <w:color w:val="000000" w:themeColor="text1"/>
                <w:sz w:val="18"/>
                <w:szCs w:val="18"/>
              </w:rPr>
            </w:pPr>
            <w:r w:rsidRPr="0049379E">
              <w:rPr>
                <w:rStyle w:val="Red"/>
                <w:b/>
                <w:color w:val="000000" w:themeColor="text1"/>
                <w:sz w:val="18"/>
                <w:szCs w:val="18"/>
              </w:rPr>
              <w:t>Parameter</w:t>
            </w:r>
          </w:p>
        </w:tc>
        <w:tc>
          <w:tcPr>
            <w:tcW w:w="1056" w:type="pct"/>
            <w:shd w:val="clear" w:color="auto" w:fill="auto"/>
          </w:tcPr>
          <w:p w14:paraId="78238B78" w14:textId="77777777" w:rsidR="00821962" w:rsidRPr="0049379E" w:rsidRDefault="00821962" w:rsidP="00821962">
            <w:pPr>
              <w:pStyle w:val="TableText"/>
              <w:rPr>
                <w:rStyle w:val="Red"/>
                <w:b/>
                <w:color w:val="000000" w:themeColor="text1"/>
                <w:sz w:val="18"/>
                <w:szCs w:val="18"/>
              </w:rPr>
            </w:pPr>
            <w:r w:rsidRPr="0049379E">
              <w:rPr>
                <w:rStyle w:val="Red"/>
                <w:b/>
                <w:color w:val="000000" w:themeColor="text1"/>
                <w:sz w:val="18"/>
                <w:szCs w:val="18"/>
              </w:rPr>
              <w:t>‘Normal frequency’ of samples per year</w:t>
            </w:r>
          </w:p>
        </w:tc>
        <w:tc>
          <w:tcPr>
            <w:tcW w:w="1055" w:type="pct"/>
            <w:shd w:val="clear" w:color="auto" w:fill="auto"/>
          </w:tcPr>
          <w:p w14:paraId="06AA764E" w14:textId="77777777" w:rsidR="00821962" w:rsidRPr="0049379E" w:rsidRDefault="00821962" w:rsidP="00821962">
            <w:pPr>
              <w:pStyle w:val="TableText"/>
              <w:rPr>
                <w:rStyle w:val="Red"/>
                <w:b/>
                <w:color w:val="000000" w:themeColor="text1"/>
                <w:sz w:val="18"/>
                <w:szCs w:val="18"/>
              </w:rPr>
            </w:pPr>
            <w:r w:rsidRPr="0049379E">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49379E" w:rsidRDefault="00821962" w:rsidP="00821962">
            <w:pPr>
              <w:pStyle w:val="TableText"/>
              <w:rPr>
                <w:rStyle w:val="Red"/>
                <w:b/>
                <w:color w:val="000000" w:themeColor="text1"/>
                <w:sz w:val="18"/>
                <w:szCs w:val="18"/>
              </w:rPr>
            </w:pPr>
            <w:r w:rsidRPr="0049379E">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49379E" w:rsidRDefault="00821962" w:rsidP="00821962">
            <w:pPr>
              <w:pStyle w:val="TableText"/>
              <w:rPr>
                <w:rStyle w:val="Red"/>
                <w:b/>
                <w:color w:val="000000" w:themeColor="text1"/>
                <w:sz w:val="18"/>
                <w:szCs w:val="18"/>
              </w:rPr>
            </w:pPr>
            <w:r w:rsidRPr="0049379E">
              <w:rPr>
                <w:rStyle w:val="Red"/>
                <w:b/>
                <w:color w:val="000000" w:themeColor="text1"/>
                <w:sz w:val="18"/>
                <w:szCs w:val="18"/>
              </w:rPr>
              <w:t>Out of hours samples</w:t>
            </w:r>
          </w:p>
        </w:tc>
      </w:tr>
      <w:tr w:rsidR="0049379E" w:rsidRPr="0049379E" w14:paraId="22B5F3DB" w14:textId="77777777" w:rsidTr="001F4EC0">
        <w:trPr>
          <w:cantSplit/>
        </w:trPr>
        <w:tc>
          <w:tcPr>
            <w:tcW w:w="737" w:type="pct"/>
            <w:shd w:val="clear" w:color="auto" w:fill="auto"/>
          </w:tcPr>
          <w:p w14:paraId="7E04794E"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Sanitary</w:t>
            </w:r>
          </w:p>
          <w:p w14:paraId="0CAE9CDA" w14:textId="77777777" w:rsidR="00821962" w:rsidRPr="0049379E"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24</w:t>
            </w:r>
          </w:p>
        </w:tc>
        <w:tc>
          <w:tcPr>
            <w:tcW w:w="1055" w:type="pct"/>
            <w:shd w:val="clear" w:color="auto" w:fill="auto"/>
          </w:tcPr>
          <w:p w14:paraId="773C4CC7"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12</w:t>
            </w:r>
          </w:p>
        </w:tc>
        <w:tc>
          <w:tcPr>
            <w:tcW w:w="1059" w:type="pct"/>
            <w:shd w:val="clear" w:color="auto" w:fill="auto"/>
          </w:tcPr>
          <w:p w14:paraId="5F5A59AA"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24</w:t>
            </w:r>
          </w:p>
        </w:tc>
        <w:tc>
          <w:tcPr>
            <w:tcW w:w="1093" w:type="pct"/>
            <w:shd w:val="clear" w:color="auto" w:fill="auto"/>
          </w:tcPr>
          <w:p w14:paraId="282EB3D6"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For 24 samples 2 out of hours samples per annum</w:t>
            </w:r>
          </w:p>
        </w:tc>
      </w:tr>
      <w:tr w:rsidR="00821962" w:rsidRPr="0049379E" w14:paraId="7C438A51" w14:textId="77777777" w:rsidTr="001F4EC0">
        <w:trPr>
          <w:cantSplit/>
        </w:trPr>
        <w:tc>
          <w:tcPr>
            <w:tcW w:w="737" w:type="pct"/>
            <w:shd w:val="clear" w:color="auto" w:fill="auto"/>
          </w:tcPr>
          <w:p w14:paraId="3958ED9A"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Non sanitary</w:t>
            </w:r>
          </w:p>
          <w:p w14:paraId="23A00D01" w14:textId="77777777" w:rsidR="00821962" w:rsidRPr="0049379E"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12</w:t>
            </w:r>
          </w:p>
        </w:tc>
        <w:tc>
          <w:tcPr>
            <w:tcW w:w="1055" w:type="pct"/>
            <w:shd w:val="clear" w:color="auto" w:fill="auto"/>
          </w:tcPr>
          <w:p w14:paraId="31479A9E"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12</w:t>
            </w:r>
          </w:p>
        </w:tc>
        <w:tc>
          <w:tcPr>
            <w:tcW w:w="1059" w:type="pct"/>
            <w:shd w:val="clear" w:color="auto" w:fill="auto"/>
          </w:tcPr>
          <w:p w14:paraId="2303665C"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12</w:t>
            </w:r>
          </w:p>
        </w:tc>
        <w:tc>
          <w:tcPr>
            <w:tcW w:w="1093" w:type="pct"/>
            <w:shd w:val="clear" w:color="auto" w:fill="auto"/>
          </w:tcPr>
          <w:p w14:paraId="547A8B6C" w14:textId="77777777" w:rsidR="00821962" w:rsidRPr="0049379E" w:rsidRDefault="00821962" w:rsidP="00821962">
            <w:pPr>
              <w:pStyle w:val="TableText"/>
              <w:rPr>
                <w:rStyle w:val="Red"/>
                <w:color w:val="000000" w:themeColor="text1"/>
                <w:sz w:val="18"/>
                <w:szCs w:val="18"/>
              </w:rPr>
            </w:pPr>
            <w:r w:rsidRPr="0049379E">
              <w:rPr>
                <w:rStyle w:val="Red"/>
                <w:color w:val="000000" w:themeColor="text1"/>
                <w:sz w:val="18"/>
                <w:szCs w:val="18"/>
              </w:rPr>
              <w:t>For 12 samples 1 out of hours sample per annum</w:t>
            </w:r>
          </w:p>
        </w:tc>
      </w:tr>
    </w:tbl>
    <w:p w14:paraId="461E4EB2" w14:textId="77777777" w:rsidR="00821962" w:rsidRPr="0049379E" w:rsidRDefault="00821962" w:rsidP="00821962">
      <w:pPr>
        <w:ind w:left="567"/>
        <w:rPr>
          <w:rStyle w:val="Pink"/>
          <w:color w:val="000000" w:themeColor="text1"/>
        </w:rPr>
      </w:pPr>
    </w:p>
    <w:p w14:paraId="61921C2F" w14:textId="77777777" w:rsidR="0049379E" w:rsidRDefault="0049379E">
      <w:pPr>
        <w:rPr>
          <w:rFonts w:ascii="Arial" w:hAnsi="Arial"/>
          <w:b/>
          <w:kern w:val="28"/>
          <w:sz w:val="36"/>
        </w:rPr>
      </w:pPr>
      <w:r>
        <w:rPr>
          <w:sz w:val="36"/>
        </w:rPr>
        <w:br w:type="page"/>
      </w:r>
    </w:p>
    <w:p w14:paraId="74D11A76" w14:textId="2AE65686"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01CF156E" w:rsidR="001A6A99" w:rsidRPr="001E6743" w:rsidRDefault="00D55C1F" w:rsidP="0049379E">
            <w:pPr>
              <w:pStyle w:val="TableText"/>
              <w:rPr>
                <w:b/>
                <w:i/>
                <w:iCs/>
                <w:sz w:val="18"/>
                <w:szCs w:val="18"/>
              </w:rPr>
            </w:pPr>
            <w:r w:rsidRPr="008F36B8">
              <w:rPr>
                <w:b/>
                <w:sz w:val="18"/>
                <w:szCs w:val="18"/>
              </w:rPr>
              <w:t>Monitoring point reference</w:t>
            </w:r>
          </w:p>
        </w:tc>
        <w:tc>
          <w:tcPr>
            <w:tcW w:w="1082" w:type="pct"/>
            <w:shd w:val="clear" w:color="auto" w:fill="auto"/>
          </w:tcPr>
          <w:p w14:paraId="603B7ACA" w14:textId="074C97EA" w:rsidR="001E6743" w:rsidRPr="008F36B8" w:rsidRDefault="00D55C1F" w:rsidP="0049379E">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0FEDDAB1"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econdary treated sewage e</w:t>
            </w:r>
            <w:r w:rsidRPr="00613022">
              <w:rPr>
                <w:rStyle w:val="Blue"/>
                <w:rFonts w:cs="Arial"/>
                <w:color w:val="000000" w:themeColor="text1"/>
                <w:sz w:val="18"/>
                <w:szCs w:val="18"/>
              </w:rPr>
              <w:t>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613022" w:rsidRDefault="007A27A9" w:rsidP="00821962">
            <w:pPr>
              <w:pStyle w:val="TableText"/>
              <w:rPr>
                <w:rStyle w:val="Blue"/>
                <w:rFonts w:cs="Arial"/>
                <w:color w:val="000000" w:themeColor="text1"/>
                <w:sz w:val="18"/>
                <w:szCs w:val="18"/>
              </w:rPr>
            </w:pPr>
            <w:r w:rsidRPr="00613022">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613022" w:rsidRDefault="003A3DD7" w:rsidP="00821962">
            <w:pPr>
              <w:pStyle w:val="TableText"/>
              <w:rPr>
                <w:rStyle w:val="Blue"/>
                <w:rFonts w:cs="Arial"/>
                <w:color w:val="000000" w:themeColor="text1"/>
                <w:sz w:val="18"/>
                <w:szCs w:val="18"/>
              </w:rPr>
            </w:pPr>
            <w:r w:rsidRPr="00613022">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6129C945" w:rsidR="00D55C1F" w:rsidRPr="00613022" w:rsidRDefault="00D55C1F" w:rsidP="00821962">
            <w:pPr>
              <w:pStyle w:val="TableText"/>
              <w:rPr>
                <w:rStyle w:val="Blue"/>
                <w:rFonts w:cs="Arial"/>
                <w:color w:val="000000" w:themeColor="text1"/>
                <w:sz w:val="18"/>
                <w:szCs w:val="18"/>
              </w:rPr>
            </w:pPr>
            <w:r w:rsidRPr="00613022">
              <w:rPr>
                <w:rStyle w:val="Blue"/>
                <w:rFonts w:cs="Arial"/>
                <w:color w:val="000000" w:themeColor="text1"/>
                <w:sz w:val="18"/>
                <w:szCs w:val="18"/>
              </w:rPr>
              <w:t>Operator Self</w:t>
            </w:r>
            <w:r w:rsidR="00127AF5" w:rsidRPr="00613022">
              <w:rPr>
                <w:rStyle w:val="Blue"/>
                <w:rFonts w:cs="Arial"/>
                <w:color w:val="000000" w:themeColor="text1"/>
                <w:sz w:val="18"/>
                <w:szCs w:val="18"/>
              </w:rPr>
              <w:t>-</w:t>
            </w:r>
            <w:r w:rsidRPr="00613022">
              <w:rPr>
                <w:rStyle w:val="Blue"/>
                <w:rFonts w:cs="Arial"/>
                <w:color w:val="000000" w:themeColor="text1"/>
                <w:sz w:val="18"/>
                <w:szCs w:val="18"/>
              </w:rPr>
              <w:t>Monitoring - ATU-BOD as O</w:t>
            </w:r>
            <w:r w:rsidRPr="00613022">
              <w:rPr>
                <w:rStyle w:val="Blue"/>
                <w:rFonts w:cs="Arial"/>
                <w:color w:val="000000" w:themeColor="text1"/>
                <w:sz w:val="18"/>
                <w:szCs w:val="18"/>
                <w:vertAlign w:val="subscript"/>
              </w:rPr>
              <w:t>2</w:t>
            </w:r>
            <w:r w:rsidRPr="00613022">
              <w:rPr>
                <w:rStyle w:val="Blue"/>
                <w:rFonts w:cs="Arial"/>
                <w:color w:val="000000" w:themeColor="text1"/>
                <w:sz w:val="18"/>
                <w:szCs w:val="18"/>
              </w:rPr>
              <w:t>, ammoniacal nitrogen (expressed as N), suspended solids (measured after drying at 105</w:t>
            </w:r>
            <w:r w:rsidR="0042379F" w:rsidRPr="00613022">
              <w:rPr>
                <w:rStyle w:val="Blue"/>
                <w:rFonts w:cs="Arial"/>
                <w:color w:val="000000" w:themeColor="text1"/>
                <w:sz w:val="18"/>
                <w:szCs w:val="18"/>
              </w:rPr>
              <w:t>°</w:t>
            </w:r>
            <w:r w:rsidRPr="00613022">
              <w:rPr>
                <w:rStyle w:val="Blue"/>
                <w:rFonts w:cs="Arial"/>
                <w:color w:val="000000" w:themeColor="text1"/>
                <w:sz w:val="18"/>
                <w:szCs w:val="18"/>
              </w:rPr>
              <w:t>C)</w:t>
            </w:r>
          </w:p>
        </w:tc>
        <w:tc>
          <w:tcPr>
            <w:tcW w:w="1000" w:type="pct"/>
            <w:shd w:val="clear" w:color="auto" w:fill="auto"/>
          </w:tcPr>
          <w:p w14:paraId="58FF3449" w14:textId="2BB2C46C" w:rsidR="00D55C1F" w:rsidRPr="00613022" w:rsidRDefault="0074732C" w:rsidP="00821962">
            <w:pPr>
              <w:pStyle w:val="TableText"/>
              <w:rPr>
                <w:rStyle w:val="Blue"/>
                <w:rFonts w:cs="Arial"/>
                <w:color w:val="000000" w:themeColor="text1"/>
                <w:sz w:val="18"/>
                <w:szCs w:val="18"/>
              </w:rPr>
            </w:pPr>
            <w:r w:rsidRPr="00613022">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613022" w:rsidRDefault="00D55C1F" w:rsidP="00821962">
            <w:pPr>
              <w:pStyle w:val="TableText"/>
              <w:rPr>
                <w:rStyle w:val="Blue"/>
                <w:rFonts w:cs="Arial"/>
                <w:color w:val="000000" w:themeColor="text1"/>
                <w:sz w:val="18"/>
                <w:szCs w:val="18"/>
              </w:rPr>
            </w:pPr>
            <w:r w:rsidRPr="00613022">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613022" w:rsidRDefault="0074732C" w:rsidP="00821962">
            <w:pPr>
              <w:pStyle w:val="TableText"/>
              <w:rPr>
                <w:rStyle w:val="Blue"/>
                <w:rFonts w:cs="Arial"/>
                <w:color w:val="000000" w:themeColor="text1"/>
                <w:sz w:val="18"/>
                <w:szCs w:val="18"/>
              </w:rPr>
            </w:pPr>
            <w:r w:rsidRPr="00613022">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613022">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613022" w:rsidRDefault="006F65DE" w:rsidP="006F65DE">
            <w:pPr>
              <w:pStyle w:val="TableText"/>
              <w:rPr>
                <w:rStyle w:val="Blue"/>
                <w:rFonts w:cs="Arial"/>
                <w:color w:val="000000" w:themeColor="text1"/>
                <w:sz w:val="18"/>
                <w:szCs w:val="18"/>
                <w:highlight w:val="cyan"/>
              </w:rPr>
            </w:pPr>
            <w:r w:rsidRPr="00613022">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28FA834E" w14:textId="77777777" w:rsidR="00885C77" w:rsidRPr="00613022" w:rsidRDefault="00885C77" w:rsidP="00885C77">
            <w:pPr>
              <w:pStyle w:val="TableText"/>
              <w:rPr>
                <w:rStyle w:val="Blue"/>
                <w:rFonts w:cs="Arial"/>
                <w:color w:val="000000" w:themeColor="text1"/>
                <w:sz w:val="18"/>
                <w:szCs w:val="18"/>
              </w:rPr>
            </w:pPr>
            <w:r w:rsidRPr="00613022">
              <w:rPr>
                <w:rStyle w:val="Blue"/>
                <w:rFonts w:cs="Arial"/>
                <w:color w:val="000000" w:themeColor="text1"/>
                <w:sz w:val="18"/>
                <w:szCs w:val="18"/>
              </w:rPr>
              <w:t>Storm Sample Point</w:t>
            </w:r>
          </w:p>
          <w:p w14:paraId="43A0E2E1" w14:textId="69B4437D" w:rsidR="00885C77" w:rsidRPr="00613022" w:rsidRDefault="00885C77" w:rsidP="00885C77">
            <w:pPr>
              <w:pStyle w:val="TableText"/>
              <w:rPr>
                <w:rStyle w:val="Blue"/>
                <w:rFonts w:cs="Arial"/>
                <w:color w:val="000000" w:themeColor="text1"/>
                <w:sz w:val="18"/>
                <w:szCs w:val="18"/>
              </w:rPr>
            </w:pPr>
            <w:r w:rsidRPr="00613022">
              <w:rPr>
                <w:rStyle w:val="Blue"/>
                <w:rFonts w:cs="Arial"/>
                <w:color w:val="000000" w:themeColor="text1"/>
                <w:sz w:val="18"/>
                <w:szCs w:val="18"/>
              </w:rPr>
              <w:t>and</w:t>
            </w:r>
          </w:p>
          <w:p w14:paraId="52BC4783" w14:textId="5287ED21" w:rsidR="002B3F38" w:rsidRPr="00613022" w:rsidRDefault="00013B16" w:rsidP="00885C77">
            <w:pPr>
              <w:pStyle w:val="TableText"/>
              <w:rPr>
                <w:rStyle w:val="Blue"/>
                <w:rFonts w:cs="Arial"/>
                <w:color w:val="000000" w:themeColor="text1"/>
                <w:sz w:val="18"/>
                <w:szCs w:val="18"/>
              </w:rPr>
            </w:pPr>
            <w:r w:rsidRPr="00613022">
              <w:rPr>
                <w:rStyle w:val="Blue"/>
                <w:rFonts w:cs="Arial"/>
                <w:color w:val="000000" w:themeColor="text1"/>
                <w:sz w:val="18"/>
                <w:szCs w:val="18"/>
              </w:rPr>
              <w:t>S</w:t>
            </w:r>
            <w:r w:rsidR="007942AE" w:rsidRPr="00613022">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613022" w:rsidRDefault="007942AE" w:rsidP="002B3F38">
            <w:pPr>
              <w:pStyle w:val="TableText"/>
              <w:rPr>
                <w:rStyle w:val="Blue"/>
                <w:rFonts w:cs="Arial"/>
                <w:color w:val="000000" w:themeColor="text1"/>
                <w:sz w:val="18"/>
                <w:szCs w:val="18"/>
              </w:rPr>
            </w:pPr>
            <w:r w:rsidRPr="00613022">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613022" w:rsidRDefault="007942AE" w:rsidP="002B3F38">
            <w:pPr>
              <w:pStyle w:val="TableText"/>
              <w:rPr>
                <w:rStyle w:val="Blue"/>
                <w:rFonts w:cs="Arial"/>
                <w:color w:val="000000" w:themeColor="text1"/>
                <w:sz w:val="18"/>
                <w:szCs w:val="18"/>
              </w:rPr>
            </w:pPr>
            <w:r w:rsidRPr="00613022">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613022" w:rsidRDefault="00882241" w:rsidP="002B3F38">
            <w:pPr>
              <w:pStyle w:val="TableText"/>
              <w:rPr>
                <w:rStyle w:val="Blue"/>
                <w:rFonts w:cs="Arial"/>
                <w:color w:val="000000" w:themeColor="text1"/>
                <w:sz w:val="18"/>
                <w:szCs w:val="18"/>
              </w:rPr>
            </w:pPr>
            <w:r w:rsidRPr="00613022">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613022" w:rsidRDefault="002D5236" w:rsidP="002D5236">
            <w:pPr>
              <w:pStyle w:val="TableText"/>
              <w:rPr>
                <w:rStyle w:val="Blue"/>
                <w:rFonts w:cs="Calibri"/>
                <w:color w:val="000000" w:themeColor="text1"/>
                <w:sz w:val="18"/>
                <w:szCs w:val="18"/>
              </w:rPr>
            </w:pPr>
            <w:r w:rsidRPr="00613022">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613022" w:rsidRDefault="002D5236" w:rsidP="002D5236">
            <w:pPr>
              <w:pStyle w:val="TableText"/>
              <w:rPr>
                <w:rStyle w:val="Blue"/>
                <w:rFonts w:cs="Calibri"/>
                <w:color w:val="000000" w:themeColor="text1"/>
                <w:sz w:val="18"/>
                <w:szCs w:val="18"/>
              </w:rPr>
            </w:pPr>
            <w:r w:rsidRPr="00613022">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613022" w:rsidRDefault="00C03BF8" w:rsidP="00C03BF8">
            <w:pPr>
              <w:pStyle w:val="TableText"/>
              <w:rPr>
                <w:rStyle w:val="Blue"/>
                <w:rFonts w:cs="Calibri"/>
                <w:color w:val="000000" w:themeColor="text1"/>
                <w:sz w:val="18"/>
                <w:szCs w:val="18"/>
              </w:rPr>
            </w:pPr>
            <w:r w:rsidRPr="00613022">
              <w:rPr>
                <w:rStyle w:val="Blue"/>
                <w:rFonts w:cs="Calibri"/>
                <w:color w:val="000000" w:themeColor="text1"/>
                <w:sz w:val="18"/>
                <w:szCs w:val="18"/>
              </w:rPr>
              <w:t xml:space="preserve">MCERTS FPF Monitoring Point </w:t>
            </w:r>
          </w:p>
          <w:p w14:paraId="4CA0CCBB" w14:textId="77777777" w:rsidR="00C03BF8" w:rsidRPr="00613022" w:rsidRDefault="00C03BF8" w:rsidP="00C03BF8">
            <w:pPr>
              <w:pStyle w:val="TableText"/>
              <w:rPr>
                <w:rStyle w:val="Blue"/>
                <w:rFonts w:cs="Calibri"/>
                <w:color w:val="000000" w:themeColor="text1"/>
                <w:sz w:val="18"/>
                <w:szCs w:val="18"/>
              </w:rPr>
            </w:pPr>
            <w:r w:rsidRPr="00613022">
              <w:rPr>
                <w:rStyle w:val="Blue"/>
                <w:rFonts w:cs="Calibri"/>
                <w:color w:val="000000" w:themeColor="text1"/>
                <w:sz w:val="18"/>
                <w:szCs w:val="18"/>
              </w:rPr>
              <w:t>and</w:t>
            </w:r>
          </w:p>
          <w:p w14:paraId="1EC5D147" w14:textId="0A1CB592" w:rsidR="008D4811" w:rsidRPr="00613022" w:rsidRDefault="008D4811" w:rsidP="00C03BF8">
            <w:pPr>
              <w:pStyle w:val="TableText"/>
              <w:rPr>
                <w:rStyle w:val="Blue"/>
                <w:rFonts w:cs="Arial"/>
                <w:color w:val="000000" w:themeColor="text1"/>
                <w:sz w:val="18"/>
                <w:szCs w:val="18"/>
              </w:rPr>
            </w:pPr>
            <w:r w:rsidRPr="00613022">
              <w:rPr>
                <w:rStyle w:val="Blue"/>
                <w:rFonts w:cs="Calibri"/>
                <w:color w:val="000000" w:themeColor="text1"/>
                <w:sz w:val="18"/>
                <w:szCs w:val="18"/>
              </w:rPr>
              <w:t>Storm to Environment EDM Monitoring Point</w:t>
            </w:r>
          </w:p>
        </w:tc>
        <w:tc>
          <w:tcPr>
            <w:tcW w:w="1082" w:type="pct"/>
            <w:shd w:val="clear" w:color="auto" w:fill="auto"/>
          </w:tcPr>
          <w:p w14:paraId="25FA6337" w14:textId="29B66353" w:rsidR="002B3F38" w:rsidRPr="00613022" w:rsidRDefault="002B3F38" w:rsidP="002B3F38">
            <w:pPr>
              <w:pStyle w:val="TableText"/>
              <w:rPr>
                <w:rStyle w:val="Blue"/>
                <w:rFonts w:cs="Arial"/>
                <w:color w:val="000000" w:themeColor="text1"/>
                <w:sz w:val="18"/>
                <w:szCs w:val="18"/>
              </w:rPr>
            </w:pPr>
            <w:r w:rsidRPr="00613022">
              <w:rPr>
                <w:rStyle w:val="Blue"/>
                <w:rFonts w:cs="Arial"/>
                <w:color w:val="000000" w:themeColor="text1"/>
                <w:sz w:val="18"/>
                <w:szCs w:val="18"/>
              </w:rPr>
              <w:t xml:space="preserve">From </w:t>
            </w:r>
            <w:r w:rsidR="00A72257" w:rsidRPr="00613022">
              <w:rPr>
                <w:rStyle w:val="Blue"/>
                <w:rFonts w:cs="Arial"/>
                <w:color w:val="000000" w:themeColor="text1"/>
                <w:sz w:val="18"/>
                <w:szCs w:val="18"/>
              </w:rPr>
              <w:t>01/01/202</w:t>
            </w:r>
            <w:r w:rsidR="00A111EA">
              <w:rPr>
                <w:rStyle w:val="Blue"/>
                <w:rFonts w:cs="Arial"/>
                <w:color w:val="000000" w:themeColor="text1"/>
                <w:sz w:val="18"/>
                <w:szCs w:val="18"/>
              </w:rPr>
              <w:t>6</w:t>
            </w:r>
            <w:r w:rsidR="00A72257" w:rsidRPr="00613022">
              <w:rPr>
                <w:rStyle w:val="Blue"/>
                <w:rFonts w:cs="Arial"/>
                <w:color w:val="000000" w:themeColor="text1"/>
                <w:sz w:val="18"/>
                <w:szCs w:val="18"/>
              </w:rPr>
              <w:t>:</w:t>
            </w:r>
          </w:p>
          <w:p w14:paraId="11BD0754" w14:textId="77777777" w:rsidR="002B3F38" w:rsidRPr="00613022" w:rsidRDefault="002B3F38" w:rsidP="002B3F38">
            <w:pPr>
              <w:pStyle w:val="TableText"/>
              <w:rPr>
                <w:rStyle w:val="Blue"/>
                <w:rFonts w:cs="Arial"/>
                <w:color w:val="000000" w:themeColor="text1"/>
                <w:sz w:val="18"/>
                <w:szCs w:val="18"/>
              </w:rPr>
            </w:pPr>
            <w:r w:rsidRPr="00613022">
              <w:rPr>
                <w:rStyle w:val="Blue"/>
                <w:rFonts w:cs="Arial"/>
                <w:color w:val="000000" w:themeColor="text1"/>
                <w:sz w:val="18"/>
                <w:szCs w:val="18"/>
              </w:rPr>
              <w:t>Annually</w:t>
            </w:r>
          </w:p>
          <w:p w14:paraId="6C62DCB0" w14:textId="3D3C2D89" w:rsidR="002B3F38" w:rsidRPr="00613022" w:rsidRDefault="002B3F38" w:rsidP="00D16230">
            <w:pPr>
              <w:pStyle w:val="TableText"/>
              <w:rPr>
                <w:rStyle w:val="Blue"/>
                <w:rFonts w:cs="Arial"/>
                <w:color w:val="000000" w:themeColor="text1"/>
                <w:sz w:val="18"/>
                <w:szCs w:val="18"/>
              </w:rPr>
            </w:pPr>
            <w:r w:rsidRPr="00613022">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7B7937E7" w:rsidR="00821962" w:rsidRPr="00613022" w:rsidRDefault="00821962" w:rsidP="00821962">
            <w:pPr>
              <w:pStyle w:val="TableText"/>
              <w:rPr>
                <w:rStyle w:val="Blue"/>
                <w:color w:val="000000" w:themeColor="text1"/>
                <w:sz w:val="18"/>
                <w:szCs w:val="18"/>
              </w:rPr>
            </w:pPr>
            <w:r w:rsidRPr="00613022">
              <w:rPr>
                <w:rStyle w:val="Blue"/>
                <w:color w:val="000000" w:themeColor="text1"/>
                <w:sz w:val="18"/>
                <w:szCs w:val="18"/>
              </w:rPr>
              <w:t>OSM - ATU-BOD as O</w:t>
            </w:r>
            <w:r w:rsidRPr="00613022">
              <w:rPr>
                <w:rStyle w:val="Blue"/>
                <w:color w:val="000000" w:themeColor="text1"/>
                <w:sz w:val="18"/>
                <w:szCs w:val="18"/>
                <w:vertAlign w:val="subscript"/>
              </w:rPr>
              <w:t>2</w:t>
            </w:r>
            <w:r w:rsidRPr="00613022">
              <w:rPr>
                <w:rStyle w:val="Blue"/>
                <w:color w:val="000000" w:themeColor="text1"/>
                <w:sz w:val="18"/>
                <w:szCs w:val="18"/>
              </w:rPr>
              <w:t>, ammoniacal nitrogen (expressed as N), suspended solids (measured after drying at 105</w:t>
            </w:r>
            <w:r w:rsidR="0042379F" w:rsidRPr="00613022">
              <w:rPr>
                <w:rStyle w:val="Blue"/>
                <w:color w:val="000000" w:themeColor="text1"/>
                <w:sz w:val="18"/>
                <w:szCs w:val="18"/>
              </w:rPr>
              <w:t>°</w:t>
            </w:r>
            <w:r w:rsidRPr="00613022">
              <w:rPr>
                <w:rStyle w:val="Blue"/>
                <w:color w:val="000000" w:themeColor="text1"/>
                <w:sz w:val="18"/>
                <w:szCs w:val="18"/>
              </w:rPr>
              <w:t>C)</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613022" w:rsidRDefault="00821962" w:rsidP="00821962">
            <w:pPr>
              <w:pStyle w:val="TableText"/>
              <w:rPr>
                <w:rStyle w:val="Blue"/>
                <w:color w:val="000000" w:themeColor="text1"/>
                <w:sz w:val="18"/>
                <w:szCs w:val="18"/>
              </w:rPr>
            </w:pPr>
            <w:r w:rsidRPr="00613022">
              <w:rPr>
                <w:rStyle w:val="Blue"/>
                <w:color w:val="000000" w:themeColor="text1"/>
                <w:sz w:val="18"/>
                <w:szCs w:val="18"/>
              </w:rPr>
              <w:t>Operator Self</w:t>
            </w:r>
            <w:r w:rsidR="003E7B9F" w:rsidRPr="00613022">
              <w:rPr>
                <w:rStyle w:val="Blue"/>
                <w:color w:val="000000" w:themeColor="text1"/>
                <w:sz w:val="18"/>
                <w:szCs w:val="18"/>
              </w:rPr>
              <w:t>-</w:t>
            </w:r>
            <w:r w:rsidRPr="00613022">
              <w:rPr>
                <w:rStyle w:val="Blue"/>
                <w:color w:val="000000" w:themeColor="text1"/>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1AE04647" w:rsidR="00821962" w:rsidRPr="00613022" w:rsidRDefault="002F406F" w:rsidP="00821962">
            <w:pPr>
              <w:pStyle w:val="TableText"/>
              <w:rPr>
                <w:color w:val="000000" w:themeColor="text1"/>
              </w:rPr>
            </w:pPr>
            <w:r w:rsidRPr="00613022">
              <w:rPr>
                <w:color w:val="000000" w:themeColor="text1"/>
              </w:rPr>
              <w:fldChar w:fldCharType="begin"/>
            </w:r>
            <w:r w:rsidRPr="00613022">
              <w:rPr>
                <w:color w:val="000000" w:themeColor="text1"/>
              </w:rPr>
              <w:instrText xml:space="preserve"> MERGEFIELD FE_Permit_Number </w:instrText>
            </w:r>
            <w:r w:rsidRPr="00613022">
              <w:rPr>
                <w:color w:val="000000" w:themeColor="text1"/>
              </w:rPr>
              <w:fldChar w:fldCharType="separate"/>
            </w:r>
            <w:r w:rsidR="00BE31AC" w:rsidRPr="00613022">
              <w:rPr>
                <w:noProof/>
                <w:color w:val="000000" w:themeColor="text1"/>
              </w:rPr>
              <w:t>BN0166701</w:t>
            </w:r>
            <w:r w:rsidRPr="00613022">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613022" w:rsidRDefault="00B9650A" w:rsidP="00821962">
            <w:pPr>
              <w:pStyle w:val="TableText"/>
              <w:rPr>
                <w:color w:val="000000" w:themeColor="text1"/>
              </w:rPr>
            </w:pPr>
            <w:r w:rsidRPr="00613022">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79C3E965" w:rsidR="00821962" w:rsidRPr="00613022" w:rsidRDefault="00E223F0" w:rsidP="00821962">
            <w:pPr>
              <w:pStyle w:val="TableText"/>
              <w:rPr>
                <w:color w:val="000000" w:themeColor="text1"/>
              </w:rPr>
            </w:pPr>
            <w:r w:rsidRPr="00613022">
              <w:rPr>
                <w:color w:val="000000" w:themeColor="text1"/>
              </w:rPr>
              <w:fldChar w:fldCharType="begin"/>
            </w:r>
            <w:r w:rsidRPr="00613022">
              <w:rPr>
                <w:color w:val="000000" w:themeColor="text1"/>
              </w:rPr>
              <w:instrText xml:space="preserve"> MERGEFIELD Site_Name </w:instrText>
            </w:r>
            <w:r w:rsidRPr="00613022">
              <w:rPr>
                <w:color w:val="000000" w:themeColor="text1"/>
              </w:rPr>
              <w:fldChar w:fldCharType="separate"/>
            </w:r>
            <w:r w:rsidR="00BE31AC" w:rsidRPr="00613022">
              <w:rPr>
                <w:noProof/>
                <w:color w:val="000000" w:themeColor="text1"/>
              </w:rPr>
              <w:t>Templeton Wastewater Treatment Works</w:t>
            </w:r>
            <w:r w:rsidRPr="00613022">
              <w:rPr>
                <w:color w:val="000000" w:themeColor="text1"/>
              </w:rPr>
              <w:fldChar w:fldCharType="end"/>
            </w:r>
            <w:r w:rsidRPr="00613022">
              <w:rPr>
                <w:color w:val="000000" w:themeColor="text1"/>
              </w:rPr>
              <w:t xml:space="preserve">, </w:t>
            </w:r>
            <w:r w:rsidRPr="00613022">
              <w:rPr>
                <w:color w:val="000000" w:themeColor="text1"/>
              </w:rPr>
              <w:fldChar w:fldCharType="begin"/>
            </w:r>
            <w:r w:rsidRPr="00613022">
              <w:rPr>
                <w:color w:val="000000" w:themeColor="text1"/>
              </w:rPr>
              <w:instrText xml:space="preserve"> MERGEFIELD DSI_ADD2 </w:instrText>
            </w:r>
            <w:r w:rsidRPr="00613022">
              <w:rPr>
                <w:color w:val="000000" w:themeColor="text1"/>
              </w:rPr>
              <w:fldChar w:fldCharType="separate"/>
            </w:r>
            <w:r w:rsidR="00BE31AC" w:rsidRPr="00613022">
              <w:rPr>
                <w:noProof/>
                <w:color w:val="000000" w:themeColor="text1"/>
              </w:rPr>
              <w:t>Road off Tanner’s Lane</w:t>
            </w:r>
            <w:r w:rsidRPr="00613022">
              <w:rPr>
                <w:color w:val="000000" w:themeColor="text1"/>
              </w:rPr>
              <w:fldChar w:fldCharType="end"/>
            </w:r>
            <w:r w:rsidRPr="00613022">
              <w:rPr>
                <w:color w:val="000000" w:themeColor="text1"/>
              </w:rPr>
              <w:t xml:space="preserve">, </w:t>
            </w:r>
            <w:r w:rsidRPr="00613022">
              <w:rPr>
                <w:color w:val="000000" w:themeColor="text1"/>
              </w:rPr>
              <w:fldChar w:fldCharType="begin"/>
            </w:r>
            <w:r w:rsidRPr="00613022">
              <w:rPr>
                <w:color w:val="000000" w:themeColor="text1"/>
              </w:rPr>
              <w:instrText xml:space="preserve"> MERGEFIELD DSI_ADD3 </w:instrText>
            </w:r>
            <w:r w:rsidRPr="00613022">
              <w:rPr>
                <w:color w:val="000000" w:themeColor="text1"/>
              </w:rPr>
              <w:fldChar w:fldCharType="separate"/>
            </w:r>
            <w:r w:rsidR="00BE31AC" w:rsidRPr="00613022">
              <w:rPr>
                <w:noProof/>
                <w:color w:val="000000" w:themeColor="text1"/>
              </w:rPr>
              <w:t>Templeton</w:t>
            </w:r>
            <w:r w:rsidRPr="00613022">
              <w:rPr>
                <w:color w:val="000000" w:themeColor="text1"/>
              </w:rPr>
              <w:fldChar w:fldCharType="end"/>
            </w:r>
            <w:r w:rsidRPr="00613022">
              <w:rPr>
                <w:color w:val="000000" w:themeColor="text1"/>
              </w:rPr>
              <w:t xml:space="preserve">, </w:t>
            </w:r>
            <w:r w:rsidRPr="00613022">
              <w:rPr>
                <w:color w:val="000000" w:themeColor="text1"/>
              </w:rPr>
              <w:fldChar w:fldCharType="begin"/>
            </w:r>
            <w:r w:rsidRPr="00613022">
              <w:rPr>
                <w:color w:val="000000" w:themeColor="text1"/>
              </w:rPr>
              <w:instrText xml:space="preserve"> MERGEFIELD DSI_ADD4 </w:instrText>
            </w:r>
            <w:r w:rsidRPr="00613022">
              <w:rPr>
                <w:color w:val="000000" w:themeColor="text1"/>
              </w:rPr>
              <w:fldChar w:fldCharType="separate"/>
            </w:r>
            <w:r w:rsidR="00BE31AC" w:rsidRPr="00613022">
              <w:rPr>
                <w:noProof/>
                <w:color w:val="000000" w:themeColor="text1"/>
              </w:rPr>
              <w:t>Pembrokeshire</w:t>
            </w:r>
            <w:r w:rsidRPr="00613022">
              <w:rPr>
                <w:color w:val="000000" w:themeColor="text1"/>
              </w:rPr>
              <w:fldChar w:fldCharType="end"/>
            </w:r>
            <w:r w:rsidRPr="00613022">
              <w:rPr>
                <w:color w:val="000000" w:themeColor="text1"/>
              </w:rPr>
              <w:t xml:space="preserve">, </w:t>
            </w:r>
            <w:r w:rsidRPr="00613022">
              <w:rPr>
                <w:color w:val="000000" w:themeColor="text1"/>
              </w:rPr>
              <w:fldChar w:fldCharType="begin"/>
            </w:r>
            <w:r w:rsidRPr="00613022">
              <w:rPr>
                <w:color w:val="000000" w:themeColor="text1"/>
              </w:rPr>
              <w:instrText xml:space="preserve"> MERGEFIELD DSI_POST_CODE </w:instrText>
            </w:r>
            <w:r w:rsidRPr="00613022">
              <w:rPr>
                <w:color w:val="000000" w:themeColor="text1"/>
              </w:rPr>
              <w:fldChar w:fldCharType="separate"/>
            </w:r>
            <w:r w:rsidR="00BE31AC" w:rsidRPr="00613022">
              <w:rPr>
                <w:noProof/>
                <w:color w:val="000000" w:themeColor="text1"/>
              </w:rPr>
              <w:t>SA67 8SH</w:t>
            </w:r>
            <w:r w:rsidRPr="00613022">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613022"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1C144192" w:rsidR="00821962" w:rsidRPr="00613022" w:rsidRDefault="00821962" w:rsidP="00613022">
            <w:pPr>
              <w:pStyle w:val="TableText"/>
              <w:rPr>
                <w:b/>
                <w:color w:val="000000" w:themeColor="text1"/>
                <w:sz w:val="18"/>
                <w:szCs w:val="18"/>
              </w:rPr>
            </w:pPr>
            <w:r w:rsidRPr="00613022">
              <w:rPr>
                <w:rStyle w:val="Red"/>
                <w:b/>
                <w:color w:val="000000" w:themeColor="text1"/>
                <w:sz w:val="18"/>
                <w:szCs w:val="18"/>
              </w:rPr>
              <w:t xml:space="preserve">To be notified within 7 days of detection unless otherwise agreed in writing by </w:t>
            </w:r>
            <w:r w:rsidR="0036367A" w:rsidRPr="00613022">
              <w:rPr>
                <w:rStyle w:val="Red"/>
                <w:b/>
                <w:color w:val="000000" w:themeColor="text1"/>
                <w:sz w:val="18"/>
                <w:szCs w:val="18"/>
              </w:rPr>
              <w:t>Natural</w:t>
            </w:r>
            <w:r w:rsidRPr="00613022">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613022" w:rsidRDefault="00821962" w:rsidP="00821962">
            <w:pPr>
              <w:pStyle w:val="TableText"/>
              <w:rPr>
                <w:color w:val="000000" w:themeColor="text1"/>
                <w:sz w:val="18"/>
                <w:szCs w:val="18"/>
              </w:rPr>
            </w:pPr>
            <w:r w:rsidRPr="00613022">
              <w:rPr>
                <w:color w:val="000000" w:themeColor="text1"/>
                <w:sz w:val="18"/>
                <w:szCs w:val="18"/>
              </w:rPr>
              <w:t>Date and time of the event</w:t>
            </w:r>
          </w:p>
        </w:tc>
        <w:tc>
          <w:tcPr>
            <w:tcW w:w="3531" w:type="pct"/>
            <w:shd w:val="clear" w:color="auto" w:fill="auto"/>
          </w:tcPr>
          <w:p w14:paraId="50BFC4B3" w14:textId="77777777" w:rsidR="00821962" w:rsidRPr="00613022"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169ED7BB" w:rsidR="00821962" w:rsidRPr="00613022" w:rsidRDefault="00821962" w:rsidP="00613022">
            <w:pPr>
              <w:pStyle w:val="TableText"/>
              <w:rPr>
                <w:rStyle w:val="PinkBold"/>
                <w:b w:val="0"/>
                <w:color w:val="000000" w:themeColor="text1"/>
                <w:sz w:val="18"/>
                <w:szCs w:val="18"/>
              </w:rPr>
            </w:pPr>
            <w:r w:rsidRPr="00613022">
              <w:rPr>
                <w:b/>
                <w:color w:val="000000" w:themeColor="text1"/>
                <w:sz w:val="18"/>
                <w:szCs w:val="18"/>
              </w:rPr>
              <w:t xml:space="preserve">(b) Notification requirements for the breach of a limit specified in schedule 3 table S3.1 </w:t>
            </w:r>
            <w:r w:rsidRPr="00613022">
              <w:rPr>
                <w:rStyle w:val="Red"/>
                <w:b/>
                <w:color w:val="000000" w:themeColor="text1"/>
                <w:sz w:val="18"/>
                <w:szCs w:val="18"/>
              </w:rPr>
              <w:t>(including individual exceedances of limits which are covered by condition 3.1.2)</w:t>
            </w:r>
            <w:r w:rsidR="00A17C9D" w:rsidRPr="00613022">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613022" w:rsidRDefault="00821962" w:rsidP="00821962">
            <w:pPr>
              <w:pStyle w:val="TableText"/>
              <w:rPr>
                <w:rStyle w:val="Red"/>
                <w:b/>
                <w:color w:val="000000" w:themeColor="text1"/>
                <w:sz w:val="18"/>
                <w:szCs w:val="18"/>
              </w:rPr>
            </w:pPr>
            <w:r w:rsidRPr="00613022">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07BCFC2E" w:rsidR="00821962" w:rsidRPr="00613022" w:rsidRDefault="00821962" w:rsidP="00613022">
            <w:pPr>
              <w:pStyle w:val="TableText"/>
              <w:rPr>
                <w:color w:val="000000" w:themeColor="text1"/>
                <w:sz w:val="18"/>
                <w:szCs w:val="18"/>
              </w:rPr>
            </w:pPr>
            <w:r w:rsidRPr="00613022">
              <w:rPr>
                <w:rStyle w:val="Blue"/>
                <w:color w:val="000000" w:themeColor="text1"/>
                <w:sz w:val="18"/>
                <w:szCs w:val="18"/>
              </w:rPr>
              <w:t>e.g. OSM/</w:t>
            </w:r>
            <w:r w:rsidR="00F2606C" w:rsidRPr="00613022">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5B6B2E53" w:rsidR="00821962" w:rsidRPr="00613022" w:rsidRDefault="00821962" w:rsidP="00613022">
            <w:pPr>
              <w:pStyle w:val="TableText"/>
              <w:rPr>
                <w:rStyle w:val="Pink"/>
                <w:color w:val="000000" w:themeColor="text1"/>
                <w:sz w:val="18"/>
                <w:szCs w:val="18"/>
              </w:rPr>
            </w:pPr>
            <w:r w:rsidRPr="00613022">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613022"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613022"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29508D91"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w:t>
      </w:r>
      <w:r w:rsidRPr="00613022">
        <w:rPr>
          <w:rStyle w:val="Red"/>
          <w:rFonts w:ascii="Arial" w:hAnsi="Arial" w:cs="Arial"/>
          <w:color w:val="000000" w:themeColor="text1"/>
          <w:sz w:val="18"/>
          <w:szCs w:val="18"/>
        </w:rPr>
        <w:t>vity</w:t>
      </w:r>
      <w:r w:rsidR="00284FE2" w:rsidRPr="00613022">
        <w:rPr>
          <w:rStyle w:val="Red"/>
          <w:rFonts w:ascii="Arial" w:hAnsi="Arial" w:cs="Arial"/>
          <w:color w:val="000000" w:themeColor="text1"/>
          <w:sz w:val="18"/>
          <w:szCs w:val="18"/>
        </w:rPr>
        <w:t xml:space="preserve"> </w:t>
      </w:r>
      <w:r w:rsidRPr="00613022">
        <w:rPr>
          <w:rStyle w:val="Red"/>
          <w:rFonts w:ascii="Arial" w:hAnsi="Arial" w:cs="Arial"/>
          <w:color w:val="000000" w:themeColor="text1"/>
          <w:sz w:val="18"/>
          <w:szCs w:val="18"/>
        </w:rPr>
        <w:t>A1</w:t>
      </w:r>
      <w:r w:rsidR="0024082D" w:rsidRPr="00613022">
        <w:rPr>
          <w:rStyle w:val="Red"/>
          <w:rFonts w:ascii="Arial" w:hAnsi="Arial" w:cs="Arial"/>
          <w:color w:val="000000" w:themeColor="text1"/>
          <w:sz w:val="18"/>
          <w:szCs w:val="18"/>
        </w:rPr>
        <w:t>,</w:t>
      </w:r>
      <w:r w:rsidRPr="00613022">
        <w:rPr>
          <w:rStyle w:val="Red"/>
          <w:rFonts w:ascii="Arial" w:hAnsi="Arial" w:cs="Arial"/>
          <w:color w:val="000000" w:themeColor="text1"/>
          <w:sz w:val="18"/>
          <w:szCs w:val="18"/>
        </w:rPr>
        <w:t xml:space="preserve"> referenced</w:t>
      </w:r>
      <w:r w:rsidRPr="00284FE2">
        <w:rPr>
          <w:rStyle w:val="Red"/>
          <w:rFonts w:ascii="Arial" w:hAnsi="Arial" w:cs="Arial"/>
          <w:color w:val="000000" w:themeColor="text1"/>
          <w:sz w:val="18"/>
          <w:szCs w:val="18"/>
        </w:rPr>
        <w:t xml:space="preserve">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5C8441EE"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613022">
        <w:rPr>
          <w:rFonts w:ascii="Arial" w:hAnsi="Arial" w:cs="Arial"/>
          <w:color w:val="000000" w:themeColor="text1"/>
          <w:sz w:val="18"/>
          <w:szCs w:val="18"/>
        </w:rPr>
        <w:t>conditions 2.3.</w:t>
      </w:r>
      <w:r w:rsidR="00613022" w:rsidRPr="00613022">
        <w:rPr>
          <w:rFonts w:ascii="Arial" w:hAnsi="Arial" w:cs="Arial"/>
          <w:color w:val="000000" w:themeColor="text1"/>
          <w:sz w:val="18"/>
          <w:szCs w:val="18"/>
        </w:rPr>
        <w:t>2</w:t>
      </w:r>
      <w:r w:rsidRPr="00613022">
        <w:rPr>
          <w:rFonts w:ascii="Arial" w:hAnsi="Arial" w:cs="Arial"/>
          <w:color w:val="000000" w:themeColor="text1"/>
          <w:sz w:val="18"/>
          <w:szCs w:val="18"/>
        </w:rPr>
        <w:t xml:space="preserve"> and 3.1.</w:t>
      </w:r>
      <w:r w:rsidR="00613022" w:rsidRPr="00613022">
        <w:rPr>
          <w:rFonts w:ascii="Arial" w:hAnsi="Arial" w:cs="Arial"/>
          <w:color w:val="000000" w:themeColor="text1"/>
          <w:sz w:val="18"/>
          <w:szCs w:val="18"/>
        </w:rPr>
        <w:t>5</w:t>
      </w:r>
      <w:r w:rsidRPr="00613022">
        <w:rPr>
          <w:rFonts w:ascii="Arial" w:hAnsi="Arial" w:cs="Arial"/>
          <w:color w:val="000000" w:themeColor="text1"/>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3015525A"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w:t>
      </w:r>
      <w:r w:rsidRPr="00613022">
        <w:rPr>
          <w:rFonts w:ascii="Arial" w:hAnsi="Arial" w:cs="Arial"/>
          <w:iCs/>
          <w:color w:val="000000" w:themeColor="text1"/>
          <w:sz w:val="18"/>
          <w:szCs w:val="18"/>
        </w:rPr>
        <w:t xml:space="preserve"> condition 3.1.</w:t>
      </w:r>
      <w:r w:rsidR="00613022" w:rsidRPr="00613022">
        <w:rPr>
          <w:rFonts w:ascii="Arial" w:hAnsi="Arial" w:cs="Arial"/>
          <w:iCs/>
          <w:color w:val="000000" w:themeColor="text1"/>
          <w:sz w:val="18"/>
          <w:szCs w:val="18"/>
        </w:rPr>
        <w:t>5</w:t>
      </w:r>
      <w:r w:rsidR="00981F7C" w:rsidRPr="00613022">
        <w:rPr>
          <w:rFonts w:ascii="Arial" w:hAnsi="Arial" w:cs="Arial"/>
          <w:iCs/>
          <w:color w:val="000000" w:themeColor="text1"/>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3A5A237F" w:rsidR="00821962" w:rsidRPr="008F36B8" w:rsidRDefault="006771E9" w:rsidP="00CD1173">
      <w:pPr>
        <w:pStyle w:val="Heading1"/>
        <w:spacing w:before="0" w:after="400"/>
        <w:ind w:left="567"/>
        <w:rPr>
          <w:sz w:val="36"/>
        </w:rPr>
      </w:pPr>
      <w:r w:rsidRPr="006771E9">
        <w:rPr>
          <w:noProof/>
          <w:sz w:val="20"/>
        </w:rPr>
        <w:lastRenderedPageBreak/>
        <w:drawing>
          <wp:anchor distT="0" distB="0" distL="114300" distR="114300" simplePos="0" relativeHeight="251659289" behindDoc="1" locked="0" layoutInCell="1" allowOverlap="1" wp14:anchorId="6E694E1E" wp14:editId="1F652964">
            <wp:simplePos x="0" y="0"/>
            <wp:positionH relativeFrom="column">
              <wp:posOffset>347345</wp:posOffset>
            </wp:positionH>
            <wp:positionV relativeFrom="paragraph">
              <wp:posOffset>424815</wp:posOffset>
            </wp:positionV>
            <wp:extent cx="5621020" cy="4674870"/>
            <wp:effectExtent l="0" t="0" r="0" b="0"/>
            <wp:wrapTight wrapText="bothSides">
              <wp:wrapPolygon edited="0">
                <wp:start x="0" y="0"/>
                <wp:lineTo x="0" y="21477"/>
                <wp:lineTo x="21522" y="21477"/>
                <wp:lineTo x="21522" y="0"/>
                <wp:lineTo x="0" y="0"/>
              </wp:wrapPolygon>
            </wp:wrapTight>
            <wp:docPr id="102853993" name="Picture 1" descr="A map of a small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53993" name="Picture 1" descr="A map of a small town&#10;&#10;Description automatically generated"/>
                    <pic:cNvPicPr/>
                  </pic:nvPicPr>
                  <pic:blipFill rotWithShape="1">
                    <a:blip r:embed="rId16">
                      <a:extLst>
                        <a:ext uri="{28A0092B-C50C-407E-A947-70E740481C1C}">
                          <a14:useLocalDpi xmlns:a14="http://schemas.microsoft.com/office/drawing/2010/main" val="0"/>
                        </a:ext>
                      </a:extLst>
                    </a:blip>
                    <a:srcRect r="4624"/>
                    <a:stretch/>
                  </pic:blipFill>
                  <pic:spPr bwMode="auto">
                    <a:xfrm>
                      <a:off x="0" y="0"/>
                      <a:ext cx="5621020" cy="4674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1962" w:rsidRPr="008F36B8">
        <w:rPr>
          <w:sz w:val="36"/>
        </w:rPr>
        <w:t>Schedule 7 – Site plan</w:t>
      </w:r>
    </w:p>
    <w:p w14:paraId="61D32C89" w14:textId="6456D92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A111EA">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415FB6" w14:textId="77777777" w:rsidR="007A57A7" w:rsidRDefault="007A57A7">
      <w:r>
        <w:separator/>
      </w:r>
    </w:p>
  </w:endnote>
  <w:endnote w:type="continuationSeparator" w:id="0">
    <w:p w14:paraId="38A9ED99" w14:textId="77777777" w:rsidR="007A57A7" w:rsidRDefault="007A57A7">
      <w:r>
        <w:continuationSeparator/>
      </w:r>
    </w:p>
  </w:endnote>
  <w:endnote w:type="continuationNotice" w:id="1">
    <w:p w14:paraId="080AEEE7" w14:textId="77777777" w:rsidR="007A57A7" w:rsidRDefault="007A57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5E93E" w14:textId="77777777" w:rsidR="00F375B6" w:rsidRPr="00876145" w:rsidRDefault="00F375B6" w:rsidP="00F375B6">
    <w:pPr>
      <w:tabs>
        <w:tab w:val="center" w:pos="3544"/>
        <w:tab w:val="right" w:pos="7938"/>
      </w:tabs>
      <w:ind w:left="-851"/>
      <w:jc w:val="both"/>
      <w:rPr>
        <w:rFonts w:ascii="Arial" w:hAnsi="Arial"/>
        <w:color w:val="000000" w:themeColor="text1"/>
        <w:sz w:val="18"/>
        <w:szCs w:val="18"/>
      </w:rPr>
    </w:pPr>
    <w:r w:rsidRPr="00876145">
      <w:rPr>
        <w:rFonts w:ascii="Arial" w:hAnsi="Arial"/>
        <w:color w:val="000000" w:themeColor="text1"/>
        <w:sz w:val="18"/>
        <w:szCs w:val="18"/>
      </w:rPr>
      <w:t>Variation and consolidation</w:t>
    </w:r>
  </w:p>
  <w:p w14:paraId="3901B25C" w14:textId="2A69B576"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876145">
      <w:rPr>
        <w:rFonts w:ascii="Arial" w:hAnsi="Arial"/>
        <w:color w:val="000000" w:themeColor="text1"/>
        <w:sz w:val="18"/>
        <w:szCs w:val="18"/>
      </w:rPr>
      <w:t>number:</w:t>
    </w:r>
    <w:r w:rsidR="00F512CE" w:rsidRPr="00876145">
      <w:rPr>
        <w:rFonts w:ascii="Arial" w:hAnsi="Arial"/>
        <w:color w:val="000000" w:themeColor="text1"/>
        <w:sz w:val="18"/>
        <w:szCs w:val="18"/>
      </w:rPr>
      <w:t xml:space="preserve"> </w:t>
    </w:r>
    <w:r w:rsidR="00BE31AC" w:rsidRPr="00876145">
      <w:rPr>
        <w:rFonts w:ascii="Arial" w:hAnsi="Arial"/>
        <w:color w:val="000000" w:themeColor="text1"/>
        <w:sz w:val="18"/>
        <w:szCs w:val="18"/>
      </w:rPr>
      <w:t>PAN-021405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80C02" w14:textId="77777777" w:rsidR="005413F8" w:rsidRPr="00720EF8" w:rsidRDefault="005413F8" w:rsidP="005413F8">
    <w:pPr>
      <w:pStyle w:val="Footer"/>
      <w:rPr>
        <w:rFonts w:ascii="Arial" w:hAnsi="Arial" w:cs="Arial"/>
        <w:color w:val="000000" w:themeColor="text1"/>
        <w:sz w:val="18"/>
        <w:szCs w:val="18"/>
      </w:rPr>
    </w:pPr>
    <w:r w:rsidRPr="00720EF8">
      <w:rPr>
        <w:rFonts w:ascii="Arial" w:hAnsi="Arial" w:cs="Arial"/>
        <w:color w:val="000000" w:themeColor="text1"/>
        <w:sz w:val="18"/>
        <w:szCs w:val="18"/>
      </w:rPr>
      <w:t>Permit number</w:t>
    </w:r>
    <w:r w:rsidRPr="00720EF8">
      <w:rPr>
        <w:rFonts w:ascii="Arial" w:hAnsi="Arial"/>
        <w:color w:val="000000" w:themeColor="text1"/>
        <w:sz w:val="18"/>
        <w:szCs w:val="18"/>
      </w:rPr>
      <w:t>:</w:t>
    </w:r>
  </w:p>
  <w:p w14:paraId="1B517D79" w14:textId="7D195377" w:rsidR="005413F8" w:rsidRPr="000B393C" w:rsidRDefault="00BE31AC" w:rsidP="005413F8">
    <w:pPr>
      <w:pStyle w:val="Footer"/>
      <w:rPr>
        <w:sz w:val="18"/>
        <w:szCs w:val="18"/>
      </w:rPr>
    </w:pPr>
    <w:r w:rsidRPr="00720EF8">
      <w:rPr>
        <w:rFonts w:ascii="Arial" w:hAnsi="Arial" w:cs="Arial"/>
        <w:color w:val="000000" w:themeColor="text1"/>
        <w:sz w:val="18"/>
        <w:szCs w:val="18"/>
      </w:rPr>
      <w:t>BN0166701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8E7F26">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7C42D" w14:textId="77777777" w:rsidR="007A57A7" w:rsidRDefault="007A57A7">
      <w:r>
        <w:separator/>
      </w:r>
    </w:p>
  </w:footnote>
  <w:footnote w:type="continuationSeparator" w:id="0">
    <w:p w14:paraId="599F33FD" w14:textId="77777777" w:rsidR="007A57A7" w:rsidRDefault="007A57A7">
      <w:r>
        <w:continuationSeparator/>
      </w:r>
    </w:p>
  </w:footnote>
  <w:footnote w:type="continuationNotice" w:id="1">
    <w:p w14:paraId="7ADEC626" w14:textId="77777777" w:rsidR="007A57A7" w:rsidRDefault="007A57A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1757E"/>
    <w:rsid w:val="0002129A"/>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1798"/>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3BF2"/>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67061"/>
    <w:rsid w:val="00272130"/>
    <w:rsid w:val="002725A1"/>
    <w:rsid w:val="00273DB7"/>
    <w:rsid w:val="0027720E"/>
    <w:rsid w:val="0027754F"/>
    <w:rsid w:val="0028277D"/>
    <w:rsid w:val="00284FE2"/>
    <w:rsid w:val="002857A0"/>
    <w:rsid w:val="00290887"/>
    <w:rsid w:val="0029272D"/>
    <w:rsid w:val="00292BB2"/>
    <w:rsid w:val="00294EA1"/>
    <w:rsid w:val="002959A0"/>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6C49"/>
    <w:rsid w:val="003E7B9F"/>
    <w:rsid w:val="003F051C"/>
    <w:rsid w:val="003F15C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79E"/>
    <w:rsid w:val="00493E33"/>
    <w:rsid w:val="00496934"/>
    <w:rsid w:val="00496F69"/>
    <w:rsid w:val="004A03D4"/>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21C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5F88"/>
    <w:rsid w:val="005905A5"/>
    <w:rsid w:val="00590AD8"/>
    <w:rsid w:val="005920EA"/>
    <w:rsid w:val="00592816"/>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1F91"/>
    <w:rsid w:val="00612837"/>
    <w:rsid w:val="00613022"/>
    <w:rsid w:val="00614127"/>
    <w:rsid w:val="006142E0"/>
    <w:rsid w:val="00614E6C"/>
    <w:rsid w:val="006155EB"/>
    <w:rsid w:val="00617CF8"/>
    <w:rsid w:val="00617E2B"/>
    <w:rsid w:val="00621458"/>
    <w:rsid w:val="006233B4"/>
    <w:rsid w:val="00626B9F"/>
    <w:rsid w:val="00636673"/>
    <w:rsid w:val="00640AAD"/>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771E9"/>
    <w:rsid w:val="00677304"/>
    <w:rsid w:val="006817D2"/>
    <w:rsid w:val="006863C7"/>
    <w:rsid w:val="00690383"/>
    <w:rsid w:val="00692529"/>
    <w:rsid w:val="00693C5A"/>
    <w:rsid w:val="006947DB"/>
    <w:rsid w:val="006A07E0"/>
    <w:rsid w:val="006A0D80"/>
    <w:rsid w:val="006A2565"/>
    <w:rsid w:val="006B0815"/>
    <w:rsid w:val="006B3AB2"/>
    <w:rsid w:val="006B3C3D"/>
    <w:rsid w:val="006B4362"/>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0EF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57852"/>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2091"/>
    <w:rsid w:val="007F34AD"/>
    <w:rsid w:val="007F408A"/>
    <w:rsid w:val="007F40B3"/>
    <w:rsid w:val="0080514D"/>
    <w:rsid w:val="008113D4"/>
    <w:rsid w:val="00814806"/>
    <w:rsid w:val="00815AE7"/>
    <w:rsid w:val="00820344"/>
    <w:rsid w:val="00821962"/>
    <w:rsid w:val="008237F5"/>
    <w:rsid w:val="008252A3"/>
    <w:rsid w:val="008255E1"/>
    <w:rsid w:val="0082668D"/>
    <w:rsid w:val="008321E6"/>
    <w:rsid w:val="00832458"/>
    <w:rsid w:val="00834F68"/>
    <w:rsid w:val="00835026"/>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6145"/>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E7F26"/>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2105"/>
    <w:rsid w:val="009429A1"/>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138"/>
    <w:rsid w:val="00A10419"/>
    <w:rsid w:val="00A111EA"/>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472C"/>
    <w:rsid w:val="00A977E9"/>
    <w:rsid w:val="00AA367A"/>
    <w:rsid w:val="00AA3F55"/>
    <w:rsid w:val="00AA551A"/>
    <w:rsid w:val="00AA61DE"/>
    <w:rsid w:val="00AB1E8F"/>
    <w:rsid w:val="00AB4127"/>
    <w:rsid w:val="00AB44EB"/>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47AB"/>
    <w:rsid w:val="00B252B0"/>
    <w:rsid w:val="00B300D6"/>
    <w:rsid w:val="00B33EE3"/>
    <w:rsid w:val="00B34EC2"/>
    <w:rsid w:val="00B36107"/>
    <w:rsid w:val="00B369E8"/>
    <w:rsid w:val="00B409F8"/>
    <w:rsid w:val="00B428E7"/>
    <w:rsid w:val="00B42FF9"/>
    <w:rsid w:val="00B430D1"/>
    <w:rsid w:val="00B43D60"/>
    <w:rsid w:val="00B52C29"/>
    <w:rsid w:val="00B52F7D"/>
    <w:rsid w:val="00B614C3"/>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31AC"/>
    <w:rsid w:val="00BE5551"/>
    <w:rsid w:val="00BE5E02"/>
    <w:rsid w:val="00BE719A"/>
    <w:rsid w:val="00BE750E"/>
    <w:rsid w:val="00BF12AD"/>
    <w:rsid w:val="00BF2649"/>
    <w:rsid w:val="00BF28D0"/>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4B92"/>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3CC6"/>
    <w:rsid w:val="00D67ADE"/>
    <w:rsid w:val="00D75A2C"/>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0C58"/>
    <w:rsid w:val="00DB503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019C"/>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A7F37"/>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EF5AC2"/>
    <w:rsid w:val="00F012DE"/>
    <w:rsid w:val="00F01403"/>
    <w:rsid w:val="00F03718"/>
    <w:rsid w:val="00F058F3"/>
    <w:rsid w:val="00F136E3"/>
    <w:rsid w:val="00F148D2"/>
    <w:rsid w:val="00F15F05"/>
    <w:rsid w:val="00F202FE"/>
    <w:rsid w:val="00F21FE7"/>
    <w:rsid w:val="00F2606C"/>
    <w:rsid w:val="00F26DFE"/>
    <w:rsid w:val="00F328C3"/>
    <w:rsid w:val="00F340D8"/>
    <w:rsid w:val="00F34E81"/>
    <w:rsid w:val="00F35ABA"/>
    <w:rsid w:val="00F3733D"/>
    <w:rsid w:val="00F375B6"/>
    <w:rsid w:val="00F41335"/>
    <w:rsid w:val="00F43800"/>
    <w:rsid w:val="00F44471"/>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paragraph" w:customStyle="1" w:styleId="Heading3rednonum">
    <w:name w:val="Heading 3 red nonum"/>
    <w:basedOn w:val="Heading3nonum"/>
    <w:link w:val="Heading3rednonumChar"/>
    <w:rsid w:val="00BF28D0"/>
    <w:pPr>
      <w:ind w:left="720" w:hanging="720"/>
    </w:pPr>
    <w:rPr>
      <w:color w:val="FF0000"/>
    </w:rPr>
  </w:style>
  <w:style w:type="character" w:customStyle="1" w:styleId="Heading3rednonumChar">
    <w:name w:val="Heading 3 red nonum Char"/>
    <w:link w:val="Heading3rednonum"/>
    <w:rsid w:val="00BF28D0"/>
    <w:rPr>
      <w:rFonts w:ascii="Arial" w:hAnsi="Arial"/>
      <w:color w:val="FF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326179">
      <w:bodyDiv w:val="1"/>
      <w:marLeft w:val="0"/>
      <w:marRight w:val="0"/>
      <w:marTop w:val="0"/>
      <w:marBottom w:val="0"/>
      <w:divBdr>
        <w:top w:val="none" w:sz="0" w:space="0" w:color="auto"/>
        <w:left w:val="none" w:sz="0" w:space="0" w:color="auto"/>
        <w:bottom w:val="none" w:sz="0" w:space="0" w:color="auto"/>
        <w:right w:val="none" w:sz="0" w:space="0" w:color="auto"/>
      </w:divBdr>
    </w:div>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19780178">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REGU-193-13538490</_dlc_DocId>
    <_dlc_DocIdUrl xmlns="9be56660-2c31-41ef-bc00-23e72f632f2a">
      <Url>https://cyfoethnaturiolcymru.sharepoint.com/teams/Regulatory/Permitting/_layouts/15/DocIdRedir.aspx?ID=REGU-193-13538490</Url>
      <Description>REGU-193-13538490</Description>
    </_dlc_DocIdUrl>
    <lcf76f155ced4ddcb4097134ff3c332f xmlns="976c396e-0f13-4de6-8381-592a969a477d">
      <Terms xmlns="http://schemas.microsoft.com/office/infopath/2007/PartnerControls"/>
    </lcf76f155ced4ddcb4097134ff3c332f>
    <Site_x0020_Name xmlns="859f7ad6-93f6-4205-b62b-a17f28acbbac">Templeton Wastewater Treatment Works</Site_x0020_Name>
    <Internal_x002f_External xmlns="859f7ad6-93f6-4205-b62b-a17f28acbbac">Outgoing document</Internal_x002f_External>
    <Post_x0020_code xmlns="859f7ad6-93f6-4205-b62b-a17f28acbbac">SA67 8SH</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2025-01-09T00:00:00+00:00</Document_x0020_Date>
    <Facility_x0020_Address xmlns="859f7ad6-93f6-4205-b62b-a17f28acbbac">Road off Tanner's Lane, Templeton,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C40E9B02-DA05-4310-B197-860FB7AD7CD1}">
  <ds:schemaRefs>
    <ds:schemaRef ds:uri="http://purl.org/dc/elements/1.1/"/>
    <ds:schemaRef ds:uri="http://schemas.microsoft.com/office/infopath/2007/PartnerControls"/>
    <ds:schemaRef ds:uri="http://schemas.microsoft.com/sharepoint/v4"/>
    <ds:schemaRef ds:uri="http://www.w3.org/XML/1998/namespace"/>
    <ds:schemaRef ds:uri="976c396e-0f13-4de6-8381-592a969a477d"/>
    <ds:schemaRef ds:uri="http://schemas.microsoft.com/office/2006/documentManagement/types"/>
    <ds:schemaRef ds:uri="005db27c-c37f-4c3b-898d-3fee1249b087"/>
    <ds:schemaRef ds:uri="http://schemas.openxmlformats.org/package/2006/metadata/core-properties"/>
    <ds:schemaRef ds:uri="6e121689-de5b-41b9-a751-bfeda7fa2b07"/>
    <ds:schemaRef ds:uri="http://purl.org/dc/dcmitype/"/>
    <ds:schemaRef ds:uri="9be56660-2c31-41ef-bc00-23e72f632f2a"/>
    <ds:schemaRef ds:uri="859f7ad6-93f6-4205-b62b-a17f28acbbac"/>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44107A7C-2578-4721-8EC1-7D2BD1B526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6349</Words>
  <Characters>35415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(09/01/2025)</dc:title>
  <dc:subject/>
  <dc:creator>Dulson, Emma</dc:creator>
  <cp:keywords>233 08 SD69, 233-08-SD69, 23308SD69</cp:keywords>
  <dc:description>233_08_SD69, version 3_x000d_
Issue date: 06/001/2011</dc:description>
  <cp:lastModifiedBy>Dulson, Emma</cp:lastModifiedBy>
  <cp:revision>34</cp:revision>
  <dcterms:created xsi:type="dcterms:W3CDTF">2024-11-22T09:33:00Z</dcterms:created>
  <dcterms:modified xsi:type="dcterms:W3CDTF">2025-01-09T15:54:00Z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3d3f92b8-f2e2-48ff-8abb-3eeb4915b52b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y fmtid="{D5CDD505-2E9C-101B-9397-08002B2CF9AE}" pid="8" name="_docset_NoMedatataSyncRequired">
    <vt:lpwstr>False</vt:lpwstr>
  </property>
</Properties>
</file>