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4C6C9" w14:textId="77777777" w:rsidR="00AE3674" w:rsidRPr="00E66293" w:rsidRDefault="00AE3674" w:rsidP="00AE3674">
      <w:pPr>
        <w:pStyle w:val="AgencyStdParagraph"/>
        <w:rPr>
          <w:color w:val="auto"/>
          <w:sz w:val="20"/>
        </w:rPr>
      </w:pPr>
      <w:r w:rsidRPr="0014793E">
        <w:rPr>
          <w:color w:val="auto"/>
          <w:sz w:val="20"/>
        </w:rPr>
        <w:t xml:space="preserve">Permit Number: </w:t>
      </w:r>
      <w:r w:rsidRPr="0014793E">
        <w:rPr>
          <w:color w:val="auto"/>
          <w:sz w:val="20"/>
        </w:rPr>
        <w:tab/>
      </w:r>
      <w:r w:rsidRPr="00E66293">
        <w:rPr>
          <w:color w:val="auto"/>
          <w:sz w:val="20"/>
        </w:rPr>
        <w:t>WP3836ZF</w:t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  <w:t xml:space="preserve">Operator: </w:t>
      </w:r>
      <w:proofErr w:type="spellStart"/>
      <w:r w:rsidRPr="00E66293">
        <w:rPr>
          <w:color w:val="auto"/>
          <w:sz w:val="20"/>
        </w:rPr>
        <w:t>Tradebe</w:t>
      </w:r>
      <w:proofErr w:type="spellEnd"/>
      <w:r w:rsidRPr="00E66293">
        <w:rPr>
          <w:color w:val="auto"/>
          <w:sz w:val="20"/>
        </w:rPr>
        <w:t xml:space="preserve"> Healthcare National Limited</w:t>
      </w:r>
    </w:p>
    <w:p w14:paraId="6E7AFA6A" w14:textId="77777777" w:rsidR="00AE3674" w:rsidRPr="00E66293" w:rsidRDefault="00AE3674" w:rsidP="00AE3674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7EE595D6" w14:textId="768E8836" w:rsidR="00AE3674" w:rsidRPr="009535B3" w:rsidRDefault="00AE3674" w:rsidP="00AE3674">
      <w:pPr>
        <w:pStyle w:val="AgencyStdParagraph"/>
        <w:rPr>
          <w:i/>
          <w:sz w:val="20"/>
        </w:rPr>
      </w:pPr>
      <w:r w:rsidRPr="00E66293">
        <w:rPr>
          <w:color w:val="auto"/>
          <w:sz w:val="20"/>
        </w:rPr>
        <w:t>Facility: Wrexham Clinical Waste Treatment</w:t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</w:r>
      <w:r w:rsidRPr="00E66293">
        <w:rPr>
          <w:color w:val="auto"/>
          <w:sz w:val="20"/>
        </w:rPr>
        <w:tab/>
        <w:t xml:space="preserve">Form Number: </w:t>
      </w:r>
      <w:r w:rsidRPr="00E66293">
        <w:rPr>
          <w:color w:val="auto"/>
          <w:sz w:val="20"/>
        </w:rPr>
        <w:tab/>
        <w:t xml:space="preserve">Performance1 / </w:t>
      </w:r>
      <w:r w:rsidR="00007723">
        <w:rPr>
          <w:color w:val="auto"/>
          <w:sz w:val="20"/>
        </w:rPr>
        <w:t>27/01/2025</w:t>
      </w:r>
    </w:p>
    <w:p w14:paraId="48B23125" w14:textId="77777777" w:rsidR="00AE3674" w:rsidRPr="009535B3" w:rsidRDefault="00AE3674" w:rsidP="00AE3674">
      <w:pPr>
        <w:rPr>
          <w:rFonts w:ascii="Arial" w:hAnsi="Arial"/>
          <w:color w:val="FF0000"/>
        </w:rPr>
      </w:pPr>
    </w:p>
    <w:p w14:paraId="771442C3" w14:textId="334DCCF0" w:rsidR="00AE3674" w:rsidRPr="00EC722D" w:rsidRDefault="00AE3674" w:rsidP="009535B3">
      <w:pPr>
        <w:pStyle w:val="Heading1"/>
        <w:jc w:val="both"/>
        <w:rPr>
          <w:b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="00007723">
        <w:rPr>
          <w:sz w:val="24"/>
          <w:szCs w:val="24"/>
        </w:rPr>
        <w:t>27/01/2025</w:t>
      </w:r>
      <w:r w:rsidRPr="00125F66">
        <w:rPr>
          <w:sz w:val="24"/>
          <w:szCs w:val="24"/>
        </w:rPr>
        <w:t xml:space="preserve"> to </w:t>
      </w:r>
      <w:r w:rsidR="00007723">
        <w:rPr>
          <w:sz w:val="24"/>
          <w:szCs w:val="24"/>
        </w:rPr>
        <w:t>27/01/2026</w:t>
      </w:r>
      <w:r w:rsidR="009535B3">
        <w:rPr>
          <w:color w:val="FF0000"/>
          <w:sz w:val="24"/>
          <w:szCs w:val="24"/>
        </w:rPr>
        <w:t xml:space="preserve"> </w:t>
      </w: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AE3674" w:rsidRPr="00125F66" w14:paraId="236B413A" w14:textId="77777777" w:rsidTr="001406F1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5F522960" w14:textId="77777777" w:rsidR="00AE3674" w:rsidRPr="00336B84" w:rsidRDefault="00AE3674" w:rsidP="001406F1">
            <w:pPr>
              <w:pStyle w:val="AgencyStdParagraph"/>
              <w:rPr>
                <w:color w:val="FFFFFF" w:themeColor="background1"/>
              </w:rPr>
            </w:pPr>
            <w:r w:rsidRPr="00336B84">
              <w:rPr>
                <w:color w:val="FFFFFF" w:themeColor="background1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6E0A2F80" w14:textId="77777777" w:rsidR="00AE3674" w:rsidRPr="00336B84" w:rsidRDefault="00AE3674" w:rsidP="001406F1">
            <w:pPr>
              <w:pStyle w:val="AgencyStdParagraph"/>
              <w:rPr>
                <w:color w:val="FFFFFF" w:themeColor="background1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17CD235C" w14:textId="77777777" w:rsidR="00AE3674" w:rsidRPr="00336B84" w:rsidRDefault="00AE3674" w:rsidP="001406F1">
            <w:pPr>
              <w:pStyle w:val="AgencyStdParagraph"/>
              <w:rPr>
                <w:color w:val="FFFFFF" w:themeColor="background1"/>
              </w:rPr>
            </w:pPr>
            <w:r w:rsidRPr="00336B84">
              <w:rPr>
                <w:color w:val="FFFFFF" w:themeColor="background1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33D23C97" w14:textId="77777777" w:rsidR="00AE3674" w:rsidRPr="00125F66" w:rsidRDefault="00AE3674" w:rsidP="001406F1">
            <w:pPr>
              <w:pStyle w:val="AgencyStdParagraph"/>
            </w:pPr>
          </w:p>
        </w:tc>
      </w:tr>
      <w:tr w:rsidR="00AE3674" w:rsidRPr="00125F66" w14:paraId="096A0BA1" w14:textId="77777777" w:rsidTr="001406F1">
        <w:trPr>
          <w:cantSplit/>
          <w:trHeight w:val="53"/>
        </w:trPr>
        <w:tc>
          <w:tcPr>
            <w:tcW w:w="3085" w:type="dxa"/>
            <w:vMerge/>
            <w:shd w:val="solid" w:color="auto" w:fill="auto"/>
          </w:tcPr>
          <w:p w14:paraId="64B215C6" w14:textId="77777777" w:rsidR="00AE3674" w:rsidRPr="00125F66" w:rsidRDefault="00AE3674" w:rsidP="001406F1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1EFA469E" w14:textId="77777777" w:rsidR="00AE3674" w:rsidRPr="00125F66" w:rsidRDefault="00AE3674" w:rsidP="001406F1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0273CE47" w14:textId="77777777" w:rsidR="00AE3674" w:rsidRPr="00125F66" w:rsidRDefault="00AE3674" w:rsidP="001406F1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FBD3A15" w14:textId="77777777" w:rsidR="00AE3674" w:rsidRPr="00125F66" w:rsidRDefault="00AE3674" w:rsidP="001406F1">
            <w:pPr>
              <w:pStyle w:val="AgencyStdParagraph"/>
            </w:pPr>
          </w:p>
        </w:tc>
      </w:tr>
      <w:tr w:rsidR="00AE3674" w:rsidRPr="00336B84" w14:paraId="17766923" w14:textId="77777777" w:rsidTr="001406F1">
        <w:trPr>
          <w:cantSplit/>
          <w:trHeight w:val="278"/>
        </w:trPr>
        <w:tc>
          <w:tcPr>
            <w:tcW w:w="8897" w:type="dxa"/>
            <w:gridSpan w:val="2"/>
          </w:tcPr>
          <w:p w14:paraId="444CDB5B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Bottom Ash residue</w:t>
            </w:r>
          </w:p>
        </w:tc>
        <w:tc>
          <w:tcPr>
            <w:tcW w:w="5245" w:type="dxa"/>
          </w:tcPr>
          <w:p w14:paraId="538810EB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Route, tonnes and tonnes/tonne of waste (co)incinerated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25FDDF90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  <w:tr w:rsidR="00AE3674" w:rsidRPr="00336B84" w14:paraId="0AB35C0F" w14:textId="77777777" w:rsidTr="001406F1">
        <w:trPr>
          <w:cantSplit/>
          <w:trHeight w:val="277"/>
        </w:trPr>
        <w:tc>
          <w:tcPr>
            <w:tcW w:w="8897" w:type="dxa"/>
            <w:gridSpan w:val="2"/>
          </w:tcPr>
          <w:p w14:paraId="34AC24AE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APC residue</w:t>
            </w:r>
          </w:p>
        </w:tc>
        <w:tc>
          <w:tcPr>
            <w:tcW w:w="5245" w:type="dxa"/>
          </w:tcPr>
          <w:p w14:paraId="4B07ED32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Route, tonnes and tonnes/tonne of waste (co)incinerated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0A2363AB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  <w:tr w:rsidR="00AE3674" w:rsidRPr="00336B84" w14:paraId="7FBBC995" w14:textId="77777777" w:rsidTr="001406F1">
        <w:trPr>
          <w:cantSplit/>
        </w:trPr>
        <w:tc>
          <w:tcPr>
            <w:tcW w:w="8897" w:type="dxa"/>
            <w:gridSpan w:val="2"/>
          </w:tcPr>
          <w:p w14:paraId="1DDF6320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Other solid residues</w:t>
            </w:r>
          </w:p>
        </w:tc>
        <w:tc>
          <w:tcPr>
            <w:tcW w:w="5245" w:type="dxa"/>
          </w:tcPr>
          <w:p w14:paraId="1DEA7488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Route, tonnes and tonnes/tonne of waste (co)incinerated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68537D5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  <w:tr w:rsidR="00AE3674" w:rsidRPr="00336B84" w14:paraId="00C25770" w14:textId="77777777" w:rsidTr="001406F1">
        <w:trPr>
          <w:cantSplit/>
        </w:trPr>
        <w:tc>
          <w:tcPr>
            <w:tcW w:w="8897" w:type="dxa"/>
            <w:gridSpan w:val="2"/>
          </w:tcPr>
          <w:p w14:paraId="623145D9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Activated Carbon consumption</w:t>
            </w:r>
          </w:p>
        </w:tc>
        <w:tc>
          <w:tcPr>
            <w:tcW w:w="5245" w:type="dxa"/>
          </w:tcPr>
          <w:p w14:paraId="17518541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Kg / tonne of waste (co)incinerated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D71C5E9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  <w:tr w:rsidR="00AE3674" w:rsidRPr="00336B84" w14:paraId="2AEEA8BE" w14:textId="77777777" w:rsidTr="001406F1">
        <w:trPr>
          <w:cantSplit/>
        </w:trPr>
        <w:tc>
          <w:tcPr>
            <w:tcW w:w="8897" w:type="dxa"/>
            <w:gridSpan w:val="2"/>
          </w:tcPr>
          <w:p w14:paraId="3AA1045B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Lime / Sodium Bicarbonate consumption</w:t>
            </w:r>
          </w:p>
        </w:tc>
        <w:tc>
          <w:tcPr>
            <w:tcW w:w="5245" w:type="dxa"/>
          </w:tcPr>
          <w:p w14:paraId="4E30F864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Kg / tonne of waste (co)incinerated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7B5F7C2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  <w:tr w:rsidR="00AE3674" w:rsidRPr="00336B84" w14:paraId="5B0C7AD6" w14:textId="77777777" w:rsidTr="001406F1">
        <w:trPr>
          <w:cantSplit/>
        </w:trPr>
        <w:tc>
          <w:tcPr>
            <w:tcW w:w="8897" w:type="dxa"/>
            <w:gridSpan w:val="2"/>
          </w:tcPr>
          <w:p w14:paraId="20CC3DA5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Periods of abnormal operation</w:t>
            </w:r>
          </w:p>
        </w:tc>
        <w:tc>
          <w:tcPr>
            <w:tcW w:w="5245" w:type="dxa"/>
          </w:tcPr>
          <w:p w14:paraId="56659465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No. of occasions and cumulative hours for calendar year for each line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1FABC0A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  <w:tr w:rsidR="00AE3674" w:rsidRPr="00336B84" w14:paraId="145C6487" w14:textId="77777777" w:rsidTr="001406F1">
        <w:trPr>
          <w:cantSplit/>
          <w:trHeight w:val="73"/>
        </w:trPr>
        <w:tc>
          <w:tcPr>
            <w:tcW w:w="8897" w:type="dxa"/>
            <w:gridSpan w:val="2"/>
          </w:tcPr>
          <w:p w14:paraId="08D14E38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 xml:space="preserve">Total waste incinerated </w:t>
            </w:r>
          </w:p>
        </w:tc>
        <w:tc>
          <w:tcPr>
            <w:tcW w:w="5245" w:type="dxa"/>
          </w:tcPr>
          <w:p w14:paraId="60B27217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38CFBB97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  <w:tr w:rsidR="00AE3674" w:rsidRPr="00336B84" w14:paraId="64332A8E" w14:textId="77777777" w:rsidTr="001406F1">
        <w:trPr>
          <w:cantSplit/>
          <w:trHeight w:val="73"/>
        </w:trPr>
        <w:tc>
          <w:tcPr>
            <w:tcW w:w="8897" w:type="dxa"/>
            <w:gridSpan w:val="2"/>
          </w:tcPr>
          <w:p w14:paraId="37894C43" w14:textId="0837D550" w:rsidR="00AE3674" w:rsidRPr="00F6673B" w:rsidRDefault="009535B3" w:rsidP="001406F1">
            <w:pPr>
              <w:pStyle w:val="AgencyStdParagraph"/>
              <w:rPr>
                <w:color w:val="auto"/>
                <w:highlight w:val="yellow"/>
              </w:rPr>
            </w:pPr>
            <w:r w:rsidRPr="009E6109">
              <w:rPr>
                <w:color w:val="auto"/>
              </w:rPr>
              <w:t>Urea Consumption</w:t>
            </w:r>
          </w:p>
        </w:tc>
        <w:tc>
          <w:tcPr>
            <w:tcW w:w="5245" w:type="dxa"/>
          </w:tcPr>
          <w:p w14:paraId="293F692D" w14:textId="17F74676" w:rsidR="00AE3674" w:rsidRPr="00F6673B" w:rsidRDefault="002B18D5" w:rsidP="001406F1">
            <w:pPr>
              <w:pStyle w:val="AgencyStdParagraph"/>
              <w:rPr>
                <w:color w:val="auto"/>
                <w:highlight w:val="yellow"/>
              </w:rPr>
            </w:pPr>
            <w:r w:rsidRPr="009E6109">
              <w:rPr>
                <w:color w:val="auto"/>
              </w:rPr>
              <w:t xml:space="preserve">Kg/ </w:t>
            </w:r>
            <w:r w:rsidR="00AE3674" w:rsidRPr="009E6109">
              <w:rPr>
                <w:color w:val="auto"/>
              </w:rPr>
              <w:t>Tonne</w:t>
            </w:r>
            <w:r w:rsidRPr="009E6109">
              <w:rPr>
                <w:color w:val="auto"/>
              </w:rPr>
              <w:t xml:space="preserve"> of waste </w:t>
            </w:r>
            <w:r w:rsidR="00E1360C" w:rsidRPr="009E6109">
              <w:rPr>
                <w:color w:val="auto"/>
              </w:rPr>
              <w:t>(co)</w:t>
            </w:r>
            <w:r w:rsidRPr="009E6109">
              <w:rPr>
                <w:color w:val="auto"/>
              </w:rPr>
              <w:t xml:space="preserve">incinerated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0B2BE17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</w:tbl>
    <w:p w14:paraId="19F47E41" w14:textId="77777777" w:rsidR="00AE3674" w:rsidRPr="00336B84" w:rsidRDefault="00AE3674" w:rsidP="00AE3674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AE3674" w:rsidRPr="00336B84" w14:paraId="2D3D01DF" w14:textId="77777777" w:rsidTr="001406F1">
        <w:tc>
          <w:tcPr>
            <w:tcW w:w="14176" w:type="dxa"/>
          </w:tcPr>
          <w:p w14:paraId="539C3B6F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  <w:r w:rsidRPr="00336B84">
              <w:rPr>
                <w:color w:val="auto"/>
              </w:rPr>
              <w:t>Operator’s comments :</w:t>
            </w:r>
          </w:p>
          <w:p w14:paraId="2BA0F787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  <w:p w14:paraId="5944C697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  <w:p w14:paraId="3E8372CF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  <w:p w14:paraId="53D854E0" w14:textId="77777777" w:rsidR="00AE3674" w:rsidRPr="00336B84" w:rsidRDefault="00AE3674" w:rsidP="001406F1">
            <w:pPr>
              <w:pStyle w:val="AgencyStdParagraph"/>
              <w:rPr>
                <w:color w:val="auto"/>
              </w:rPr>
            </w:pPr>
          </w:p>
        </w:tc>
      </w:tr>
    </w:tbl>
    <w:p w14:paraId="187DA274" w14:textId="77777777" w:rsidR="00AE3674" w:rsidRPr="00336B84" w:rsidRDefault="00AE3674" w:rsidP="00AE3674">
      <w:pPr>
        <w:pStyle w:val="AgencyStdParagraph"/>
        <w:rPr>
          <w:color w:val="auto"/>
        </w:rPr>
      </w:pPr>
    </w:p>
    <w:p w14:paraId="26CDF8D6" w14:textId="77777777" w:rsidR="00AE3674" w:rsidRPr="00336B84" w:rsidRDefault="00AE3674" w:rsidP="00AE3674">
      <w:pPr>
        <w:pStyle w:val="AgencyStdParagraph"/>
        <w:rPr>
          <w:color w:val="auto"/>
        </w:rPr>
      </w:pPr>
    </w:p>
    <w:p w14:paraId="46CFE22A" w14:textId="77777777" w:rsidR="00AE3674" w:rsidRPr="00336B84" w:rsidRDefault="00AE3674" w:rsidP="00AE3674">
      <w:pPr>
        <w:pStyle w:val="AgencyStdParagraph"/>
        <w:rPr>
          <w:color w:val="auto"/>
        </w:rPr>
      </w:pPr>
      <w:r w:rsidRPr="00336B84">
        <w:rPr>
          <w:color w:val="auto"/>
        </w:rPr>
        <w:t xml:space="preserve">Signed …………………………………………………………….  </w:t>
      </w:r>
      <w:r w:rsidRPr="00336B84">
        <w:rPr>
          <w:color w:val="auto"/>
        </w:rPr>
        <w:tab/>
      </w:r>
      <w:r w:rsidRPr="00336B84">
        <w:rPr>
          <w:color w:val="auto"/>
        </w:rPr>
        <w:tab/>
        <w:t xml:space="preserve">Date………………………..   </w:t>
      </w:r>
      <w:r w:rsidRPr="00336B84">
        <w:rPr>
          <w:color w:val="auto"/>
        </w:rPr>
        <w:tab/>
      </w:r>
    </w:p>
    <w:p w14:paraId="3024367B" w14:textId="77777777" w:rsidR="00AE3674" w:rsidRPr="00336B84" w:rsidRDefault="00AE3674" w:rsidP="00AE3674">
      <w:pPr>
        <w:pStyle w:val="AgencyStdParagraph"/>
        <w:rPr>
          <w:color w:val="auto"/>
        </w:rPr>
      </w:pPr>
      <w:r w:rsidRPr="00336B84">
        <w:rPr>
          <w:color w:val="auto"/>
        </w:rPr>
        <w:tab/>
        <w:t>(Authorised to sign as representative of Operator)</w:t>
      </w:r>
    </w:p>
    <w:p w14:paraId="784AE2A0" w14:textId="77777777" w:rsidR="00AE3674" w:rsidRDefault="00AE3674" w:rsidP="00AE3674">
      <w:pPr>
        <w:pStyle w:val="AgencyStdParagraph"/>
      </w:pPr>
    </w:p>
    <w:p w14:paraId="6BE4FB13" w14:textId="77777777" w:rsidR="00AE3674" w:rsidRDefault="00AE3674" w:rsidP="00AE3674">
      <w:pPr>
        <w:pStyle w:val="AgencyStdParagraph"/>
      </w:pPr>
    </w:p>
    <w:p w14:paraId="4A80F7EB" w14:textId="77777777" w:rsidR="00AE3674" w:rsidRDefault="00AE3674" w:rsidP="00AE3674">
      <w:pPr>
        <w:pStyle w:val="AgencyStdParagraph"/>
      </w:pPr>
    </w:p>
    <w:p w14:paraId="50B3E17D" w14:textId="77777777" w:rsidR="00AE3674" w:rsidRDefault="00AE3674" w:rsidP="00AE3674">
      <w:pPr>
        <w:pStyle w:val="AgencyStdParagraph"/>
      </w:pPr>
    </w:p>
    <w:p w14:paraId="1FDE6090" w14:textId="77777777" w:rsidR="00AE3674" w:rsidRDefault="00AE3674" w:rsidP="00AE3674">
      <w:pPr>
        <w:pStyle w:val="AgencyStdParagraph"/>
      </w:pPr>
    </w:p>
    <w:p w14:paraId="734390D6" w14:textId="77777777" w:rsidR="00AE3674" w:rsidRDefault="00AE3674" w:rsidP="00AE3674">
      <w:pPr>
        <w:pStyle w:val="AgencyStdParagraph"/>
      </w:pPr>
    </w:p>
    <w:p w14:paraId="02185BF4" w14:textId="77777777" w:rsidR="00AE3674" w:rsidRDefault="00AE3674" w:rsidP="00AE3674">
      <w:pPr>
        <w:pStyle w:val="AgencyStdParagraph"/>
      </w:pPr>
    </w:p>
    <w:p w14:paraId="7B8C5D01" w14:textId="77777777" w:rsidR="00AE3674" w:rsidRPr="00E66293" w:rsidRDefault="00AE3674" w:rsidP="00AE3674">
      <w:pPr>
        <w:pStyle w:val="AgencyStdParagraph"/>
        <w:rPr>
          <w:color w:val="auto"/>
          <w:sz w:val="20"/>
        </w:rPr>
      </w:pPr>
      <w:r w:rsidRPr="0014793E">
        <w:rPr>
          <w:color w:val="auto"/>
          <w:sz w:val="20"/>
        </w:rPr>
        <w:t xml:space="preserve">Permit Number: </w:t>
      </w:r>
      <w:r w:rsidRPr="0014793E">
        <w:rPr>
          <w:color w:val="auto"/>
          <w:sz w:val="20"/>
        </w:rPr>
        <w:tab/>
        <w:t>WP3836ZF</w:t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14793E">
        <w:rPr>
          <w:color w:val="auto"/>
          <w:sz w:val="20"/>
        </w:rPr>
        <w:tab/>
      </w:r>
      <w:r w:rsidRPr="00E66293">
        <w:rPr>
          <w:color w:val="auto"/>
          <w:sz w:val="20"/>
        </w:rPr>
        <w:t xml:space="preserve">Operator: </w:t>
      </w:r>
      <w:proofErr w:type="spellStart"/>
      <w:r w:rsidRPr="00E66293">
        <w:rPr>
          <w:color w:val="auto"/>
          <w:sz w:val="20"/>
        </w:rPr>
        <w:t>Tradebe</w:t>
      </w:r>
      <w:proofErr w:type="spellEnd"/>
      <w:r w:rsidRPr="00E66293">
        <w:rPr>
          <w:color w:val="auto"/>
          <w:sz w:val="20"/>
        </w:rPr>
        <w:t xml:space="preserve"> Healthcare National Limited</w:t>
      </w:r>
    </w:p>
    <w:p w14:paraId="52D8E680" w14:textId="77777777" w:rsidR="00AE3674" w:rsidRPr="00E66293" w:rsidRDefault="00AE3674" w:rsidP="00AE3674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2CF69CA8" w14:textId="30F0C038" w:rsidR="0089183A" w:rsidRDefault="00AE3674" w:rsidP="00AE3674">
      <w:r w:rsidRPr="00E66293">
        <w:rPr>
          <w:rFonts w:ascii="Arial" w:hAnsi="Arial"/>
          <w:sz w:val="20"/>
        </w:rPr>
        <w:t>Facility:</w:t>
      </w:r>
      <w:r w:rsidRPr="00E66293">
        <w:rPr>
          <w:sz w:val="20"/>
        </w:rPr>
        <w:t xml:space="preserve"> </w:t>
      </w:r>
      <w:r w:rsidRPr="00E66293">
        <w:rPr>
          <w:rFonts w:ascii="Arial" w:hAnsi="Arial"/>
          <w:sz w:val="20"/>
        </w:rPr>
        <w:t>Wrexham Clinical Waste Treatment</w:t>
      </w:r>
      <w:r w:rsidRPr="00E66293">
        <w:rPr>
          <w:rFonts w:ascii="Arial" w:hAnsi="Arial"/>
          <w:sz w:val="20"/>
        </w:rPr>
        <w:tab/>
      </w:r>
      <w:r w:rsidRPr="00E66293">
        <w:rPr>
          <w:rFonts w:ascii="Arial" w:hAnsi="Arial"/>
          <w:sz w:val="20"/>
        </w:rPr>
        <w:tab/>
      </w:r>
      <w:r w:rsidRPr="00E66293">
        <w:rPr>
          <w:rFonts w:ascii="Arial" w:hAnsi="Arial"/>
          <w:sz w:val="20"/>
        </w:rPr>
        <w:tab/>
      </w:r>
      <w:r w:rsidRPr="00E66293">
        <w:rPr>
          <w:rFonts w:ascii="Arial" w:hAnsi="Arial"/>
          <w:sz w:val="20"/>
        </w:rPr>
        <w:tab/>
        <w:t xml:space="preserve">Form Number: </w:t>
      </w:r>
      <w:r w:rsidRPr="00E66293">
        <w:rPr>
          <w:rFonts w:ascii="Arial" w:hAnsi="Arial"/>
          <w:sz w:val="20"/>
        </w:rPr>
        <w:tab/>
        <w:t xml:space="preserve">Residues1 </w:t>
      </w:r>
      <w:r w:rsidRPr="009E6109">
        <w:rPr>
          <w:rFonts w:ascii="Arial" w:hAnsi="Arial"/>
          <w:sz w:val="20"/>
        </w:rPr>
        <w:t>/</w:t>
      </w:r>
      <w:r w:rsidR="009E6109" w:rsidRPr="009E6109">
        <w:rPr>
          <w:rFonts w:ascii="Arial" w:hAnsi="Arial"/>
          <w:sz w:val="20"/>
        </w:rPr>
        <w:t>27/01/25</w:t>
      </w:r>
    </w:p>
    <w:sectPr w:rsidR="0089183A" w:rsidSect="00AE3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674"/>
    <w:rsid w:val="00007723"/>
    <w:rsid w:val="0002190D"/>
    <w:rsid w:val="001C1A37"/>
    <w:rsid w:val="002B18D5"/>
    <w:rsid w:val="00340650"/>
    <w:rsid w:val="00431AA6"/>
    <w:rsid w:val="00492CA4"/>
    <w:rsid w:val="006A47AD"/>
    <w:rsid w:val="007D79EB"/>
    <w:rsid w:val="0084673C"/>
    <w:rsid w:val="0089183A"/>
    <w:rsid w:val="009535B3"/>
    <w:rsid w:val="009E6109"/>
    <w:rsid w:val="00AE3674"/>
    <w:rsid w:val="00B13D65"/>
    <w:rsid w:val="00B245B4"/>
    <w:rsid w:val="00DA0D0A"/>
    <w:rsid w:val="00E1360C"/>
    <w:rsid w:val="00E870BE"/>
    <w:rsid w:val="00EA2B1B"/>
    <w:rsid w:val="00F4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E2EFC"/>
  <w15:chartTrackingRefBased/>
  <w15:docId w15:val="{E52C1642-C3F8-434B-8FF9-3BF87F18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67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AE367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67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67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67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67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67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67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67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67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6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6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6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6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6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6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6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6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6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67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E36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67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E36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67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E36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67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E36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6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6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6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AE367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E3674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customStyle="1" w:styleId="AgencyStdParagraph">
    <w:name w:val="Agency Std Paragraph"/>
    <w:autoRedefine/>
    <w:rsid w:val="00AE3674"/>
    <w:pPr>
      <w:tabs>
        <w:tab w:val="left" w:pos="1322"/>
      </w:tabs>
      <w:spacing w:after="0" w:line="240" w:lineRule="auto"/>
      <w:jc w:val="both"/>
    </w:pPr>
    <w:rPr>
      <w:rFonts w:ascii="Arial" w:eastAsia="Times New Roman" w:hAnsi="Arial" w:cs="Times New Roman"/>
      <w:color w:val="FF0000"/>
      <w:kern w:val="0"/>
      <w:sz w:val="18"/>
      <w:szCs w:val="20"/>
      <w:lang w:eastAsia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13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3D6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3D65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3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3D65"/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7" ma:contentTypeDescription="Permitting &amp; Compliance Word Document" ma:contentTypeScope="" ma:versionID="552853b2c86fe839b87c80b06cf967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dd2a4af80a37ccceb6ff7e2d7b7988a6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REGU-408-2755686</_dlc_DocId>
    <_dlc_DocIdUrl xmlns="9be56660-2c31-41ef-bc00-23e72f632f2a">
      <Url>https://cyfoethnaturiolcymru.sharepoint.com/teams/Regulatory/Permitting/_layouts/15/DocIdRedir.aspx?ID=REGU-408-2755686</Url>
      <Description>REGU-408-2755686</Description>
    </_dlc_DocIdUrl>
    <Welsh_x0020_Local_x0020_Authority xmlns="859f7ad6-93f6-4205-b62b-a17f28acbbac">Wrexham CBC</Welsh_x0020_Local_x0020_Authority>
    <Document_x0020_Date xmlns="859f7ad6-93f6-4205-b62b-a17f28acbbac">2025-01-27T00:00:00+00:00</Document_x0020_Date>
    <Site_x0020_Name xmlns="859f7ad6-93f6-4205-b62b-a17f28acbbac">Wrexham Clinical Waste Incinerator  SITE CONTACT  ALAN RHODES  07387 124325  alan.rhodes@tradebe.com</Site_x0020_Name>
    <Customer_x0020_Name xmlns="859f7ad6-93f6-4205-b62b-a17f28acbbac">Tradebe Healthcare National Limited</Customer_x0020_Name>
    <Environment_x0020_Sub_x0020_Folder xmlns="859f7ad6-93f6-4205-b62b-a17f28acbbac">Licence supervision</Environment_x0020_Sub_x0020_Folder>
    <Facility_x0020_Address xmlns="859f7ad6-93f6-4205-b62b-a17f28acbbac">Marlborough Road, Wrexham Industrial Estate, Wrexham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Permit</Process_x0020_Type>
    <Post_x0020_code xmlns="859f7ad6-93f6-4205-b62b-a17f28acbbac">LL13 9RJ</Post_x0020_code>
    <Addressee xmlns="859f7ad6-93f6-4205-b62b-a17f28acbbac">Sita House, Grenfell Road, Maidenhead, Berkshire</Addressee>
    <Disclosure_x0020_Status xmlns="859f7ad6-93f6-4205-b62b-a17f28acbbac">Public register</Disclosure_x0020_Status>
    <lcf76f155ced4ddcb4097134ff3c332f xmlns="7300053d-1c5f-4e78-b9e3-ee8c32344bce">
      <Terms xmlns="http://schemas.microsoft.com/office/infopath/2007/PartnerControls"/>
    </lcf76f155ced4ddcb4097134ff3c332f>
    <TaxCatchAll xmlns="859f7ad6-93f6-4205-b62b-a17f28acbbac" xsi:nil="true"/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7F75158-B8E2-4DF6-9B9D-002BEDA05ACB}"/>
</file>

<file path=customXml/itemProps2.xml><?xml version="1.0" encoding="utf-8"?>
<ds:datastoreItem xmlns:ds="http://schemas.openxmlformats.org/officeDocument/2006/customXml" ds:itemID="{4C630FA2-4C47-4410-A555-013CB6221BC4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1642D6B-F712-4FD9-9E48-97F547604F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BD8742-DC10-47E4-A0BA-6228923C12D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BD04567-7A40-444C-A1C5-60CF4AA47F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Emma</dc:creator>
  <cp:keywords/>
  <dc:description/>
  <cp:lastModifiedBy>Smith, Emma</cp:lastModifiedBy>
  <cp:revision>4</cp:revision>
  <dcterms:created xsi:type="dcterms:W3CDTF">2025-01-21T14:28:00Z</dcterms:created>
  <dcterms:modified xsi:type="dcterms:W3CDTF">2025-01-27T15:01:00Z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21731b93-05ac-4dbe-9cfd-94a35c3c1822</vt:lpwstr>
  </property>
  <property fmtid="{D5CDD505-2E9C-101B-9397-08002B2CF9AE}" pid="4" name="Welsh Local Authority">
    <vt:lpwstr>Wrexham CBC</vt:lpwstr>
  </property>
  <property fmtid="{D5CDD505-2E9C-101B-9397-08002B2CF9AE}" pid="5" name="Site Name">
    <vt:lpwstr>Wrexham Clinical Waste Incinerator  SITE CONTACT  ALAN RHODES  07387 124325  alan.rhodes@tradebe.com</vt:lpwstr>
  </property>
  <property fmtid="{D5CDD505-2E9C-101B-9397-08002B2CF9AE}" pid="6" name="Addressee">
    <vt:lpwstr>Sita House, Grenfell Road, Maidenhead, Berkshire</vt:lpwstr>
  </property>
  <property fmtid="{D5CDD505-2E9C-101B-9397-08002B2CF9AE}" pid="7" name="Post code">
    <vt:lpwstr>LL13 9RJ</vt:lpwstr>
  </property>
  <property fmtid="{D5CDD505-2E9C-101B-9397-08002B2CF9AE}" pid="8" name="Customer Name">
    <vt:lpwstr>Tradebe Healthcare National Limited</vt:lpwstr>
  </property>
  <property fmtid="{D5CDD505-2E9C-101B-9397-08002B2CF9AE}" pid="9" name="Facility Address">
    <vt:lpwstr>Marlborough Road, Wrexham Industrial Estate, Wrexham</vt:lpwstr>
  </property>
  <property fmtid="{D5CDD505-2E9C-101B-9397-08002B2CF9AE}" pid="10" name="License/Activity Type">
    <vt:lpwstr>3. EPR Regulated Industry</vt:lpwstr>
  </property>
  <property fmtid="{D5CDD505-2E9C-101B-9397-08002B2CF9AE}" pid="11" name="MediaServiceImageTags">
    <vt:lpwstr/>
  </property>
</Properties>
</file>