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C8A51E" w14:textId="1A089B6B" w:rsidR="0053026E" w:rsidRPr="00BE17E7" w:rsidRDefault="00C04024" w:rsidP="00BE17E7">
      <w:pPr>
        <w:spacing w:after="0"/>
        <w:ind w:right="-23"/>
        <w:rPr>
          <w:rFonts w:ascii="Arial" w:eastAsia="Arial" w:hAnsi="Arial" w:cs="Arial"/>
          <w:b/>
          <w:w w:val="101"/>
          <w:position w:val="-1"/>
          <w:sz w:val="36"/>
          <w:szCs w:val="36"/>
          <w:u w:val="single"/>
        </w:rPr>
      </w:pPr>
      <w:r w:rsidRPr="00BE17E7">
        <w:rPr>
          <w:rFonts w:ascii="Arial" w:eastAsia="Times New Roman" w:hAnsi="Arial" w:cs="Arial"/>
          <w:noProof/>
          <w:sz w:val="24"/>
          <w:szCs w:val="24"/>
          <w:lang w:val="en-GB" w:eastAsia="en-GB"/>
        </w:rPr>
        <w:drawing>
          <wp:anchor distT="0" distB="0" distL="114300" distR="114300" simplePos="0" relativeHeight="251659264" behindDoc="1" locked="0" layoutInCell="1" allowOverlap="1" wp14:anchorId="6D21812A" wp14:editId="382B7AF5">
            <wp:simplePos x="0" y="0"/>
            <wp:positionH relativeFrom="margin">
              <wp:align>left</wp:align>
            </wp:positionH>
            <wp:positionV relativeFrom="paragraph">
              <wp:posOffset>-750627</wp:posOffset>
            </wp:positionV>
            <wp:extent cx="2161100" cy="1530221"/>
            <wp:effectExtent l="0" t="0" r="0" b="0"/>
            <wp:wrapNone/>
            <wp:docPr id="286" name="Picture 286" descr="C:\Users\julie.tate\SkyDrive Pro\logo\NRW_logo_CMYK_st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ulie.tate\SkyDrive Pro\logo\NRW_logo_CMYK_stack.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61100" cy="15302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71DF" w:rsidRPr="00BE17E7">
        <w:rPr>
          <w:rFonts w:ascii="Arial" w:hAnsi="Arial" w:cs="Arial"/>
          <w:sz w:val="24"/>
          <w:szCs w:val="24"/>
        </w:rPr>
        <w:tab/>
      </w:r>
      <w:r w:rsidR="0053026E" w:rsidRPr="00BE17E7">
        <w:rPr>
          <w:rFonts w:ascii="Arial" w:hAnsi="Arial" w:cs="Arial"/>
          <w:sz w:val="24"/>
          <w:szCs w:val="24"/>
        </w:rPr>
        <w:tab/>
      </w:r>
      <w:r w:rsidR="0053026E" w:rsidRPr="00BE17E7">
        <w:rPr>
          <w:rFonts w:ascii="Arial" w:hAnsi="Arial" w:cs="Arial"/>
          <w:sz w:val="24"/>
          <w:szCs w:val="24"/>
        </w:rPr>
        <w:tab/>
      </w:r>
      <w:r w:rsidR="0053026E" w:rsidRPr="00BE17E7">
        <w:rPr>
          <w:rFonts w:ascii="Arial" w:hAnsi="Arial" w:cs="Arial"/>
          <w:sz w:val="24"/>
          <w:szCs w:val="24"/>
        </w:rPr>
        <w:tab/>
      </w:r>
      <w:r w:rsidR="0053026E" w:rsidRPr="00BE17E7">
        <w:rPr>
          <w:rFonts w:ascii="Arial" w:hAnsi="Arial" w:cs="Arial"/>
          <w:sz w:val="24"/>
          <w:szCs w:val="24"/>
        </w:rPr>
        <w:tab/>
      </w:r>
      <w:r w:rsidR="0053026E" w:rsidRPr="00BE17E7">
        <w:rPr>
          <w:rFonts w:ascii="Arial" w:hAnsi="Arial" w:cs="Arial"/>
          <w:sz w:val="24"/>
          <w:szCs w:val="24"/>
        </w:rPr>
        <w:tab/>
      </w:r>
      <w:r w:rsidR="0053026E" w:rsidRPr="00BE17E7">
        <w:rPr>
          <w:rFonts w:ascii="Arial" w:hAnsi="Arial" w:cs="Arial"/>
          <w:sz w:val="24"/>
          <w:szCs w:val="24"/>
        </w:rPr>
        <w:tab/>
      </w:r>
      <w:r w:rsidR="0053026E" w:rsidRPr="00BE17E7">
        <w:rPr>
          <w:rFonts w:ascii="Arial" w:eastAsia="Arial" w:hAnsi="Arial" w:cs="Arial"/>
          <w:b/>
          <w:w w:val="101"/>
          <w:position w:val="-1"/>
          <w:sz w:val="36"/>
          <w:szCs w:val="36"/>
          <w:u w:val="single"/>
        </w:rPr>
        <w:t>INTERNAL USE ONLY</w:t>
      </w:r>
    </w:p>
    <w:p w14:paraId="0F8556E5" w14:textId="7C6C9873" w:rsidR="002017EE" w:rsidRPr="00BE17E7" w:rsidRDefault="002017EE" w:rsidP="00BE17E7">
      <w:pPr>
        <w:spacing w:before="8" w:after="0" w:line="100" w:lineRule="exact"/>
        <w:rPr>
          <w:rFonts w:ascii="Arial" w:hAnsi="Arial" w:cs="Arial"/>
          <w:sz w:val="24"/>
          <w:szCs w:val="24"/>
        </w:rPr>
      </w:pPr>
    </w:p>
    <w:p w14:paraId="0F8556E6" w14:textId="77777777" w:rsidR="002017EE" w:rsidRPr="00BE17E7" w:rsidRDefault="002017EE" w:rsidP="00BE17E7">
      <w:pPr>
        <w:spacing w:after="0" w:line="240" w:lineRule="auto"/>
        <w:ind w:left="139" w:right="-20"/>
        <w:rPr>
          <w:rFonts w:ascii="Arial" w:eastAsia="Times New Roman" w:hAnsi="Arial" w:cs="Arial"/>
          <w:sz w:val="24"/>
          <w:szCs w:val="24"/>
        </w:rPr>
      </w:pPr>
    </w:p>
    <w:p w14:paraId="0F8556E7" w14:textId="77777777" w:rsidR="002017EE" w:rsidRPr="00BE17E7" w:rsidRDefault="002017EE" w:rsidP="00BE17E7">
      <w:pPr>
        <w:spacing w:before="6" w:after="0" w:line="160" w:lineRule="exact"/>
        <w:rPr>
          <w:rFonts w:ascii="Arial" w:hAnsi="Arial" w:cs="Arial"/>
          <w:sz w:val="24"/>
          <w:szCs w:val="24"/>
        </w:rPr>
      </w:pPr>
    </w:p>
    <w:p w14:paraId="0F8556E8" w14:textId="3DC3B899" w:rsidR="002017EE" w:rsidRPr="00BE17E7" w:rsidRDefault="002017EE" w:rsidP="00BE17E7">
      <w:pPr>
        <w:spacing w:after="0" w:line="200" w:lineRule="exact"/>
        <w:rPr>
          <w:rFonts w:ascii="Arial" w:hAnsi="Arial" w:cs="Arial"/>
          <w:sz w:val="24"/>
          <w:szCs w:val="24"/>
        </w:rPr>
      </w:pPr>
    </w:p>
    <w:p w14:paraId="17D4B0ED" w14:textId="2F5B82CB" w:rsidR="00C04024" w:rsidRPr="00BE17E7" w:rsidRDefault="0053026E" w:rsidP="00BE17E7">
      <w:pPr>
        <w:spacing w:after="0"/>
        <w:ind w:right="-23"/>
        <w:rPr>
          <w:rFonts w:ascii="Arial" w:eastAsia="Arial" w:hAnsi="Arial" w:cs="Arial"/>
          <w:b/>
          <w:w w:val="101"/>
          <w:position w:val="-1"/>
          <w:sz w:val="24"/>
          <w:szCs w:val="24"/>
        </w:rPr>
      </w:pPr>
      <w:r w:rsidRPr="00BE17E7">
        <w:rPr>
          <w:rFonts w:ascii="Arial" w:eastAsia="Arial" w:hAnsi="Arial" w:cs="Arial"/>
          <w:b/>
          <w:w w:val="101"/>
          <w:position w:val="-1"/>
          <w:sz w:val="24"/>
          <w:szCs w:val="24"/>
          <w:u w:val="single"/>
        </w:rPr>
        <w:t xml:space="preserve">Checklist </w:t>
      </w:r>
      <w:r w:rsidR="00C04024" w:rsidRPr="00BE17E7">
        <w:rPr>
          <w:rFonts w:ascii="Arial" w:eastAsia="Arial" w:hAnsi="Arial" w:cs="Arial"/>
          <w:b/>
          <w:w w:val="101"/>
          <w:position w:val="-1"/>
          <w:sz w:val="24"/>
          <w:szCs w:val="24"/>
          <w:u w:val="single"/>
        </w:rPr>
        <w:t xml:space="preserve">to </w:t>
      </w:r>
      <w:r w:rsidRPr="00BE17E7">
        <w:rPr>
          <w:rFonts w:ascii="Arial" w:eastAsia="Arial" w:hAnsi="Arial" w:cs="Arial"/>
          <w:b/>
          <w:w w:val="101"/>
          <w:position w:val="-1"/>
          <w:sz w:val="24"/>
          <w:szCs w:val="24"/>
          <w:u w:val="single"/>
        </w:rPr>
        <w:t xml:space="preserve">be used </w:t>
      </w:r>
      <w:r w:rsidR="00C04024" w:rsidRPr="00BE17E7">
        <w:rPr>
          <w:rFonts w:ascii="Arial" w:eastAsia="Arial" w:hAnsi="Arial" w:cs="Arial"/>
          <w:b/>
          <w:w w:val="101"/>
          <w:position w:val="-1"/>
          <w:sz w:val="24"/>
          <w:szCs w:val="24"/>
          <w:u w:val="single"/>
        </w:rPr>
        <w:t xml:space="preserve">when </w:t>
      </w:r>
      <w:r w:rsidR="00D40470" w:rsidRPr="00BE17E7">
        <w:rPr>
          <w:rFonts w:ascii="Arial" w:eastAsia="Arial" w:hAnsi="Arial" w:cs="Arial"/>
          <w:b/>
          <w:w w:val="101"/>
          <w:position w:val="-1"/>
          <w:sz w:val="24"/>
          <w:szCs w:val="24"/>
          <w:u w:val="single"/>
        </w:rPr>
        <w:t xml:space="preserve">assessing Fire </w:t>
      </w:r>
      <w:r w:rsidR="00D40470" w:rsidRPr="00BE17E7">
        <w:rPr>
          <w:rFonts w:ascii="Arial" w:eastAsia="Arial" w:hAnsi="Arial" w:cs="Arial"/>
          <w:b/>
          <w:position w:val="-1"/>
          <w:sz w:val="24"/>
          <w:szCs w:val="24"/>
          <w:u w:val="single"/>
        </w:rPr>
        <w:t>prevention</w:t>
      </w:r>
      <w:r w:rsidR="00D40470" w:rsidRPr="00BE17E7">
        <w:rPr>
          <w:rFonts w:ascii="Arial" w:eastAsia="Arial" w:hAnsi="Arial" w:cs="Arial"/>
          <w:spacing w:val="26"/>
          <w:position w:val="-1"/>
          <w:sz w:val="24"/>
          <w:szCs w:val="24"/>
          <w:u w:val="single"/>
        </w:rPr>
        <w:t xml:space="preserve"> </w:t>
      </w:r>
      <w:r w:rsidR="00D40470" w:rsidRPr="00BE17E7">
        <w:rPr>
          <w:rFonts w:ascii="Arial" w:eastAsia="Arial" w:hAnsi="Arial" w:cs="Arial"/>
          <w:b/>
          <w:spacing w:val="26"/>
          <w:position w:val="-1"/>
          <w:sz w:val="24"/>
          <w:szCs w:val="24"/>
          <w:u w:val="single"/>
        </w:rPr>
        <w:t xml:space="preserve">and mitigation </w:t>
      </w:r>
      <w:r w:rsidR="00D40470" w:rsidRPr="00BE17E7">
        <w:rPr>
          <w:rFonts w:ascii="Arial" w:eastAsia="Arial" w:hAnsi="Arial" w:cs="Arial"/>
          <w:b/>
          <w:w w:val="101"/>
          <w:position w:val="-1"/>
          <w:sz w:val="24"/>
          <w:szCs w:val="24"/>
          <w:u w:val="single"/>
        </w:rPr>
        <w:t>plans</w:t>
      </w:r>
      <w:r w:rsidR="00C04024" w:rsidRPr="00BE17E7">
        <w:rPr>
          <w:rFonts w:ascii="Arial" w:eastAsia="Arial" w:hAnsi="Arial" w:cs="Arial"/>
          <w:b/>
          <w:w w:val="101"/>
          <w:position w:val="-1"/>
          <w:sz w:val="24"/>
          <w:szCs w:val="24"/>
        </w:rPr>
        <w:t xml:space="preserve">. </w:t>
      </w:r>
    </w:p>
    <w:p w14:paraId="61C0711C" w14:textId="77777777" w:rsidR="00C04024" w:rsidRPr="00BE17E7" w:rsidRDefault="00C04024" w:rsidP="00BE17E7">
      <w:pPr>
        <w:spacing w:after="0"/>
        <w:ind w:right="-23"/>
        <w:rPr>
          <w:rFonts w:ascii="Arial" w:eastAsia="Arial" w:hAnsi="Arial" w:cs="Arial"/>
          <w:b/>
          <w:w w:val="101"/>
          <w:position w:val="-1"/>
          <w:sz w:val="24"/>
          <w:szCs w:val="24"/>
        </w:rPr>
      </w:pPr>
    </w:p>
    <w:p w14:paraId="60F8CDD6" w14:textId="76939C00" w:rsidR="00C04024" w:rsidRPr="00BE17E7" w:rsidRDefault="00C04024" w:rsidP="00BE17E7">
      <w:pPr>
        <w:spacing w:after="0"/>
        <w:ind w:right="-23"/>
        <w:rPr>
          <w:rFonts w:ascii="Arial" w:eastAsia="Arial" w:hAnsi="Arial" w:cs="Arial"/>
          <w:b/>
          <w:w w:val="101"/>
          <w:position w:val="-1"/>
          <w:sz w:val="24"/>
          <w:szCs w:val="24"/>
        </w:rPr>
      </w:pPr>
      <w:r w:rsidRPr="00BE17E7">
        <w:rPr>
          <w:rFonts w:ascii="Arial" w:eastAsia="Arial" w:hAnsi="Arial" w:cs="Arial"/>
          <w:b/>
          <w:w w:val="101"/>
          <w:position w:val="-1"/>
          <w:sz w:val="24"/>
          <w:szCs w:val="24"/>
          <w:u w:val="single"/>
        </w:rPr>
        <w:t>Please note:</w:t>
      </w:r>
      <w:r w:rsidRPr="00BE17E7">
        <w:rPr>
          <w:rFonts w:ascii="Arial" w:eastAsia="Arial" w:hAnsi="Arial" w:cs="Arial"/>
          <w:b/>
          <w:w w:val="101"/>
          <w:position w:val="-1"/>
          <w:sz w:val="24"/>
          <w:szCs w:val="24"/>
        </w:rPr>
        <w:t xml:space="preserve"> </w:t>
      </w:r>
    </w:p>
    <w:p w14:paraId="080F22C9" w14:textId="7AA2228C" w:rsidR="00D40470" w:rsidRPr="00BE17E7" w:rsidRDefault="00C04024" w:rsidP="00BE17E7">
      <w:pPr>
        <w:spacing w:after="0"/>
        <w:ind w:right="-23"/>
        <w:rPr>
          <w:rFonts w:ascii="Arial" w:eastAsia="Arial" w:hAnsi="Arial" w:cs="Arial"/>
          <w:b/>
          <w:w w:val="101"/>
          <w:position w:val="-1"/>
          <w:sz w:val="24"/>
          <w:szCs w:val="24"/>
        </w:rPr>
      </w:pPr>
      <w:r w:rsidRPr="00BE17E7">
        <w:rPr>
          <w:rFonts w:ascii="Arial" w:eastAsia="Arial" w:hAnsi="Arial" w:cs="Arial"/>
          <w:b/>
          <w:w w:val="101"/>
          <w:position w:val="-1"/>
          <w:sz w:val="24"/>
          <w:szCs w:val="24"/>
        </w:rPr>
        <w:t>this checklist has been produced to help you identify and record if the Fire Prevention and Mitigation Plan (FPMP) includes all the relevant information</w:t>
      </w:r>
      <w:r w:rsidR="00B451D2" w:rsidRPr="00BE17E7">
        <w:rPr>
          <w:rFonts w:ascii="Arial" w:eastAsia="Arial" w:hAnsi="Arial" w:cs="Arial"/>
          <w:b/>
          <w:w w:val="101"/>
          <w:position w:val="-1"/>
          <w:sz w:val="24"/>
          <w:szCs w:val="24"/>
        </w:rPr>
        <w:t>,</w:t>
      </w:r>
      <w:r w:rsidRPr="00BE17E7">
        <w:rPr>
          <w:rFonts w:ascii="Arial" w:eastAsia="Arial" w:hAnsi="Arial" w:cs="Arial"/>
          <w:b/>
          <w:w w:val="101"/>
          <w:position w:val="-1"/>
          <w:sz w:val="24"/>
          <w:szCs w:val="24"/>
        </w:rPr>
        <w:t xml:space="preserve"> in accordance with the guidance. This checklist is not a tick box exercise to enable you to determine if the plan i</w:t>
      </w:r>
      <w:r w:rsidR="0053026E" w:rsidRPr="00BE17E7">
        <w:rPr>
          <w:rFonts w:ascii="Arial" w:eastAsia="Arial" w:hAnsi="Arial" w:cs="Arial"/>
          <w:b/>
          <w:w w:val="101"/>
          <w:position w:val="-1"/>
          <w:sz w:val="24"/>
          <w:szCs w:val="24"/>
        </w:rPr>
        <w:t>s</w:t>
      </w:r>
      <w:r w:rsidRPr="00BE17E7">
        <w:rPr>
          <w:rFonts w:ascii="Arial" w:eastAsia="Arial" w:hAnsi="Arial" w:cs="Arial"/>
          <w:b/>
          <w:w w:val="101"/>
          <w:position w:val="-1"/>
          <w:sz w:val="24"/>
          <w:szCs w:val="24"/>
        </w:rPr>
        <w:t xml:space="preserve"> the suitable and each plan must be </w:t>
      </w:r>
      <w:r w:rsidR="0053026E" w:rsidRPr="00BE17E7">
        <w:rPr>
          <w:rFonts w:ascii="Arial" w:eastAsia="Arial" w:hAnsi="Arial" w:cs="Arial"/>
          <w:b/>
          <w:w w:val="101"/>
          <w:position w:val="-1"/>
          <w:sz w:val="24"/>
          <w:szCs w:val="24"/>
        </w:rPr>
        <w:t xml:space="preserve">assessed and </w:t>
      </w:r>
      <w:r w:rsidRPr="00BE17E7">
        <w:rPr>
          <w:rFonts w:ascii="Arial" w:eastAsia="Arial" w:hAnsi="Arial" w:cs="Arial"/>
          <w:b/>
          <w:w w:val="101"/>
          <w:position w:val="-1"/>
          <w:sz w:val="24"/>
          <w:szCs w:val="24"/>
        </w:rPr>
        <w:t>considered in terms of the risk of fire a</w:t>
      </w:r>
      <w:r w:rsidR="00FD7342" w:rsidRPr="00BE17E7">
        <w:rPr>
          <w:rFonts w:ascii="Arial" w:eastAsia="Arial" w:hAnsi="Arial" w:cs="Arial"/>
          <w:b/>
          <w:w w:val="101"/>
          <w:position w:val="-1"/>
          <w:sz w:val="24"/>
          <w:szCs w:val="24"/>
        </w:rPr>
        <w:t>nd how it will be prevented</w:t>
      </w:r>
      <w:r w:rsidRPr="00BE17E7">
        <w:rPr>
          <w:rFonts w:ascii="Arial" w:eastAsia="Arial" w:hAnsi="Arial" w:cs="Arial"/>
          <w:b/>
          <w:w w:val="101"/>
          <w:position w:val="-1"/>
          <w:sz w:val="24"/>
          <w:szCs w:val="24"/>
        </w:rPr>
        <w:t xml:space="preserve">. </w:t>
      </w:r>
    </w:p>
    <w:p w14:paraId="39145D88" w14:textId="6AF9E581" w:rsidR="00D6059D" w:rsidRPr="00BE17E7" w:rsidRDefault="00D6059D" w:rsidP="00BE17E7">
      <w:pPr>
        <w:spacing w:after="0"/>
        <w:ind w:right="-23"/>
        <w:rPr>
          <w:rFonts w:ascii="Arial" w:eastAsia="Arial" w:hAnsi="Arial" w:cs="Arial"/>
          <w:b/>
          <w:w w:val="101"/>
          <w:position w:val="-1"/>
          <w:sz w:val="24"/>
          <w:szCs w:val="24"/>
        </w:rPr>
      </w:pPr>
    </w:p>
    <w:p w14:paraId="0FE6780F" w14:textId="49F878A9" w:rsidR="00D6059D" w:rsidRPr="00BE17E7" w:rsidRDefault="00D6059D" w:rsidP="00BE17E7">
      <w:pPr>
        <w:spacing w:after="0"/>
        <w:ind w:right="-23"/>
        <w:rPr>
          <w:rFonts w:ascii="Arial" w:eastAsia="Arial" w:hAnsi="Arial" w:cs="Arial"/>
          <w:w w:val="101"/>
          <w:position w:val="-1"/>
          <w:sz w:val="24"/>
          <w:szCs w:val="24"/>
        </w:rPr>
      </w:pPr>
      <w:r w:rsidRPr="00BE17E7">
        <w:rPr>
          <w:rFonts w:ascii="Arial" w:eastAsia="Arial" w:hAnsi="Arial" w:cs="Arial"/>
          <w:b/>
          <w:w w:val="101"/>
          <w:position w:val="-1"/>
          <w:sz w:val="24"/>
          <w:szCs w:val="24"/>
        </w:rPr>
        <w:t xml:space="preserve">If you are unsure whether the proposed measures are suitable, please </w:t>
      </w:r>
      <w:r w:rsidR="00C459F9" w:rsidRPr="00BE17E7">
        <w:rPr>
          <w:rFonts w:ascii="Arial" w:eastAsia="Arial" w:hAnsi="Arial" w:cs="Arial"/>
          <w:b/>
          <w:w w:val="101"/>
          <w:position w:val="-1"/>
          <w:sz w:val="24"/>
          <w:szCs w:val="24"/>
        </w:rPr>
        <w:t>check</w:t>
      </w:r>
      <w:r w:rsidRPr="00BE17E7">
        <w:rPr>
          <w:rFonts w:ascii="Arial" w:eastAsia="Arial" w:hAnsi="Arial" w:cs="Arial"/>
          <w:b/>
          <w:w w:val="101"/>
          <w:position w:val="-1"/>
          <w:sz w:val="24"/>
          <w:szCs w:val="24"/>
        </w:rPr>
        <w:t xml:space="preserve"> with your Senior Environment/ Permitting Officer.  In addition to this some useful information has been collated on the 01. FPMP query database saved </w:t>
      </w:r>
      <w:hyperlink r:id="rId14" w:history="1">
        <w:r w:rsidRPr="00BE17E7">
          <w:rPr>
            <w:rStyle w:val="Hyperlink"/>
            <w:rFonts w:ascii="Arial" w:eastAsia="Arial" w:hAnsi="Arial" w:cs="Arial"/>
            <w:w w:val="101"/>
            <w:position w:val="-1"/>
            <w:sz w:val="24"/>
            <w:szCs w:val="24"/>
          </w:rPr>
          <w:t>here</w:t>
        </w:r>
      </w:hyperlink>
      <w:r w:rsidRPr="00BE17E7">
        <w:rPr>
          <w:rFonts w:ascii="Arial" w:eastAsia="Arial" w:hAnsi="Arial" w:cs="Arial"/>
          <w:b/>
          <w:w w:val="101"/>
          <w:position w:val="-1"/>
          <w:sz w:val="24"/>
          <w:szCs w:val="24"/>
        </w:rPr>
        <w:t>.</w:t>
      </w:r>
    </w:p>
    <w:p w14:paraId="0F8556F4" w14:textId="7B5889DE" w:rsidR="002017EE" w:rsidRPr="00BE17E7" w:rsidRDefault="00D40470" w:rsidP="00BE17E7">
      <w:pPr>
        <w:spacing w:after="0" w:line="597" w:lineRule="exact"/>
        <w:ind w:right="-20"/>
        <w:rPr>
          <w:rFonts w:ascii="Arial" w:eastAsia="Arial" w:hAnsi="Arial" w:cs="Arial"/>
          <w:i/>
          <w:sz w:val="24"/>
          <w:szCs w:val="24"/>
        </w:rPr>
      </w:pPr>
      <w:r w:rsidRPr="00BE17E7">
        <w:rPr>
          <w:rFonts w:ascii="Arial" w:eastAsia="Arial" w:hAnsi="Arial" w:cs="Arial"/>
          <w:i/>
          <w:w w:val="101"/>
          <w:position w:val="-1"/>
          <w:sz w:val="24"/>
          <w:szCs w:val="24"/>
        </w:rPr>
        <w:t xml:space="preserve">(Produced in accordance with guidance </w:t>
      </w:r>
      <w:r w:rsidR="00E6190B" w:rsidRPr="00BE17E7">
        <w:rPr>
          <w:rFonts w:ascii="Arial" w:eastAsia="Arial" w:hAnsi="Arial" w:cs="Arial"/>
          <w:i/>
          <w:sz w:val="24"/>
          <w:szCs w:val="24"/>
        </w:rPr>
        <w:t>Version 2</w:t>
      </w:r>
      <w:r w:rsidR="00B662C6" w:rsidRPr="00BE17E7">
        <w:rPr>
          <w:rFonts w:ascii="Arial" w:eastAsia="Arial" w:hAnsi="Arial" w:cs="Arial"/>
          <w:i/>
          <w:sz w:val="24"/>
          <w:szCs w:val="24"/>
        </w:rPr>
        <w:t xml:space="preserve">, </w:t>
      </w:r>
      <w:r w:rsidR="00E6190B" w:rsidRPr="00BE17E7">
        <w:rPr>
          <w:rFonts w:ascii="Arial" w:eastAsia="Arial" w:hAnsi="Arial" w:cs="Arial"/>
          <w:i/>
          <w:sz w:val="24"/>
          <w:szCs w:val="24"/>
        </w:rPr>
        <w:t>August 2017</w:t>
      </w:r>
      <w:r w:rsidRPr="00BE17E7">
        <w:rPr>
          <w:rFonts w:ascii="Arial" w:eastAsia="Arial" w:hAnsi="Arial" w:cs="Arial"/>
          <w:i/>
          <w:sz w:val="24"/>
          <w:szCs w:val="24"/>
        </w:rPr>
        <w:t>)</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12950"/>
      </w:tblGrid>
      <w:tr w:rsidR="00D81CA6" w14:paraId="14A962AD" w14:textId="77777777" w:rsidTr="00D81CA6">
        <w:tc>
          <w:tcPr>
            <w:tcW w:w="12950" w:type="dxa"/>
          </w:tcPr>
          <w:p w14:paraId="413B347B" w14:textId="77777777" w:rsidR="00D81CA6" w:rsidRPr="00BE17E7" w:rsidRDefault="00D81CA6" w:rsidP="00D81CA6">
            <w:pPr>
              <w:rPr>
                <w:rFonts w:ascii="Arial" w:hAnsi="Arial" w:cs="Arial"/>
                <w:b/>
                <w:sz w:val="24"/>
                <w:szCs w:val="24"/>
              </w:rPr>
            </w:pPr>
            <w:r w:rsidRPr="00BE17E7">
              <w:rPr>
                <w:rFonts w:ascii="Arial" w:hAnsi="Arial" w:cs="Arial"/>
                <w:b/>
                <w:sz w:val="24"/>
                <w:szCs w:val="24"/>
              </w:rPr>
              <w:t xml:space="preserve">Application number: </w:t>
            </w:r>
          </w:p>
          <w:p w14:paraId="17591DEA" w14:textId="77777777" w:rsidR="00D81CA6" w:rsidRPr="00BE17E7" w:rsidRDefault="00D81CA6" w:rsidP="00D81CA6">
            <w:pPr>
              <w:rPr>
                <w:rFonts w:ascii="Arial" w:hAnsi="Arial" w:cs="Arial"/>
                <w:sz w:val="24"/>
                <w:szCs w:val="24"/>
              </w:rPr>
            </w:pPr>
            <w:r w:rsidRPr="00BE17E7">
              <w:rPr>
                <w:rFonts w:ascii="Arial" w:hAnsi="Arial" w:cs="Arial"/>
                <w:b/>
                <w:sz w:val="24"/>
                <w:szCs w:val="24"/>
              </w:rPr>
              <w:t xml:space="preserve">Applicant: </w:t>
            </w:r>
          </w:p>
          <w:p w14:paraId="50DD5B92" w14:textId="77777777" w:rsidR="00D81CA6" w:rsidRPr="00BE17E7" w:rsidRDefault="00D81CA6" w:rsidP="00D81CA6">
            <w:pPr>
              <w:rPr>
                <w:rFonts w:ascii="Arial" w:hAnsi="Arial" w:cs="Arial"/>
                <w:sz w:val="24"/>
                <w:szCs w:val="24"/>
              </w:rPr>
            </w:pPr>
            <w:r w:rsidRPr="00BE17E7">
              <w:rPr>
                <w:rFonts w:ascii="Arial" w:hAnsi="Arial" w:cs="Arial"/>
                <w:b/>
                <w:sz w:val="24"/>
                <w:szCs w:val="24"/>
              </w:rPr>
              <w:t xml:space="preserve">Facility Address: </w:t>
            </w:r>
          </w:p>
          <w:p w14:paraId="570EC768" w14:textId="77777777" w:rsidR="00D81CA6" w:rsidRPr="00BE17E7" w:rsidRDefault="00D81CA6" w:rsidP="00D81CA6">
            <w:pPr>
              <w:rPr>
                <w:rFonts w:ascii="Arial" w:hAnsi="Arial" w:cs="Arial"/>
                <w:b/>
                <w:sz w:val="24"/>
                <w:szCs w:val="24"/>
              </w:rPr>
            </w:pPr>
            <w:r w:rsidRPr="00BE17E7">
              <w:rPr>
                <w:rFonts w:ascii="Arial" w:hAnsi="Arial" w:cs="Arial"/>
                <w:b/>
                <w:sz w:val="24"/>
                <w:szCs w:val="24"/>
              </w:rPr>
              <w:t xml:space="preserve">Date of assessment: </w:t>
            </w:r>
          </w:p>
          <w:p w14:paraId="6D04B2AD" w14:textId="77777777" w:rsidR="00D81CA6" w:rsidRPr="00BE17E7" w:rsidRDefault="00D81CA6" w:rsidP="00D81CA6">
            <w:pPr>
              <w:rPr>
                <w:rFonts w:ascii="Arial" w:hAnsi="Arial" w:cs="Arial"/>
                <w:b/>
                <w:sz w:val="24"/>
                <w:szCs w:val="24"/>
              </w:rPr>
            </w:pPr>
            <w:r w:rsidRPr="00BE17E7">
              <w:rPr>
                <w:rFonts w:ascii="Arial" w:hAnsi="Arial" w:cs="Arial"/>
                <w:b/>
                <w:sz w:val="24"/>
                <w:szCs w:val="24"/>
              </w:rPr>
              <w:t xml:space="preserve">Assessment carried out by: </w:t>
            </w:r>
          </w:p>
          <w:p w14:paraId="193801CA" w14:textId="550D7664" w:rsidR="00D81CA6" w:rsidRDefault="00D81CA6" w:rsidP="00D81CA6">
            <w:pPr>
              <w:rPr>
                <w:rFonts w:ascii="Arial" w:hAnsi="Arial" w:cs="Arial"/>
                <w:sz w:val="24"/>
                <w:szCs w:val="24"/>
              </w:rPr>
            </w:pPr>
            <w:r w:rsidRPr="00BE17E7">
              <w:rPr>
                <w:rFonts w:ascii="Arial" w:hAnsi="Arial" w:cs="Arial"/>
                <w:b/>
                <w:sz w:val="24"/>
                <w:szCs w:val="24"/>
                <w:highlight w:val="yellow"/>
              </w:rPr>
              <w:t>Save a copy in the site folder on the DMS</w:t>
            </w:r>
          </w:p>
        </w:tc>
      </w:tr>
    </w:tbl>
    <w:p w14:paraId="0F8556FB" w14:textId="77777777" w:rsidR="00792D09" w:rsidRPr="00BE17E7" w:rsidRDefault="00792D09" w:rsidP="00BE17E7">
      <w:pPr>
        <w:spacing w:after="0"/>
        <w:rPr>
          <w:rFonts w:ascii="Arial" w:hAnsi="Arial" w:cs="Arial"/>
          <w:sz w:val="24"/>
          <w:szCs w:val="24"/>
        </w:rPr>
      </w:pPr>
    </w:p>
    <w:p w14:paraId="143CDA6D" w14:textId="706B4FC5" w:rsidR="00E20BF2" w:rsidRPr="00BE17E7" w:rsidRDefault="00E20BF2" w:rsidP="00BE17E7">
      <w:pPr>
        <w:spacing w:before="120" w:after="0" w:line="240" w:lineRule="auto"/>
        <w:ind w:right="372"/>
        <w:rPr>
          <w:rFonts w:ascii="Arial" w:eastAsia="Arial" w:hAnsi="Arial" w:cs="Arial"/>
          <w:b/>
          <w:sz w:val="24"/>
          <w:szCs w:val="24"/>
        </w:rPr>
      </w:pPr>
      <w:r w:rsidRPr="00BE17E7">
        <w:rPr>
          <w:rFonts w:ascii="Arial" w:eastAsia="Arial" w:hAnsi="Arial" w:cs="Arial"/>
          <w:b/>
          <w:sz w:val="24"/>
          <w:szCs w:val="24"/>
        </w:rPr>
        <w:t>If</w:t>
      </w:r>
      <w:r w:rsidRPr="00BE17E7">
        <w:rPr>
          <w:rFonts w:ascii="Arial" w:eastAsia="Arial" w:hAnsi="Arial" w:cs="Arial"/>
          <w:b/>
          <w:spacing w:val="5"/>
          <w:sz w:val="24"/>
          <w:szCs w:val="24"/>
        </w:rPr>
        <w:t xml:space="preserve"> the applicant</w:t>
      </w:r>
      <w:r w:rsidRPr="00BE17E7">
        <w:rPr>
          <w:rFonts w:ascii="Arial" w:eastAsia="Arial" w:hAnsi="Arial" w:cs="Arial"/>
          <w:b/>
          <w:spacing w:val="12"/>
          <w:sz w:val="24"/>
          <w:szCs w:val="24"/>
        </w:rPr>
        <w:t xml:space="preserve"> </w:t>
      </w:r>
      <w:r w:rsidRPr="00BE17E7">
        <w:rPr>
          <w:rFonts w:ascii="Arial" w:eastAsia="Arial" w:hAnsi="Arial" w:cs="Arial"/>
          <w:b/>
          <w:sz w:val="24"/>
          <w:szCs w:val="24"/>
        </w:rPr>
        <w:t>d</w:t>
      </w:r>
      <w:r w:rsidRPr="00BE17E7">
        <w:rPr>
          <w:rFonts w:ascii="Arial" w:eastAsia="Arial" w:hAnsi="Arial" w:cs="Arial"/>
          <w:b/>
          <w:spacing w:val="-1"/>
          <w:sz w:val="24"/>
          <w:szCs w:val="24"/>
        </w:rPr>
        <w:t>oesn</w:t>
      </w:r>
      <w:r w:rsidRPr="00BE17E7">
        <w:rPr>
          <w:rFonts w:ascii="Arial" w:eastAsia="Arial" w:hAnsi="Arial" w:cs="Arial"/>
          <w:b/>
          <w:sz w:val="24"/>
          <w:szCs w:val="24"/>
        </w:rPr>
        <w:t>’t</w:t>
      </w:r>
      <w:r w:rsidRPr="00BE17E7">
        <w:rPr>
          <w:rFonts w:ascii="Arial" w:eastAsia="Arial" w:hAnsi="Arial" w:cs="Arial"/>
          <w:b/>
          <w:spacing w:val="15"/>
          <w:sz w:val="24"/>
          <w:szCs w:val="24"/>
        </w:rPr>
        <w:t xml:space="preserve"> </w:t>
      </w:r>
      <w:r w:rsidRPr="00BE17E7">
        <w:rPr>
          <w:rFonts w:ascii="Arial" w:eastAsia="Arial" w:hAnsi="Arial" w:cs="Arial"/>
          <w:b/>
          <w:spacing w:val="1"/>
          <w:sz w:val="24"/>
          <w:szCs w:val="24"/>
        </w:rPr>
        <w:t>f</w:t>
      </w:r>
      <w:r w:rsidRPr="00BE17E7">
        <w:rPr>
          <w:rFonts w:ascii="Arial" w:eastAsia="Arial" w:hAnsi="Arial" w:cs="Arial"/>
          <w:b/>
          <w:sz w:val="24"/>
          <w:szCs w:val="24"/>
        </w:rPr>
        <w:t>ol</w:t>
      </w:r>
      <w:r w:rsidRPr="00BE17E7">
        <w:rPr>
          <w:rFonts w:ascii="Arial" w:eastAsia="Arial" w:hAnsi="Arial" w:cs="Arial"/>
          <w:b/>
          <w:spacing w:val="-2"/>
          <w:sz w:val="24"/>
          <w:szCs w:val="24"/>
        </w:rPr>
        <w:t>l</w:t>
      </w:r>
      <w:r w:rsidRPr="00BE17E7">
        <w:rPr>
          <w:rFonts w:ascii="Arial" w:eastAsia="Arial" w:hAnsi="Arial" w:cs="Arial"/>
          <w:b/>
          <w:spacing w:val="1"/>
          <w:sz w:val="24"/>
          <w:szCs w:val="24"/>
        </w:rPr>
        <w:t>o</w:t>
      </w:r>
      <w:r w:rsidRPr="00BE17E7">
        <w:rPr>
          <w:rFonts w:ascii="Arial" w:eastAsia="Arial" w:hAnsi="Arial" w:cs="Arial"/>
          <w:b/>
          <w:sz w:val="24"/>
          <w:szCs w:val="24"/>
        </w:rPr>
        <w:t>w</w:t>
      </w:r>
      <w:r w:rsidRPr="00BE17E7">
        <w:rPr>
          <w:rFonts w:ascii="Arial" w:eastAsia="Arial" w:hAnsi="Arial" w:cs="Arial"/>
          <w:b/>
          <w:spacing w:val="17"/>
          <w:sz w:val="24"/>
          <w:szCs w:val="24"/>
        </w:rPr>
        <w:t xml:space="preserve"> </w:t>
      </w:r>
      <w:r w:rsidRPr="00BE17E7">
        <w:rPr>
          <w:rFonts w:ascii="Arial" w:eastAsia="Arial" w:hAnsi="Arial" w:cs="Arial"/>
          <w:b/>
          <w:sz w:val="24"/>
          <w:szCs w:val="24"/>
        </w:rPr>
        <w:t>the</w:t>
      </w:r>
      <w:r w:rsidRPr="00BE17E7">
        <w:rPr>
          <w:rFonts w:ascii="Arial" w:eastAsia="Arial" w:hAnsi="Arial" w:cs="Arial"/>
          <w:b/>
          <w:spacing w:val="10"/>
          <w:sz w:val="24"/>
          <w:szCs w:val="24"/>
        </w:rPr>
        <w:t xml:space="preserve"> </w:t>
      </w:r>
      <w:r w:rsidRPr="00BE17E7">
        <w:rPr>
          <w:rFonts w:ascii="Arial" w:eastAsia="Arial" w:hAnsi="Arial" w:cs="Arial"/>
          <w:b/>
          <w:sz w:val="24"/>
          <w:szCs w:val="24"/>
        </w:rPr>
        <w:t>min</w:t>
      </w:r>
      <w:r w:rsidRPr="00BE17E7">
        <w:rPr>
          <w:rFonts w:ascii="Arial" w:eastAsia="Arial" w:hAnsi="Arial" w:cs="Arial"/>
          <w:b/>
          <w:spacing w:val="-2"/>
          <w:sz w:val="24"/>
          <w:szCs w:val="24"/>
        </w:rPr>
        <w:t>i</w:t>
      </w:r>
      <w:r w:rsidRPr="00BE17E7">
        <w:rPr>
          <w:rFonts w:ascii="Arial" w:eastAsia="Arial" w:hAnsi="Arial" w:cs="Arial"/>
          <w:b/>
          <w:sz w:val="24"/>
          <w:szCs w:val="24"/>
        </w:rPr>
        <w:t>m</w:t>
      </w:r>
      <w:r w:rsidRPr="00BE17E7">
        <w:rPr>
          <w:rFonts w:ascii="Arial" w:eastAsia="Arial" w:hAnsi="Arial" w:cs="Arial"/>
          <w:b/>
          <w:spacing w:val="1"/>
          <w:sz w:val="24"/>
          <w:szCs w:val="24"/>
        </w:rPr>
        <w:t>u</w:t>
      </w:r>
      <w:r w:rsidRPr="00BE17E7">
        <w:rPr>
          <w:rFonts w:ascii="Arial" w:eastAsia="Arial" w:hAnsi="Arial" w:cs="Arial"/>
          <w:b/>
          <w:sz w:val="24"/>
          <w:szCs w:val="24"/>
        </w:rPr>
        <w:t>m</w:t>
      </w:r>
      <w:r w:rsidRPr="00BE17E7">
        <w:rPr>
          <w:rFonts w:ascii="Arial" w:eastAsia="Arial" w:hAnsi="Arial" w:cs="Arial"/>
          <w:b/>
          <w:spacing w:val="27"/>
          <w:sz w:val="24"/>
          <w:szCs w:val="24"/>
        </w:rPr>
        <w:t xml:space="preserve"> </w:t>
      </w:r>
      <w:r w:rsidRPr="00BE17E7">
        <w:rPr>
          <w:rFonts w:ascii="Arial" w:eastAsia="Arial" w:hAnsi="Arial" w:cs="Arial"/>
          <w:b/>
          <w:sz w:val="24"/>
          <w:szCs w:val="24"/>
        </w:rPr>
        <w:t>sta</w:t>
      </w:r>
      <w:r w:rsidRPr="00BE17E7">
        <w:rPr>
          <w:rFonts w:ascii="Arial" w:eastAsia="Arial" w:hAnsi="Arial" w:cs="Arial"/>
          <w:b/>
          <w:spacing w:val="1"/>
          <w:sz w:val="24"/>
          <w:szCs w:val="24"/>
        </w:rPr>
        <w:t>n</w:t>
      </w:r>
      <w:r w:rsidRPr="00BE17E7">
        <w:rPr>
          <w:rFonts w:ascii="Arial" w:eastAsia="Arial" w:hAnsi="Arial" w:cs="Arial"/>
          <w:b/>
          <w:sz w:val="24"/>
          <w:szCs w:val="24"/>
        </w:rPr>
        <w:t>dards</w:t>
      </w:r>
      <w:r w:rsidRPr="00BE17E7">
        <w:rPr>
          <w:rFonts w:ascii="Arial" w:eastAsia="Arial" w:hAnsi="Arial" w:cs="Arial"/>
          <w:b/>
          <w:spacing w:val="28"/>
          <w:sz w:val="24"/>
          <w:szCs w:val="24"/>
        </w:rPr>
        <w:t xml:space="preserve"> </w:t>
      </w:r>
      <w:r w:rsidRPr="00BE17E7">
        <w:rPr>
          <w:rFonts w:ascii="Arial" w:eastAsia="Arial" w:hAnsi="Arial" w:cs="Arial"/>
          <w:b/>
          <w:spacing w:val="-2"/>
          <w:sz w:val="24"/>
          <w:szCs w:val="24"/>
        </w:rPr>
        <w:t>i</w:t>
      </w:r>
      <w:r w:rsidRPr="00BE17E7">
        <w:rPr>
          <w:rFonts w:ascii="Arial" w:eastAsia="Arial" w:hAnsi="Arial" w:cs="Arial"/>
          <w:b/>
          <w:sz w:val="24"/>
          <w:szCs w:val="24"/>
        </w:rPr>
        <w:t>n</w:t>
      </w:r>
      <w:r w:rsidRPr="00BE17E7">
        <w:rPr>
          <w:rFonts w:ascii="Arial" w:eastAsia="Arial" w:hAnsi="Arial" w:cs="Arial"/>
          <w:b/>
          <w:spacing w:val="7"/>
          <w:sz w:val="24"/>
          <w:szCs w:val="24"/>
        </w:rPr>
        <w:t xml:space="preserve"> </w:t>
      </w:r>
      <w:r w:rsidR="00EA6C32" w:rsidRPr="00BE17E7">
        <w:rPr>
          <w:rFonts w:ascii="Arial" w:eastAsia="Arial" w:hAnsi="Arial" w:cs="Arial"/>
          <w:b/>
          <w:spacing w:val="7"/>
          <w:sz w:val="24"/>
          <w:szCs w:val="24"/>
        </w:rPr>
        <w:t>the</w:t>
      </w:r>
      <w:r w:rsidRPr="00BE17E7">
        <w:rPr>
          <w:rFonts w:ascii="Arial" w:eastAsia="Arial" w:hAnsi="Arial" w:cs="Arial"/>
          <w:b/>
          <w:spacing w:val="11"/>
          <w:sz w:val="24"/>
          <w:szCs w:val="24"/>
        </w:rPr>
        <w:t xml:space="preserve"> </w:t>
      </w:r>
      <w:r w:rsidRPr="00BE17E7">
        <w:rPr>
          <w:rFonts w:ascii="Arial" w:eastAsia="Arial" w:hAnsi="Arial" w:cs="Arial"/>
          <w:b/>
          <w:sz w:val="24"/>
          <w:szCs w:val="24"/>
        </w:rPr>
        <w:t>guidan</w:t>
      </w:r>
      <w:r w:rsidRPr="00BE17E7">
        <w:rPr>
          <w:rFonts w:ascii="Arial" w:eastAsia="Arial" w:hAnsi="Arial" w:cs="Arial"/>
          <w:b/>
          <w:spacing w:val="-1"/>
          <w:sz w:val="24"/>
          <w:szCs w:val="24"/>
        </w:rPr>
        <w:t>c</w:t>
      </w:r>
      <w:r w:rsidRPr="00BE17E7">
        <w:rPr>
          <w:rFonts w:ascii="Arial" w:eastAsia="Arial" w:hAnsi="Arial" w:cs="Arial"/>
          <w:b/>
          <w:sz w:val="24"/>
          <w:szCs w:val="24"/>
        </w:rPr>
        <w:t>e,</w:t>
      </w:r>
      <w:r w:rsidRPr="00BE17E7">
        <w:rPr>
          <w:rFonts w:ascii="Arial" w:eastAsia="Arial" w:hAnsi="Arial" w:cs="Arial"/>
          <w:b/>
          <w:spacing w:val="29"/>
          <w:sz w:val="24"/>
          <w:szCs w:val="24"/>
        </w:rPr>
        <w:t xml:space="preserve"> they</w:t>
      </w:r>
      <w:r w:rsidRPr="00BE17E7">
        <w:rPr>
          <w:rFonts w:ascii="Arial" w:eastAsia="Arial" w:hAnsi="Arial" w:cs="Arial"/>
          <w:b/>
          <w:spacing w:val="12"/>
          <w:sz w:val="24"/>
          <w:szCs w:val="24"/>
        </w:rPr>
        <w:t xml:space="preserve"> </w:t>
      </w:r>
      <w:r w:rsidRPr="00BE17E7">
        <w:rPr>
          <w:rFonts w:ascii="Arial" w:eastAsia="Arial" w:hAnsi="Arial" w:cs="Arial"/>
          <w:b/>
          <w:sz w:val="24"/>
          <w:szCs w:val="24"/>
        </w:rPr>
        <w:t>mu</w:t>
      </w:r>
      <w:r w:rsidRPr="00BE17E7">
        <w:rPr>
          <w:rFonts w:ascii="Arial" w:eastAsia="Arial" w:hAnsi="Arial" w:cs="Arial"/>
          <w:b/>
          <w:spacing w:val="-1"/>
          <w:sz w:val="24"/>
          <w:szCs w:val="24"/>
        </w:rPr>
        <w:t>s</w:t>
      </w:r>
      <w:r w:rsidRPr="00BE17E7">
        <w:rPr>
          <w:rFonts w:ascii="Arial" w:eastAsia="Arial" w:hAnsi="Arial" w:cs="Arial"/>
          <w:b/>
          <w:sz w:val="24"/>
          <w:szCs w:val="24"/>
        </w:rPr>
        <w:t>t</w:t>
      </w:r>
      <w:r w:rsidRPr="00BE17E7">
        <w:rPr>
          <w:rFonts w:ascii="Arial" w:eastAsia="Arial" w:hAnsi="Arial" w:cs="Arial"/>
          <w:b/>
          <w:spacing w:val="15"/>
          <w:sz w:val="24"/>
          <w:szCs w:val="24"/>
        </w:rPr>
        <w:t xml:space="preserve"> </w:t>
      </w:r>
      <w:r w:rsidRPr="00BE17E7">
        <w:rPr>
          <w:rFonts w:ascii="Arial" w:eastAsia="Arial" w:hAnsi="Arial" w:cs="Arial"/>
          <w:b/>
          <w:sz w:val="24"/>
          <w:szCs w:val="24"/>
        </w:rPr>
        <w:t>be</w:t>
      </w:r>
      <w:r w:rsidRPr="00BE17E7">
        <w:rPr>
          <w:rFonts w:ascii="Arial" w:eastAsia="Arial" w:hAnsi="Arial" w:cs="Arial"/>
          <w:b/>
          <w:spacing w:val="10"/>
          <w:sz w:val="24"/>
          <w:szCs w:val="24"/>
        </w:rPr>
        <w:t xml:space="preserve"> </w:t>
      </w:r>
      <w:r w:rsidRPr="00BE17E7">
        <w:rPr>
          <w:rFonts w:ascii="Arial" w:eastAsia="Arial" w:hAnsi="Arial" w:cs="Arial"/>
          <w:b/>
          <w:sz w:val="24"/>
          <w:szCs w:val="24"/>
        </w:rPr>
        <w:t>able</w:t>
      </w:r>
      <w:r w:rsidRPr="00BE17E7">
        <w:rPr>
          <w:rFonts w:ascii="Arial" w:eastAsia="Arial" w:hAnsi="Arial" w:cs="Arial"/>
          <w:b/>
          <w:spacing w:val="12"/>
          <w:sz w:val="24"/>
          <w:szCs w:val="24"/>
        </w:rPr>
        <w:t xml:space="preserve"> </w:t>
      </w:r>
      <w:r w:rsidRPr="00BE17E7">
        <w:rPr>
          <w:rFonts w:ascii="Arial" w:eastAsia="Arial" w:hAnsi="Arial" w:cs="Arial"/>
          <w:b/>
          <w:sz w:val="24"/>
          <w:szCs w:val="24"/>
        </w:rPr>
        <w:t>to</w:t>
      </w:r>
      <w:r w:rsidRPr="00BE17E7">
        <w:rPr>
          <w:rFonts w:ascii="Arial" w:eastAsia="Arial" w:hAnsi="Arial" w:cs="Arial"/>
          <w:b/>
          <w:spacing w:val="7"/>
          <w:sz w:val="24"/>
          <w:szCs w:val="24"/>
        </w:rPr>
        <w:t xml:space="preserve"> </w:t>
      </w:r>
      <w:r w:rsidRPr="00BE17E7">
        <w:rPr>
          <w:rFonts w:ascii="Arial" w:eastAsia="Arial" w:hAnsi="Arial" w:cs="Arial"/>
          <w:b/>
          <w:sz w:val="24"/>
          <w:szCs w:val="24"/>
        </w:rPr>
        <w:t>j</w:t>
      </w:r>
      <w:r w:rsidRPr="00BE17E7">
        <w:rPr>
          <w:rFonts w:ascii="Arial" w:eastAsia="Arial" w:hAnsi="Arial" w:cs="Arial"/>
          <w:b/>
          <w:spacing w:val="1"/>
          <w:sz w:val="24"/>
          <w:szCs w:val="24"/>
        </w:rPr>
        <w:t>u</w:t>
      </w:r>
      <w:r w:rsidRPr="00BE17E7">
        <w:rPr>
          <w:rFonts w:ascii="Arial" w:eastAsia="Arial" w:hAnsi="Arial" w:cs="Arial"/>
          <w:b/>
          <w:sz w:val="24"/>
          <w:szCs w:val="24"/>
        </w:rPr>
        <w:t>st</w:t>
      </w:r>
      <w:r w:rsidRPr="00BE17E7">
        <w:rPr>
          <w:rFonts w:ascii="Arial" w:eastAsia="Arial" w:hAnsi="Arial" w:cs="Arial"/>
          <w:b/>
          <w:spacing w:val="-2"/>
          <w:sz w:val="24"/>
          <w:szCs w:val="24"/>
        </w:rPr>
        <w:t>i</w:t>
      </w:r>
      <w:r w:rsidRPr="00BE17E7">
        <w:rPr>
          <w:rFonts w:ascii="Arial" w:eastAsia="Arial" w:hAnsi="Arial" w:cs="Arial"/>
          <w:b/>
          <w:spacing w:val="1"/>
          <w:sz w:val="24"/>
          <w:szCs w:val="24"/>
        </w:rPr>
        <w:t>f</w:t>
      </w:r>
      <w:r w:rsidRPr="00BE17E7">
        <w:rPr>
          <w:rFonts w:ascii="Arial" w:eastAsia="Arial" w:hAnsi="Arial" w:cs="Arial"/>
          <w:b/>
          <w:sz w:val="24"/>
          <w:szCs w:val="24"/>
        </w:rPr>
        <w:t>y</w:t>
      </w:r>
      <w:r w:rsidRPr="00BE17E7">
        <w:rPr>
          <w:rFonts w:ascii="Arial" w:eastAsia="Arial" w:hAnsi="Arial" w:cs="Arial"/>
          <w:b/>
          <w:spacing w:val="17"/>
          <w:sz w:val="24"/>
          <w:szCs w:val="24"/>
        </w:rPr>
        <w:t xml:space="preserve"> </w:t>
      </w:r>
      <w:r w:rsidRPr="00BE17E7">
        <w:rPr>
          <w:rFonts w:ascii="Arial" w:eastAsia="Arial" w:hAnsi="Arial" w:cs="Arial"/>
          <w:b/>
          <w:sz w:val="24"/>
          <w:szCs w:val="24"/>
        </w:rPr>
        <w:t>w</w:t>
      </w:r>
      <w:r w:rsidRPr="00BE17E7">
        <w:rPr>
          <w:rFonts w:ascii="Arial" w:eastAsia="Arial" w:hAnsi="Arial" w:cs="Arial"/>
          <w:b/>
          <w:spacing w:val="1"/>
          <w:sz w:val="24"/>
          <w:szCs w:val="24"/>
        </w:rPr>
        <w:t>h</w:t>
      </w:r>
      <w:r w:rsidRPr="00BE17E7">
        <w:rPr>
          <w:rFonts w:ascii="Arial" w:eastAsia="Arial" w:hAnsi="Arial" w:cs="Arial"/>
          <w:b/>
          <w:spacing w:val="-1"/>
          <w:sz w:val="24"/>
          <w:szCs w:val="24"/>
        </w:rPr>
        <w:t>y</w:t>
      </w:r>
      <w:r w:rsidRPr="00BE17E7">
        <w:rPr>
          <w:rFonts w:ascii="Arial" w:eastAsia="Arial" w:hAnsi="Arial" w:cs="Arial"/>
          <w:b/>
          <w:sz w:val="24"/>
          <w:szCs w:val="24"/>
        </w:rPr>
        <w:t>.</w:t>
      </w:r>
      <w:r w:rsidRPr="00BE17E7">
        <w:rPr>
          <w:rFonts w:ascii="Arial" w:eastAsia="Arial" w:hAnsi="Arial" w:cs="Arial"/>
          <w:b/>
          <w:spacing w:val="14"/>
          <w:sz w:val="24"/>
          <w:szCs w:val="24"/>
        </w:rPr>
        <w:t xml:space="preserve">  </w:t>
      </w:r>
      <w:r w:rsidRPr="00BE17E7">
        <w:rPr>
          <w:rFonts w:ascii="Arial" w:eastAsia="Arial" w:hAnsi="Arial" w:cs="Arial"/>
          <w:b/>
          <w:w w:val="103"/>
          <w:sz w:val="24"/>
          <w:szCs w:val="24"/>
        </w:rPr>
        <w:t xml:space="preserve">The </w:t>
      </w:r>
      <w:r w:rsidRPr="00BE17E7">
        <w:rPr>
          <w:rFonts w:ascii="Arial" w:eastAsia="Arial" w:hAnsi="Arial" w:cs="Arial"/>
          <w:b/>
          <w:sz w:val="24"/>
          <w:szCs w:val="24"/>
        </w:rPr>
        <w:t>measur</w:t>
      </w:r>
      <w:r w:rsidRPr="00BE17E7">
        <w:rPr>
          <w:rFonts w:ascii="Arial" w:eastAsia="Arial" w:hAnsi="Arial" w:cs="Arial"/>
          <w:b/>
          <w:spacing w:val="1"/>
          <w:sz w:val="24"/>
          <w:szCs w:val="24"/>
        </w:rPr>
        <w:t>e</w:t>
      </w:r>
      <w:r w:rsidRPr="00BE17E7">
        <w:rPr>
          <w:rFonts w:ascii="Arial" w:eastAsia="Arial" w:hAnsi="Arial" w:cs="Arial"/>
          <w:b/>
          <w:sz w:val="24"/>
          <w:szCs w:val="24"/>
        </w:rPr>
        <w:t>s</w:t>
      </w:r>
      <w:r w:rsidRPr="00BE17E7">
        <w:rPr>
          <w:rFonts w:ascii="Arial" w:eastAsia="Arial" w:hAnsi="Arial" w:cs="Arial"/>
          <w:b/>
          <w:spacing w:val="28"/>
          <w:sz w:val="24"/>
          <w:szCs w:val="24"/>
        </w:rPr>
        <w:t xml:space="preserve"> they</w:t>
      </w:r>
      <w:r w:rsidRPr="00BE17E7">
        <w:rPr>
          <w:rFonts w:ascii="Arial" w:eastAsia="Arial" w:hAnsi="Arial" w:cs="Arial"/>
          <w:b/>
          <w:spacing w:val="12"/>
          <w:sz w:val="24"/>
          <w:szCs w:val="24"/>
        </w:rPr>
        <w:t xml:space="preserve"> </w:t>
      </w:r>
      <w:r w:rsidRPr="00BE17E7">
        <w:rPr>
          <w:rFonts w:ascii="Arial" w:eastAsia="Arial" w:hAnsi="Arial" w:cs="Arial"/>
          <w:b/>
          <w:sz w:val="24"/>
          <w:szCs w:val="24"/>
        </w:rPr>
        <w:t>ta</w:t>
      </w:r>
      <w:r w:rsidRPr="00BE17E7">
        <w:rPr>
          <w:rFonts w:ascii="Arial" w:eastAsia="Arial" w:hAnsi="Arial" w:cs="Arial"/>
          <w:b/>
          <w:spacing w:val="-1"/>
          <w:sz w:val="24"/>
          <w:szCs w:val="24"/>
        </w:rPr>
        <w:t>k</w:t>
      </w:r>
      <w:r w:rsidRPr="00BE17E7">
        <w:rPr>
          <w:rFonts w:ascii="Arial" w:eastAsia="Arial" w:hAnsi="Arial" w:cs="Arial"/>
          <w:b/>
          <w:sz w:val="24"/>
          <w:szCs w:val="24"/>
        </w:rPr>
        <w:t>e</w:t>
      </w:r>
      <w:r w:rsidRPr="00BE17E7">
        <w:rPr>
          <w:rFonts w:ascii="Arial" w:eastAsia="Arial" w:hAnsi="Arial" w:cs="Arial"/>
          <w:b/>
          <w:spacing w:val="13"/>
          <w:sz w:val="24"/>
          <w:szCs w:val="24"/>
        </w:rPr>
        <w:t xml:space="preserve"> </w:t>
      </w:r>
      <w:r w:rsidRPr="00BE17E7">
        <w:rPr>
          <w:rFonts w:ascii="Arial" w:eastAsia="Arial" w:hAnsi="Arial" w:cs="Arial"/>
          <w:b/>
          <w:sz w:val="24"/>
          <w:szCs w:val="24"/>
        </w:rPr>
        <w:t>i</w:t>
      </w:r>
      <w:r w:rsidRPr="00BE17E7">
        <w:rPr>
          <w:rFonts w:ascii="Arial" w:eastAsia="Arial" w:hAnsi="Arial" w:cs="Arial"/>
          <w:b/>
          <w:spacing w:val="1"/>
          <w:sz w:val="24"/>
          <w:szCs w:val="24"/>
        </w:rPr>
        <w:t>n</w:t>
      </w:r>
      <w:r w:rsidRPr="00BE17E7">
        <w:rPr>
          <w:rFonts w:ascii="Arial" w:eastAsia="Arial" w:hAnsi="Arial" w:cs="Arial"/>
          <w:b/>
          <w:sz w:val="24"/>
          <w:szCs w:val="24"/>
        </w:rPr>
        <w:t>s</w:t>
      </w:r>
      <w:r w:rsidRPr="00BE17E7">
        <w:rPr>
          <w:rFonts w:ascii="Arial" w:eastAsia="Arial" w:hAnsi="Arial" w:cs="Arial"/>
          <w:b/>
          <w:spacing w:val="1"/>
          <w:sz w:val="24"/>
          <w:szCs w:val="24"/>
        </w:rPr>
        <w:t>t</w:t>
      </w:r>
      <w:r w:rsidRPr="00BE17E7">
        <w:rPr>
          <w:rFonts w:ascii="Arial" w:eastAsia="Arial" w:hAnsi="Arial" w:cs="Arial"/>
          <w:b/>
          <w:spacing w:val="-1"/>
          <w:sz w:val="24"/>
          <w:szCs w:val="24"/>
        </w:rPr>
        <w:t>e</w:t>
      </w:r>
      <w:r w:rsidRPr="00BE17E7">
        <w:rPr>
          <w:rFonts w:ascii="Arial" w:eastAsia="Arial" w:hAnsi="Arial" w:cs="Arial"/>
          <w:b/>
          <w:sz w:val="24"/>
          <w:szCs w:val="24"/>
        </w:rPr>
        <w:t>ad</w:t>
      </w:r>
      <w:r w:rsidRPr="00BE17E7">
        <w:rPr>
          <w:rFonts w:ascii="Arial" w:eastAsia="Arial" w:hAnsi="Arial" w:cs="Arial"/>
          <w:b/>
          <w:spacing w:val="21"/>
          <w:sz w:val="24"/>
          <w:szCs w:val="24"/>
        </w:rPr>
        <w:t xml:space="preserve"> </w:t>
      </w:r>
      <w:r w:rsidRPr="00BE17E7">
        <w:rPr>
          <w:rFonts w:ascii="Arial" w:eastAsia="Arial" w:hAnsi="Arial" w:cs="Arial"/>
          <w:b/>
          <w:sz w:val="24"/>
          <w:szCs w:val="24"/>
        </w:rPr>
        <w:t>must</w:t>
      </w:r>
      <w:r w:rsidRPr="00BE17E7">
        <w:rPr>
          <w:rFonts w:ascii="Arial" w:eastAsia="Arial" w:hAnsi="Arial" w:cs="Arial"/>
          <w:b/>
          <w:spacing w:val="15"/>
          <w:sz w:val="24"/>
          <w:szCs w:val="24"/>
        </w:rPr>
        <w:t xml:space="preserve"> </w:t>
      </w:r>
      <w:r w:rsidRPr="00BE17E7">
        <w:rPr>
          <w:rFonts w:ascii="Arial" w:eastAsia="Arial" w:hAnsi="Arial" w:cs="Arial"/>
          <w:b/>
          <w:sz w:val="24"/>
          <w:szCs w:val="24"/>
        </w:rPr>
        <w:t>be</w:t>
      </w:r>
      <w:r w:rsidRPr="00BE17E7">
        <w:rPr>
          <w:rFonts w:ascii="Arial" w:eastAsia="Arial" w:hAnsi="Arial" w:cs="Arial"/>
          <w:b/>
          <w:spacing w:val="11"/>
          <w:sz w:val="24"/>
          <w:szCs w:val="24"/>
        </w:rPr>
        <w:t xml:space="preserve"> </w:t>
      </w:r>
      <w:r w:rsidRPr="00BE17E7">
        <w:rPr>
          <w:rFonts w:ascii="Arial" w:eastAsia="Arial" w:hAnsi="Arial" w:cs="Arial"/>
          <w:b/>
          <w:sz w:val="24"/>
          <w:szCs w:val="24"/>
        </w:rPr>
        <w:t>equi</w:t>
      </w:r>
      <w:r w:rsidRPr="00BE17E7">
        <w:rPr>
          <w:rFonts w:ascii="Arial" w:eastAsia="Arial" w:hAnsi="Arial" w:cs="Arial"/>
          <w:b/>
          <w:spacing w:val="-1"/>
          <w:sz w:val="24"/>
          <w:szCs w:val="24"/>
        </w:rPr>
        <w:t>v</w:t>
      </w:r>
      <w:r w:rsidRPr="00BE17E7">
        <w:rPr>
          <w:rFonts w:ascii="Arial" w:eastAsia="Arial" w:hAnsi="Arial" w:cs="Arial"/>
          <w:b/>
          <w:spacing w:val="1"/>
          <w:sz w:val="24"/>
          <w:szCs w:val="24"/>
        </w:rPr>
        <w:t>a</w:t>
      </w:r>
      <w:r w:rsidRPr="00BE17E7">
        <w:rPr>
          <w:rFonts w:ascii="Arial" w:eastAsia="Arial" w:hAnsi="Arial" w:cs="Arial"/>
          <w:b/>
          <w:spacing w:val="-2"/>
          <w:sz w:val="24"/>
          <w:szCs w:val="24"/>
        </w:rPr>
        <w:t>l</w:t>
      </w:r>
      <w:r w:rsidRPr="00BE17E7">
        <w:rPr>
          <w:rFonts w:ascii="Arial" w:eastAsia="Arial" w:hAnsi="Arial" w:cs="Arial"/>
          <w:b/>
          <w:sz w:val="24"/>
          <w:szCs w:val="24"/>
        </w:rPr>
        <w:t>ent</w:t>
      </w:r>
      <w:r w:rsidRPr="00BE17E7">
        <w:rPr>
          <w:rFonts w:ascii="Arial" w:eastAsia="Arial" w:hAnsi="Arial" w:cs="Arial"/>
          <w:b/>
          <w:spacing w:val="30"/>
          <w:sz w:val="24"/>
          <w:szCs w:val="24"/>
        </w:rPr>
        <w:t xml:space="preserve"> </w:t>
      </w:r>
      <w:r w:rsidRPr="00BE17E7">
        <w:rPr>
          <w:rFonts w:ascii="Arial" w:eastAsia="Arial" w:hAnsi="Arial" w:cs="Arial"/>
          <w:b/>
          <w:sz w:val="24"/>
          <w:szCs w:val="24"/>
        </w:rPr>
        <w:t>or</w:t>
      </w:r>
      <w:r w:rsidRPr="00BE17E7">
        <w:rPr>
          <w:rFonts w:ascii="Arial" w:eastAsia="Arial" w:hAnsi="Arial" w:cs="Arial"/>
          <w:b/>
          <w:spacing w:val="7"/>
          <w:sz w:val="24"/>
          <w:szCs w:val="24"/>
        </w:rPr>
        <w:t xml:space="preserve"> </w:t>
      </w:r>
      <w:r w:rsidRPr="00BE17E7">
        <w:rPr>
          <w:rFonts w:ascii="Arial" w:eastAsia="Arial" w:hAnsi="Arial" w:cs="Arial"/>
          <w:b/>
          <w:spacing w:val="-1"/>
          <w:sz w:val="24"/>
          <w:szCs w:val="24"/>
        </w:rPr>
        <w:t>better.  They</w:t>
      </w:r>
      <w:r w:rsidRPr="00BE17E7">
        <w:rPr>
          <w:rFonts w:ascii="Arial" w:eastAsia="Arial" w:hAnsi="Arial" w:cs="Arial"/>
          <w:b/>
          <w:spacing w:val="13"/>
          <w:sz w:val="24"/>
          <w:szCs w:val="24"/>
        </w:rPr>
        <w:t xml:space="preserve"> </w:t>
      </w:r>
      <w:r w:rsidRPr="00BE17E7">
        <w:rPr>
          <w:rFonts w:ascii="Arial" w:eastAsia="Arial" w:hAnsi="Arial" w:cs="Arial"/>
          <w:b/>
          <w:sz w:val="24"/>
          <w:szCs w:val="24"/>
        </w:rPr>
        <w:t>must</w:t>
      </w:r>
      <w:r w:rsidRPr="00BE17E7">
        <w:rPr>
          <w:rFonts w:ascii="Arial" w:eastAsia="Arial" w:hAnsi="Arial" w:cs="Arial"/>
          <w:b/>
          <w:spacing w:val="16"/>
          <w:sz w:val="24"/>
          <w:szCs w:val="24"/>
        </w:rPr>
        <w:t xml:space="preserve"> </w:t>
      </w:r>
      <w:r w:rsidRPr="00BE17E7">
        <w:rPr>
          <w:rFonts w:ascii="Arial" w:eastAsia="Arial" w:hAnsi="Arial" w:cs="Arial"/>
          <w:b/>
          <w:spacing w:val="-2"/>
          <w:sz w:val="24"/>
          <w:szCs w:val="24"/>
        </w:rPr>
        <w:t>i</w:t>
      </w:r>
      <w:r w:rsidRPr="00BE17E7">
        <w:rPr>
          <w:rFonts w:ascii="Arial" w:eastAsia="Arial" w:hAnsi="Arial" w:cs="Arial"/>
          <w:b/>
          <w:spacing w:val="1"/>
          <w:sz w:val="24"/>
          <w:szCs w:val="24"/>
        </w:rPr>
        <w:t>n</w:t>
      </w:r>
      <w:r w:rsidRPr="00BE17E7">
        <w:rPr>
          <w:rFonts w:ascii="Arial" w:eastAsia="Arial" w:hAnsi="Arial" w:cs="Arial"/>
          <w:b/>
          <w:sz w:val="24"/>
          <w:szCs w:val="24"/>
        </w:rPr>
        <w:t>c</w:t>
      </w:r>
      <w:r w:rsidRPr="00BE17E7">
        <w:rPr>
          <w:rFonts w:ascii="Arial" w:eastAsia="Arial" w:hAnsi="Arial" w:cs="Arial"/>
          <w:b/>
          <w:spacing w:val="-2"/>
          <w:sz w:val="24"/>
          <w:szCs w:val="24"/>
        </w:rPr>
        <w:t>l</w:t>
      </w:r>
      <w:r w:rsidRPr="00BE17E7">
        <w:rPr>
          <w:rFonts w:ascii="Arial" w:eastAsia="Arial" w:hAnsi="Arial" w:cs="Arial"/>
          <w:b/>
          <w:sz w:val="24"/>
          <w:szCs w:val="24"/>
        </w:rPr>
        <w:t>ude</w:t>
      </w:r>
      <w:r w:rsidRPr="00BE17E7">
        <w:rPr>
          <w:rFonts w:ascii="Arial" w:eastAsia="Arial" w:hAnsi="Arial" w:cs="Arial"/>
          <w:b/>
          <w:spacing w:val="21"/>
          <w:sz w:val="24"/>
          <w:szCs w:val="24"/>
        </w:rPr>
        <w:t xml:space="preserve"> </w:t>
      </w:r>
      <w:r w:rsidRPr="00BE17E7">
        <w:rPr>
          <w:rFonts w:ascii="Arial" w:eastAsia="Arial" w:hAnsi="Arial" w:cs="Arial"/>
          <w:b/>
          <w:sz w:val="24"/>
          <w:szCs w:val="24"/>
        </w:rPr>
        <w:t>det</w:t>
      </w:r>
      <w:r w:rsidRPr="00BE17E7">
        <w:rPr>
          <w:rFonts w:ascii="Arial" w:eastAsia="Arial" w:hAnsi="Arial" w:cs="Arial"/>
          <w:b/>
          <w:spacing w:val="1"/>
          <w:sz w:val="24"/>
          <w:szCs w:val="24"/>
        </w:rPr>
        <w:t>a</w:t>
      </w:r>
      <w:r w:rsidRPr="00BE17E7">
        <w:rPr>
          <w:rFonts w:ascii="Arial" w:eastAsia="Arial" w:hAnsi="Arial" w:cs="Arial"/>
          <w:b/>
          <w:sz w:val="24"/>
          <w:szCs w:val="24"/>
        </w:rPr>
        <w:t>iled</w:t>
      </w:r>
      <w:r w:rsidRPr="00BE17E7">
        <w:rPr>
          <w:rFonts w:ascii="Arial" w:eastAsia="Arial" w:hAnsi="Arial" w:cs="Arial"/>
          <w:b/>
          <w:spacing w:val="23"/>
          <w:sz w:val="24"/>
          <w:szCs w:val="24"/>
        </w:rPr>
        <w:t xml:space="preserve"> </w:t>
      </w:r>
      <w:r w:rsidRPr="00BE17E7">
        <w:rPr>
          <w:rFonts w:ascii="Arial" w:eastAsia="Arial" w:hAnsi="Arial" w:cs="Arial"/>
          <w:b/>
          <w:sz w:val="24"/>
          <w:szCs w:val="24"/>
        </w:rPr>
        <w:t>as</w:t>
      </w:r>
      <w:r w:rsidRPr="00BE17E7">
        <w:rPr>
          <w:rFonts w:ascii="Arial" w:eastAsia="Arial" w:hAnsi="Arial" w:cs="Arial"/>
          <w:b/>
          <w:spacing w:val="-1"/>
          <w:sz w:val="24"/>
          <w:szCs w:val="24"/>
        </w:rPr>
        <w:t>s</w:t>
      </w:r>
      <w:r w:rsidRPr="00BE17E7">
        <w:rPr>
          <w:rFonts w:ascii="Arial" w:eastAsia="Arial" w:hAnsi="Arial" w:cs="Arial"/>
          <w:b/>
          <w:spacing w:val="1"/>
          <w:sz w:val="24"/>
          <w:szCs w:val="24"/>
        </w:rPr>
        <w:t>e</w:t>
      </w:r>
      <w:r w:rsidRPr="00BE17E7">
        <w:rPr>
          <w:rFonts w:ascii="Arial" w:eastAsia="Arial" w:hAnsi="Arial" w:cs="Arial"/>
          <w:b/>
          <w:sz w:val="24"/>
          <w:szCs w:val="24"/>
        </w:rPr>
        <w:t>s</w:t>
      </w:r>
      <w:r w:rsidRPr="00BE17E7">
        <w:rPr>
          <w:rFonts w:ascii="Arial" w:eastAsia="Arial" w:hAnsi="Arial" w:cs="Arial"/>
          <w:b/>
          <w:spacing w:val="-1"/>
          <w:sz w:val="24"/>
          <w:szCs w:val="24"/>
        </w:rPr>
        <w:t>s</w:t>
      </w:r>
      <w:r w:rsidRPr="00BE17E7">
        <w:rPr>
          <w:rFonts w:ascii="Arial" w:eastAsia="Arial" w:hAnsi="Arial" w:cs="Arial"/>
          <w:b/>
          <w:sz w:val="24"/>
          <w:szCs w:val="24"/>
        </w:rPr>
        <w:t>men</w:t>
      </w:r>
      <w:r w:rsidRPr="00BE17E7">
        <w:rPr>
          <w:rFonts w:ascii="Arial" w:eastAsia="Arial" w:hAnsi="Arial" w:cs="Arial"/>
          <w:b/>
          <w:spacing w:val="1"/>
          <w:sz w:val="24"/>
          <w:szCs w:val="24"/>
        </w:rPr>
        <w:t>t</w:t>
      </w:r>
      <w:r w:rsidRPr="00BE17E7">
        <w:rPr>
          <w:rFonts w:ascii="Arial" w:eastAsia="Arial" w:hAnsi="Arial" w:cs="Arial"/>
          <w:b/>
          <w:sz w:val="24"/>
          <w:szCs w:val="24"/>
        </w:rPr>
        <w:t>s</w:t>
      </w:r>
      <w:r w:rsidRPr="00BE17E7">
        <w:rPr>
          <w:rFonts w:ascii="Arial" w:eastAsia="Arial" w:hAnsi="Arial" w:cs="Arial"/>
          <w:b/>
          <w:spacing w:val="37"/>
          <w:sz w:val="24"/>
          <w:szCs w:val="24"/>
        </w:rPr>
        <w:t xml:space="preserve"> </w:t>
      </w:r>
      <w:r w:rsidRPr="00BE17E7">
        <w:rPr>
          <w:rFonts w:ascii="Arial" w:eastAsia="Arial" w:hAnsi="Arial" w:cs="Arial"/>
          <w:b/>
          <w:sz w:val="24"/>
          <w:szCs w:val="24"/>
        </w:rPr>
        <w:t>to</w:t>
      </w:r>
      <w:r w:rsidRPr="00BE17E7">
        <w:rPr>
          <w:rFonts w:ascii="Arial" w:eastAsia="Arial" w:hAnsi="Arial" w:cs="Arial"/>
          <w:b/>
          <w:spacing w:val="7"/>
          <w:sz w:val="24"/>
          <w:szCs w:val="24"/>
        </w:rPr>
        <w:t xml:space="preserve"> </w:t>
      </w:r>
      <w:r w:rsidRPr="00BE17E7">
        <w:rPr>
          <w:rFonts w:ascii="Arial" w:eastAsia="Arial" w:hAnsi="Arial" w:cs="Arial"/>
          <w:b/>
          <w:spacing w:val="-1"/>
          <w:sz w:val="24"/>
          <w:szCs w:val="24"/>
        </w:rPr>
        <w:t>s</w:t>
      </w:r>
      <w:r w:rsidRPr="00BE17E7">
        <w:rPr>
          <w:rFonts w:ascii="Arial" w:eastAsia="Arial" w:hAnsi="Arial" w:cs="Arial"/>
          <w:b/>
          <w:sz w:val="24"/>
          <w:szCs w:val="24"/>
        </w:rPr>
        <w:t>a</w:t>
      </w:r>
      <w:r w:rsidRPr="00BE17E7">
        <w:rPr>
          <w:rFonts w:ascii="Arial" w:eastAsia="Arial" w:hAnsi="Arial" w:cs="Arial"/>
          <w:b/>
          <w:spacing w:val="1"/>
          <w:sz w:val="24"/>
          <w:szCs w:val="24"/>
        </w:rPr>
        <w:t>t</w:t>
      </w:r>
      <w:r w:rsidRPr="00BE17E7">
        <w:rPr>
          <w:rFonts w:ascii="Arial" w:eastAsia="Arial" w:hAnsi="Arial" w:cs="Arial"/>
          <w:b/>
          <w:sz w:val="24"/>
          <w:szCs w:val="24"/>
        </w:rPr>
        <w:t>isfy</w:t>
      </w:r>
      <w:r w:rsidRPr="00BE17E7">
        <w:rPr>
          <w:rFonts w:ascii="Arial" w:eastAsia="Arial" w:hAnsi="Arial" w:cs="Arial"/>
          <w:b/>
          <w:spacing w:val="19"/>
          <w:sz w:val="24"/>
          <w:szCs w:val="24"/>
        </w:rPr>
        <w:t xml:space="preserve"> us</w:t>
      </w:r>
      <w:r w:rsidRPr="00BE17E7">
        <w:rPr>
          <w:rFonts w:ascii="Arial" w:eastAsia="Arial" w:hAnsi="Arial" w:cs="Arial"/>
          <w:b/>
          <w:spacing w:val="22"/>
          <w:sz w:val="24"/>
          <w:szCs w:val="24"/>
        </w:rPr>
        <w:t xml:space="preserve"> </w:t>
      </w:r>
      <w:r w:rsidRPr="00BE17E7">
        <w:rPr>
          <w:rFonts w:ascii="Arial" w:eastAsia="Arial" w:hAnsi="Arial" w:cs="Arial"/>
          <w:b/>
          <w:sz w:val="24"/>
          <w:szCs w:val="24"/>
        </w:rPr>
        <w:t>that</w:t>
      </w:r>
      <w:r w:rsidRPr="00BE17E7">
        <w:rPr>
          <w:rFonts w:ascii="Arial" w:eastAsia="Arial" w:hAnsi="Arial" w:cs="Arial"/>
          <w:b/>
          <w:spacing w:val="12"/>
          <w:sz w:val="24"/>
          <w:szCs w:val="24"/>
        </w:rPr>
        <w:t xml:space="preserve"> </w:t>
      </w:r>
      <w:r w:rsidRPr="00BE17E7">
        <w:rPr>
          <w:rFonts w:ascii="Arial" w:eastAsia="Arial" w:hAnsi="Arial" w:cs="Arial"/>
          <w:b/>
          <w:w w:val="103"/>
          <w:sz w:val="24"/>
          <w:szCs w:val="24"/>
        </w:rPr>
        <w:t>the:</w:t>
      </w:r>
    </w:p>
    <w:p w14:paraId="7D94549F" w14:textId="77777777" w:rsidR="00E20BF2" w:rsidRPr="00BE17E7" w:rsidRDefault="00E20BF2" w:rsidP="00BE17E7">
      <w:pPr>
        <w:pStyle w:val="ListParagraph"/>
        <w:numPr>
          <w:ilvl w:val="0"/>
          <w:numId w:val="26"/>
        </w:numPr>
        <w:spacing w:before="120" w:after="0" w:line="240" w:lineRule="auto"/>
        <w:ind w:left="714" w:right="488" w:hanging="357"/>
        <w:contextualSpacing w:val="0"/>
        <w:rPr>
          <w:rFonts w:ascii="Arial" w:eastAsia="Arial" w:hAnsi="Arial" w:cs="Arial"/>
          <w:b/>
          <w:sz w:val="24"/>
          <w:szCs w:val="24"/>
        </w:rPr>
      </w:pPr>
      <w:r w:rsidRPr="00BE17E7">
        <w:rPr>
          <w:rFonts w:ascii="Arial" w:eastAsia="Arial" w:hAnsi="Arial" w:cs="Arial"/>
          <w:b/>
          <w:sz w:val="24"/>
          <w:szCs w:val="24"/>
        </w:rPr>
        <w:t xml:space="preserve">likelihood of fire </w:t>
      </w:r>
    </w:p>
    <w:p w14:paraId="3E7F4D79" w14:textId="77777777" w:rsidR="00E20BF2" w:rsidRPr="00BE17E7" w:rsidRDefault="00E20BF2" w:rsidP="00BE17E7">
      <w:pPr>
        <w:pStyle w:val="ListParagraph"/>
        <w:numPr>
          <w:ilvl w:val="0"/>
          <w:numId w:val="26"/>
        </w:numPr>
        <w:spacing w:before="120" w:after="0" w:line="240" w:lineRule="auto"/>
        <w:ind w:left="714" w:right="488" w:hanging="357"/>
        <w:contextualSpacing w:val="0"/>
        <w:rPr>
          <w:rFonts w:ascii="Arial" w:eastAsia="Arial" w:hAnsi="Arial" w:cs="Arial"/>
          <w:b/>
          <w:sz w:val="24"/>
          <w:szCs w:val="24"/>
        </w:rPr>
      </w:pPr>
      <w:r w:rsidRPr="00BE17E7">
        <w:rPr>
          <w:rFonts w:ascii="Arial" w:eastAsia="Arial" w:hAnsi="Arial" w:cs="Arial"/>
          <w:b/>
          <w:sz w:val="24"/>
          <w:szCs w:val="24"/>
        </w:rPr>
        <w:t>impact from emissions during or after a fire on local people, critical infrastructure and the environment</w:t>
      </w:r>
    </w:p>
    <w:p w14:paraId="34CC0295" w14:textId="77777777" w:rsidR="00E20BF2" w:rsidRPr="00BE17E7" w:rsidRDefault="00E20BF2" w:rsidP="00BE17E7">
      <w:pPr>
        <w:pStyle w:val="ListParagraph"/>
        <w:numPr>
          <w:ilvl w:val="0"/>
          <w:numId w:val="26"/>
        </w:numPr>
        <w:spacing w:before="120" w:after="0" w:line="240" w:lineRule="auto"/>
        <w:ind w:left="714" w:right="488" w:hanging="357"/>
        <w:contextualSpacing w:val="0"/>
        <w:rPr>
          <w:rFonts w:ascii="Arial" w:eastAsia="Arial" w:hAnsi="Arial" w:cs="Arial"/>
          <w:b/>
          <w:sz w:val="24"/>
          <w:szCs w:val="24"/>
        </w:rPr>
      </w:pPr>
      <w:r w:rsidRPr="00BE17E7">
        <w:rPr>
          <w:rFonts w:ascii="Arial" w:eastAsia="Arial" w:hAnsi="Arial" w:cs="Arial"/>
          <w:b/>
          <w:sz w:val="24"/>
          <w:szCs w:val="24"/>
        </w:rPr>
        <w:lastRenderedPageBreak/>
        <w:t>resources required by the Natural Resources Wales and other emergency responders during an incident</w:t>
      </w:r>
    </w:p>
    <w:p w14:paraId="118BEFFD" w14:textId="77777777" w:rsidR="00E20BF2" w:rsidRPr="00BE17E7" w:rsidRDefault="00E20BF2" w:rsidP="00BE17E7">
      <w:pPr>
        <w:pStyle w:val="ListParagraph"/>
        <w:numPr>
          <w:ilvl w:val="0"/>
          <w:numId w:val="26"/>
        </w:numPr>
        <w:spacing w:before="120" w:after="0" w:line="240" w:lineRule="auto"/>
        <w:ind w:left="714" w:right="488" w:hanging="357"/>
        <w:contextualSpacing w:val="0"/>
        <w:rPr>
          <w:rFonts w:ascii="Arial" w:eastAsia="Arial" w:hAnsi="Arial" w:cs="Arial"/>
          <w:b/>
          <w:sz w:val="24"/>
          <w:szCs w:val="24"/>
        </w:rPr>
      </w:pPr>
      <w:r w:rsidRPr="00BE17E7">
        <w:rPr>
          <w:rFonts w:ascii="Arial" w:eastAsia="Arial" w:hAnsi="Arial" w:cs="Arial"/>
          <w:b/>
          <w:sz w:val="24"/>
          <w:szCs w:val="24"/>
        </w:rPr>
        <w:t>post incident clean-up and remediation costs</w:t>
      </w:r>
    </w:p>
    <w:p w14:paraId="408278EE" w14:textId="7848579D" w:rsidR="00E20BF2" w:rsidRPr="00BE17E7" w:rsidRDefault="00E20BF2" w:rsidP="00BE17E7">
      <w:pPr>
        <w:spacing w:before="120" w:after="0" w:line="240" w:lineRule="auto"/>
        <w:ind w:right="488"/>
        <w:rPr>
          <w:rFonts w:ascii="Arial" w:eastAsia="Arial" w:hAnsi="Arial" w:cs="Arial"/>
          <w:b/>
          <w:w w:val="103"/>
          <w:sz w:val="24"/>
          <w:szCs w:val="24"/>
        </w:rPr>
      </w:pPr>
      <w:r w:rsidRPr="00BE17E7">
        <w:rPr>
          <w:rFonts w:ascii="Arial" w:eastAsia="Arial" w:hAnsi="Arial" w:cs="Arial"/>
          <w:b/>
          <w:sz w:val="24"/>
          <w:szCs w:val="24"/>
        </w:rPr>
        <w:t>are</w:t>
      </w:r>
      <w:r w:rsidRPr="00BE17E7">
        <w:rPr>
          <w:rFonts w:ascii="Arial" w:eastAsia="Arial" w:hAnsi="Arial" w:cs="Arial"/>
          <w:b/>
          <w:spacing w:val="11"/>
          <w:sz w:val="24"/>
          <w:szCs w:val="24"/>
        </w:rPr>
        <w:t xml:space="preserve"> </w:t>
      </w:r>
      <w:r w:rsidRPr="00BE17E7">
        <w:rPr>
          <w:rFonts w:ascii="Arial" w:eastAsia="Arial" w:hAnsi="Arial" w:cs="Arial"/>
          <w:b/>
          <w:sz w:val="24"/>
          <w:szCs w:val="24"/>
        </w:rPr>
        <w:t>equi</w:t>
      </w:r>
      <w:r w:rsidRPr="00BE17E7">
        <w:rPr>
          <w:rFonts w:ascii="Arial" w:eastAsia="Arial" w:hAnsi="Arial" w:cs="Arial"/>
          <w:b/>
          <w:spacing w:val="-1"/>
          <w:sz w:val="24"/>
          <w:szCs w:val="24"/>
        </w:rPr>
        <w:t>v</w:t>
      </w:r>
      <w:r w:rsidRPr="00BE17E7">
        <w:rPr>
          <w:rFonts w:ascii="Arial" w:eastAsia="Arial" w:hAnsi="Arial" w:cs="Arial"/>
          <w:b/>
          <w:sz w:val="24"/>
          <w:szCs w:val="24"/>
        </w:rPr>
        <w:t>al</w:t>
      </w:r>
      <w:r w:rsidRPr="00BE17E7">
        <w:rPr>
          <w:rFonts w:ascii="Arial" w:eastAsia="Arial" w:hAnsi="Arial" w:cs="Arial"/>
          <w:b/>
          <w:spacing w:val="1"/>
          <w:sz w:val="24"/>
          <w:szCs w:val="24"/>
        </w:rPr>
        <w:t>e</w:t>
      </w:r>
      <w:r w:rsidRPr="00BE17E7">
        <w:rPr>
          <w:rFonts w:ascii="Arial" w:eastAsia="Arial" w:hAnsi="Arial" w:cs="Arial"/>
          <w:b/>
          <w:sz w:val="24"/>
          <w:szCs w:val="24"/>
        </w:rPr>
        <w:t>nt</w:t>
      </w:r>
      <w:r w:rsidRPr="00BE17E7">
        <w:rPr>
          <w:rFonts w:ascii="Arial" w:eastAsia="Arial" w:hAnsi="Arial" w:cs="Arial"/>
          <w:b/>
          <w:spacing w:val="29"/>
          <w:sz w:val="24"/>
          <w:szCs w:val="24"/>
        </w:rPr>
        <w:t xml:space="preserve"> </w:t>
      </w:r>
      <w:r w:rsidRPr="00BE17E7">
        <w:rPr>
          <w:rFonts w:ascii="Arial" w:eastAsia="Arial" w:hAnsi="Arial" w:cs="Arial"/>
          <w:b/>
          <w:sz w:val="24"/>
          <w:szCs w:val="24"/>
        </w:rPr>
        <w:t>or</w:t>
      </w:r>
      <w:r w:rsidRPr="00BE17E7">
        <w:rPr>
          <w:rFonts w:ascii="Arial" w:eastAsia="Arial" w:hAnsi="Arial" w:cs="Arial"/>
          <w:b/>
          <w:spacing w:val="7"/>
          <w:sz w:val="24"/>
          <w:szCs w:val="24"/>
        </w:rPr>
        <w:t xml:space="preserve"> </w:t>
      </w:r>
      <w:r w:rsidRPr="00BE17E7">
        <w:rPr>
          <w:rFonts w:ascii="Arial" w:eastAsia="Arial" w:hAnsi="Arial" w:cs="Arial"/>
          <w:b/>
          <w:sz w:val="24"/>
          <w:szCs w:val="24"/>
        </w:rPr>
        <w:t>less</w:t>
      </w:r>
      <w:r w:rsidRPr="00BE17E7">
        <w:rPr>
          <w:rFonts w:ascii="Arial" w:eastAsia="Arial" w:hAnsi="Arial" w:cs="Arial"/>
          <w:b/>
          <w:spacing w:val="13"/>
          <w:sz w:val="24"/>
          <w:szCs w:val="24"/>
        </w:rPr>
        <w:t xml:space="preserve"> </w:t>
      </w:r>
      <w:r w:rsidRPr="00BE17E7">
        <w:rPr>
          <w:rFonts w:ascii="Arial" w:eastAsia="Arial" w:hAnsi="Arial" w:cs="Arial"/>
          <w:b/>
          <w:sz w:val="24"/>
          <w:szCs w:val="24"/>
        </w:rPr>
        <w:t>t</w:t>
      </w:r>
      <w:r w:rsidRPr="00BE17E7">
        <w:rPr>
          <w:rFonts w:ascii="Arial" w:eastAsia="Arial" w:hAnsi="Arial" w:cs="Arial"/>
          <w:b/>
          <w:spacing w:val="1"/>
          <w:sz w:val="24"/>
          <w:szCs w:val="24"/>
        </w:rPr>
        <w:t>h</w:t>
      </w:r>
      <w:r w:rsidRPr="00BE17E7">
        <w:rPr>
          <w:rFonts w:ascii="Arial" w:eastAsia="Arial" w:hAnsi="Arial" w:cs="Arial"/>
          <w:b/>
          <w:sz w:val="24"/>
          <w:szCs w:val="24"/>
        </w:rPr>
        <w:t>an</w:t>
      </w:r>
      <w:r w:rsidRPr="00BE17E7">
        <w:rPr>
          <w:rFonts w:ascii="Arial" w:eastAsia="Arial" w:hAnsi="Arial" w:cs="Arial"/>
          <w:b/>
          <w:spacing w:val="14"/>
          <w:sz w:val="24"/>
          <w:szCs w:val="24"/>
        </w:rPr>
        <w:t xml:space="preserve"> </w:t>
      </w:r>
      <w:r w:rsidRPr="00BE17E7">
        <w:rPr>
          <w:rFonts w:ascii="Arial" w:eastAsia="Arial" w:hAnsi="Arial" w:cs="Arial"/>
          <w:b/>
          <w:sz w:val="24"/>
          <w:szCs w:val="24"/>
        </w:rPr>
        <w:t>would</w:t>
      </w:r>
      <w:r w:rsidRPr="00BE17E7">
        <w:rPr>
          <w:rFonts w:ascii="Arial" w:eastAsia="Arial" w:hAnsi="Arial" w:cs="Arial"/>
          <w:b/>
          <w:spacing w:val="18"/>
          <w:sz w:val="24"/>
          <w:szCs w:val="24"/>
        </w:rPr>
        <w:t xml:space="preserve"> </w:t>
      </w:r>
      <w:r w:rsidRPr="00BE17E7">
        <w:rPr>
          <w:rFonts w:ascii="Arial" w:eastAsia="Arial" w:hAnsi="Arial" w:cs="Arial"/>
          <w:b/>
          <w:spacing w:val="-1"/>
          <w:sz w:val="24"/>
          <w:szCs w:val="24"/>
        </w:rPr>
        <w:t>b</w:t>
      </w:r>
      <w:r w:rsidRPr="00BE17E7">
        <w:rPr>
          <w:rFonts w:ascii="Arial" w:eastAsia="Arial" w:hAnsi="Arial" w:cs="Arial"/>
          <w:b/>
          <w:sz w:val="24"/>
          <w:szCs w:val="24"/>
        </w:rPr>
        <w:t>e</w:t>
      </w:r>
      <w:r w:rsidRPr="00BE17E7">
        <w:rPr>
          <w:rFonts w:ascii="Arial" w:eastAsia="Arial" w:hAnsi="Arial" w:cs="Arial"/>
          <w:b/>
          <w:spacing w:val="11"/>
          <w:sz w:val="24"/>
          <w:szCs w:val="24"/>
        </w:rPr>
        <w:t xml:space="preserve"> </w:t>
      </w:r>
      <w:r w:rsidRPr="00BE17E7">
        <w:rPr>
          <w:rFonts w:ascii="Arial" w:eastAsia="Arial" w:hAnsi="Arial" w:cs="Arial"/>
          <w:b/>
          <w:sz w:val="24"/>
          <w:szCs w:val="24"/>
        </w:rPr>
        <w:t>incurred</w:t>
      </w:r>
      <w:r w:rsidRPr="00BE17E7">
        <w:rPr>
          <w:rFonts w:ascii="Arial" w:eastAsia="Arial" w:hAnsi="Arial" w:cs="Arial"/>
          <w:b/>
          <w:spacing w:val="25"/>
          <w:sz w:val="24"/>
          <w:szCs w:val="24"/>
        </w:rPr>
        <w:t xml:space="preserve"> </w:t>
      </w:r>
      <w:r w:rsidRPr="00BE17E7">
        <w:rPr>
          <w:rFonts w:ascii="Arial" w:eastAsia="Arial" w:hAnsi="Arial" w:cs="Arial"/>
          <w:b/>
          <w:sz w:val="24"/>
          <w:szCs w:val="24"/>
        </w:rPr>
        <w:t>if</w:t>
      </w:r>
      <w:r w:rsidRPr="00BE17E7">
        <w:rPr>
          <w:rFonts w:ascii="Arial" w:eastAsia="Arial" w:hAnsi="Arial" w:cs="Arial"/>
          <w:b/>
          <w:spacing w:val="5"/>
          <w:sz w:val="24"/>
          <w:szCs w:val="24"/>
        </w:rPr>
        <w:t xml:space="preserve"> </w:t>
      </w:r>
      <w:r w:rsidRPr="00BE17E7">
        <w:rPr>
          <w:rFonts w:ascii="Arial" w:eastAsia="Arial" w:hAnsi="Arial" w:cs="Arial"/>
          <w:b/>
          <w:spacing w:val="1"/>
          <w:sz w:val="24"/>
          <w:szCs w:val="24"/>
        </w:rPr>
        <w:t>t</w:t>
      </w:r>
      <w:r w:rsidRPr="00BE17E7">
        <w:rPr>
          <w:rFonts w:ascii="Arial" w:eastAsia="Arial" w:hAnsi="Arial" w:cs="Arial"/>
          <w:b/>
          <w:sz w:val="24"/>
          <w:szCs w:val="24"/>
        </w:rPr>
        <w:t>he</w:t>
      </w:r>
      <w:r w:rsidRPr="00BE17E7">
        <w:rPr>
          <w:rFonts w:ascii="Arial" w:eastAsia="Arial" w:hAnsi="Arial" w:cs="Arial"/>
          <w:b/>
          <w:spacing w:val="10"/>
          <w:sz w:val="24"/>
          <w:szCs w:val="24"/>
        </w:rPr>
        <w:t xml:space="preserve"> </w:t>
      </w:r>
      <w:r w:rsidRPr="00BE17E7">
        <w:rPr>
          <w:rFonts w:ascii="Arial" w:eastAsia="Arial" w:hAnsi="Arial" w:cs="Arial"/>
          <w:b/>
          <w:spacing w:val="-1"/>
          <w:sz w:val="24"/>
          <w:szCs w:val="24"/>
        </w:rPr>
        <w:t>s</w:t>
      </w:r>
      <w:r w:rsidRPr="00BE17E7">
        <w:rPr>
          <w:rFonts w:ascii="Arial" w:eastAsia="Arial" w:hAnsi="Arial" w:cs="Arial"/>
          <w:b/>
          <w:sz w:val="24"/>
          <w:szCs w:val="24"/>
        </w:rPr>
        <w:t>ite</w:t>
      </w:r>
      <w:r w:rsidRPr="00BE17E7">
        <w:rPr>
          <w:rFonts w:ascii="Arial" w:eastAsia="Arial" w:hAnsi="Arial" w:cs="Arial"/>
          <w:b/>
          <w:spacing w:val="11"/>
          <w:sz w:val="24"/>
          <w:szCs w:val="24"/>
        </w:rPr>
        <w:t xml:space="preserve"> </w:t>
      </w:r>
      <w:r w:rsidRPr="00BE17E7">
        <w:rPr>
          <w:rFonts w:ascii="Arial" w:eastAsia="Arial" w:hAnsi="Arial" w:cs="Arial"/>
          <w:b/>
          <w:sz w:val="24"/>
          <w:szCs w:val="24"/>
        </w:rPr>
        <w:t>f</w:t>
      </w:r>
      <w:r w:rsidRPr="00BE17E7">
        <w:rPr>
          <w:rFonts w:ascii="Arial" w:eastAsia="Arial" w:hAnsi="Arial" w:cs="Arial"/>
          <w:b/>
          <w:spacing w:val="1"/>
          <w:sz w:val="24"/>
          <w:szCs w:val="24"/>
        </w:rPr>
        <w:t>o</w:t>
      </w:r>
      <w:r w:rsidRPr="00BE17E7">
        <w:rPr>
          <w:rFonts w:ascii="Arial" w:eastAsia="Arial" w:hAnsi="Arial" w:cs="Arial"/>
          <w:b/>
          <w:spacing w:val="-2"/>
          <w:sz w:val="24"/>
          <w:szCs w:val="24"/>
        </w:rPr>
        <w:t>l</w:t>
      </w:r>
      <w:r w:rsidRPr="00BE17E7">
        <w:rPr>
          <w:rFonts w:ascii="Arial" w:eastAsia="Arial" w:hAnsi="Arial" w:cs="Arial"/>
          <w:b/>
          <w:sz w:val="24"/>
          <w:szCs w:val="24"/>
        </w:rPr>
        <w:t>l</w:t>
      </w:r>
      <w:r w:rsidRPr="00BE17E7">
        <w:rPr>
          <w:rFonts w:ascii="Arial" w:eastAsia="Arial" w:hAnsi="Arial" w:cs="Arial"/>
          <w:b/>
          <w:spacing w:val="1"/>
          <w:sz w:val="24"/>
          <w:szCs w:val="24"/>
        </w:rPr>
        <w:t>o</w:t>
      </w:r>
      <w:r w:rsidRPr="00BE17E7">
        <w:rPr>
          <w:rFonts w:ascii="Arial" w:eastAsia="Arial" w:hAnsi="Arial" w:cs="Arial"/>
          <w:b/>
          <w:sz w:val="24"/>
          <w:szCs w:val="24"/>
        </w:rPr>
        <w:t>wed</w:t>
      </w:r>
      <w:r w:rsidRPr="00BE17E7">
        <w:rPr>
          <w:rFonts w:ascii="Arial" w:eastAsia="Arial" w:hAnsi="Arial" w:cs="Arial"/>
          <w:b/>
          <w:spacing w:val="24"/>
          <w:sz w:val="24"/>
          <w:szCs w:val="24"/>
        </w:rPr>
        <w:t xml:space="preserve"> </w:t>
      </w:r>
      <w:r w:rsidRPr="00BE17E7">
        <w:rPr>
          <w:rFonts w:ascii="Arial" w:eastAsia="Arial" w:hAnsi="Arial" w:cs="Arial"/>
          <w:b/>
          <w:sz w:val="24"/>
          <w:szCs w:val="24"/>
        </w:rPr>
        <w:t>the</w:t>
      </w:r>
      <w:r w:rsidRPr="00BE17E7">
        <w:rPr>
          <w:rFonts w:ascii="Arial" w:eastAsia="Arial" w:hAnsi="Arial" w:cs="Arial"/>
          <w:b/>
          <w:spacing w:val="10"/>
          <w:sz w:val="24"/>
          <w:szCs w:val="24"/>
        </w:rPr>
        <w:t xml:space="preserve"> </w:t>
      </w:r>
      <w:r w:rsidRPr="00BE17E7">
        <w:rPr>
          <w:rFonts w:ascii="Arial" w:eastAsia="Arial" w:hAnsi="Arial" w:cs="Arial"/>
          <w:b/>
          <w:sz w:val="24"/>
          <w:szCs w:val="24"/>
        </w:rPr>
        <w:t>m</w:t>
      </w:r>
      <w:r w:rsidRPr="00BE17E7">
        <w:rPr>
          <w:rFonts w:ascii="Arial" w:eastAsia="Arial" w:hAnsi="Arial" w:cs="Arial"/>
          <w:b/>
          <w:spacing w:val="-2"/>
          <w:sz w:val="24"/>
          <w:szCs w:val="24"/>
        </w:rPr>
        <w:t>i</w:t>
      </w:r>
      <w:r w:rsidRPr="00BE17E7">
        <w:rPr>
          <w:rFonts w:ascii="Arial" w:eastAsia="Arial" w:hAnsi="Arial" w:cs="Arial"/>
          <w:b/>
          <w:spacing w:val="1"/>
          <w:sz w:val="24"/>
          <w:szCs w:val="24"/>
        </w:rPr>
        <w:t>n</w:t>
      </w:r>
      <w:r w:rsidRPr="00BE17E7">
        <w:rPr>
          <w:rFonts w:ascii="Arial" w:eastAsia="Arial" w:hAnsi="Arial" w:cs="Arial"/>
          <w:b/>
          <w:sz w:val="24"/>
          <w:szCs w:val="24"/>
        </w:rPr>
        <w:t>im</w:t>
      </w:r>
      <w:r w:rsidRPr="00BE17E7">
        <w:rPr>
          <w:rFonts w:ascii="Arial" w:eastAsia="Arial" w:hAnsi="Arial" w:cs="Arial"/>
          <w:b/>
          <w:spacing w:val="1"/>
          <w:sz w:val="24"/>
          <w:szCs w:val="24"/>
        </w:rPr>
        <w:t>u</w:t>
      </w:r>
      <w:r w:rsidRPr="00BE17E7">
        <w:rPr>
          <w:rFonts w:ascii="Arial" w:eastAsia="Arial" w:hAnsi="Arial" w:cs="Arial"/>
          <w:b/>
          <w:sz w:val="24"/>
          <w:szCs w:val="24"/>
        </w:rPr>
        <w:t>m</w:t>
      </w:r>
      <w:r w:rsidRPr="00BE17E7">
        <w:rPr>
          <w:rFonts w:ascii="Arial" w:eastAsia="Arial" w:hAnsi="Arial" w:cs="Arial"/>
          <w:b/>
          <w:spacing w:val="27"/>
          <w:sz w:val="24"/>
          <w:szCs w:val="24"/>
        </w:rPr>
        <w:t xml:space="preserve"> </w:t>
      </w:r>
      <w:r w:rsidRPr="00BE17E7">
        <w:rPr>
          <w:rFonts w:ascii="Arial" w:eastAsia="Arial" w:hAnsi="Arial" w:cs="Arial"/>
          <w:b/>
          <w:spacing w:val="-1"/>
          <w:sz w:val="24"/>
          <w:szCs w:val="24"/>
        </w:rPr>
        <w:t>s</w:t>
      </w:r>
      <w:r w:rsidRPr="00BE17E7">
        <w:rPr>
          <w:rFonts w:ascii="Arial" w:eastAsia="Arial" w:hAnsi="Arial" w:cs="Arial"/>
          <w:b/>
          <w:sz w:val="24"/>
          <w:szCs w:val="24"/>
        </w:rPr>
        <w:t>tan</w:t>
      </w:r>
      <w:r w:rsidRPr="00BE17E7">
        <w:rPr>
          <w:rFonts w:ascii="Arial" w:eastAsia="Arial" w:hAnsi="Arial" w:cs="Arial"/>
          <w:b/>
          <w:spacing w:val="1"/>
          <w:sz w:val="24"/>
          <w:szCs w:val="24"/>
        </w:rPr>
        <w:t>d</w:t>
      </w:r>
      <w:r w:rsidRPr="00BE17E7">
        <w:rPr>
          <w:rFonts w:ascii="Arial" w:eastAsia="Arial" w:hAnsi="Arial" w:cs="Arial"/>
          <w:b/>
          <w:sz w:val="24"/>
          <w:szCs w:val="24"/>
        </w:rPr>
        <w:t>ards</w:t>
      </w:r>
      <w:r w:rsidRPr="00BE17E7">
        <w:rPr>
          <w:rFonts w:ascii="Arial" w:eastAsia="Arial" w:hAnsi="Arial" w:cs="Arial"/>
          <w:b/>
          <w:spacing w:val="27"/>
          <w:sz w:val="24"/>
          <w:szCs w:val="24"/>
        </w:rPr>
        <w:t xml:space="preserve"> </w:t>
      </w:r>
      <w:r w:rsidRPr="00BE17E7">
        <w:rPr>
          <w:rFonts w:ascii="Arial" w:eastAsia="Arial" w:hAnsi="Arial" w:cs="Arial"/>
          <w:b/>
          <w:sz w:val="24"/>
          <w:szCs w:val="24"/>
        </w:rPr>
        <w:t>in</w:t>
      </w:r>
      <w:r w:rsidRPr="00BE17E7">
        <w:rPr>
          <w:rFonts w:ascii="Arial" w:eastAsia="Arial" w:hAnsi="Arial" w:cs="Arial"/>
          <w:b/>
          <w:spacing w:val="7"/>
          <w:sz w:val="24"/>
          <w:szCs w:val="24"/>
        </w:rPr>
        <w:t xml:space="preserve"> </w:t>
      </w:r>
      <w:r w:rsidRPr="00BE17E7">
        <w:rPr>
          <w:rFonts w:ascii="Arial" w:eastAsia="Arial" w:hAnsi="Arial" w:cs="Arial"/>
          <w:b/>
          <w:w w:val="103"/>
          <w:sz w:val="24"/>
          <w:szCs w:val="24"/>
        </w:rPr>
        <w:t>t</w:t>
      </w:r>
      <w:r w:rsidRPr="00BE17E7">
        <w:rPr>
          <w:rFonts w:ascii="Arial" w:eastAsia="Arial" w:hAnsi="Arial" w:cs="Arial"/>
          <w:b/>
          <w:spacing w:val="1"/>
          <w:w w:val="103"/>
          <w:sz w:val="24"/>
          <w:szCs w:val="24"/>
        </w:rPr>
        <w:t>h</w:t>
      </w:r>
      <w:r w:rsidRPr="00BE17E7">
        <w:rPr>
          <w:rFonts w:ascii="Arial" w:eastAsia="Arial" w:hAnsi="Arial" w:cs="Arial"/>
          <w:b/>
          <w:spacing w:val="-2"/>
          <w:w w:val="103"/>
          <w:sz w:val="24"/>
          <w:szCs w:val="24"/>
        </w:rPr>
        <w:t>i</w:t>
      </w:r>
      <w:r w:rsidRPr="00BE17E7">
        <w:rPr>
          <w:rFonts w:ascii="Arial" w:eastAsia="Arial" w:hAnsi="Arial" w:cs="Arial"/>
          <w:b/>
          <w:w w:val="103"/>
          <w:sz w:val="24"/>
          <w:szCs w:val="24"/>
        </w:rPr>
        <w:t xml:space="preserve">s </w:t>
      </w:r>
      <w:r w:rsidRPr="00BE17E7">
        <w:rPr>
          <w:rFonts w:ascii="Arial" w:eastAsia="Arial" w:hAnsi="Arial" w:cs="Arial"/>
          <w:b/>
          <w:sz w:val="24"/>
          <w:szCs w:val="24"/>
        </w:rPr>
        <w:t>regulatory</w:t>
      </w:r>
      <w:r w:rsidRPr="00BE17E7">
        <w:rPr>
          <w:rFonts w:ascii="Arial" w:eastAsia="Arial" w:hAnsi="Arial" w:cs="Arial"/>
          <w:b/>
          <w:spacing w:val="29"/>
          <w:sz w:val="24"/>
          <w:szCs w:val="24"/>
        </w:rPr>
        <w:t xml:space="preserve"> </w:t>
      </w:r>
      <w:r w:rsidRPr="00BE17E7">
        <w:rPr>
          <w:rFonts w:ascii="Arial" w:eastAsia="Arial" w:hAnsi="Arial" w:cs="Arial"/>
          <w:b/>
          <w:spacing w:val="1"/>
          <w:w w:val="103"/>
          <w:sz w:val="24"/>
          <w:szCs w:val="24"/>
        </w:rPr>
        <w:t>g</w:t>
      </w:r>
      <w:r w:rsidRPr="00BE17E7">
        <w:rPr>
          <w:rFonts w:ascii="Arial" w:eastAsia="Arial" w:hAnsi="Arial" w:cs="Arial"/>
          <w:b/>
          <w:w w:val="103"/>
          <w:sz w:val="24"/>
          <w:szCs w:val="24"/>
        </w:rPr>
        <w:t>u</w:t>
      </w:r>
      <w:r w:rsidRPr="00BE17E7">
        <w:rPr>
          <w:rFonts w:ascii="Arial" w:eastAsia="Arial" w:hAnsi="Arial" w:cs="Arial"/>
          <w:b/>
          <w:spacing w:val="-2"/>
          <w:w w:val="103"/>
          <w:sz w:val="24"/>
          <w:szCs w:val="24"/>
        </w:rPr>
        <w:t>i</w:t>
      </w:r>
      <w:r w:rsidRPr="00BE17E7">
        <w:rPr>
          <w:rFonts w:ascii="Arial" w:eastAsia="Arial" w:hAnsi="Arial" w:cs="Arial"/>
          <w:b/>
          <w:w w:val="103"/>
          <w:sz w:val="24"/>
          <w:szCs w:val="24"/>
        </w:rPr>
        <w:t xml:space="preserve">dance. </w:t>
      </w:r>
    </w:p>
    <w:p w14:paraId="4A56DB62" w14:textId="497448E8" w:rsidR="001E0251" w:rsidRPr="00BE17E7" w:rsidRDefault="00C04024" w:rsidP="00BE17E7">
      <w:pPr>
        <w:spacing w:before="120" w:after="0" w:line="240" w:lineRule="auto"/>
        <w:ind w:right="-20"/>
        <w:rPr>
          <w:rFonts w:ascii="Arial" w:eastAsia="Arial" w:hAnsi="Arial" w:cs="Arial"/>
          <w:bCs/>
          <w:i/>
          <w:color w:val="FF0000"/>
          <w:sz w:val="24"/>
          <w:szCs w:val="24"/>
        </w:rPr>
      </w:pPr>
      <w:r w:rsidRPr="00BE17E7">
        <w:rPr>
          <w:rFonts w:ascii="Arial" w:eastAsia="Arial" w:hAnsi="Arial" w:cs="Arial"/>
          <w:bCs/>
          <w:i/>
          <w:color w:val="FF0000"/>
          <w:sz w:val="24"/>
          <w:szCs w:val="24"/>
        </w:rPr>
        <w:t>Drafting notes to help complete this assessment record are included and are shown in red. These can be deleted as you work through your assessment.</w:t>
      </w:r>
    </w:p>
    <w:p w14:paraId="52D838BE" w14:textId="0416244D" w:rsidR="00661540" w:rsidRPr="00661540" w:rsidRDefault="00661540">
      <w:pPr>
        <w:rPr>
          <w:rFonts w:ascii="Arial" w:eastAsia="Arial" w:hAnsi="Arial" w:cs="Arial"/>
          <w:b/>
          <w:bCs/>
          <w:color w:val="000000" w:themeColor="text1"/>
          <w:sz w:val="24"/>
          <w:szCs w:val="24"/>
        </w:rPr>
      </w:pPr>
      <w:r w:rsidRPr="00661540">
        <w:rPr>
          <w:rFonts w:ascii="Arial" w:eastAsia="Arial" w:hAnsi="Arial" w:cs="Arial"/>
          <w:b/>
          <w:bCs/>
          <w:color w:val="000000" w:themeColor="text1"/>
          <w:sz w:val="24"/>
          <w:szCs w:val="24"/>
        </w:rPr>
        <w:t xml:space="preserve">After you have completed your assessment, if you need to ask the operator/ applicant to submit a revised plan, you can use the same checklist to assess the revised plan. For audit purposes, it makes it easier to read the assessment If you include the “date of the plan” and use a different colored font for different plan versions.  </w:t>
      </w:r>
    </w:p>
    <w:p w14:paraId="1A4F6309" w14:textId="0A8FCAFA" w:rsidR="006F0582" w:rsidRPr="00D81CA6" w:rsidRDefault="00BF37DE" w:rsidP="00D81CA6">
      <w:pPr>
        <w:spacing w:after="0" w:line="240" w:lineRule="auto"/>
        <w:ind w:right="-20"/>
        <w:rPr>
          <w:rFonts w:ascii="Arial" w:eastAsia="Arial" w:hAnsi="Arial" w:cs="Arial"/>
          <w:b/>
          <w:bCs/>
          <w:color w:val="1D9ACE"/>
          <w:sz w:val="32"/>
          <w:szCs w:val="32"/>
        </w:rPr>
      </w:pPr>
      <w:r w:rsidRPr="00D81CA6">
        <w:rPr>
          <w:rFonts w:ascii="Arial" w:eastAsia="Arial" w:hAnsi="Arial" w:cs="Arial"/>
          <w:b/>
          <w:bCs/>
          <w:color w:val="1D9ACE"/>
          <w:sz w:val="32"/>
          <w:szCs w:val="32"/>
        </w:rPr>
        <w:t>FPMP Checklist summary</w:t>
      </w:r>
    </w:p>
    <w:tbl>
      <w:tblPr>
        <w:tblStyle w:val="TableGrid"/>
        <w:tblW w:w="5000" w:type="pct"/>
        <w:tblLook w:val="04A0" w:firstRow="1" w:lastRow="0" w:firstColumn="1" w:lastColumn="0" w:noHBand="0" w:noVBand="1"/>
      </w:tblPr>
      <w:tblGrid>
        <w:gridCol w:w="3481"/>
        <w:gridCol w:w="1334"/>
        <w:gridCol w:w="2126"/>
        <w:gridCol w:w="6009"/>
      </w:tblGrid>
      <w:tr w:rsidR="00661540" w:rsidRPr="00783EED" w14:paraId="22A5583D" w14:textId="77777777" w:rsidTr="00932EB7">
        <w:trPr>
          <w:trHeight w:val="20"/>
        </w:trPr>
        <w:tc>
          <w:tcPr>
            <w:tcW w:w="1344" w:type="pct"/>
            <w:shd w:val="clear" w:color="auto" w:fill="BFBFBF" w:themeFill="background1" w:themeFillShade="BF"/>
          </w:tcPr>
          <w:p w14:paraId="7417F1F2" w14:textId="23D49CAB" w:rsidR="00661540" w:rsidRPr="00783EED" w:rsidRDefault="00661540" w:rsidP="00783EED">
            <w:pPr>
              <w:ind w:right="-20"/>
              <w:rPr>
                <w:rFonts w:ascii="Arial" w:eastAsia="Arial" w:hAnsi="Arial" w:cs="Arial"/>
                <w:b/>
                <w:bCs/>
                <w:color w:val="000000" w:themeColor="text1"/>
              </w:rPr>
            </w:pPr>
            <w:r w:rsidRPr="00783EED">
              <w:rPr>
                <w:rFonts w:ascii="Arial" w:eastAsia="Arial" w:hAnsi="Arial" w:cs="Arial"/>
                <w:b/>
                <w:bCs/>
                <w:color w:val="000000" w:themeColor="text1"/>
              </w:rPr>
              <w:t xml:space="preserve">Section </w:t>
            </w:r>
          </w:p>
        </w:tc>
        <w:tc>
          <w:tcPr>
            <w:tcW w:w="515" w:type="pct"/>
            <w:shd w:val="clear" w:color="auto" w:fill="BFBFBF" w:themeFill="background1" w:themeFillShade="BF"/>
          </w:tcPr>
          <w:p w14:paraId="27385B5C" w14:textId="43CA7F67" w:rsidR="00661540" w:rsidRPr="00783EED" w:rsidRDefault="00661540" w:rsidP="00783EED">
            <w:pPr>
              <w:ind w:right="-20"/>
              <w:rPr>
                <w:rFonts w:ascii="Arial" w:eastAsia="Arial" w:hAnsi="Arial" w:cs="Arial"/>
                <w:b/>
                <w:bCs/>
                <w:color w:val="000000" w:themeColor="text1"/>
              </w:rPr>
            </w:pPr>
            <w:r w:rsidRPr="00783EED">
              <w:rPr>
                <w:rFonts w:ascii="Arial" w:eastAsia="Arial" w:hAnsi="Arial" w:cs="Arial"/>
                <w:b/>
                <w:bCs/>
                <w:color w:val="000000" w:themeColor="text1"/>
              </w:rPr>
              <w:t>Compliant with guidance?</w:t>
            </w:r>
          </w:p>
          <w:p w14:paraId="55A9D337" w14:textId="0E097552" w:rsidR="00661540" w:rsidRPr="00783EED" w:rsidRDefault="00932EB7" w:rsidP="00783EED">
            <w:pPr>
              <w:ind w:right="-20"/>
              <w:rPr>
                <w:rFonts w:ascii="Arial" w:eastAsia="Arial" w:hAnsi="Arial" w:cs="Arial"/>
                <w:b/>
                <w:bCs/>
                <w:color w:val="000000" w:themeColor="text1"/>
              </w:rPr>
            </w:pPr>
            <w:r>
              <w:rPr>
                <w:rFonts w:ascii="Arial" w:eastAsia="Arial" w:hAnsi="Arial" w:cs="Arial"/>
                <w:b/>
                <w:bCs/>
                <w:color w:val="000000" w:themeColor="text1"/>
              </w:rPr>
              <w:t>Y / n</w:t>
            </w:r>
            <w:r w:rsidR="00661540" w:rsidRPr="00783EED">
              <w:rPr>
                <w:rFonts w:ascii="Arial" w:eastAsia="Arial" w:hAnsi="Arial" w:cs="Arial"/>
                <w:b/>
                <w:bCs/>
                <w:color w:val="000000" w:themeColor="text1"/>
              </w:rPr>
              <w:t xml:space="preserve"> / N/A</w:t>
            </w:r>
          </w:p>
        </w:tc>
        <w:tc>
          <w:tcPr>
            <w:tcW w:w="821" w:type="pct"/>
            <w:shd w:val="clear" w:color="auto" w:fill="BFBFBF" w:themeFill="background1" w:themeFillShade="BF"/>
          </w:tcPr>
          <w:p w14:paraId="52511EB9" w14:textId="348E69B8" w:rsidR="00661540" w:rsidRPr="00783EED" w:rsidRDefault="00661540" w:rsidP="00783EED">
            <w:pPr>
              <w:ind w:right="-20"/>
              <w:rPr>
                <w:rFonts w:ascii="Arial" w:eastAsia="Arial" w:hAnsi="Arial" w:cs="Arial"/>
                <w:b/>
                <w:bCs/>
                <w:color w:val="000000" w:themeColor="text1"/>
              </w:rPr>
            </w:pPr>
            <w:r>
              <w:rPr>
                <w:rFonts w:ascii="Arial" w:eastAsia="Arial" w:hAnsi="Arial" w:cs="Arial"/>
                <w:b/>
                <w:bCs/>
                <w:color w:val="000000" w:themeColor="text1"/>
              </w:rPr>
              <w:t>Date of plan / revised plan</w:t>
            </w:r>
          </w:p>
        </w:tc>
        <w:tc>
          <w:tcPr>
            <w:tcW w:w="2320" w:type="pct"/>
            <w:shd w:val="clear" w:color="auto" w:fill="BFBFBF" w:themeFill="background1" w:themeFillShade="BF"/>
          </w:tcPr>
          <w:p w14:paraId="6F18BA06" w14:textId="18F38C11" w:rsidR="00661540" w:rsidRPr="00783EED" w:rsidRDefault="00661540" w:rsidP="00783EED">
            <w:pPr>
              <w:ind w:right="-20"/>
              <w:rPr>
                <w:rFonts w:ascii="Arial" w:eastAsia="Arial" w:hAnsi="Arial" w:cs="Arial"/>
                <w:b/>
                <w:bCs/>
                <w:color w:val="000000" w:themeColor="text1"/>
              </w:rPr>
            </w:pPr>
            <w:r w:rsidRPr="00783EED">
              <w:rPr>
                <w:rFonts w:ascii="Arial" w:eastAsia="Arial" w:hAnsi="Arial" w:cs="Arial"/>
                <w:b/>
                <w:bCs/>
                <w:color w:val="000000" w:themeColor="text1"/>
              </w:rPr>
              <w:t>Comments</w:t>
            </w:r>
          </w:p>
        </w:tc>
      </w:tr>
      <w:tr w:rsidR="00661540" w:rsidRPr="00783EED" w14:paraId="548D11E4" w14:textId="77777777" w:rsidTr="00932EB7">
        <w:trPr>
          <w:trHeight w:val="20"/>
        </w:trPr>
        <w:tc>
          <w:tcPr>
            <w:tcW w:w="1344" w:type="pct"/>
          </w:tcPr>
          <w:p w14:paraId="4FDD4520" w14:textId="611ECF99" w:rsidR="00661540" w:rsidRPr="00783EED" w:rsidRDefault="00661540" w:rsidP="00783EED">
            <w:pPr>
              <w:ind w:right="-20"/>
              <w:rPr>
                <w:rFonts w:ascii="Arial" w:eastAsia="Arial" w:hAnsi="Arial" w:cs="Arial"/>
                <w:bCs/>
                <w:color w:val="000000" w:themeColor="text1"/>
              </w:rPr>
            </w:pPr>
            <w:r w:rsidRPr="00783EED">
              <w:rPr>
                <w:rFonts w:ascii="Arial" w:eastAsia="Arial" w:hAnsi="Arial" w:cs="Arial"/>
                <w:bCs/>
                <w:color w:val="000000" w:themeColor="text1"/>
              </w:rPr>
              <w:t>FPMP Summary</w:t>
            </w:r>
          </w:p>
        </w:tc>
        <w:tc>
          <w:tcPr>
            <w:tcW w:w="515" w:type="pct"/>
          </w:tcPr>
          <w:p w14:paraId="76B1AC92" w14:textId="7480D597" w:rsidR="00661540" w:rsidRPr="00783EED" w:rsidRDefault="00A45AC4" w:rsidP="00783EED">
            <w:pPr>
              <w:ind w:right="-20"/>
              <w:rPr>
                <w:rFonts w:ascii="Arial" w:eastAsia="Arial" w:hAnsi="Arial" w:cs="Arial"/>
                <w:bCs/>
                <w:color w:val="000000" w:themeColor="text1"/>
              </w:rPr>
            </w:pPr>
            <w:r>
              <w:rPr>
                <w:rFonts w:ascii="Arial" w:eastAsia="Arial" w:hAnsi="Arial" w:cs="Arial"/>
                <w:bCs/>
                <w:color w:val="000000" w:themeColor="text1"/>
              </w:rPr>
              <w:t>y</w:t>
            </w:r>
          </w:p>
        </w:tc>
        <w:tc>
          <w:tcPr>
            <w:tcW w:w="821" w:type="pct"/>
          </w:tcPr>
          <w:p w14:paraId="66CD8383" w14:textId="77777777" w:rsidR="00661540" w:rsidRPr="00AC7F65" w:rsidRDefault="00661540" w:rsidP="00783EED">
            <w:pPr>
              <w:ind w:right="-20"/>
              <w:rPr>
                <w:rFonts w:ascii="Arial" w:eastAsia="Arial" w:hAnsi="Arial" w:cs="Arial"/>
                <w:bCs/>
                <w:color w:val="000000" w:themeColor="text1"/>
              </w:rPr>
            </w:pPr>
          </w:p>
        </w:tc>
        <w:tc>
          <w:tcPr>
            <w:tcW w:w="2320" w:type="pct"/>
          </w:tcPr>
          <w:p w14:paraId="193655FA" w14:textId="0D14820A" w:rsidR="00661540" w:rsidRPr="00AC7F65" w:rsidRDefault="00661540" w:rsidP="00783EED">
            <w:pPr>
              <w:ind w:right="-20"/>
              <w:rPr>
                <w:rFonts w:ascii="Arial" w:eastAsia="Arial" w:hAnsi="Arial" w:cs="Arial"/>
                <w:bCs/>
                <w:color w:val="000000" w:themeColor="text1"/>
              </w:rPr>
            </w:pPr>
          </w:p>
        </w:tc>
      </w:tr>
      <w:tr w:rsidR="00661540" w:rsidRPr="00783EED" w14:paraId="5DD02437" w14:textId="77777777" w:rsidTr="00932EB7">
        <w:trPr>
          <w:trHeight w:val="20"/>
        </w:trPr>
        <w:tc>
          <w:tcPr>
            <w:tcW w:w="1344" w:type="pct"/>
          </w:tcPr>
          <w:p w14:paraId="42F428E7" w14:textId="286C8D75" w:rsidR="00661540" w:rsidRPr="00783EED" w:rsidRDefault="00661540" w:rsidP="00783EED">
            <w:pPr>
              <w:ind w:right="-20"/>
              <w:rPr>
                <w:rFonts w:ascii="Arial" w:eastAsia="Arial" w:hAnsi="Arial" w:cs="Arial"/>
                <w:bCs/>
                <w:color w:val="000000" w:themeColor="text1"/>
              </w:rPr>
            </w:pPr>
            <w:r w:rsidRPr="00783EED">
              <w:rPr>
                <w:rFonts w:ascii="Arial" w:eastAsia="Arial" w:hAnsi="Arial" w:cs="Arial"/>
                <w:bCs/>
                <w:color w:val="000000" w:themeColor="text1"/>
              </w:rPr>
              <w:t>Site Plan</w:t>
            </w:r>
          </w:p>
        </w:tc>
        <w:tc>
          <w:tcPr>
            <w:tcW w:w="515" w:type="pct"/>
          </w:tcPr>
          <w:p w14:paraId="2BD1EDED" w14:textId="2FE2B107" w:rsidR="00661540" w:rsidRPr="00783EED" w:rsidRDefault="004B5BA4" w:rsidP="00783EED">
            <w:pPr>
              <w:ind w:right="-20"/>
              <w:rPr>
                <w:rFonts w:ascii="Arial" w:eastAsia="Arial" w:hAnsi="Arial" w:cs="Arial"/>
                <w:bCs/>
                <w:color w:val="000000" w:themeColor="text1"/>
              </w:rPr>
            </w:pPr>
            <w:r>
              <w:rPr>
                <w:rFonts w:ascii="Arial" w:eastAsia="Arial" w:hAnsi="Arial" w:cs="Arial"/>
                <w:bCs/>
                <w:color w:val="000000" w:themeColor="text1"/>
              </w:rPr>
              <w:t>y</w:t>
            </w:r>
          </w:p>
        </w:tc>
        <w:tc>
          <w:tcPr>
            <w:tcW w:w="821" w:type="pct"/>
          </w:tcPr>
          <w:p w14:paraId="76CE912A" w14:textId="33F826FA" w:rsidR="00661540" w:rsidRPr="00AC7F65" w:rsidRDefault="00661540" w:rsidP="00661540">
            <w:pPr>
              <w:ind w:right="-20"/>
              <w:rPr>
                <w:rFonts w:ascii="Arial" w:eastAsia="Arial" w:hAnsi="Arial" w:cs="Arial"/>
                <w:bCs/>
                <w:color w:val="000000" w:themeColor="text1"/>
              </w:rPr>
            </w:pPr>
          </w:p>
        </w:tc>
        <w:tc>
          <w:tcPr>
            <w:tcW w:w="2320" w:type="pct"/>
          </w:tcPr>
          <w:p w14:paraId="2FA165EE" w14:textId="40C5F007" w:rsidR="00661540" w:rsidRPr="00AC7F65" w:rsidRDefault="00661540" w:rsidP="00783EED">
            <w:pPr>
              <w:ind w:right="-20"/>
              <w:rPr>
                <w:rFonts w:ascii="Arial" w:eastAsia="Arial" w:hAnsi="Arial" w:cs="Arial"/>
                <w:bCs/>
                <w:color w:val="000000" w:themeColor="text1"/>
              </w:rPr>
            </w:pPr>
          </w:p>
        </w:tc>
      </w:tr>
      <w:tr w:rsidR="00661540" w:rsidRPr="00783EED" w14:paraId="1DA1FD6F" w14:textId="77777777" w:rsidTr="00932EB7">
        <w:trPr>
          <w:trHeight w:val="20"/>
        </w:trPr>
        <w:tc>
          <w:tcPr>
            <w:tcW w:w="1344" w:type="pct"/>
          </w:tcPr>
          <w:p w14:paraId="150A3A22" w14:textId="4B4C31E3" w:rsidR="00661540" w:rsidRPr="003E2882" w:rsidRDefault="00661540" w:rsidP="00783EED">
            <w:pPr>
              <w:ind w:right="-20"/>
              <w:rPr>
                <w:rFonts w:ascii="Arial" w:eastAsia="Arial" w:hAnsi="Arial" w:cs="Arial"/>
                <w:bCs/>
                <w:color w:val="000000" w:themeColor="text1"/>
              </w:rPr>
            </w:pPr>
            <w:r w:rsidRPr="003E2882">
              <w:rPr>
                <w:rFonts w:ascii="Arial" w:eastAsia="Arial" w:hAnsi="Arial" w:cs="Arial"/>
                <w:bCs/>
                <w:color w:val="000000" w:themeColor="text1"/>
              </w:rPr>
              <w:t>Common Causes of Fires and Preventative Measures</w:t>
            </w:r>
          </w:p>
        </w:tc>
        <w:tc>
          <w:tcPr>
            <w:tcW w:w="515" w:type="pct"/>
          </w:tcPr>
          <w:p w14:paraId="4464F042" w14:textId="0DE312ED" w:rsidR="00661540" w:rsidRPr="003E2882" w:rsidRDefault="00420450" w:rsidP="00783EED">
            <w:pPr>
              <w:ind w:right="-20"/>
              <w:rPr>
                <w:rFonts w:ascii="Arial" w:eastAsia="Arial" w:hAnsi="Arial" w:cs="Arial"/>
                <w:bCs/>
                <w:color w:val="000000" w:themeColor="text1"/>
              </w:rPr>
            </w:pPr>
            <w:r w:rsidRPr="003E2882">
              <w:rPr>
                <w:rFonts w:ascii="Arial" w:eastAsia="Arial" w:hAnsi="Arial" w:cs="Arial"/>
                <w:bCs/>
                <w:color w:val="000000" w:themeColor="text1"/>
              </w:rPr>
              <w:t>y</w:t>
            </w:r>
          </w:p>
        </w:tc>
        <w:tc>
          <w:tcPr>
            <w:tcW w:w="821" w:type="pct"/>
          </w:tcPr>
          <w:p w14:paraId="444C31F6" w14:textId="28D8A076" w:rsidR="00661540" w:rsidRPr="00AC7F65" w:rsidRDefault="00932EB7" w:rsidP="00783EED">
            <w:pPr>
              <w:ind w:right="-20"/>
              <w:rPr>
                <w:rFonts w:ascii="Arial" w:eastAsia="Arial" w:hAnsi="Arial" w:cs="Arial"/>
                <w:bCs/>
                <w:color w:val="000000" w:themeColor="text1"/>
              </w:rPr>
            </w:pPr>
            <w:r w:rsidRPr="00AC7F65">
              <w:rPr>
                <w:rFonts w:ascii="Arial" w:hAnsi="Arial" w:cs="Arial"/>
              </w:rPr>
              <w:t>26</w:t>
            </w:r>
            <w:r w:rsidRPr="00AC7F65">
              <w:rPr>
                <w:rFonts w:ascii="Arial" w:hAnsi="Arial" w:cs="Arial"/>
                <w:vertAlign w:val="superscript"/>
              </w:rPr>
              <w:t>th</w:t>
            </w:r>
            <w:r w:rsidRPr="00AC7F65">
              <w:rPr>
                <w:rFonts w:ascii="Arial" w:hAnsi="Arial" w:cs="Arial"/>
              </w:rPr>
              <w:t xml:space="preserve"> September 2018</w:t>
            </w:r>
          </w:p>
        </w:tc>
        <w:tc>
          <w:tcPr>
            <w:tcW w:w="2320" w:type="pct"/>
          </w:tcPr>
          <w:p w14:paraId="5D4F483B" w14:textId="4D06B76D" w:rsidR="004B5BA4" w:rsidRPr="00AC7F65" w:rsidRDefault="004B5BA4" w:rsidP="00783EED">
            <w:pPr>
              <w:ind w:right="-20"/>
              <w:rPr>
                <w:rFonts w:ascii="Arial" w:hAnsi="Arial" w:cs="Arial"/>
                <w:b/>
                <w:bCs/>
              </w:rPr>
            </w:pPr>
            <w:r w:rsidRPr="00AC7F65">
              <w:rPr>
                <w:rFonts w:ascii="Arial" w:hAnsi="Arial" w:cs="Arial"/>
                <w:b/>
                <w:bCs/>
              </w:rPr>
              <w:t xml:space="preserve">Preventing Fires </w:t>
            </w:r>
            <w:r w:rsidR="001F0943" w:rsidRPr="00AC7F65">
              <w:rPr>
                <w:rFonts w:ascii="Arial" w:hAnsi="Arial" w:cs="Arial"/>
                <w:bCs/>
              </w:rPr>
              <w:t xml:space="preserve">FPMP </w:t>
            </w:r>
            <w:r w:rsidRPr="00AC7F65">
              <w:rPr>
                <w:rFonts w:ascii="Arial" w:hAnsi="Arial" w:cs="Arial"/>
                <w:b/>
                <w:bCs/>
              </w:rPr>
              <w:t>p 6, some relevant points missing:</w:t>
            </w:r>
          </w:p>
          <w:p w14:paraId="759ABBB3" w14:textId="542789FB" w:rsidR="00661540" w:rsidRPr="00AC7F65" w:rsidRDefault="00596B6C" w:rsidP="00783EED">
            <w:pPr>
              <w:ind w:right="-20"/>
              <w:rPr>
                <w:rFonts w:ascii="Arial" w:hAnsi="Arial" w:cs="Arial"/>
                <w:b/>
                <w:bCs/>
              </w:rPr>
            </w:pPr>
            <w:r w:rsidRPr="00AC7F65">
              <w:rPr>
                <w:rFonts w:ascii="Arial" w:hAnsi="Arial" w:cs="Arial"/>
                <w:b/>
                <w:bCs/>
              </w:rPr>
              <w:t>-</w:t>
            </w:r>
            <w:r w:rsidR="004B5BA4" w:rsidRPr="00AC7F65">
              <w:rPr>
                <w:rFonts w:ascii="Arial" w:hAnsi="Arial" w:cs="Arial"/>
                <w:b/>
                <w:bCs/>
              </w:rPr>
              <w:t xml:space="preserve"> Visitors &amp; Contractors </w:t>
            </w:r>
          </w:p>
          <w:p w14:paraId="713D2569" w14:textId="77777777" w:rsidR="004B5BA4" w:rsidRPr="00AC7F65" w:rsidRDefault="00596B6C" w:rsidP="00783EED">
            <w:pPr>
              <w:ind w:right="-20"/>
              <w:rPr>
                <w:rFonts w:ascii="Arial" w:eastAsia="Arial" w:hAnsi="Arial" w:cs="Arial"/>
                <w:bCs/>
              </w:rPr>
            </w:pPr>
            <w:r w:rsidRPr="00AC7F65">
              <w:rPr>
                <w:rFonts w:ascii="Arial" w:eastAsia="Arial" w:hAnsi="Arial" w:cs="Arial"/>
                <w:bCs/>
              </w:rPr>
              <w:t>- Reactions between wastes</w:t>
            </w:r>
          </w:p>
          <w:p w14:paraId="2EB12E9E" w14:textId="77777777" w:rsidR="00596B6C" w:rsidRPr="00AC7F65" w:rsidRDefault="00596B6C" w:rsidP="00783EED">
            <w:pPr>
              <w:ind w:right="-20"/>
              <w:rPr>
                <w:rFonts w:ascii="Arial" w:eastAsia="Arial" w:hAnsi="Arial" w:cs="Arial"/>
                <w:bCs/>
              </w:rPr>
            </w:pPr>
            <w:r w:rsidRPr="00AC7F65">
              <w:rPr>
                <w:rFonts w:ascii="Arial" w:eastAsia="Arial" w:hAnsi="Arial" w:cs="Arial"/>
                <w:bCs/>
              </w:rPr>
              <w:t>- Hot loads deposited at the site – use a suitable quarantine area for hot loads</w:t>
            </w:r>
          </w:p>
          <w:p w14:paraId="0FFC3BFB" w14:textId="3E035DC7" w:rsidR="00596B6C" w:rsidRPr="00AC7F65" w:rsidRDefault="00596B6C" w:rsidP="00783EED">
            <w:pPr>
              <w:ind w:right="-20"/>
              <w:rPr>
                <w:rFonts w:ascii="Arial" w:eastAsia="Arial" w:hAnsi="Arial" w:cs="Arial"/>
                <w:bCs/>
              </w:rPr>
            </w:pPr>
            <w:r w:rsidRPr="00AC7F65">
              <w:rPr>
                <w:rFonts w:ascii="Arial" w:eastAsia="Arial" w:hAnsi="Arial" w:cs="Arial"/>
                <w:bCs/>
              </w:rPr>
              <w:t xml:space="preserve">- Batteries within waste deposits – </w:t>
            </w:r>
          </w:p>
          <w:p w14:paraId="1D697496" w14:textId="77777777" w:rsidR="00596B6C" w:rsidRPr="00AC7F65" w:rsidRDefault="00596B6C" w:rsidP="00783EED">
            <w:pPr>
              <w:ind w:right="-20"/>
              <w:rPr>
                <w:rFonts w:ascii="Arial" w:eastAsia="Arial" w:hAnsi="Arial" w:cs="Arial"/>
                <w:bCs/>
              </w:rPr>
            </w:pPr>
            <w:r w:rsidRPr="00AC7F65">
              <w:rPr>
                <w:rFonts w:ascii="Arial" w:eastAsia="Arial" w:hAnsi="Arial" w:cs="Arial"/>
                <w:bCs/>
              </w:rPr>
              <w:t>- Batteries in ELVs</w:t>
            </w:r>
          </w:p>
          <w:p w14:paraId="6F61FFDF" w14:textId="1F33B312" w:rsidR="00596B6C" w:rsidRPr="00AC7F65" w:rsidRDefault="00596B6C" w:rsidP="00783EED">
            <w:pPr>
              <w:ind w:right="-20"/>
              <w:rPr>
                <w:rFonts w:ascii="Arial" w:eastAsia="Arial" w:hAnsi="Arial" w:cs="Arial"/>
                <w:bCs/>
              </w:rPr>
            </w:pPr>
          </w:p>
        </w:tc>
      </w:tr>
      <w:tr w:rsidR="00661540" w:rsidRPr="00783EED" w14:paraId="4649E839" w14:textId="77777777" w:rsidTr="00932EB7">
        <w:trPr>
          <w:trHeight w:val="20"/>
        </w:trPr>
        <w:tc>
          <w:tcPr>
            <w:tcW w:w="1344" w:type="pct"/>
          </w:tcPr>
          <w:p w14:paraId="6A8442B2" w14:textId="68187D0C" w:rsidR="00661540" w:rsidRPr="003E2882" w:rsidRDefault="00661540" w:rsidP="00783EED">
            <w:pPr>
              <w:ind w:right="-20"/>
              <w:rPr>
                <w:rFonts w:ascii="Arial" w:eastAsia="Arial" w:hAnsi="Arial" w:cs="Arial"/>
                <w:bCs/>
                <w:color w:val="000000" w:themeColor="text1"/>
              </w:rPr>
            </w:pPr>
            <w:r w:rsidRPr="003E2882">
              <w:rPr>
                <w:rFonts w:ascii="Arial" w:eastAsia="Arial" w:hAnsi="Arial" w:cs="Arial"/>
                <w:bCs/>
                <w:color w:val="000000" w:themeColor="text1"/>
              </w:rPr>
              <w:t>Storage Times and self-combustion factors</w:t>
            </w:r>
          </w:p>
        </w:tc>
        <w:tc>
          <w:tcPr>
            <w:tcW w:w="515" w:type="pct"/>
          </w:tcPr>
          <w:p w14:paraId="6EFF896B" w14:textId="0DA20B0B" w:rsidR="00661540" w:rsidRPr="003E2882" w:rsidRDefault="00CE2E3D" w:rsidP="00783EED">
            <w:pPr>
              <w:ind w:right="-20"/>
              <w:rPr>
                <w:rFonts w:ascii="Arial" w:eastAsia="Arial" w:hAnsi="Arial" w:cs="Arial"/>
                <w:bCs/>
                <w:color w:val="000000" w:themeColor="text1"/>
              </w:rPr>
            </w:pPr>
            <w:r w:rsidRPr="003E2882">
              <w:rPr>
                <w:rFonts w:ascii="Arial" w:eastAsia="Arial" w:hAnsi="Arial" w:cs="Arial"/>
                <w:bCs/>
                <w:color w:val="000000" w:themeColor="text1"/>
              </w:rPr>
              <w:t>y</w:t>
            </w:r>
          </w:p>
        </w:tc>
        <w:tc>
          <w:tcPr>
            <w:tcW w:w="821" w:type="pct"/>
          </w:tcPr>
          <w:p w14:paraId="4D9B27EC" w14:textId="77777777" w:rsidR="00661540" w:rsidRPr="00AC7F65" w:rsidRDefault="00661540" w:rsidP="00783EED">
            <w:pPr>
              <w:ind w:right="-20"/>
              <w:rPr>
                <w:rFonts w:ascii="Arial" w:eastAsia="Arial" w:hAnsi="Arial" w:cs="Arial"/>
                <w:bCs/>
                <w:i/>
                <w:color w:val="FF0000"/>
              </w:rPr>
            </w:pPr>
          </w:p>
        </w:tc>
        <w:tc>
          <w:tcPr>
            <w:tcW w:w="2320" w:type="pct"/>
          </w:tcPr>
          <w:p w14:paraId="5C47B725" w14:textId="6A35C8B3" w:rsidR="00661540" w:rsidRPr="00AC7F65" w:rsidRDefault="00CB4324" w:rsidP="00783EED">
            <w:pPr>
              <w:ind w:right="-20"/>
              <w:rPr>
                <w:rFonts w:ascii="Arial" w:eastAsia="Arial" w:hAnsi="Arial" w:cs="Arial"/>
                <w:bCs/>
                <w:i/>
              </w:rPr>
            </w:pPr>
            <w:r w:rsidRPr="00AC7F65">
              <w:rPr>
                <w:rFonts w:ascii="Arial" w:hAnsi="Arial" w:cs="Arial"/>
                <w:b/>
                <w:bCs/>
              </w:rPr>
              <w:t xml:space="preserve">Spontaneous combustion and storage </w:t>
            </w:r>
            <w:r w:rsidR="001F0943" w:rsidRPr="00AC7F65">
              <w:rPr>
                <w:rFonts w:ascii="Arial" w:hAnsi="Arial" w:cs="Arial"/>
                <w:bCs/>
              </w:rPr>
              <w:t>FPMP p</w:t>
            </w:r>
            <w:r w:rsidR="00B33128" w:rsidRPr="00AC7F65">
              <w:rPr>
                <w:rFonts w:ascii="Arial" w:hAnsi="Arial" w:cs="Arial"/>
                <w:bCs/>
              </w:rPr>
              <w:t xml:space="preserve">p 2, </w:t>
            </w:r>
            <w:r w:rsidRPr="00AC7F65">
              <w:rPr>
                <w:rFonts w:ascii="Arial" w:hAnsi="Arial" w:cs="Arial"/>
                <w:b/>
                <w:bCs/>
              </w:rPr>
              <w:t>8</w:t>
            </w:r>
          </w:p>
        </w:tc>
      </w:tr>
      <w:tr w:rsidR="00661540" w:rsidRPr="00783EED" w14:paraId="677A8EBE" w14:textId="77777777" w:rsidTr="00932EB7">
        <w:trPr>
          <w:trHeight w:val="20"/>
        </w:trPr>
        <w:tc>
          <w:tcPr>
            <w:tcW w:w="1344" w:type="pct"/>
          </w:tcPr>
          <w:p w14:paraId="1C5EAE1F" w14:textId="6517601C" w:rsidR="00661540" w:rsidRPr="003E2882" w:rsidRDefault="00661540" w:rsidP="00783EED">
            <w:pPr>
              <w:ind w:right="-20"/>
              <w:rPr>
                <w:rFonts w:ascii="Arial" w:eastAsia="Arial" w:hAnsi="Arial" w:cs="Arial"/>
                <w:bCs/>
                <w:color w:val="000000" w:themeColor="text1"/>
              </w:rPr>
            </w:pPr>
            <w:r w:rsidRPr="003E2882">
              <w:rPr>
                <w:rFonts w:ascii="Arial" w:eastAsia="Arial" w:hAnsi="Arial" w:cs="Arial"/>
                <w:bCs/>
                <w:color w:val="000000" w:themeColor="text1"/>
              </w:rPr>
              <w:t>Managing Waste Material Stacks and Separation Distances</w:t>
            </w:r>
          </w:p>
        </w:tc>
        <w:tc>
          <w:tcPr>
            <w:tcW w:w="515" w:type="pct"/>
          </w:tcPr>
          <w:p w14:paraId="774AA5D0" w14:textId="6896967F" w:rsidR="00661540" w:rsidRPr="003E2882" w:rsidRDefault="006447F3" w:rsidP="00783EED">
            <w:pPr>
              <w:ind w:right="-20"/>
              <w:rPr>
                <w:rFonts w:ascii="Arial" w:eastAsia="Arial" w:hAnsi="Arial" w:cs="Arial"/>
                <w:bCs/>
                <w:color w:val="000000" w:themeColor="text1"/>
              </w:rPr>
            </w:pPr>
            <w:r w:rsidRPr="003E2882">
              <w:rPr>
                <w:rFonts w:ascii="Arial" w:eastAsia="Arial" w:hAnsi="Arial" w:cs="Arial"/>
                <w:bCs/>
                <w:color w:val="000000" w:themeColor="text1"/>
              </w:rPr>
              <w:t>y</w:t>
            </w:r>
          </w:p>
        </w:tc>
        <w:tc>
          <w:tcPr>
            <w:tcW w:w="821" w:type="pct"/>
          </w:tcPr>
          <w:p w14:paraId="3A759028" w14:textId="77777777" w:rsidR="00661540" w:rsidRPr="00AC7F65" w:rsidRDefault="00661540" w:rsidP="00783EED">
            <w:pPr>
              <w:ind w:right="-20"/>
              <w:rPr>
                <w:rFonts w:ascii="Arial" w:eastAsia="Arial" w:hAnsi="Arial" w:cs="Arial"/>
                <w:bCs/>
                <w:i/>
                <w:color w:val="FF0000"/>
              </w:rPr>
            </w:pPr>
          </w:p>
        </w:tc>
        <w:tc>
          <w:tcPr>
            <w:tcW w:w="2320" w:type="pct"/>
          </w:tcPr>
          <w:p w14:paraId="05C81281" w14:textId="0993F43D" w:rsidR="00661540" w:rsidRPr="00AC7F65" w:rsidRDefault="003E1FB3" w:rsidP="00783EED">
            <w:pPr>
              <w:ind w:right="-20"/>
              <w:rPr>
                <w:rFonts w:ascii="Arial" w:eastAsia="Arial" w:hAnsi="Arial" w:cs="Arial"/>
                <w:bCs/>
              </w:rPr>
            </w:pPr>
            <w:r w:rsidRPr="00AC7F65">
              <w:rPr>
                <w:rFonts w:ascii="Arial" w:eastAsia="Arial" w:hAnsi="Arial" w:cs="Arial"/>
                <w:bCs/>
              </w:rPr>
              <w:t>In line with the guidance</w:t>
            </w:r>
          </w:p>
        </w:tc>
      </w:tr>
      <w:tr w:rsidR="00661540" w:rsidRPr="00783EED" w14:paraId="4C7E6703" w14:textId="77777777" w:rsidTr="00932EB7">
        <w:trPr>
          <w:trHeight w:val="20"/>
        </w:trPr>
        <w:tc>
          <w:tcPr>
            <w:tcW w:w="1344" w:type="pct"/>
          </w:tcPr>
          <w:p w14:paraId="63C2EB7C" w14:textId="66928412" w:rsidR="00661540" w:rsidRPr="003E2882" w:rsidRDefault="00661540" w:rsidP="00783EED">
            <w:pPr>
              <w:ind w:right="-20"/>
              <w:rPr>
                <w:rFonts w:ascii="Arial" w:eastAsia="Arial" w:hAnsi="Arial" w:cs="Arial"/>
                <w:bCs/>
                <w:color w:val="000000" w:themeColor="text1"/>
              </w:rPr>
            </w:pPr>
            <w:r w:rsidRPr="003E2882">
              <w:rPr>
                <w:rFonts w:ascii="Arial" w:eastAsia="Arial" w:hAnsi="Arial" w:cs="Arial"/>
                <w:bCs/>
                <w:color w:val="000000" w:themeColor="text1"/>
              </w:rPr>
              <w:t xml:space="preserve">Baled Waste Storage </w:t>
            </w:r>
          </w:p>
        </w:tc>
        <w:tc>
          <w:tcPr>
            <w:tcW w:w="515" w:type="pct"/>
          </w:tcPr>
          <w:p w14:paraId="47D0D36E" w14:textId="0D4D0235" w:rsidR="00661540" w:rsidRPr="003E2882" w:rsidRDefault="00E668B7" w:rsidP="00783EED">
            <w:pPr>
              <w:ind w:right="-20"/>
              <w:rPr>
                <w:rFonts w:ascii="Arial" w:eastAsia="Arial" w:hAnsi="Arial" w:cs="Arial"/>
                <w:bCs/>
                <w:color w:val="000000" w:themeColor="text1"/>
              </w:rPr>
            </w:pPr>
            <w:r w:rsidRPr="003E2882">
              <w:rPr>
                <w:rFonts w:ascii="Arial" w:eastAsia="Arial" w:hAnsi="Arial" w:cs="Arial"/>
                <w:bCs/>
                <w:color w:val="000000" w:themeColor="text1"/>
              </w:rPr>
              <w:t>y</w:t>
            </w:r>
          </w:p>
        </w:tc>
        <w:tc>
          <w:tcPr>
            <w:tcW w:w="821" w:type="pct"/>
          </w:tcPr>
          <w:p w14:paraId="5E8A9737" w14:textId="5034BE96" w:rsidR="00661540" w:rsidRPr="00AC7F65" w:rsidRDefault="00384184" w:rsidP="00783EED">
            <w:pPr>
              <w:ind w:right="-20"/>
              <w:rPr>
                <w:rFonts w:ascii="Arial" w:eastAsia="Arial" w:hAnsi="Arial" w:cs="Arial"/>
                <w:bCs/>
                <w:i/>
                <w:color w:val="FF0000"/>
              </w:rPr>
            </w:pPr>
            <w:r w:rsidRPr="00AC7F65">
              <w:rPr>
                <w:rFonts w:ascii="Arial" w:hAnsi="Arial" w:cs="Arial"/>
              </w:rPr>
              <w:t>17</w:t>
            </w:r>
            <w:r w:rsidRPr="00AC7F65">
              <w:rPr>
                <w:rFonts w:ascii="Arial" w:hAnsi="Arial" w:cs="Arial"/>
                <w:vertAlign w:val="superscript"/>
              </w:rPr>
              <w:t>th</w:t>
            </w:r>
            <w:r w:rsidRPr="00AC7F65">
              <w:rPr>
                <w:rFonts w:ascii="Arial" w:hAnsi="Arial" w:cs="Arial"/>
              </w:rPr>
              <w:t xml:space="preserve"> August 2018</w:t>
            </w:r>
          </w:p>
        </w:tc>
        <w:tc>
          <w:tcPr>
            <w:tcW w:w="2320" w:type="pct"/>
          </w:tcPr>
          <w:p w14:paraId="314C0591" w14:textId="092EFB94" w:rsidR="00661540" w:rsidRPr="00AC7F65" w:rsidRDefault="00DE42FC" w:rsidP="00783EED">
            <w:pPr>
              <w:ind w:right="-20"/>
              <w:rPr>
                <w:rFonts w:ascii="Arial" w:eastAsia="Arial" w:hAnsi="Arial" w:cs="Arial"/>
                <w:bCs/>
              </w:rPr>
            </w:pPr>
            <w:r w:rsidRPr="00AC7F65">
              <w:rPr>
                <w:rFonts w:ascii="Arial" w:hAnsi="Arial" w:cs="Arial"/>
                <w:bCs/>
              </w:rPr>
              <w:t>FPMP v.2</w:t>
            </w:r>
            <w:r w:rsidR="00E668B7" w:rsidRPr="00AC7F65">
              <w:rPr>
                <w:rFonts w:ascii="Arial" w:eastAsia="Arial" w:hAnsi="Arial" w:cs="Arial"/>
                <w:bCs/>
              </w:rPr>
              <w:t xml:space="preserve"> </w:t>
            </w:r>
            <w:r w:rsidR="001C2ACA" w:rsidRPr="00AC7F65">
              <w:rPr>
                <w:rFonts w:ascii="Arial" w:eastAsia="Arial" w:hAnsi="Arial" w:cs="Arial"/>
                <w:bCs/>
              </w:rPr>
              <w:t>–</w:t>
            </w:r>
            <w:r w:rsidR="00E668B7" w:rsidRPr="00AC7F65">
              <w:rPr>
                <w:rFonts w:ascii="Arial" w:eastAsia="Arial" w:hAnsi="Arial" w:cs="Arial"/>
                <w:bCs/>
              </w:rPr>
              <w:t xml:space="preserve"> </w:t>
            </w:r>
            <w:r w:rsidR="00D90A99" w:rsidRPr="00AC7F65">
              <w:rPr>
                <w:rFonts w:ascii="Arial" w:eastAsia="Arial" w:hAnsi="Arial" w:cs="Arial"/>
                <w:bCs/>
              </w:rPr>
              <w:t>storage times under 3 months</w:t>
            </w:r>
          </w:p>
        </w:tc>
      </w:tr>
      <w:tr w:rsidR="00661540" w:rsidRPr="00783EED" w14:paraId="456E1ED8" w14:textId="77777777" w:rsidTr="00932EB7">
        <w:trPr>
          <w:trHeight w:val="20"/>
        </w:trPr>
        <w:tc>
          <w:tcPr>
            <w:tcW w:w="1344" w:type="pct"/>
          </w:tcPr>
          <w:p w14:paraId="2842C80A" w14:textId="5A4AA8AF" w:rsidR="00661540" w:rsidRPr="003E2882" w:rsidRDefault="00661540" w:rsidP="00783EED">
            <w:pPr>
              <w:ind w:right="-20"/>
              <w:rPr>
                <w:rFonts w:ascii="Arial" w:eastAsia="Arial" w:hAnsi="Arial" w:cs="Arial"/>
                <w:bCs/>
                <w:color w:val="000000" w:themeColor="text1"/>
              </w:rPr>
            </w:pPr>
            <w:bookmarkStart w:id="0" w:name="_Hlk520366077"/>
            <w:r w:rsidRPr="003E2882">
              <w:rPr>
                <w:rFonts w:ascii="Arial" w:eastAsia="Arial" w:hAnsi="Arial" w:cs="Arial"/>
                <w:bCs/>
                <w:color w:val="000000" w:themeColor="text1"/>
              </w:rPr>
              <w:t xml:space="preserve">Enclosing Stacks Using Bays and </w:t>
            </w:r>
            <w:r w:rsidRPr="003E2882">
              <w:rPr>
                <w:rFonts w:ascii="Arial" w:eastAsia="Arial" w:hAnsi="Arial" w:cs="Arial"/>
                <w:bCs/>
                <w:color w:val="000000" w:themeColor="text1"/>
              </w:rPr>
              <w:lastRenderedPageBreak/>
              <w:t xml:space="preserve">Walls </w:t>
            </w:r>
          </w:p>
        </w:tc>
        <w:tc>
          <w:tcPr>
            <w:tcW w:w="515" w:type="pct"/>
          </w:tcPr>
          <w:p w14:paraId="2500FB54" w14:textId="6B2976FE" w:rsidR="00661540" w:rsidRPr="003E2882" w:rsidRDefault="00420450" w:rsidP="00783EED">
            <w:pPr>
              <w:ind w:right="-20"/>
              <w:rPr>
                <w:rFonts w:ascii="Arial" w:eastAsia="Arial" w:hAnsi="Arial" w:cs="Arial"/>
                <w:bCs/>
                <w:color w:val="000000" w:themeColor="text1"/>
              </w:rPr>
            </w:pPr>
            <w:r w:rsidRPr="003E2882">
              <w:rPr>
                <w:rFonts w:ascii="Arial" w:eastAsia="Arial" w:hAnsi="Arial" w:cs="Arial"/>
                <w:bCs/>
                <w:color w:val="000000" w:themeColor="text1"/>
              </w:rPr>
              <w:lastRenderedPageBreak/>
              <w:t>y</w:t>
            </w:r>
          </w:p>
        </w:tc>
        <w:tc>
          <w:tcPr>
            <w:tcW w:w="821" w:type="pct"/>
          </w:tcPr>
          <w:p w14:paraId="4D6ABBD5" w14:textId="1990942E" w:rsidR="00661540" w:rsidRPr="00AC7F65" w:rsidRDefault="00932EB7" w:rsidP="00783EED">
            <w:pPr>
              <w:ind w:right="-20"/>
              <w:rPr>
                <w:rFonts w:ascii="Arial" w:eastAsia="Arial" w:hAnsi="Arial" w:cs="Arial"/>
                <w:bCs/>
                <w:color w:val="FF0000"/>
              </w:rPr>
            </w:pPr>
            <w:r w:rsidRPr="00AC7F65">
              <w:rPr>
                <w:rFonts w:ascii="Arial" w:hAnsi="Arial" w:cs="Arial"/>
              </w:rPr>
              <w:t>26</w:t>
            </w:r>
            <w:r w:rsidRPr="00AC7F65">
              <w:rPr>
                <w:rFonts w:ascii="Arial" w:hAnsi="Arial" w:cs="Arial"/>
                <w:vertAlign w:val="superscript"/>
              </w:rPr>
              <w:t>th</w:t>
            </w:r>
            <w:r w:rsidRPr="00AC7F65">
              <w:rPr>
                <w:rFonts w:ascii="Arial" w:hAnsi="Arial" w:cs="Arial"/>
              </w:rPr>
              <w:t xml:space="preserve"> September </w:t>
            </w:r>
            <w:r w:rsidRPr="00AC7F65">
              <w:rPr>
                <w:rFonts w:ascii="Arial" w:hAnsi="Arial" w:cs="Arial"/>
              </w:rPr>
              <w:lastRenderedPageBreak/>
              <w:t>2018</w:t>
            </w:r>
          </w:p>
        </w:tc>
        <w:tc>
          <w:tcPr>
            <w:tcW w:w="2320" w:type="pct"/>
          </w:tcPr>
          <w:p w14:paraId="31B69B3C" w14:textId="52B786E4" w:rsidR="001F7919" w:rsidRPr="00AC7F65" w:rsidRDefault="00624DF1" w:rsidP="00783EED">
            <w:pPr>
              <w:ind w:right="-20"/>
              <w:rPr>
                <w:rFonts w:ascii="Arial" w:eastAsia="Arial" w:hAnsi="Arial" w:cs="Arial"/>
                <w:bCs/>
              </w:rPr>
            </w:pPr>
            <w:bookmarkStart w:id="1" w:name="_Hlk520366977"/>
            <w:r w:rsidRPr="00AC7F65">
              <w:rPr>
                <w:rFonts w:ascii="Arial" w:hAnsi="Arial" w:cs="Arial"/>
              </w:rPr>
              <w:lastRenderedPageBreak/>
              <w:t xml:space="preserve">The wastes within the bays will not exceed a maximum of </w:t>
            </w:r>
            <w:r w:rsidRPr="00AC7F65">
              <w:rPr>
                <w:rFonts w:ascii="Arial" w:hAnsi="Arial" w:cs="Arial"/>
              </w:rPr>
              <w:lastRenderedPageBreak/>
              <w:t>5m x 5m x 5m and will not be stored for periods longer than 8 weeks.</w:t>
            </w:r>
            <w:bookmarkEnd w:id="1"/>
            <w:r w:rsidRPr="00AC7F65">
              <w:rPr>
                <w:rFonts w:ascii="Arial" w:hAnsi="Arial" w:cs="Arial"/>
              </w:rPr>
              <w:t xml:space="preserve"> FPMP v.4 p.3</w:t>
            </w:r>
          </w:p>
        </w:tc>
      </w:tr>
      <w:bookmarkEnd w:id="0"/>
      <w:tr w:rsidR="00661540" w:rsidRPr="00783EED" w14:paraId="5D55F065" w14:textId="77777777" w:rsidTr="00932EB7">
        <w:trPr>
          <w:trHeight w:val="20"/>
        </w:trPr>
        <w:tc>
          <w:tcPr>
            <w:tcW w:w="1344" w:type="pct"/>
          </w:tcPr>
          <w:p w14:paraId="2CA21A57" w14:textId="2A7EDD6E" w:rsidR="00661540" w:rsidRPr="00783EED" w:rsidRDefault="00661540" w:rsidP="00783EED">
            <w:pPr>
              <w:ind w:right="-20"/>
              <w:rPr>
                <w:rFonts w:ascii="Arial" w:eastAsia="Arial" w:hAnsi="Arial" w:cs="Arial"/>
                <w:bCs/>
                <w:color w:val="000000" w:themeColor="text1"/>
              </w:rPr>
            </w:pPr>
            <w:r w:rsidRPr="00783EED">
              <w:rPr>
                <w:rFonts w:ascii="Arial" w:eastAsia="Arial" w:hAnsi="Arial" w:cs="Arial"/>
                <w:bCs/>
                <w:color w:val="000000" w:themeColor="text1"/>
              </w:rPr>
              <w:lastRenderedPageBreak/>
              <w:t xml:space="preserve">Waste Stored Within a Building </w:t>
            </w:r>
          </w:p>
        </w:tc>
        <w:tc>
          <w:tcPr>
            <w:tcW w:w="515" w:type="pct"/>
          </w:tcPr>
          <w:p w14:paraId="61D93539" w14:textId="6BA5C0D5" w:rsidR="00661540" w:rsidRPr="00783EED" w:rsidRDefault="001C2ACA" w:rsidP="00783EED">
            <w:pPr>
              <w:ind w:right="-20"/>
              <w:rPr>
                <w:rFonts w:ascii="Arial" w:eastAsia="Arial" w:hAnsi="Arial" w:cs="Arial"/>
                <w:bCs/>
                <w:color w:val="000000" w:themeColor="text1"/>
              </w:rPr>
            </w:pPr>
            <w:r>
              <w:rPr>
                <w:rFonts w:ascii="Arial" w:eastAsia="Arial" w:hAnsi="Arial" w:cs="Arial"/>
                <w:bCs/>
                <w:color w:val="000000" w:themeColor="text1"/>
              </w:rPr>
              <w:t>n/a</w:t>
            </w:r>
          </w:p>
        </w:tc>
        <w:tc>
          <w:tcPr>
            <w:tcW w:w="821" w:type="pct"/>
          </w:tcPr>
          <w:p w14:paraId="3B8F01B4" w14:textId="77777777" w:rsidR="00661540" w:rsidRPr="00AC7F65" w:rsidRDefault="00661540" w:rsidP="00783EED">
            <w:pPr>
              <w:ind w:right="-20"/>
              <w:rPr>
                <w:rFonts w:ascii="Arial" w:eastAsia="Arial" w:hAnsi="Arial" w:cs="Arial"/>
                <w:bCs/>
                <w:i/>
                <w:color w:val="FF0000"/>
              </w:rPr>
            </w:pPr>
          </w:p>
        </w:tc>
        <w:tc>
          <w:tcPr>
            <w:tcW w:w="2320" w:type="pct"/>
          </w:tcPr>
          <w:p w14:paraId="64DBBFB2" w14:textId="05915F7B" w:rsidR="00661540" w:rsidRPr="00AC7F65" w:rsidRDefault="00661540" w:rsidP="00783EED">
            <w:pPr>
              <w:ind w:right="-20"/>
              <w:rPr>
                <w:rFonts w:ascii="Arial" w:eastAsia="Arial" w:hAnsi="Arial" w:cs="Arial"/>
                <w:bCs/>
              </w:rPr>
            </w:pPr>
          </w:p>
        </w:tc>
      </w:tr>
      <w:tr w:rsidR="00661540" w:rsidRPr="00783EED" w14:paraId="191C8A28" w14:textId="77777777" w:rsidTr="00932EB7">
        <w:trPr>
          <w:trHeight w:val="20"/>
        </w:trPr>
        <w:tc>
          <w:tcPr>
            <w:tcW w:w="1344" w:type="pct"/>
          </w:tcPr>
          <w:p w14:paraId="5FD85BD4" w14:textId="72C22119" w:rsidR="00661540" w:rsidRPr="003E2882" w:rsidRDefault="00661540" w:rsidP="00783EED">
            <w:pPr>
              <w:ind w:right="-20"/>
              <w:rPr>
                <w:rFonts w:ascii="Arial" w:eastAsia="Arial" w:hAnsi="Arial" w:cs="Arial"/>
                <w:bCs/>
                <w:color w:val="000000" w:themeColor="text1"/>
              </w:rPr>
            </w:pPr>
            <w:bookmarkStart w:id="2" w:name="_Hlk520368323"/>
            <w:r w:rsidRPr="003E2882">
              <w:rPr>
                <w:rFonts w:ascii="Arial" w:eastAsia="Arial" w:hAnsi="Arial" w:cs="Arial"/>
                <w:bCs/>
                <w:color w:val="000000" w:themeColor="text1"/>
              </w:rPr>
              <w:t xml:space="preserve">Waste Stored in Containers </w:t>
            </w:r>
          </w:p>
        </w:tc>
        <w:tc>
          <w:tcPr>
            <w:tcW w:w="515" w:type="pct"/>
          </w:tcPr>
          <w:p w14:paraId="0A47BC2C" w14:textId="579B53F7" w:rsidR="00661540" w:rsidRPr="003E2882" w:rsidRDefault="00420450" w:rsidP="00783EED">
            <w:pPr>
              <w:ind w:right="-20"/>
              <w:rPr>
                <w:rFonts w:ascii="Arial" w:eastAsia="Arial" w:hAnsi="Arial" w:cs="Arial"/>
                <w:bCs/>
                <w:color w:val="000000" w:themeColor="text1"/>
              </w:rPr>
            </w:pPr>
            <w:r w:rsidRPr="003E2882">
              <w:rPr>
                <w:rFonts w:ascii="Arial" w:eastAsia="Arial" w:hAnsi="Arial" w:cs="Arial"/>
                <w:bCs/>
                <w:color w:val="000000" w:themeColor="text1"/>
              </w:rPr>
              <w:t>y</w:t>
            </w:r>
          </w:p>
        </w:tc>
        <w:tc>
          <w:tcPr>
            <w:tcW w:w="821" w:type="pct"/>
          </w:tcPr>
          <w:p w14:paraId="76B366D0" w14:textId="5B4F1793" w:rsidR="00661540" w:rsidRPr="00AC7F65" w:rsidRDefault="00932EB7" w:rsidP="00783EED">
            <w:pPr>
              <w:ind w:right="-20"/>
              <w:rPr>
                <w:rFonts w:ascii="Arial" w:eastAsia="Arial" w:hAnsi="Arial" w:cs="Arial"/>
                <w:bCs/>
                <w:i/>
                <w:color w:val="FF0000"/>
              </w:rPr>
            </w:pPr>
            <w:r w:rsidRPr="00AC7F65">
              <w:rPr>
                <w:rFonts w:ascii="Arial" w:hAnsi="Arial" w:cs="Arial"/>
              </w:rPr>
              <w:t>01</w:t>
            </w:r>
            <w:r w:rsidRPr="00AC7F65">
              <w:rPr>
                <w:rFonts w:ascii="Arial" w:hAnsi="Arial" w:cs="Arial"/>
                <w:vertAlign w:val="superscript"/>
              </w:rPr>
              <w:t>st</w:t>
            </w:r>
            <w:r w:rsidRPr="00AC7F65">
              <w:rPr>
                <w:rFonts w:ascii="Arial" w:hAnsi="Arial" w:cs="Arial"/>
              </w:rPr>
              <w:t xml:space="preserve"> November 2018</w:t>
            </w:r>
          </w:p>
        </w:tc>
        <w:tc>
          <w:tcPr>
            <w:tcW w:w="2320" w:type="pct"/>
          </w:tcPr>
          <w:p w14:paraId="7D0A8EFD" w14:textId="76550200" w:rsidR="001C2ACA" w:rsidRPr="00AC7F65" w:rsidRDefault="00017D73" w:rsidP="00783EED">
            <w:pPr>
              <w:ind w:right="-20"/>
              <w:rPr>
                <w:rFonts w:ascii="Arial" w:eastAsia="Arial" w:hAnsi="Arial" w:cs="Arial"/>
                <w:bCs/>
              </w:rPr>
            </w:pPr>
            <w:r w:rsidRPr="00AC7F65">
              <w:rPr>
                <w:rFonts w:ascii="Arial" w:hAnsi="Arial" w:cs="Arial"/>
              </w:rPr>
              <w:t>FPMP v.4 p.3</w:t>
            </w:r>
          </w:p>
        </w:tc>
      </w:tr>
      <w:bookmarkEnd w:id="2"/>
      <w:tr w:rsidR="00661540" w:rsidRPr="00783EED" w14:paraId="496E7FCC" w14:textId="77777777" w:rsidTr="00932EB7">
        <w:trPr>
          <w:trHeight w:val="20"/>
        </w:trPr>
        <w:tc>
          <w:tcPr>
            <w:tcW w:w="1344" w:type="pct"/>
          </w:tcPr>
          <w:p w14:paraId="045218DA" w14:textId="7B58468A" w:rsidR="00661540" w:rsidRPr="003E2882" w:rsidRDefault="00661540" w:rsidP="00783EED">
            <w:pPr>
              <w:ind w:right="-20"/>
              <w:rPr>
                <w:rFonts w:ascii="Arial" w:eastAsia="Arial" w:hAnsi="Arial" w:cs="Arial"/>
                <w:bCs/>
                <w:color w:val="000000" w:themeColor="text1"/>
              </w:rPr>
            </w:pPr>
            <w:r w:rsidRPr="003E2882">
              <w:rPr>
                <w:rFonts w:ascii="Arial" w:eastAsia="Arial" w:hAnsi="Arial" w:cs="Arial"/>
                <w:bCs/>
                <w:color w:val="000000" w:themeColor="text1"/>
              </w:rPr>
              <w:t xml:space="preserve">Layout of Waste Stacks on your Site </w:t>
            </w:r>
          </w:p>
        </w:tc>
        <w:tc>
          <w:tcPr>
            <w:tcW w:w="515" w:type="pct"/>
          </w:tcPr>
          <w:p w14:paraId="5C901ADE" w14:textId="6A5FE41B" w:rsidR="00661540" w:rsidRPr="003E2882" w:rsidRDefault="001C2ACA" w:rsidP="00783EED">
            <w:pPr>
              <w:ind w:right="-20"/>
              <w:rPr>
                <w:rFonts w:ascii="Arial" w:eastAsia="Arial" w:hAnsi="Arial" w:cs="Arial"/>
                <w:bCs/>
                <w:color w:val="000000" w:themeColor="text1"/>
              </w:rPr>
            </w:pPr>
            <w:r w:rsidRPr="003E2882">
              <w:rPr>
                <w:rFonts w:ascii="Arial" w:eastAsia="Arial" w:hAnsi="Arial" w:cs="Arial"/>
                <w:bCs/>
                <w:color w:val="000000" w:themeColor="text1"/>
              </w:rPr>
              <w:t>y</w:t>
            </w:r>
          </w:p>
        </w:tc>
        <w:tc>
          <w:tcPr>
            <w:tcW w:w="821" w:type="pct"/>
          </w:tcPr>
          <w:p w14:paraId="44290F56" w14:textId="59D9E799" w:rsidR="00661540" w:rsidRPr="00AC7F65" w:rsidRDefault="00932EB7" w:rsidP="00783EED">
            <w:pPr>
              <w:ind w:right="-20"/>
              <w:rPr>
                <w:rFonts w:ascii="Arial" w:eastAsia="Arial" w:hAnsi="Arial" w:cs="Arial"/>
                <w:bCs/>
                <w:i/>
                <w:color w:val="FF0000"/>
              </w:rPr>
            </w:pPr>
            <w:r w:rsidRPr="00AC7F65">
              <w:rPr>
                <w:rFonts w:ascii="Arial" w:hAnsi="Arial" w:cs="Arial"/>
              </w:rPr>
              <w:t>17</w:t>
            </w:r>
            <w:r w:rsidRPr="00AC7F65">
              <w:rPr>
                <w:rFonts w:ascii="Arial" w:hAnsi="Arial" w:cs="Arial"/>
                <w:vertAlign w:val="superscript"/>
              </w:rPr>
              <w:t>th</w:t>
            </w:r>
            <w:r w:rsidRPr="00AC7F65">
              <w:rPr>
                <w:rFonts w:ascii="Arial" w:hAnsi="Arial" w:cs="Arial"/>
              </w:rPr>
              <w:t xml:space="preserve"> August 2018</w:t>
            </w:r>
          </w:p>
        </w:tc>
        <w:tc>
          <w:tcPr>
            <w:tcW w:w="2320" w:type="pct"/>
          </w:tcPr>
          <w:p w14:paraId="1F638EEB" w14:textId="34D1A18D" w:rsidR="00661540" w:rsidRPr="00AC7F65" w:rsidRDefault="00661540" w:rsidP="00783EED">
            <w:pPr>
              <w:ind w:right="-20"/>
              <w:rPr>
                <w:rFonts w:ascii="Arial" w:eastAsia="Arial" w:hAnsi="Arial" w:cs="Arial"/>
                <w:bCs/>
              </w:rPr>
            </w:pPr>
          </w:p>
        </w:tc>
      </w:tr>
      <w:tr w:rsidR="00661540" w:rsidRPr="00783EED" w14:paraId="1EB1BA1E" w14:textId="77777777" w:rsidTr="00932EB7">
        <w:trPr>
          <w:trHeight w:val="20"/>
        </w:trPr>
        <w:tc>
          <w:tcPr>
            <w:tcW w:w="1344" w:type="pct"/>
          </w:tcPr>
          <w:p w14:paraId="2F06E20D" w14:textId="45BB1939" w:rsidR="00661540" w:rsidRPr="003E2882" w:rsidRDefault="00661540" w:rsidP="00783EED">
            <w:pPr>
              <w:ind w:right="-20"/>
              <w:rPr>
                <w:rFonts w:ascii="Arial" w:eastAsia="Arial" w:hAnsi="Arial" w:cs="Arial"/>
                <w:bCs/>
                <w:color w:val="000000" w:themeColor="text1"/>
              </w:rPr>
            </w:pPr>
            <w:r w:rsidRPr="003E2882">
              <w:rPr>
                <w:rFonts w:ascii="Arial" w:eastAsia="Arial" w:hAnsi="Arial" w:cs="Arial"/>
                <w:bCs/>
                <w:color w:val="000000" w:themeColor="text1"/>
              </w:rPr>
              <w:t xml:space="preserve">Seasonality and Waste Stack Management </w:t>
            </w:r>
          </w:p>
        </w:tc>
        <w:tc>
          <w:tcPr>
            <w:tcW w:w="515" w:type="pct"/>
          </w:tcPr>
          <w:p w14:paraId="361AD1E2" w14:textId="0D741640" w:rsidR="00661540" w:rsidRPr="003E2882" w:rsidRDefault="001C2ACA" w:rsidP="00783EED">
            <w:pPr>
              <w:ind w:right="-20"/>
              <w:rPr>
                <w:rFonts w:ascii="Arial" w:eastAsia="Arial" w:hAnsi="Arial" w:cs="Arial"/>
                <w:bCs/>
                <w:color w:val="000000" w:themeColor="text1"/>
              </w:rPr>
            </w:pPr>
            <w:r w:rsidRPr="003E2882">
              <w:rPr>
                <w:rFonts w:ascii="Arial" w:eastAsia="Arial" w:hAnsi="Arial" w:cs="Arial"/>
                <w:bCs/>
                <w:color w:val="000000" w:themeColor="text1"/>
              </w:rPr>
              <w:t>n/a</w:t>
            </w:r>
          </w:p>
        </w:tc>
        <w:tc>
          <w:tcPr>
            <w:tcW w:w="821" w:type="pct"/>
          </w:tcPr>
          <w:p w14:paraId="4829A56F" w14:textId="413252CB" w:rsidR="00661540" w:rsidRPr="00AC7F65" w:rsidRDefault="00932EB7" w:rsidP="00783EED">
            <w:pPr>
              <w:ind w:right="-20"/>
              <w:rPr>
                <w:rFonts w:ascii="Arial" w:eastAsia="Arial" w:hAnsi="Arial" w:cs="Arial"/>
                <w:bCs/>
                <w:i/>
                <w:color w:val="FF0000"/>
              </w:rPr>
            </w:pPr>
            <w:r w:rsidRPr="00AC7F65">
              <w:rPr>
                <w:rFonts w:ascii="Arial" w:hAnsi="Arial" w:cs="Arial"/>
              </w:rPr>
              <w:t>01</w:t>
            </w:r>
            <w:r w:rsidRPr="00AC7F65">
              <w:rPr>
                <w:rFonts w:ascii="Arial" w:hAnsi="Arial" w:cs="Arial"/>
                <w:vertAlign w:val="superscript"/>
              </w:rPr>
              <w:t>st</w:t>
            </w:r>
            <w:r w:rsidRPr="00AC7F65">
              <w:rPr>
                <w:rFonts w:ascii="Arial" w:hAnsi="Arial" w:cs="Arial"/>
              </w:rPr>
              <w:t xml:space="preserve"> November 2018</w:t>
            </w:r>
          </w:p>
        </w:tc>
        <w:tc>
          <w:tcPr>
            <w:tcW w:w="2320" w:type="pct"/>
          </w:tcPr>
          <w:p w14:paraId="3DF297AE" w14:textId="064FA3FE" w:rsidR="00661540" w:rsidRPr="00AC7F65" w:rsidRDefault="001C2ACA" w:rsidP="00783EED">
            <w:pPr>
              <w:ind w:right="-20"/>
              <w:rPr>
                <w:rFonts w:ascii="Arial" w:eastAsia="Arial" w:hAnsi="Arial" w:cs="Arial"/>
                <w:bCs/>
              </w:rPr>
            </w:pPr>
            <w:r w:rsidRPr="00AC7F65">
              <w:rPr>
                <w:rFonts w:ascii="Arial" w:eastAsia="Arial" w:hAnsi="Arial" w:cs="Arial"/>
                <w:bCs/>
              </w:rPr>
              <w:t>All waste would be stored for up to 3 months – but this still needs to be confirmed</w:t>
            </w:r>
          </w:p>
        </w:tc>
      </w:tr>
      <w:tr w:rsidR="00661540" w:rsidRPr="00783EED" w14:paraId="16001C8C" w14:textId="77777777" w:rsidTr="00932EB7">
        <w:trPr>
          <w:trHeight w:val="20"/>
        </w:trPr>
        <w:tc>
          <w:tcPr>
            <w:tcW w:w="1344" w:type="pct"/>
          </w:tcPr>
          <w:p w14:paraId="189A322C" w14:textId="716FE865" w:rsidR="00661540" w:rsidRPr="003E2882" w:rsidRDefault="00661540" w:rsidP="00783EED">
            <w:pPr>
              <w:ind w:right="-20"/>
              <w:rPr>
                <w:rFonts w:ascii="Arial" w:eastAsia="Arial" w:hAnsi="Arial" w:cs="Arial"/>
                <w:bCs/>
                <w:color w:val="000000" w:themeColor="text1"/>
              </w:rPr>
            </w:pPr>
            <w:r w:rsidRPr="003E2882">
              <w:rPr>
                <w:rFonts w:ascii="Arial" w:eastAsia="Arial" w:hAnsi="Arial" w:cs="Arial"/>
                <w:bCs/>
                <w:color w:val="000000" w:themeColor="text1"/>
              </w:rPr>
              <w:t>Monitoring and Turning of Stacks</w:t>
            </w:r>
          </w:p>
        </w:tc>
        <w:tc>
          <w:tcPr>
            <w:tcW w:w="515" w:type="pct"/>
          </w:tcPr>
          <w:p w14:paraId="6E837010" w14:textId="777AC450" w:rsidR="00661540" w:rsidRPr="003E2882" w:rsidRDefault="001C2ACA" w:rsidP="00783EED">
            <w:pPr>
              <w:ind w:right="-20"/>
              <w:rPr>
                <w:rFonts w:ascii="Arial" w:eastAsia="Arial" w:hAnsi="Arial" w:cs="Arial"/>
                <w:bCs/>
                <w:color w:val="000000" w:themeColor="text1"/>
              </w:rPr>
            </w:pPr>
            <w:r w:rsidRPr="003E2882">
              <w:rPr>
                <w:rFonts w:ascii="Arial" w:eastAsia="Arial" w:hAnsi="Arial" w:cs="Arial"/>
                <w:bCs/>
                <w:color w:val="000000" w:themeColor="text1"/>
              </w:rPr>
              <w:t>n/a</w:t>
            </w:r>
          </w:p>
        </w:tc>
        <w:tc>
          <w:tcPr>
            <w:tcW w:w="821" w:type="pct"/>
          </w:tcPr>
          <w:p w14:paraId="57D174A3" w14:textId="77777777" w:rsidR="00661540" w:rsidRPr="00AC7F65" w:rsidRDefault="00661540" w:rsidP="00783EED">
            <w:pPr>
              <w:ind w:right="-20"/>
              <w:rPr>
                <w:rFonts w:ascii="Arial" w:eastAsia="Arial" w:hAnsi="Arial" w:cs="Arial"/>
                <w:bCs/>
                <w:color w:val="000000" w:themeColor="text1"/>
              </w:rPr>
            </w:pPr>
          </w:p>
        </w:tc>
        <w:tc>
          <w:tcPr>
            <w:tcW w:w="2320" w:type="pct"/>
          </w:tcPr>
          <w:p w14:paraId="436F0ADA" w14:textId="7A1B7F01" w:rsidR="00661540" w:rsidRPr="00AC7F65" w:rsidRDefault="009B13C0" w:rsidP="00783EED">
            <w:pPr>
              <w:ind w:right="-20"/>
              <w:rPr>
                <w:rFonts w:ascii="Arial" w:eastAsia="Arial" w:hAnsi="Arial" w:cs="Arial"/>
                <w:bCs/>
                <w:color w:val="000000" w:themeColor="text1"/>
              </w:rPr>
            </w:pPr>
            <w:r w:rsidRPr="00AC7F65">
              <w:rPr>
                <w:rFonts w:ascii="Arial" w:eastAsia="Arial" w:hAnsi="Arial" w:cs="Arial"/>
                <w:bCs/>
                <w:color w:val="000000" w:themeColor="text1"/>
              </w:rPr>
              <w:t xml:space="preserve">Waste will be stored </w:t>
            </w:r>
            <w:r w:rsidR="00017D73" w:rsidRPr="00AC7F65">
              <w:rPr>
                <w:rFonts w:ascii="Arial" w:eastAsia="Arial" w:hAnsi="Arial" w:cs="Arial"/>
                <w:bCs/>
                <w:color w:val="000000" w:themeColor="text1"/>
              </w:rPr>
              <w:t>for less than</w:t>
            </w:r>
            <w:r w:rsidRPr="00AC7F65">
              <w:rPr>
                <w:rFonts w:ascii="Arial" w:eastAsia="Arial" w:hAnsi="Arial" w:cs="Arial"/>
                <w:bCs/>
                <w:color w:val="000000" w:themeColor="text1"/>
              </w:rPr>
              <w:t xml:space="preserve"> 3 months </w:t>
            </w:r>
          </w:p>
        </w:tc>
      </w:tr>
      <w:tr w:rsidR="00661540" w:rsidRPr="00783EED" w14:paraId="656B9B2E" w14:textId="77777777" w:rsidTr="00932EB7">
        <w:trPr>
          <w:trHeight w:val="20"/>
        </w:trPr>
        <w:tc>
          <w:tcPr>
            <w:tcW w:w="1344" w:type="pct"/>
          </w:tcPr>
          <w:p w14:paraId="246DDFB0" w14:textId="04DAC4C6" w:rsidR="00661540" w:rsidRPr="003E2882" w:rsidRDefault="00661540" w:rsidP="00783EED">
            <w:pPr>
              <w:ind w:right="-20"/>
              <w:rPr>
                <w:rFonts w:ascii="Arial" w:eastAsia="Arial" w:hAnsi="Arial" w:cs="Arial"/>
                <w:bCs/>
                <w:color w:val="000000" w:themeColor="text1"/>
              </w:rPr>
            </w:pPr>
            <w:r w:rsidRPr="003E2882">
              <w:rPr>
                <w:rFonts w:ascii="Arial" w:eastAsia="Arial" w:hAnsi="Arial" w:cs="Arial"/>
                <w:bCs/>
                <w:color w:val="000000" w:themeColor="text1"/>
              </w:rPr>
              <w:t xml:space="preserve">Fire Detection and Fire Suppression Systems </w:t>
            </w:r>
          </w:p>
        </w:tc>
        <w:tc>
          <w:tcPr>
            <w:tcW w:w="515" w:type="pct"/>
          </w:tcPr>
          <w:p w14:paraId="262B3AAE" w14:textId="7EF51E6B" w:rsidR="00661540" w:rsidRPr="003E2882" w:rsidRDefault="009B13C0" w:rsidP="00783EED">
            <w:pPr>
              <w:ind w:right="-20"/>
              <w:rPr>
                <w:rFonts w:ascii="Arial" w:eastAsia="Arial" w:hAnsi="Arial" w:cs="Arial"/>
                <w:bCs/>
                <w:color w:val="000000" w:themeColor="text1"/>
              </w:rPr>
            </w:pPr>
            <w:r w:rsidRPr="003E2882">
              <w:rPr>
                <w:rFonts w:ascii="Arial" w:eastAsia="Arial" w:hAnsi="Arial" w:cs="Arial"/>
                <w:bCs/>
                <w:color w:val="000000" w:themeColor="text1"/>
              </w:rPr>
              <w:t>y</w:t>
            </w:r>
          </w:p>
        </w:tc>
        <w:tc>
          <w:tcPr>
            <w:tcW w:w="821" w:type="pct"/>
          </w:tcPr>
          <w:p w14:paraId="21BD5AEA" w14:textId="77777777" w:rsidR="00661540" w:rsidRPr="00AC7F65" w:rsidRDefault="00661540" w:rsidP="00783EED">
            <w:pPr>
              <w:ind w:right="-20"/>
              <w:rPr>
                <w:rFonts w:ascii="Arial" w:eastAsia="Arial" w:hAnsi="Arial" w:cs="Arial"/>
                <w:bCs/>
                <w:color w:val="000000" w:themeColor="text1"/>
              </w:rPr>
            </w:pPr>
          </w:p>
        </w:tc>
        <w:tc>
          <w:tcPr>
            <w:tcW w:w="2320" w:type="pct"/>
          </w:tcPr>
          <w:p w14:paraId="583E4D35" w14:textId="187FAA9B" w:rsidR="004C5627" w:rsidRPr="00AC7F65" w:rsidRDefault="004C5627" w:rsidP="00783EED">
            <w:pPr>
              <w:ind w:right="-20"/>
              <w:rPr>
                <w:rFonts w:ascii="Arial" w:hAnsi="Arial" w:cs="Arial"/>
                <w:bCs/>
              </w:rPr>
            </w:pPr>
            <w:r w:rsidRPr="00AC7F65">
              <w:rPr>
                <w:rFonts w:ascii="Arial" w:hAnsi="Arial" w:cs="Arial"/>
                <w:bCs/>
              </w:rPr>
              <w:t xml:space="preserve">Security &amp; Fire Detection/Suppression </w:t>
            </w:r>
            <w:r w:rsidR="001F0943" w:rsidRPr="00AC7F65">
              <w:rPr>
                <w:rFonts w:ascii="Arial" w:hAnsi="Arial" w:cs="Arial"/>
                <w:bCs/>
              </w:rPr>
              <w:t>FPMP</w:t>
            </w:r>
            <w:r w:rsidR="00017D73" w:rsidRPr="00AC7F65">
              <w:rPr>
                <w:rFonts w:ascii="Arial" w:hAnsi="Arial" w:cs="Arial"/>
                <w:bCs/>
              </w:rPr>
              <w:t xml:space="preserve"> v.4</w:t>
            </w:r>
            <w:r w:rsidR="001F0943" w:rsidRPr="00AC7F65">
              <w:rPr>
                <w:rFonts w:ascii="Arial" w:hAnsi="Arial" w:cs="Arial"/>
                <w:bCs/>
              </w:rPr>
              <w:t xml:space="preserve"> </w:t>
            </w:r>
            <w:r w:rsidRPr="00AC7F65">
              <w:rPr>
                <w:rFonts w:ascii="Arial" w:hAnsi="Arial" w:cs="Arial"/>
                <w:bCs/>
              </w:rPr>
              <w:t>p.8</w:t>
            </w:r>
          </w:p>
          <w:p w14:paraId="6376F396" w14:textId="534F43F9" w:rsidR="00661540" w:rsidRPr="00AC7F65" w:rsidRDefault="00661540" w:rsidP="00783EED">
            <w:pPr>
              <w:ind w:right="-20"/>
              <w:rPr>
                <w:rFonts w:ascii="Arial" w:eastAsia="Arial" w:hAnsi="Arial" w:cs="Arial"/>
                <w:bCs/>
                <w:color w:val="000000" w:themeColor="text1"/>
              </w:rPr>
            </w:pPr>
          </w:p>
        </w:tc>
      </w:tr>
      <w:tr w:rsidR="00661540" w:rsidRPr="00783EED" w14:paraId="7FCD45E9" w14:textId="77777777" w:rsidTr="00932EB7">
        <w:trPr>
          <w:trHeight w:val="20"/>
        </w:trPr>
        <w:tc>
          <w:tcPr>
            <w:tcW w:w="1344" w:type="pct"/>
          </w:tcPr>
          <w:p w14:paraId="761983C5" w14:textId="1820485A" w:rsidR="00661540" w:rsidRPr="003E2882" w:rsidRDefault="00661540" w:rsidP="00783EED">
            <w:pPr>
              <w:ind w:right="-20"/>
              <w:rPr>
                <w:rFonts w:ascii="Arial" w:eastAsia="Arial" w:hAnsi="Arial" w:cs="Arial"/>
                <w:bCs/>
                <w:color w:val="000000" w:themeColor="text1"/>
              </w:rPr>
            </w:pPr>
            <w:r w:rsidRPr="003E2882">
              <w:rPr>
                <w:rFonts w:ascii="Arial" w:eastAsia="Arial" w:hAnsi="Arial" w:cs="Arial"/>
                <w:bCs/>
                <w:color w:val="000000" w:themeColor="text1"/>
              </w:rPr>
              <w:t xml:space="preserve">Firefighting Strategy </w:t>
            </w:r>
          </w:p>
        </w:tc>
        <w:tc>
          <w:tcPr>
            <w:tcW w:w="515" w:type="pct"/>
          </w:tcPr>
          <w:p w14:paraId="4BE110C8" w14:textId="4F33CEEB" w:rsidR="00661540" w:rsidRPr="003E2882" w:rsidRDefault="000514D8" w:rsidP="00783EED">
            <w:pPr>
              <w:ind w:right="-20"/>
              <w:rPr>
                <w:rFonts w:ascii="Arial" w:eastAsia="Arial" w:hAnsi="Arial" w:cs="Arial"/>
                <w:bCs/>
                <w:color w:val="000000" w:themeColor="text1"/>
              </w:rPr>
            </w:pPr>
            <w:r w:rsidRPr="003E2882">
              <w:rPr>
                <w:rFonts w:ascii="Arial" w:eastAsia="Arial" w:hAnsi="Arial" w:cs="Arial"/>
                <w:bCs/>
                <w:color w:val="000000" w:themeColor="text1"/>
              </w:rPr>
              <w:t>y</w:t>
            </w:r>
          </w:p>
        </w:tc>
        <w:tc>
          <w:tcPr>
            <w:tcW w:w="821" w:type="pct"/>
          </w:tcPr>
          <w:p w14:paraId="0497C33A" w14:textId="77777777" w:rsidR="00661540" w:rsidRPr="00AC7F65" w:rsidRDefault="00661540" w:rsidP="00783EED">
            <w:pPr>
              <w:ind w:right="-20"/>
              <w:rPr>
                <w:rFonts w:ascii="Arial" w:eastAsia="Arial" w:hAnsi="Arial" w:cs="Arial"/>
                <w:bCs/>
                <w:color w:val="000000" w:themeColor="text1"/>
              </w:rPr>
            </w:pPr>
          </w:p>
        </w:tc>
        <w:tc>
          <w:tcPr>
            <w:tcW w:w="2320" w:type="pct"/>
          </w:tcPr>
          <w:p w14:paraId="4871B5E1" w14:textId="77777777" w:rsidR="003E2882" w:rsidRPr="00AC7F65" w:rsidRDefault="003E2882" w:rsidP="003E2882">
            <w:pPr>
              <w:pStyle w:val="Default"/>
              <w:spacing w:line="276" w:lineRule="auto"/>
              <w:jc w:val="both"/>
              <w:rPr>
                <w:bCs/>
                <w:color w:val="auto"/>
                <w:sz w:val="22"/>
                <w:szCs w:val="22"/>
              </w:rPr>
            </w:pPr>
            <w:r w:rsidRPr="00AC7F65">
              <w:rPr>
                <w:bCs/>
                <w:color w:val="auto"/>
                <w:sz w:val="22"/>
                <w:szCs w:val="22"/>
              </w:rPr>
              <w:t>Site Process –in the event of a major fire incident</w:t>
            </w:r>
          </w:p>
          <w:p w14:paraId="144D9802" w14:textId="155DBEE9" w:rsidR="00661540" w:rsidRPr="00AC7F65" w:rsidRDefault="001F0943" w:rsidP="00783EED">
            <w:pPr>
              <w:ind w:right="-20"/>
              <w:rPr>
                <w:rFonts w:ascii="Arial" w:eastAsia="Arial" w:hAnsi="Arial" w:cs="Arial"/>
                <w:bCs/>
                <w:color w:val="000000" w:themeColor="text1"/>
              </w:rPr>
            </w:pPr>
            <w:r w:rsidRPr="00AC7F65">
              <w:rPr>
                <w:rFonts w:ascii="Arial" w:hAnsi="Arial" w:cs="Arial"/>
                <w:bCs/>
              </w:rPr>
              <w:t>FPMP</w:t>
            </w:r>
            <w:r w:rsidR="000514D8" w:rsidRPr="00AC7F65">
              <w:rPr>
                <w:rFonts w:ascii="Arial" w:hAnsi="Arial" w:cs="Arial"/>
              </w:rPr>
              <w:t>.</w:t>
            </w:r>
            <w:r w:rsidR="003E2882" w:rsidRPr="00AC7F65">
              <w:rPr>
                <w:rFonts w:ascii="Arial" w:hAnsi="Arial" w:cs="Arial"/>
              </w:rPr>
              <w:t>v4</w:t>
            </w:r>
            <w:r w:rsidR="000514D8" w:rsidRPr="00AC7F65">
              <w:rPr>
                <w:rFonts w:ascii="Arial" w:hAnsi="Arial" w:cs="Arial"/>
              </w:rPr>
              <w:t xml:space="preserve"> P.</w:t>
            </w:r>
            <w:r w:rsidR="003E2882" w:rsidRPr="00AC7F65">
              <w:rPr>
                <w:rFonts w:ascii="Arial" w:hAnsi="Arial" w:cs="Arial"/>
              </w:rPr>
              <w:t xml:space="preserve">5 </w:t>
            </w:r>
          </w:p>
        </w:tc>
      </w:tr>
      <w:tr w:rsidR="00661540" w:rsidRPr="00783EED" w14:paraId="32CD9E44" w14:textId="77777777" w:rsidTr="00932EB7">
        <w:trPr>
          <w:trHeight w:val="20"/>
        </w:trPr>
        <w:tc>
          <w:tcPr>
            <w:tcW w:w="1344" w:type="pct"/>
          </w:tcPr>
          <w:p w14:paraId="3FFEF1EE" w14:textId="03883588" w:rsidR="00661540" w:rsidRPr="00783EED" w:rsidRDefault="00661540" w:rsidP="00783EED">
            <w:pPr>
              <w:ind w:right="-20"/>
              <w:rPr>
                <w:rFonts w:ascii="Arial" w:eastAsia="Arial" w:hAnsi="Arial" w:cs="Arial"/>
                <w:bCs/>
                <w:color w:val="000000" w:themeColor="text1"/>
              </w:rPr>
            </w:pPr>
            <w:r w:rsidRPr="00783EED">
              <w:rPr>
                <w:rFonts w:ascii="Arial" w:eastAsia="Arial" w:hAnsi="Arial" w:cs="Arial"/>
                <w:bCs/>
                <w:color w:val="000000" w:themeColor="text1"/>
              </w:rPr>
              <w:t xml:space="preserve">Water Supplies </w:t>
            </w:r>
          </w:p>
        </w:tc>
        <w:tc>
          <w:tcPr>
            <w:tcW w:w="515" w:type="pct"/>
          </w:tcPr>
          <w:p w14:paraId="329409CF" w14:textId="4ADAD49F" w:rsidR="00661540" w:rsidRPr="00783EED" w:rsidRDefault="000514D8" w:rsidP="00783EED">
            <w:pPr>
              <w:ind w:right="-20"/>
              <w:rPr>
                <w:rFonts w:ascii="Arial" w:eastAsia="Arial" w:hAnsi="Arial" w:cs="Arial"/>
                <w:bCs/>
                <w:color w:val="000000" w:themeColor="text1"/>
              </w:rPr>
            </w:pPr>
            <w:r>
              <w:rPr>
                <w:rFonts w:ascii="Arial" w:eastAsia="Arial" w:hAnsi="Arial" w:cs="Arial"/>
                <w:bCs/>
                <w:color w:val="000000" w:themeColor="text1"/>
              </w:rPr>
              <w:t>y</w:t>
            </w:r>
          </w:p>
        </w:tc>
        <w:tc>
          <w:tcPr>
            <w:tcW w:w="821" w:type="pct"/>
          </w:tcPr>
          <w:p w14:paraId="42D57069" w14:textId="77777777" w:rsidR="00661540" w:rsidRPr="00AC7F65" w:rsidRDefault="00661540" w:rsidP="00783EED">
            <w:pPr>
              <w:ind w:right="-20"/>
              <w:rPr>
                <w:rFonts w:ascii="Arial" w:eastAsia="Arial" w:hAnsi="Arial" w:cs="Arial"/>
                <w:bCs/>
                <w:color w:val="000000" w:themeColor="text1"/>
              </w:rPr>
            </w:pPr>
          </w:p>
        </w:tc>
        <w:tc>
          <w:tcPr>
            <w:tcW w:w="2320" w:type="pct"/>
          </w:tcPr>
          <w:p w14:paraId="361906F4" w14:textId="206E5F0A" w:rsidR="004C5627" w:rsidRPr="00AC7F65" w:rsidRDefault="004C5627" w:rsidP="004C5627">
            <w:pPr>
              <w:pStyle w:val="Default"/>
              <w:rPr>
                <w:sz w:val="22"/>
                <w:szCs w:val="22"/>
              </w:rPr>
            </w:pPr>
            <w:r w:rsidRPr="00AC7F65">
              <w:rPr>
                <w:rFonts w:eastAsia="Arial"/>
                <w:bCs/>
                <w:color w:val="000000" w:themeColor="text1"/>
                <w:sz w:val="22"/>
                <w:szCs w:val="22"/>
              </w:rPr>
              <w:t xml:space="preserve">The hydrant is available however not ensured </w:t>
            </w:r>
            <w:r w:rsidRPr="00AC7F65">
              <w:rPr>
                <w:rFonts w:eastAsia="Arial"/>
                <w:bCs/>
                <w:sz w:val="22"/>
                <w:szCs w:val="22"/>
              </w:rPr>
              <w:t>the</w:t>
            </w:r>
            <w:r w:rsidRPr="00AC7F65">
              <w:rPr>
                <w:sz w:val="22"/>
                <w:szCs w:val="22"/>
              </w:rPr>
              <w:t xml:space="preserve"> permission. </w:t>
            </w:r>
          </w:p>
          <w:p w14:paraId="74491593" w14:textId="4540CD1D" w:rsidR="00661540" w:rsidRPr="00AC7F65" w:rsidRDefault="004C5627" w:rsidP="004C5627">
            <w:pPr>
              <w:ind w:right="-20"/>
              <w:rPr>
                <w:rFonts w:ascii="Arial" w:eastAsia="Arial" w:hAnsi="Arial" w:cs="Arial"/>
                <w:bCs/>
                <w:color w:val="000000" w:themeColor="text1"/>
              </w:rPr>
            </w:pPr>
            <w:r w:rsidRPr="00AC7F65">
              <w:rPr>
                <w:rFonts w:ascii="Arial" w:hAnsi="Arial" w:cs="Arial"/>
              </w:rPr>
              <w:t>establish water access, available water pressures to your site to ensure that water supplies are available without impacting on local supply.</w:t>
            </w:r>
          </w:p>
        </w:tc>
      </w:tr>
      <w:tr w:rsidR="00661540" w:rsidRPr="00783EED" w14:paraId="5F8D1DAC" w14:textId="77777777" w:rsidTr="00932EB7">
        <w:trPr>
          <w:trHeight w:val="20"/>
        </w:trPr>
        <w:tc>
          <w:tcPr>
            <w:tcW w:w="1344" w:type="pct"/>
          </w:tcPr>
          <w:p w14:paraId="23DA172A" w14:textId="033908EE" w:rsidR="00661540" w:rsidRPr="00783EED" w:rsidRDefault="00661540" w:rsidP="00783EED">
            <w:pPr>
              <w:ind w:right="-20"/>
              <w:rPr>
                <w:rFonts w:ascii="Arial" w:eastAsia="Arial" w:hAnsi="Arial" w:cs="Arial"/>
                <w:bCs/>
                <w:color w:val="000000" w:themeColor="text1"/>
              </w:rPr>
            </w:pPr>
            <w:r w:rsidRPr="00783EED">
              <w:rPr>
                <w:rFonts w:ascii="Arial" w:eastAsia="Arial" w:hAnsi="Arial" w:cs="Arial"/>
                <w:bCs/>
                <w:color w:val="000000" w:themeColor="text1"/>
              </w:rPr>
              <w:t xml:space="preserve">Managing Water Run-off </w:t>
            </w:r>
          </w:p>
        </w:tc>
        <w:tc>
          <w:tcPr>
            <w:tcW w:w="515" w:type="pct"/>
          </w:tcPr>
          <w:p w14:paraId="00B77922" w14:textId="2666DC3A" w:rsidR="00661540" w:rsidRPr="00783EED" w:rsidRDefault="004764ED" w:rsidP="00783EED">
            <w:pPr>
              <w:ind w:right="-20"/>
              <w:rPr>
                <w:rFonts w:ascii="Arial" w:eastAsia="Arial" w:hAnsi="Arial" w:cs="Arial"/>
                <w:bCs/>
                <w:color w:val="000000" w:themeColor="text1"/>
              </w:rPr>
            </w:pPr>
            <w:r>
              <w:rPr>
                <w:rFonts w:ascii="Arial" w:eastAsia="Arial" w:hAnsi="Arial" w:cs="Arial"/>
                <w:bCs/>
                <w:color w:val="000000" w:themeColor="text1"/>
              </w:rPr>
              <w:t>y</w:t>
            </w:r>
          </w:p>
        </w:tc>
        <w:tc>
          <w:tcPr>
            <w:tcW w:w="821" w:type="pct"/>
          </w:tcPr>
          <w:p w14:paraId="4E87B6C6" w14:textId="77777777" w:rsidR="00661540" w:rsidRPr="00AC7F65" w:rsidRDefault="00661540" w:rsidP="00783EED">
            <w:pPr>
              <w:ind w:right="-20"/>
              <w:rPr>
                <w:rFonts w:ascii="Arial" w:eastAsia="Arial" w:hAnsi="Arial" w:cs="Arial"/>
                <w:bCs/>
                <w:color w:val="000000" w:themeColor="text1"/>
              </w:rPr>
            </w:pPr>
          </w:p>
        </w:tc>
        <w:tc>
          <w:tcPr>
            <w:tcW w:w="2320" w:type="pct"/>
          </w:tcPr>
          <w:p w14:paraId="19AEBCC9" w14:textId="5EEA231C" w:rsidR="00661540" w:rsidRPr="00AC7F65" w:rsidRDefault="004764ED" w:rsidP="00783EED">
            <w:pPr>
              <w:ind w:right="-20"/>
              <w:rPr>
                <w:rFonts w:ascii="Arial" w:eastAsia="Arial" w:hAnsi="Arial" w:cs="Arial"/>
                <w:bCs/>
                <w:color w:val="000000" w:themeColor="text1"/>
              </w:rPr>
            </w:pPr>
            <w:r w:rsidRPr="00AC7F65">
              <w:rPr>
                <w:rFonts w:ascii="Arial" w:hAnsi="Arial" w:cs="Arial"/>
              </w:rPr>
              <w:t>Controlling fire water will be a priority during a major incident. Tankers will be used to pump any significant pooling/flooding waters away to protect any environmental receptors locally. The FRS will determine that if the re-use of firewater is appropriate on site. The outlet to the drainage channel will also be sealed using a dam mat to prevent any flow of fire water getting into the ground via the drainage system.</w:t>
            </w:r>
          </w:p>
        </w:tc>
      </w:tr>
      <w:tr w:rsidR="00661540" w:rsidRPr="00783EED" w14:paraId="6D6FD5BD" w14:textId="77777777" w:rsidTr="00932EB7">
        <w:trPr>
          <w:trHeight w:val="20"/>
        </w:trPr>
        <w:tc>
          <w:tcPr>
            <w:tcW w:w="1344" w:type="pct"/>
          </w:tcPr>
          <w:p w14:paraId="314D0B12" w14:textId="2E23BC48" w:rsidR="00661540" w:rsidRPr="001F0943" w:rsidRDefault="00661540" w:rsidP="00783EED">
            <w:pPr>
              <w:ind w:right="-20"/>
              <w:rPr>
                <w:rFonts w:ascii="Arial" w:eastAsia="Arial" w:hAnsi="Arial" w:cs="Arial"/>
                <w:bCs/>
              </w:rPr>
            </w:pPr>
            <w:r w:rsidRPr="001F0943">
              <w:rPr>
                <w:rFonts w:ascii="Arial" w:eastAsia="Arial" w:hAnsi="Arial" w:cs="Arial"/>
                <w:bCs/>
              </w:rPr>
              <w:t xml:space="preserve">Designated Quarantine Area </w:t>
            </w:r>
          </w:p>
        </w:tc>
        <w:tc>
          <w:tcPr>
            <w:tcW w:w="515" w:type="pct"/>
          </w:tcPr>
          <w:p w14:paraId="73AE7D4A" w14:textId="45E73F99" w:rsidR="00661540" w:rsidRPr="001F0943" w:rsidRDefault="00420450" w:rsidP="00783EED">
            <w:pPr>
              <w:ind w:right="-20"/>
              <w:rPr>
                <w:rFonts w:ascii="Arial" w:eastAsia="Arial" w:hAnsi="Arial" w:cs="Arial"/>
                <w:bCs/>
              </w:rPr>
            </w:pPr>
            <w:r>
              <w:rPr>
                <w:rFonts w:ascii="Arial" w:eastAsia="Arial" w:hAnsi="Arial" w:cs="Arial"/>
                <w:bCs/>
              </w:rPr>
              <w:t>y</w:t>
            </w:r>
          </w:p>
        </w:tc>
        <w:tc>
          <w:tcPr>
            <w:tcW w:w="821" w:type="pct"/>
          </w:tcPr>
          <w:p w14:paraId="6BC55F91" w14:textId="632B5F10" w:rsidR="00661540" w:rsidRPr="00AC7F65" w:rsidRDefault="00932EB7" w:rsidP="00783EED">
            <w:pPr>
              <w:ind w:right="-20"/>
              <w:rPr>
                <w:rFonts w:ascii="Arial" w:eastAsia="Arial" w:hAnsi="Arial" w:cs="Arial"/>
                <w:bCs/>
              </w:rPr>
            </w:pPr>
            <w:r w:rsidRPr="00AC7F65">
              <w:rPr>
                <w:rFonts w:ascii="Arial" w:hAnsi="Arial" w:cs="Arial"/>
              </w:rPr>
              <w:t>26</w:t>
            </w:r>
            <w:r w:rsidRPr="00AC7F65">
              <w:rPr>
                <w:rFonts w:ascii="Arial" w:hAnsi="Arial" w:cs="Arial"/>
                <w:vertAlign w:val="superscript"/>
              </w:rPr>
              <w:t>th</w:t>
            </w:r>
            <w:r w:rsidRPr="00AC7F65">
              <w:rPr>
                <w:rFonts w:ascii="Arial" w:hAnsi="Arial" w:cs="Arial"/>
              </w:rPr>
              <w:t xml:space="preserve"> September 2018</w:t>
            </w:r>
          </w:p>
        </w:tc>
        <w:tc>
          <w:tcPr>
            <w:tcW w:w="2320" w:type="pct"/>
          </w:tcPr>
          <w:p w14:paraId="0809723A" w14:textId="5901AA02" w:rsidR="001F0943" w:rsidRPr="00AC7F65" w:rsidRDefault="001F0943" w:rsidP="00475E40">
            <w:pPr>
              <w:rPr>
                <w:rFonts w:ascii="Arial" w:hAnsi="Arial" w:cs="Arial"/>
              </w:rPr>
            </w:pPr>
            <w:r w:rsidRPr="00AC7F65">
              <w:rPr>
                <w:rFonts w:ascii="Arial" w:hAnsi="Arial" w:cs="Arial"/>
              </w:rPr>
              <w:t xml:space="preserve"> </w:t>
            </w:r>
          </w:p>
        </w:tc>
      </w:tr>
      <w:tr w:rsidR="00661540" w:rsidRPr="00783EED" w14:paraId="76168F13" w14:textId="77777777" w:rsidTr="00932EB7">
        <w:trPr>
          <w:trHeight w:val="20"/>
        </w:trPr>
        <w:tc>
          <w:tcPr>
            <w:tcW w:w="1344" w:type="pct"/>
          </w:tcPr>
          <w:p w14:paraId="7AEF09CD" w14:textId="58B1B866" w:rsidR="00661540" w:rsidRPr="001F0943" w:rsidRDefault="00661540" w:rsidP="00783EED">
            <w:pPr>
              <w:ind w:right="-20"/>
              <w:rPr>
                <w:rFonts w:ascii="Arial" w:eastAsia="Arial" w:hAnsi="Arial" w:cs="Arial"/>
                <w:bCs/>
              </w:rPr>
            </w:pPr>
            <w:r w:rsidRPr="001F0943">
              <w:rPr>
                <w:rFonts w:ascii="Arial" w:eastAsia="Arial" w:hAnsi="Arial" w:cs="Arial"/>
                <w:bCs/>
              </w:rPr>
              <w:t xml:space="preserve">During and After an Incident </w:t>
            </w:r>
          </w:p>
        </w:tc>
        <w:tc>
          <w:tcPr>
            <w:tcW w:w="515" w:type="pct"/>
          </w:tcPr>
          <w:p w14:paraId="3F580013" w14:textId="4659183A" w:rsidR="00661540" w:rsidRPr="001F0943" w:rsidRDefault="00420450" w:rsidP="00783EED">
            <w:pPr>
              <w:ind w:right="-20"/>
              <w:rPr>
                <w:rFonts w:ascii="Arial" w:eastAsia="Arial" w:hAnsi="Arial" w:cs="Arial"/>
                <w:bCs/>
              </w:rPr>
            </w:pPr>
            <w:r>
              <w:rPr>
                <w:rFonts w:ascii="Arial" w:eastAsia="Arial" w:hAnsi="Arial" w:cs="Arial"/>
                <w:bCs/>
              </w:rPr>
              <w:t>y</w:t>
            </w:r>
          </w:p>
        </w:tc>
        <w:tc>
          <w:tcPr>
            <w:tcW w:w="821" w:type="pct"/>
          </w:tcPr>
          <w:p w14:paraId="50F65B5A" w14:textId="44E21764" w:rsidR="00661540" w:rsidRPr="00AC7F65" w:rsidRDefault="00932EB7" w:rsidP="00783EED">
            <w:pPr>
              <w:ind w:right="-20"/>
              <w:rPr>
                <w:rFonts w:ascii="Arial" w:eastAsia="Arial" w:hAnsi="Arial" w:cs="Arial"/>
                <w:bCs/>
                <w:highlight w:val="yellow"/>
              </w:rPr>
            </w:pPr>
            <w:r w:rsidRPr="00AC7F65">
              <w:rPr>
                <w:rFonts w:ascii="Arial" w:hAnsi="Arial" w:cs="Arial"/>
              </w:rPr>
              <w:t>26</w:t>
            </w:r>
            <w:r w:rsidRPr="00AC7F65">
              <w:rPr>
                <w:rFonts w:ascii="Arial" w:hAnsi="Arial" w:cs="Arial"/>
                <w:vertAlign w:val="superscript"/>
              </w:rPr>
              <w:t>th</w:t>
            </w:r>
            <w:r w:rsidRPr="00AC7F65">
              <w:rPr>
                <w:rFonts w:ascii="Arial" w:hAnsi="Arial" w:cs="Arial"/>
              </w:rPr>
              <w:t xml:space="preserve"> September 2018</w:t>
            </w:r>
          </w:p>
        </w:tc>
        <w:tc>
          <w:tcPr>
            <w:tcW w:w="2320" w:type="pct"/>
          </w:tcPr>
          <w:p w14:paraId="2E07A375" w14:textId="780D2B6A" w:rsidR="00661540" w:rsidRPr="00AC7F65" w:rsidRDefault="001F0943" w:rsidP="00783EED">
            <w:pPr>
              <w:ind w:right="-20"/>
              <w:rPr>
                <w:rFonts w:ascii="Arial" w:eastAsia="Arial" w:hAnsi="Arial" w:cs="Arial"/>
                <w:bCs/>
              </w:rPr>
            </w:pPr>
            <w:r w:rsidRPr="00AC7F65">
              <w:rPr>
                <w:rFonts w:ascii="Arial" w:hAnsi="Arial" w:cs="Arial"/>
                <w:bCs/>
              </w:rPr>
              <w:t>Site Process –in the event of a major fire incident FPMP p4</w:t>
            </w:r>
          </w:p>
        </w:tc>
      </w:tr>
      <w:tr w:rsidR="00661540" w:rsidRPr="00783EED" w14:paraId="2A89213F" w14:textId="77777777" w:rsidTr="00932EB7">
        <w:trPr>
          <w:trHeight w:val="20"/>
        </w:trPr>
        <w:tc>
          <w:tcPr>
            <w:tcW w:w="1344" w:type="pct"/>
          </w:tcPr>
          <w:p w14:paraId="16EF112C" w14:textId="20294B72" w:rsidR="00661540" w:rsidRPr="001F0943" w:rsidRDefault="00661540" w:rsidP="00783EED">
            <w:pPr>
              <w:ind w:right="-20"/>
              <w:rPr>
                <w:rFonts w:ascii="Arial" w:eastAsia="Arial" w:hAnsi="Arial" w:cs="Arial"/>
                <w:bCs/>
              </w:rPr>
            </w:pPr>
            <w:r w:rsidRPr="001F0943">
              <w:rPr>
                <w:rFonts w:ascii="Arial" w:eastAsia="Arial" w:hAnsi="Arial" w:cs="Arial"/>
                <w:bCs/>
              </w:rPr>
              <w:t>Reviewing and Monitoring your Fire Prevention &amp; Mitigation Plan</w:t>
            </w:r>
          </w:p>
        </w:tc>
        <w:tc>
          <w:tcPr>
            <w:tcW w:w="515" w:type="pct"/>
          </w:tcPr>
          <w:p w14:paraId="6C727F80" w14:textId="64327D79" w:rsidR="00661540" w:rsidRPr="001F0943" w:rsidRDefault="00420450" w:rsidP="00783EED">
            <w:pPr>
              <w:ind w:right="-20"/>
              <w:rPr>
                <w:rFonts w:ascii="Arial" w:eastAsia="Arial" w:hAnsi="Arial" w:cs="Arial"/>
                <w:bCs/>
              </w:rPr>
            </w:pPr>
            <w:r>
              <w:rPr>
                <w:rFonts w:ascii="Arial" w:eastAsia="Arial" w:hAnsi="Arial" w:cs="Arial"/>
                <w:bCs/>
              </w:rPr>
              <w:t>y</w:t>
            </w:r>
          </w:p>
        </w:tc>
        <w:tc>
          <w:tcPr>
            <w:tcW w:w="821" w:type="pct"/>
          </w:tcPr>
          <w:p w14:paraId="34BCA2D0" w14:textId="7B31B804" w:rsidR="00661540" w:rsidRPr="001F0943" w:rsidRDefault="00663E62" w:rsidP="00783EED">
            <w:pPr>
              <w:ind w:right="-20"/>
              <w:rPr>
                <w:rFonts w:ascii="Arial" w:eastAsia="Arial" w:hAnsi="Arial" w:cs="Arial"/>
                <w:bCs/>
              </w:rPr>
            </w:pPr>
            <w:r>
              <w:rPr>
                <w:rFonts w:cs="Times New Roman"/>
              </w:rPr>
              <w:t>26</w:t>
            </w:r>
            <w:r w:rsidRPr="006013F8">
              <w:rPr>
                <w:rFonts w:cs="Times New Roman"/>
                <w:vertAlign w:val="superscript"/>
              </w:rPr>
              <w:t>th</w:t>
            </w:r>
            <w:r>
              <w:rPr>
                <w:rFonts w:cs="Times New Roman"/>
              </w:rPr>
              <w:t xml:space="preserve"> September 2018</w:t>
            </w:r>
          </w:p>
        </w:tc>
        <w:tc>
          <w:tcPr>
            <w:tcW w:w="2320" w:type="pct"/>
          </w:tcPr>
          <w:p w14:paraId="7F924C61" w14:textId="36F8A1A3" w:rsidR="00661540" w:rsidRPr="001F0943" w:rsidRDefault="00661540" w:rsidP="00783EED">
            <w:pPr>
              <w:ind w:right="-20"/>
              <w:rPr>
                <w:rFonts w:ascii="Arial" w:eastAsia="Arial" w:hAnsi="Arial" w:cs="Arial"/>
                <w:bCs/>
                <w:sz w:val="18"/>
                <w:szCs w:val="18"/>
              </w:rPr>
            </w:pPr>
          </w:p>
        </w:tc>
      </w:tr>
    </w:tbl>
    <w:p w14:paraId="128F3BDB" w14:textId="77777777" w:rsidR="00783EED" w:rsidRDefault="00783EED" w:rsidP="00D81CA6">
      <w:pPr>
        <w:spacing w:after="0" w:line="240" w:lineRule="auto"/>
        <w:ind w:right="-20"/>
        <w:rPr>
          <w:rFonts w:ascii="Arial" w:eastAsia="Arial" w:hAnsi="Arial" w:cs="Arial"/>
          <w:b/>
          <w:bCs/>
          <w:color w:val="1D9ACE"/>
          <w:sz w:val="32"/>
          <w:szCs w:val="32"/>
        </w:rPr>
      </w:pPr>
    </w:p>
    <w:p w14:paraId="14F790D0" w14:textId="77777777" w:rsidR="00783EED" w:rsidRDefault="00783EED" w:rsidP="00D81CA6">
      <w:pPr>
        <w:spacing w:after="0" w:line="240" w:lineRule="auto"/>
        <w:ind w:right="-20"/>
        <w:rPr>
          <w:rFonts w:ascii="Arial" w:eastAsia="Arial" w:hAnsi="Arial" w:cs="Arial"/>
          <w:b/>
          <w:bCs/>
          <w:color w:val="1D9ACE"/>
          <w:sz w:val="32"/>
          <w:szCs w:val="32"/>
        </w:rPr>
      </w:pPr>
    </w:p>
    <w:p w14:paraId="0D3E8179" w14:textId="1BF8057F" w:rsidR="00643E5C" w:rsidRPr="00D81CA6" w:rsidRDefault="00DE04DA" w:rsidP="00D81CA6">
      <w:pPr>
        <w:spacing w:after="0" w:line="240" w:lineRule="auto"/>
        <w:ind w:right="-20"/>
        <w:rPr>
          <w:rFonts w:ascii="Arial" w:eastAsia="Arial" w:hAnsi="Arial" w:cs="Arial"/>
          <w:b/>
          <w:bCs/>
          <w:color w:val="1D9ACE"/>
          <w:sz w:val="32"/>
          <w:szCs w:val="32"/>
        </w:rPr>
      </w:pPr>
      <w:r w:rsidRPr="00D81CA6">
        <w:rPr>
          <w:rFonts w:ascii="Arial" w:eastAsia="Arial" w:hAnsi="Arial" w:cs="Arial"/>
          <w:b/>
          <w:bCs/>
          <w:color w:val="1D9ACE"/>
          <w:sz w:val="32"/>
          <w:szCs w:val="32"/>
        </w:rPr>
        <w:lastRenderedPageBreak/>
        <w:t>FPMP Summary</w:t>
      </w:r>
    </w:p>
    <w:tbl>
      <w:tblPr>
        <w:tblStyle w:val="TableGrid"/>
        <w:tblW w:w="5000" w:type="pct"/>
        <w:tblLook w:val="04A0" w:firstRow="1" w:lastRow="0" w:firstColumn="1" w:lastColumn="0" w:noHBand="0" w:noVBand="1"/>
      </w:tblPr>
      <w:tblGrid>
        <w:gridCol w:w="6206"/>
        <w:gridCol w:w="676"/>
        <w:gridCol w:w="6068"/>
      </w:tblGrid>
      <w:tr w:rsidR="00BA3F03" w:rsidRPr="00D81CA6" w14:paraId="25B7FE2D" w14:textId="50B0C0EA" w:rsidTr="00783EED">
        <w:trPr>
          <w:trHeight w:val="20"/>
        </w:trPr>
        <w:tc>
          <w:tcPr>
            <w:tcW w:w="2396" w:type="pct"/>
            <w:shd w:val="clear" w:color="auto" w:fill="BFBFBF" w:themeFill="background1" w:themeFillShade="BF"/>
          </w:tcPr>
          <w:p w14:paraId="27EFED59" w14:textId="049B30F7" w:rsidR="00BA3F03" w:rsidRPr="00D81CA6" w:rsidRDefault="00BA3F03" w:rsidP="00D81CA6">
            <w:pPr>
              <w:tabs>
                <w:tab w:val="left" w:pos="420"/>
              </w:tabs>
              <w:rPr>
                <w:rFonts w:ascii="Arial" w:eastAsia="Arial" w:hAnsi="Arial" w:cs="Arial"/>
                <w:b/>
              </w:rPr>
            </w:pPr>
            <w:r w:rsidRPr="00D81CA6">
              <w:rPr>
                <w:rFonts w:ascii="Arial" w:eastAsia="Arial" w:hAnsi="Arial" w:cs="Arial"/>
                <w:b/>
              </w:rPr>
              <w:t xml:space="preserve">Does the fire prevention plan specify the following?  (the guidance states that it </w:t>
            </w:r>
            <w:r w:rsidRPr="00D81CA6">
              <w:rPr>
                <w:rFonts w:ascii="Arial" w:eastAsia="Arial" w:hAnsi="Arial" w:cs="Arial"/>
                <w:b/>
                <w:i/>
              </w:rPr>
              <w:t>must</w:t>
            </w:r>
            <w:r w:rsidRPr="00D81CA6">
              <w:rPr>
                <w:rFonts w:ascii="Arial" w:eastAsia="Arial" w:hAnsi="Arial" w:cs="Arial"/>
                <w:b/>
              </w:rPr>
              <w:t>)</w:t>
            </w:r>
          </w:p>
        </w:tc>
        <w:tc>
          <w:tcPr>
            <w:tcW w:w="261" w:type="pct"/>
            <w:shd w:val="clear" w:color="auto" w:fill="BFBFBF" w:themeFill="background1" w:themeFillShade="BF"/>
          </w:tcPr>
          <w:p w14:paraId="3A71402E" w14:textId="0D76B33F" w:rsidR="00BA3F03" w:rsidRPr="00AC7F65" w:rsidRDefault="00BA3F03" w:rsidP="00D81CA6">
            <w:pPr>
              <w:tabs>
                <w:tab w:val="left" w:pos="420"/>
              </w:tabs>
              <w:rPr>
                <w:rFonts w:ascii="Arial" w:eastAsia="Arial" w:hAnsi="Arial" w:cs="Arial"/>
                <w:b/>
              </w:rPr>
            </w:pPr>
            <w:r w:rsidRPr="00AC7F65">
              <w:rPr>
                <w:rFonts w:ascii="Arial" w:eastAsia="Arial" w:hAnsi="Arial" w:cs="Arial"/>
                <w:b/>
              </w:rPr>
              <w:t>Yes/ No</w:t>
            </w:r>
          </w:p>
        </w:tc>
        <w:tc>
          <w:tcPr>
            <w:tcW w:w="2343" w:type="pct"/>
            <w:shd w:val="clear" w:color="auto" w:fill="BFBFBF" w:themeFill="background1" w:themeFillShade="BF"/>
          </w:tcPr>
          <w:p w14:paraId="27E5A90D" w14:textId="34AB67D8" w:rsidR="00BA3F03" w:rsidRPr="00D81CA6" w:rsidRDefault="00BA3F03" w:rsidP="00D81CA6">
            <w:pPr>
              <w:tabs>
                <w:tab w:val="left" w:pos="420"/>
              </w:tabs>
              <w:rPr>
                <w:rFonts w:ascii="Arial" w:eastAsia="Arial" w:hAnsi="Arial" w:cs="Arial"/>
                <w:b/>
              </w:rPr>
            </w:pPr>
            <w:r w:rsidRPr="00D81CA6">
              <w:rPr>
                <w:rFonts w:ascii="Arial" w:eastAsia="Arial" w:hAnsi="Arial" w:cs="Arial"/>
                <w:b/>
              </w:rPr>
              <w:t>Comments</w:t>
            </w:r>
          </w:p>
        </w:tc>
      </w:tr>
      <w:tr w:rsidR="00453FB9" w:rsidRPr="00D81CA6" w14:paraId="5AE7B3AF" w14:textId="77777777" w:rsidTr="00783EED">
        <w:trPr>
          <w:trHeight w:val="20"/>
        </w:trPr>
        <w:tc>
          <w:tcPr>
            <w:tcW w:w="2396" w:type="pct"/>
            <w:shd w:val="clear" w:color="auto" w:fill="auto"/>
          </w:tcPr>
          <w:p w14:paraId="3876E91B" w14:textId="40564BFB" w:rsidR="00453FB9" w:rsidRPr="00AC7F65" w:rsidRDefault="00453FB9" w:rsidP="00D81CA6">
            <w:pPr>
              <w:tabs>
                <w:tab w:val="left" w:pos="420"/>
              </w:tabs>
              <w:rPr>
                <w:rFonts w:ascii="Arial" w:eastAsia="Arial" w:hAnsi="Arial" w:cs="Arial"/>
              </w:rPr>
            </w:pPr>
            <w:r w:rsidRPr="00AC7F65">
              <w:rPr>
                <w:rFonts w:ascii="Arial" w:eastAsia="Arial" w:hAnsi="Arial" w:cs="Arial"/>
              </w:rPr>
              <w:t>A site plan</w:t>
            </w:r>
          </w:p>
        </w:tc>
        <w:tc>
          <w:tcPr>
            <w:tcW w:w="261" w:type="pct"/>
            <w:shd w:val="clear" w:color="auto" w:fill="auto"/>
          </w:tcPr>
          <w:p w14:paraId="44D9954A" w14:textId="589E076A" w:rsidR="00453FB9" w:rsidRPr="00AC7F65" w:rsidRDefault="007C3EFB" w:rsidP="00D81CA6">
            <w:pPr>
              <w:tabs>
                <w:tab w:val="left" w:pos="420"/>
              </w:tabs>
              <w:rPr>
                <w:rFonts w:ascii="Arial" w:eastAsia="Arial" w:hAnsi="Arial" w:cs="Arial"/>
              </w:rPr>
            </w:pPr>
            <w:r w:rsidRPr="00AC7F65">
              <w:rPr>
                <w:rFonts w:ascii="Arial" w:eastAsia="Arial" w:hAnsi="Arial" w:cs="Arial"/>
              </w:rPr>
              <w:t>y</w:t>
            </w:r>
          </w:p>
        </w:tc>
        <w:tc>
          <w:tcPr>
            <w:tcW w:w="2343" w:type="pct"/>
            <w:shd w:val="clear" w:color="auto" w:fill="auto"/>
          </w:tcPr>
          <w:p w14:paraId="6A41019C" w14:textId="3070AFC1" w:rsidR="00453FB9" w:rsidRPr="000E0B3E" w:rsidRDefault="00453FB9" w:rsidP="00D81CA6">
            <w:pPr>
              <w:tabs>
                <w:tab w:val="left" w:pos="420"/>
              </w:tabs>
              <w:rPr>
                <w:rFonts w:ascii="Arial" w:eastAsia="Arial" w:hAnsi="Arial" w:cs="Arial"/>
                <w:sz w:val="18"/>
                <w:szCs w:val="18"/>
                <w:highlight w:val="yellow"/>
              </w:rPr>
            </w:pPr>
          </w:p>
        </w:tc>
      </w:tr>
      <w:tr w:rsidR="00BA3F03" w:rsidRPr="00D81CA6" w14:paraId="1A3EACEB" w14:textId="30931B9C" w:rsidTr="00783EED">
        <w:trPr>
          <w:trHeight w:val="20"/>
        </w:trPr>
        <w:tc>
          <w:tcPr>
            <w:tcW w:w="2396" w:type="pct"/>
          </w:tcPr>
          <w:p w14:paraId="76CC64A9" w14:textId="77777777" w:rsidR="00BA3F03" w:rsidRPr="00446357" w:rsidRDefault="00BA3F03" w:rsidP="00D81CA6">
            <w:pPr>
              <w:tabs>
                <w:tab w:val="left" w:pos="420"/>
              </w:tabs>
              <w:rPr>
                <w:rFonts w:ascii="Arial" w:eastAsia="Arial" w:hAnsi="Arial" w:cs="Arial"/>
              </w:rPr>
            </w:pPr>
            <w:r w:rsidRPr="00446357">
              <w:rPr>
                <w:rFonts w:ascii="Arial" w:eastAsia="Arial" w:hAnsi="Arial" w:cs="Arial"/>
              </w:rPr>
              <w:t xml:space="preserve">the amount and type of waste received daily and how it is managed </w:t>
            </w:r>
            <w:r w:rsidRPr="00446357">
              <w:rPr>
                <w:rFonts w:ascii="Arial" w:eastAsia="Arial" w:hAnsi="Arial" w:cs="Arial"/>
              </w:rPr>
              <w:tab/>
            </w:r>
          </w:p>
        </w:tc>
        <w:tc>
          <w:tcPr>
            <w:tcW w:w="261" w:type="pct"/>
          </w:tcPr>
          <w:p w14:paraId="2715740F" w14:textId="58BDE7CF" w:rsidR="00BA3F03" w:rsidRPr="00446357" w:rsidRDefault="0042214B" w:rsidP="00D81CA6">
            <w:pPr>
              <w:tabs>
                <w:tab w:val="left" w:pos="420"/>
              </w:tabs>
              <w:rPr>
                <w:rFonts w:ascii="Arial" w:eastAsia="Arial" w:hAnsi="Arial" w:cs="Arial"/>
              </w:rPr>
            </w:pPr>
            <w:r w:rsidRPr="00446357">
              <w:rPr>
                <w:rFonts w:ascii="Arial" w:eastAsia="Arial" w:hAnsi="Arial" w:cs="Arial"/>
              </w:rPr>
              <w:t>Y</w:t>
            </w:r>
          </w:p>
        </w:tc>
        <w:tc>
          <w:tcPr>
            <w:tcW w:w="2343" w:type="pct"/>
          </w:tcPr>
          <w:p w14:paraId="1696F8E1" w14:textId="00A7623F" w:rsidR="00BA3F03" w:rsidRPr="00446357" w:rsidRDefault="00BA3F03" w:rsidP="00D81CA6">
            <w:pPr>
              <w:tabs>
                <w:tab w:val="left" w:pos="420"/>
              </w:tabs>
              <w:rPr>
                <w:rFonts w:ascii="Arial" w:eastAsia="Arial" w:hAnsi="Arial" w:cs="Arial"/>
              </w:rPr>
            </w:pPr>
          </w:p>
        </w:tc>
      </w:tr>
      <w:tr w:rsidR="00BA3F03" w:rsidRPr="00D81CA6" w14:paraId="507636FB" w14:textId="38D694F9" w:rsidTr="00783EED">
        <w:trPr>
          <w:trHeight w:val="20"/>
        </w:trPr>
        <w:tc>
          <w:tcPr>
            <w:tcW w:w="2396" w:type="pct"/>
          </w:tcPr>
          <w:p w14:paraId="717C8138" w14:textId="77777777" w:rsidR="00BA3F03" w:rsidRPr="00446357" w:rsidRDefault="00BA3F03" w:rsidP="00D81CA6">
            <w:pPr>
              <w:tabs>
                <w:tab w:val="left" w:pos="420"/>
              </w:tabs>
              <w:rPr>
                <w:rFonts w:ascii="Arial" w:eastAsia="Arial" w:hAnsi="Arial" w:cs="Arial"/>
              </w:rPr>
            </w:pPr>
            <w:r w:rsidRPr="00446357">
              <w:rPr>
                <w:rFonts w:ascii="Arial" w:eastAsia="Arial" w:hAnsi="Arial" w:cs="Arial"/>
              </w:rPr>
              <w:t>the total amount of waste and the types and forms (e.g. unprocessed, shredded, chipped, fines or baled) that are stored on site at any one time</w:t>
            </w:r>
          </w:p>
        </w:tc>
        <w:tc>
          <w:tcPr>
            <w:tcW w:w="261" w:type="pct"/>
          </w:tcPr>
          <w:p w14:paraId="3BAFC0A1" w14:textId="65D67BDF" w:rsidR="00BA3F03" w:rsidRPr="00446357" w:rsidRDefault="009324A7" w:rsidP="00D81CA6">
            <w:pPr>
              <w:tabs>
                <w:tab w:val="left" w:pos="420"/>
              </w:tabs>
              <w:rPr>
                <w:rFonts w:ascii="Arial" w:eastAsia="Arial" w:hAnsi="Arial" w:cs="Arial"/>
              </w:rPr>
            </w:pPr>
            <w:r w:rsidRPr="00446357">
              <w:rPr>
                <w:rFonts w:ascii="Arial" w:eastAsia="Arial" w:hAnsi="Arial" w:cs="Arial"/>
              </w:rPr>
              <w:t>y</w:t>
            </w:r>
          </w:p>
        </w:tc>
        <w:tc>
          <w:tcPr>
            <w:tcW w:w="2343" w:type="pct"/>
          </w:tcPr>
          <w:p w14:paraId="1B1DE801" w14:textId="49F620C0" w:rsidR="00BA3F03" w:rsidRPr="00446357" w:rsidRDefault="00584DCC" w:rsidP="00D81CA6">
            <w:pPr>
              <w:tabs>
                <w:tab w:val="left" w:pos="420"/>
              </w:tabs>
              <w:rPr>
                <w:rFonts w:ascii="Arial" w:eastAsia="Arial" w:hAnsi="Arial" w:cs="Arial"/>
              </w:rPr>
            </w:pPr>
            <w:r w:rsidRPr="00446357">
              <w:rPr>
                <w:rFonts w:ascii="Arial" w:eastAsia="Arial" w:hAnsi="Arial" w:cs="Arial"/>
              </w:rPr>
              <w:t>p. 3</w:t>
            </w:r>
            <w:r w:rsidR="009324A7" w:rsidRPr="00446357">
              <w:rPr>
                <w:rFonts w:ascii="Arial" w:eastAsia="Arial" w:hAnsi="Arial" w:cs="Arial"/>
              </w:rPr>
              <w:t xml:space="preserve"> </w:t>
            </w:r>
            <w:r w:rsidRPr="00446357">
              <w:rPr>
                <w:rFonts w:ascii="Arial" w:eastAsia="Arial" w:hAnsi="Arial" w:cs="Arial"/>
              </w:rPr>
              <w:t>v.4</w:t>
            </w:r>
            <w:r w:rsidR="009324A7" w:rsidRPr="00446357">
              <w:rPr>
                <w:rFonts w:ascii="Arial" w:eastAsia="Arial" w:hAnsi="Arial" w:cs="Arial"/>
              </w:rPr>
              <w:t xml:space="preserve"> FPMP</w:t>
            </w:r>
          </w:p>
        </w:tc>
      </w:tr>
      <w:tr w:rsidR="000E0B3E" w:rsidRPr="00D81CA6" w14:paraId="37C3CCF4" w14:textId="655A3625" w:rsidTr="00783EED">
        <w:trPr>
          <w:trHeight w:val="20"/>
        </w:trPr>
        <w:tc>
          <w:tcPr>
            <w:tcW w:w="2396" w:type="pct"/>
          </w:tcPr>
          <w:p w14:paraId="62281BEA" w14:textId="09BC3F1D" w:rsidR="000E0B3E" w:rsidRPr="00446357" w:rsidRDefault="000E0B3E" w:rsidP="000E0B3E">
            <w:pPr>
              <w:tabs>
                <w:tab w:val="left" w:pos="420"/>
              </w:tabs>
              <w:rPr>
                <w:rFonts w:ascii="Arial" w:eastAsia="Arial" w:hAnsi="Arial" w:cs="Arial"/>
              </w:rPr>
            </w:pPr>
            <w:r w:rsidRPr="00446357">
              <w:rPr>
                <w:rFonts w:ascii="Arial" w:eastAsia="Arial" w:hAnsi="Arial" w:cs="Arial"/>
              </w:rPr>
              <w:t>how each type of waste will be stored</w:t>
            </w:r>
          </w:p>
        </w:tc>
        <w:tc>
          <w:tcPr>
            <w:tcW w:w="261" w:type="pct"/>
          </w:tcPr>
          <w:p w14:paraId="52EBF3FB" w14:textId="58C223A0" w:rsidR="000E0B3E" w:rsidRPr="00446357" w:rsidRDefault="000E0B3E" w:rsidP="000E0B3E">
            <w:pPr>
              <w:tabs>
                <w:tab w:val="left" w:pos="420"/>
              </w:tabs>
              <w:rPr>
                <w:rFonts w:ascii="Arial" w:eastAsia="Arial" w:hAnsi="Arial" w:cs="Arial"/>
              </w:rPr>
            </w:pPr>
            <w:r w:rsidRPr="00446357">
              <w:rPr>
                <w:rFonts w:ascii="Arial" w:eastAsia="Arial" w:hAnsi="Arial" w:cs="Arial"/>
              </w:rPr>
              <w:t>y</w:t>
            </w:r>
          </w:p>
        </w:tc>
        <w:tc>
          <w:tcPr>
            <w:tcW w:w="2343" w:type="pct"/>
          </w:tcPr>
          <w:p w14:paraId="50DC03BB" w14:textId="03014E15" w:rsidR="000E0B3E" w:rsidRPr="00446357" w:rsidRDefault="00584DCC" w:rsidP="000E0B3E">
            <w:pPr>
              <w:tabs>
                <w:tab w:val="left" w:pos="420"/>
              </w:tabs>
              <w:rPr>
                <w:rFonts w:ascii="Arial" w:eastAsia="Arial" w:hAnsi="Arial" w:cs="Arial"/>
              </w:rPr>
            </w:pPr>
            <w:r w:rsidRPr="00446357">
              <w:rPr>
                <w:rFonts w:ascii="Arial" w:eastAsia="Arial" w:hAnsi="Arial" w:cs="Arial"/>
              </w:rPr>
              <w:t>p. 3 v.4</w:t>
            </w:r>
            <w:r w:rsidR="000E0B3E" w:rsidRPr="00446357">
              <w:rPr>
                <w:rFonts w:ascii="Arial" w:eastAsia="Arial" w:hAnsi="Arial" w:cs="Arial"/>
              </w:rPr>
              <w:t xml:space="preserve"> FPMP</w:t>
            </w:r>
          </w:p>
        </w:tc>
      </w:tr>
      <w:tr w:rsidR="000E0B3E" w:rsidRPr="00D81CA6" w14:paraId="5CC1275F" w14:textId="2387F20E" w:rsidTr="00783EED">
        <w:trPr>
          <w:trHeight w:val="20"/>
        </w:trPr>
        <w:tc>
          <w:tcPr>
            <w:tcW w:w="2396" w:type="pct"/>
          </w:tcPr>
          <w:p w14:paraId="6D9A8A86" w14:textId="4991A4DC" w:rsidR="000E0B3E" w:rsidRPr="00446357" w:rsidRDefault="000E0B3E" w:rsidP="000E0B3E">
            <w:pPr>
              <w:tabs>
                <w:tab w:val="left" w:pos="420"/>
              </w:tabs>
              <w:rPr>
                <w:rFonts w:ascii="Arial" w:eastAsia="Arial" w:hAnsi="Arial" w:cs="Arial"/>
              </w:rPr>
            </w:pPr>
            <w:bookmarkStart w:id="3" w:name="_Hlk520375123"/>
            <w:bookmarkStart w:id="4" w:name="_Hlk520375154"/>
            <w:r w:rsidRPr="00446357">
              <w:rPr>
                <w:rFonts w:ascii="Arial" w:eastAsia="Arial" w:hAnsi="Arial" w:cs="Arial"/>
              </w:rPr>
              <w:t>the maximum time each type of waste will be stored on site and how it will be managed</w:t>
            </w:r>
            <w:bookmarkEnd w:id="3"/>
          </w:p>
        </w:tc>
        <w:tc>
          <w:tcPr>
            <w:tcW w:w="261" w:type="pct"/>
          </w:tcPr>
          <w:p w14:paraId="13BE88FA" w14:textId="32ACD255" w:rsidR="000E0B3E" w:rsidRPr="00446357" w:rsidRDefault="000E0B3E" w:rsidP="000E0B3E">
            <w:pPr>
              <w:tabs>
                <w:tab w:val="left" w:pos="420"/>
              </w:tabs>
              <w:rPr>
                <w:rFonts w:ascii="Arial" w:eastAsia="Arial" w:hAnsi="Arial" w:cs="Arial"/>
              </w:rPr>
            </w:pPr>
            <w:r w:rsidRPr="00446357">
              <w:rPr>
                <w:rFonts w:ascii="Arial" w:eastAsia="Arial" w:hAnsi="Arial" w:cs="Arial"/>
              </w:rPr>
              <w:t>Y</w:t>
            </w:r>
          </w:p>
        </w:tc>
        <w:tc>
          <w:tcPr>
            <w:tcW w:w="2343" w:type="pct"/>
          </w:tcPr>
          <w:p w14:paraId="315DC3C0" w14:textId="42B9BECF" w:rsidR="000E0B3E" w:rsidRPr="00446357" w:rsidRDefault="00AC7F65" w:rsidP="000E0B3E">
            <w:pPr>
              <w:tabs>
                <w:tab w:val="left" w:pos="420"/>
              </w:tabs>
              <w:rPr>
                <w:rFonts w:ascii="Arial" w:eastAsia="Arial" w:hAnsi="Arial" w:cs="Arial"/>
              </w:rPr>
            </w:pPr>
            <w:r w:rsidRPr="00446357">
              <w:rPr>
                <w:rFonts w:ascii="Arial" w:eastAsia="Arial" w:hAnsi="Arial" w:cs="Arial"/>
              </w:rPr>
              <w:t>p. 3 v.4 FPMP</w:t>
            </w:r>
          </w:p>
        </w:tc>
      </w:tr>
      <w:bookmarkEnd w:id="4"/>
      <w:tr w:rsidR="00F50575" w:rsidRPr="00D81CA6" w14:paraId="385EA591" w14:textId="00C9702E" w:rsidTr="00783EED">
        <w:trPr>
          <w:trHeight w:val="20"/>
        </w:trPr>
        <w:tc>
          <w:tcPr>
            <w:tcW w:w="2396" w:type="pct"/>
          </w:tcPr>
          <w:p w14:paraId="42650431" w14:textId="77777777" w:rsidR="00F50575" w:rsidRPr="00446357" w:rsidRDefault="00F50575" w:rsidP="00F50575">
            <w:pPr>
              <w:tabs>
                <w:tab w:val="left" w:pos="420"/>
              </w:tabs>
              <w:rPr>
                <w:rFonts w:ascii="Arial" w:eastAsia="Arial" w:hAnsi="Arial" w:cs="Arial"/>
              </w:rPr>
            </w:pPr>
            <w:r w:rsidRPr="00446357">
              <w:rPr>
                <w:rFonts w:ascii="Arial" w:eastAsia="Arial" w:hAnsi="Arial" w:cs="Arial"/>
              </w:rPr>
              <w:t>the location within the site where each type of waste will be stored</w:t>
            </w:r>
          </w:p>
        </w:tc>
        <w:tc>
          <w:tcPr>
            <w:tcW w:w="261" w:type="pct"/>
          </w:tcPr>
          <w:p w14:paraId="41B0CE9B" w14:textId="39F56FCD" w:rsidR="00F50575" w:rsidRPr="00446357" w:rsidRDefault="00F50575" w:rsidP="00F50575">
            <w:pPr>
              <w:tabs>
                <w:tab w:val="left" w:pos="420"/>
              </w:tabs>
              <w:rPr>
                <w:rFonts w:ascii="Arial" w:eastAsia="Arial" w:hAnsi="Arial" w:cs="Arial"/>
              </w:rPr>
            </w:pPr>
            <w:r w:rsidRPr="00446357">
              <w:rPr>
                <w:rFonts w:ascii="Arial" w:eastAsia="Arial" w:hAnsi="Arial" w:cs="Arial"/>
              </w:rPr>
              <w:t>y</w:t>
            </w:r>
          </w:p>
        </w:tc>
        <w:tc>
          <w:tcPr>
            <w:tcW w:w="2343" w:type="pct"/>
          </w:tcPr>
          <w:p w14:paraId="4AE13B13" w14:textId="0E79238C" w:rsidR="00F50575" w:rsidRPr="00446357" w:rsidRDefault="00F724AB" w:rsidP="00F50575">
            <w:pPr>
              <w:tabs>
                <w:tab w:val="left" w:pos="420"/>
              </w:tabs>
              <w:rPr>
                <w:rFonts w:ascii="Arial" w:eastAsia="Arial" w:hAnsi="Arial" w:cs="Arial"/>
              </w:rPr>
            </w:pPr>
            <w:r w:rsidRPr="00446357">
              <w:rPr>
                <w:rFonts w:ascii="Arial" w:eastAsia="Arial" w:hAnsi="Arial" w:cs="Arial"/>
              </w:rPr>
              <w:t xml:space="preserve"> </w:t>
            </w:r>
          </w:p>
        </w:tc>
      </w:tr>
      <w:tr w:rsidR="00F50575" w:rsidRPr="00D81CA6" w14:paraId="553C10F6" w14:textId="3DA421BE" w:rsidTr="00783EED">
        <w:trPr>
          <w:trHeight w:val="20"/>
        </w:trPr>
        <w:tc>
          <w:tcPr>
            <w:tcW w:w="2396" w:type="pct"/>
          </w:tcPr>
          <w:p w14:paraId="220281D8" w14:textId="6DA048BB" w:rsidR="00F50575" w:rsidRPr="00446357" w:rsidRDefault="00F50575" w:rsidP="00F50575">
            <w:pPr>
              <w:tabs>
                <w:tab w:val="left" w:pos="420"/>
              </w:tabs>
              <w:rPr>
                <w:rFonts w:ascii="Arial" w:eastAsia="Arial" w:hAnsi="Arial" w:cs="Arial"/>
              </w:rPr>
            </w:pPr>
            <w:r w:rsidRPr="00446357">
              <w:rPr>
                <w:rFonts w:ascii="Arial" w:eastAsia="Arial" w:hAnsi="Arial" w:cs="Arial"/>
              </w:rPr>
              <w:t>the maximum size of any waste pile (in m</w:t>
            </w:r>
            <w:r w:rsidRPr="00446357">
              <w:rPr>
                <w:rFonts w:ascii="Arial" w:eastAsia="Arial" w:hAnsi="Arial" w:cs="Arial"/>
                <w:vertAlign w:val="superscript"/>
              </w:rPr>
              <w:t>3</w:t>
            </w:r>
            <w:r w:rsidRPr="00446357">
              <w:rPr>
                <w:rFonts w:ascii="Arial" w:eastAsia="Arial" w:hAnsi="Arial" w:cs="Arial"/>
              </w:rPr>
              <w:t>), stipulating the maximum length, width and depth</w:t>
            </w:r>
          </w:p>
        </w:tc>
        <w:tc>
          <w:tcPr>
            <w:tcW w:w="261" w:type="pct"/>
          </w:tcPr>
          <w:p w14:paraId="1FF68683" w14:textId="17CECDA3" w:rsidR="00F50575" w:rsidRPr="00446357" w:rsidRDefault="00F50575" w:rsidP="00F50575">
            <w:pPr>
              <w:tabs>
                <w:tab w:val="left" w:pos="420"/>
              </w:tabs>
              <w:rPr>
                <w:rFonts w:ascii="Arial" w:eastAsia="Arial" w:hAnsi="Arial" w:cs="Arial"/>
              </w:rPr>
            </w:pPr>
            <w:r w:rsidRPr="00446357">
              <w:rPr>
                <w:rFonts w:ascii="Arial" w:eastAsia="Arial" w:hAnsi="Arial" w:cs="Arial"/>
              </w:rPr>
              <w:t>y</w:t>
            </w:r>
          </w:p>
        </w:tc>
        <w:tc>
          <w:tcPr>
            <w:tcW w:w="2343" w:type="pct"/>
          </w:tcPr>
          <w:p w14:paraId="5CAF5328" w14:textId="79ECDB5D" w:rsidR="00F50575" w:rsidRPr="00446357" w:rsidRDefault="00EC38EB" w:rsidP="00F50575">
            <w:pPr>
              <w:tabs>
                <w:tab w:val="left" w:pos="420"/>
              </w:tabs>
              <w:rPr>
                <w:rFonts w:ascii="Arial" w:eastAsia="Arial" w:hAnsi="Arial" w:cs="Arial"/>
              </w:rPr>
            </w:pPr>
            <w:r w:rsidRPr="00446357">
              <w:rPr>
                <w:rFonts w:ascii="Arial" w:eastAsia="Arial" w:hAnsi="Arial" w:cs="Arial"/>
              </w:rPr>
              <w:t xml:space="preserve"> </w:t>
            </w:r>
          </w:p>
        </w:tc>
      </w:tr>
      <w:tr w:rsidR="00F50575" w:rsidRPr="00D81CA6" w14:paraId="12B99D3F" w14:textId="4D161D44" w:rsidTr="00783EED">
        <w:trPr>
          <w:trHeight w:val="20"/>
        </w:trPr>
        <w:tc>
          <w:tcPr>
            <w:tcW w:w="2396" w:type="pct"/>
          </w:tcPr>
          <w:p w14:paraId="7C6390DE" w14:textId="77777777" w:rsidR="00F50575" w:rsidRPr="00446357" w:rsidRDefault="00F50575" w:rsidP="00F50575">
            <w:pPr>
              <w:tabs>
                <w:tab w:val="left" w:pos="420"/>
              </w:tabs>
              <w:rPr>
                <w:rFonts w:ascii="Arial" w:eastAsia="Arial" w:hAnsi="Arial" w:cs="Arial"/>
              </w:rPr>
            </w:pPr>
            <w:r w:rsidRPr="00446357">
              <w:rPr>
                <w:rFonts w:ascii="Arial" w:eastAsia="Arial" w:hAnsi="Arial" w:cs="Arial"/>
              </w:rPr>
              <w:t>the minimum separation (fire break) distance between waste piles or storage areas</w:t>
            </w:r>
          </w:p>
        </w:tc>
        <w:tc>
          <w:tcPr>
            <w:tcW w:w="261" w:type="pct"/>
          </w:tcPr>
          <w:p w14:paraId="5AC8FCB8" w14:textId="73B3A899" w:rsidR="00F50575" w:rsidRPr="00446357" w:rsidRDefault="00F50575" w:rsidP="00F50575">
            <w:pPr>
              <w:tabs>
                <w:tab w:val="left" w:pos="420"/>
              </w:tabs>
              <w:rPr>
                <w:rFonts w:ascii="Arial" w:eastAsia="Arial" w:hAnsi="Arial" w:cs="Arial"/>
              </w:rPr>
            </w:pPr>
            <w:r w:rsidRPr="00446357">
              <w:rPr>
                <w:rFonts w:ascii="Arial" w:eastAsia="Arial" w:hAnsi="Arial" w:cs="Arial"/>
              </w:rPr>
              <w:t>y</w:t>
            </w:r>
          </w:p>
        </w:tc>
        <w:tc>
          <w:tcPr>
            <w:tcW w:w="2343" w:type="pct"/>
          </w:tcPr>
          <w:p w14:paraId="46A53A10" w14:textId="4BB15E64" w:rsidR="00400DE0" w:rsidRPr="00446357" w:rsidRDefault="00EC38EB" w:rsidP="00400DE0">
            <w:pPr>
              <w:jc w:val="both"/>
              <w:rPr>
                <w:rFonts w:ascii="Arial" w:hAnsi="Arial" w:cs="Arial"/>
                <w:b/>
              </w:rPr>
            </w:pPr>
            <w:r w:rsidRPr="00446357">
              <w:rPr>
                <w:rFonts w:ascii="Arial" w:eastAsia="Arial" w:hAnsi="Arial" w:cs="Arial"/>
              </w:rPr>
              <w:t xml:space="preserve"> </w:t>
            </w:r>
            <w:r w:rsidR="00400DE0" w:rsidRPr="00446357">
              <w:rPr>
                <w:rFonts w:ascii="Arial" w:hAnsi="Arial" w:cs="Arial"/>
                <w:b/>
              </w:rPr>
              <w:t xml:space="preserve">Waste storage area </w:t>
            </w:r>
          </w:p>
          <w:p w14:paraId="646D9D95" w14:textId="5B240DA3" w:rsidR="00F50575" w:rsidRPr="00446357" w:rsidRDefault="00400DE0" w:rsidP="00F50575">
            <w:pPr>
              <w:tabs>
                <w:tab w:val="left" w:pos="420"/>
              </w:tabs>
              <w:rPr>
                <w:rFonts w:ascii="Arial" w:eastAsia="Arial" w:hAnsi="Arial" w:cs="Arial"/>
              </w:rPr>
            </w:pPr>
            <w:r w:rsidRPr="00446357">
              <w:rPr>
                <w:rFonts w:ascii="Arial" w:eastAsia="Arial" w:hAnsi="Arial" w:cs="Arial"/>
              </w:rPr>
              <w:t>p. 7 v.4 FPMP</w:t>
            </w:r>
          </w:p>
        </w:tc>
      </w:tr>
      <w:tr w:rsidR="00F50575" w:rsidRPr="00D81CA6" w14:paraId="4F8C40D5" w14:textId="77777777" w:rsidTr="00783EED">
        <w:trPr>
          <w:trHeight w:val="20"/>
        </w:trPr>
        <w:tc>
          <w:tcPr>
            <w:tcW w:w="2396" w:type="pct"/>
          </w:tcPr>
          <w:p w14:paraId="17775CA5" w14:textId="151891B5" w:rsidR="00F50575" w:rsidRPr="00446357" w:rsidRDefault="00F50575" w:rsidP="00F50575">
            <w:pPr>
              <w:tabs>
                <w:tab w:val="left" w:pos="420"/>
              </w:tabs>
              <w:rPr>
                <w:rFonts w:ascii="Arial" w:eastAsia="Arial" w:hAnsi="Arial" w:cs="Arial"/>
                <w:highlight w:val="green"/>
              </w:rPr>
            </w:pPr>
            <w:r w:rsidRPr="00446357">
              <w:rPr>
                <w:rFonts w:ascii="Arial" w:eastAsia="Arial" w:hAnsi="Arial" w:cs="Arial"/>
              </w:rPr>
              <w:t xml:space="preserve">A clear area must be established around the perimeter of site; this can vary depending on the layout of your site and permitted stack sizes in accordance with the separation distances as illustrated in Table 2 (this must be available </w:t>
            </w:r>
            <w:proofErr w:type="gramStart"/>
            <w:r w:rsidRPr="00446357">
              <w:rPr>
                <w:rFonts w:ascii="Arial" w:eastAsia="Arial" w:hAnsi="Arial" w:cs="Arial"/>
              </w:rPr>
              <w:t>at all times</w:t>
            </w:r>
            <w:proofErr w:type="gramEnd"/>
            <w:r w:rsidRPr="00446357">
              <w:rPr>
                <w:rFonts w:ascii="Arial" w:eastAsia="Arial" w:hAnsi="Arial" w:cs="Arial"/>
              </w:rPr>
              <w:t xml:space="preserve"> and identified on your site plan</w:t>
            </w:r>
          </w:p>
        </w:tc>
        <w:tc>
          <w:tcPr>
            <w:tcW w:w="261" w:type="pct"/>
          </w:tcPr>
          <w:p w14:paraId="5929E9E6" w14:textId="4E57F33C" w:rsidR="00F50575" w:rsidRPr="00446357" w:rsidRDefault="00F50575" w:rsidP="00F50575">
            <w:pPr>
              <w:tabs>
                <w:tab w:val="left" w:pos="420"/>
              </w:tabs>
              <w:rPr>
                <w:rFonts w:ascii="Arial" w:eastAsia="Arial" w:hAnsi="Arial" w:cs="Arial"/>
              </w:rPr>
            </w:pPr>
            <w:r w:rsidRPr="00446357">
              <w:rPr>
                <w:rFonts w:ascii="Arial" w:eastAsia="Arial" w:hAnsi="Arial" w:cs="Arial"/>
              </w:rPr>
              <w:t>y</w:t>
            </w:r>
          </w:p>
        </w:tc>
        <w:tc>
          <w:tcPr>
            <w:tcW w:w="2343" w:type="pct"/>
          </w:tcPr>
          <w:p w14:paraId="37FF1318" w14:textId="40BF8148" w:rsidR="00516B3E" w:rsidRPr="00446357" w:rsidRDefault="00EC38EB" w:rsidP="00F50575">
            <w:pPr>
              <w:tabs>
                <w:tab w:val="left" w:pos="420"/>
              </w:tabs>
              <w:rPr>
                <w:rFonts w:ascii="Arial" w:eastAsia="Arial" w:hAnsi="Arial" w:cs="Arial"/>
              </w:rPr>
            </w:pPr>
            <w:r w:rsidRPr="00446357">
              <w:rPr>
                <w:rFonts w:ascii="Arial" w:eastAsia="Arial" w:hAnsi="Arial" w:cs="Arial"/>
              </w:rPr>
              <w:t xml:space="preserve"> </w:t>
            </w:r>
          </w:p>
        </w:tc>
      </w:tr>
      <w:tr w:rsidR="000E0B3E" w:rsidRPr="00D81CA6" w14:paraId="1BE691AA" w14:textId="5C433BD6" w:rsidTr="00783EED">
        <w:trPr>
          <w:trHeight w:val="20"/>
        </w:trPr>
        <w:tc>
          <w:tcPr>
            <w:tcW w:w="2396" w:type="pct"/>
          </w:tcPr>
          <w:p w14:paraId="75D23274" w14:textId="77777777" w:rsidR="000E0B3E" w:rsidRPr="00446357" w:rsidRDefault="000E0B3E" w:rsidP="000E0B3E">
            <w:pPr>
              <w:tabs>
                <w:tab w:val="left" w:pos="420"/>
              </w:tabs>
              <w:rPr>
                <w:rFonts w:ascii="Arial" w:eastAsia="Arial" w:hAnsi="Arial" w:cs="Arial"/>
              </w:rPr>
            </w:pPr>
            <w:r w:rsidRPr="00446357">
              <w:rPr>
                <w:rFonts w:ascii="Arial" w:eastAsia="Arial" w:hAnsi="Arial" w:cs="Arial"/>
              </w:rPr>
              <w:t>the fire prevention techniques used, including management of hotspots (sign of potential self-combustion), monitoring, reporting, recording and actions</w:t>
            </w:r>
          </w:p>
        </w:tc>
        <w:tc>
          <w:tcPr>
            <w:tcW w:w="261" w:type="pct"/>
          </w:tcPr>
          <w:p w14:paraId="28D48AEF" w14:textId="01D4725C" w:rsidR="000E0B3E" w:rsidRPr="00446357" w:rsidRDefault="00346739" w:rsidP="000E0B3E">
            <w:pPr>
              <w:tabs>
                <w:tab w:val="left" w:pos="420"/>
              </w:tabs>
              <w:rPr>
                <w:rFonts w:ascii="Arial" w:eastAsia="Arial" w:hAnsi="Arial" w:cs="Arial"/>
              </w:rPr>
            </w:pPr>
            <w:r w:rsidRPr="00446357">
              <w:rPr>
                <w:rFonts w:ascii="Arial" w:eastAsia="Arial" w:hAnsi="Arial" w:cs="Arial"/>
              </w:rPr>
              <w:t>y</w:t>
            </w:r>
          </w:p>
        </w:tc>
        <w:tc>
          <w:tcPr>
            <w:tcW w:w="2343" w:type="pct"/>
          </w:tcPr>
          <w:p w14:paraId="546B44FC" w14:textId="56BCF900" w:rsidR="00373799" w:rsidRPr="00446357" w:rsidRDefault="00373799" w:rsidP="00373799">
            <w:pPr>
              <w:rPr>
                <w:rFonts w:ascii="Arial" w:hAnsi="Arial" w:cs="Arial"/>
              </w:rPr>
            </w:pPr>
            <w:r w:rsidRPr="00446357">
              <w:rPr>
                <w:rFonts w:ascii="Arial" w:hAnsi="Arial" w:cs="Arial"/>
              </w:rPr>
              <w:t>Preventing Fires</w:t>
            </w:r>
            <w:r w:rsidR="00270D00" w:rsidRPr="00446357">
              <w:rPr>
                <w:rFonts w:ascii="Arial" w:hAnsi="Arial" w:cs="Arial"/>
              </w:rPr>
              <w:t xml:space="preserve"> p. 9</w:t>
            </w:r>
          </w:p>
          <w:p w14:paraId="1A5B715D" w14:textId="2EDC4C63" w:rsidR="0069092F" w:rsidRPr="00446357" w:rsidRDefault="0069092F" w:rsidP="00373799">
            <w:pPr>
              <w:ind w:right="-20"/>
              <w:rPr>
                <w:rFonts w:ascii="Arial" w:eastAsia="Arial" w:hAnsi="Arial" w:cs="Arial"/>
              </w:rPr>
            </w:pPr>
          </w:p>
        </w:tc>
      </w:tr>
      <w:tr w:rsidR="000E0B3E" w:rsidRPr="00D81CA6" w14:paraId="76AAD3F1" w14:textId="4118B07C" w:rsidTr="00783EED">
        <w:trPr>
          <w:trHeight w:val="20"/>
        </w:trPr>
        <w:tc>
          <w:tcPr>
            <w:tcW w:w="2396" w:type="pct"/>
          </w:tcPr>
          <w:p w14:paraId="776EF49B" w14:textId="77777777" w:rsidR="000E0B3E" w:rsidRPr="00446357" w:rsidRDefault="000E0B3E" w:rsidP="000E0B3E">
            <w:pPr>
              <w:tabs>
                <w:tab w:val="left" w:pos="420"/>
              </w:tabs>
              <w:rPr>
                <w:rFonts w:ascii="Arial" w:eastAsia="Arial" w:hAnsi="Arial" w:cs="Arial"/>
              </w:rPr>
            </w:pPr>
            <w:r w:rsidRPr="00446357">
              <w:rPr>
                <w:rFonts w:ascii="Arial" w:eastAsia="Arial" w:hAnsi="Arial" w:cs="Arial"/>
              </w:rPr>
              <w:t xml:space="preserve">techniques used to </w:t>
            </w:r>
            <w:proofErr w:type="spellStart"/>
            <w:r w:rsidRPr="00446357">
              <w:rPr>
                <w:rFonts w:ascii="Arial" w:eastAsia="Arial" w:hAnsi="Arial" w:cs="Arial"/>
              </w:rPr>
              <w:t>minimise</w:t>
            </w:r>
            <w:proofErr w:type="spellEnd"/>
            <w:r w:rsidRPr="00446357">
              <w:rPr>
                <w:rFonts w:ascii="Arial" w:eastAsia="Arial" w:hAnsi="Arial" w:cs="Arial"/>
              </w:rPr>
              <w:t xml:space="preserve"> the risk of fire spreading within the site or from the site</w:t>
            </w:r>
          </w:p>
        </w:tc>
        <w:tc>
          <w:tcPr>
            <w:tcW w:w="261" w:type="pct"/>
          </w:tcPr>
          <w:p w14:paraId="22A774E2" w14:textId="303EE475" w:rsidR="000E0B3E" w:rsidRPr="00446357" w:rsidRDefault="00E728B0" w:rsidP="000E0B3E">
            <w:pPr>
              <w:tabs>
                <w:tab w:val="left" w:pos="420"/>
              </w:tabs>
              <w:rPr>
                <w:rFonts w:ascii="Arial" w:eastAsia="Arial" w:hAnsi="Arial" w:cs="Arial"/>
              </w:rPr>
            </w:pPr>
            <w:r w:rsidRPr="00446357">
              <w:rPr>
                <w:rFonts w:ascii="Arial" w:eastAsia="Arial" w:hAnsi="Arial" w:cs="Arial"/>
              </w:rPr>
              <w:t>y</w:t>
            </w:r>
          </w:p>
        </w:tc>
        <w:tc>
          <w:tcPr>
            <w:tcW w:w="2343" w:type="pct"/>
          </w:tcPr>
          <w:p w14:paraId="6B376B9F" w14:textId="68C20869" w:rsidR="00E728B0" w:rsidRPr="00446357" w:rsidRDefault="00E728B0" w:rsidP="000E0B3E">
            <w:pPr>
              <w:tabs>
                <w:tab w:val="left" w:pos="420"/>
              </w:tabs>
              <w:rPr>
                <w:rFonts w:ascii="Arial" w:eastAsia="Arial" w:hAnsi="Arial" w:cs="Arial"/>
              </w:rPr>
            </w:pPr>
          </w:p>
        </w:tc>
      </w:tr>
      <w:tr w:rsidR="000E0B3E" w:rsidRPr="00D81CA6" w14:paraId="7E3E65F5" w14:textId="4828A627" w:rsidTr="00783EED">
        <w:trPr>
          <w:trHeight w:val="20"/>
        </w:trPr>
        <w:tc>
          <w:tcPr>
            <w:tcW w:w="2396" w:type="pct"/>
          </w:tcPr>
          <w:p w14:paraId="1291CBA6" w14:textId="77777777" w:rsidR="000E0B3E" w:rsidRPr="00446357" w:rsidRDefault="000E0B3E" w:rsidP="000E0B3E">
            <w:pPr>
              <w:tabs>
                <w:tab w:val="left" w:pos="420"/>
              </w:tabs>
              <w:rPr>
                <w:rFonts w:ascii="Arial" w:eastAsia="Arial" w:hAnsi="Arial" w:cs="Arial"/>
              </w:rPr>
            </w:pPr>
            <w:r w:rsidRPr="00446357">
              <w:rPr>
                <w:rFonts w:ascii="Arial" w:eastAsia="Arial" w:hAnsi="Arial" w:cs="Arial"/>
              </w:rPr>
              <w:t>the steps and procedures to be followed if a fire occurs on your site</w:t>
            </w:r>
          </w:p>
        </w:tc>
        <w:tc>
          <w:tcPr>
            <w:tcW w:w="261" w:type="pct"/>
          </w:tcPr>
          <w:p w14:paraId="47A33593" w14:textId="06165C06" w:rsidR="000E0B3E" w:rsidRPr="00446357" w:rsidRDefault="00E728B0" w:rsidP="000E0B3E">
            <w:pPr>
              <w:tabs>
                <w:tab w:val="left" w:pos="420"/>
              </w:tabs>
              <w:rPr>
                <w:rFonts w:ascii="Arial" w:eastAsia="Arial" w:hAnsi="Arial" w:cs="Arial"/>
              </w:rPr>
            </w:pPr>
            <w:r w:rsidRPr="00446357">
              <w:rPr>
                <w:rFonts w:ascii="Arial" w:eastAsia="Arial" w:hAnsi="Arial" w:cs="Arial"/>
              </w:rPr>
              <w:t>y</w:t>
            </w:r>
          </w:p>
        </w:tc>
        <w:tc>
          <w:tcPr>
            <w:tcW w:w="2343" w:type="pct"/>
          </w:tcPr>
          <w:p w14:paraId="5A7AF584" w14:textId="4001E026" w:rsidR="000E0B3E" w:rsidRPr="00446357" w:rsidRDefault="00E728B0" w:rsidP="000E0B3E">
            <w:pPr>
              <w:tabs>
                <w:tab w:val="left" w:pos="420"/>
              </w:tabs>
              <w:rPr>
                <w:rFonts w:ascii="Arial" w:eastAsia="Arial" w:hAnsi="Arial" w:cs="Arial"/>
              </w:rPr>
            </w:pPr>
            <w:r w:rsidRPr="00446357">
              <w:rPr>
                <w:rFonts w:ascii="Arial" w:hAnsi="Arial" w:cs="Arial"/>
                <w:bCs/>
              </w:rPr>
              <w:t xml:space="preserve">Site Process –in the event of a major fire </w:t>
            </w:r>
            <w:proofErr w:type="gramStart"/>
            <w:r w:rsidRPr="00446357">
              <w:rPr>
                <w:rFonts w:ascii="Arial" w:hAnsi="Arial" w:cs="Arial"/>
                <w:bCs/>
              </w:rPr>
              <w:t>incident  p.4</w:t>
            </w:r>
            <w:proofErr w:type="gramEnd"/>
            <w:r w:rsidRPr="00446357">
              <w:rPr>
                <w:rFonts w:ascii="Arial" w:hAnsi="Arial" w:cs="Arial"/>
                <w:bCs/>
              </w:rPr>
              <w:t xml:space="preserve"> of FPMP</w:t>
            </w:r>
          </w:p>
        </w:tc>
      </w:tr>
      <w:tr w:rsidR="000E0B3E" w:rsidRPr="00D81CA6" w14:paraId="55E0B498" w14:textId="3A29B081" w:rsidTr="00783EED">
        <w:trPr>
          <w:trHeight w:val="20"/>
        </w:trPr>
        <w:tc>
          <w:tcPr>
            <w:tcW w:w="2396" w:type="pct"/>
          </w:tcPr>
          <w:p w14:paraId="398C1AB1" w14:textId="7ECFBB73" w:rsidR="000E0B3E" w:rsidRPr="00446357" w:rsidRDefault="000E0B3E" w:rsidP="000E0B3E">
            <w:pPr>
              <w:tabs>
                <w:tab w:val="left" w:pos="420"/>
              </w:tabs>
              <w:ind w:right="-23"/>
              <w:rPr>
                <w:rFonts w:ascii="Arial" w:eastAsia="Arial" w:hAnsi="Arial" w:cs="Arial"/>
              </w:rPr>
            </w:pPr>
            <w:r w:rsidRPr="00446357">
              <w:rPr>
                <w:rFonts w:ascii="Arial" w:eastAsia="Arial" w:hAnsi="Arial" w:cs="Arial"/>
              </w:rPr>
              <w:t xml:space="preserve">all combustion products and emissions (to air, land and water) from the fire and the emergency response (including the impact on people, critical infrastructure and the environment) and how they will be </w:t>
            </w:r>
            <w:proofErr w:type="spellStart"/>
            <w:r w:rsidRPr="00446357">
              <w:rPr>
                <w:rFonts w:ascii="Arial" w:eastAsia="Arial" w:hAnsi="Arial" w:cs="Arial"/>
              </w:rPr>
              <w:t>minimised</w:t>
            </w:r>
            <w:proofErr w:type="spellEnd"/>
            <w:r w:rsidRPr="00446357">
              <w:rPr>
                <w:rFonts w:ascii="Arial" w:eastAsia="Arial" w:hAnsi="Arial" w:cs="Arial"/>
              </w:rPr>
              <w:t xml:space="preserve">. Operator needs to </w:t>
            </w:r>
            <w:proofErr w:type="spellStart"/>
            <w:r w:rsidRPr="00446357">
              <w:rPr>
                <w:rFonts w:ascii="Arial" w:eastAsia="Arial" w:hAnsi="Arial" w:cs="Arial"/>
              </w:rPr>
              <w:t>recognise</w:t>
            </w:r>
            <w:proofErr w:type="spellEnd"/>
            <w:r w:rsidRPr="00446357">
              <w:rPr>
                <w:rFonts w:ascii="Arial" w:eastAsia="Arial" w:hAnsi="Arial" w:cs="Arial"/>
              </w:rPr>
              <w:t xml:space="preserve"> the pollution impact of smoke and fire </w:t>
            </w:r>
            <w:r w:rsidRPr="00446357">
              <w:rPr>
                <w:rFonts w:ascii="Arial" w:eastAsia="Arial" w:hAnsi="Arial" w:cs="Arial"/>
              </w:rPr>
              <w:lastRenderedPageBreak/>
              <w:t xml:space="preserve">water and impact on environment and people. </w:t>
            </w:r>
          </w:p>
        </w:tc>
        <w:tc>
          <w:tcPr>
            <w:tcW w:w="261" w:type="pct"/>
          </w:tcPr>
          <w:p w14:paraId="4EE8D92F" w14:textId="77777777" w:rsidR="000E0B3E" w:rsidRPr="00446357" w:rsidRDefault="000E0B3E" w:rsidP="000E0B3E">
            <w:pPr>
              <w:tabs>
                <w:tab w:val="left" w:pos="420"/>
              </w:tabs>
              <w:rPr>
                <w:rFonts w:ascii="Arial" w:eastAsia="Arial" w:hAnsi="Arial" w:cs="Arial"/>
              </w:rPr>
            </w:pPr>
          </w:p>
        </w:tc>
        <w:tc>
          <w:tcPr>
            <w:tcW w:w="2343" w:type="pct"/>
          </w:tcPr>
          <w:p w14:paraId="14CA4223" w14:textId="3FEE8CAF" w:rsidR="000E0B3E" w:rsidRPr="00446357" w:rsidRDefault="00604F57" w:rsidP="000E0B3E">
            <w:pPr>
              <w:tabs>
                <w:tab w:val="left" w:pos="1290"/>
              </w:tabs>
              <w:rPr>
                <w:rFonts w:ascii="Arial" w:eastAsia="Arial" w:hAnsi="Arial" w:cs="Arial"/>
              </w:rPr>
            </w:pPr>
            <w:r w:rsidRPr="00446357">
              <w:rPr>
                <w:rFonts w:ascii="Arial" w:hAnsi="Arial" w:cs="Arial"/>
                <w:bCs/>
              </w:rPr>
              <w:t>Site Process –in the event of a major fire incident p.4</w:t>
            </w:r>
          </w:p>
        </w:tc>
      </w:tr>
      <w:tr w:rsidR="000E0B3E" w:rsidRPr="00D81CA6" w14:paraId="1D66AB13" w14:textId="77777777" w:rsidTr="00783EED">
        <w:trPr>
          <w:trHeight w:val="20"/>
        </w:trPr>
        <w:tc>
          <w:tcPr>
            <w:tcW w:w="2396" w:type="pct"/>
          </w:tcPr>
          <w:p w14:paraId="11CCAE25" w14:textId="2B0CD86C" w:rsidR="000E0B3E" w:rsidRPr="00D81CA6" w:rsidRDefault="000E0B3E" w:rsidP="000E0B3E">
            <w:pPr>
              <w:tabs>
                <w:tab w:val="left" w:pos="420"/>
              </w:tabs>
              <w:ind w:right="-23"/>
              <w:rPr>
                <w:rFonts w:ascii="Arial" w:eastAsia="Arial" w:hAnsi="Arial" w:cs="Arial"/>
              </w:rPr>
            </w:pPr>
            <w:r w:rsidRPr="00D81CA6">
              <w:rPr>
                <w:rFonts w:ascii="Arial" w:eastAsia="Arial" w:hAnsi="Arial" w:cs="Arial"/>
              </w:rPr>
              <w:t xml:space="preserve">Contact details of sensitive receptors within 1km of your site. </w:t>
            </w:r>
            <w:r w:rsidRPr="00D81CA6">
              <w:rPr>
                <w:rFonts w:ascii="Arial" w:hAnsi="Arial" w:cs="Arial"/>
              </w:rPr>
              <w:t xml:space="preserve">To protect sensitive receptors, does the plan include measures that will be used to raise the alarm and to inform </w:t>
            </w:r>
            <w:proofErr w:type="gramStart"/>
            <w:r w:rsidRPr="00D81CA6">
              <w:rPr>
                <w:rFonts w:ascii="Arial" w:hAnsi="Arial" w:cs="Arial"/>
              </w:rPr>
              <w:t>local residents</w:t>
            </w:r>
            <w:proofErr w:type="gramEnd"/>
            <w:r w:rsidRPr="00D81CA6">
              <w:rPr>
                <w:rFonts w:ascii="Arial" w:hAnsi="Arial" w:cs="Arial"/>
              </w:rPr>
              <w:t xml:space="preserve">, e.g. local school, nursing home etc. These measures will be site specific. Operator may need to check emergency planning procedures with Local Authority. </w:t>
            </w:r>
          </w:p>
        </w:tc>
        <w:tc>
          <w:tcPr>
            <w:tcW w:w="261" w:type="pct"/>
          </w:tcPr>
          <w:p w14:paraId="7441773D" w14:textId="03A93C7D" w:rsidR="000E0B3E" w:rsidRPr="00D81CA6" w:rsidRDefault="0077737A" w:rsidP="000E0B3E">
            <w:pPr>
              <w:tabs>
                <w:tab w:val="left" w:pos="420"/>
              </w:tabs>
              <w:rPr>
                <w:rFonts w:ascii="Arial" w:eastAsia="Arial" w:hAnsi="Arial" w:cs="Arial"/>
              </w:rPr>
            </w:pPr>
            <w:r>
              <w:rPr>
                <w:rFonts w:ascii="Arial" w:eastAsia="Arial" w:hAnsi="Arial" w:cs="Arial"/>
              </w:rPr>
              <w:t>y</w:t>
            </w:r>
          </w:p>
        </w:tc>
        <w:tc>
          <w:tcPr>
            <w:tcW w:w="2343" w:type="pct"/>
          </w:tcPr>
          <w:p w14:paraId="0E88490A" w14:textId="2AFC86B3" w:rsidR="0077737A" w:rsidRPr="00D81CA6" w:rsidRDefault="0077737A" w:rsidP="000E0B3E">
            <w:pPr>
              <w:tabs>
                <w:tab w:val="left" w:pos="420"/>
              </w:tabs>
              <w:rPr>
                <w:rFonts w:ascii="Arial" w:eastAsia="Arial" w:hAnsi="Arial" w:cs="Arial"/>
              </w:rPr>
            </w:pPr>
            <w:r>
              <w:rPr>
                <w:noProof/>
                <w:lang w:eastAsia="en-GB"/>
              </w:rPr>
              <w:t>Third</w:t>
            </w:r>
            <w:r w:rsidR="00446357">
              <w:rPr>
                <w:noProof/>
                <w:lang w:eastAsia="en-GB"/>
              </w:rPr>
              <w:t xml:space="preserve"> version</w:t>
            </w:r>
            <w:r>
              <w:rPr>
                <w:noProof/>
                <w:lang w:eastAsia="en-GB"/>
              </w:rPr>
              <w:t xml:space="preserve"> submitted</w:t>
            </w:r>
            <w:r>
              <w:rPr>
                <w:rFonts w:ascii="Arial" w:eastAsia="Arial" w:hAnsi="Arial" w:cs="Arial"/>
              </w:rPr>
              <w:t xml:space="preserve"> </w:t>
            </w:r>
            <w:r>
              <w:rPr>
                <w:rFonts w:cs="Times New Roman"/>
              </w:rPr>
              <w:t>26</w:t>
            </w:r>
            <w:r w:rsidRPr="006013F8">
              <w:rPr>
                <w:rFonts w:cs="Times New Roman"/>
                <w:vertAlign w:val="superscript"/>
              </w:rPr>
              <w:t>th</w:t>
            </w:r>
            <w:r>
              <w:rPr>
                <w:rFonts w:cs="Times New Roman"/>
              </w:rPr>
              <w:t xml:space="preserve"> September 2018</w:t>
            </w:r>
          </w:p>
        </w:tc>
      </w:tr>
      <w:tr w:rsidR="000E0B3E" w:rsidRPr="00D81CA6" w14:paraId="58FF59ED" w14:textId="7E7FEF40" w:rsidTr="00783EED">
        <w:trPr>
          <w:trHeight w:val="20"/>
        </w:trPr>
        <w:tc>
          <w:tcPr>
            <w:tcW w:w="2396" w:type="pct"/>
          </w:tcPr>
          <w:p w14:paraId="21F78BF0" w14:textId="01FA0930" w:rsidR="000E0B3E" w:rsidRPr="00D81CA6" w:rsidRDefault="000E0B3E" w:rsidP="000E0B3E">
            <w:pPr>
              <w:tabs>
                <w:tab w:val="left" w:pos="420"/>
              </w:tabs>
              <w:ind w:right="-23"/>
              <w:rPr>
                <w:rFonts w:ascii="Arial" w:eastAsia="Arial" w:hAnsi="Arial" w:cs="Arial"/>
              </w:rPr>
            </w:pPr>
            <w:r w:rsidRPr="00D81CA6">
              <w:rPr>
                <w:rFonts w:ascii="Arial" w:eastAsia="Arial" w:hAnsi="Arial" w:cs="Arial"/>
              </w:rPr>
              <w:t>how safe access to the site for fire and rescue services and other emergency responders is achieved</w:t>
            </w:r>
          </w:p>
        </w:tc>
        <w:tc>
          <w:tcPr>
            <w:tcW w:w="261" w:type="pct"/>
          </w:tcPr>
          <w:p w14:paraId="30C036B4" w14:textId="7842B059" w:rsidR="000E0B3E" w:rsidRPr="00D81CA6" w:rsidRDefault="005F5F7D" w:rsidP="000E0B3E">
            <w:pPr>
              <w:tabs>
                <w:tab w:val="left" w:pos="420"/>
              </w:tabs>
              <w:rPr>
                <w:rFonts w:ascii="Arial" w:eastAsia="Arial" w:hAnsi="Arial" w:cs="Arial"/>
              </w:rPr>
            </w:pPr>
            <w:r>
              <w:rPr>
                <w:rFonts w:ascii="Arial" w:eastAsia="Arial" w:hAnsi="Arial" w:cs="Arial"/>
              </w:rPr>
              <w:t>y</w:t>
            </w:r>
          </w:p>
        </w:tc>
        <w:tc>
          <w:tcPr>
            <w:tcW w:w="2343" w:type="pct"/>
          </w:tcPr>
          <w:p w14:paraId="0D0A56AD" w14:textId="65391936" w:rsidR="000E0B3E" w:rsidRPr="00D81CA6" w:rsidRDefault="000E0B3E" w:rsidP="000E0B3E">
            <w:pPr>
              <w:tabs>
                <w:tab w:val="left" w:pos="420"/>
              </w:tabs>
              <w:rPr>
                <w:rFonts w:ascii="Arial" w:eastAsia="Arial" w:hAnsi="Arial" w:cs="Arial"/>
              </w:rPr>
            </w:pPr>
          </w:p>
        </w:tc>
      </w:tr>
    </w:tbl>
    <w:p w14:paraId="65A81DC2" w14:textId="77777777" w:rsidR="00D81CA6" w:rsidRDefault="00D81CA6" w:rsidP="00D81CA6">
      <w:pPr>
        <w:tabs>
          <w:tab w:val="left" w:pos="420"/>
        </w:tabs>
        <w:spacing w:after="0" w:line="240" w:lineRule="auto"/>
        <w:ind w:right="-23"/>
        <w:rPr>
          <w:rFonts w:ascii="Arial" w:eastAsia="Arial" w:hAnsi="Arial" w:cs="Arial"/>
          <w:b/>
          <w:color w:val="1D9ACE"/>
          <w:sz w:val="32"/>
          <w:szCs w:val="32"/>
        </w:rPr>
      </w:pPr>
    </w:p>
    <w:p w14:paraId="6012C1BE" w14:textId="31DC25EF" w:rsidR="00ED67AB" w:rsidRPr="00D81CA6" w:rsidRDefault="00DE04DA" w:rsidP="00D81CA6">
      <w:pPr>
        <w:tabs>
          <w:tab w:val="left" w:pos="420"/>
        </w:tabs>
        <w:spacing w:after="0" w:line="240" w:lineRule="auto"/>
        <w:ind w:right="-23"/>
        <w:rPr>
          <w:rFonts w:ascii="Arial" w:eastAsia="Arial" w:hAnsi="Arial" w:cs="Arial"/>
          <w:b/>
          <w:color w:val="1D9ACE"/>
          <w:sz w:val="32"/>
          <w:szCs w:val="32"/>
        </w:rPr>
      </w:pPr>
      <w:r w:rsidRPr="00D81CA6">
        <w:rPr>
          <w:rFonts w:ascii="Arial" w:eastAsia="Arial" w:hAnsi="Arial" w:cs="Arial"/>
          <w:b/>
          <w:color w:val="1D9ACE"/>
          <w:sz w:val="32"/>
          <w:szCs w:val="32"/>
        </w:rPr>
        <w:t>Site Plan</w:t>
      </w:r>
      <w:r w:rsidR="00ED67AB" w:rsidRPr="00D81CA6">
        <w:rPr>
          <w:rFonts w:ascii="Arial" w:eastAsia="Arial" w:hAnsi="Arial" w:cs="Arial"/>
          <w:b/>
          <w:color w:val="1D9ACE"/>
          <w:sz w:val="32"/>
          <w:szCs w:val="32"/>
        </w:rPr>
        <w:t xml:space="preserve"> </w:t>
      </w:r>
    </w:p>
    <w:p w14:paraId="7D0922EE" w14:textId="2C12960A" w:rsidR="00643E5C" w:rsidRPr="00D81CA6" w:rsidRDefault="00ED67AB" w:rsidP="00D81CA6">
      <w:pPr>
        <w:tabs>
          <w:tab w:val="left" w:pos="420"/>
        </w:tabs>
        <w:spacing w:after="0" w:line="240" w:lineRule="auto"/>
        <w:ind w:right="-23"/>
        <w:rPr>
          <w:rFonts w:ascii="Arial" w:eastAsia="Arial" w:hAnsi="Arial" w:cs="Arial"/>
          <w:b/>
          <w:color w:val="1D9ACE"/>
        </w:rPr>
      </w:pPr>
      <w:r w:rsidRPr="00D81CA6">
        <w:rPr>
          <w:rFonts w:ascii="Arial" w:eastAsia="Arial" w:hAnsi="Arial" w:cs="Arial"/>
          <w:b/>
          <w:color w:val="1D9ACE"/>
        </w:rPr>
        <w:t xml:space="preserve">(could consist of location plan, site plan and drainage </w:t>
      </w:r>
      <w:proofErr w:type="gramStart"/>
      <w:r w:rsidRPr="00D81CA6">
        <w:rPr>
          <w:rFonts w:ascii="Arial" w:eastAsia="Arial" w:hAnsi="Arial" w:cs="Arial"/>
          <w:b/>
          <w:color w:val="1D9ACE"/>
        </w:rPr>
        <w:t>plans</w:t>
      </w:r>
      <w:proofErr w:type="gramEnd"/>
      <w:r w:rsidRPr="00D81CA6">
        <w:rPr>
          <w:rFonts w:ascii="Arial" w:eastAsia="Arial" w:hAnsi="Arial" w:cs="Arial"/>
          <w:b/>
          <w:color w:val="1D9ACE"/>
        </w:rPr>
        <w:t xml:space="preserve"> on one or more plan)</w:t>
      </w:r>
    </w:p>
    <w:tbl>
      <w:tblPr>
        <w:tblStyle w:val="TableGrid"/>
        <w:tblW w:w="5000" w:type="pct"/>
        <w:tblLook w:val="04A0" w:firstRow="1" w:lastRow="0" w:firstColumn="1" w:lastColumn="0" w:noHBand="0" w:noVBand="1"/>
      </w:tblPr>
      <w:tblGrid>
        <w:gridCol w:w="6026"/>
        <w:gridCol w:w="669"/>
        <w:gridCol w:w="6255"/>
      </w:tblGrid>
      <w:tr w:rsidR="00BA3F03" w:rsidRPr="00D81CA6" w14:paraId="20C8F25F" w14:textId="7B90B3C4" w:rsidTr="00C34B62">
        <w:trPr>
          <w:trHeight w:val="20"/>
        </w:trPr>
        <w:tc>
          <w:tcPr>
            <w:tcW w:w="2327" w:type="pct"/>
            <w:shd w:val="clear" w:color="auto" w:fill="BFBFBF" w:themeFill="background1" w:themeFillShade="BF"/>
          </w:tcPr>
          <w:p w14:paraId="3FA7BDB9" w14:textId="77777777" w:rsidR="00BA3F03" w:rsidRPr="00D81CA6" w:rsidRDefault="00BA3F03" w:rsidP="00D81CA6">
            <w:pPr>
              <w:tabs>
                <w:tab w:val="left" w:pos="420"/>
              </w:tabs>
              <w:rPr>
                <w:rFonts w:ascii="Arial" w:eastAsia="Arial" w:hAnsi="Arial" w:cs="Arial"/>
                <w:b/>
              </w:rPr>
            </w:pPr>
            <w:r w:rsidRPr="00D81CA6">
              <w:rPr>
                <w:rFonts w:ascii="Arial" w:eastAsia="Arial" w:hAnsi="Arial" w:cs="Arial"/>
                <w:b/>
              </w:rPr>
              <w:t xml:space="preserve">Does the site plan include the </w:t>
            </w:r>
            <w:proofErr w:type="gramStart"/>
            <w:r w:rsidRPr="00D81CA6">
              <w:rPr>
                <w:rFonts w:ascii="Arial" w:eastAsia="Arial" w:hAnsi="Arial" w:cs="Arial"/>
                <w:b/>
              </w:rPr>
              <w:t>following:</w:t>
            </w:r>
            <w:proofErr w:type="gramEnd"/>
          </w:p>
          <w:p w14:paraId="64475D08" w14:textId="21CEB295" w:rsidR="00282508" w:rsidRPr="00D81CA6" w:rsidRDefault="00282508" w:rsidP="00D81CA6">
            <w:pPr>
              <w:tabs>
                <w:tab w:val="left" w:pos="420"/>
              </w:tabs>
              <w:rPr>
                <w:rFonts w:ascii="Arial" w:eastAsia="Arial" w:hAnsi="Arial" w:cs="Arial"/>
                <w:b/>
              </w:rPr>
            </w:pPr>
            <w:r w:rsidRPr="00D81CA6">
              <w:rPr>
                <w:rFonts w:ascii="Arial" w:eastAsia="Arial" w:hAnsi="Arial" w:cs="Arial"/>
                <w:b/>
              </w:rPr>
              <w:t xml:space="preserve">The FPMP </w:t>
            </w:r>
            <w:r w:rsidRPr="00D81CA6">
              <w:rPr>
                <w:rFonts w:ascii="Arial" w:eastAsia="Arial" w:hAnsi="Arial" w:cs="Arial"/>
                <w:b/>
                <w:i/>
              </w:rPr>
              <w:t>must</w:t>
            </w:r>
            <w:r w:rsidRPr="00D81CA6">
              <w:rPr>
                <w:rFonts w:ascii="Arial" w:eastAsia="Arial" w:hAnsi="Arial" w:cs="Arial"/>
                <w:b/>
              </w:rPr>
              <w:t xml:space="preserve"> include a site plan(s) drawn to scale showing:</w:t>
            </w:r>
          </w:p>
        </w:tc>
        <w:tc>
          <w:tcPr>
            <w:tcW w:w="258" w:type="pct"/>
            <w:shd w:val="clear" w:color="auto" w:fill="BFBFBF" w:themeFill="background1" w:themeFillShade="BF"/>
          </w:tcPr>
          <w:p w14:paraId="0029F21A" w14:textId="6792A36E" w:rsidR="00BA3F03" w:rsidRPr="00D81CA6" w:rsidRDefault="00BA3F03" w:rsidP="00D81CA6">
            <w:pPr>
              <w:tabs>
                <w:tab w:val="left" w:pos="420"/>
              </w:tabs>
              <w:rPr>
                <w:rFonts w:ascii="Arial" w:eastAsia="Arial" w:hAnsi="Arial" w:cs="Arial"/>
                <w:b/>
              </w:rPr>
            </w:pPr>
            <w:r w:rsidRPr="00D81CA6">
              <w:rPr>
                <w:rFonts w:ascii="Arial" w:eastAsia="Arial" w:hAnsi="Arial" w:cs="Arial"/>
                <w:b/>
              </w:rPr>
              <w:t>Yes/ No</w:t>
            </w:r>
          </w:p>
        </w:tc>
        <w:tc>
          <w:tcPr>
            <w:tcW w:w="2415" w:type="pct"/>
            <w:shd w:val="clear" w:color="auto" w:fill="BFBFBF" w:themeFill="background1" w:themeFillShade="BF"/>
          </w:tcPr>
          <w:p w14:paraId="794D53AC" w14:textId="1108D693" w:rsidR="00BA3F03" w:rsidRPr="00D81CA6" w:rsidRDefault="00BA3F03" w:rsidP="00D81CA6">
            <w:pPr>
              <w:tabs>
                <w:tab w:val="left" w:pos="420"/>
              </w:tabs>
              <w:rPr>
                <w:rFonts w:ascii="Arial" w:eastAsia="Arial" w:hAnsi="Arial" w:cs="Arial"/>
                <w:b/>
              </w:rPr>
            </w:pPr>
            <w:r w:rsidRPr="00D81CA6">
              <w:rPr>
                <w:rFonts w:ascii="Arial" w:eastAsia="Arial" w:hAnsi="Arial" w:cs="Arial"/>
                <w:b/>
              </w:rPr>
              <w:t>Comments</w:t>
            </w:r>
          </w:p>
        </w:tc>
      </w:tr>
      <w:tr w:rsidR="00BA3F03" w:rsidRPr="00D81CA6" w14:paraId="1AE56513" w14:textId="268FD5DD" w:rsidTr="00C34B62">
        <w:trPr>
          <w:trHeight w:val="20"/>
        </w:trPr>
        <w:tc>
          <w:tcPr>
            <w:tcW w:w="2327" w:type="pct"/>
          </w:tcPr>
          <w:p w14:paraId="5806E0A8" w14:textId="34DB143E" w:rsidR="00BA3F03" w:rsidRPr="00D81CA6" w:rsidRDefault="00BA3F03" w:rsidP="00D81CA6">
            <w:pPr>
              <w:rPr>
                <w:rFonts w:ascii="Arial" w:hAnsi="Arial" w:cs="Arial"/>
              </w:rPr>
            </w:pPr>
            <w:r w:rsidRPr="00D81CA6">
              <w:rPr>
                <w:rFonts w:ascii="Arial" w:hAnsi="Arial" w:cs="Arial"/>
              </w:rPr>
              <w:t>layout of buildings</w:t>
            </w:r>
          </w:p>
        </w:tc>
        <w:tc>
          <w:tcPr>
            <w:tcW w:w="258" w:type="pct"/>
          </w:tcPr>
          <w:p w14:paraId="0C551570" w14:textId="0320209A" w:rsidR="00BA3F03" w:rsidRPr="00D81CA6" w:rsidRDefault="00BE388F" w:rsidP="00D81CA6">
            <w:pPr>
              <w:rPr>
                <w:rFonts w:ascii="Arial" w:hAnsi="Arial" w:cs="Arial"/>
              </w:rPr>
            </w:pPr>
            <w:r>
              <w:rPr>
                <w:rFonts w:ascii="Arial" w:hAnsi="Arial" w:cs="Arial"/>
              </w:rPr>
              <w:t>y</w:t>
            </w:r>
          </w:p>
        </w:tc>
        <w:tc>
          <w:tcPr>
            <w:tcW w:w="2415" w:type="pct"/>
          </w:tcPr>
          <w:p w14:paraId="770C33CF" w14:textId="784F52C3" w:rsidR="00BA3F03" w:rsidRPr="00D81CA6" w:rsidRDefault="00C34B62" w:rsidP="00D81CA6">
            <w:pPr>
              <w:rPr>
                <w:rFonts w:ascii="Arial" w:hAnsi="Arial" w:cs="Arial"/>
              </w:rPr>
            </w:pPr>
            <w:r>
              <w:rPr>
                <w:rFonts w:ascii="Arial" w:hAnsi="Arial" w:cs="Arial"/>
              </w:rPr>
              <w:t>Amended site plan dated 26/09/18</w:t>
            </w:r>
          </w:p>
        </w:tc>
      </w:tr>
      <w:tr w:rsidR="00BA3F03" w:rsidRPr="00D81CA6" w14:paraId="15AC0797" w14:textId="2A2C72B4" w:rsidTr="00C34B62">
        <w:trPr>
          <w:trHeight w:val="20"/>
        </w:trPr>
        <w:tc>
          <w:tcPr>
            <w:tcW w:w="2327" w:type="pct"/>
          </w:tcPr>
          <w:p w14:paraId="6D634DC9" w14:textId="77777777" w:rsidR="00BA3F03" w:rsidRPr="00D81CA6" w:rsidRDefault="00BA3F03" w:rsidP="00D81CA6">
            <w:pPr>
              <w:rPr>
                <w:rFonts w:ascii="Arial" w:hAnsi="Arial" w:cs="Arial"/>
              </w:rPr>
            </w:pPr>
            <w:r w:rsidRPr="00D81CA6">
              <w:rPr>
                <w:rFonts w:ascii="Arial" w:hAnsi="Arial" w:cs="Arial"/>
              </w:rPr>
              <w:t>any areas where hazardous materials are stored on site (location of gas cylinders, process areas, chemicals, piles of combustible materials, oil and fuel tanks)</w:t>
            </w:r>
          </w:p>
        </w:tc>
        <w:tc>
          <w:tcPr>
            <w:tcW w:w="258" w:type="pct"/>
          </w:tcPr>
          <w:p w14:paraId="0187EE87" w14:textId="028F791C" w:rsidR="00BA3F03" w:rsidRPr="00D81CA6" w:rsidRDefault="00BE388F" w:rsidP="00D81CA6">
            <w:pPr>
              <w:rPr>
                <w:rFonts w:ascii="Arial" w:hAnsi="Arial" w:cs="Arial"/>
              </w:rPr>
            </w:pPr>
            <w:r>
              <w:rPr>
                <w:rFonts w:ascii="Arial" w:hAnsi="Arial" w:cs="Arial"/>
              </w:rPr>
              <w:t>y</w:t>
            </w:r>
          </w:p>
        </w:tc>
        <w:tc>
          <w:tcPr>
            <w:tcW w:w="2415" w:type="pct"/>
          </w:tcPr>
          <w:p w14:paraId="06392974" w14:textId="371877A1" w:rsidR="00BA3F03" w:rsidRPr="00D81CA6" w:rsidRDefault="00446357" w:rsidP="00D81CA6">
            <w:pPr>
              <w:rPr>
                <w:rFonts w:ascii="Arial" w:hAnsi="Arial" w:cs="Arial"/>
              </w:rPr>
            </w:pPr>
            <w:r>
              <w:rPr>
                <w:rFonts w:ascii="Arial" w:hAnsi="Arial" w:cs="Arial"/>
              </w:rPr>
              <w:t>Site plan</w:t>
            </w:r>
          </w:p>
        </w:tc>
      </w:tr>
      <w:tr w:rsidR="00BA3F03" w:rsidRPr="00D81CA6" w14:paraId="764FB2C5" w14:textId="59F7F43F" w:rsidTr="00C34B62">
        <w:trPr>
          <w:trHeight w:val="20"/>
        </w:trPr>
        <w:tc>
          <w:tcPr>
            <w:tcW w:w="2327" w:type="pct"/>
          </w:tcPr>
          <w:p w14:paraId="03ABF12B" w14:textId="05D98A8E" w:rsidR="00BA3F03" w:rsidRPr="00D81CA6" w:rsidRDefault="00BA3F03" w:rsidP="00D81CA6">
            <w:pPr>
              <w:rPr>
                <w:rFonts w:ascii="Arial" w:hAnsi="Arial" w:cs="Arial"/>
              </w:rPr>
            </w:pPr>
            <w:r w:rsidRPr="00D81CA6">
              <w:rPr>
                <w:rFonts w:ascii="Arial" w:hAnsi="Arial" w:cs="Arial"/>
              </w:rPr>
              <w:t>main access routes for fire engines and any alternative access</w:t>
            </w:r>
          </w:p>
        </w:tc>
        <w:tc>
          <w:tcPr>
            <w:tcW w:w="258" w:type="pct"/>
          </w:tcPr>
          <w:p w14:paraId="773D521F" w14:textId="05A517D2" w:rsidR="00BA3F03" w:rsidRPr="00D81CA6" w:rsidRDefault="00BE388F" w:rsidP="00D81CA6">
            <w:pPr>
              <w:rPr>
                <w:rFonts w:ascii="Arial" w:hAnsi="Arial" w:cs="Arial"/>
              </w:rPr>
            </w:pPr>
            <w:r>
              <w:rPr>
                <w:rFonts w:ascii="Arial" w:hAnsi="Arial" w:cs="Arial"/>
              </w:rPr>
              <w:t>y</w:t>
            </w:r>
          </w:p>
        </w:tc>
        <w:tc>
          <w:tcPr>
            <w:tcW w:w="2415" w:type="pct"/>
          </w:tcPr>
          <w:p w14:paraId="1861FC11" w14:textId="0682F660" w:rsidR="00D50BBF" w:rsidRPr="00D81CA6" w:rsidRDefault="00D50BBF" w:rsidP="00D81CA6">
            <w:pPr>
              <w:rPr>
                <w:rFonts w:ascii="Arial" w:hAnsi="Arial" w:cs="Arial"/>
              </w:rPr>
            </w:pPr>
          </w:p>
        </w:tc>
      </w:tr>
      <w:tr w:rsidR="00BA3F03" w:rsidRPr="00D81CA6" w14:paraId="4F049098" w14:textId="020FD03A" w:rsidTr="00C34B62">
        <w:trPr>
          <w:trHeight w:val="20"/>
        </w:trPr>
        <w:tc>
          <w:tcPr>
            <w:tcW w:w="2327" w:type="pct"/>
          </w:tcPr>
          <w:p w14:paraId="6A8A1996" w14:textId="4C6B7BF8" w:rsidR="00BA3F03" w:rsidRPr="00D81CA6" w:rsidRDefault="00BA3F03" w:rsidP="00D81CA6">
            <w:pPr>
              <w:rPr>
                <w:rFonts w:ascii="Arial" w:hAnsi="Arial" w:cs="Arial"/>
              </w:rPr>
            </w:pPr>
            <w:r w:rsidRPr="00D81CA6">
              <w:rPr>
                <w:rFonts w:ascii="Arial" w:hAnsi="Arial" w:cs="Arial"/>
              </w:rPr>
              <w:t xml:space="preserve">access points around the site perimeter to assist </w:t>
            </w:r>
            <w:r w:rsidR="00313B2E" w:rsidRPr="00D81CA6">
              <w:rPr>
                <w:rFonts w:ascii="Arial" w:hAnsi="Arial" w:cs="Arial"/>
              </w:rPr>
              <w:t>firefighting</w:t>
            </w:r>
            <w:r w:rsidR="00570035" w:rsidRPr="00D81CA6">
              <w:rPr>
                <w:rFonts w:ascii="Arial" w:hAnsi="Arial" w:cs="Arial"/>
              </w:rPr>
              <w:t xml:space="preserve"> – see table in guidance for typical FRS vehicle access requirements</w:t>
            </w:r>
          </w:p>
        </w:tc>
        <w:tc>
          <w:tcPr>
            <w:tcW w:w="258" w:type="pct"/>
          </w:tcPr>
          <w:p w14:paraId="1DC6E73E" w14:textId="3E6D5EB8" w:rsidR="00BA3F03" w:rsidRPr="00D81CA6" w:rsidRDefault="00BE388F" w:rsidP="00D81CA6">
            <w:pPr>
              <w:rPr>
                <w:rFonts w:ascii="Arial" w:hAnsi="Arial" w:cs="Arial"/>
              </w:rPr>
            </w:pPr>
            <w:r>
              <w:rPr>
                <w:rFonts w:ascii="Arial" w:hAnsi="Arial" w:cs="Arial"/>
              </w:rPr>
              <w:t>y</w:t>
            </w:r>
          </w:p>
        </w:tc>
        <w:tc>
          <w:tcPr>
            <w:tcW w:w="2415" w:type="pct"/>
          </w:tcPr>
          <w:p w14:paraId="33B3EF74" w14:textId="69326464" w:rsidR="00BA3F03" w:rsidRPr="00D81CA6" w:rsidRDefault="00BA3F03" w:rsidP="00D81CA6">
            <w:pPr>
              <w:rPr>
                <w:rFonts w:ascii="Arial" w:hAnsi="Arial" w:cs="Arial"/>
              </w:rPr>
            </w:pPr>
          </w:p>
        </w:tc>
      </w:tr>
      <w:tr w:rsidR="00BA3F03" w:rsidRPr="00D81CA6" w14:paraId="199AC053" w14:textId="18F5F955" w:rsidTr="00C34B62">
        <w:trPr>
          <w:trHeight w:val="20"/>
        </w:trPr>
        <w:tc>
          <w:tcPr>
            <w:tcW w:w="2327" w:type="pct"/>
          </w:tcPr>
          <w:p w14:paraId="7D2BEFC8" w14:textId="77777777" w:rsidR="00BA3F03" w:rsidRPr="00D81CA6" w:rsidRDefault="00BA3F03" w:rsidP="00D81CA6">
            <w:pPr>
              <w:rPr>
                <w:rFonts w:ascii="Arial" w:hAnsi="Arial" w:cs="Arial"/>
              </w:rPr>
            </w:pPr>
            <w:r w:rsidRPr="00D81CA6">
              <w:rPr>
                <w:rFonts w:ascii="Arial" w:hAnsi="Arial" w:cs="Arial"/>
              </w:rPr>
              <w:t>hydrants and water supplies</w:t>
            </w:r>
          </w:p>
        </w:tc>
        <w:tc>
          <w:tcPr>
            <w:tcW w:w="258" w:type="pct"/>
          </w:tcPr>
          <w:p w14:paraId="4CDE23D9" w14:textId="03E9EB35" w:rsidR="00BA3F03" w:rsidRPr="00D81CA6" w:rsidRDefault="00C34B62" w:rsidP="00D81CA6">
            <w:pPr>
              <w:rPr>
                <w:rFonts w:ascii="Arial" w:hAnsi="Arial" w:cs="Arial"/>
              </w:rPr>
            </w:pPr>
            <w:r>
              <w:rPr>
                <w:rFonts w:ascii="Arial" w:hAnsi="Arial" w:cs="Arial"/>
              </w:rPr>
              <w:t>y</w:t>
            </w:r>
          </w:p>
        </w:tc>
        <w:tc>
          <w:tcPr>
            <w:tcW w:w="2415" w:type="pct"/>
          </w:tcPr>
          <w:p w14:paraId="2F6AE13C" w14:textId="78AC5EE5" w:rsidR="00BA3F03" w:rsidRPr="00D81CA6" w:rsidRDefault="00C34B62" w:rsidP="00D81CA6">
            <w:pPr>
              <w:rPr>
                <w:rFonts w:ascii="Arial" w:hAnsi="Arial" w:cs="Arial"/>
              </w:rPr>
            </w:pPr>
            <w:r>
              <w:rPr>
                <w:rFonts w:ascii="Arial" w:hAnsi="Arial" w:cs="Arial"/>
              </w:rPr>
              <w:t xml:space="preserve">Appendix </w:t>
            </w:r>
            <w:proofErr w:type="gramStart"/>
            <w:r>
              <w:rPr>
                <w:rFonts w:ascii="Arial" w:hAnsi="Arial" w:cs="Arial"/>
              </w:rPr>
              <w:t>D  dated</w:t>
            </w:r>
            <w:proofErr w:type="gramEnd"/>
            <w:r>
              <w:rPr>
                <w:rFonts w:ascii="Arial" w:hAnsi="Arial" w:cs="Arial"/>
              </w:rPr>
              <w:t xml:space="preserve"> </w:t>
            </w:r>
            <w:r w:rsidRPr="00C34B62">
              <w:rPr>
                <w:rFonts w:ascii="Arial" w:hAnsi="Arial" w:cs="Arial"/>
              </w:rPr>
              <w:t>26/09/2018</w:t>
            </w:r>
          </w:p>
        </w:tc>
      </w:tr>
      <w:tr w:rsidR="00BA3F03" w:rsidRPr="00D81CA6" w14:paraId="47AB3551" w14:textId="324F8CD8" w:rsidTr="00C34B62">
        <w:trPr>
          <w:trHeight w:val="20"/>
        </w:trPr>
        <w:tc>
          <w:tcPr>
            <w:tcW w:w="2327" w:type="pct"/>
          </w:tcPr>
          <w:p w14:paraId="60D0DC95" w14:textId="77777777" w:rsidR="00BA3F03" w:rsidRPr="00D81CA6" w:rsidRDefault="00BA3F03" w:rsidP="00D81CA6">
            <w:pPr>
              <w:rPr>
                <w:rFonts w:ascii="Arial" w:hAnsi="Arial" w:cs="Arial"/>
              </w:rPr>
            </w:pPr>
            <w:r w:rsidRPr="00D81CA6">
              <w:rPr>
                <w:rFonts w:ascii="Arial" w:hAnsi="Arial" w:cs="Arial"/>
              </w:rPr>
              <w:t>any watercourse, borehole or well located within or near the site</w:t>
            </w:r>
          </w:p>
        </w:tc>
        <w:tc>
          <w:tcPr>
            <w:tcW w:w="258" w:type="pct"/>
          </w:tcPr>
          <w:p w14:paraId="2C88C829" w14:textId="3C50905B" w:rsidR="00BA3F03" w:rsidRPr="00D81CA6" w:rsidRDefault="00862ABB" w:rsidP="00D81CA6">
            <w:pPr>
              <w:rPr>
                <w:rFonts w:ascii="Arial" w:hAnsi="Arial" w:cs="Arial"/>
              </w:rPr>
            </w:pPr>
            <w:r>
              <w:rPr>
                <w:rFonts w:ascii="Arial" w:hAnsi="Arial" w:cs="Arial"/>
              </w:rPr>
              <w:t>n/a</w:t>
            </w:r>
          </w:p>
        </w:tc>
        <w:tc>
          <w:tcPr>
            <w:tcW w:w="2415" w:type="pct"/>
          </w:tcPr>
          <w:p w14:paraId="30DB1056" w14:textId="7EE83ED3" w:rsidR="00BA3F03" w:rsidRPr="00D81CA6" w:rsidRDefault="00BA3F03" w:rsidP="00D81CA6">
            <w:pPr>
              <w:rPr>
                <w:rFonts w:ascii="Arial" w:hAnsi="Arial" w:cs="Arial"/>
              </w:rPr>
            </w:pPr>
          </w:p>
        </w:tc>
      </w:tr>
      <w:tr w:rsidR="00BA3F03" w:rsidRPr="00D81CA6" w14:paraId="5FC502AF" w14:textId="5F0E9339" w:rsidTr="00C34B62">
        <w:trPr>
          <w:trHeight w:val="20"/>
        </w:trPr>
        <w:tc>
          <w:tcPr>
            <w:tcW w:w="2327" w:type="pct"/>
          </w:tcPr>
          <w:p w14:paraId="0E294191" w14:textId="77777777" w:rsidR="00BA3F03" w:rsidRPr="00D81CA6" w:rsidRDefault="00BA3F03" w:rsidP="00D81CA6">
            <w:pPr>
              <w:rPr>
                <w:rFonts w:ascii="Arial" w:hAnsi="Arial" w:cs="Arial"/>
              </w:rPr>
            </w:pPr>
            <w:r w:rsidRPr="00D81CA6">
              <w:rPr>
                <w:rFonts w:ascii="Arial" w:hAnsi="Arial" w:cs="Arial"/>
              </w:rPr>
              <w:t>areas of natural and unmade ground</w:t>
            </w:r>
          </w:p>
        </w:tc>
        <w:tc>
          <w:tcPr>
            <w:tcW w:w="258" w:type="pct"/>
          </w:tcPr>
          <w:p w14:paraId="6AA5BBF0" w14:textId="3DA62B3B" w:rsidR="00BA3F03" w:rsidRPr="00D81CA6" w:rsidRDefault="00862ABB" w:rsidP="00D81CA6">
            <w:pPr>
              <w:rPr>
                <w:rFonts w:ascii="Arial" w:hAnsi="Arial" w:cs="Arial"/>
              </w:rPr>
            </w:pPr>
            <w:r>
              <w:rPr>
                <w:rFonts w:ascii="Arial" w:hAnsi="Arial" w:cs="Arial"/>
              </w:rPr>
              <w:t>n/a</w:t>
            </w:r>
          </w:p>
        </w:tc>
        <w:tc>
          <w:tcPr>
            <w:tcW w:w="2415" w:type="pct"/>
          </w:tcPr>
          <w:p w14:paraId="4D32E5B2" w14:textId="2EBF162C" w:rsidR="00BA3F03" w:rsidRPr="00D81CA6" w:rsidRDefault="00BA3F03" w:rsidP="00D81CA6">
            <w:pPr>
              <w:rPr>
                <w:rFonts w:ascii="Arial" w:hAnsi="Arial" w:cs="Arial"/>
              </w:rPr>
            </w:pPr>
          </w:p>
        </w:tc>
      </w:tr>
      <w:tr w:rsidR="00C34B62" w:rsidRPr="00D81CA6" w14:paraId="68CA5BD9" w14:textId="34A2BE66" w:rsidTr="00C34B62">
        <w:trPr>
          <w:trHeight w:val="20"/>
        </w:trPr>
        <w:tc>
          <w:tcPr>
            <w:tcW w:w="2327" w:type="pct"/>
          </w:tcPr>
          <w:p w14:paraId="2404D775" w14:textId="77777777" w:rsidR="00C34B62" w:rsidRPr="00D81CA6" w:rsidRDefault="00C34B62" w:rsidP="00C34B62">
            <w:pPr>
              <w:rPr>
                <w:rFonts w:ascii="Arial" w:hAnsi="Arial" w:cs="Arial"/>
              </w:rPr>
            </w:pPr>
            <w:r w:rsidRPr="00D81CA6">
              <w:rPr>
                <w:rFonts w:ascii="Arial" w:hAnsi="Arial" w:cs="Arial"/>
              </w:rPr>
              <w:t>the location of plant, protective clothing and pollution control equipment and materials</w:t>
            </w:r>
          </w:p>
        </w:tc>
        <w:tc>
          <w:tcPr>
            <w:tcW w:w="258" w:type="pct"/>
          </w:tcPr>
          <w:p w14:paraId="5ACE8258" w14:textId="20B9E3B5" w:rsidR="00C34B62" w:rsidRPr="00862ABB" w:rsidRDefault="00C34B62" w:rsidP="00C34B62">
            <w:pPr>
              <w:rPr>
                <w:rFonts w:ascii="Arial" w:hAnsi="Arial" w:cs="Arial"/>
                <w:highlight w:val="yellow"/>
              </w:rPr>
            </w:pPr>
            <w:r w:rsidRPr="00170669">
              <w:rPr>
                <w:rFonts w:ascii="Arial" w:hAnsi="Arial" w:cs="Arial"/>
              </w:rPr>
              <w:t>y</w:t>
            </w:r>
          </w:p>
        </w:tc>
        <w:tc>
          <w:tcPr>
            <w:tcW w:w="2415" w:type="pct"/>
          </w:tcPr>
          <w:p w14:paraId="626F15A3" w14:textId="73C250A7" w:rsidR="00C34B62" w:rsidRPr="00D81CA6" w:rsidRDefault="00C34B62" w:rsidP="00C34B62">
            <w:pPr>
              <w:rPr>
                <w:rFonts w:ascii="Arial" w:hAnsi="Arial" w:cs="Arial"/>
              </w:rPr>
            </w:pPr>
          </w:p>
        </w:tc>
      </w:tr>
      <w:tr w:rsidR="00C34B62" w:rsidRPr="00D81CA6" w14:paraId="4B1009D7" w14:textId="5A9DEC19" w:rsidTr="00C34B62">
        <w:trPr>
          <w:trHeight w:val="20"/>
        </w:trPr>
        <w:tc>
          <w:tcPr>
            <w:tcW w:w="2327" w:type="pct"/>
          </w:tcPr>
          <w:p w14:paraId="36328473" w14:textId="77777777" w:rsidR="00C34B62" w:rsidRPr="00D81CA6" w:rsidRDefault="00C34B62" w:rsidP="00C34B62">
            <w:pPr>
              <w:rPr>
                <w:rFonts w:ascii="Arial" w:hAnsi="Arial" w:cs="Arial"/>
              </w:rPr>
            </w:pPr>
            <w:r w:rsidRPr="00D81CA6">
              <w:rPr>
                <w:rFonts w:ascii="Arial" w:hAnsi="Arial" w:cs="Arial"/>
              </w:rPr>
              <w:t>drainage systems, foul and surface water drains, and their direction of flow and outfall points</w:t>
            </w:r>
          </w:p>
        </w:tc>
        <w:tc>
          <w:tcPr>
            <w:tcW w:w="258" w:type="pct"/>
          </w:tcPr>
          <w:p w14:paraId="14960586" w14:textId="2F35766A" w:rsidR="00C34B62" w:rsidRPr="00D81CA6" w:rsidRDefault="00C34B62" w:rsidP="00C34B62">
            <w:pPr>
              <w:rPr>
                <w:rFonts w:ascii="Arial" w:hAnsi="Arial" w:cs="Arial"/>
              </w:rPr>
            </w:pPr>
            <w:r w:rsidRPr="00170669">
              <w:rPr>
                <w:rFonts w:ascii="Arial" w:hAnsi="Arial" w:cs="Arial"/>
              </w:rPr>
              <w:t>y</w:t>
            </w:r>
          </w:p>
        </w:tc>
        <w:tc>
          <w:tcPr>
            <w:tcW w:w="2415" w:type="pct"/>
          </w:tcPr>
          <w:p w14:paraId="77776BC5" w14:textId="009CF921" w:rsidR="00C34B62" w:rsidRPr="00D81CA6" w:rsidRDefault="00C34B62" w:rsidP="00C34B62">
            <w:pPr>
              <w:rPr>
                <w:rFonts w:ascii="Arial" w:hAnsi="Arial" w:cs="Arial"/>
              </w:rPr>
            </w:pPr>
          </w:p>
        </w:tc>
      </w:tr>
      <w:tr w:rsidR="00C34B62" w:rsidRPr="00D81CA6" w14:paraId="2A3AFD9A" w14:textId="3B6E6BF6" w:rsidTr="00C34B62">
        <w:trPr>
          <w:trHeight w:val="20"/>
        </w:trPr>
        <w:tc>
          <w:tcPr>
            <w:tcW w:w="2327" w:type="pct"/>
          </w:tcPr>
          <w:p w14:paraId="415663AF" w14:textId="77777777" w:rsidR="00C34B62" w:rsidRPr="00D81CA6" w:rsidRDefault="00C34B62" w:rsidP="00C34B62">
            <w:pPr>
              <w:rPr>
                <w:rFonts w:ascii="Arial" w:hAnsi="Arial" w:cs="Arial"/>
              </w:rPr>
            </w:pPr>
            <w:r w:rsidRPr="00D81CA6">
              <w:rPr>
                <w:rFonts w:ascii="Arial" w:hAnsi="Arial" w:cs="Arial"/>
              </w:rPr>
              <w:t>the location of drain covers and any pollution control features such as drain closure valves and firewater containment systems</w:t>
            </w:r>
          </w:p>
        </w:tc>
        <w:tc>
          <w:tcPr>
            <w:tcW w:w="258" w:type="pct"/>
          </w:tcPr>
          <w:p w14:paraId="7CDE05E7" w14:textId="4A64E732" w:rsidR="00C34B62" w:rsidRPr="00D81CA6" w:rsidRDefault="00C34B62" w:rsidP="00C34B62">
            <w:pPr>
              <w:rPr>
                <w:rFonts w:ascii="Arial" w:hAnsi="Arial" w:cs="Arial"/>
              </w:rPr>
            </w:pPr>
            <w:r w:rsidRPr="00170669">
              <w:rPr>
                <w:rFonts w:ascii="Arial" w:hAnsi="Arial" w:cs="Arial"/>
              </w:rPr>
              <w:t>y</w:t>
            </w:r>
          </w:p>
        </w:tc>
        <w:tc>
          <w:tcPr>
            <w:tcW w:w="2415" w:type="pct"/>
          </w:tcPr>
          <w:p w14:paraId="16309EE7" w14:textId="210E0E2E" w:rsidR="00C34B62" w:rsidRPr="00D81CA6" w:rsidRDefault="00C34B62" w:rsidP="00C34B62">
            <w:pPr>
              <w:rPr>
                <w:rFonts w:ascii="Arial" w:hAnsi="Arial" w:cs="Arial"/>
              </w:rPr>
            </w:pPr>
          </w:p>
        </w:tc>
      </w:tr>
      <w:tr w:rsidR="00C34B62" w:rsidRPr="00D81CA6" w14:paraId="42ED40CC" w14:textId="624CB1EC" w:rsidTr="00C34B62">
        <w:trPr>
          <w:trHeight w:val="20"/>
        </w:trPr>
        <w:tc>
          <w:tcPr>
            <w:tcW w:w="2327" w:type="pct"/>
          </w:tcPr>
          <w:p w14:paraId="341FCC4C" w14:textId="17048C79" w:rsidR="00C34B62" w:rsidRPr="00D81CA6" w:rsidRDefault="00C34B62" w:rsidP="00C34B62">
            <w:pPr>
              <w:rPr>
                <w:rFonts w:ascii="Arial" w:hAnsi="Arial" w:cs="Arial"/>
              </w:rPr>
            </w:pPr>
            <w:r w:rsidRPr="00D81CA6">
              <w:rPr>
                <w:rFonts w:ascii="Arial" w:hAnsi="Arial" w:cs="Arial"/>
              </w:rPr>
              <w:lastRenderedPageBreak/>
              <w:t>location of “off- site” emergency information pack with site plan (as specified above)</w:t>
            </w:r>
          </w:p>
        </w:tc>
        <w:tc>
          <w:tcPr>
            <w:tcW w:w="258" w:type="pct"/>
          </w:tcPr>
          <w:p w14:paraId="3BC94A87" w14:textId="36F4D2A8" w:rsidR="00C34B62" w:rsidRPr="00D81CA6" w:rsidRDefault="00C34B62" w:rsidP="00C34B62">
            <w:pPr>
              <w:rPr>
                <w:rFonts w:ascii="Arial" w:hAnsi="Arial" w:cs="Arial"/>
              </w:rPr>
            </w:pPr>
            <w:r w:rsidRPr="00170669">
              <w:rPr>
                <w:rFonts w:ascii="Arial" w:hAnsi="Arial" w:cs="Arial"/>
              </w:rPr>
              <w:t>y</w:t>
            </w:r>
          </w:p>
        </w:tc>
        <w:tc>
          <w:tcPr>
            <w:tcW w:w="2415" w:type="pct"/>
          </w:tcPr>
          <w:p w14:paraId="335298CE" w14:textId="3342AE1D" w:rsidR="00C34B62" w:rsidRPr="00D81CA6" w:rsidRDefault="00C34B62" w:rsidP="00C34B62">
            <w:pPr>
              <w:rPr>
                <w:rFonts w:ascii="Arial" w:hAnsi="Arial" w:cs="Arial"/>
              </w:rPr>
            </w:pPr>
          </w:p>
        </w:tc>
      </w:tr>
      <w:tr w:rsidR="00C34B62" w:rsidRPr="00D81CA6" w14:paraId="60889923" w14:textId="02BCEA29" w:rsidTr="00C34B62">
        <w:trPr>
          <w:trHeight w:val="20"/>
        </w:trPr>
        <w:tc>
          <w:tcPr>
            <w:tcW w:w="2327" w:type="pct"/>
          </w:tcPr>
          <w:p w14:paraId="22DBAD00" w14:textId="15B0D82D" w:rsidR="00C34B62" w:rsidRPr="00D81CA6" w:rsidRDefault="00C34B62" w:rsidP="00C34B62">
            <w:pPr>
              <w:rPr>
                <w:rFonts w:ascii="Arial" w:hAnsi="Arial" w:cs="Arial"/>
              </w:rPr>
            </w:pPr>
            <w:r w:rsidRPr="00D81CA6">
              <w:rPr>
                <w:rFonts w:ascii="Arial" w:hAnsi="Arial" w:cs="Arial"/>
              </w:rPr>
              <w:t>location of key receptors such as critical infrastructure, schools, hospitals, residential areas, workplaces, protected habitats and rivers within 1km of the site</w:t>
            </w:r>
          </w:p>
        </w:tc>
        <w:tc>
          <w:tcPr>
            <w:tcW w:w="258" w:type="pct"/>
          </w:tcPr>
          <w:p w14:paraId="1F8DA828" w14:textId="301F8CF2" w:rsidR="00C34B62" w:rsidRPr="00D81CA6" w:rsidRDefault="00C34B62" w:rsidP="00C34B62">
            <w:pPr>
              <w:rPr>
                <w:rFonts w:ascii="Arial" w:hAnsi="Arial" w:cs="Arial"/>
              </w:rPr>
            </w:pPr>
            <w:r w:rsidRPr="00170669">
              <w:rPr>
                <w:rFonts w:ascii="Arial" w:hAnsi="Arial" w:cs="Arial"/>
              </w:rPr>
              <w:t>y</w:t>
            </w:r>
          </w:p>
        </w:tc>
        <w:tc>
          <w:tcPr>
            <w:tcW w:w="2415" w:type="pct"/>
          </w:tcPr>
          <w:p w14:paraId="246FD9C6" w14:textId="201E64BE" w:rsidR="00C34B62" w:rsidRPr="00D81CA6" w:rsidRDefault="00C34B62" w:rsidP="00C34B62">
            <w:pPr>
              <w:rPr>
                <w:rFonts w:ascii="Arial" w:hAnsi="Arial" w:cs="Arial"/>
              </w:rPr>
            </w:pPr>
          </w:p>
        </w:tc>
      </w:tr>
      <w:tr w:rsidR="00C34B62" w:rsidRPr="00D81CA6" w14:paraId="0FFEF0ED" w14:textId="77777777" w:rsidTr="00C34B62">
        <w:trPr>
          <w:trHeight w:val="20"/>
        </w:trPr>
        <w:tc>
          <w:tcPr>
            <w:tcW w:w="2327" w:type="pct"/>
          </w:tcPr>
          <w:p w14:paraId="33F32B49" w14:textId="4EC8D285" w:rsidR="00C34B62" w:rsidRPr="00D81CA6" w:rsidRDefault="00C34B62" w:rsidP="00C34B62">
            <w:pPr>
              <w:rPr>
                <w:rFonts w:ascii="Arial" w:hAnsi="Arial" w:cs="Arial"/>
              </w:rPr>
            </w:pPr>
            <w:r w:rsidRPr="00D81CA6">
              <w:rPr>
                <w:rFonts w:ascii="Arial" w:hAnsi="Arial" w:cs="Arial"/>
              </w:rPr>
              <w:t>Location of the quarantine area</w:t>
            </w:r>
          </w:p>
        </w:tc>
        <w:tc>
          <w:tcPr>
            <w:tcW w:w="258" w:type="pct"/>
          </w:tcPr>
          <w:p w14:paraId="12D06FA8" w14:textId="48DB678D" w:rsidR="00C34B62" w:rsidRPr="00D81CA6" w:rsidRDefault="00C34B62" w:rsidP="00C34B62">
            <w:pPr>
              <w:rPr>
                <w:rFonts w:ascii="Arial" w:hAnsi="Arial" w:cs="Arial"/>
              </w:rPr>
            </w:pPr>
            <w:r w:rsidRPr="00170669">
              <w:rPr>
                <w:rFonts w:ascii="Arial" w:hAnsi="Arial" w:cs="Arial"/>
              </w:rPr>
              <w:t>y</w:t>
            </w:r>
          </w:p>
        </w:tc>
        <w:tc>
          <w:tcPr>
            <w:tcW w:w="2415" w:type="pct"/>
          </w:tcPr>
          <w:p w14:paraId="6158353B" w14:textId="490B92D2" w:rsidR="00C34B62" w:rsidRPr="00D81CA6" w:rsidRDefault="00C34B62" w:rsidP="00C34B62">
            <w:pPr>
              <w:rPr>
                <w:rFonts w:ascii="Arial" w:hAnsi="Arial" w:cs="Arial"/>
              </w:rPr>
            </w:pPr>
          </w:p>
        </w:tc>
      </w:tr>
      <w:tr w:rsidR="00C34B62" w:rsidRPr="00D81CA6" w14:paraId="6E42D22F" w14:textId="72024138" w:rsidTr="00C34B62">
        <w:trPr>
          <w:trHeight w:val="20"/>
        </w:trPr>
        <w:tc>
          <w:tcPr>
            <w:tcW w:w="2327" w:type="pct"/>
          </w:tcPr>
          <w:p w14:paraId="7367C022" w14:textId="77777777" w:rsidR="00C34B62" w:rsidRPr="00D81CA6" w:rsidRDefault="00C34B62" w:rsidP="00C34B62">
            <w:pPr>
              <w:rPr>
                <w:rFonts w:ascii="Arial" w:hAnsi="Arial" w:cs="Arial"/>
              </w:rPr>
            </w:pPr>
            <w:r w:rsidRPr="00D81CA6">
              <w:rPr>
                <w:rFonts w:ascii="Arial" w:hAnsi="Arial" w:cs="Arial"/>
              </w:rPr>
              <w:t>compass rose showing north and the prevailing wind direction</w:t>
            </w:r>
          </w:p>
        </w:tc>
        <w:tc>
          <w:tcPr>
            <w:tcW w:w="258" w:type="pct"/>
          </w:tcPr>
          <w:p w14:paraId="6FB4B4A6" w14:textId="08EA11A5" w:rsidR="00C34B62" w:rsidRPr="00D81CA6" w:rsidRDefault="00C34B62" w:rsidP="00C34B62">
            <w:pPr>
              <w:rPr>
                <w:rFonts w:ascii="Arial" w:hAnsi="Arial" w:cs="Arial"/>
              </w:rPr>
            </w:pPr>
            <w:r w:rsidRPr="00170669">
              <w:rPr>
                <w:rFonts w:ascii="Arial" w:hAnsi="Arial" w:cs="Arial"/>
              </w:rPr>
              <w:t>y</w:t>
            </w:r>
          </w:p>
        </w:tc>
        <w:tc>
          <w:tcPr>
            <w:tcW w:w="2415" w:type="pct"/>
          </w:tcPr>
          <w:p w14:paraId="5B8CEC57" w14:textId="5C0C508D" w:rsidR="00C34B62" w:rsidRPr="00D81CA6" w:rsidRDefault="00C34B62" w:rsidP="00C34B62">
            <w:pPr>
              <w:rPr>
                <w:rFonts w:ascii="Arial" w:hAnsi="Arial" w:cs="Arial"/>
              </w:rPr>
            </w:pPr>
          </w:p>
        </w:tc>
      </w:tr>
      <w:tr w:rsidR="00BA3F03" w:rsidRPr="00D81CA6" w14:paraId="278A70E8" w14:textId="4853AE21" w:rsidTr="00C34B62">
        <w:trPr>
          <w:trHeight w:val="20"/>
        </w:trPr>
        <w:tc>
          <w:tcPr>
            <w:tcW w:w="2327" w:type="pct"/>
            <w:shd w:val="clear" w:color="auto" w:fill="BFBFBF" w:themeFill="background1" w:themeFillShade="BF"/>
          </w:tcPr>
          <w:p w14:paraId="47D3E87A" w14:textId="616CD5F4" w:rsidR="00BA3F03" w:rsidRPr="00D81CA6" w:rsidRDefault="004C50E0" w:rsidP="00D81CA6">
            <w:pPr>
              <w:rPr>
                <w:rFonts w:ascii="Arial" w:eastAsia="Arial" w:hAnsi="Arial" w:cs="Arial"/>
                <w:b/>
              </w:rPr>
            </w:pPr>
            <w:r w:rsidRPr="00D81CA6">
              <w:rPr>
                <w:rFonts w:ascii="Arial" w:eastAsia="Arial" w:hAnsi="Arial" w:cs="Arial"/>
                <w:b/>
              </w:rPr>
              <w:t xml:space="preserve">Has the applicant included actions to be taken should a fire occur such </w:t>
            </w:r>
            <w:proofErr w:type="gramStart"/>
            <w:r w:rsidRPr="00D81CA6">
              <w:rPr>
                <w:rFonts w:ascii="Arial" w:eastAsia="Arial" w:hAnsi="Arial" w:cs="Arial"/>
                <w:b/>
              </w:rPr>
              <w:t>as:</w:t>
            </w:r>
            <w:proofErr w:type="gramEnd"/>
          </w:p>
        </w:tc>
        <w:tc>
          <w:tcPr>
            <w:tcW w:w="258" w:type="pct"/>
            <w:shd w:val="clear" w:color="auto" w:fill="BFBFBF" w:themeFill="background1" w:themeFillShade="BF"/>
          </w:tcPr>
          <w:p w14:paraId="39B5EB4D" w14:textId="5E9A5CB4" w:rsidR="00BA3F03" w:rsidRPr="00D81CA6" w:rsidRDefault="00BA3F03" w:rsidP="00D81CA6">
            <w:pPr>
              <w:rPr>
                <w:rFonts w:ascii="Arial" w:eastAsia="Arial" w:hAnsi="Arial" w:cs="Arial"/>
                <w:b/>
              </w:rPr>
            </w:pPr>
            <w:r w:rsidRPr="00D81CA6">
              <w:rPr>
                <w:rFonts w:ascii="Arial" w:eastAsia="Arial" w:hAnsi="Arial" w:cs="Arial"/>
                <w:b/>
              </w:rPr>
              <w:t>Yes/ No</w:t>
            </w:r>
          </w:p>
        </w:tc>
        <w:tc>
          <w:tcPr>
            <w:tcW w:w="2415" w:type="pct"/>
            <w:shd w:val="clear" w:color="auto" w:fill="BFBFBF" w:themeFill="background1" w:themeFillShade="BF"/>
          </w:tcPr>
          <w:p w14:paraId="4D4C10BD" w14:textId="1B1C8685" w:rsidR="00BA3F03" w:rsidRPr="00D81CA6" w:rsidRDefault="00BA3F03" w:rsidP="00D81CA6">
            <w:pPr>
              <w:rPr>
                <w:rFonts w:ascii="Arial" w:eastAsia="Arial" w:hAnsi="Arial" w:cs="Arial"/>
                <w:b/>
              </w:rPr>
            </w:pPr>
            <w:r w:rsidRPr="00D81CA6">
              <w:rPr>
                <w:rFonts w:ascii="Arial" w:eastAsia="Arial" w:hAnsi="Arial" w:cs="Arial"/>
                <w:b/>
              </w:rPr>
              <w:t>Comments</w:t>
            </w:r>
          </w:p>
        </w:tc>
      </w:tr>
      <w:tr w:rsidR="00BA3F03" w:rsidRPr="00D81CA6" w14:paraId="583A6639" w14:textId="7A2AF9F3" w:rsidTr="00C34B62">
        <w:trPr>
          <w:trHeight w:val="20"/>
        </w:trPr>
        <w:tc>
          <w:tcPr>
            <w:tcW w:w="2327" w:type="pct"/>
          </w:tcPr>
          <w:p w14:paraId="051A2CEE" w14:textId="77777777" w:rsidR="00BA3F03" w:rsidRPr="00D81CA6" w:rsidRDefault="00BA3F03" w:rsidP="00D81CA6">
            <w:pPr>
              <w:rPr>
                <w:rFonts w:ascii="Arial" w:hAnsi="Arial" w:cs="Arial"/>
              </w:rPr>
            </w:pPr>
            <w:r w:rsidRPr="00D81CA6">
              <w:rPr>
                <w:rFonts w:ascii="Arial" w:hAnsi="Arial" w:cs="Arial"/>
              </w:rPr>
              <w:t>reducing the amount of firewater run-off generated - use sprays and fogs rather than jets</w:t>
            </w:r>
          </w:p>
        </w:tc>
        <w:tc>
          <w:tcPr>
            <w:tcW w:w="258" w:type="pct"/>
          </w:tcPr>
          <w:p w14:paraId="02E69012" w14:textId="1F6CBEBE" w:rsidR="00BA3F03" w:rsidRPr="00D81CA6" w:rsidRDefault="006C40BF" w:rsidP="00D81CA6">
            <w:pPr>
              <w:rPr>
                <w:rFonts w:ascii="Arial" w:hAnsi="Arial" w:cs="Arial"/>
              </w:rPr>
            </w:pPr>
            <w:r>
              <w:rPr>
                <w:rFonts w:ascii="Arial" w:hAnsi="Arial" w:cs="Arial"/>
              </w:rPr>
              <w:t>y</w:t>
            </w:r>
          </w:p>
        </w:tc>
        <w:tc>
          <w:tcPr>
            <w:tcW w:w="2415" w:type="pct"/>
          </w:tcPr>
          <w:p w14:paraId="7221674F" w14:textId="77777777" w:rsidR="00BA3F03" w:rsidRDefault="006C40BF" w:rsidP="00D81CA6">
            <w:pPr>
              <w:rPr>
                <w:rFonts w:ascii="Arial" w:hAnsi="Arial" w:cs="Arial"/>
              </w:rPr>
            </w:pPr>
            <w:r>
              <w:rPr>
                <w:rFonts w:ascii="Arial" w:hAnsi="Arial" w:cs="Arial"/>
              </w:rPr>
              <w:t>P. 5</w:t>
            </w:r>
          </w:p>
          <w:p w14:paraId="5DC3D091" w14:textId="625BADA4" w:rsidR="006C40BF" w:rsidRPr="00D81CA6" w:rsidRDefault="006C40BF" w:rsidP="00D81CA6">
            <w:pPr>
              <w:rPr>
                <w:rFonts w:ascii="Arial" w:hAnsi="Arial" w:cs="Arial"/>
              </w:rPr>
            </w:pPr>
          </w:p>
        </w:tc>
      </w:tr>
      <w:tr w:rsidR="00BA3F03" w:rsidRPr="00D81CA6" w14:paraId="1F373062" w14:textId="3C253D18" w:rsidTr="00C34B62">
        <w:trPr>
          <w:trHeight w:val="20"/>
        </w:trPr>
        <w:tc>
          <w:tcPr>
            <w:tcW w:w="2327" w:type="pct"/>
          </w:tcPr>
          <w:p w14:paraId="537088A6" w14:textId="77777777" w:rsidR="00BA3F03" w:rsidRPr="00D81CA6" w:rsidRDefault="00BA3F03" w:rsidP="00D81CA6">
            <w:pPr>
              <w:rPr>
                <w:rFonts w:ascii="Arial" w:hAnsi="Arial" w:cs="Arial"/>
              </w:rPr>
            </w:pPr>
            <w:r w:rsidRPr="00D81CA6">
              <w:rPr>
                <w:rFonts w:ascii="Arial" w:hAnsi="Arial" w:cs="Arial"/>
              </w:rPr>
              <w:t>recycling firewater if it’s not hazardous and it’s possible to reuse</w:t>
            </w:r>
          </w:p>
        </w:tc>
        <w:tc>
          <w:tcPr>
            <w:tcW w:w="258" w:type="pct"/>
          </w:tcPr>
          <w:p w14:paraId="25E762BC" w14:textId="29BE64AD" w:rsidR="00BA3F03" w:rsidRPr="00D81CA6" w:rsidRDefault="00C9032E" w:rsidP="00D81CA6">
            <w:pPr>
              <w:rPr>
                <w:rFonts w:ascii="Arial" w:hAnsi="Arial" w:cs="Arial"/>
              </w:rPr>
            </w:pPr>
            <w:r>
              <w:rPr>
                <w:rFonts w:ascii="Arial" w:hAnsi="Arial" w:cs="Arial"/>
              </w:rPr>
              <w:t>y</w:t>
            </w:r>
          </w:p>
        </w:tc>
        <w:tc>
          <w:tcPr>
            <w:tcW w:w="2415" w:type="pct"/>
          </w:tcPr>
          <w:p w14:paraId="7BA58334" w14:textId="77777777" w:rsidR="00BA3F03" w:rsidRPr="00D81CA6" w:rsidRDefault="00BA3F03" w:rsidP="00D81CA6">
            <w:pPr>
              <w:rPr>
                <w:rFonts w:ascii="Arial" w:hAnsi="Arial" w:cs="Arial"/>
              </w:rPr>
            </w:pPr>
          </w:p>
        </w:tc>
      </w:tr>
      <w:tr w:rsidR="00BA3F03" w:rsidRPr="00D81CA6" w14:paraId="17314427" w14:textId="17A758A8" w:rsidTr="00C34B62">
        <w:trPr>
          <w:trHeight w:val="20"/>
        </w:trPr>
        <w:tc>
          <w:tcPr>
            <w:tcW w:w="2327" w:type="pct"/>
          </w:tcPr>
          <w:p w14:paraId="2347DE8B" w14:textId="77777777" w:rsidR="00BA3F03" w:rsidRPr="00D81CA6" w:rsidRDefault="00BA3F03" w:rsidP="00D81CA6">
            <w:pPr>
              <w:rPr>
                <w:rFonts w:ascii="Arial" w:hAnsi="Arial" w:cs="Arial"/>
              </w:rPr>
            </w:pPr>
            <w:r w:rsidRPr="00D81CA6">
              <w:rPr>
                <w:rFonts w:ascii="Arial" w:hAnsi="Arial" w:cs="Arial"/>
              </w:rPr>
              <w:t>applying water to cool unburned material and other hazards, taking care to prevent this water causing or adding to water pollution and/or increasing air pollution</w:t>
            </w:r>
          </w:p>
        </w:tc>
        <w:tc>
          <w:tcPr>
            <w:tcW w:w="258" w:type="pct"/>
          </w:tcPr>
          <w:p w14:paraId="431159D4" w14:textId="082912AD" w:rsidR="00BA3F03" w:rsidRPr="00D81CA6" w:rsidRDefault="00C9032E" w:rsidP="00D81CA6">
            <w:pPr>
              <w:rPr>
                <w:rFonts w:ascii="Arial" w:hAnsi="Arial" w:cs="Arial"/>
              </w:rPr>
            </w:pPr>
            <w:r>
              <w:rPr>
                <w:rFonts w:ascii="Arial" w:hAnsi="Arial" w:cs="Arial"/>
              </w:rPr>
              <w:t>y</w:t>
            </w:r>
          </w:p>
        </w:tc>
        <w:tc>
          <w:tcPr>
            <w:tcW w:w="2415" w:type="pct"/>
          </w:tcPr>
          <w:p w14:paraId="0A00D4C4" w14:textId="77777777" w:rsidR="00BA3F03" w:rsidRPr="00D81CA6" w:rsidRDefault="00BA3F03" w:rsidP="00D81CA6">
            <w:pPr>
              <w:rPr>
                <w:rFonts w:ascii="Arial" w:hAnsi="Arial" w:cs="Arial"/>
              </w:rPr>
            </w:pPr>
          </w:p>
        </w:tc>
      </w:tr>
      <w:tr w:rsidR="00BA3F03" w:rsidRPr="00D81CA6" w14:paraId="0593EA05" w14:textId="5CEF0B5D" w:rsidTr="00C34B62">
        <w:trPr>
          <w:trHeight w:val="20"/>
        </w:trPr>
        <w:tc>
          <w:tcPr>
            <w:tcW w:w="2327" w:type="pct"/>
          </w:tcPr>
          <w:p w14:paraId="581054D9" w14:textId="77777777" w:rsidR="00BA3F03" w:rsidRPr="00D81CA6" w:rsidRDefault="00BA3F03" w:rsidP="00D81CA6">
            <w:pPr>
              <w:rPr>
                <w:rFonts w:ascii="Arial" w:hAnsi="Arial" w:cs="Arial"/>
              </w:rPr>
            </w:pPr>
            <w:r w:rsidRPr="00D81CA6">
              <w:rPr>
                <w:rFonts w:ascii="Arial" w:hAnsi="Arial" w:cs="Arial"/>
              </w:rPr>
              <w:t>separating unburned material from the fire using heavy plant</w:t>
            </w:r>
          </w:p>
        </w:tc>
        <w:tc>
          <w:tcPr>
            <w:tcW w:w="258" w:type="pct"/>
          </w:tcPr>
          <w:p w14:paraId="7730D57B" w14:textId="2ABE2874" w:rsidR="00BA3F03" w:rsidRPr="00D81CA6" w:rsidRDefault="00C9032E" w:rsidP="00D81CA6">
            <w:pPr>
              <w:rPr>
                <w:rFonts w:ascii="Arial" w:hAnsi="Arial" w:cs="Arial"/>
              </w:rPr>
            </w:pPr>
            <w:r>
              <w:rPr>
                <w:rFonts w:ascii="Arial" w:hAnsi="Arial" w:cs="Arial"/>
              </w:rPr>
              <w:t>y</w:t>
            </w:r>
          </w:p>
        </w:tc>
        <w:tc>
          <w:tcPr>
            <w:tcW w:w="2415" w:type="pct"/>
          </w:tcPr>
          <w:p w14:paraId="5993D669" w14:textId="77777777" w:rsidR="00BA3F03" w:rsidRPr="00D81CA6" w:rsidRDefault="00BA3F03" w:rsidP="00D81CA6">
            <w:pPr>
              <w:rPr>
                <w:rFonts w:ascii="Arial" w:hAnsi="Arial" w:cs="Arial"/>
              </w:rPr>
            </w:pPr>
          </w:p>
        </w:tc>
      </w:tr>
      <w:tr w:rsidR="00BA3F03" w:rsidRPr="00D81CA6" w14:paraId="16930B35" w14:textId="17955C01" w:rsidTr="00C34B62">
        <w:trPr>
          <w:trHeight w:val="20"/>
        </w:trPr>
        <w:tc>
          <w:tcPr>
            <w:tcW w:w="2327" w:type="pct"/>
          </w:tcPr>
          <w:p w14:paraId="1685657C" w14:textId="77777777" w:rsidR="00BA3F03" w:rsidRPr="00D81CA6" w:rsidRDefault="00BA3F03" w:rsidP="00D81CA6">
            <w:pPr>
              <w:rPr>
                <w:rFonts w:ascii="Arial" w:hAnsi="Arial" w:cs="Arial"/>
              </w:rPr>
            </w:pPr>
            <w:r w:rsidRPr="00D81CA6">
              <w:rPr>
                <w:rFonts w:ascii="Arial" w:hAnsi="Arial" w:cs="Arial"/>
              </w:rPr>
              <w:t>separating burning material from the fire to quench it with hoses or in pools or tanks of water (this will reduce the amount of firewater produced)</w:t>
            </w:r>
          </w:p>
        </w:tc>
        <w:tc>
          <w:tcPr>
            <w:tcW w:w="258" w:type="pct"/>
          </w:tcPr>
          <w:p w14:paraId="29B1D563" w14:textId="30EA1227" w:rsidR="00BA3F03" w:rsidRPr="00D81CA6" w:rsidRDefault="00C9032E" w:rsidP="00D81CA6">
            <w:pPr>
              <w:rPr>
                <w:rFonts w:ascii="Arial" w:hAnsi="Arial" w:cs="Arial"/>
              </w:rPr>
            </w:pPr>
            <w:r>
              <w:rPr>
                <w:rFonts w:ascii="Arial" w:hAnsi="Arial" w:cs="Arial"/>
              </w:rPr>
              <w:t>Y</w:t>
            </w:r>
          </w:p>
        </w:tc>
        <w:tc>
          <w:tcPr>
            <w:tcW w:w="2415" w:type="pct"/>
          </w:tcPr>
          <w:p w14:paraId="57F74E61" w14:textId="77777777" w:rsidR="00BA3F03" w:rsidRPr="00D81CA6" w:rsidRDefault="00BA3F03" w:rsidP="00D81CA6">
            <w:pPr>
              <w:rPr>
                <w:rFonts w:ascii="Arial" w:hAnsi="Arial" w:cs="Arial"/>
              </w:rPr>
            </w:pPr>
          </w:p>
        </w:tc>
      </w:tr>
      <w:tr w:rsidR="00570035" w:rsidRPr="00D81CA6" w14:paraId="251FDBC0" w14:textId="77777777" w:rsidTr="00C34B62">
        <w:trPr>
          <w:trHeight w:val="20"/>
        </w:trPr>
        <w:tc>
          <w:tcPr>
            <w:tcW w:w="2327" w:type="pct"/>
          </w:tcPr>
          <w:p w14:paraId="3236C89C" w14:textId="5D29D382" w:rsidR="00570035" w:rsidRPr="00D81CA6" w:rsidRDefault="00570035" w:rsidP="00D81CA6">
            <w:pPr>
              <w:rPr>
                <w:rFonts w:ascii="Arial" w:hAnsi="Arial" w:cs="Arial"/>
              </w:rPr>
            </w:pPr>
            <w:r w:rsidRPr="00D81CA6">
              <w:rPr>
                <w:rFonts w:ascii="Arial" w:hAnsi="Arial" w:cs="Arial"/>
              </w:rPr>
              <w:t>using soil, sand, crushed brick and/or gravel (if smoke is threatening local communities) to help suppress the fire, although you can only do this when:</w:t>
            </w:r>
          </w:p>
        </w:tc>
        <w:tc>
          <w:tcPr>
            <w:tcW w:w="258" w:type="pct"/>
            <w:shd w:val="clear" w:color="auto" w:fill="BFBFBF" w:themeFill="background1" w:themeFillShade="BF"/>
          </w:tcPr>
          <w:p w14:paraId="7ABAD851" w14:textId="7A240935" w:rsidR="00570035" w:rsidRPr="00C9032E" w:rsidRDefault="00570035" w:rsidP="00D81CA6">
            <w:pPr>
              <w:ind w:left="1077"/>
              <w:rPr>
                <w:rFonts w:ascii="Arial" w:hAnsi="Arial" w:cs="Arial"/>
                <w:highlight w:val="yellow"/>
              </w:rPr>
            </w:pPr>
          </w:p>
        </w:tc>
        <w:tc>
          <w:tcPr>
            <w:tcW w:w="2415" w:type="pct"/>
            <w:shd w:val="clear" w:color="auto" w:fill="BFBFBF" w:themeFill="background1" w:themeFillShade="BF"/>
          </w:tcPr>
          <w:p w14:paraId="6D099ED9" w14:textId="77777777" w:rsidR="00570035" w:rsidRPr="00C9032E" w:rsidRDefault="00570035" w:rsidP="00D81CA6">
            <w:pPr>
              <w:rPr>
                <w:rFonts w:ascii="Arial" w:hAnsi="Arial" w:cs="Arial"/>
                <w:highlight w:val="yellow"/>
              </w:rPr>
            </w:pPr>
          </w:p>
        </w:tc>
      </w:tr>
      <w:tr w:rsidR="00570035" w:rsidRPr="00D81CA6" w14:paraId="0DC6B74E" w14:textId="77777777" w:rsidTr="00C34B62">
        <w:trPr>
          <w:trHeight w:val="20"/>
        </w:trPr>
        <w:tc>
          <w:tcPr>
            <w:tcW w:w="2327" w:type="pct"/>
          </w:tcPr>
          <w:p w14:paraId="2D4F6890" w14:textId="1A12CFC9" w:rsidR="00570035" w:rsidRPr="00D81CA6" w:rsidRDefault="00570035" w:rsidP="00D81CA6">
            <w:pPr>
              <w:pStyle w:val="ListParagraph"/>
              <w:numPr>
                <w:ilvl w:val="0"/>
                <w:numId w:val="32"/>
              </w:numPr>
              <w:contextualSpacing w:val="0"/>
              <w:rPr>
                <w:rFonts w:ascii="Arial" w:hAnsi="Arial" w:cs="Arial"/>
              </w:rPr>
            </w:pPr>
            <w:r w:rsidRPr="00D81CA6">
              <w:rPr>
                <w:rFonts w:ascii="Arial" w:hAnsi="Arial" w:cs="Arial"/>
              </w:rPr>
              <w:t>groundwater vulnerability is low</w:t>
            </w:r>
          </w:p>
        </w:tc>
        <w:tc>
          <w:tcPr>
            <w:tcW w:w="258" w:type="pct"/>
            <w:shd w:val="clear" w:color="auto" w:fill="BFBFBF" w:themeFill="background1" w:themeFillShade="BF"/>
          </w:tcPr>
          <w:p w14:paraId="5A6B2943" w14:textId="77777777" w:rsidR="00570035" w:rsidRPr="00C9032E" w:rsidRDefault="00570035" w:rsidP="00D81CA6">
            <w:pPr>
              <w:ind w:left="1077"/>
              <w:rPr>
                <w:rFonts w:ascii="Arial" w:hAnsi="Arial" w:cs="Arial"/>
                <w:highlight w:val="yellow"/>
              </w:rPr>
            </w:pPr>
          </w:p>
        </w:tc>
        <w:tc>
          <w:tcPr>
            <w:tcW w:w="2415" w:type="pct"/>
            <w:shd w:val="clear" w:color="auto" w:fill="BFBFBF" w:themeFill="background1" w:themeFillShade="BF"/>
          </w:tcPr>
          <w:p w14:paraId="5C1ADE15" w14:textId="77777777" w:rsidR="00570035" w:rsidRPr="00C9032E" w:rsidRDefault="00570035" w:rsidP="00D81CA6">
            <w:pPr>
              <w:rPr>
                <w:rFonts w:ascii="Arial" w:hAnsi="Arial" w:cs="Arial"/>
                <w:highlight w:val="yellow"/>
              </w:rPr>
            </w:pPr>
          </w:p>
        </w:tc>
      </w:tr>
      <w:tr w:rsidR="00570035" w:rsidRPr="00D81CA6" w14:paraId="2F0FE553" w14:textId="77777777" w:rsidTr="00C34B62">
        <w:trPr>
          <w:trHeight w:val="20"/>
        </w:trPr>
        <w:tc>
          <w:tcPr>
            <w:tcW w:w="2327" w:type="pct"/>
          </w:tcPr>
          <w:p w14:paraId="7C769C3B" w14:textId="7A37A3A9" w:rsidR="00570035" w:rsidRPr="00D81CA6" w:rsidRDefault="00570035" w:rsidP="00D81CA6">
            <w:pPr>
              <w:pStyle w:val="ListParagraph"/>
              <w:numPr>
                <w:ilvl w:val="0"/>
                <w:numId w:val="32"/>
              </w:numPr>
              <w:contextualSpacing w:val="0"/>
              <w:rPr>
                <w:rFonts w:ascii="Arial" w:hAnsi="Arial" w:cs="Arial"/>
              </w:rPr>
            </w:pPr>
            <w:r w:rsidRPr="00D81CA6">
              <w:rPr>
                <w:rFonts w:ascii="Arial" w:hAnsi="Arial" w:cs="Arial"/>
              </w:rPr>
              <w:t>agreed as a part of a firefighting strategy by the FRS and supported by NRW</w:t>
            </w:r>
          </w:p>
        </w:tc>
        <w:tc>
          <w:tcPr>
            <w:tcW w:w="258" w:type="pct"/>
            <w:shd w:val="clear" w:color="auto" w:fill="BFBFBF" w:themeFill="background1" w:themeFillShade="BF"/>
          </w:tcPr>
          <w:p w14:paraId="6D54861B" w14:textId="77777777" w:rsidR="00570035" w:rsidRPr="00C9032E" w:rsidRDefault="00570035" w:rsidP="00D81CA6">
            <w:pPr>
              <w:ind w:left="1077"/>
              <w:rPr>
                <w:rFonts w:ascii="Arial" w:hAnsi="Arial" w:cs="Arial"/>
                <w:highlight w:val="yellow"/>
              </w:rPr>
            </w:pPr>
          </w:p>
        </w:tc>
        <w:tc>
          <w:tcPr>
            <w:tcW w:w="2415" w:type="pct"/>
            <w:shd w:val="clear" w:color="auto" w:fill="BFBFBF" w:themeFill="background1" w:themeFillShade="BF"/>
          </w:tcPr>
          <w:p w14:paraId="5EA9B19E" w14:textId="77777777" w:rsidR="00570035" w:rsidRPr="00C9032E" w:rsidRDefault="00570035" w:rsidP="00D81CA6">
            <w:pPr>
              <w:rPr>
                <w:rFonts w:ascii="Arial" w:hAnsi="Arial" w:cs="Arial"/>
                <w:highlight w:val="yellow"/>
              </w:rPr>
            </w:pPr>
          </w:p>
        </w:tc>
      </w:tr>
      <w:tr w:rsidR="00570035" w:rsidRPr="00D81CA6" w14:paraId="0A7B3321" w14:textId="77777777" w:rsidTr="00C34B62">
        <w:trPr>
          <w:trHeight w:val="20"/>
        </w:trPr>
        <w:tc>
          <w:tcPr>
            <w:tcW w:w="2327" w:type="pct"/>
          </w:tcPr>
          <w:p w14:paraId="49244977" w14:textId="686943F7" w:rsidR="00570035" w:rsidRPr="00D81CA6" w:rsidRDefault="00570035" w:rsidP="00D81CA6">
            <w:pPr>
              <w:pStyle w:val="ListParagraph"/>
              <w:numPr>
                <w:ilvl w:val="0"/>
                <w:numId w:val="32"/>
              </w:numPr>
              <w:contextualSpacing w:val="0"/>
              <w:rPr>
                <w:rFonts w:ascii="Arial" w:hAnsi="Arial" w:cs="Arial"/>
              </w:rPr>
            </w:pPr>
            <w:r w:rsidRPr="00D81CA6">
              <w:rPr>
                <w:rFonts w:ascii="Arial" w:hAnsi="Arial" w:cs="Arial"/>
              </w:rPr>
              <w:t>contaminated material is removed and legally disposed of as soon as it is safe to do so</w:t>
            </w:r>
          </w:p>
        </w:tc>
        <w:tc>
          <w:tcPr>
            <w:tcW w:w="258" w:type="pct"/>
            <w:shd w:val="clear" w:color="auto" w:fill="BFBFBF" w:themeFill="background1" w:themeFillShade="BF"/>
          </w:tcPr>
          <w:p w14:paraId="1023472E" w14:textId="77777777" w:rsidR="00570035" w:rsidRPr="00C9032E" w:rsidRDefault="00570035" w:rsidP="00D81CA6">
            <w:pPr>
              <w:ind w:left="1077"/>
              <w:rPr>
                <w:rFonts w:ascii="Arial" w:hAnsi="Arial" w:cs="Arial"/>
                <w:highlight w:val="yellow"/>
              </w:rPr>
            </w:pPr>
          </w:p>
        </w:tc>
        <w:tc>
          <w:tcPr>
            <w:tcW w:w="2415" w:type="pct"/>
            <w:shd w:val="clear" w:color="auto" w:fill="BFBFBF" w:themeFill="background1" w:themeFillShade="BF"/>
          </w:tcPr>
          <w:p w14:paraId="346E673C" w14:textId="77777777" w:rsidR="00570035" w:rsidRPr="00C9032E" w:rsidRDefault="00570035" w:rsidP="00D81CA6">
            <w:pPr>
              <w:rPr>
                <w:rFonts w:ascii="Arial" w:hAnsi="Arial" w:cs="Arial"/>
                <w:highlight w:val="yellow"/>
              </w:rPr>
            </w:pPr>
          </w:p>
        </w:tc>
      </w:tr>
      <w:tr w:rsidR="002B4BD0" w:rsidRPr="00D81CA6" w14:paraId="01BFE6EB" w14:textId="77777777" w:rsidTr="00C34B62">
        <w:trPr>
          <w:trHeight w:val="20"/>
        </w:trPr>
        <w:tc>
          <w:tcPr>
            <w:tcW w:w="2327" w:type="pct"/>
            <w:shd w:val="clear" w:color="auto" w:fill="BFBFBF" w:themeFill="background1" w:themeFillShade="BF"/>
          </w:tcPr>
          <w:p w14:paraId="2DD32306" w14:textId="77777777" w:rsidR="002B4BD0" w:rsidRPr="00D81CA6" w:rsidRDefault="002B4BD0" w:rsidP="00D81CA6">
            <w:pPr>
              <w:rPr>
                <w:rFonts w:ascii="Arial" w:eastAsia="Arial" w:hAnsi="Arial" w:cs="Arial"/>
                <w:b/>
              </w:rPr>
            </w:pPr>
            <w:r w:rsidRPr="00D81CA6">
              <w:rPr>
                <w:rFonts w:ascii="Arial" w:eastAsia="Arial" w:hAnsi="Arial" w:cs="Arial"/>
                <w:b/>
              </w:rPr>
              <w:t>To</w:t>
            </w:r>
            <w:r w:rsidRPr="00D81CA6">
              <w:rPr>
                <w:rFonts w:ascii="Arial" w:eastAsia="Arial" w:hAnsi="Arial" w:cs="Arial"/>
                <w:b/>
                <w:spacing w:val="9"/>
              </w:rPr>
              <w:t xml:space="preserve"> </w:t>
            </w:r>
            <w:r w:rsidRPr="00D81CA6">
              <w:rPr>
                <w:rFonts w:ascii="Arial" w:eastAsia="Arial" w:hAnsi="Arial" w:cs="Arial"/>
                <w:b/>
              </w:rPr>
              <w:t>decide</w:t>
            </w:r>
            <w:r w:rsidRPr="00D81CA6">
              <w:rPr>
                <w:rFonts w:ascii="Arial" w:eastAsia="Arial" w:hAnsi="Arial" w:cs="Arial"/>
                <w:b/>
                <w:spacing w:val="20"/>
              </w:rPr>
              <w:t xml:space="preserve"> </w:t>
            </w:r>
            <w:r w:rsidRPr="00D81CA6">
              <w:rPr>
                <w:rFonts w:ascii="Arial" w:eastAsia="Arial" w:hAnsi="Arial" w:cs="Arial"/>
                <w:b/>
              </w:rPr>
              <w:t>wh</w:t>
            </w:r>
            <w:r w:rsidRPr="00D81CA6">
              <w:rPr>
                <w:rFonts w:ascii="Arial" w:eastAsia="Arial" w:hAnsi="Arial" w:cs="Arial"/>
                <w:b/>
                <w:spacing w:val="-2"/>
              </w:rPr>
              <w:t>i</w:t>
            </w:r>
            <w:r w:rsidRPr="00D81CA6">
              <w:rPr>
                <w:rFonts w:ascii="Arial" w:eastAsia="Arial" w:hAnsi="Arial" w:cs="Arial"/>
                <w:b/>
              </w:rPr>
              <w:t>ch</w:t>
            </w:r>
            <w:r w:rsidRPr="00D81CA6">
              <w:rPr>
                <w:rFonts w:ascii="Arial" w:eastAsia="Arial" w:hAnsi="Arial" w:cs="Arial"/>
                <w:b/>
                <w:spacing w:val="17"/>
              </w:rPr>
              <w:t xml:space="preserve"> </w:t>
            </w:r>
            <w:r w:rsidRPr="00D81CA6">
              <w:rPr>
                <w:rFonts w:ascii="Arial" w:eastAsia="Arial" w:hAnsi="Arial" w:cs="Arial"/>
                <w:b/>
              </w:rPr>
              <w:t>of</w:t>
            </w:r>
            <w:r w:rsidRPr="00D81CA6">
              <w:rPr>
                <w:rFonts w:ascii="Arial" w:eastAsia="Arial" w:hAnsi="Arial" w:cs="Arial"/>
                <w:b/>
                <w:spacing w:val="7"/>
              </w:rPr>
              <w:t xml:space="preserve"> </w:t>
            </w:r>
            <w:r w:rsidRPr="00D81CA6">
              <w:rPr>
                <w:rFonts w:ascii="Arial" w:eastAsia="Arial" w:hAnsi="Arial" w:cs="Arial"/>
                <w:b/>
              </w:rPr>
              <w:t>th</w:t>
            </w:r>
            <w:r w:rsidRPr="00D81CA6">
              <w:rPr>
                <w:rFonts w:ascii="Arial" w:eastAsia="Arial" w:hAnsi="Arial" w:cs="Arial"/>
                <w:b/>
                <w:spacing w:val="1"/>
              </w:rPr>
              <w:t>e</w:t>
            </w:r>
            <w:r w:rsidRPr="00D81CA6">
              <w:rPr>
                <w:rFonts w:ascii="Arial" w:eastAsia="Arial" w:hAnsi="Arial" w:cs="Arial"/>
                <w:b/>
              </w:rPr>
              <w:t>se</w:t>
            </w:r>
            <w:r w:rsidRPr="00D81CA6">
              <w:rPr>
                <w:rFonts w:ascii="Arial" w:eastAsia="Arial" w:hAnsi="Arial" w:cs="Arial"/>
                <w:b/>
                <w:spacing w:val="17"/>
              </w:rPr>
              <w:t xml:space="preserve"> </w:t>
            </w:r>
            <w:r w:rsidRPr="00D81CA6">
              <w:rPr>
                <w:rFonts w:ascii="Arial" w:eastAsia="Arial" w:hAnsi="Arial" w:cs="Arial"/>
                <w:b/>
              </w:rPr>
              <w:t>option</w:t>
            </w:r>
            <w:r w:rsidRPr="00D81CA6">
              <w:rPr>
                <w:rFonts w:ascii="Arial" w:eastAsia="Arial" w:hAnsi="Arial" w:cs="Arial"/>
                <w:b/>
                <w:spacing w:val="-1"/>
              </w:rPr>
              <w:t>s</w:t>
            </w:r>
            <w:r w:rsidRPr="00D81CA6">
              <w:rPr>
                <w:rFonts w:ascii="Arial" w:eastAsia="Arial" w:hAnsi="Arial" w:cs="Arial"/>
                <w:b/>
              </w:rPr>
              <w:t>,</w:t>
            </w:r>
            <w:r w:rsidRPr="00D81CA6">
              <w:rPr>
                <w:rFonts w:ascii="Arial" w:eastAsia="Arial" w:hAnsi="Arial" w:cs="Arial"/>
                <w:b/>
                <w:spacing w:val="23"/>
              </w:rPr>
              <w:t xml:space="preserve"> </w:t>
            </w:r>
            <w:r w:rsidRPr="00D81CA6">
              <w:rPr>
                <w:rFonts w:ascii="Arial" w:eastAsia="Arial" w:hAnsi="Arial" w:cs="Arial"/>
                <w:b/>
              </w:rPr>
              <w:t>or</w:t>
            </w:r>
            <w:r w:rsidRPr="00D81CA6">
              <w:rPr>
                <w:rFonts w:ascii="Arial" w:eastAsia="Arial" w:hAnsi="Arial" w:cs="Arial"/>
                <w:b/>
                <w:spacing w:val="7"/>
              </w:rPr>
              <w:t xml:space="preserve"> </w:t>
            </w:r>
            <w:r w:rsidRPr="00D81CA6">
              <w:rPr>
                <w:rFonts w:ascii="Arial" w:eastAsia="Arial" w:hAnsi="Arial" w:cs="Arial"/>
                <w:b/>
              </w:rPr>
              <w:t>com</w:t>
            </w:r>
            <w:r w:rsidRPr="00D81CA6">
              <w:rPr>
                <w:rFonts w:ascii="Arial" w:eastAsia="Arial" w:hAnsi="Arial" w:cs="Arial"/>
                <w:b/>
                <w:spacing w:val="1"/>
              </w:rPr>
              <w:t>b</w:t>
            </w:r>
            <w:r w:rsidRPr="00D81CA6">
              <w:rPr>
                <w:rFonts w:ascii="Arial" w:eastAsia="Arial" w:hAnsi="Arial" w:cs="Arial"/>
                <w:b/>
              </w:rPr>
              <w:t>in</w:t>
            </w:r>
            <w:r w:rsidRPr="00D81CA6">
              <w:rPr>
                <w:rFonts w:ascii="Arial" w:eastAsia="Arial" w:hAnsi="Arial" w:cs="Arial"/>
                <w:b/>
                <w:spacing w:val="-1"/>
              </w:rPr>
              <w:t>a</w:t>
            </w:r>
            <w:r w:rsidRPr="00D81CA6">
              <w:rPr>
                <w:rFonts w:ascii="Arial" w:eastAsia="Arial" w:hAnsi="Arial" w:cs="Arial"/>
                <w:b/>
                <w:spacing w:val="1"/>
              </w:rPr>
              <w:t>t</w:t>
            </w:r>
            <w:r w:rsidRPr="00D81CA6">
              <w:rPr>
                <w:rFonts w:ascii="Arial" w:eastAsia="Arial" w:hAnsi="Arial" w:cs="Arial"/>
                <w:b/>
              </w:rPr>
              <w:t>ions</w:t>
            </w:r>
            <w:r w:rsidRPr="00D81CA6">
              <w:rPr>
                <w:rFonts w:ascii="Arial" w:eastAsia="Arial" w:hAnsi="Arial" w:cs="Arial"/>
                <w:b/>
                <w:spacing w:val="37"/>
              </w:rPr>
              <w:t xml:space="preserve"> </w:t>
            </w:r>
            <w:r w:rsidRPr="00D81CA6">
              <w:rPr>
                <w:rFonts w:ascii="Arial" w:eastAsia="Arial" w:hAnsi="Arial" w:cs="Arial"/>
                <w:b/>
              </w:rPr>
              <w:t>of</w:t>
            </w:r>
            <w:r w:rsidRPr="00D81CA6">
              <w:rPr>
                <w:rFonts w:ascii="Arial" w:eastAsia="Arial" w:hAnsi="Arial" w:cs="Arial"/>
                <w:b/>
                <w:spacing w:val="6"/>
              </w:rPr>
              <w:t xml:space="preserve"> </w:t>
            </w:r>
            <w:r w:rsidRPr="00D81CA6">
              <w:rPr>
                <w:rFonts w:ascii="Arial" w:eastAsia="Arial" w:hAnsi="Arial" w:cs="Arial"/>
                <w:b/>
              </w:rPr>
              <w:t>optio</w:t>
            </w:r>
            <w:r w:rsidRPr="00D81CA6">
              <w:rPr>
                <w:rFonts w:ascii="Arial" w:eastAsia="Arial" w:hAnsi="Arial" w:cs="Arial"/>
                <w:b/>
                <w:spacing w:val="1"/>
              </w:rPr>
              <w:t>n</w:t>
            </w:r>
            <w:r w:rsidRPr="00D81CA6">
              <w:rPr>
                <w:rFonts w:ascii="Arial" w:eastAsia="Arial" w:hAnsi="Arial" w:cs="Arial"/>
                <w:b/>
              </w:rPr>
              <w:t>s,</w:t>
            </w:r>
            <w:r w:rsidRPr="00D81CA6">
              <w:rPr>
                <w:rFonts w:ascii="Arial" w:eastAsia="Arial" w:hAnsi="Arial" w:cs="Arial"/>
                <w:b/>
                <w:spacing w:val="23"/>
              </w:rPr>
              <w:t xml:space="preserve"> </w:t>
            </w:r>
            <w:r w:rsidRPr="00D81CA6">
              <w:rPr>
                <w:rFonts w:ascii="Arial" w:eastAsia="Arial" w:hAnsi="Arial" w:cs="Arial"/>
                <w:b/>
              </w:rPr>
              <w:t>is</w:t>
            </w:r>
            <w:r w:rsidRPr="00D81CA6">
              <w:rPr>
                <w:rFonts w:ascii="Arial" w:eastAsia="Arial" w:hAnsi="Arial" w:cs="Arial"/>
                <w:b/>
                <w:spacing w:val="6"/>
              </w:rPr>
              <w:t xml:space="preserve"> </w:t>
            </w:r>
            <w:r w:rsidRPr="00D81CA6">
              <w:rPr>
                <w:rFonts w:ascii="Arial" w:eastAsia="Arial" w:hAnsi="Arial" w:cs="Arial"/>
                <w:b/>
              </w:rPr>
              <w:t>appropriate</w:t>
            </w:r>
            <w:r w:rsidRPr="00D81CA6">
              <w:rPr>
                <w:rFonts w:ascii="Arial" w:eastAsia="Arial" w:hAnsi="Arial" w:cs="Arial"/>
                <w:b/>
                <w:spacing w:val="32"/>
              </w:rPr>
              <w:t xml:space="preserve"> the applicant</w:t>
            </w:r>
            <w:r w:rsidRPr="00D81CA6">
              <w:rPr>
                <w:rFonts w:ascii="Arial" w:eastAsia="Arial" w:hAnsi="Arial" w:cs="Arial"/>
                <w:b/>
                <w:spacing w:val="13"/>
              </w:rPr>
              <w:t xml:space="preserve"> </w:t>
            </w:r>
            <w:r w:rsidRPr="00D81CA6">
              <w:rPr>
                <w:rFonts w:ascii="Arial" w:eastAsia="Arial" w:hAnsi="Arial" w:cs="Arial"/>
                <w:b/>
              </w:rPr>
              <w:t>m</w:t>
            </w:r>
            <w:r w:rsidRPr="00D81CA6">
              <w:rPr>
                <w:rFonts w:ascii="Arial" w:eastAsia="Arial" w:hAnsi="Arial" w:cs="Arial"/>
                <w:b/>
                <w:spacing w:val="1"/>
              </w:rPr>
              <w:t>u</w:t>
            </w:r>
            <w:r w:rsidRPr="00D81CA6">
              <w:rPr>
                <w:rFonts w:ascii="Arial" w:eastAsia="Arial" w:hAnsi="Arial" w:cs="Arial"/>
                <w:b/>
              </w:rPr>
              <w:t>st</w:t>
            </w:r>
            <w:r w:rsidRPr="00D81CA6">
              <w:rPr>
                <w:rFonts w:ascii="Arial" w:eastAsia="Arial" w:hAnsi="Arial" w:cs="Arial"/>
                <w:b/>
                <w:spacing w:val="15"/>
              </w:rPr>
              <w:t xml:space="preserve"> </w:t>
            </w:r>
            <w:r w:rsidRPr="00D81CA6">
              <w:rPr>
                <w:rFonts w:ascii="Arial" w:eastAsia="Arial" w:hAnsi="Arial" w:cs="Arial"/>
                <w:b/>
                <w:spacing w:val="-1"/>
              </w:rPr>
              <w:t>c</w:t>
            </w:r>
            <w:r w:rsidRPr="00D81CA6">
              <w:rPr>
                <w:rFonts w:ascii="Arial" w:eastAsia="Arial" w:hAnsi="Arial" w:cs="Arial"/>
                <w:b/>
              </w:rPr>
              <w:t>o</w:t>
            </w:r>
            <w:r w:rsidRPr="00D81CA6">
              <w:rPr>
                <w:rFonts w:ascii="Arial" w:eastAsia="Arial" w:hAnsi="Arial" w:cs="Arial"/>
                <w:b/>
                <w:spacing w:val="1"/>
              </w:rPr>
              <w:t>ns</w:t>
            </w:r>
            <w:r w:rsidRPr="00D81CA6">
              <w:rPr>
                <w:rFonts w:ascii="Arial" w:eastAsia="Arial" w:hAnsi="Arial" w:cs="Arial"/>
                <w:b/>
                <w:spacing w:val="-2"/>
              </w:rPr>
              <w:t>i</w:t>
            </w:r>
            <w:r w:rsidRPr="00D81CA6">
              <w:rPr>
                <w:rFonts w:ascii="Arial" w:eastAsia="Arial" w:hAnsi="Arial" w:cs="Arial"/>
                <w:b/>
              </w:rPr>
              <w:t>der</w:t>
            </w:r>
            <w:r w:rsidRPr="00D81CA6">
              <w:rPr>
                <w:rFonts w:ascii="Arial" w:eastAsia="Arial" w:hAnsi="Arial" w:cs="Arial"/>
                <w:b/>
                <w:spacing w:val="25"/>
              </w:rPr>
              <w:t xml:space="preserve"> </w:t>
            </w:r>
            <w:r w:rsidRPr="00D81CA6">
              <w:rPr>
                <w:rFonts w:ascii="Arial" w:eastAsia="Arial" w:hAnsi="Arial" w:cs="Arial"/>
                <w:b/>
                <w:w w:val="103"/>
              </w:rPr>
              <w:t>the following. Have they considered these?</w:t>
            </w:r>
          </w:p>
        </w:tc>
        <w:tc>
          <w:tcPr>
            <w:tcW w:w="258" w:type="pct"/>
            <w:shd w:val="clear" w:color="auto" w:fill="BFBFBF" w:themeFill="background1" w:themeFillShade="BF"/>
          </w:tcPr>
          <w:p w14:paraId="17F374E3" w14:textId="77777777" w:rsidR="002B4BD0" w:rsidRPr="00D81CA6" w:rsidRDefault="002B4BD0" w:rsidP="00D81CA6">
            <w:pPr>
              <w:rPr>
                <w:rFonts w:ascii="Arial" w:eastAsia="Arial" w:hAnsi="Arial" w:cs="Arial"/>
              </w:rPr>
            </w:pPr>
            <w:r w:rsidRPr="00D81CA6">
              <w:rPr>
                <w:rFonts w:ascii="Arial" w:eastAsia="Arial" w:hAnsi="Arial" w:cs="Arial"/>
                <w:b/>
              </w:rPr>
              <w:t>Yes/ No</w:t>
            </w:r>
          </w:p>
        </w:tc>
        <w:tc>
          <w:tcPr>
            <w:tcW w:w="2415" w:type="pct"/>
            <w:shd w:val="clear" w:color="auto" w:fill="BFBFBF" w:themeFill="background1" w:themeFillShade="BF"/>
          </w:tcPr>
          <w:p w14:paraId="71D7E02C" w14:textId="77777777" w:rsidR="002B4BD0" w:rsidRPr="00D81CA6" w:rsidRDefault="002B4BD0" w:rsidP="00D81CA6">
            <w:pPr>
              <w:rPr>
                <w:rFonts w:ascii="Arial" w:eastAsia="Arial" w:hAnsi="Arial" w:cs="Arial"/>
                <w:b/>
              </w:rPr>
            </w:pPr>
            <w:r w:rsidRPr="00D81CA6">
              <w:rPr>
                <w:rFonts w:ascii="Arial" w:eastAsia="Arial" w:hAnsi="Arial" w:cs="Arial"/>
                <w:b/>
              </w:rPr>
              <w:t>Comments</w:t>
            </w:r>
          </w:p>
        </w:tc>
      </w:tr>
      <w:tr w:rsidR="009265E7" w:rsidRPr="00D81CA6" w14:paraId="397C43EF" w14:textId="77777777" w:rsidTr="00C34B62">
        <w:trPr>
          <w:trHeight w:val="20"/>
        </w:trPr>
        <w:tc>
          <w:tcPr>
            <w:tcW w:w="2327" w:type="pct"/>
          </w:tcPr>
          <w:p w14:paraId="3A0A8908" w14:textId="77777777" w:rsidR="009265E7" w:rsidRPr="00D81CA6" w:rsidRDefault="009265E7" w:rsidP="009265E7">
            <w:pPr>
              <w:rPr>
                <w:rFonts w:ascii="Arial" w:hAnsi="Arial" w:cs="Arial"/>
              </w:rPr>
            </w:pPr>
            <w:r w:rsidRPr="00D81CA6">
              <w:rPr>
                <w:rFonts w:ascii="Arial" w:hAnsi="Arial" w:cs="Arial"/>
              </w:rPr>
              <w:t>scale and nature of the environmental hazards on site and the activities that take place on it</w:t>
            </w:r>
          </w:p>
        </w:tc>
        <w:tc>
          <w:tcPr>
            <w:tcW w:w="258" w:type="pct"/>
            <w:shd w:val="clear" w:color="auto" w:fill="FFFFFF" w:themeFill="background1"/>
          </w:tcPr>
          <w:p w14:paraId="4137D292" w14:textId="6677C512" w:rsidR="009265E7" w:rsidRPr="00D81CA6" w:rsidRDefault="009265E7" w:rsidP="009265E7">
            <w:pPr>
              <w:rPr>
                <w:rFonts w:ascii="Arial" w:hAnsi="Arial" w:cs="Arial"/>
              </w:rPr>
            </w:pPr>
            <w:r w:rsidRPr="009D2B79">
              <w:rPr>
                <w:rFonts w:ascii="Arial" w:hAnsi="Arial" w:cs="Arial"/>
              </w:rPr>
              <w:t>y</w:t>
            </w:r>
          </w:p>
        </w:tc>
        <w:tc>
          <w:tcPr>
            <w:tcW w:w="2415" w:type="pct"/>
          </w:tcPr>
          <w:p w14:paraId="159613A4" w14:textId="23FFE205" w:rsidR="009265E7" w:rsidRPr="00D81CA6" w:rsidRDefault="009265E7" w:rsidP="009265E7">
            <w:pPr>
              <w:rPr>
                <w:rFonts w:ascii="Arial" w:hAnsi="Arial" w:cs="Arial"/>
              </w:rPr>
            </w:pPr>
            <w:r>
              <w:rPr>
                <w:rFonts w:ascii="Arial" w:hAnsi="Arial" w:cs="Arial"/>
              </w:rPr>
              <w:t xml:space="preserve">The operator states in the FPMP that the risks associated with fire are relatively small due to the fact the </w:t>
            </w:r>
            <w:proofErr w:type="spellStart"/>
            <w:r>
              <w:rPr>
                <w:rFonts w:ascii="Arial" w:hAnsi="Arial" w:cs="Arial"/>
              </w:rPr>
              <w:t>the</w:t>
            </w:r>
            <w:proofErr w:type="spellEnd"/>
            <w:r>
              <w:rPr>
                <w:rFonts w:ascii="Arial" w:hAnsi="Arial" w:cs="Arial"/>
              </w:rPr>
              <w:t xml:space="preserve"> waste stored is in small quantities and the </w:t>
            </w:r>
            <w:proofErr w:type="spellStart"/>
            <w:r>
              <w:rPr>
                <w:rFonts w:ascii="Arial" w:hAnsi="Arial" w:cs="Arial"/>
              </w:rPr>
              <w:t>turn around</w:t>
            </w:r>
            <w:proofErr w:type="spellEnd"/>
            <w:r>
              <w:rPr>
                <w:rFonts w:ascii="Arial" w:hAnsi="Arial" w:cs="Arial"/>
              </w:rPr>
              <w:t xml:space="preserve"> of the stored </w:t>
            </w:r>
            <w:r>
              <w:rPr>
                <w:rFonts w:ascii="Arial" w:hAnsi="Arial" w:cs="Arial"/>
              </w:rPr>
              <w:lastRenderedPageBreak/>
              <w:t xml:space="preserve">waste would never exceed 3 months at any time. </w:t>
            </w:r>
          </w:p>
        </w:tc>
      </w:tr>
      <w:tr w:rsidR="009265E7" w:rsidRPr="00D81CA6" w14:paraId="2D7611BF" w14:textId="77777777" w:rsidTr="00C34B62">
        <w:trPr>
          <w:trHeight w:val="20"/>
        </w:trPr>
        <w:tc>
          <w:tcPr>
            <w:tcW w:w="2327" w:type="pct"/>
          </w:tcPr>
          <w:p w14:paraId="6F46FAFE" w14:textId="77777777" w:rsidR="009265E7" w:rsidRPr="00D81CA6" w:rsidRDefault="009265E7" w:rsidP="009265E7">
            <w:pPr>
              <w:rPr>
                <w:rFonts w:ascii="Arial" w:hAnsi="Arial" w:cs="Arial"/>
              </w:rPr>
            </w:pPr>
            <w:bookmarkStart w:id="5" w:name="_Hlk520375395"/>
            <w:r w:rsidRPr="00D81CA6">
              <w:rPr>
                <w:rFonts w:ascii="Arial" w:hAnsi="Arial" w:cs="Arial"/>
              </w:rPr>
              <w:lastRenderedPageBreak/>
              <w:t>risks posed to people, the environment and property</w:t>
            </w:r>
            <w:bookmarkEnd w:id="5"/>
          </w:p>
        </w:tc>
        <w:tc>
          <w:tcPr>
            <w:tcW w:w="258" w:type="pct"/>
          </w:tcPr>
          <w:p w14:paraId="1117D3F1" w14:textId="1D903B0C" w:rsidR="009265E7" w:rsidRPr="00D81CA6" w:rsidRDefault="009265E7" w:rsidP="009265E7">
            <w:pPr>
              <w:rPr>
                <w:rFonts w:ascii="Arial" w:hAnsi="Arial" w:cs="Arial"/>
              </w:rPr>
            </w:pPr>
            <w:r w:rsidRPr="009D2B79">
              <w:rPr>
                <w:rFonts w:ascii="Arial" w:hAnsi="Arial" w:cs="Arial"/>
              </w:rPr>
              <w:t>y</w:t>
            </w:r>
          </w:p>
        </w:tc>
        <w:tc>
          <w:tcPr>
            <w:tcW w:w="2415" w:type="pct"/>
          </w:tcPr>
          <w:p w14:paraId="5A2A8D28" w14:textId="77777777" w:rsidR="009265E7" w:rsidRPr="00D81CA6" w:rsidRDefault="009265E7" w:rsidP="009265E7">
            <w:pPr>
              <w:rPr>
                <w:rFonts w:ascii="Arial" w:hAnsi="Arial" w:cs="Arial"/>
              </w:rPr>
            </w:pPr>
          </w:p>
        </w:tc>
      </w:tr>
      <w:tr w:rsidR="002B4BD0" w:rsidRPr="00D81CA6" w14:paraId="2339EB1A" w14:textId="77777777" w:rsidTr="00C34B62">
        <w:trPr>
          <w:trHeight w:val="20"/>
        </w:trPr>
        <w:tc>
          <w:tcPr>
            <w:tcW w:w="2327" w:type="pct"/>
          </w:tcPr>
          <w:p w14:paraId="25939A8A" w14:textId="77777777" w:rsidR="002B4BD0" w:rsidRPr="00D81CA6" w:rsidRDefault="002B4BD0" w:rsidP="00D81CA6">
            <w:pPr>
              <w:rPr>
                <w:rFonts w:ascii="Arial" w:hAnsi="Arial" w:cs="Arial"/>
              </w:rPr>
            </w:pPr>
            <w:r w:rsidRPr="00D81CA6">
              <w:rPr>
                <w:rFonts w:ascii="Arial" w:hAnsi="Arial" w:cs="Arial"/>
              </w:rPr>
              <w:t>type of materials you store on site, the form they’re stored in and the length of time needed to extinguish a fire involving them</w:t>
            </w:r>
          </w:p>
        </w:tc>
        <w:tc>
          <w:tcPr>
            <w:tcW w:w="258" w:type="pct"/>
          </w:tcPr>
          <w:p w14:paraId="2A9C64EB" w14:textId="6FC10204" w:rsidR="002B4BD0" w:rsidRPr="00D81CA6" w:rsidRDefault="001A0194" w:rsidP="00D81CA6">
            <w:pPr>
              <w:rPr>
                <w:rFonts w:ascii="Arial" w:hAnsi="Arial" w:cs="Arial"/>
              </w:rPr>
            </w:pPr>
            <w:r>
              <w:rPr>
                <w:rFonts w:ascii="Arial" w:hAnsi="Arial" w:cs="Arial"/>
              </w:rPr>
              <w:t>y</w:t>
            </w:r>
          </w:p>
        </w:tc>
        <w:tc>
          <w:tcPr>
            <w:tcW w:w="2415" w:type="pct"/>
          </w:tcPr>
          <w:p w14:paraId="4CD85B78" w14:textId="77777777" w:rsidR="002B4BD0" w:rsidRPr="00D81CA6" w:rsidRDefault="002B4BD0" w:rsidP="00D81CA6">
            <w:pPr>
              <w:rPr>
                <w:rFonts w:ascii="Arial" w:hAnsi="Arial" w:cs="Arial"/>
              </w:rPr>
            </w:pPr>
          </w:p>
        </w:tc>
      </w:tr>
      <w:tr w:rsidR="002B4BD0" w:rsidRPr="00D81CA6" w14:paraId="28D115E7" w14:textId="77777777" w:rsidTr="00C34B62">
        <w:trPr>
          <w:trHeight w:val="20"/>
        </w:trPr>
        <w:tc>
          <w:tcPr>
            <w:tcW w:w="2327" w:type="pct"/>
          </w:tcPr>
          <w:p w14:paraId="7FFD1C7C" w14:textId="77777777" w:rsidR="002B4BD0" w:rsidRPr="00D81CA6" w:rsidRDefault="002B4BD0" w:rsidP="00D81CA6">
            <w:pPr>
              <w:rPr>
                <w:rFonts w:ascii="Arial" w:hAnsi="Arial" w:cs="Arial"/>
              </w:rPr>
            </w:pPr>
            <w:r w:rsidRPr="00D81CA6">
              <w:rPr>
                <w:rFonts w:ascii="Arial" w:hAnsi="Arial" w:cs="Arial"/>
              </w:rPr>
              <w:t>availability of firewater containment facilities</w:t>
            </w:r>
          </w:p>
        </w:tc>
        <w:tc>
          <w:tcPr>
            <w:tcW w:w="258" w:type="pct"/>
          </w:tcPr>
          <w:p w14:paraId="2C3AAB4C" w14:textId="5A7735AF" w:rsidR="002B4BD0" w:rsidRPr="00D81CA6" w:rsidRDefault="001A0194" w:rsidP="00D81CA6">
            <w:pPr>
              <w:rPr>
                <w:rFonts w:ascii="Arial" w:hAnsi="Arial" w:cs="Arial"/>
              </w:rPr>
            </w:pPr>
            <w:r>
              <w:rPr>
                <w:rFonts w:ascii="Arial" w:hAnsi="Arial" w:cs="Arial"/>
              </w:rPr>
              <w:t>y</w:t>
            </w:r>
          </w:p>
        </w:tc>
        <w:tc>
          <w:tcPr>
            <w:tcW w:w="2415" w:type="pct"/>
          </w:tcPr>
          <w:p w14:paraId="61CA4BF6" w14:textId="77777777" w:rsidR="002B4BD0" w:rsidRPr="00D81CA6" w:rsidRDefault="002B4BD0" w:rsidP="00D81CA6">
            <w:pPr>
              <w:rPr>
                <w:rFonts w:ascii="Arial" w:hAnsi="Arial" w:cs="Arial"/>
              </w:rPr>
            </w:pPr>
          </w:p>
        </w:tc>
      </w:tr>
      <w:tr w:rsidR="002B4BD0" w:rsidRPr="00D81CA6" w14:paraId="52E0800D" w14:textId="77777777" w:rsidTr="00C34B62">
        <w:trPr>
          <w:trHeight w:val="20"/>
        </w:trPr>
        <w:tc>
          <w:tcPr>
            <w:tcW w:w="2327" w:type="pct"/>
          </w:tcPr>
          <w:p w14:paraId="78420A38" w14:textId="77777777" w:rsidR="002B4BD0" w:rsidRPr="00D81CA6" w:rsidRDefault="002B4BD0" w:rsidP="00D81CA6">
            <w:pPr>
              <w:rPr>
                <w:rFonts w:ascii="Arial" w:hAnsi="Arial" w:cs="Arial"/>
              </w:rPr>
            </w:pPr>
            <w:bookmarkStart w:id="6" w:name="_Hlk520375407"/>
            <w:r w:rsidRPr="00D81CA6">
              <w:rPr>
                <w:rFonts w:ascii="Arial" w:hAnsi="Arial" w:cs="Arial"/>
              </w:rPr>
              <w:t>local topography, weather conditions and fire scenarios that could reasonably be expected on site</w:t>
            </w:r>
            <w:bookmarkEnd w:id="6"/>
          </w:p>
        </w:tc>
        <w:tc>
          <w:tcPr>
            <w:tcW w:w="258" w:type="pct"/>
          </w:tcPr>
          <w:p w14:paraId="188EF53E" w14:textId="4D579692" w:rsidR="002B4BD0" w:rsidRPr="00D81CA6" w:rsidRDefault="009265E7" w:rsidP="00D81CA6">
            <w:pPr>
              <w:rPr>
                <w:rFonts w:ascii="Arial" w:hAnsi="Arial" w:cs="Arial"/>
              </w:rPr>
            </w:pPr>
            <w:r>
              <w:rPr>
                <w:rFonts w:ascii="Arial" w:hAnsi="Arial" w:cs="Arial"/>
              </w:rPr>
              <w:t>y</w:t>
            </w:r>
          </w:p>
        </w:tc>
        <w:tc>
          <w:tcPr>
            <w:tcW w:w="2415" w:type="pct"/>
          </w:tcPr>
          <w:p w14:paraId="3F62F868" w14:textId="77777777" w:rsidR="002B4BD0" w:rsidRPr="00D81CA6" w:rsidRDefault="002B4BD0" w:rsidP="00D81CA6">
            <w:pPr>
              <w:rPr>
                <w:rFonts w:ascii="Arial" w:hAnsi="Arial" w:cs="Arial"/>
              </w:rPr>
            </w:pPr>
          </w:p>
        </w:tc>
      </w:tr>
    </w:tbl>
    <w:p w14:paraId="49FBE4E0" w14:textId="77777777" w:rsidR="00D81CA6" w:rsidRDefault="00D81CA6" w:rsidP="00D81CA6">
      <w:pPr>
        <w:rPr>
          <w:rFonts w:ascii="Arial" w:eastAsia="Arial" w:hAnsi="Arial" w:cs="Arial"/>
          <w:b/>
          <w:bCs/>
          <w:color w:val="1D9ACE"/>
          <w:sz w:val="32"/>
          <w:szCs w:val="32"/>
        </w:rPr>
      </w:pPr>
    </w:p>
    <w:p w14:paraId="79FB1BD1" w14:textId="2A2E36DF" w:rsidR="006F0582" w:rsidRPr="00D81CA6" w:rsidRDefault="007C24A2" w:rsidP="00783EED">
      <w:pPr>
        <w:spacing w:after="0" w:line="240" w:lineRule="auto"/>
        <w:rPr>
          <w:rFonts w:ascii="Arial" w:eastAsia="Arial" w:hAnsi="Arial" w:cs="Arial"/>
          <w:b/>
          <w:bCs/>
          <w:color w:val="1D9ACE"/>
          <w:w w:val="101"/>
          <w:sz w:val="32"/>
          <w:szCs w:val="32"/>
        </w:rPr>
      </w:pPr>
      <w:r w:rsidRPr="00D81CA6">
        <w:rPr>
          <w:rFonts w:ascii="Arial" w:eastAsia="Arial" w:hAnsi="Arial" w:cs="Arial"/>
          <w:b/>
          <w:bCs/>
          <w:color w:val="1D9ACE"/>
          <w:sz w:val="32"/>
          <w:szCs w:val="32"/>
        </w:rPr>
        <w:t xml:space="preserve">Common </w:t>
      </w:r>
      <w:r w:rsidR="00643E5C" w:rsidRPr="00D81CA6">
        <w:rPr>
          <w:rFonts w:ascii="Arial" w:eastAsia="Arial" w:hAnsi="Arial" w:cs="Arial"/>
          <w:b/>
          <w:bCs/>
          <w:color w:val="1D9ACE"/>
          <w:w w:val="101"/>
          <w:sz w:val="32"/>
          <w:szCs w:val="32"/>
        </w:rPr>
        <w:t>causes of fires and preventative measures</w:t>
      </w:r>
    </w:p>
    <w:tbl>
      <w:tblPr>
        <w:tblStyle w:val="TableGrid"/>
        <w:tblW w:w="5000" w:type="pct"/>
        <w:tblLook w:val="04A0" w:firstRow="1" w:lastRow="0" w:firstColumn="1" w:lastColumn="0" w:noHBand="0" w:noVBand="1"/>
      </w:tblPr>
      <w:tblGrid>
        <w:gridCol w:w="6206"/>
        <w:gridCol w:w="676"/>
        <w:gridCol w:w="6068"/>
      </w:tblGrid>
      <w:tr w:rsidR="00643E5C" w:rsidRPr="00D81CA6" w14:paraId="4BAD0816" w14:textId="77777777" w:rsidTr="00783EED">
        <w:trPr>
          <w:trHeight w:val="20"/>
        </w:trPr>
        <w:tc>
          <w:tcPr>
            <w:tcW w:w="2396" w:type="pct"/>
            <w:shd w:val="clear" w:color="auto" w:fill="BFBFBF" w:themeFill="background1" w:themeFillShade="BF"/>
          </w:tcPr>
          <w:p w14:paraId="082181DB" w14:textId="6CDD281A" w:rsidR="00643E5C" w:rsidRPr="00D81CA6" w:rsidRDefault="00643E5C" w:rsidP="00D81CA6">
            <w:pPr>
              <w:rPr>
                <w:rFonts w:ascii="Arial" w:eastAsia="Arial" w:hAnsi="Arial" w:cs="Arial"/>
                <w:b/>
              </w:rPr>
            </w:pPr>
            <w:r w:rsidRPr="00D81CA6">
              <w:rPr>
                <w:rFonts w:ascii="Arial" w:eastAsia="Arial" w:hAnsi="Arial" w:cs="Arial"/>
                <w:b/>
                <w:spacing w:val="-2"/>
                <w:w w:val="103"/>
              </w:rPr>
              <w:t xml:space="preserve">The FPMP should consider where applicable the common causes of fire, some won’t apply, others </w:t>
            </w:r>
            <w:r w:rsidRPr="00D81CA6">
              <w:rPr>
                <w:rFonts w:ascii="Arial" w:eastAsia="Arial" w:hAnsi="Arial" w:cs="Arial"/>
                <w:b/>
                <w:i/>
                <w:spacing w:val="-2"/>
                <w:w w:val="103"/>
              </w:rPr>
              <w:t>need</w:t>
            </w:r>
            <w:r w:rsidRPr="00D81CA6">
              <w:rPr>
                <w:rFonts w:ascii="Arial" w:eastAsia="Arial" w:hAnsi="Arial" w:cs="Arial"/>
                <w:b/>
                <w:spacing w:val="-2"/>
                <w:w w:val="103"/>
              </w:rPr>
              <w:t xml:space="preserve"> to be included</w:t>
            </w:r>
          </w:p>
        </w:tc>
        <w:tc>
          <w:tcPr>
            <w:tcW w:w="261" w:type="pct"/>
            <w:shd w:val="clear" w:color="auto" w:fill="BFBFBF" w:themeFill="background1" w:themeFillShade="BF"/>
          </w:tcPr>
          <w:p w14:paraId="087F50CE" w14:textId="77777777" w:rsidR="00643E5C" w:rsidRPr="00D81CA6" w:rsidRDefault="00643E5C" w:rsidP="00D81CA6">
            <w:pPr>
              <w:rPr>
                <w:rFonts w:ascii="Arial" w:eastAsia="Arial" w:hAnsi="Arial" w:cs="Arial"/>
                <w:b/>
              </w:rPr>
            </w:pPr>
            <w:r w:rsidRPr="00D81CA6">
              <w:rPr>
                <w:rFonts w:ascii="Arial" w:eastAsia="Arial" w:hAnsi="Arial" w:cs="Arial"/>
                <w:b/>
              </w:rPr>
              <w:t>Yes/ No</w:t>
            </w:r>
          </w:p>
        </w:tc>
        <w:tc>
          <w:tcPr>
            <w:tcW w:w="2343" w:type="pct"/>
            <w:shd w:val="clear" w:color="auto" w:fill="BFBFBF" w:themeFill="background1" w:themeFillShade="BF"/>
          </w:tcPr>
          <w:p w14:paraId="174BA2B0" w14:textId="77777777" w:rsidR="00643E5C" w:rsidRPr="00D81CA6" w:rsidRDefault="00643E5C" w:rsidP="00D81CA6">
            <w:pPr>
              <w:rPr>
                <w:rFonts w:ascii="Arial" w:eastAsia="Arial" w:hAnsi="Arial" w:cs="Arial"/>
                <w:b/>
              </w:rPr>
            </w:pPr>
            <w:r w:rsidRPr="00D81CA6">
              <w:rPr>
                <w:rFonts w:ascii="Arial" w:eastAsia="Arial" w:hAnsi="Arial" w:cs="Arial"/>
                <w:b/>
              </w:rPr>
              <w:t>Comments</w:t>
            </w:r>
          </w:p>
        </w:tc>
      </w:tr>
      <w:tr w:rsidR="00643E5C" w:rsidRPr="00D81CA6" w14:paraId="05F3479A" w14:textId="77777777" w:rsidTr="00783EED">
        <w:trPr>
          <w:trHeight w:val="20"/>
        </w:trPr>
        <w:tc>
          <w:tcPr>
            <w:tcW w:w="2396" w:type="pct"/>
          </w:tcPr>
          <w:p w14:paraId="481C1F24" w14:textId="77777777" w:rsidR="00643E5C" w:rsidRPr="00D81CA6" w:rsidRDefault="00643E5C" w:rsidP="00D81CA6">
            <w:pPr>
              <w:rPr>
                <w:rFonts w:ascii="Arial" w:hAnsi="Arial" w:cs="Arial"/>
              </w:rPr>
            </w:pPr>
            <w:r w:rsidRPr="00D81CA6">
              <w:rPr>
                <w:rFonts w:ascii="Arial" w:hAnsi="Arial" w:cs="Arial"/>
              </w:rPr>
              <w:t>arson or vandalism</w:t>
            </w:r>
          </w:p>
        </w:tc>
        <w:tc>
          <w:tcPr>
            <w:tcW w:w="261" w:type="pct"/>
          </w:tcPr>
          <w:p w14:paraId="79E3782C" w14:textId="2F63FF76" w:rsidR="00643E5C" w:rsidRPr="00D81CA6" w:rsidRDefault="001A0194" w:rsidP="00D81CA6">
            <w:pPr>
              <w:rPr>
                <w:rFonts w:ascii="Arial" w:hAnsi="Arial" w:cs="Arial"/>
              </w:rPr>
            </w:pPr>
            <w:r>
              <w:rPr>
                <w:rFonts w:ascii="Arial" w:hAnsi="Arial" w:cs="Arial"/>
              </w:rPr>
              <w:t>y</w:t>
            </w:r>
          </w:p>
        </w:tc>
        <w:tc>
          <w:tcPr>
            <w:tcW w:w="2343" w:type="pct"/>
          </w:tcPr>
          <w:p w14:paraId="268636DB" w14:textId="2B443473" w:rsidR="00643E5C" w:rsidRPr="00D81CA6" w:rsidRDefault="00643E5C" w:rsidP="00D81CA6">
            <w:pPr>
              <w:rPr>
                <w:rFonts w:ascii="Arial" w:hAnsi="Arial" w:cs="Arial"/>
              </w:rPr>
            </w:pPr>
          </w:p>
        </w:tc>
      </w:tr>
      <w:tr w:rsidR="00643E5C" w:rsidRPr="00D81CA6" w14:paraId="2F27141E" w14:textId="77777777" w:rsidTr="00783EED">
        <w:trPr>
          <w:trHeight w:val="20"/>
        </w:trPr>
        <w:tc>
          <w:tcPr>
            <w:tcW w:w="2396" w:type="pct"/>
          </w:tcPr>
          <w:p w14:paraId="610EA2D4" w14:textId="77777777" w:rsidR="00643E5C" w:rsidRPr="00D81CA6" w:rsidRDefault="00643E5C" w:rsidP="00D81CA6">
            <w:pPr>
              <w:rPr>
                <w:rFonts w:ascii="Arial" w:hAnsi="Arial" w:cs="Arial"/>
              </w:rPr>
            </w:pPr>
            <w:r w:rsidRPr="00D81CA6">
              <w:rPr>
                <w:rFonts w:ascii="Arial" w:hAnsi="Arial" w:cs="Arial"/>
              </w:rPr>
              <w:t>Visitors &amp; contractors</w:t>
            </w:r>
          </w:p>
        </w:tc>
        <w:tc>
          <w:tcPr>
            <w:tcW w:w="261" w:type="pct"/>
          </w:tcPr>
          <w:p w14:paraId="09898E96" w14:textId="6F3BA57B" w:rsidR="00643E5C" w:rsidRPr="00D81CA6" w:rsidRDefault="009265E7" w:rsidP="00D81CA6">
            <w:pPr>
              <w:rPr>
                <w:rFonts w:ascii="Arial" w:hAnsi="Arial" w:cs="Arial"/>
              </w:rPr>
            </w:pPr>
            <w:r>
              <w:rPr>
                <w:rFonts w:ascii="Arial" w:hAnsi="Arial" w:cs="Arial"/>
              </w:rPr>
              <w:t>y</w:t>
            </w:r>
          </w:p>
        </w:tc>
        <w:tc>
          <w:tcPr>
            <w:tcW w:w="2343" w:type="pct"/>
          </w:tcPr>
          <w:p w14:paraId="7D2FD5B9" w14:textId="34A2A30A" w:rsidR="00643E5C" w:rsidRPr="00D81CA6" w:rsidRDefault="00643E5C" w:rsidP="00D81CA6">
            <w:pPr>
              <w:rPr>
                <w:rFonts w:ascii="Arial" w:hAnsi="Arial" w:cs="Arial"/>
              </w:rPr>
            </w:pPr>
          </w:p>
        </w:tc>
      </w:tr>
      <w:tr w:rsidR="00643E5C" w:rsidRPr="00D81CA6" w14:paraId="0B06C2A2" w14:textId="77777777" w:rsidTr="00783EED">
        <w:trPr>
          <w:trHeight w:val="20"/>
        </w:trPr>
        <w:tc>
          <w:tcPr>
            <w:tcW w:w="2396" w:type="pct"/>
          </w:tcPr>
          <w:p w14:paraId="093B8AC2" w14:textId="77777777" w:rsidR="00643E5C" w:rsidRPr="00D81CA6" w:rsidRDefault="00643E5C" w:rsidP="00D81CA6">
            <w:pPr>
              <w:rPr>
                <w:rFonts w:ascii="Arial" w:hAnsi="Arial" w:cs="Arial"/>
              </w:rPr>
            </w:pPr>
            <w:r w:rsidRPr="00D81CA6">
              <w:rPr>
                <w:rFonts w:ascii="Arial" w:hAnsi="Arial" w:cs="Arial"/>
              </w:rPr>
              <w:t xml:space="preserve">Ignition sources </w:t>
            </w:r>
          </w:p>
        </w:tc>
        <w:tc>
          <w:tcPr>
            <w:tcW w:w="261" w:type="pct"/>
          </w:tcPr>
          <w:p w14:paraId="4C46EF5F" w14:textId="573C577E" w:rsidR="00643E5C" w:rsidRPr="00D81CA6" w:rsidRDefault="00446357" w:rsidP="00D81CA6">
            <w:pPr>
              <w:rPr>
                <w:rFonts w:ascii="Arial" w:hAnsi="Arial" w:cs="Arial"/>
              </w:rPr>
            </w:pPr>
            <w:r>
              <w:rPr>
                <w:rFonts w:ascii="Arial" w:hAnsi="Arial" w:cs="Arial"/>
              </w:rPr>
              <w:t>y</w:t>
            </w:r>
          </w:p>
        </w:tc>
        <w:tc>
          <w:tcPr>
            <w:tcW w:w="2343" w:type="pct"/>
          </w:tcPr>
          <w:p w14:paraId="5859E082" w14:textId="77777777" w:rsidR="00643E5C" w:rsidRPr="00D81CA6" w:rsidRDefault="00643E5C" w:rsidP="00D81CA6">
            <w:pPr>
              <w:rPr>
                <w:rFonts w:ascii="Arial" w:hAnsi="Arial" w:cs="Arial"/>
              </w:rPr>
            </w:pPr>
          </w:p>
        </w:tc>
      </w:tr>
      <w:tr w:rsidR="00643E5C" w:rsidRPr="00D81CA6" w14:paraId="46003E5D" w14:textId="77777777" w:rsidTr="00783EED">
        <w:trPr>
          <w:trHeight w:val="20"/>
        </w:trPr>
        <w:tc>
          <w:tcPr>
            <w:tcW w:w="2396" w:type="pct"/>
          </w:tcPr>
          <w:p w14:paraId="1D656771" w14:textId="77777777" w:rsidR="00643E5C" w:rsidRPr="00D81CA6" w:rsidRDefault="00643E5C" w:rsidP="00D81CA6">
            <w:pPr>
              <w:rPr>
                <w:rFonts w:ascii="Arial" w:hAnsi="Arial" w:cs="Arial"/>
              </w:rPr>
            </w:pPr>
            <w:r w:rsidRPr="00D81CA6">
              <w:rPr>
                <w:rFonts w:ascii="Arial" w:hAnsi="Arial" w:cs="Arial"/>
              </w:rPr>
              <w:t>self-combustion (e.g. due to chemical oxidation)</w:t>
            </w:r>
          </w:p>
        </w:tc>
        <w:tc>
          <w:tcPr>
            <w:tcW w:w="261" w:type="pct"/>
          </w:tcPr>
          <w:p w14:paraId="563E226E" w14:textId="20852CBC" w:rsidR="00643E5C" w:rsidRPr="00D81CA6" w:rsidRDefault="001A0194" w:rsidP="00D81CA6">
            <w:pPr>
              <w:rPr>
                <w:rFonts w:ascii="Arial" w:hAnsi="Arial" w:cs="Arial"/>
              </w:rPr>
            </w:pPr>
            <w:r>
              <w:rPr>
                <w:rFonts w:ascii="Arial" w:hAnsi="Arial" w:cs="Arial"/>
              </w:rPr>
              <w:t>y</w:t>
            </w:r>
          </w:p>
        </w:tc>
        <w:tc>
          <w:tcPr>
            <w:tcW w:w="2343" w:type="pct"/>
          </w:tcPr>
          <w:p w14:paraId="28BBC1A2" w14:textId="77777777" w:rsidR="00643E5C" w:rsidRPr="00D81CA6" w:rsidRDefault="00643E5C" w:rsidP="00D81CA6">
            <w:pPr>
              <w:rPr>
                <w:rFonts w:ascii="Arial" w:hAnsi="Arial" w:cs="Arial"/>
              </w:rPr>
            </w:pPr>
          </w:p>
        </w:tc>
      </w:tr>
      <w:tr w:rsidR="00643E5C" w:rsidRPr="00D81CA6" w14:paraId="41A07586" w14:textId="77777777" w:rsidTr="00783EED">
        <w:trPr>
          <w:trHeight w:val="20"/>
        </w:trPr>
        <w:tc>
          <w:tcPr>
            <w:tcW w:w="2396" w:type="pct"/>
          </w:tcPr>
          <w:p w14:paraId="12655FD0" w14:textId="77777777" w:rsidR="00643E5C" w:rsidRPr="00D81CA6" w:rsidRDefault="00643E5C" w:rsidP="00D81CA6">
            <w:pPr>
              <w:rPr>
                <w:rFonts w:ascii="Arial" w:hAnsi="Arial" w:cs="Arial"/>
              </w:rPr>
            </w:pPr>
            <w:r w:rsidRPr="00D81CA6">
              <w:rPr>
                <w:rFonts w:ascii="Arial" w:hAnsi="Arial" w:cs="Arial"/>
              </w:rPr>
              <w:t>plant or equipment failure</w:t>
            </w:r>
          </w:p>
        </w:tc>
        <w:tc>
          <w:tcPr>
            <w:tcW w:w="261" w:type="pct"/>
          </w:tcPr>
          <w:p w14:paraId="561962DD" w14:textId="3011F540" w:rsidR="00643E5C" w:rsidRPr="00D81CA6" w:rsidRDefault="001A0194" w:rsidP="00D81CA6">
            <w:pPr>
              <w:rPr>
                <w:rFonts w:ascii="Arial" w:hAnsi="Arial" w:cs="Arial"/>
              </w:rPr>
            </w:pPr>
            <w:r>
              <w:rPr>
                <w:rFonts w:ascii="Arial" w:hAnsi="Arial" w:cs="Arial"/>
              </w:rPr>
              <w:t>y</w:t>
            </w:r>
          </w:p>
        </w:tc>
        <w:tc>
          <w:tcPr>
            <w:tcW w:w="2343" w:type="pct"/>
          </w:tcPr>
          <w:p w14:paraId="26F289E2" w14:textId="49FCEF7E" w:rsidR="00643E5C" w:rsidRPr="00D81CA6" w:rsidRDefault="00643E5C" w:rsidP="00D81CA6">
            <w:pPr>
              <w:rPr>
                <w:rFonts w:ascii="Arial" w:hAnsi="Arial" w:cs="Arial"/>
              </w:rPr>
            </w:pPr>
          </w:p>
        </w:tc>
      </w:tr>
      <w:tr w:rsidR="00643E5C" w:rsidRPr="00D81CA6" w14:paraId="650BFCEB" w14:textId="77777777" w:rsidTr="00783EED">
        <w:trPr>
          <w:trHeight w:val="20"/>
        </w:trPr>
        <w:tc>
          <w:tcPr>
            <w:tcW w:w="2396" w:type="pct"/>
          </w:tcPr>
          <w:p w14:paraId="43C96807" w14:textId="77777777" w:rsidR="00643E5C" w:rsidRPr="00D81CA6" w:rsidRDefault="00643E5C" w:rsidP="00D81CA6">
            <w:pPr>
              <w:rPr>
                <w:rFonts w:ascii="Arial" w:hAnsi="Arial" w:cs="Arial"/>
              </w:rPr>
            </w:pPr>
            <w:r w:rsidRPr="00D81CA6">
              <w:rPr>
                <w:rFonts w:ascii="Arial" w:hAnsi="Arial" w:cs="Arial"/>
              </w:rPr>
              <w:t>discarded smoking materials</w:t>
            </w:r>
          </w:p>
        </w:tc>
        <w:tc>
          <w:tcPr>
            <w:tcW w:w="261" w:type="pct"/>
          </w:tcPr>
          <w:p w14:paraId="20A89FEC" w14:textId="3199A895" w:rsidR="00643E5C" w:rsidRPr="00D81CA6" w:rsidRDefault="001A0194" w:rsidP="00D81CA6">
            <w:pPr>
              <w:rPr>
                <w:rFonts w:ascii="Arial" w:hAnsi="Arial" w:cs="Arial"/>
              </w:rPr>
            </w:pPr>
            <w:r>
              <w:rPr>
                <w:rFonts w:ascii="Arial" w:hAnsi="Arial" w:cs="Arial"/>
              </w:rPr>
              <w:t>y</w:t>
            </w:r>
          </w:p>
        </w:tc>
        <w:tc>
          <w:tcPr>
            <w:tcW w:w="2343" w:type="pct"/>
          </w:tcPr>
          <w:p w14:paraId="000BF03D" w14:textId="046018AD" w:rsidR="00643E5C" w:rsidRPr="00D81CA6" w:rsidRDefault="00643E5C" w:rsidP="00D81CA6">
            <w:pPr>
              <w:rPr>
                <w:rFonts w:ascii="Arial" w:hAnsi="Arial" w:cs="Arial"/>
              </w:rPr>
            </w:pPr>
          </w:p>
        </w:tc>
      </w:tr>
      <w:tr w:rsidR="00643E5C" w:rsidRPr="00D81CA6" w14:paraId="677C9941" w14:textId="77777777" w:rsidTr="00783EED">
        <w:trPr>
          <w:trHeight w:val="20"/>
        </w:trPr>
        <w:tc>
          <w:tcPr>
            <w:tcW w:w="2396" w:type="pct"/>
          </w:tcPr>
          <w:p w14:paraId="58258F49" w14:textId="77777777" w:rsidR="00643E5C" w:rsidRPr="00D81CA6" w:rsidRDefault="00643E5C" w:rsidP="00D81CA6">
            <w:pPr>
              <w:rPr>
                <w:rFonts w:ascii="Arial" w:hAnsi="Arial" w:cs="Arial"/>
              </w:rPr>
            </w:pPr>
            <w:r w:rsidRPr="00D81CA6">
              <w:rPr>
                <w:rFonts w:ascii="Arial" w:hAnsi="Arial" w:cs="Arial"/>
              </w:rPr>
              <w:t>hot works (e.g. welding or cutting)</w:t>
            </w:r>
          </w:p>
        </w:tc>
        <w:tc>
          <w:tcPr>
            <w:tcW w:w="261" w:type="pct"/>
          </w:tcPr>
          <w:p w14:paraId="33F6CD05" w14:textId="1FC92E0B" w:rsidR="00643E5C" w:rsidRPr="00D81CA6" w:rsidRDefault="00446357" w:rsidP="00D81CA6">
            <w:pPr>
              <w:rPr>
                <w:rFonts w:ascii="Arial" w:hAnsi="Arial" w:cs="Arial"/>
              </w:rPr>
            </w:pPr>
            <w:r>
              <w:rPr>
                <w:rFonts w:ascii="Arial" w:hAnsi="Arial" w:cs="Arial"/>
              </w:rPr>
              <w:t>n</w:t>
            </w:r>
          </w:p>
        </w:tc>
        <w:tc>
          <w:tcPr>
            <w:tcW w:w="2343" w:type="pct"/>
          </w:tcPr>
          <w:p w14:paraId="1E240911" w14:textId="5E4B20C4" w:rsidR="00643E5C" w:rsidRPr="00D81CA6" w:rsidRDefault="00643E5C" w:rsidP="00D81CA6">
            <w:pPr>
              <w:rPr>
                <w:rFonts w:ascii="Arial" w:hAnsi="Arial" w:cs="Arial"/>
              </w:rPr>
            </w:pPr>
          </w:p>
        </w:tc>
      </w:tr>
      <w:tr w:rsidR="00643E5C" w:rsidRPr="00D81CA6" w14:paraId="65832682" w14:textId="77777777" w:rsidTr="00783EED">
        <w:trPr>
          <w:trHeight w:val="20"/>
        </w:trPr>
        <w:tc>
          <w:tcPr>
            <w:tcW w:w="2396" w:type="pct"/>
          </w:tcPr>
          <w:p w14:paraId="321048C7" w14:textId="77777777" w:rsidR="00643E5C" w:rsidRPr="00D81CA6" w:rsidRDefault="00643E5C" w:rsidP="00D81CA6">
            <w:pPr>
              <w:rPr>
                <w:rFonts w:ascii="Arial" w:hAnsi="Arial" w:cs="Arial"/>
              </w:rPr>
            </w:pPr>
            <w:r w:rsidRPr="00D81CA6">
              <w:rPr>
                <w:rFonts w:ascii="Arial" w:hAnsi="Arial" w:cs="Arial"/>
              </w:rPr>
              <w:t>industrial heaters</w:t>
            </w:r>
          </w:p>
        </w:tc>
        <w:tc>
          <w:tcPr>
            <w:tcW w:w="261" w:type="pct"/>
          </w:tcPr>
          <w:p w14:paraId="35C4BEEE" w14:textId="63029240" w:rsidR="00643E5C" w:rsidRPr="00D81CA6" w:rsidRDefault="00446357" w:rsidP="00D81CA6">
            <w:pPr>
              <w:rPr>
                <w:rFonts w:ascii="Arial" w:hAnsi="Arial" w:cs="Arial"/>
              </w:rPr>
            </w:pPr>
            <w:r>
              <w:rPr>
                <w:rFonts w:ascii="Arial" w:hAnsi="Arial" w:cs="Arial"/>
              </w:rPr>
              <w:t>n</w:t>
            </w:r>
          </w:p>
        </w:tc>
        <w:tc>
          <w:tcPr>
            <w:tcW w:w="2343" w:type="pct"/>
          </w:tcPr>
          <w:p w14:paraId="57DD729F" w14:textId="17FF3C13" w:rsidR="00643E5C" w:rsidRPr="00D81CA6" w:rsidRDefault="00643E5C" w:rsidP="00D81CA6">
            <w:pPr>
              <w:rPr>
                <w:rFonts w:ascii="Arial" w:hAnsi="Arial" w:cs="Arial"/>
              </w:rPr>
            </w:pPr>
          </w:p>
        </w:tc>
      </w:tr>
      <w:tr w:rsidR="00643E5C" w:rsidRPr="00D81CA6" w14:paraId="1620F3DB" w14:textId="77777777" w:rsidTr="00783EED">
        <w:trPr>
          <w:trHeight w:val="20"/>
        </w:trPr>
        <w:tc>
          <w:tcPr>
            <w:tcW w:w="2396" w:type="pct"/>
          </w:tcPr>
          <w:p w14:paraId="736946E1" w14:textId="77777777" w:rsidR="00643E5C" w:rsidRPr="00D81CA6" w:rsidRDefault="00643E5C" w:rsidP="00D81CA6">
            <w:pPr>
              <w:rPr>
                <w:rFonts w:ascii="Arial" w:hAnsi="Arial" w:cs="Arial"/>
              </w:rPr>
            </w:pPr>
            <w:r w:rsidRPr="00D81CA6">
              <w:rPr>
                <w:rFonts w:ascii="Arial" w:hAnsi="Arial" w:cs="Arial"/>
              </w:rPr>
              <w:t>Plant &amp; hot exhausts</w:t>
            </w:r>
          </w:p>
        </w:tc>
        <w:tc>
          <w:tcPr>
            <w:tcW w:w="261" w:type="pct"/>
          </w:tcPr>
          <w:p w14:paraId="28D11708" w14:textId="6EE52688" w:rsidR="00643E5C" w:rsidRPr="00D81CA6" w:rsidRDefault="001A0194" w:rsidP="00D81CA6">
            <w:pPr>
              <w:rPr>
                <w:rFonts w:ascii="Arial" w:hAnsi="Arial" w:cs="Arial"/>
              </w:rPr>
            </w:pPr>
            <w:r>
              <w:rPr>
                <w:rFonts w:ascii="Arial" w:hAnsi="Arial" w:cs="Arial"/>
              </w:rPr>
              <w:t>y</w:t>
            </w:r>
          </w:p>
        </w:tc>
        <w:tc>
          <w:tcPr>
            <w:tcW w:w="2343" w:type="pct"/>
          </w:tcPr>
          <w:p w14:paraId="786D59F5" w14:textId="77777777" w:rsidR="00643E5C" w:rsidRPr="00D81CA6" w:rsidRDefault="00643E5C" w:rsidP="00D81CA6">
            <w:pPr>
              <w:rPr>
                <w:rFonts w:ascii="Arial" w:hAnsi="Arial" w:cs="Arial"/>
              </w:rPr>
            </w:pPr>
          </w:p>
        </w:tc>
      </w:tr>
      <w:tr w:rsidR="00643E5C" w:rsidRPr="00D81CA6" w14:paraId="0CBCC750" w14:textId="77777777" w:rsidTr="00783EED">
        <w:trPr>
          <w:trHeight w:val="20"/>
        </w:trPr>
        <w:tc>
          <w:tcPr>
            <w:tcW w:w="2396" w:type="pct"/>
          </w:tcPr>
          <w:p w14:paraId="035FEC38" w14:textId="77777777" w:rsidR="00643E5C" w:rsidRPr="00D81CA6" w:rsidRDefault="00643E5C" w:rsidP="00D81CA6">
            <w:pPr>
              <w:rPr>
                <w:rFonts w:ascii="Arial" w:hAnsi="Arial" w:cs="Arial"/>
              </w:rPr>
            </w:pPr>
            <w:r w:rsidRPr="00D81CA6">
              <w:rPr>
                <w:rFonts w:ascii="Arial" w:hAnsi="Arial" w:cs="Arial"/>
              </w:rPr>
              <w:t>damaged or exposed electrical cables</w:t>
            </w:r>
          </w:p>
        </w:tc>
        <w:tc>
          <w:tcPr>
            <w:tcW w:w="261" w:type="pct"/>
          </w:tcPr>
          <w:p w14:paraId="11F5DD0A" w14:textId="5A91F315" w:rsidR="00643E5C" w:rsidRPr="00D81CA6" w:rsidRDefault="00446357" w:rsidP="00D81CA6">
            <w:pPr>
              <w:rPr>
                <w:rFonts w:ascii="Arial" w:hAnsi="Arial" w:cs="Arial"/>
              </w:rPr>
            </w:pPr>
            <w:r>
              <w:rPr>
                <w:rFonts w:ascii="Arial" w:hAnsi="Arial" w:cs="Arial"/>
              </w:rPr>
              <w:t>n</w:t>
            </w:r>
          </w:p>
        </w:tc>
        <w:tc>
          <w:tcPr>
            <w:tcW w:w="2343" w:type="pct"/>
          </w:tcPr>
          <w:p w14:paraId="202D810E" w14:textId="77777777" w:rsidR="00643E5C" w:rsidRPr="00D81CA6" w:rsidRDefault="00643E5C" w:rsidP="00D81CA6">
            <w:pPr>
              <w:rPr>
                <w:rFonts w:ascii="Arial" w:hAnsi="Arial" w:cs="Arial"/>
              </w:rPr>
            </w:pPr>
          </w:p>
        </w:tc>
      </w:tr>
      <w:tr w:rsidR="00873C3A" w:rsidRPr="00D81CA6" w14:paraId="419623CB" w14:textId="77777777" w:rsidTr="00783EED">
        <w:trPr>
          <w:trHeight w:val="20"/>
        </w:trPr>
        <w:tc>
          <w:tcPr>
            <w:tcW w:w="2396" w:type="pct"/>
          </w:tcPr>
          <w:p w14:paraId="25D02919" w14:textId="0A3E26D6" w:rsidR="00873C3A" w:rsidRPr="00D81CA6" w:rsidRDefault="00873C3A" w:rsidP="00D81CA6">
            <w:pPr>
              <w:rPr>
                <w:rFonts w:ascii="Arial" w:hAnsi="Arial" w:cs="Arial"/>
              </w:rPr>
            </w:pPr>
            <w:r w:rsidRPr="00D81CA6">
              <w:rPr>
                <w:rFonts w:ascii="Arial" w:hAnsi="Arial" w:cs="Arial"/>
              </w:rPr>
              <w:t>Reaction between wastes</w:t>
            </w:r>
          </w:p>
        </w:tc>
        <w:tc>
          <w:tcPr>
            <w:tcW w:w="261" w:type="pct"/>
          </w:tcPr>
          <w:p w14:paraId="3DC55B3B" w14:textId="0002CF1F" w:rsidR="00873C3A" w:rsidRPr="00D81CA6" w:rsidRDefault="001A0194" w:rsidP="00D81CA6">
            <w:pPr>
              <w:rPr>
                <w:rFonts w:ascii="Arial" w:hAnsi="Arial" w:cs="Arial"/>
              </w:rPr>
            </w:pPr>
            <w:r>
              <w:rPr>
                <w:rFonts w:ascii="Arial" w:hAnsi="Arial" w:cs="Arial"/>
              </w:rPr>
              <w:t>y</w:t>
            </w:r>
          </w:p>
        </w:tc>
        <w:tc>
          <w:tcPr>
            <w:tcW w:w="2343" w:type="pct"/>
          </w:tcPr>
          <w:p w14:paraId="5749B448" w14:textId="77777777" w:rsidR="00873C3A" w:rsidRPr="00D81CA6" w:rsidRDefault="00873C3A" w:rsidP="00D81CA6">
            <w:pPr>
              <w:rPr>
                <w:rFonts w:ascii="Arial" w:hAnsi="Arial" w:cs="Arial"/>
              </w:rPr>
            </w:pPr>
          </w:p>
        </w:tc>
      </w:tr>
      <w:tr w:rsidR="00643E5C" w:rsidRPr="00D81CA6" w14:paraId="08296D57" w14:textId="77777777" w:rsidTr="00783EED">
        <w:trPr>
          <w:trHeight w:val="20"/>
        </w:trPr>
        <w:tc>
          <w:tcPr>
            <w:tcW w:w="2396" w:type="pct"/>
          </w:tcPr>
          <w:p w14:paraId="4ED98728" w14:textId="77777777" w:rsidR="00643E5C" w:rsidRPr="00D81CA6" w:rsidRDefault="00643E5C" w:rsidP="00D81CA6">
            <w:pPr>
              <w:rPr>
                <w:rFonts w:ascii="Arial" w:hAnsi="Arial" w:cs="Arial"/>
              </w:rPr>
            </w:pPr>
            <w:r w:rsidRPr="00D81CA6">
              <w:rPr>
                <w:rFonts w:ascii="Arial" w:hAnsi="Arial" w:cs="Arial"/>
              </w:rPr>
              <w:t>hot loads deposited at the site</w:t>
            </w:r>
          </w:p>
        </w:tc>
        <w:tc>
          <w:tcPr>
            <w:tcW w:w="261" w:type="pct"/>
          </w:tcPr>
          <w:p w14:paraId="0A22DDFB" w14:textId="0EC7E419" w:rsidR="00643E5C" w:rsidRPr="00D81CA6" w:rsidRDefault="00446357" w:rsidP="00D81CA6">
            <w:pPr>
              <w:rPr>
                <w:rFonts w:ascii="Arial" w:hAnsi="Arial" w:cs="Arial"/>
              </w:rPr>
            </w:pPr>
            <w:r>
              <w:rPr>
                <w:rFonts w:ascii="Arial" w:hAnsi="Arial" w:cs="Arial"/>
              </w:rPr>
              <w:t xml:space="preserve">N </w:t>
            </w:r>
          </w:p>
        </w:tc>
        <w:tc>
          <w:tcPr>
            <w:tcW w:w="2343" w:type="pct"/>
          </w:tcPr>
          <w:p w14:paraId="76AA8E7E" w14:textId="77777777" w:rsidR="00643E5C" w:rsidRPr="00D81CA6" w:rsidRDefault="00643E5C" w:rsidP="00D81CA6">
            <w:pPr>
              <w:rPr>
                <w:rFonts w:ascii="Arial" w:hAnsi="Arial" w:cs="Arial"/>
              </w:rPr>
            </w:pPr>
          </w:p>
        </w:tc>
      </w:tr>
      <w:tr w:rsidR="00643E5C" w:rsidRPr="00D81CA6" w14:paraId="3BC9B19B" w14:textId="77777777" w:rsidTr="00783EED">
        <w:trPr>
          <w:trHeight w:val="20"/>
        </w:trPr>
        <w:tc>
          <w:tcPr>
            <w:tcW w:w="2396" w:type="pct"/>
          </w:tcPr>
          <w:p w14:paraId="385455EF" w14:textId="77777777" w:rsidR="00643E5C" w:rsidRPr="00D81CA6" w:rsidRDefault="00643E5C" w:rsidP="00D81CA6">
            <w:pPr>
              <w:rPr>
                <w:rFonts w:ascii="Arial" w:hAnsi="Arial" w:cs="Arial"/>
              </w:rPr>
            </w:pPr>
            <w:r w:rsidRPr="00D81CA6">
              <w:rPr>
                <w:rFonts w:ascii="Arial" w:hAnsi="Arial" w:cs="Arial"/>
              </w:rPr>
              <w:t>Build up loose combustible waste, dust and fluff</w:t>
            </w:r>
          </w:p>
        </w:tc>
        <w:tc>
          <w:tcPr>
            <w:tcW w:w="261" w:type="pct"/>
          </w:tcPr>
          <w:p w14:paraId="16717590" w14:textId="6A48A4AB" w:rsidR="00643E5C" w:rsidRPr="00D81CA6" w:rsidRDefault="00446357" w:rsidP="00D81CA6">
            <w:pPr>
              <w:rPr>
                <w:rFonts w:ascii="Arial" w:hAnsi="Arial" w:cs="Arial"/>
              </w:rPr>
            </w:pPr>
            <w:r>
              <w:rPr>
                <w:rFonts w:ascii="Arial" w:hAnsi="Arial" w:cs="Arial"/>
              </w:rPr>
              <w:t xml:space="preserve">N </w:t>
            </w:r>
          </w:p>
        </w:tc>
        <w:tc>
          <w:tcPr>
            <w:tcW w:w="2343" w:type="pct"/>
          </w:tcPr>
          <w:p w14:paraId="19B7D095" w14:textId="77777777" w:rsidR="00643E5C" w:rsidRPr="00D81CA6" w:rsidRDefault="00643E5C" w:rsidP="00D81CA6">
            <w:pPr>
              <w:rPr>
                <w:rFonts w:ascii="Arial" w:hAnsi="Arial" w:cs="Arial"/>
              </w:rPr>
            </w:pPr>
          </w:p>
        </w:tc>
      </w:tr>
      <w:tr w:rsidR="009265E7" w:rsidRPr="00D81CA6" w14:paraId="50CC5E48" w14:textId="77777777" w:rsidTr="00783EED">
        <w:trPr>
          <w:trHeight w:val="20"/>
        </w:trPr>
        <w:tc>
          <w:tcPr>
            <w:tcW w:w="2396" w:type="pct"/>
          </w:tcPr>
          <w:p w14:paraId="43AF5A1B" w14:textId="77777777" w:rsidR="009265E7" w:rsidRPr="00D81CA6" w:rsidRDefault="009265E7" w:rsidP="009265E7">
            <w:pPr>
              <w:rPr>
                <w:rFonts w:ascii="Arial" w:hAnsi="Arial" w:cs="Arial"/>
              </w:rPr>
            </w:pPr>
            <w:r w:rsidRPr="00D81CA6">
              <w:rPr>
                <w:rFonts w:ascii="Arial" w:hAnsi="Arial" w:cs="Arial"/>
              </w:rPr>
              <w:t>“Tramp” metal</w:t>
            </w:r>
          </w:p>
        </w:tc>
        <w:tc>
          <w:tcPr>
            <w:tcW w:w="261" w:type="pct"/>
          </w:tcPr>
          <w:p w14:paraId="39208CA2" w14:textId="1CFB6C98" w:rsidR="009265E7" w:rsidRPr="009265E7" w:rsidRDefault="009265E7" w:rsidP="009265E7">
            <w:pPr>
              <w:rPr>
                <w:rFonts w:ascii="Arial" w:hAnsi="Arial" w:cs="Arial"/>
                <w:b/>
              </w:rPr>
            </w:pPr>
            <w:r w:rsidRPr="001B7C68">
              <w:rPr>
                <w:rFonts w:ascii="Arial" w:hAnsi="Arial" w:cs="Arial"/>
              </w:rPr>
              <w:t>y</w:t>
            </w:r>
          </w:p>
        </w:tc>
        <w:tc>
          <w:tcPr>
            <w:tcW w:w="2343" w:type="pct"/>
          </w:tcPr>
          <w:p w14:paraId="30BFFFFD" w14:textId="77777777" w:rsidR="009265E7" w:rsidRPr="00D81CA6" w:rsidRDefault="009265E7" w:rsidP="009265E7">
            <w:pPr>
              <w:rPr>
                <w:rFonts w:ascii="Arial" w:hAnsi="Arial" w:cs="Arial"/>
              </w:rPr>
            </w:pPr>
          </w:p>
        </w:tc>
      </w:tr>
      <w:tr w:rsidR="009265E7" w:rsidRPr="00D81CA6" w14:paraId="1F8C60C1" w14:textId="77777777" w:rsidTr="00783EED">
        <w:trPr>
          <w:trHeight w:val="20"/>
        </w:trPr>
        <w:tc>
          <w:tcPr>
            <w:tcW w:w="2396" w:type="pct"/>
          </w:tcPr>
          <w:p w14:paraId="4B49D409" w14:textId="77777777" w:rsidR="009265E7" w:rsidRPr="00D81CA6" w:rsidRDefault="009265E7" w:rsidP="009265E7">
            <w:pPr>
              <w:rPr>
                <w:rFonts w:ascii="Arial" w:hAnsi="Arial" w:cs="Arial"/>
              </w:rPr>
            </w:pPr>
            <w:r w:rsidRPr="00D81CA6">
              <w:rPr>
                <w:rFonts w:ascii="Arial" w:hAnsi="Arial" w:cs="Arial"/>
              </w:rPr>
              <w:t>Batteries within waste deposits</w:t>
            </w:r>
          </w:p>
        </w:tc>
        <w:tc>
          <w:tcPr>
            <w:tcW w:w="261" w:type="pct"/>
          </w:tcPr>
          <w:p w14:paraId="6A583BFA" w14:textId="30A66CB0" w:rsidR="009265E7" w:rsidRPr="009265E7" w:rsidRDefault="009265E7" w:rsidP="009265E7">
            <w:pPr>
              <w:rPr>
                <w:rFonts w:ascii="Arial" w:hAnsi="Arial" w:cs="Arial"/>
                <w:b/>
              </w:rPr>
            </w:pPr>
            <w:r w:rsidRPr="001B7C68">
              <w:rPr>
                <w:rFonts w:ascii="Arial" w:hAnsi="Arial" w:cs="Arial"/>
              </w:rPr>
              <w:t>y</w:t>
            </w:r>
          </w:p>
        </w:tc>
        <w:tc>
          <w:tcPr>
            <w:tcW w:w="2343" w:type="pct"/>
          </w:tcPr>
          <w:p w14:paraId="5601D670" w14:textId="77777777" w:rsidR="009265E7" w:rsidRPr="00D81CA6" w:rsidRDefault="009265E7" w:rsidP="009265E7">
            <w:pPr>
              <w:rPr>
                <w:rFonts w:ascii="Arial" w:hAnsi="Arial" w:cs="Arial"/>
              </w:rPr>
            </w:pPr>
          </w:p>
        </w:tc>
      </w:tr>
      <w:tr w:rsidR="00873C3A" w:rsidRPr="00D81CA6" w14:paraId="1D04397D" w14:textId="77777777" w:rsidTr="00783EED">
        <w:trPr>
          <w:trHeight w:val="20"/>
        </w:trPr>
        <w:tc>
          <w:tcPr>
            <w:tcW w:w="2396" w:type="pct"/>
          </w:tcPr>
          <w:p w14:paraId="4A0DB259" w14:textId="41699882" w:rsidR="00873C3A" w:rsidRPr="00D81CA6" w:rsidRDefault="00873C3A" w:rsidP="00D81CA6">
            <w:pPr>
              <w:rPr>
                <w:rFonts w:ascii="Arial" w:hAnsi="Arial" w:cs="Arial"/>
              </w:rPr>
            </w:pPr>
            <w:r w:rsidRPr="00D81CA6">
              <w:rPr>
                <w:rFonts w:ascii="Arial" w:hAnsi="Arial" w:cs="Arial"/>
              </w:rPr>
              <w:t>Batteries in ELVs</w:t>
            </w:r>
          </w:p>
        </w:tc>
        <w:tc>
          <w:tcPr>
            <w:tcW w:w="261" w:type="pct"/>
          </w:tcPr>
          <w:p w14:paraId="0A7FDCDF" w14:textId="65F81F0C" w:rsidR="00873C3A" w:rsidRPr="00D81CA6" w:rsidRDefault="001A0194" w:rsidP="00D81CA6">
            <w:pPr>
              <w:rPr>
                <w:rFonts w:ascii="Arial" w:hAnsi="Arial" w:cs="Arial"/>
              </w:rPr>
            </w:pPr>
            <w:r>
              <w:rPr>
                <w:rFonts w:ascii="Arial" w:hAnsi="Arial" w:cs="Arial"/>
              </w:rPr>
              <w:t>y</w:t>
            </w:r>
          </w:p>
        </w:tc>
        <w:tc>
          <w:tcPr>
            <w:tcW w:w="2343" w:type="pct"/>
          </w:tcPr>
          <w:p w14:paraId="66491700" w14:textId="77777777" w:rsidR="00873C3A" w:rsidRPr="00D81CA6" w:rsidRDefault="00873C3A" w:rsidP="00D81CA6">
            <w:pPr>
              <w:rPr>
                <w:rFonts w:ascii="Arial" w:hAnsi="Arial" w:cs="Arial"/>
              </w:rPr>
            </w:pPr>
          </w:p>
        </w:tc>
      </w:tr>
      <w:tr w:rsidR="00643E5C" w:rsidRPr="00D81CA6" w14:paraId="6D07F404" w14:textId="77777777" w:rsidTr="00783EED">
        <w:trPr>
          <w:trHeight w:val="20"/>
        </w:trPr>
        <w:tc>
          <w:tcPr>
            <w:tcW w:w="2396" w:type="pct"/>
          </w:tcPr>
          <w:p w14:paraId="67688C53" w14:textId="77777777" w:rsidR="00643E5C" w:rsidRPr="00D81CA6" w:rsidRDefault="00643E5C" w:rsidP="00D81CA6">
            <w:pPr>
              <w:rPr>
                <w:rFonts w:ascii="Arial" w:hAnsi="Arial" w:cs="Arial"/>
              </w:rPr>
            </w:pPr>
            <w:r w:rsidRPr="00D81CA6">
              <w:rPr>
                <w:rFonts w:ascii="Arial" w:hAnsi="Arial" w:cs="Arial"/>
              </w:rPr>
              <w:t>Cylinders stored at site</w:t>
            </w:r>
          </w:p>
        </w:tc>
        <w:tc>
          <w:tcPr>
            <w:tcW w:w="261" w:type="pct"/>
          </w:tcPr>
          <w:p w14:paraId="30DC3F8B" w14:textId="3682A41A" w:rsidR="00643E5C" w:rsidRPr="00D81CA6" w:rsidRDefault="004860AD" w:rsidP="00D81CA6">
            <w:pPr>
              <w:rPr>
                <w:rFonts w:ascii="Arial" w:hAnsi="Arial" w:cs="Arial"/>
              </w:rPr>
            </w:pPr>
            <w:r>
              <w:rPr>
                <w:rFonts w:ascii="Arial" w:hAnsi="Arial" w:cs="Arial"/>
              </w:rPr>
              <w:t>n</w:t>
            </w:r>
          </w:p>
        </w:tc>
        <w:tc>
          <w:tcPr>
            <w:tcW w:w="2343" w:type="pct"/>
          </w:tcPr>
          <w:p w14:paraId="0C7E86D9" w14:textId="77777777" w:rsidR="00643E5C" w:rsidRPr="00D81CA6" w:rsidRDefault="00643E5C" w:rsidP="00D81CA6">
            <w:pPr>
              <w:rPr>
                <w:rFonts w:ascii="Arial" w:hAnsi="Arial" w:cs="Arial"/>
              </w:rPr>
            </w:pPr>
          </w:p>
        </w:tc>
      </w:tr>
      <w:tr w:rsidR="00643E5C" w:rsidRPr="00D81CA6" w14:paraId="56117C9C" w14:textId="77777777" w:rsidTr="00783EED">
        <w:trPr>
          <w:trHeight w:val="20"/>
        </w:trPr>
        <w:tc>
          <w:tcPr>
            <w:tcW w:w="2396" w:type="pct"/>
          </w:tcPr>
          <w:p w14:paraId="65293EB4" w14:textId="77777777" w:rsidR="00643E5C" w:rsidRPr="00D81CA6" w:rsidRDefault="00643E5C" w:rsidP="00D81CA6">
            <w:pPr>
              <w:rPr>
                <w:rFonts w:ascii="Arial" w:hAnsi="Arial" w:cs="Arial"/>
              </w:rPr>
            </w:pPr>
            <w:r w:rsidRPr="00D81CA6">
              <w:rPr>
                <w:rFonts w:ascii="Arial" w:hAnsi="Arial" w:cs="Arial"/>
              </w:rPr>
              <w:t>Leaks and spillages of oils and fuels</w:t>
            </w:r>
          </w:p>
        </w:tc>
        <w:tc>
          <w:tcPr>
            <w:tcW w:w="261" w:type="pct"/>
          </w:tcPr>
          <w:p w14:paraId="7A5765F7" w14:textId="69C2FA3D" w:rsidR="00643E5C" w:rsidRPr="00D81CA6" w:rsidRDefault="009265E7" w:rsidP="00D81CA6">
            <w:pPr>
              <w:rPr>
                <w:rFonts w:ascii="Arial" w:hAnsi="Arial" w:cs="Arial"/>
              </w:rPr>
            </w:pPr>
            <w:r>
              <w:rPr>
                <w:rFonts w:ascii="Arial" w:hAnsi="Arial" w:cs="Arial"/>
              </w:rPr>
              <w:t>y</w:t>
            </w:r>
          </w:p>
        </w:tc>
        <w:tc>
          <w:tcPr>
            <w:tcW w:w="2343" w:type="pct"/>
          </w:tcPr>
          <w:p w14:paraId="05EFA820" w14:textId="29193CA0" w:rsidR="00BF37DE" w:rsidRPr="00D81CA6" w:rsidRDefault="00BF37DE" w:rsidP="00D81CA6">
            <w:pPr>
              <w:rPr>
                <w:rFonts w:ascii="Arial" w:hAnsi="Arial" w:cs="Arial"/>
              </w:rPr>
            </w:pPr>
          </w:p>
        </w:tc>
      </w:tr>
    </w:tbl>
    <w:p w14:paraId="4096750D" w14:textId="77777777" w:rsidR="00783EED" w:rsidRDefault="00783EED" w:rsidP="00D81CA6">
      <w:pPr>
        <w:spacing w:after="0" w:line="240" w:lineRule="auto"/>
        <w:ind w:right="-20"/>
        <w:rPr>
          <w:rFonts w:ascii="Arial" w:eastAsia="Arial" w:hAnsi="Arial" w:cs="Arial"/>
          <w:b/>
          <w:bCs/>
          <w:color w:val="1D9ACE"/>
          <w:sz w:val="32"/>
          <w:szCs w:val="32"/>
        </w:rPr>
      </w:pPr>
    </w:p>
    <w:p w14:paraId="1847AF00" w14:textId="77777777" w:rsidR="00F70456" w:rsidRDefault="00F70456" w:rsidP="00D81CA6">
      <w:pPr>
        <w:spacing w:after="0" w:line="240" w:lineRule="auto"/>
        <w:ind w:right="-20"/>
        <w:rPr>
          <w:rFonts w:ascii="Arial" w:eastAsia="Arial" w:hAnsi="Arial" w:cs="Arial"/>
          <w:b/>
          <w:bCs/>
          <w:color w:val="1D9ACE"/>
          <w:sz w:val="32"/>
          <w:szCs w:val="32"/>
        </w:rPr>
      </w:pPr>
    </w:p>
    <w:p w14:paraId="0F85579F" w14:textId="22EDCFC0" w:rsidR="002017EE" w:rsidRPr="00D81CA6" w:rsidRDefault="004C50E0" w:rsidP="00D81CA6">
      <w:pPr>
        <w:spacing w:after="0" w:line="240" w:lineRule="auto"/>
        <w:ind w:right="-20"/>
        <w:rPr>
          <w:rFonts w:ascii="Arial" w:eastAsia="Arial" w:hAnsi="Arial" w:cs="Arial"/>
          <w:sz w:val="32"/>
          <w:szCs w:val="32"/>
        </w:rPr>
      </w:pPr>
      <w:r w:rsidRPr="00D81CA6">
        <w:rPr>
          <w:rFonts w:ascii="Arial" w:eastAsia="Arial" w:hAnsi="Arial" w:cs="Arial"/>
          <w:b/>
          <w:bCs/>
          <w:color w:val="1D9ACE"/>
          <w:sz w:val="32"/>
          <w:szCs w:val="32"/>
        </w:rPr>
        <w:lastRenderedPageBreak/>
        <w:t>Storage times and s</w:t>
      </w:r>
      <w:r w:rsidR="00E86DAB" w:rsidRPr="00D81CA6">
        <w:rPr>
          <w:rFonts w:ascii="Arial" w:eastAsia="Arial" w:hAnsi="Arial" w:cs="Arial"/>
          <w:b/>
          <w:bCs/>
          <w:color w:val="1D9ACE"/>
          <w:sz w:val="32"/>
          <w:szCs w:val="32"/>
        </w:rPr>
        <w:t>elf</w:t>
      </w:r>
      <w:r w:rsidR="00E86DAB" w:rsidRPr="00D81CA6">
        <w:rPr>
          <w:rFonts w:ascii="Arial" w:eastAsia="Arial" w:hAnsi="Arial" w:cs="Arial"/>
          <w:b/>
          <w:bCs/>
          <w:color w:val="1D9ACE"/>
          <w:spacing w:val="6"/>
          <w:sz w:val="32"/>
          <w:szCs w:val="32"/>
        </w:rPr>
        <w:t>-</w:t>
      </w:r>
      <w:r w:rsidR="00E86DAB" w:rsidRPr="00D81CA6">
        <w:rPr>
          <w:rFonts w:ascii="Arial" w:eastAsia="Arial" w:hAnsi="Arial" w:cs="Arial"/>
          <w:b/>
          <w:bCs/>
          <w:color w:val="1D9ACE"/>
          <w:w w:val="101"/>
          <w:sz w:val="32"/>
          <w:szCs w:val="32"/>
        </w:rPr>
        <w:t>combustion</w:t>
      </w:r>
      <w:r w:rsidRPr="00D81CA6">
        <w:rPr>
          <w:rFonts w:ascii="Arial" w:eastAsia="Arial" w:hAnsi="Arial" w:cs="Arial"/>
          <w:b/>
          <w:bCs/>
          <w:color w:val="1D9ACE"/>
          <w:w w:val="101"/>
          <w:sz w:val="32"/>
          <w:szCs w:val="32"/>
        </w:rPr>
        <w:t xml:space="preserve"> factors</w:t>
      </w:r>
    </w:p>
    <w:tbl>
      <w:tblPr>
        <w:tblStyle w:val="TableGrid"/>
        <w:tblW w:w="5000" w:type="pct"/>
        <w:tblLook w:val="04A0" w:firstRow="1" w:lastRow="0" w:firstColumn="1" w:lastColumn="0" w:noHBand="0" w:noVBand="1"/>
      </w:tblPr>
      <w:tblGrid>
        <w:gridCol w:w="6058"/>
        <w:gridCol w:w="966"/>
        <w:gridCol w:w="5926"/>
      </w:tblGrid>
      <w:tr w:rsidR="00BA3F03" w:rsidRPr="00D81CA6" w14:paraId="139BC1F3" w14:textId="1FD3DD4D" w:rsidTr="00783EED">
        <w:trPr>
          <w:trHeight w:val="113"/>
        </w:trPr>
        <w:tc>
          <w:tcPr>
            <w:tcW w:w="2339" w:type="pct"/>
            <w:shd w:val="clear" w:color="auto" w:fill="BFBFBF" w:themeFill="background1" w:themeFillShade="BF"/>
          </w:tcPr>
          <w:p w14:paraId="4A03A7AA" w14:textId="3468F05A" w:rsidR="00BA3F03" w:rsidRPr="00D81CA6" w:rsidRDefault="00BA3F03" w:rsidP="00D81CA6">
            <w:pPr>
              <w:ind w:right="212"/>
              <w:rPr>
                <w:rFonts w:ascii="Arial" w:eastAsia="Arial" w:hAnsi="Arial" w:cs="Arial"/>
                <w:b/>
              </w:rPr>
            </w:pPr>
            <w:r w:rsidRPr="00D81CA6">
              <w:rPr>
                <w:rFonts w:ascii="Arial" w:eastAsia="Arial" w:hAnsi="Arial" w:cs="Arial"/>
                <w:b/>
              </w:rPr>
              <w:t>Self-combusting materials</w:t>
            </w:r>
          </w:p>
        </w:tc>
        <w:tc>
          <w:tcPr>
            <w:tcW w:w="373" w:type="pct"/>
            <w:shd w:val="clear" w:color="auto" w:fill="BFBFBF" w:themeFill="background1" w:themeFillShade="BF"/>
          </w:tcPr>
          <w:p w14:paraId="6AE4C32B" w14:textId="77777777" w:rsidR="00DF3D39" w:rsidRPr="00D81CA6" w:rsidRDefault="00DF3D39" w:rsidP="00D81CA6">
            <w:pPr>
              <w:ind w:right="212"/>
              <w:rPr>
                <w:rFonts w:ascii="Arial" w:eastAsia="Arial" w:hAnsi="Arial" w:cs="Arial"/>
                <w:b/>
              </w:rPr>
            </w:pPr>
            <w:r w:rsidRPr="00D81CA6">
              <w:rPr>
                <w:rFonts w:ascii="Arial" w:eastAsia="Arial" w:hAnsi="Arial" w:cs="Arial"/>
                <w:b/>
              </w:rPr>
              <w:t>Yes/</w:t>
            </w:r>
          </w:p>
          <w:p w14:paraId="0944130E" w14:textId="710BC07F" w:rsidR="00BA3F03" w:rsidRPr="00D81CA6" w:rsidRDefault="00DF3D39" w:rsidP="00D81CA6">
            <w:pPr>
              <w:ind w:right="212"/>
              <w:rPr>
                <w:rFonts w:ascii="Arial" w:eastAsia="Arial" w:hAnsi="Arial" w:cs="Arial"/>
              </w:rPr>
            </w:pPr>
            <w:r w:rsidRPr="00D81CA6">
              <w:rPr>
                <w:rFonts w:ascii="Arial" w:eastAsia="Arial" w:hAnsi="Arial" w:cs="Arial"/>
                <w:b/>
              </w:rPr>
              <w:t>N</w:t>
            </w:r>
            <w:r w:rsidR="00BA3F03" w:rsidRPr="00D81CA6">
              <w:rPr>
                <w:rFonts w:ascii="Arial" w:eastAsia="Arial" w:hAnsi="Arial" w:cs="Arial"/>
                <w:b/>
              </w:rPr>
              <w:t>o</w:t>
            </w:r>
          </w:p>
        </w:tc>
        <w:tc>
          <w:tcPr>
            <w:tcW w:w="2288" w:type="pct"/>
            <w:shd w:val="clear" w:color="auto" w:fill="BFBFBF" w:themeFill="background1" w:themeFillShade="BF"/>
          </w:tcPr>
          <w:p w14:paraId="1DDD9B35" w14:textId="3C83D01B" w:rsidR="00BA3F03" w:rsidRPr="00D81CA6" w:rsidRDefault="00BA3F03" w:rsidP="00D81CA6">
            <w:pPr>
              <w:ind w:right="212"/>
              <w:rPr>
                <w:rFonts w:ascii="Arial" w:eastAsia="Arial" w:hAnsi="Arial" w:cs="Arial"/>
                <w:b/>
              </w:rPr>
            </w:pPr>
            <w:r w:rsidRPr="00D81CA6">
              <w:rPr>
                <w:rFonts w:ascii="Arial" w:eastAsia="Arial" w:hAnsi="Arial" w:cs="Arial"/>
                <w:b/>
              </w:rPr>
              <w:t>Comments</w:t>
            </w:r>
          </w:p>
        </w:tc>
      </w:tr>
      <w:tr w:rsidR="00BA3F03" w:rsidRPr="00D81CA6" w14:paraId="6CDCA6A2" w14:textId="5997F7A0" w:rsidTr="00783EED">
        <w:trPr>
          <w:trHeight w:val="113"/>
        </w:trPr>
        <w:tc>
          <w:tcPr>
            <w:tcW w:w="2339" w:type="pct"/>
          </w:tcPr>
          <w:p w14:paraId="3D296BE6" w14:textId="3898E14A" w:rsidR="00BA3F03" w:rsidRPr="00D81CA6" w:rsidRDefault="00BA3F03" w:rsidP="00D81CA6">
            <w:pPr>
              <w:ind w:right="212"/>
              <w:rPr>
                <w:rFonts w:ascii="Arial" w:eastAsia="Arial" w:hAnsi="Arial" w:cs="Arial"/>
                <w:b/>
              </w:rPr>
            </w:pPr>
            <w:r w:rsidRPr="00D81CA6">
              <w:rPr>
                <w:rFonts w:ascii="Arial" w:eastAsia="Arial" w:hAnsi="Arial" w:cs="Arial"/>
              </w:rPr>
              <w:t>Is</w:t>
            </w:r>
            <w:r w:rsidRPr="00D81CA6">
              <w:rPr>
                <w:rFonts w:ascii="Arial" w:eastAsia="Arial" w:hAnsi="Arial" w:cs="Arial"/>
                <w:spacing w:val="5"/>
              </w:rPr>
              <w:t xml:space="preserve"> the applicant </w:t>
            </w:r>
            <w:r w:rsidRPr="00D81CA6">
              <w:rPr>
                <w:rFonts w:ascii="Arial" w:eastAsia="Arial" w:hAnsi="Arial" w:cs="Arial"/>
                <w:spacing w:val="-1"/>
              </w:rPr>
              <w:t>s</w:t>
            </w:r>
            <w:r w:rsidRPr="00D81CA6">
              <w:rPr>
                <w:rFonts w:ascii="Arial" w:eastAsia="Arial" w:hAnsi="Arial" w:cs="Arial"/>
                <w:spacing w:val="1"/>
              </w:rPr>
              <w:t>t</w:t>
            </w:r>
            <w:r w:rsidRPr="00D81CA6">
              <w:rPr>
                <w:rFonts w:ascii="Arial" w:eastAsia="Arial" w:hAnsi="Arial" w:cs="Arial"/>
              </w:rPr>
              <w:t>or</w:t>
            </w:r>
            <w:r w:rsidRPr="00D81CA6">
              <w:rPr>
                <w:rFonts w:ascii="Arial" w:eastAsia="Arial" w:hAnsi="Arial" w:cs="Arial"/>
                <w:spacing w:val="-2"/>
              </w:rPr>
              <w:t>i</w:t>
            </w:r>
            <w:r w:rsidRPr="00D81CA6">
              <w:rPr>
                <w:rFonts w:ascii="Arial" w:eastAsia="Arial" w:hAnsi="Arial" w:cs="Arial"/>
              </w:rPr>
              <w:t>ng</w:t>
            </w:r>
            <w:r w:rsidRPr="00D81CA6">
              <w:rPr>
                <w:rFonts w:ascii="Arial" w:eastAsia="Arial" w:hAnsi="Arial" w:cs="Arial"/>
                <w:spacing w:val="20"/>
              </w:rPr>
              <w:t xml:space="preserve"> </w:t>
            </w:r>
            <w:r w:rsidRPr="00D81CA6">
              <w:rPr>
                <w:rFonts w:ascii="Arial" w:eastAsia="Arial" w:hAnsi="Arial" w:cs="Arial"/>
              </w:rPr>
              <w:t>mate</w:t>
            </w:r>
            <w:r w:rsidRPr="00D81CA6">
              <w:rPr>
                <w:rFonts w:ascii="Arial" w:eastAsia="Arial" w:hAnsi="Arial" w:cs="Arial"/>
                <w:spacing w:val="2"/>
              </w:rPr>
              <w:t>r</w:t>
            </w:r>
            <w:r w:rsidRPr="00D81CA6">
              <w:rPr>
                <w:rFonts w:ascii="Arial" w:eastAsia="Arial" w:hAnsi="Arial" w:cs="Arial"/>
              </w:rPr>
              <w:t>ials</w:t>
            </w:r>
            <w:r w:rsidRPr="00D81CA6">
              <w:rPr>
                <w:rFonts w:ascii="Arial" w:eastAsia="Arial" w:hAnsi="Arial" w:cs="Arial"/>
                <w:spacing w:val="25"/>
              </w:rPr>
              <w:t xml:space="preserve"> </w:t>
            </w:r>
            <w:r w:rsidRPr="00D81CA6">
              <w:rPr>
                <w:rFonts w:ascii="Arial" w:eastAsia="Arial" w:hAnsi="Arial" w:cs="Arial"/>
              </w:rPr>
              <w:t>at</w:t>
            </w:r>
            <w:r w:rsidRPr="00D81CA6">
              <w:rPr>
                <w:rFonts w:ascii="Arial" w:eastAsia="Arial" w:hAnsi="Arial" w:cs="Arial"/>
                <w:spacing w:val="7"/>
              </w:rPr>
              <w:t xml:space="preserve"> </w:t>
            </w:r>
            <w:r w:rsidRPr="00D81CA6">
              <w:rPr>
                <w:rFonts w:ascii="Arial" w:eastAsia="Arial" w:hAnsi="Arial" w:cs="Arial"/>
                <w:spacing w:val="2"/>
              </w:rPr>
              <w:t>r</w:t>
            </w:r>
            <w:r w:rsidRPr="00D81CA6">
              <w:rPr>
                <w:rFonts w:ascii="Arial" w:eastAsia="Arial" w:hAnsi="Arial" w:cs="Arial"/>
              </w:rPr>
              <w:t>isk</w:t>
            </w:r>
            <w:r w:rsidRPr="00D81CA6">
              <w:rPr>
                <w:rFonts w:ascii="Arial" w:eastAsia="Arial" w:hAnsi="Arial" w:cs="Arial"/>
                <w:spacing w:val="10"/>
              </w:rPr>
              <w:t xml:space="preserve"> </w:t>
            </w:r>
            <w:r w:rsidRPr="00D81CA6">
              <w:rPr>
                <w:rFonts w:ascii="Arial" w:eastAsia="Arial" w:hAnsi="Arial" w:cs="Arial"/>
              </w:rPr>
              <w:t>of</w:t>
            </w:r>
            <w:r w:rsidRPr="00D81CA6">
              <w:rPr>
                <w:rFonts w:ascii="Arial" w:eastAsia="Arial" w:hAnsi="Arial" w:cs="Arial"/>
                <w:spacing w:val="8"/>
              </w:rPr>
              <w:t xml:space="preserve"> </w:t>
            </w:r>
            <w:r w:rsidRPr="00D81CA6">
              <w:rPr>
                <w:rFonts w:ascii="Arial" w:eastAsia="Arial" w:hAnsi="Arial" w:cs="Arial"/>
              </w:rPr>
              <w:t>se</w:t>
            </w:r>
            <w:r w:rsidRPr="00D81CA6">
              <w:rPr>
                <w:rFonts w:ascii="Arial" w:eastAsia="Arial" w:hAnsi="Arial" w:cs="Arial"/>
                <w:spacing w:val="-2"/>
              </w:rPr>
              <w:t>l</w:t>
            </w:r>
            <w:r w:rsidRPr="00D81CA6">
              <w:rPr>
                <w:rFonts w:ascii="Arial" w:eastAsia="Arial" w:hAnsi="Arial" w:cs="Arial"/>
              </w:rPr>
              <w:t>f-combustion</w:t>
            </w:r>
            <w:r w:rsidR="00BF37DE" w:rsidRPr="00D81CA6">
              <w:rPr>
                <w:rFonts w:ascii="Arial" w:eastAsia="Arial" w:hAnsi="Arial" w:cs="Arial"/>
              </w:rPr>
              <w:t xml:space="preserve"> (see list in guidance)</w:t>
            </w:r>
            <w:r w:rsidRPr="00D81CA6">
              <w:rPr>
                <w:rFonts w:ascii="Arial" w:eastAsia="Arial" w:hAnsi="Arial" w:cs="Arial"/>
              </w:rPr>
              <w:t xml:space="preserve">?  </w:t>
            </w:r>
          </w:p>
        </w:tc>
        <w:tc>
          <w:tcPr>
            <w:tcW w:w="373" w:type="pct"/>
          </w:tcPr>
          <w:p w14:paraId="791D1C89" w14:textId="060DBD8F" w:rsidR="00BA3F03" w:rsidRPr="00D81CA6" w:rsidRDefault="00AF1162" w:rsidP="00D81CA6">
            <w:pPr>
              <w:ind w:right="212"/>
              <w:rPr>
                <w:rFonts w:ascii="Arial" w:eastAsia="Arial" w:hAnsi="Arial" w:cs="Arial"/>
              </w:rPr>
            </w:pPr>
            <w:r>
              <w:rPr>
                <w:rFonts w:ascii="Arial" w:eastAsia="Arial" w:hAnsi="Arial" w:cs="Arial"/>
              </w:rPr>
              <w:t>y</w:t>
            </w:r>
          </w:p>
        </w:tc>
        <w:tc>
          <w:tcPr>
            <w:tcW w:w="2288" w:type="pct"/>
          </w:tcPr>
          <w:p w14:paraId="360397E2" w14:textId="3F0A1545" w:rsidR="00BA3F03" w:rsidRPr="00D81CA6" w:rsidRDefault="00BA3F03" w:rsidP="00D81CA6">
            <w:pPr>
              <w:ind w:right="212"/>
              <w:rPr>
                <w:rFonts w:ascii="Arial" w:eastAsia="Arial" w:hAnsi="Arial" w:cs="Arial"/>
              </w:rPr>
            </w:pPr>
          </w:p>
        </w:tc>
      </w:tr>
      <w:tr w:rsidR="00BA3F03" w:rsidRPr="00D81CA6" w14:paraId="47A60888" w14:textId="42E67C03" w:rsidTr="00783EED">
        <w:trPr>
          <w:trHeight w:val="113"/>
        </w:trPr>
        <w:tc>
          <w:tcPr>
            <w:tcW w:w="2339" w:type="pct"/>
          </w:tcPr>
          <w:p w14:paraId="2B752042" w14:textId="2086D955" w:rsidR="00BA3F03" w:rsidRPr="00D81CA6" w:rsidRDefault="00BA3F03" w:rsidP="00D81CA6">
            <w:pPr>
              <w:ind w:right="212"/>
              <w:rPr>
                <w:rFonts w:ascii="Arial" w:eastAsia="Arial" w:hAnsi="Arial" w:cs="Arial"/>
                <w:spacing w:val="12"/>
              </w:rPr>
            </w:pPr>
            <w:r w:rsidRPr="00D81CA6">
              <w:rPr>
                <w:rFonts w:ascii="Arial" w:eastAsia="Arial" w:hAnsi="Arial" w:cs="Arial"/>
              </w:rPr>
              <w:t xml:space="preserve">If yes, are they storing </w:t>
            </w:r>
            <w:r w:rsidR="004C50E0" w:rsidRPr="00D81CA6">
              <w:rPr>
                <w:rFonts w:ascii="Arial" w:eastAsia="Arial" w:hAnsi="Arial" w:cs="Arial"/>
              </w:rPr>
              <w:t>these in line with Table 1 – maximum storage times?</w:t>
            </w:r>
            <w:r w:rsidRPr="00D81CA6">
              <w:rPr>
                <w:rFonts w:ascii="Arial" w:eastAsia="Arial" w:hAnsi="Arial" w:cs="Arial"/>
                <w:spacing w:val="22"/>
              </w:rPr>
              <w:t xml:space="preserve"> </w:t>
            </w:r>
          </w:p>
        </w:tc>
        <w:tc>
          <w:tcPr>
            <w:tcW w:w="373" w:type="pct"/>
          </w:tcPr>
          <w:p w14:paraId="47634DA2" w14:textId="582DD0F1" w:rsidR="00BA3F03" w:rsidRPr="00D81CA6" w:rsidRDefault="00AF1162" w:rsidP="00D81CA6">
            <w:pPr>
              <w:ind w:right="212"/>
              <w:rPr>
                <w:rFonts w:ascii="Arial" w:eastAsia="Arial" w:hAnsi="Arial" w:cs="Arial"/>
              </w:rPr>
            </w:pPr>
            <w:r>
              <w:rPr>
                <w:rFonts w:ascii="Arial" w:eastAsia="Arial" w:hAnsi="Arial" w:cs="Arial"/>
              </w:rPr>
              <w:t>y</w:t>
            </w:r>
          </w:p>
        </w:tc>
        <w:tc>
          <w:tcPr>
            <w:tcW w:w="2288" w:type="pct"/>
          </w:tcPr>
          <w:p w14:paraId="1F3060CC" w14:textId="68F9FB58" w:rsidR="00BA3F03" w:rsidRPr="00D81CA6" w:rsidRDefault="00BA3F03" w:rsidP="00D81CA6">
            <w:pPr>
              <w:ind w:right="212"/>
              <w:rPr>
                <w:rFonts w:ascii="Arial" w:eastAsia="Arial" w:hAnsi="Arial" w:cs="Arial"/>
              </w:rPr>
            </w:pPr>
          </w:p>
        </w:tc>
      </w:tr>
      <w:tr w:rsidR="00CB0392" w:rsidRPr="00D81CA6" w14:paraId="36055324" w14:textId="77777777" w:rsidTr="00783EED">
        <w:trPr>
          <w:trHeight w:val="113"/>
        </w:trPr>
        <w:tc>
          <w:tcPr>
            <w:tcW w:w="2339" w:type="pct"/>
          </w:tcPr>
          <w:p w14:paraId="29322D01" w14:textId="0EF2C07A" w:rsidR="00CB0392" w:rsidRPr="00D81CA6" w:rsidRDefault="00CB0392" w:rsidP="00D81CA6">
            <w:pPr>
              <w:ind w:right="212"/>
              <w:rPr>
                <w:rFonts w:ascii="Arial" w:eastAsia="Arial" w:hAnsi="Arial" w:cs="Arial"/>
              </w:rPr>
            </w:pPr>
            <w:r w:rsidRPr="00D81CA6">
              <w:rPr>
                <w:rFonts w:ascii="Arial" w:eastAsia="Arial" w:hAnsi="Arial" w:cs="Arial"/>
              </w:rPr>
              <w:t>If th</w:t>
            </w:r>
            <w:r w:rsidR="00256D29" w:rsidRPr="00D81CA6">
              <w:rPr>
                <w:rFonts w:ascii="Arial" w:eastAsia="Arial" w:hAnsi="Arial" w:cs="Arial"/>
              </w:rPr>
              <w:t>e applicant is storing material</w:t>
            </w:r>
            <w:r w:rsidRPr="00D81CA6">
              <w:rPr>
                <w:rFonts w:ascii="Arial" w:eastAsia="Arial" w:hAnsi="Arial" w:cs="Arial"/>
              </w:rPr>
              <w:t>s</w:t>
            </w:r>
            <w:r w:rsidR="00256D29" w:rsidRPr="00D81CA6">
              <w:rPr>
                <w:rFonts w:ascii="Arial" w:eastAsia="Arial" w:hAnsi="Arial" w:cs="Arial"/>
              </w:rPr>
              <w:t xml:space="preserve"> </w:t>
            </w:r>
            <w:r w:rsidRPr="00D81CA6">
              <w:rPr>
                <w:rFonts w:ascii="Arial" w:eastAsia="Arial" w:hAnsi="Arial" w:cs="Arial"/>
              </w:rPr>
              <w:t>at risk of self-combustion for longer than 3 months, has the applicant demonstrated additional measures they will take, including monitoring? Guidance states they MUST</w:t>
            </w:r>
          </w:p>
        </w:tc>
        <w:tc>
          <w:tcPr>
            <w:tcW w:w="373" w:type="pct"/>
          </w:tcPr>
          <w:p w14:paraId="04F558E8" w14:textId="67FD995E" w:rsidR="00CB0392" w:rsidRPr="00D81CA6" w:rsidRDefault="00AF1162" w:rsidP="00D81CA6">
            <w:pPr>
              <w:ind w:right="212"/>
              <w:rPr>
                <w:rFonts w:ascii="Arial" w:eastAsia="Arial" w:hAnsi="Arial" w:cs="Arial"/>
              </w:rPr>
            </w:pPr>
            <w:r>
              <w:rPr>
                <w:rFonts w:ascii="Arial" w:eastAsia="Arial" w:hAnsi="Arial" w:cs="Arial"/>
              </w:rPr>
              <w:t>n/a</w:t>
            </w:r>
          </w:p>
        </w:tc>
        <w:tc>
          <w:tcPr>
            <w:tcW w:w="2288" w:type="pct"/>
          </w:tcPr>
          <w:p w14:paraId="53607214" w14:textId="77777777" w:rsidR="00CB0392" w:rsidRPr="00D81CA6" w:rsidRDefault="00CB0392" w:rsidP="00D81CA6">
            <w:pPr>
              <w:ind w:right="212"/>
              <w:rPr>
                <w:rFonts w:ascii="Arial" w:eastAsia="Arial" w:hAnsi="Arial" w:cs="Arial"/>
              </w:rPr>
            </w:pPr>
          </w:p>
        </w:tc>
      </w:tr>
      <w:tr w:rsidR="00BA3F03" w:rsidRPr="00D81CA6" w14:paraId="21C15F1A" w14:textId="1DFE468E" w:rsidTr="00783EED">
        <w:trPr>
          <w:trHeight w:val="113"/>
        </w:trPr>
        <w:tc>
          <w:tcPr>
            <w:tcW w:w="2339" w:type="pct"/>
            <w:shd w:val="clear" w:color="auto" w:fill="BFBFBF" w:themeFill="background1" w:themeFillShade="BF"/>
          </w:tcPr>
          <w:p w14:paraId="714CAF1C" w14:textId="7C5E854C" w:rsidR="00BA3F03" w:rsidRPr="00D81CA6" w:rsidRDefault="00CB0392" w:rsidP="00D81CA6">
            <w:pPr>
              <w:ind w:right="212"/>
              <w:rPr>
                <w:rFonts w:ascii="Arial" w:eastAsia="Arial" w:hAnsi="Arial" w:cs="Arial"/>
                <w:b/>
              </w:rPr>
            </w:pPr>
            <w:r w:rsidRPr="00D81CA6">
              <w:rPr>
                <w:rFonts w:ascii="Arial" w:eastAsia="Arial" w:hAnsi="Arial" w:cs="Arial"/>
                <w:b/>
              </w:rPr>
              <w:t xml:space="preserve">Has the applicant </w:t>
            </w:r>
            <w:r w:rsidRPr="00D81CA6">
              <w:rPr>
                <w:rFonts w:ascii="Arial" w:eastAsia="Arial" w:hAnsi="Arial" w:cs="Arial"/>
                <w:b/>
                <w:i/>
              </w:rPr>
              <w:t>considered</w:t>
            </w:r>
            <w:r w:rsidRPr="00D81CA6">
              <w:rPr>
                <w:rFonts w:ascii="Arial" w:eastAsia="Arial" w:hAnsi="Arial" w:cs="Arial"/>
                <w:b/>
              </w:rPr>
              <w:t xml:space="preserve"> adopting the following fire prevention principles? </w:t>
            </w:r>
            <w:r w:rsidRPr="00D81CA6">
              <w:rPr>
                <w:rFonts w:ascii="Arial" w:eastAsia="Arial" w:hAnsi="Arial" w:cs="Arial"/>
                <w:b/>
                <w:i/>
              </w:rPr>
              <w:t>(Guidance states applicant should consider)</w:t>
            </w:r>
          </w:p>
        </w:tc>
        <w:tc>
          <w:tcPr>
            <w:tcW w:w="373" w:type="pct"/>
            <w:shd w:val="clear" w:color="auto" w:fill="BFBFBF" w:themeFill="background1" w:themeFillShade="BF"/>
          </w:tcPr>
          <w:p w14:paraId="25E6C933" w14:textId="77777777" w:rsidR="00BA3F03" w:rsidRPr="00D81CA6" w:rsidRDefault="00BA3F03" w:rsidP="00D81CA6">
            <w:pPr>
              <w:ind w:right="212"/>
              <w:rPr>
                <w:rFonts w:ascii="Arial" w:eastAsia="Arial" w:hAnsi="Arial" w:cs="Arial"/>
                <w:b/>
              </w:rPr>
            </w:pPr>
          </w:p>
        </w:tc>
        <w:tc>
          <w:tcPr>
            <w:tcW w:w="2288" w:type="pct"/>
            <w:shd w:val="clear" w:color="auto" w:fill="BFBFBF" w:themeFill="background1" w:themeFillShade="BF"/>
          </w:tcPr>
          <w:p w14:paraId="3EE58443" w14:textId="77777777" w:rsidR="00BA3F03" w:rsidRPr="00D81CA6" w:rsidRDefault="00BA3F03" w:rsidP="00D81CA6">
            <w:pPr>
              <w:ind w:right="212"/>
              <w:rPr>
                <w:rFonts w:ascii="Arial" w:eastAsia="Arial" w:hAnsi="Arial" w:cs="Arial"/>
                <w:b/>
              </w:rPr>
            </w:pPr>
          </w:p>
        </w:tc>
      </w:tr>
      <w:tr w:rsidR="004C50E0" w:rsidRPr="00D81CA6" w14:paraId="6CCAE7DF" w14:textId="77777777" w:rsidTr="00783EED">
        <w:trPr>
          <w:trHeight w:val="113"/>
        </w:trPr>
        <w:tc>
          <w:tcPr>
            <w:tcW w:w="2339" w:type="pct"/>
          </w:tcPr>
          <w:p w14:paraId="3522BB7C" w14:textId="7453DE20" w:rsidR="004C50E0" w:rsidRPr="00D81CA6" w:rsidRDefault="004C50E0" w:rsidP="00D81CA6">
            <w:pPr>
              <w:widowControl/>
              <w:autoSpaceDE w:val="0"/>
              <w:autoSpaceDN w:val="0"/>
              <w:adjustRightInd w:val="0"/>
              <w:rPr>
                <w:rFonts w:ascii="Arial" w:eastAsia="Arial" w:hAnsi="Arial" w:cs="Arial"/>
                <w:spacing w:val="22"/>
              </w:rPr>
            </w:pPr>
            <w:r w:rsidRPr="00D81CA6">
              <w:rPr>
                <w:rFonts w:ascii="Arial" w:hAnsi="Arial" w:cs="Arial"/>
                <w:color w:val="000000"/>
                <w:lang w:val="en-GB"/>
              </w:rPr>
              <w:t>reduce risk factors (e.g. exposed metal content, proportion of 'fines', mixing of materials and heat generated during treatment)</w:t>
            </w:r>
          </w:p>
        </w:tc>
        <w:tc>
          <w:tcPr>
            <w:tcW w:w="373" w:type="pct"/>
          </w:tcPr>
          <w:p w14:paraId="107F66F5" w14:textId="77777777" w:rsidR="004C50E0" w:rsidRPr="00D81CA6" w:rsidRDefault="004C50E0" w:rsidP="00D81CA6">
            <w:pPr>
              <w:ind w:right="212"/>
              <w:rPr>
                <w:rFonts w:ascii="Arial" w:eastAsia="Arial" w:hAnsi="Arial" w:cs="Arial"/>
              </w:rPr>
            </w:pPr>
          </w:p>
        </w:tc>
        <w:tc>
          <w:tcPr>
            <w:tcW w:w="2288" w:type="pct"/>
          </w:tcPr>
          <w:p w14:paraId="029D6F7E" w14:textId="77777777" w:rsidR="004C50E0" w:rsidRPr="00D81CA6" w:rsidRDefault="004C50E0" w:rsidP="00D81CA6">
            <w:pPr>
              <w:ind w:right="212"/>
              <w:rPr>
                <w:rFonts w:ascii="Arial" w:eastAsia="Arial" w:hAnsi="Arial" w:cs="Arial"/>
              </w:rPr>
            </w:pPr>
          </w:p>
        </w:tc>
      </w:tr>
      <w:tr w:rsidR="004C50E0" w:rsidRPr="00D81CA6" w14:paraId="450B8209" w14:textId="77777777" w:rsidTr="00783EED">
        <w:trPr>
          <w:trHeight w:val="113"/>
        </w:trPr>
        <w:tc>
          <w:tcPr>
            <w:tcW w:w="2339" w:type="pct"/>
          </w:tcPr>
          <w:p w14:paraId="08CE80ED" w14:textId="507D6670" w:rsidR="004C50E0" w:rsidRPr="00D81CA6" w:rsidRDefault="004C50E0" w:rsidP="00D81CA6">
            <w:pPr>
              <w:widowControl/>
              <w:autoSpaceDE w:val="0"/>
              <w:autoSpaceDN w:val="0"/>
              <w:adjustRightInd w:val="0"/>
              <w:rPr>
                <w:rFonts w:ascii="Arial" w:hAnsi="Arial" w:cs="Arial"/>
                <w:color w:val="000000"/>
                <w:lang w:val="en-GB"/>
              </w:rPr>
            </w:pPr>
            <w:r w:rsidRPr="00D81CA6">
              <w:rPr>
                <w:rFonts w:ascii="Arial" w:hAnsi="Arial" w:cs="Arial"/>
                <w:color w:val="000000"/>
                <w:lang w:val="en-GB"/>
              </w:rPr>
              <w:t>minimise stacks sizes (small stacks with appropriate separation are safer than one larger one)</w:t>
            </w:r>
          </w:p>
        </w:tc>
        <w:tc>
          <w:tcPr>
            <w:tcW w:w="373" w:type="pct"/>
          </w:tcPr>
          <w:p w14:paraId="7534AE34" w14:textId="54A13181" w:rsidR="004C50E0" w:rsidRPr="00D81CA6" w:rsidRDefault="00E4236D" w:rsidP="00D81CA6">
            <w:pPr>
              <w:ind w:right="212"/>
              <w:rPr>
                <w:rFonts w:ascii="Arial" w:eastAsia="Arial" w:hAnsi="Arial" w:cs="Arial"/>
              </w:rPr>
            </w:pPr>
            <w:r>
              <w:rPr>
                <w:rFonts w:ascii="Arial" w:eastAsia="Arial" w:hAnsi="Arial" w:cs="Arial"/>
              </w:rPr>
              <w:t>y</w:t>
            </w:r>
          </w:p>
        </w:tc>
        <w:tc>
          <w:tcPr>
            <w:tcW w:w="2288" w:type="pct"/>
          </w:tcPr>
          <w:p w14:paraId="010C043E" w14:textId="18A9077A" w:rsidR="004C50E0" w:rsidRPr="00D81CA6" w:rsidRDefault="00E4236D" w:rsidP="00D81CA6">
            <w:pPr>
              <w:ind w:right="212"/>
              <w:rPr>
                <w:rFonts w:ascii="Arial" w:eastAsia="Arial" w:hAnsi="Arial" w:cs="Arial"/>
              </w:rPr>
            </w:pPr>
            <w:r>
              <w:rPr>
                <w:rFonts w:ascii="Arial" w:eastAsia="Arial" w:hAnsi="Arial" w:cs="Arial"/>
              </w:rPr>
              <w:t>In line with the guidan</w:t>
            </w:r>
            <w:r w:rsidR="000169F4">
              <w:rPr>
                <w:rFonts w:ascii="Arial" w:eastAsia="Arial" w:hAnsi="Arial" w:cs="Arial"/>
              </w:rPr>
              <w:t>c</w:t>
            </w:r>
            <w:r>
              <w:rPr>
                <w:rFonts w:ascii="Arial" w:eastAsia="Arial" w:hAnsi="Arial" w:cs="Arial"/>
              </w:rPr>
              <w:t>e</w:t>
            </w:r>
            <w:r w:rsidR="00F552A1">
              <w:rPr>
                <w:rFonts w:ascii="Arial" w:eastAsia="Arial" w:hAnsi="Arial" w:cs="Arial"/>
              </w:rPr>
              <w:t xml:space="preserve"> p.3</w:t>
            </w:r>
            <w:r w:rsidR="000169F4">
              <w:rPr>
                <w:rFonts w:ascii="Arial" w:eastAsia="Arial" w:hAnsi="Arial" w:cs="Arial"/>
              </w:rPr>
              <w:t xml:space="preserve"> of FPMP</w:t>
            </w:r>
            <w:r w:rsidR="00F552A1">
              <w:rPr>
                <w:rFonts w:ascii="Arial" w:eastAsia="Arial" w:hAnsi="Arial" w:cs="Arial"/>
              </w:rPr>
              <w:t xml:space="preserve"> v.4</w:t>
            </w:r>
          </w:p>
        </w:tc>
      </w:tr>
      <w:tr w:rsidR="006702A3" w:rsidRPr="00D81CA6" w14:paraId="22F14F0A" w14:textId="77777777" w:rsidTr="006702A3">
        <w:trPr>
          <w:trHeight w:val="113"/>
        </w:trPr>
        <w:tc>
          <w:tcPr>
            <w:tcW w:w="2339" w:type="pct"/>
          </w:tcPr>
          <w:p w14:paraId="681F395E" w14:textId="75CFB76B" w:rsidR="006702A3" w:rsidRPr="00D81CA6" w:rsidRDefault="006702A3" w:rsidP="006702A3">
            <w:pPr>
              <w:widowControl/>
              <w:autoSpaceDE w:val="0"/>
              <w:autoSpaceDN w:val="0"/>
              <w:adjustRightInd w:val="0"/>
              <w:rPr>
                <w:rFonts w:ascii="Arial" w:hAnsi="Arial" w:cs="Arial"/>
                <w:color w:val="000000"/>
                <w:lang w:val="en-GB"/>
              </w:rPr>
            </w:pPr>
            <w:r w:rsidRPr="00D81CA6">
              <w:rPr>
                <w:rFonts w:ascii="Arial" w:hAnsi="Arial" w:cs="Arial"/>
                <w:color w:val="000000"/>
                <w:lang w:val="en-GB"/>
              </w:rPr>
              <w:t>control moisture levels</w:t>
            </w:r>
          </w:p>
        </w:tc>
        <w:tc>
          <w:tcPr>
            <w:tcW w:w="373" w:type="pct"/>
            <w:shd w:val="clear" w:color="auto" w:fill="auto"/>
          </w:tcPr>
          <w:p w14:paraId="10E8ACDC" w14:textId="41DCA58A" w:rsidR="006702A3" w:rsidRPr="006702A3" w:rsidRDefault="006702A3" w:rsidP="006702A3">
            <w:pPr>
              <w:ind w:right="212"/>
              <w:rPr>
                <w:rFonts w:ascii="Arial" w:eastAsia="Arial" w:hAnsi="Arial" w:cs="Arial"/>
              </w:rPr>
            </w:pPr>
            <w:r w:rsidRPr="006702A3">
              <w:rPr>
                <w:rFonts w:ascii="Arial" w:eastAsia="Arial" w:hAnsi="Arial" w:cs="Arial"/>
              </w:rPr>
              <w:t>Y</w:t>
            </w:r>
          </w:p>
        </w:tc>
        <w:tc>
          <w:tcPr>
            <w:tcW w:w="2288" w:type="pct"/>
            <w:shd w:val="clear" w:color="auto" w:fill="auto"/>
          </w:tcPr>
          <w:p w14:paraId="493C2201" w14:textId="2943F94B" w:rsidR="006702A3" w:rsidRPr="006702A3" w:rsidRDefault="006702A3" w:rsidP="006702A3">
            <w:pPr>
              <w:ind w:right="212"/>
              <w:rPr>
                <w:rFonts w:ascii="Arial" w:eastAsia="Arial" w:hAnsi="Arial" w:cs="Arial"/>
              </w:rPr>
            </w:pPr>
            <w:r w:rsidRPr="006702A3">
              <w:rPr>
                <w:rFonts w:ascii="Arial" w:eastAsia="Arial" w:hAnsi="Arial" w:cs="Arial"/>
              </w:rPr>
              <w:t>The storage times are not longer than 3 months</w:t>
            </w:r>
          </w:p>
        </w:tc>
      </w:tr>
      <w:tr w:rsidR="006702A3" w:rsidRPr="00D81CA6" w14:paraId="2DBA0BA4" w14:textId="77777777" w:rsidTr="006702A3">
        <w:trPr>
          <w:trHeight w:val="113"/>
        </w:trPr>
        <w:tc>
          <w:tcPr>
            <w:tcW w:w="2339" w:type="pct"/>
          </w:tcPr>
          <w:p w14:paraId="56FE0CC9" w14:textId="3CBC70D1" w:rsidR="006702A3" w:rsidRPr="00D81CA6" w:rsidRDefault="006702A3" w:rsidP="006702A3">
            <w:pPr>
              <w:widowControl/>
              <w:autoSpaceDE w:val="0"/>
              <w:autoSpaceDN w:val="0"/>
              <w:adjustRightInd w:val="0"/>
              <w:rPr>
                <w:rFonts w:ascii="Arial" w:hAnsi="Arial" w:cs="Arial"/>
                <w:color w:val="000000"/>
                <w:lang w:val="en-GB"/>
              </w:rPr>
            </w:pPr>
            <w:r w:rsidRPr="00D81CA6">
              <w:rPr>
                <w:rFonts w:ascii="Arial" w:hAnsi="Arial" w:cs="Arial"/>
                <w:color w:val="000000"/>
                <w:lang w:val="en-GB"/>
              </w:rPr>
              <w:t>demonstrate good stock rotation for all stored materials and show how this is monitored and implemented daily</w:t>
            </w:r>
          </w:p>
        </w:tc>
        <w:tc>
          <w:tcPr>
            <w:tcW w:w="373" w:type="pct"/>
            <w:shd w:val="clear" w:color="auto" w:fill="auto"/>
          </w:tcPr>
          <w:p w14:paraId="6B3D5634" w14:textId="269E43F6" w:rsidR="006702A3" w:rsidRPr="006702A3" w:rsidRDefault="006702A3" w:rsidP="006702A3">
            <w:pPr>
              <w:ind w:right="212"/>
              <w:rPr>
                <w:rFonts w:ascii="Arial" w:eastAsia="Arial" w:hAnsi="Arial" w:cs="Arial"/>
              </w:rPr>
            </w:pPr>
            <w:r w:rsidRPr="006702A3">
              <w:rPr>
                <w:rFonts w:ascii="Arial" w:eastAsia="Arial" w:hAnsi="Arial" w:cs="Arial"/>
              </w:rPr>
              <w:t>Y</w:t>
            </w:r>
          </w:p>
        </w:tc>
        <w:tc>
          <w:tcPr>
            <w:tcW w:w="2288" w:type="pct"/>
            <w:shd w:val="clear" w:color="auto" w:fill="auto"/>
          </w:tcPr>
          <w:p w14:paraId="2B210B44" w14:textId="3A64AA3D" w:rsidR="006702A3" w:rsidRPr="006702A3" w:rsidRDefault="006702A3" w:rsidP="006702A3">
            <w:pPr>
              <w:ind w:right="212"/>
              <w:rPr>
                <w:rFonts w:ascii="Arial" w:eastAsia="Arial" w:hAnsi="Arial" w:cs="Arial"/>
              </w:rPr>
            </w:pPr>
            <w:r w:rsidRPr="006702A3">
              <w:rPr>
                <w:rFonts w:ascii="Arial" w:eastAsia="Arial" w:hAnsi="Arial" w:cs="Arial"/>
              </w:rPr>
              <w:t xml:space="preserve">The storage times are not longer than 3 months – </w:t>
            </w:r>
          </w:p>
        </w:tc>
      </w:tr>
      <w:tr w:rsidR="004C50E0" w:rsidRPr="00D81CA6" w14:paraId="5777E389" w14:textId="77777777" w:rsidTr="006702A3">
        <w:trPr>
          <w:trHeight w:val="113"/>
        </w:trPr>
        <w:tc>
          <w:tcPr>
            <w:tcW w:w="2339" w:type="pct"/>
          </w:tcPr>
          <w:p w14:paraId="0C430449" w14:textId="2440DFF6" w:rsidR="004C50E0" w:rsidRPr="00D81CA6" w:rsidRDefault="004C50E0" w:rsidP="00D81CA6">
            <w:pPr>
              <w:widowControl/>
              <w:autoSpaceDE w:val="0"/>
              <w:autoSpaceDN w:val="0"/>
              <w:adjustRightInd w:val="0"/>
              <w:rPr>
                <w:rFonts w:ascii="Arial" w:hAnsi="Arial" w:cs="Arial"/>
                <w:color w:val="000000"/>
                <w:lang w:val="en-GB"/>
              </w:rPr>
            </w:pPr>
            <w:r w:rsidRPr="00D81CA6">
              <w:rPr>
                <w:rFonts w:ascii="Arial" w:hAnsi="Arial" w:cs="Arial"/>
                <w:color w:val="000000"/>
                <w:lang w:val="en-GB"/>
              </w:rPr>
              <w:t>store material in its largest form prior to processing e.g. do not undertake preparatory treatments such as size reduction of green waste unless you are intending on submitting the waste to the treatment process immediately</w:t>
            </w:r>
          </w:p>
        </w:tc>
        <w:tc>
          <w:tcPr>
            <w:tcW w:w="373" w:type="pct"/>
            <w:shd w:val="clear" w:color="auto" w:fill="auto"/>
          </w:tcPr>
          <w:p w14:paraId="02082AE2" w14:textId="671229E1" w:rsidR="004C50E0" w:rsidRPr="006702A3" w:rsidRDefault="009443D1" w:rsidP="00D81CA6">
            <w:pPr>
              <w:ind w:right="212"/>
              <w:rPr>
                <w:rFonts w:ascii="Arial" w:eastAsia="Arial" w:hAnsi="Arial" w:cs="Arial"/>
              </w:rPr>
            </w:pPr>
            <w:r w:rsidRPr="006702A3">
              <w:rPr>
                <w:rFonts w:ascii="Arial" w:eastAsia="Arial" w:hAnsi="Arial" w:cs="Arial"/>
              </w:rPr>
              <w:t>n/a</w:t>
            </w:r>
          </w:p>
        </w:tc>
        <w:tc>
          <w:tcPr>
            <w:tcW w:w="2288" w:type="pct"/>
            <w:shd w:val="clear" w:color="auto" w:fill="auto"/>
          </w:tcPr>
          <w:p w14:paraId="0E61C2B9" w14:textId="77777777" w:rsidR="004C50E0" w:rsidRPr="006702A3" w:rsidRDefault="004C50E0" w:rsidP="00D81CA6">
            <w:pPr>
              <w:ind w:right="212"/>
              <w:rPr>
                <w:rFonts w:ascii="Arial" w:eastAsia="Arial" w:hAnsi="Arial" w:cs="Arial"/>
              </w:rPr>
            </w:pPr>
          </w:p>
        </w:tc>
      </w:tr>
      <w:tr w:rsidR="004C50E0" w:rsidRPr="00D81CA6" w14:paraId="4C71E395" w14:textId="77777777" w:rsidTr="006702A3">
        <w:trPr>
          <w:trHeight w:val="113"/>
        </w:trPr>
        <w:tc>
          <w:tcPr>
            <w:tcW w:w="2339" w:type="pct"/>
          </w:tcPr>
          <w:p w14:paraId="3941CD7D" w14:textId="67DCB8A1" w:rsidR="004C50E0" w:rsidRPr="00D81CA6" w:rsidRDefault="004C50E0" w:rsidP="00D81CA6">
            <w:pPr>
              <w:widowControl/>
              <w:autoSpaceDE w:val="0"/>
              <w:autoSpaceDN w:val="0"/>
              <w:adjustRightInd w:val="0"/>
              <w:rPr>
                <w:rFonts w:ascii="Arial" w:hAnsi="Arial" w:cs="Arial"/>
                <w:color w:val="000000"/>
                <w:lang w:val="en-GB"/>
              </w:rPr>
            </w:pPr>
            <w:r w:rsidRPr="00D81CA6">
              <w:rPr>
                <w:rFonts w:ascii="Arial" w:hAnsi="Arial" w:cs="Arial"/>
                <w:color w:val="000000"/>
                <w:lang w:val="en-GB"/>
              </w:rPr>
              <w:t xml:space="preserve">monitor and control sub-surface temperature and moisture content with a suitable thermal device (thermal probe/thermal camera) and ensure that this </w:t>
            </w:r>
            <w:proofErr w:type="gramStart"/>
            <w:r w:rsidRPr="00D81CA6">
              <w:rPr>
                <w:rFonts w:ascii="Arial" w:hAnsi="Arial" w:cs="Arial"/>
                <w:color w:val="000000"/>
                <w:lang w:val="en-GB"/>
              </w:rPr>
              <w:t>is capable of reaching</w:t>
            </w:r>
            <w:proofErr w:type="gramEnd"/>
            <w:r w:rsidRPr="00D81CA6">
              <w:rPr>
                <w:rFonts w:ascii="Arial" w:hAnsi="Arial" w:cs="Arial"/>
                <w:color w:val="000000"/>
                <w:lang w:val="en-GB"/>
              </w:rPr>
              <w:t xml:space="preserve"> all parts of a stack (if materials are stored in plastic wrapping you must demonstrate a sampling and testing protocol to ensure a representative number of bales (minimum 10%) are assessed during monitoring</w:t>
            </w:r>
          </w:p>
        </w:tc>
        <w:tc>
          <w:tcPr>
            <w:tcW w:w="373" w:type="pct"/>
            <w:shd w:val="clear" w:color="auto" w:fill="auto"/>
          </w:tcPr>
          <w:p w14:paraId="2C74FC1E" w14:textId="0EBD5688" w:rsidR="004C50E0" w:rsidRPr="006702A3" w:rsidRDefault="00957BB0" w:rsidP="00D81CA6">
            <w:pPr>
              <w:ind w:right="212"/>
              <w:rPr>
                <w:rFonts w:ascii="Arial" w:eastAsia="Arial" w:hAnsi="Arial" w:cs="Arial"/>
              </w:rPr>
            </w:pPr>
            <w:r w:rsidRPr="006702A3">
              <w:rPr>
                <w:rFonts w:ascii="Arial" w:eastAsia="Arial" w:hAnsi="Arial" w:cs="Arial"/>
              </w:rPr>
              <w:t>n</w:t>
            </w:r>
            <w:r w:rsidR="006702A3">
              <w:rPr>
                <w:rFonts w:ascii="Arial" w:eastAsia="Arial" w:hAnsi="Arial" w:cs="Arial"/>
              </w:rPr>
              <w:t>/a</w:t>
            </w:r>
          </w:p>
        </w:tc>
        <w:tc>
          <w:tcPr>
            <w:tcW w:w="2288" w:type="pct"/>
            <w:shd w:val="clear" w:color="auto" w:fill="auto"/>
          </w:tcPr>
          <w:p w14:paraId="1EF8DE39" w14:textId="77777777" w:rsidR="004C50E0" w:rsidRPr="006702A3" w:rsidRDefault="004C50E0" w:rsidP="00D81CA6">
            <w:pPr>
              <w:ind w:right="212"/>
              <w:rPr>
                <w:rFonts w:ascii="Arial" w:eastAsia="Arial" w:hAnsi="Arial" w:cs="Arial"/>
              </w:rPr>
            </w:pPr>
          </w:p>
        </w:tc>
      </w:tr>
      <w:tr w:rsidR="00957BB0" w:rsidRPr="00D81CA6" w14:paraId="4B639CBB" w14:textId="77777777" w:rsidTr="006702A3">
        <w:trPr>
          <w:trHeight w:val="113"/>
        </w:trPr>
        <w:tc>
          <w:tcPr>
            <w:tcW w:w="2339" w:type="pct"/>
          </w:tcPr>
          <w:p w14:paraId="19BE7D06" w14:textId="69F3E5AA" w:rsidR="00957BB0" w:rsidRPr="00D81CA6" w:rsidRDefault="00957BB0" w:rsidP="00957BB0">
            <w:pPr>
              <w:widowControl/>
              <w:autoSpaceDE w:val="0"/>
              <w:autoSpaceDN w:val="0"/>
              <w:adjustRightInd w:val="0"/>
              <w:rPr>
                <w:rFonts w:ascii="Arial" w:hAnsi="Arial" w:cs="Arial"/>
                <w:color w:val="000000"/>
                <w:lang w:val="en-GB"/>
              </w:rPr>
            </w:pPr>
            <w:r w:rsidRPr="00D81CA6">
              <w:rPr>
                <w:rFonts w:ascii="Arial" w:hAnsi="Arial" w:cs="Arial"/>
                <w:color w:val="000000"/>
                <w:lang w:val="en-GB"/>
              </w:rPr>
              <w:t>routinely turn stacks</w:t>
            </w:r>
          </w:p>
        </w:tc>
        <w:tc>
          <w:tcPr>
            <w:tcW w:w="373" w:type="pct"/>
            <w:shd w:val="clear" w:color="auto" w:fill="auto"/>
          </w:tcPr>
          <w:p w14:paraId="3BCF1CBB" w14:textId="6473F838" w:rsidR="00957BB0" w:rsidRPr="006702A3" w:rsidRDefault="00957BB0" w:rsidP="00957BB0">
            <w:pPr>
              <w:ind w:right="212"/>
              <w:rPr>
                <w:rFonts w:ascii="Arial" w:eastAsia="Arial" w:hAnsi="Arial" w:cs="Arial"/>
              </w:rPr>
            </w:pPr>
            <w:r w:rsidRPr="006702A3">
              <w:rPr>
                <w:rFonts w:ascii="Arial" w:eastAsia="Arial" w:hAnsi="Arial" w:cs="Arial"/>
              </w:rPr>
              <w:t>n</w:t>
            </w:r>
            <w:r w:rsidR="006702A3">
              <w:rPr>
                <w:rFonts w:ascii="Arial" w:eastAsia="Arial" w:hAnsi="Arial" w:cs="Arial"/>
              </w:rPr>
              <w:t>/a</w:t>
            </w:r>
          </w:p>
        </w:tc>
        <w:tc>
          <w:tcPr>
            <w:tcW w:w="2288" w:type="pct"/>
            <w:shd w:val="clear" w:color="auto" w:fill="auto"/>
          </w:tcPr>
          <w:p w14:paraId="138E0BB3" w14:textId="3B256136" w:rsidR="00957BB0" w:rsidRPr="006702A3" w:rsidRDefault="00957BB0" w:rsidP="00957BB0">
            <w:pPr>
              <w:ind w:right="212"/>
              <w:rPr>
                <w:rFonts w:ascii="Arial" w:eastAsia="Arial" w:hAnsi="Arial" w:cs="Arial"/>
              </w:rPr>
            </w:pPr>
            <w:r w:rsidRPr="006702A3">
              <w:rPr>
                <w:rFonts w:ascii="Arial" w:eastAsia="Arial" w:hAnsi="Arial" w:cs="Arial"/>
              </w:rPr>
              <w:t>The storage times are not longer than 3 months</w:t>
            </w:r>
          </w:p>
        </w:tc>
      </w:tr>
      <w:tr w:rsidR="004C50E0" w:rsidRPr="00D81CA6" w14:paraId="19052BEC" w14:textId="77777777" w:rsidTr="006702A3">
        <w:trPr>
          <w:trHeight w:val="113"/>
        </w:trPr>
        <w:tc>
          <w:tcPr>
            <w:tcW w:w="2339" w:type="pct"/>
          </w:tcPr>
          <w:p w14:paraId="13C28005" w14:textId="2538F176" w:rsidR="004C50E0" w:rsidRPr="00783EED" w:rsidRDefault="004C50E0" w:rsidP="00783EED">
            <w:pPr>
              <w:widowControl/>
              <w:autoSpaceDE w:val="0"/>
              <w:autoSpaceDN w:val="0"/>
              <w:adjustRightInd w:val="0"/>
              <w:rPr>
                <w:rFonts w:ascii="Arial" w:hAnsi="Arial" w:cs="Arial"/>
                <w:lang w:val="en-GB"/>
              </w:rPr>
            </w:pPr>
            <w:r w:rsidRPr="00783EED">
              <w:rPr>
                <w:rFonts w:ascii="Arial" w:hAnsi="Arial" w:cs="Arial"/>
                <w:lang w:val="en-GB"/>
              </w:rPr>
              <w:lastRenderedPageBreak/>
              <w:t>detect and control hotspots within stacks (</w:t>
            </w:r>
            <w:r w:rsidRPr="00783EED">
              <w:rPr>
                <w:rFonts w:ascii="Arial" w:hAnsi="Arial" w:cs="Arial"/>
                <w:b/>
                <w:bCs/>
                <w:lang w:val="en-GB"/>
              </w:rPr>
              <w:t xml:space="preserve">Note: </w:t>
            </w:r>
            <w:r w:rsidRPr="00783EED">
              <w:rPr>
                <w:rFonts w:ascii="Arial" w:hAnsi="Arial" w:cs="Arial"/>
                <w:lang w:val="en-GB"/>
              </w:rPr>
              <w:t>steam is a good indicator of self-heating)</w:t>
            </w:r>
          </w:p>
        </w:tc>
        <w:tc>
          <w:tcPr>
            <w:tcW w:w="373" w:type="pct"/>
            <w:shd w:val="clear" w:color="auto" w:fill="auto"/>
          </w:tcPr>
          <w:p w14:paraId="27B5FA0A" w14:textId="330C117F" w:rsidR="004C50E0" w:rsidRPr="006702A3" w:rsidRDefault="00957BB0" w:rsidP="00D81CA6">
            <w:pPr>
              <w:ind w:right="212"/>
              <w:rPr>
                <w:rFonts w:ascii="Arial" w:eastAsia="Arial" w:hAnsi="Arial" w:cs="Arial"/>
              </w:rPr>
            </w:pPr>
            <w:r w:rsidRPr="006702A3">
              <w:rPr>
                <w:rFonts w:ascii="Arial" w:eastAsia="Arial" w:hAnsi="Arial" w:cs="Arial"/>
              </w:rPr>
              <w:t>y</w:t>
            </w:r>
          </w:p>
        </w:tc>
        <w:tc>
          <w:tcPr>
            <w:tcW w:w="2288" w:type="pct"/>
            <w:shd w:val="clear" w:color="auto" w:fill="auto"/>
          </w:tcPr>
          <w:p w14:paraId="0B460A48" w14:textId="05549CA4" w:rsidR="004C50E0" w:rsidRPr="006702A3" w:rsidRDefault="004C50E0" w:rsidP="00D81CA6">
            <w:pPr>
              <w:ind w:right="212"/>
              <w:rPr>
                <w:rFonts w:ascii="Arial" w:eastAsia="Arial" w:hAnsi="Arial" w:cs="Arial"/>
              </w:rPr>
            </w:pPr>
          </w:p>
        </w:tc>
      </w:tr>
      <w:tr w:rsidR="004C50E0" w:rsidRPr="00D81CA6" w14:paraId="6CE7B9DA" w14:textId="77777777" w:rsidTr="006702A3">
        <w:trPr>
          <w:trHeight w:val="113"/>
        </w:trPr>
        <w:tc>
          <w:tcPr>
            <w:tcW w:w="2339" w:type="pct"/>
          </w:tcPr>
          <w:p w14:paraId="72BDCE5D" w14:textId="14941017" w:rsidR="004C50E0" w:rsidRPr="00D81CA6" w:rsidRDefault="004C50E0" w:rsidP="00783EED">
            <w:pPr>
              <w:widowControl/>
              <w:autoSpaceDE w:val="0"/>
              <w:autoSpaceDN w:val="0"/>
              <w:adjustRightInd w:val="0"/>
              <w:rPr>
                <w:rFonts w:ascii="Arial" w:hAnsi="Arial" w:cs="Arial"/>
                <w:color w:val="000000"/>
                <w:lang w:val="en-GB"/>
              </w:rPr>
            </w:pPr>
            <w:r w:rsidRPr="00D81CA6">
              <w:rPr>
                <w:rFonts w:ascii="Arial" w:hAnsi="Arial" w:cs="Arial"/>
                <w:color w:val="000000"/>
                <w:lang w:val="en-GB"/>
              </w:rPr>
              <w:t>define the maximum storage time of all materials on site and show how this will be monitored and controlled</w:t>
            </w:r>
          </w:p>
        </w:tc>
        <w:tc>
          <w:tcPr>
            <w:tcW w:w="373" w:type="pct"/>
            <w:shd w:val="clear" w:color="auto" w:fill="auto"/>
          </w:tcPr>
          <w:p w14:paraId="76A2A790" w14:textId="652D2988" w:rsidR="004C50E0" w:rsidRPr="006702A3" w:rsidRDefault="0022321B" w:rsidP="00D81CA6">
            <w:pPr>
              <w:ind w:right="212"/>
              <w:rPr>
                <w:rFonts w:ascii="Arial" w:eastAsia="Arial" w:hAnsi="Arial" w:cs="Arial"/>
              </w:rPr>
            </w:pPr>
            <w:r w:rsidRPr="006702A3">
              <w:rPr>
                <w:rFonts w:ascii="Arial" w:eastAsia="Arial" w:hAnsi="Arial" w:cs="Arial"/>
              </w:rPr>
              <w:t>Y</w:t>
            </w:r>
          </w:p>
        </w:tc>
        <w:tc>
          <w:tcPr>
            <w:tcW w:w="2288" w:type="pct"/>
            <w:shd w:val="clear" w:color="auto" w:fill="auto"/>
          </w:tcPr>
          <w:p w14:paraId="59034129" w14:textId="1A09E246" w:rsidR="004C50E0" w:rsidRPr="006702A3" w:rsidRDefault="004C50E0" w:rsidP="00D81CA6">
            <w:pPr>
              <w:ind w:right="212"/>
              <w:rPr>
                <w:rFonts w:ascii="Arial" w:eastAsia="Arial" w:hAnsi="Arial" w:cs="Arial"/>
              </w:rPr>
            </w:pPr>
          </w:p>
        </w:tc>
      </w:tr>
      <w:tr w:rsidR="004C50E0" w:rsidRPr="00D81CA6" w14:paraId="1BB372BA" w14:textId="77777777" w:rsidTr="006702A3">
        <w:trPr>
          <w:trHeight w:val="113"/>
        </w:trPr>
        <w:tc>
          <w:tcPr>
            <w:tcW w:w="2339" w:type="pct"/>
          </w:tcPr>
          <w:p w14:paraId="6A52F8BA" w14:textId="4BDB60F6" w:rsidR="004C50E0" w:rsidRPr="00D81CA6" w:rsidRDefault="004C50E0" w:rsidP="00D81CA6">
            <w:pPr>
              <w:widowControl/>
              <w:autoSpaceDE w:val="0"/>
              <w:autoSpaceDN w:val="0"/>
              <w:adjustRightInd w:val="0"/>
              <w:rPr>
                <w:rFonts w:ascii="Arial" w:hAnsi="Arial" w:cs="Arial"/>
                <w:color w:val="000000"/>
                <w:lang w:val="en-GB"/>
              </w:rPr>
            </w:pPr>
            <w:bookmarkStart w:id="7" w:name="_Hlk520375452"/>
            <w:r w:rsidRPr="00D81CA6">
              <w:rPr>
                <w:rFonts w:ascii="Arial" w:hAnsi="Arial" w:cs="Arial"/>
                <w:color w:val="000000"/>
                <w:lang w:val="en-GB"/>
              </w:rPr>
              <w:t>minimise external heating during hot weather by shading from direct sunlight</w:t>
            </w:r>
            <w:bookmarkEnd w:id="7"/>
          </w:p>
        </w:tc>
        <w:tc>
          <w:tcPr>
            <w:tcW w:w="373" w:type="pct"/>
            <w:shd w:val="clear" w:color="auto" w:fill="auto"/>
          </w:tcPr>
          <w:p w14:paraId="0C1CF574" w14:textId="7F28510D" w:rsidR="004C50E0" w:rsidRPr="006702A3" w:rsidRDefault="006702A3" w:rsidP="00D81CA6">
            <w:pPr>
              <w:ind w:right="212"/>
              <w:rPr>
                <w:rFonts w:ascii="Arial" w:eastAsia="Arial" w:hAnsi="Arial" w:cs="Arial"/>
              </w:rPr>
            </w:pPr>
            <w:r w:rsidRPr="006702A3">
              <w:rPr>
                <w:rFonts w:ascii="Arial" w:eastAsia="Arial" w:hAnsi="Arial" w:cs="Arial"/>
              </w:rPr>
              <w:t>y</w:t>
            </w:r>
          </w:p>
        </w:tc>
        <w:tc>
          <w:tcPr>
            <w:tcW w:w="2288" w:type="pct"/>
            <w:shd w:val="clear" w:color="auto" w:fill="auto"/>
          </w:tcPr>
          <w:p w14:paraId="4E011C9C" w14:textId="2EBFF2B6" w:rsidR="004C50E0" w:rsidRPr="006702A3" w:rsidRDefault="006702A3" w:rsidP="00D81CA6">
            <w:pPr>
              <w:ind w:right="212"/>
              <w:rPr>
                <w:rFonts w:ascii="Arial" w:eastAsia="Arial" w:hAnsi="Arial" w:cs="Arial"/>
              </w:rPr>
            </w:pPr>
            <w:r w:rsidRPr="006702A3">
              <w:rPr>
                <w:rFonts w:ascii="Arial" w:eastAsia="Arial" w:hAnsi="Arial" w:cs="Arial"/>
              </w:rPr>
              <w:t xml:space="preserve"> </w:t>
            </w:r>
          </w:p>
        </w:tc>
      </w:tr>
    </w:tbl>
    <w:p w14:paraId="3E8A3330" w14:textId="77777777" w:rsidR="00783EED" w:rsidRDefault="00783EED" w:rsidP="00D81CA6">
      <w:pPr>
        <w:widowControl/>
        <w:autoSpaceDE w:val="0"/>
        <w:autoSpaceDN w:val="0"/>
        <w:adjustRightInd w:val="0"/>
        <w:spacing w:after="0" w:line="240" w:lineRule="auto"/>
        <w:rPr>
          <w:rFonts w:ascii="Arial" w:hAnsi="Arial" w:cs="Arial"/>
          <w:b/>
          <w:bCs/>
          <w:color w:val="0092A6"/>
          <w:sz w:val="32"/>
          <w:szCs w:val="32"/>
          <w:lang w:val="en-GB"/>
        </w:rPr>
      </w:pPr>
    </w:p>
    <w:p w14:paraId="574904B5" w14:textId="0F39FC21" w:rsidR="00162DB4" w:rsidRPr="00D81CA6" w:rsidRDefault="00F362D5" w:rsidP="00D81CA6">
      <w:pPr>
        <w:widowControl/>
        <w:autoSpaceDE w:val="0"/>
        <w:autoSpaceDN w:val="0"/>
        <w:adjustRightInd w:val="0"/>
        <w:spacing w:after="0" w:line="240" w:lineRule="auto"/>
        <w:rPr>
          <w:rFonts w:ascii="Arial" w:hAnsi="Arial" w:cs="Arial"/>
          <w:b/>
          <w:bCs/>
          <w:color w:val="0092A6"/>
          <w:sz w:val="32"/>
          <w:szCs w:val="32"/>
          <w:lang w:val="en-GB"/>
        </w:rPr>
      </w:pPr>
      <w:r w:rsidRPr="00D81CA6">
        <w:rPr>
          <w:rFonts w:ascii="Arial" w:hAnsi="Arial" w:cs="Arial"/>
          <w:b/>
          <w:bCs/>
          <w:color w:val="0092A6"/>
          <w:sz w:val="32"/>
          <w:szCs w:val="32"/>
          <w:lang w:val="en-GB"/>
        </w:rPr>
        <w:t xml:space="preserve">Managing Waste Material </w:t>
      </w:r>
      <w:r w:rsidR="00BF37DE" w:rsidRPr="00D81CA6">
        <w:rPr>
          <w:rFonts w:ascii="Arial" w:hAnsi="Arial" w:cs="Arial"/>
          <w:b/>
          <w:bCs/>
          <w:color w:val="0092A6"/>
          <w:sz w:val="32"/>
          <w:szCs w:val="32"/>
          <w:lang w:val="en-GB"/>
        </w:rPr>
        <w:t>Stacks and Separation Distances</w:t>
      </w:r>
    </w:p>
    <w:tbl>
      <w:tblPr>
        <w:tblStyle w:val="TableGrid"/>
        <w:tblW w:w="5000" w:type="pct"/>
        <w:tblLook w:val="04A0" w:firstRow="1" w:lastRow="0" w:firstColumn="1" w:lastColumn="0" w:noHBand="0" w:noVBand="1"/>
      </w:tblPr>
      <w:tblGrid>
        <w:gridCol w:w="6195"/>
        <w:gridCol w:w="984"/>
        <w:gridCol w:w="5771"/>
      </w:tblGrid>
      <w:tr w:rsidR="00317170" w:rsidRPr="00D81CA6" w14:paraId="70F13296" w14:textId="77777777" w:rsidTr="00D032A0">
        <w:trPr>
          <w:trHeight w:val="57"/>
        </w:trPr>
        <w:tc>
          <w:tcPr>
            <w:tcW w:w="2392" w:type="pct"/>
            <w:shd w:val="clear" w:color="auto" w:fill="BFBFBF" w:themeFill="background1" w:themeFillShade="BF"/>
          </w:tcPr>
          <w:p w14:paraId="2544EA84" w14:textId="0B5A4C81" w:rsidR="00317170" w:rsidRPr="00190864" w:rsidRDefault="00317170" w:rsidP="00D81CA6">
            <w:pPr>
              <w:ind w:right="-20"/>
              <w:rPr>
                <w:rFonts w:ascii="Arial" w:eastAsia="Arial" w:hAnsi="Arial" w:cs="Arial"/>
                <w:b/>
                <w:bCs/>
                <w:color w:val="000000" w:themeColor="text1"/>
              </w:rPr>
            </w:pPr>
            <w:r w:rsidRPr="00190864">
              <w:rPr>
                <w:rFonts w:ascii="Arial" w:eastAsia="Arial" w:hAnsi="Arial" w:cs="Arial"/>
                <w:b/>
                <w:bCs/>
                <w:color w:val="000000" w:themeColor="text1"/>
              </w:rPr>
              <w:t xml:space="preserve">Guidance says </w:t>
            </w:r>
            <w:r w:rsidR="0053026E" w:rsidRPr="00190864">
              <w:rPr>
                <w:rFonts w:ascii="Arial" w:eastAsia="Arial" w:hAnsi="Arial" w:cs="Arial"/>
                <w:b/>
                <w:bCs/>
                <w:color w:val="000000" w:themeColor="text1"/>
              </w:rPr>
              <w:t>MUST</w:t>
            </w:r>
            <w:r w:rsidRPr="00190864">
              <w:rPr>
                <w:rFonts w:ascii="Arial" w:eastAsia="Arial" w:hAnsi="Arial" w:cs="Arial"/>
                <w:b/>
                <w:bCs/>
                <w:color w:val="000000" w:themeColor="text1"/>
              </w:rPr>
              <w:t xml:space="preserve"> be used</w:t>
            </w:r>
          </w:p>
        </w:tc>
        <w:tc>
          <w:tcPr>
            <w:tcW w:w="380" w:type="pct"/>
            <w:shd w:val="clear" w:color="auto" w:fill="BFBFBF" w:themeFill="background1" w:themeFillShade="BF"/>
          </w:tcPr>
          <w:p w14:paraId="5FE582AC" w14:textId="4514ACA0" w:rsidR="00317170" w:rsidRPr="00190864" w:rsidRDefault="00317170" w:rsidP="00D81CA6">
            <w:pPr>
              <w:ind w:right="-20"/>
              <w:rPr>
                <w:rFonts w:ascii="Arial" w:eastAsia="Arial" w:hAnsi="Arial" w:cs="Arial"/>
                <w:b/>
                <w:bCs/>
                <w:color w:val="000000" w:themeColor="text1"/>
              </w:rPr>
            </w:pPr>
            <w:r w:rsidRPr="00190864">
              <w:rPr>
                <w:rFonts w:ascii="Arial" w:eastAsia="Arial" w:hAnsi="Arial" w:cs="Arial"/>
                <w:b/>
                <w:bCs/>
                <w:color w:val="000000" w:themeColor="text1"/>
              </w:rPr>
              <w:t>Yes/No</w:t>
            </w:r>
          </w:p>
        </w:tc>
        <w:tc>
          <w:tcPr>
            <w:tcW w:w="2228" w:type="pct"/>
            <w:shd w:val="clear" w:color="auto" w:fill="BFBFBF" w:themeFill="background1" w:themeFillShade="BF"/>
          </w:tcPr>
          <w:p w14:paraId="02D2ED96" w14:textId="7AC0E996" w:rsidR="00317170" w:rsidRPr="00D81CA6" w:rsidRDefault="00317170" w:rsidP="00D81CA6">
            <w:pPr>
              <w:ind w:right="-20"/>
              <w:rPr>
                <w:rFonts w:ascii="Arial" w:eastAsia="Arial" w:hAnsi="Arial" w:cs="Arial"/>
                <w:b/>
                <w:bCs/>
                <w:color w:val="000000" w:themeColor="text1"/>
              </w:rPr>
            </w:pPr>
            <w:r w:rsidRPr="00D81CA6">
              <w:rPr>
                <w:rFonts w:ascii="Arial" w:eastAsia="Arial" w:hAnsi="Arial" w:cs="Arial"/>
                <w:b/>
                <w:bCs/>
                <w:color w:val="000000" w:themeColor="text1"/>
              </w:rPr>
              <w:t>Comments</w:t>
            </w:r>
          </w:p>
        </w:tc>
      </w:tr>
      <w:tr w:rsidR="00317170" w:rsidRPr="00D81CA6" w14:paraId="25B278FF" w14:textId="77777777" w:rsidTr="00D032A0">
        <w:trPr>
          <w:trHeight w:val="57"/>
        </w:trPr>
        <w:tc>
          <w:tcPr>
            <w:tcW w:w="2392" w:type="pct"/>
          </w:tcPr>
          <w:p w14:paraId="702E8CF1" w14:textId="3F229670" w:rsidR="00317170" w:rsidRPr="00190864" w:rsidRDefault="00317170" w:rsidP="00D81CA6">
            <w:pPr>
              <w:ind w:right="-20"/>
              <w:rPr>
                <w:rFonts w:ascii="Arial" w:eastAsia="Arial" w:hAnsi="Arial" w:cs="Arial"/>
                <w:bCs/>
                <w:color w:val="000000" w:themeColor="text1"/>
              </w:rPr>
            </w:pPr>
            <w:r w:rsidRPr="00190864">
              <w:rPr>
                <w:rFonts w:ascii="Arial" w:eastAsia="Arial" w:hAnsi="Arial" w:cs="Arial"/>
                <w:bCs/>
                <w:color w:val="000000" w:themeColor="text1"/>
              </w:rPr>
              <w:t xml:space="preserve">Are stack lengths and separation distances in line with </w:t>
            </w:r>
            <w:r w:rsidRPr="00190864">
              <w:rPr>
                <w:rFonts w:ascii="Arial" w:eastAsia="Arial" w:hAnsi="Arial" w:cs="Arial"/>
                <w:b/>
                <w:bCs/>
                <w:i/>
                <w:color w:val="000000" w:themeColor="text1"/>
              </w:rPr>
              <w:t>Graph 1</w:t>
            </w:r>
            <w:r w:rsidRPr="00190864">
              <w:rPr>
                <w:rFonts w:ascii="Arial" w:eastAsia="Arial" w:hAnsi="Arial" w:cs="Arial"/>
                <w:bCs/>
                <w:color w:val="000000" w:themeColor="text1"/>
              </w:rPr>
              <w:t xml:space="preserve"> for general wastes such as RDF, SRF (Refuse derived fuel/solid recovered fuel - various types of fuel derived from wastes using various treatment processes), wood, paper etc.</w:t>
            </w:r>
          </w:p>
        </w:tc>
        <w:tc>
          <w:tcPr>
            <w:tcW w:w="380" w:type="pct"/>
          </w:tcPr>
          <w:p w14:paraId="44E1F269" w14:textId="2815C9F4" w:rsidR="00317170" w:rsidRPr="00190864" w:rsidRDefault="00E429BB" w:rsidP="00D81CA6">
            <w:pPr>
              <w:ind w:right="-20"/>
              <w:rPr>
                <w:rFonts w:ascii="Arial" w:eastAsia="Arial" w:hAnsi="Arial" w:cs="Arial"/>
                <w:bCs/>
              </w:rPr>
            </w:pPr>
            <w:r w:rsidRPr="00190864">
              <w:rPr>
                <w:rFonts w:ascii="Arial" w:eastAsia="Arial" w:hAnsi="Arial" w:cs="Arial"/>
                <w:bCs/>
              </w:rPr>
              <w:t>y</w:t>
            </w:r>
          </w:p>
        </w:tc>
        <w:tc>
          <w:tcPr>
            <w:tcW w:w="2228" w:type="pct"/>
          </w:tcPr>
          <w:p w14:paraId="2B1D7F89" w14:textId="260B20C8" w:rsidR="00317170" w:rsidRPr="00783EED" w:rsidRDefault="00317170" w:rsidP="00D81CA6">
            <w:pPr>
              <w:ind w:right="-20"/>
              <w:rPr>
                <w:rFonts w:ascii="Arial" w:eastAsia="Arial" w:hAnsi="Arial" w:cs="Arial"/>
                <w:bCs/>
              </w:rPr>
            </w:pPr>
          </w:p>
        </w:tc>
      </w:tr>
      <w:tr w:rsidR="00D032A0" w:rsidRPr="00D81CA6" w14:paraId="388AEFF0" w14:textId="77777777" w:rsidTr="00D032A0">
        <w:trPr>
          <w:trHeight w:val="57"/>
        </w:trPr>
        <w:tc>
          <w:tcPr>
            <w:tcW w:w="2392" w:type="pct"/>
          </w:tcPr>
          <w:p w14:paraId="4AD89A64" w14:textId="0C62B5EE" w:rsidR="00D032A0" w:rsidRPr="006702A3" w:rsidRDefault="00D032A0" w:rsidP="00D032A0">
            <w:pPr>
              <w:widowControl/>
              <w:autoSpaceDE w:val="0"/>
              <w:autoSpaceDN w:val="0"/>
              <w:adjustRightInd w:val="0"/>
              <w:rPr>
                <w:rFonts w:ascii="Arial" w:hAnsi="Arial" w:cs="Arial"/>
                <w:lang w:val="en-GB"/>
              </w:rPr>
            </w:pPr>
            <w:r w:rsidRPr="006702A3">
              <w:rPr>
                <w:rFonts w:ascii="Arial" w:eastAsia="Arial" w:hAnsi="Arial" w:cs="Arial"/>
                <w:bCs/>
                <w:color w:val="000000" w:themeColor="text1"/>
              </w:rPr>
              <w:t xml:space="preserve">Are stack lengths and separation distances in line with </w:t>
            </w:r>
            <w:r w:rsidRPr="006702A3">
              <w:rPr>
                <w:rFonts w:ascii="Arial" w:eastAsia="Arial" w:hAnsi="Arial" w:cs="Arial"/>
                <w:b/>
                <w:bCs/>
                <w:i/>
                <w:color w:val="000000" w:themeColor="text1"/>
              </w:rPr>
              <w:t>Graph 2</w:t>
            </w:r>
            <w:r w:rsidRPr="006702A3">
              <w:rPr>
                <w:rFonts w:ascii="Arial" w:hAnsi="Arial" w:cs="Arial"/>
                <w:lang w:val="en-GB"/>
              </w:rPr>
              <w:t xml:space="preserve"> for plastics and rubber wastes?</w:t>
            </w:r>
          </w:p>
        </w:tc>
        <w:tc>
          <w:tcPr>
            <w:tcW w:w="380" w:type="pct"/>
          </w:tcPr>
          <w:p w14:paraId="72A7BA4D" w14:textId="3FE481D5" w:rsidR="00D032A0" w:rsidRPr="00783EED" w:rsidRDefault="00D032A0" w:rsidP="00D032A0">
            <w:pPr>
              <w:ind w:right="-20"/>
              <w:rPr>
                <w:rFonts w:ascii="Arial" w:eastAsia="Arial" w:hAnsi="Arial" w:cs="Arial"/>
                <w:bCs/>
              </w:rPr>
            </w:pPr>
            <w:r w:rsidRPr="00E35CB1">
              <w:rPr>
                <w:rFonts w:ascii="Arial" w:eastAsia="Arial" w:hAnsi="Arial" w:cs="Arial"/>
                <w:bCs/>
              </w:rPr>
              <w:t>n/a</w:t>
            </w:r>
          </w:p>
        </w:tc>
        <w:tc>
          <w:tcPr>
            <w:tcW w:w="2228" w:type="pct"/>
          </w:tcPr>
          <w:p w14:paraId="27A32338" w14:textId="77777777" w:rsidR="00D032A0" w:rsidRPr="00783EED" w:rsidRDefault="00D032A0" w:rsidP="00D032A0">
            <w:pPr>
              <w:ind w:right="-20"/>
              <w:rPr>
                <w:rFonts w:ascii="Arial" w:eastAsia="Arial" w:hAnsi="Arial" w:cs="Arial"/>
                <w:bCs/>
              </w:rPr>
            </w:pPr>
          </w:p>
        </w:tc>
      </w:tr>
      <w:tr w:rsidR="00D032A0" w:rsidRPr="00D81CA6" w14:paraId="5A160511" w14:textId="77777777" w:rsidTr="00D032A0">
        <w:trPr>
          <w:trHeight w:val="57"/>
        </w:trPr>
        <w:tc>
          <w:tcPr>
            <w:tcW w:w="2392" w:type="pct"/>
          </w:tcPr>
          <w:p w14:paraId="62357611" w14:textId="5E2333A8" w:rsidR="00D032A0" w:rsidRPr="00D81CA6" w:rsidRDefault="00D032A0" w:rsidP="00D032A0">
            <w:pPr>
              <w:widowControl/>
              <w:autoSpaceDE w:val="0"/>
              <w:autoSpaceDN w:val="0"/>
              <w:adjustRightInd w:val="0"/>
              <w:rPr>
                <w:rFonts w:ascii="Arial" w:eastAsia="Arial" w:hAnsi="Arial" w:cs="Arial"/>
                <w:bCs/>
                <w:color w:val="000000" w:themeColor="text1"/>
              </w:rPr>
            </w:pPr>
            <w:r w:rsidRPr="00D81CA6">
              <w:rPr>
                <w:rFonts w:ascii="Arial" w:eastAsia="Arial" w:hAnsi="Arial" w:cs="Arial"/>
                <w:bCs/>
                <w:color w:val="000000" w:themeColor="text1"/>
              </w:rPr>
              <w:t>Graphs 1 and 2 assume a stack height of 4m, if stack sizes are significantly lower bespoke separation distances can be used – does this apply?</w:t>
            </w:r>
          </w:p>
        </w:tc>
        <w:tc>
          <w:tcPr>
            <w:tcW w:w="380" w:type="pct"/>
          </w:tcPr>
          <w:p w14:paraId="37FF4FA1" w14:textId="3ABEC137" w:rsidR="00D032A0" w:rsidRPr="00783EED" w:rsidRDefault="00D032A0" w:rsidP="00D032A0">
            <w:pPr>
              <w:ind w:right="-20"/>
              <w:rPr>
                <w:rFonts w:ascii="Arial" w:eastAsia="Arial" w:hAnsi="Arial" w:cs="Arial"/>
                <w:bCs/>
              </w:rPr>
            </w:pPr>
            <w:r w:rsidRPr="00E35CB1">
              <w:rPr>
                <w:rFonts w:ascii="Arial" w:eastAsia="Arial" w:hAnsi="Arial" w:cs="Arial"/>
                <w:bCs/>
              </w:rPr>
              <w:t>n/a</w:t>
            </w:r>
          </w:p>
        </w:tc>
        <w:tc>
          <w:tcPr>
            <w:tcW w:w="2228" w:type="pct"/>
          </w:tcPr>
          <w:p w14:paraId="589EAB14" w14:textId="77777777" w:rsidR="00D032A0" w:rsidRPr="00783EED" w:rsidRDefault="00D032A0" w:rsidP="00D032A0">
            <w:pPr>
              <w:ind w:right="-20"/>
              <w:rPr>
                <w:rFonts w:ascii="Arial" w:eastAsia="Arial" w:hAnsi="Arial" w:cs="Arial"/>
                <w:bCs/>
              </w:rPr>
            </w:pPr>
          </w:p>
        </w:tc>
      </w:tr>
      <w:tr w:rsidR="007D3077" w:rsidRPr="00D81CA6" w14:paraId="7B736A08" w14:textId="77777777" w:rsidTr="00D032A0">
        <w:trPr>
          <w:trHeight w:val="57"/>
        </w:trPr>
        <w:tc>
          <w:tcPr>
            <w:tcW w:w="2392" w:type="pct"/>
          </w:tcPr>
          <w:p w14:paraId="015AA3C6" w14:textId="53F54F82" w:rsidR="007D3077" w:rsidRPr="00D81CA6" w:rsidRDefault="007D3077" w:rsidP="00D81CA6">
            <w:pPr>
              <w:widowControl/>
              <w:autoSpaceDE w:val="0"/>
              <w:autoSpaceDN w:val="0"/>
              <w:adjustRightInd w:val="0"/>
              <w:rPr>
                <w:rFonts w:ascii="Arial" w:eastAsia="Arial" w:hAnsi="Arial" w:cs="Arial"/>
                <w:bCs/>
                <w:color w:val="000000" w:themeColor="text1"/>
              </w:rPr>
            </w:pPr>
            <w:r w:rsidRPr="00D81CA6">
              <w:rPr>
                <w:rFonts w:ascii="Arial" w:eastAsia="Arial" w:hAnsi="Arial" w:cs="Arial"/>
                <w:bCs/>
                <w:color w:val="000000" w:themeColor="text1"/>
              </w:rPr>
              <w:t>Has a competent fire engineer been used to calculate any bespoke separation distances?</w:t>
            </w:r>
          </w:p>
        </w:tc>
        <w:tc>
          <w:tcPr>
            <w:tcW w:w="380" w:type="pct"/>
          </w:tcPr>
          <w:p w14:paraId="0D49A000" w14:textId="614EE091" w:rsidR="007D3077" w:rsidRPr="00783EED" w:rsidRDefault="00E429BB" w:rsidP="00D81CA6">
            <w:pPr>
              <w:ind w:right="-20"/>
              <w:rPr>
                <w:rFonts w:ascii="Arial" w:eastAsia="Arial" w:hAnsi="Arial" w:cs="Arial"/>
                <w:bCs/>
              </w:rPr>
            </w:pPr>
            <w:r>
              <w:rPr>
                <w:rFonts w:ascii="Arial" w:eastAsia="Arial" w:hAnsi="Arial" w:cs="Arial"/>
                <w:bCs/>
              </w:rPr>
              <w:t>n/a</w:t>
            </w:r>
          </w:p>
        </w:tc>
        <w:tc>
          <w:tcPr>
            <w:tcW w:w="2228" w:type="pct"/>
          </w:tcPr>
          <w:p w14:paraId="5C8BD4E6" w14:textId="77777777" w:rsidR="007D3077" w:rsidRPr="00783EED" w:rsidRDefault="007D3077" w:rsidP="00D81CA6">
            <w:pPr>
              <w:ind w:right="-20"/>
              <w:rPr>
                <w:rFonts w:ascii="Arial" w:eastAsia="Arial" w:hAnsi="Arial" w:cs="Arial"/>
                <w:bCs/>
              </w:rPr>
            </w:pPr>
          </w:p>
        </w:tc>
      </w:tr>
      <w:tr w:rsidR="00240D04" w:rsidRPr="00D81CA6" w14:paraId="09C9D74F" w14:textId="77777777" w:rsidTr="00D032A0">
        <w:trPr>
          <w:trHeight w:val="57"/>
        </w:trPr>
        <w:tc>
          <w:tcPr>
            <w:tcW w:w="2392" w:type="pct"/>
            <w:shd w:val="clear" w:color="auto" w:fill="BFBFBF" w:themeFill="background1" w:themeFillShade="BF"/>
          </w:tcPr>
          <w:p w14:paraId="18A67D70" w14:textId="1276932E" w:rsidR="007D3077" w:rsidRPr="00D81CA6" w:rsidRDefault="007D3077" w:rsidP="00D81CA6">
            <w:pPr>
              <w:widowControl/>
              <w:autoSpaceDE w:val="0"/>
              <w:autoSpaceDN w:val="0"/>
              <w:adjustRightInd w:val="0"/>
              <w:rPr>
                <w:rFonts w:ascii="Arial" w:eastAsia="Arial" w:hAnsi="Arial" w:cs="Arial"/>
                <w:b/>
                <w:bCs/>
                <w:color w:val="000000" w:themeColor="text1"/>
              </w:rPr>
            </w:pPr>
            <w:r w:rsidRPr="00D81CA6">
              <w:rPr>
                <w:rFonts w:ascii="Arial" w:eastAsia="Arial" w:hAnsi="Arial" w:cs="Arial"/>
                <w:b/>
                <w:bCs/>
                <w:color w:val="000000" w:themeColor="text1"/>
              </w:rPr>
              <w:t>Storage of whole end of life vehicles (ELVs)</w:t>
            </w:r>
          </w:p>
          <w:p w14:paraId="44B7737B" w14:textId="2D9D99CC" w:rsidR="00240D04" w:rsidRPr="00D81CA6" w:rsidRDefault="007D3077" w:rsidP="00D81CA6">
            <w:pPr>
              <w:widowControl/>
              <w:autoSpaceDE w:val="0"/>
              <w:autoSpaceDN w:val="0"/>
              <w:adjustRightInd w:val="0"/>
              <w:rPr>
                <w:rFonts w:ascii="Arial" w:eastAsia="Arial" w:hAnsi="Arial" w:cs="Arial"/>
                <w:b/>
                <w:bCs/>
                <w:color w:val="000000" w:themeColor="text1"/>
              </w:rPr>
            </w:pPr>
            <w:r w:rsidRPr="00D81CA6">
              <w:rPr>
                <w:rFonts w:ascii="Arial" w:eastAsia="Arial" w:hAnsi="Arial" w:cs="Arial"/>
                <w:b/>
                <w:bCs/>
                <w:color w:val="000000" w:themeColor="text1"/>
              </w:rPr>
              <w:t>Applicant MUST set out in the FPMP how they will store ELVs</w:t>
            </w:r>
          </w:p>
        </w:tc>
        <w:tc>
          <w:tcPr>
            <w:tcW w:w="380" w:type="pct"/>
            <w:shd w:val="clear" w:color="auto" w:fill="BFBFBF" w:themeFill="background1" w:themeFillShade="BF"/>
          </w:tcPr>
          <w:p w14:paraId="4CD60F5F" w14:textId="77777777" w:rsidR="00240D04" w:rsidRPr="00783EED" w:rsidRDefault="00240D04" w:rsidP="00D81CA6">
            <w:pPr>
              <w:ind w:right="-20"/>
              <w:rPr>
                <w:rFonts w:ascii="Arial" w:eastAsia="Arial" w:hAnsi="Arial" w:cs="Arial"/>
                <w:bCs/>
              </w:rPr>
            </w:pPr>
          </w:p>
        </w:tc>
        <w:tc>
          <w:tcPr>
            <w:tcW w:w="2228" w:type="pct"/>
            <w:shd w:val="clear" w:color="auto" w:fill="BFBFBF" w:themeFill="background1" w:themeFillShade="BF"/>
          </w:tcPr>
          <w:p w14:paraId="4B18999C" w14:textId="77777777" w:rsidR="00240D04" w:rsidRPr="00783EED" w:rsidRDefault="00240D04" w:rsidP="00D81CA6">
            <w:pPr>
              <w:ind w:right="-20"/>
              <w:rPr>
                <w:rFonts w:ascii="Arial" w:eastAsia="Arial" w:hAnsi="Arial" w:cs="Arial"/>
                <w:bCs/>
              </w:rPr>
            </w:pPr>
          </w:p>
        </w:tc>
      </w:tr>
      <w:tr w:rsidR="00240D04" w:rsidRPr="00D81CA6" w14:paraId="15B8C753" w14:textId="77777777" w:rsidTr="00D032A0">
        <w:trPr>
          <w:trHeight w:val="57"/>
        </w:trPr>
        <w:tc>
          <w:tcPr>
            <w:tcW w:w="2392" w:type="pct"/>
            <w:shd w:val="clear" w:color="auto" w:fill="auto"/>
          </w:tcPr>
          <w:p w14:paraId="04749AC9" w14:textId="37CD9A43" w:rsidR="00240D04" w:rsidRPr="00D81CA6" w:rsidRDefault="00240D04" w:rsidP="00D81CA6">
            <w:pPr>
              <w:widowControl/>
              <w:autoSpaceDE w:val="0"/>
              <w:autoSpaceDN w:val="0"/>
              <w:adjustRightInd w:val="0"/>
              <w:rPr>
                <w:rFonts w:ascii="Arial" w:eastAsia="Arial" w:hAnsi="Arial" w:cs="Arial"/>
                <w:bCs/>
                <w:color w:val="000000" w:themeColor="text1"/>
                <w:lang w:val="en-GB"/>
              </w:rPr>
            </w:pPr>
            <w:r w:rsidRPr="00D81CA6">
              <w:rPr>
                <w:rFonts w:ascii="Arial" w:eastAsia="Arial" w:hAnsi="Arial" w:cs="Arial"/>
                <w:bCs/>
                <w:color w:val="000000" w:themeColor="text1"/>
              </w:rPr>
              <w:t xml:space="preserve">Is each vehicle accessible from at least one side </w:t>
            </w:r>
            <w:r w:rsidRPr="00D81CA6">
              <w:rPr>
                <w:rFonts w:ascii="Arial" w:eastAsia="Arial" w:hAnsi="Arial" w:cs="Arial"/>
                <w:bCs/>
                <w:color w:val="000000" w:themeColor="text1"/>
                <w:lang w:val="en-GB"/>
              </w:rPr>
              <w:t>allow a fire to be fought and so unburnt vehicles can be accessed and moved to prevent the fire spreading (</w:t>
            </w:r>
            <w:r w:rsidRPr="00D81CA6">
              <w:rPr>
                <w:rFonts w:ascii="Arial" w:hAnsi="Arial" w:cs="Arial"/>
                <w:lang w:val="en-GB"/>
              </w:rPr>
              <w:t>These rules will limit any row to a depth of 2 vehicles.)</w:t>
            </w:r>
          </w:p>
        </w:tc>
        <w:tc>
          <w:tcPr>
            <w:tcW w:w="380" w:type="pct"/>
            <w:shd w:val="clear" w:color="auto" w:fill="auto"/>
          </w:tcPr>
          <w:p w14:paraId="0862BDD5" w14:textId="2A09F411" w:rsidR="00240D04" w:rsidRPr="00783EED" w:rsidRDefault="00E429BB" w:rsidP="00D81CA6">
            <w:pPr>
              <w:ind w:right="-20"/>
              <w:rPr>
                <w:rFonts w:ascii="Arial" w:eastAsia="Arial" w:hAnsi="Arial" w:cs="Arial"/>
                <w:bCs/>
              </w:rPr>
            </w:pPr>
            <w:r>
              <w:rPr>
                <w:rFonts w:ascii="Arial" w:eastAsia="Arial" w:hAnsi="Arial" w:cs="Arial"/>
                <w:bCs/>
              </w:rPr>
              <w:t>y</w:t>
            </w:r>
          </w:p>
        </w:tc>
        <w:tc>
          <w:tcPr>
            <w:tcW w:w="2228" w:type="pct"/>
            <w:shd w:val="clear" w:color="auto" w:fill="auto"/>
          </w:tcPr>
          <w:p w14:paraId="4F193951" w14:textId="77777777" w:rsidR="00240D04" w:rsidRPr="00783EED" w:rsidRDefault="00240D04" w:rsidP="00D81CA6">
            <w:pPr>
              <w:ind w:right="-20"/>
              <w:rPr>
                <w:rFonts w:ascii="Arial" w:eastAsia="Arial" w:hAnsi="Arial" w:cs="Arial"/>
                <w:bCs/>
              </w:rPr>
            </w:pPr>
          </w:p>
        </w:tc>
      </w:tr>
      <w:tr w:rsidR="00240D04" w:rsidRPr="00D81CA6" w14:paraId="4D0631DF" w14:textId="77777777" w:rsidTr="00D032A0">
        <w:trPr>
          <w:trHeight w:val="57"/>
        </w:trPr>
        <w:tc>
          <w:tcPr>
            <w:tcW w:w="2392" w:type="pct"/>
            <w:shd w:val="clear" w:color="auto" w:fill="auto"/>
          </w:tcPr>
          <w:p w14:paraId="07A8E221" w14:textId="5E5C7FA7" w:rsidR="00240D04" w:rsidRPr="00D81CA6" w:rsidRDefault="00240D04" w:rsidP="00D81CA6">
            <w:pPr>
              <w:widowControl/>
              <w:autoSpaceDE w:val="0"/>
              <w:autoSpaceDN w:val="0"/>
              <w:adjustRightInd w:val="0"/>
              <w:rPr>
                <w:rFonts w:ascii="Arial" w:eastAsia="Arial" w:hAnsi="Arial" w:cs="Arial"/>
                <w:bCs/>
                <w:color w:val="000000" w:themeColor="text1"/>
              </w:rPr>
            </w:pPr>
            <w:r w:rsidRPr="00D81CA6">
              <w:rPr>
                <w:rFonts w:ascii="Arial" w:eastAsia="Arial" w:hAnsi="Arial" w:cs="Arial"/>
                <w:bCs/>
                <w:color w:val="000000" w:themeColor="text1"/>
              </w:rPr>
              <w:t xml:space="preserve">If the applicant </w:t>
            </w:r>
            <w:r w:rsidR="00B13ED4" w:rsidRPr="00D81CA6">
              <w:rPr>
                <w:rFonts w:ascii="Arial" w:eastAsia="Arial" w:hAnsi="Arial" w:cs="Arial"/>
                <w:bCs/>
                <w:color w:val="000000" w:themeColor="text1"/>
              </w:rPr>
              <w:t xml:space="preserve">proposes </w:t>
            </w:r>
            <w:r w:rsidRPr="00D81CA6">
              <w:rPr>
                <w:rFonts w:ascii="Arial" w:eastAsia="Arial" w:hAnsi="Arial" w:cs="Arial"/>
                <w:bCs/>
                <w:color w:val="000000" w:themeColor="text1"/>
              </w:rPr>
              <w:t>to store vehicles one on top of another, or on racki</w:t>
            </w:r>
            <w:r w:rsidR="00F95743" w:rsidRPr="00D81CA6">
              <w:rPr>
                <w:rFonts w:ascii="Arial" w:eastAsia="Arial" w:hAnsi="Arial" w:cs="Arial"/>
                <w:bCs/>
                <w:color w:val="000000" w:themeColor="text1"/>
              </w:rPr>
              <w:t xml:space="preserve">ng, they should limit this to 3 </w:t>
            </w:r>
            <w:r w:rsidRPr="00D81CA6">
              <w:rPr>
                <w:rFonts w:ascii="Arial" w:eastAsia="Arial" w:hAnsi="Arial" w:cs="Arial"/>
                <w:bCs/>
                <w:color w:val="000000" w:themeColor="text1"/>
              </w:rPr>
              <w:t xml:space="preserve">vehicles </w:t>
            </w:r>
            <w:proofErr w:type="gramStart"/>
            <w:r w:rsidRPr="00D81CA6">
              <w:rPr>
                <w:rFonts w:ascii="Arial" w:eastAsia="Arial" w:hAnsi="Arial" w:cs="Arial"/>
                <w:bCs/>
                <w:color w:val="000000" w:themeColor="text1"/>
              </w:rPr>
              <w:t>high</w:t>
            </w:r>
            <w:proofErr w:type="gramEnd"/>
            <w:r w:rsidRPr="00D81CA6">
              <w:rPr>
                <w:rFonts w:ascii="Arial" w:eastAsia="Arial" w:hAnsi="Arial" w:cs="Arial"/>
                <w:bCs/>
                <w:color w:val="000000" w:themeColor="text1"/>
              </w:rPr>
              <w:t xml:space="preserve"> so the stack can remain stable during a fire. You should maintain a minimu</w:t>
            </w:r>
            <w:r w:rsidR="00B13ED4" w:rsidRPr="00D81CA6">
              <w:rPr>
                <w:rFonts w:ascii="Arial" w:eastAsia="Arial" w:hAnsi="Arial" w:cs="Arial"/>
                <w:bCs/>
                <w:color w:val="000000" w:themeColor="text1"/>
              </w:rPr>
              <w:t xml:space="preserve">m </w:t>
            </w:r>
            <w:r w:rsidRPr="00D81CA6">
              <w:rPr>
                <w:rFonts w:ascii="Arial" w:eastAsia="Arial" w:hAnsi="Arial" w:cs="Arial"/>
                <w:bCs/>
                <w:color w:val="000000" w:themeColor="text1"/>
              </w:rPr>
              <w:t>separation distance betwee</w:t>
            </w:r>
            <w:r w:rsidR="00B13ED4" w:rsidRPr="00D81CA6">
              <w:rPr>
                <w:rFonts w:ascii="Arial" w:eastAsia="Arial" w:hAnsi="Arial" w:cs="Arial"/>
                <w:bCs/>
                <w:color w:val="000000" w:themeColor="text1"/>
              </w:rPr>
              <w:t xml:space="preserve">n rows or blocks of vehicles in accordance with Table 2 </w:t>
            </w:r>
            <w:r w:rsidRPr="00D81CA6">
              <w:rPr>
                <w:rFonts w:ascii="Arial" w:eastAsia="Arial" w:hAnsi="Arial" w:cs="Arial"/>
                <w:bCs/>
                <w:color w:val="000000" w:themeColor="text1"/>
              </w:rPr>
              <w:t>(depending on the length of the rows</w:t>
            </w:r>
            <w:r w:rsidR="00B13ED4" w:rsidRPr="00D81CA6">
              <w:rPr>
                <w:rFonts w:ascii="Arial" w:eastAsia="Arial" w:hAnsi="Arial" w:cs="Arial"/>
                <w:bCs/>
                <w:color w:val="000000" w:themeColor="text1"/>
              </w:rPr>
              <w:t>)</w:t>
            </w:r>
          </w:p>
        </w:tc>
        <w:tc>
          <w:tcPr>
            <w:tcW w:w="380" w:type="pct"/>
            <w:shd w:val="clear" w:color="auto" w:fill="auto"/>
          </w:tcPr>
          <w:p w14:paraId="74F7CAC6" w14:textId="5AE4FE66" w:rsidR="00240D04" w:rsidRPr="00783EED" w:rsidRDefault="00E429BB" w:rsidP="00D81CA6">
            <w:pPr>
              <w:ind w:right="-20"/>
              <w:rPr>
                <w:rFonts w:ascii="Arial" w:eastAsia="Arial" w:hAnsi="Arial" w:cs="Arial"/>
                <w:bCs/>
              </w:rPr>
            </w:pPr>
            <w:r>
              <w:rPr>
                <w:rFonts w:ascii="Arial" w:eastAsia="Arial" w:hAnsi="Arial" w:cs="Arial"/>
                <w:bCs/>
              </w:rPr>
              <w:t>y</w:t>
            </w:r>
          </w:p>
        </w:tc>
        <w:tc>
          <w:tcPr>
            <w:tcW w:w="2228" w:type="pct"/>
            <w:shd w:val="clear" w:color="auto" w:fill="auto"/>
          </w:tcPr>
          <w:p w14:paraId="612B165F" w14:textId="77777777" w:rsidR="00240D04" w:rsidRPr="00783EED" w:rsidRDefault="00240D04" w:rsidP="00D81CA6">
            <w:pPr>
              <w:ind w:right="-20"/>
              <w:rPr>
                <w:rFonts w:ascii="Arial" w:eastAsia="Arial" w:hAnsi="Arial" w:cs="Arial"/>
                <w:bCs/>
              </w:rPr>
            </w:pPr>
          </w:p>
        </w:tc>
      </w:tr>
      <w:tr w:rsidR="00317170" w:rsidRPr="00D81CA6" w14:paraId="309B0411" w14:textId="77777777" w:rsidTr="00D032A0">
        <w:trPr>
          <w:trHeight w:val="57"/>
        </w:trPr>
        <w:tc>
          <w:tcPr>
            <w:tcW w:w="2392" w:type="pct"/>
            <w:shd w:val="clear" w:color="auto" w:fill="BFBFBF" w:themeFill="background1" w:themeFillShade="BF"/>
          </w:tcPr>
          <w:p w14:paraId="6F0393BA" w14:textId="0FB232D9" w:rsidR="00317170" w:rsidRPr="00D81CA6" w:rsidRDefault="00317170" w:rsidP="00D81CA6">
            <w:pPr>
              <w:widowControl/>
              <w:autoSpaceDE w:val="0"/>
              <w:autoSpaceDN w:val="0"/>
              <w:adjustRightInd w:val="0"/>
              <w:rPr>
                <w:rFonts w:ascii="Arial" w:eastAsia="Arial" w:hAnsi="Arial" w:cs="Arial"/>
                <w:b/>
                <w:bCs/>
                <w:color w:val="000000" w:themeColor="text1"/>
              </w:rPr>
            </w:pPr>
            <w:r w:rsidRPr="00D81CA6">
              <w:rPr>
                <w:rFonts w:ascii="Arial" w:eastAsia="Arial" w:hAnsi="Arial" w:cs="Arial"/>
                <w:b/>
                <w:bCs/>
                <w:color w:val="000000" w:themeColor="text1"/>
              </w:rPr>
              <w:lastRenderedPageBreak/>
              <w:t xml:space="preserve">As part of the </w:t>
            </w:r>
            <w:r w:rsidR="00313B2E" w:rsidRPr="00D81CA6">
              <w:rPr>
                <w:rFonts w:ascii="Arial" w:eastAsia="Arial" w:hAnsi="Arial" w:cs="Arial"/>
                <w:b/>
                <w:bCs/>
                <w:color w:val="000000" w:themeColor="text1"/>
              </w:rPr>
              <w:t>applicants’</w:t>
            </w:r>
            <w:r w:rsidRPr="00D81CA6">
              <w:rPr>
                <w:rFonts w:ascii="Arial" w:eastAsia="Arial" w:hAnsi="Arial" w:cs="Arial"/>
                <w:b/>
                <w:bCs/>
                <w:color w:val="000000" w:themeColor="text1"/>
              </w:rPr>
              <w:t xml:space="preserve"> waste stack management protocol they should </w:t>
            </w:r>
            <w:r w:rsidRPr="00D81CA6">
              <w:rPr>
                <w:rFonts w:ascii="Arial" w:eastAsia="Arial" w:hAnsi="Arial" w:cs="Arial"/>
                <w:b/>
                <w:bCs/>
                <w:i/>
                <w:color w:val="000000" w:themeColor="text1"/>
              </w:rPr>
              <w:t>consider</w:t>
            </w:r>
            <w:r w:rsidRPr="00D81CA6">
              <w:rPr>
                <w:rFonts w:ascii="Arial" w:eastAsia="Arial" w:hAnsi="Arial" w:cs="Arial"/>
                <w:b/>
                <w:bCs/>
                <w:color w:val="000000" w:themeColor="text1"/>
              </w:rPr>
              <w:t xml:space="preserve"> adopting the following general fire prevention and mitigation principles:</w:t>
            </w:r>
          </w:p>
        </w:tc>
        <w:tc>
          <w:tcPr>
            <w:tcW w:w="380" w:type="pct"/>
            <w:shd w:val="clear" w:color="auto" w:fill="BFBFBF" w:themeFill="background1" w:themeFillShade="BF"/>
          </w:tcPr>
          <w:p w14:paraId="77473503" w14:textId="03895A04" w:rsidR="00317170" w:rsidRPr="00D81CA6" w:rsidRDefault="00317170" w:rsidP="00D81CA6">
            <w:pPr>
              <w:ind w:right="-20"/>
              <w:rPr>
                <w:rFonts w:ascii="Arial" w:eastAsia="Arial" w:hAnsi="Arial" w:cs="Arial"/>
                <w:b/>
                <w:bCs/>
                <w:color w:val="000000" w:themeColor="text1"/>
              </w:rPr>
            </w:pPr>
            <w:r w:rsidRPr="00D81CA6">
              <w:rPr>
                <w:rFonts w:ascii="Arial" w:eastAsia="Arial" w:hAnsi="Arial" w:cs="Arial"/>
                <w:b/>
                <w:bCs/>
                <w:color w:val="000000" w:themeColor="text1"/>
              </w:rPr>
              <w:t>Yes/No</w:t>
            </w:r>
          </w:p>
        </w:tc>
        <w:tc>
          <w:tcPr>
            <w:tcW w:w="2228" w:type="pct"/>
            <w:shd w:val="clear" w:color="auto" w:fill="BFBFBF" w:themeFill="background1" w:themeFillShade="BF"/>
          </w:tcPr>
          <w:p w14:paraId="01C9AA68" w14:textId="77777777" w:rsidR="00317170" w:rsidRPr="00D81CA6" w:rsidRDefault="00317170" w:rsidP="00D81CA6">
            <w:pPr>
              <w:ind w:right="-20"/>
              <w:rPr>
                <w:rFonts w:ascii="Arial" w:eastAsia="Arial" w:hAnsi="Arial" w:cs="Arial"/>
                <w:b/>
                <w:bCs/>
                <w:color w:val="000000" w:themeColor="text1"/>
              </w:rPr>
            </w:pPr>
          </w:p>
        </w:tc>
      </w:tr>
      <w:tr w:rsidR="00317170" w:rsidRPr="00D81CA6" w14:paraId="1EA94111" w14:textId="77777777" w:rsidTr="00D032A0">
        <w:trPr>
          <w:trHeight w:val="57"/>
        </w:trPr>
        <w:tc>
          <w:tcPr>
            <w:tcW w:w="2392" w:type="pct"/>
          </w:tcPr>
          <w:p w14:paraId="101D44DD" w14:textId="56DA90ED" w:rsidR="00F95743" w:rsidRPr="00D81CA6" w:rsidRDefault="00317170" w:rsidP="00783EED">
            <w:pPr>
              <w:widowControl/>
              <w:autoSpaceDE w:val="0"/>
              <w:autoSpaceDN w:val="0"/>
              <w:adjustRightInd w:val="0"/>
              <w:rPr>
                <w:rFonts w:ascii="Arial" w:eastAsia="Arial" w:hAnsi="Arial" w:cs="Arial"/>
                <w:bCs/>
                <w:color w:val="000000" w:themeColor="text1"/>
              </w:rPr>
            </w:pPr>
            <w:r w:rsidRPr="00D81CA6">
              <w:rPr>
                <w:rFonts w:ascii="Arial" w:eastAsia="Arial" w:hAnsi="Arial" w:cs="Arial"/>
                <w:bCs/>
                <w:color w:val="000000" w:themeColor="text1"/>
              </w:rPr>
              <w:t>manage all stacks to within the maximum sizes a</w:t>
            </w:r>
            <w:r w:rsidR="00F95743" w:rsidRPr="00D81CA6">
              <w:rPr>
                <w:rFonts w:ascii="Arial" w:eastAsia="Arial" w:hAnsi="Arial" w:cs="Arial"/>
                <w:bCs/>
                <w:color w:val="000000" w:themeColor="text1"/>
              </w:rPr>
              <w:t>nd minimum separation distances</w:t>
            </w:r>
          </w:p>
        </w:tc>
        <w:tc>
          <w:tcPr>
            <w:tcW w:w="380" w:type="pct"/>
          </w:tcPr>
          <w:p w14:paraId="4DE7944C" w14:textId="338EA836" w:rsidR="00317170" w:rsidRPr="00783EED" w:rsidRDefault="00901B76" w:rsidP="00D81CA6">
            <w:pPr>
              <w:ind w:right="-20"/>
              <w:rPr>
                <w:rFonts w:ascii="Arial" w:eastAsia="Arial" w:hAnsi="Arial" w:cs="Arial"/>
                <w:bCs/>
              </w:rPr>
            </w:pPr>
            <w:r>
              <w:rPr>
                <w:rFonts w:ascii="Arial" w:eastAsia="Arial" w:hAnsi="Arial" w:cs="Arial"/>
                <w:bCs/>
              </w:rPr>
              <w:t>y</w:t>
            </w:r>
          </w:p>
        </w:tc>
        <w:tc>
          <w:tcPr>
            <w:tcW w:w="2228" w:type="pct"/>
          </w:tcPr>
          <w:p w14:paraId="4831196D" w14:textId="77777777" w:rsidR="00317170" w:rsidRPr="00783EED" w:rsidRDefault="00317170" w:rsidP="00D81CA6">
            <w:pPr>
              <w:ind w:right="-20"/>
              <w:rPr>
                <w:rFonts w:ascii="Arial" w:eastAsia="Arial" w:hAnsi="Arial" w:cs="Arial"/>
                <w:bCs/>
              </w:rPr>
            </w:pPr>
          </w:p>
        </w:tc>
      </w:tr>
      <w:tr w:rsidR="00317170" w:rsidRPr="00D81CA6" w14:paraId="7D6E9AFA" w14:textId="77777777" w:rsidTr="00D032A0">
        <w:trPr>
          <w:trHeight w:val="57"/>
        </w:trPr>
        <w:tc>
          <w:tcPr>
            <w:tcW w:w="2392" w:type="pct"/>
          </w:tcPr>
          <w:p w14:paraId="2CA6CF20" w14:textId="19F6C1CC" w:rsidR="00F95743" w:rsidRPr="00F278B2" w:rsidRDefault="00317170" w:rsidP="00783EED">
            <w:pPr>
              <w:widowControl/>
              <w:autoSpaceDE w:val="0"/>
              <w:autoSpaceDN w:val="0"/>
              <w:adjustRightInd w:val="0"/>
              <w:rPr>
                <w:rFonts w:ascii="Arial" w:eastAsia="Arial" w:hAnsi="Arial" w:cs="Arial"/>
                <w:bCs/>
                <w:color w:val="000000" w:themeColor="text1"/>
                <w:highlight w:val="yellow"/>
              </w:rPr>
            </w:pPr>
            <w:r w:rsidRPr="00F278B2">
              <w:rPr>
                <w:rFonts w:ascii="Arial" w:eastAsia="Arial" w:hAnsi="Arial" w:cs="Arial"/>
                <w:bCs/>
                <w:color w:val="000000" w:themeColor="text1"/>
                <w:highlight w:val="yellow"/>
              </w:rPr>
              <w:t xml:space="preserve">have availability to adequate water supplies or alternative firefighting methods </w:t>
            </w:r>
            <w:proofErr w:type="gramStart"/>
            <w:r w:rsidRPr="00F278B2">
              <w:rPr>
                <w:rFonts w:ascii="Arial" w:eastAsia="Arial" w:hAnsi="Arial" w:cs="Arial"/>
                <w:bCs/>
                <w:color w:val="000000" w:themeColor="text1"/>
                <w:highlight w:val="yellow"/>
              </w:rPr>
              <w:t>at all times</w:t>
            </w:r>
            <w:proofErr w:type="gramEnd"/>
            <w:r w:rsidRPr="00F278B2">
              <w:rPr>
                <w:rFonts w:ascii="Arial" w:eastAsia="Arial" w:hAnsi="Arial" w:cs="Arial"/>
                <w:bCs/>
                <w:color w:val="000000" w:themeColor="text1"/>
                <w:highlight w:val="yellow"/>
              </w:rPr>
              <w:t xml:space="preserve"> to fight a fire</w:t>
            </w:r>
          </w:p>
        </w:tc>
        <w:tc>
          <w:tcPr>
            <w:tcW w:w="380" w:type="pct"/>
          </w:tcPr>
          <w:p w14:paraId="1664D8B1" w14:textId="02D7EAB3" w:rsidR="00317170" w:rsidRPr="003F39CE" w:rsidRDefault="00901B76" w:rsidP="00D81CA6">
            <w:pPr>
              <w:ind w:right="-20"/>
              <w:rPr>
                <w:rFonts w:ascii="Arial" w:eastAsia="Arial" w:hAnsi="Arial" w:cs="Arial"/>
                <w:bCs/>
              </w:rPr>
            </w:pPr>
            <w:r w:rsidRPr="003F39CE">
              <w:rPr>
                <w:rFonts w:ascii="Arial" w:eastAsia="Arial" w:hAnsi="Arial" w:cs="Arial"/>
                <w:bCs/>
              </w:rPr>
              <w:t>y</w:t>
            </w:r>
          </w:p>
        </w:tc>
        <w:tc>
          <w:tcPr>
            <w:tcW w:w="2228" w:type="pct"/>
          </w:tcPr>
          <w:p w14:paraId="35D9BE84" w14:textId="22255E25" w:rsidR="00317170" w:rsidRPr="003F39CE" w:rsidRDefault="003F39CE" w:rsidP="00D81CA6">
            <w:pPr>
              <w:ind w:right="-20"/>
              <w:rPr>
                <w:rFonts w:ascii="Arial" w:eastAsia="Arial" w:hAnsi="Arial" w:cs="Arial"/>
                <w:bCs/>
              </w:rPr>
            </w:pPr>
            <w:r w:rsidRPr="003F39CE">
              <w:rPr>
                <w:rFonts w:ascii="Arial" w:eastAsia="Arial" w:hAnsi="Arial" w:cs="Arial"/>
                <w:bCs/>
              </w:rPr>
              <w:t>A</w:t>
            </w:r>
            <w:r>
              <w:rPr>
                <w:rFonts w:ascii="Arial" w:eastAsia="Arial" w:hAnsi="Arial" w:cs="Arial"/>
                <w:bCs/>
              </w:rPr>
              <w:t xml:space="preserve">dditional water supplies provided and </w:t>
            </w:r>
            <w:proofErr w:type="spellStart"/>
            <w:r>
              <w:rPr>
                <w:rFonts w:ascii="Arial" w:eastAsia="Arial" w:hAnsi="Arial" w:cs="Arial"/>
                <w:bCs/>
              </w:rPr>
              <w:t>confirmend</w:t>
            </w:r>
            <w:proofErr w:type="spellEnd"/>
            <w:r>
              <w:rPr>
                <w:rFonts w:ascii="Arial" w:eastAsia="Arial" w:hAnsi="Arial" w:cs="Arial"/>
                <w:bCs/>
              </w:rPr>
              <w:t xml:space="preserve"> by FRS as suitable </w:t>
            </w:r>
          </w:p>
        </w:tc>
      </w:tr>
      <w:tr w:rsidR="00317170" w:rsidRPr="00D81CA6" w14:paraId="2B644AEA" w14:textId="77777777" w:rsidTr="00D032A0">
        <w:trPr>
          <w:trHeight w:val="57"/>
        </w:trPr>
        <w:tc>
          <w:tcPr>
            <w:tcW w:w="2392" w:type="pct"/>
          </w:tcPr>
          <w:p w14:paraId="2308D791" w14:textId="785CF6D0" w:rsidR="00317170" w:rsidRPr="00D81CA6" w:rsidRDefault="00317170" w:rsidP="00D81CA6">
            <w:pPr>
              <w:widowControl/>
              <w:autoSpaceDE w:val="0"/>
              <w:autoSpaceDN w:val="0"/>
              <w:adjustRightInd w:val="0"/>
              <w:rPr>
                <w:rFonts w:ascii="Arial" w:eastAsia="Arial" w:hAnsi="Arial" w:cs="Arial"/>
                <w:bCs/>
                <w:color w:val="000000" w:themeColor="text1"/>
              </w:rPr>
            </w:pPr>
            <w:r w:rsidRPr="00D81CA6">
              <w:rPr>
                <w:rFonts w:ascii="Arial" w:eastAsia="Arial" w:hAnsi="Arial" w:cs="Arial"/>
                <w:bCs/>
                <w:color w:val="000000" w:themeColor="text1"/>
              </w:rPr>
              <w:t>enable easy access for emergency vehicles around the whole site</w:t>
            </w:r>
          </w:p>
        </w:tc>
        <w:tc>
          <w:tcPr>
            <w:tcW w:w="380" w:type="pct"/>
          </w:tcPr>
          <w:p w14:paraId="25429F7B" w14:textId="36CDCD70" w:rsidR="00317170" w:rsidRPr="00783EED" w:rsidRDefault="001E6753" w:rsidP="00D81CA6">
            <w:pPr>
              <w:ind w:right="-20"/>
              <w:rPr>
                <w:rFonts w:ascii="Arial" w:eastAsia="Arial" w:hAnsi="Arial" w:cs="Arial"/>
                <w:bCs/>
              </w:rPr>
            </w:pPr>
            <w:r>
              <w:rPr>
                <w:rFonts w:ascii="Arial" w:eastAsia="Arial" w:hAnsi="Arial" w:cs="Arial"/>
                <w:bCs/>
              </w:rPr>
              <w:t>y</w:t>
            </w:r>
          </w:p>
        </w:tc>
        <w:tc>
          <w:tcPr>
            <w:tcW w:w="2228" w:type="pct"/>
          </w:tcPr>
          <w:p w14:paraId="07ED084E" w14:textId="77777777" w:rsidR="00317170" w:rsidRPr="00783EED" w:rsidRDefault="00317170" w:rsidP="00D81CA6">
            <w:pPr>
              <w:ind w:right="-20"/>
              <w:rPr>
                <w:rFonts w:ascii="Arial" w:eastAsia="Arial" w:hAnsi="Arial" w:cs="Arial"/>
                <w:bCs/>
              </w:rPr>
            </w:pPr>
          </w:p>
        </w:tc>
      </w:tr>
      <w:tr w:rsidR="00317170" w:rsidRPr="00D81CA6" w14:paraId="3676A498" w14:textId="77777777" w:rsidTr="00D032A0">
        <w:trPr>
          <w:trHeight w:val="57"/>
        </w:trPr>
        <w:tc>
          <w:tcPr>
            <w:tcW w:w="2392" w:type="pct"/>
          </w:tcPr>
          <w:p w14:paraId="01746CC0" w14:textId="5F37E605" w:rsidR="00317170" w:rsidRPr="00D81CA6" w:rsidRDefault="00317170" w:rsidP="00D81CA6">
            <w:pPr>
              <w:widowControl/>
              <w:autoSpaceDE w:val="0"/>
              <w:autoSpaceDN w:val="0"/>
              <w:adjustRightInd w:val="0"/>
              <w:rPr>
                <w:rFonts w:ascii="Arial" w:eastAsia="Arial" w:hAnsi="Arial" w:cs="Arial"/>
                <w:bCs/>
                <w:color w:val="000000" w:themeColor="text1"/>
              </w:rPr>
            </w:pPr>
            <w:r w:rsidRPr="00D81CA6">
              <w:rPr>
                <w:rFonts w:ascii="Arial" w:eastAsia="Arial" w:hAnsi="Arial" w:cs="Arial"/>
                <w:bCs/>
                <w:color w:val="000000" w:themeColor="text1"/>
              </w:rPr>
              <w:t>manage all stacks of materials that can self-combust and demonstrate suitable additional precautions if they are stored for more than 3 months</w:t>
            </w:r>
          </w:p>
        </w:tc>
        <w:tc>
          <w:tcPr>
            <w:tcW w:w="380" w:type="pct"/>
          </w:tcPr>
          <w:p w14:paraId="6A7CB2AD" w14:textId="292C5D9E" w:rsidR="00317170" w:rsidRPr="00783EED" w:rsidRDefault="001E6753" w:rsidP="00D81CA6">
            <w:pPr>
              <w:ind w:right="-20"/>
              <w:rPr>
                <w:rFonts w:ascii="Arial" w:eastAsia="Arial" w:hAnsi="Arial" w:cs="Arial"/>
                <w:bCs/>
              </w:rPr>
            </w:pPr>
            <w:r>
              <w:rPr>
                <w:rFonts w:ascii="Arial" w:eastAsia="Arial" w:hAnsi="Arial" w:cs="Arial"/>
                <w:bCs/>
              </w:rPr>
              <w:t>n/a</w:t>
            </w:r>
          </w:p>
        </w:tc>
        <w:tc>
          <w:tcPr>
            <w:tcW w:w="2228" w:type="pct"/>
          </w:tcPr>
          <w:p w14:paraId="4CDF8824" w14:textId="796960FB" w:rsidR="00317170" w:rsidRPr="00783EED" w:rsidRDefault="001E6753" w:rsidP="00D81CA6">
            <w:pPr>
              <w:ind w:right="-20"/>
              <w:rPr>
                <w:rFonts w:ascii="Arial" w:eastAsia="Arial" w:hAnsi="Arial" w:cs="Arial"/>
                <w:bCs/>
              </w:rPr>
            </w:pPr>
            <w:proofErr w:type="spellStart"/>
            <w:proofErr w:type="gramStart"/>
            <w:r>
              <w:rPr>
                <w:rFonts w:ascii="Arial" w:eastAsia="Arial" w:hAnsi="Arial" w:cs="Arial"/>
                <w:bCs/>
              </w:rPr>
              <w:t>Non of</w:t>
            </w:r>
            <w:proofErr w:type="spellEnd"/>
            <w:proofErr w:type="gramEnd"/>
            <w:r>
              <w:rPr>
                <w:rFonts w:ascii="Arial" w:eastAsia="Arial" w:hAnsi="Arial" w:cs="Arial"/>
                <w:bCs/>
              </w:rPr>
              <w:t xml:space="preserve"> the waste is to be stored for over 3 months </w:t>
            </w:r>
          </w:p>
        </w:tc>
      </w:tr>
    </w:tbl>
    <w:p w14:paraId="16AE5782" w14:textId="77777777" w:rsidR="00783EED" w:rsidRDefault="00783EED" w:rsidP="00783EED">
      <w:pPr>
        <w:spacing w:after="0" w:line="240" w:lineRule="auto"/>
        <w:rPr>
          <w:rFonts w:ascii="Arial" w:eastAsia="Arial" w:hAnsi="Arial" w:cs="Arial"/>
          <w:b/>
          <w:bCs/>
          <w:color w:val="1D9ACE"/>
          <w:sz w:val="32"/>
          <w:szCs w:val="32"/>
        </w:rPr>
      </w:pPr>
    </w:p>
    <w:p w14:paraId="1BA03BF7" w14:textId="29755E45" w:rsidR="007C24A2" w:rsidRPr="00D81CA6" w:rsidRDefault="00B13ED4" w:rsidP="00783EED">
      <w:pPr>
        <w:spacing w:after="0" w:line="240" w:lineRule="auto"/>
        <w:rPr>
          <w:rFonts w:ascii="Arial" w:eastAsia="Arial" w:hAnsi="Arial" w:cs="Arial"/>
          <w:b/>
          <w:bCs/>
          <w:color w:val="1D9ACE"/>
          <w:sz w:val="32"/>
          <w:szCs w:val="32"/>
        </w:rPr>
      </w:pPr>
      <w:r w:rsidRPr="00D81CA6">
        <w:rPr>
          <w:rFonts w:ascii="Arial" w:eastAsia="Arial" w:hAnsi="Arial" w:cs="Arial"/>
          <w:b/>
          <w:bCs/>
          <w:color w:val="1D9ACE"/>
          <w:sz w:val="32"/>
          <w:szCs w:val="32"/>
        </w:rPr>
        <w:t>Baled waste storage</w:t>
      </w:r>
    </w:p>
    <w:tbl>
      <w:tblPr>
        <w:tblStyle w:val="TableGrid"/>
        <w:tblW w:w="5000" w:type="pct"/>
        <w:tblLook w:val="04A0" w:firstRow="1" w:lastRow="0" w:firstColumn="1" w:lastColumn="0" w:noHBand="0" w:noVBand="1"/>
      </w:tblPr>
      <w:tblGrid>
        <w:gridCol w:w="6267"/>
        <w:gridCol w:w="669"/>
        <w:gridCol w:w="6014"/>
      </w:tblGrid>
      <w:tr w:rsidR="00B13ED4" w:rsidRPr="00D81CA6" w14:paraId="60F50687" w14:textId="77777777" w:rsidTr="009D3986">
        <w:trPr>
          <w:trHeight w:val="340"/>
        </w:trPr>
        <w:tc>
          <w:tcPr>
            <w:tcW w:w="2420" w:type="pct"/>
            <w:shd w:val="clear" w:color="auto" w:fill="BFBFBF" w:themeFill="background1" w:themeFillShade="BF"/>
          </w:tcPr>
          <w:p w14:paraId="4681C227" w14:textId="19E6FED8" w:rsidR="00B13ED4" w:rsidRPr="00D81CA6" w:rsidRDefault="00197E41" w:rsidP="00D81CA6">
            <w:pPr>
              <w:rPr>
                <w:rFonts w:ascii="Arial" w:eastAsia="Arial" w:hAnsi="Arial" w:cs="Arial"/>
              </w:rPr>
            </w:pPr>
            <w:r w:rsidRPr="00D81CA6">
              <w:rPr>
                <w:rFonts w:ascii="Arial" w:eastAsia="Arial" w:hAnsi="Arial" w:cs="Arial"/>
                <w:b/>
              </w:rPr>
              <w:t>The guidance states the FPMP MUST show how they are reducing the risk of fire occurring in bales.</w:t>
            </w:r>
          </w:p>
        </w:tc>
        <w:tc>
          <w:tcPr>
            <w:tcW w:w="258" w:type="pct"/>
            <w:shd w:val="clear" w:color="auto" w:fill="BFBFBF" w:themeFill="background1" w:themeFillShade="BF"/>
          </w:tcPr>
          <w:p w14:paraId="7B021CDE" w14:textId="77777777" w:rsidR="00B13ED4" w:rsidRPr="00D81CA6" w:rsidRDefault="00B13ED4" w:rsidP="00D81CA6">
            <w:pPr>
              <w:rPr>
                <w:rFonts w:ascii="Arial" w:eastAsia="Arial" w:hAnsi="Arial" w:cs="Arial"/>
              </w:rPr>
            </w:pPr>
            <w:r w:rsidRPr="00D81CA6">
              <w:rPr>
                <w:rFonts w:ascii="Arial" w:eastAsia="Arial" w:hAnsi="Arial" w:cs="Arial"/>
                <w:b/>
              </w:rPr>
              <w:t>Yes/ No</w:t>
            </w:r>
          </w:p>
        </w:tc>
        <w:tc>
          <w:tcPr>
            <w:tcW w:w="2322" w:type="pct"/>
            <w:shd w:val="clear" w:color="auto" w:fill="BFBFBF" w:themeFill="background1" w:themeFillShade="BF"/>
          </w:tcPr>
          <w:p w14:paraId="1B1A7486" w14:textId="77777777" w:rsidR="00B13ED4" w:rsidRPr="00D81CA6" w:rsidRDefault="00B13ED4" w:rsidP="00D81CA6">
            <w:pPr>
              <w:rPr>
                <w:rFonts w:ascii="Arial" w:eastAsia="Arial" w:hAnsi="Arial" w:cs="Arial"/>
                <w:b/>
              </w:rPr>
            </w:pPr>
            <w:r w:rsidRPr="00D81CA6">
              <w:rPr>
                <w:rFonts w:ascii="Arial" w:eastAsia="Arial" w:hAnsi="Arial" w:cs="Arial"/>
                <w:b/>
              </w:rPr>
              <w:t>Comments</w:t>
            </w:r>
          </w:p>
        </w:tc>
      </w:tr>
      <w:tr w:rsidR="00197E41" w:rsidRPr="00D81CA6" w14:paraId="2A467B09" w14:textId="77777777" w:rsidTr="009D3986">
        <w:trPr>
          <w:trHeight w:val="340"/>
        </w:trPr>
        <w:tc>
          <w:tcPr>
            <w:tcW w:w="2420" w:type="pct"/>
            <w:shd w:val="clear" w:color="auto" w:fill="auto"/>
          </w:tcPr>
          <w:p w14:paraId="0DE7D0A9" w14:textId="65B786CF" w:rsidR="00197E41" w:rsidRPr="00D81CA6" w:rsidRDefault="00197E41" w:rsidP="00D81CA6">
            <w:pPr>
              <w:rPr>
                <w:rFonts w:ascii="Arial" w:eastAsia="Arial" w:hAnsi="Arial" w:cs="Arial"/>
                <w:b/>
              </w:rPr>
            </w:pPr>
            <w:r w:rsidRPr="00D81CA6">
              <w:rPr>
                <w:rFonts w:ascii="Arial" w:eastAsia="Arial" w:hAnsi="Arial" w:cs="Arial"/>
              </w:rPr>
              <w:t>Does the applicant show how they are reducing the risk of fire occurring in bales?</w:t>
            </w:r>
          </w:p>
        </w:tc>
        <w:tc>
          <w:tcPr>
            <w:tcW w:w="258" w:type="pct"/>
            <w:shd w:val="clear" w:color="auto" w:fill="auto"/>
          </w:tcPr>
          <w:p w14:paraId="113CA329" w14:textId="6CD6EADF" w:rsidR="00197E41" w:rsidRPr="00783EED" w:rsidRDefault="00E262C5" w:rsidP="00D81CA6">
            <w:pPr>
              <w:rPr>
                <w:rFonts w:ascii="Arial" w:eastAsia="Arial" w:hAnsi="Arial" w:cs="Arial"/>
              </w:rPr>
            </w:pPr>
            <w:r>
              <w:rPr>
                <w:rFonts w:ascii="Arial" w:eastAsia="Arial" w:hAnsi="Arial" w:cs="Arial"/>
              </w:rPr>
              <w:t>y</w:t>
            </w:r>
          </w:p>
        </w:tc>
        <w:tc>
          <w:tcPr>
            <w:tcW w:w="2322" w:type="pct"/>
            <w:shd w:val="clear" w:color="auto" w:fill="auto"/>
          </w:tcPr>
          <w:p w14:paraId="5E4C2579" w14:textId="251D6D2F" w:rsidR="00197E41" w:rsidRPr="00783EED" w:rsidRDefault="00197E41" w:rsidP="00D81CA6">
            <w:pPr>
              <w:rPr>
                <w:rFonts w:ascii="Arial" w:eastAsia="Arial" w:hAnsi="Arial" w:cs="Arial"/>
              </w:rPr>
            </w:pPr>
          </w:p>
        </w:tc>
      </w:tr>
      <w:tr w:rsidR="00197E41" w:rsidRPr="00D81CA6" w14:paraId="2DC06202" w14:textId="77777777" w:rsidTr="009D3986">
        <w:trPr>
          <w:trHeight w:val="340"/>
        </w:trPr>
        <w:tc>
          <w:tcPr>
            <w:tcW w:w="2420" w:type="pct"/>
            <w:shd w:val="clear" w:color="auto" w:fill="BFBFBF" w:themeFill="background1" w:themeFillShade="BF"/>
          </w:tcPr>
          <w:p w14:paraId="63AE097E" w14:textId="4F6A9FC8" w:rsidR="00197E41" w:rsidRPr="00D81CA6" w:rsidRDefault="00197E41" w:rsidP="00D81CA6">
            <w:pPr>
              <w:rPr>
                <w:rFonts w:ascii="Arial" w:eastAsia="Arial" w:hAnsi="Arial" w:cs="Arial"/>
              </w:rPr>
            </w:pPr>
            <w:proofErr w:type="gramStart"/>
            <w:r w:rsidRPr="00D81CA6">
              <w:rPr>
                <w:rFonts w:ascii="Arial" w:eastAsia="Arial" w:hAnsi="Arial" w:cs="Arial"/>
                <w:b/>
              </w:rPr>
              <w:t>In regards to</w:t>
            </w:r>
            <w:proofErr w:type="gramEnd"/>
            <w:r w:rsidRPr="00D81CA6">
              <w:rPr>
                <w:rFonts w:ascii="Arial" w:eastAsia="Arial" w:hAnsi="Arial" w:cs="Arial"/>
                <w:b/>
              </w:rPr>
              <w:t xml:space="preserve"> baled waste storage, it is RECOMMENDED the FPMP show:</w:t>
            </w:r>
          </w:p>
        </w:tc>
        <w:tc>
          <w:tcPr>
            <w:tcW w:w="258" w:type="pct"/>
            <w:shd w:val="clear" w:color="auto" w:fill="BFBFBF" w:themeFill="background1" w:themeFillShade="BF"/>
          </w:tcPr>
          <w:p w14:paraId="26AF0423" w14:textId="77777777" w:rsidR="00197E41" w:rsidRPr="00783EED" w:rsidRDefault="00197E41" w:rsidP="00D81CA6">
            <w:pPr>
              <w:rPr>
                <w:rFonts w:ascii="Arial" w:eastAsia="Arial" w:hAnsi="Arial" w:cs="Arial"/>
              </w:rPr>
            </w:pPr>
          </w:p>
        </w:tc>
        <w:tc>
          <w:tcPr>
            <w:tcW w:w="2322" w:type="pct"/>
            <w:shd w:val="clear" w:color="auto" w:fill="BFBFBF" w:themeFill="background1" w:themeFillShade="BF"/>
          </w:tcPr>
          <w:p w14:paraId="233E72A1" w14:textId="77777777" w:rsidR="00197E41" w:rsidRPr="00783EED" w:rsidRDefault="00197E41" w:rsidP="00D81CA6">
            <w:pPr>
              <w:rPr>
                <w:rFonts w:ascii="Arial" w:eastAsia="Arial" w:hAnsi="Arial" w:cs="Arial"/>
              </w:rPr>
            </w:pPr>
          </w:p>
        </w:tc>
      </w:tr>
      <w:tr w:rsidR="009D3986" w:rsidRPr="00D81CA6" w14:paraId="4975553E" w14:textId="77777777" w:rsidTr="009D3986">
        <w:trPr>
          <w:trHeight w:val="340"/>
        </w:trPr>
        <w:tc>
          <w:tcPr>
            <w:tcW w:w="2420" w:type="pct"/>
          </w:tcPr>
          <w:p w14:paraId="33085EAE" w14:textId="77777777" w:rsidR="009D3986" w:rsidRPr="00D81CA6" w:rsidRDefault="009D3986" w:rsidP="009D3986">
            <w:pPr>
              <w:tabs>
                <w:tab w:val="left" w:pos="420"/>
              </w:tabs>
              <w:rPr>
                <w:rFonts w:ascii="Arial" w:eastAsia="Arial" w:hAnsi="Arial" w:cs="Arial"/>
              </w:rPr>
            </w:pPr>
            <w:r w:rsidRPr="00D81CA6">
              <w:rPr>
                <w:rFonts w:ascii="Arial" w:eastAsia="Arial" w:hAnsi="Arial" w:cs="Arial"/>
              </w:rPr>
              <w:t>what sampling and testing protocol you will use to make sure you assess a representative number of bales (minimum 10%) during monitoring</w:t>
            </w:r>
          </w:p>
        </w:tc>
        <w:tc>
          <w:tcPr>
            <w:tcW w:w="258" w:type="pct"/>
          </w:tcPr>
          <w:p w14:paraId="632519CB" w14:textId="7E38061F" w:rsidR="009D3986" w:rsidRPr="004E62E5" w:rsidRDefault="009D3986" w:rsidP="009D3986">
            <w:pPr>
              <w:tabs>
                <w:tab w:val="left" w:pos="420"/>
              </w:tabs>
              <w:rPr>
                <w:rFonts w:ascii="Arial" w:eastAsia="Arial" w:hAnsi="Arial" w:cs="Arial"/>
              </w:rPr>
            </w:pPr>
            <w:r w:rsidRPr="004E62E5">
              <w:rPr>
                <w:rFonts w:ascii="Arial" w:eastAsia="Arial" w:hAnsi="Arial" w:cs="Arial"/>
              </w:rPr>
              <w:t>n/a</w:t>
            </w:r>
          </w:p>
        </w:tc>
        <w:tc>
          <w:tcPr>
            <w:tcW w:w="2322" w:type="pct"/>
          </w:tcPr>
          <w:p w14:paraId="215B5FC2" w14:textId="766F7E28" w:rsidR="009D3986" w:rsidRPr="004E62E5" w:rsidRDefault="009D3986" w:rsidP="009D3986">
            <w:pPr>
              <w:tabs>
                <w:tab w:val="left" w:pos="420"/>
              </w:tabs>
              <w:rPr>
                <w:rFonts w:ascii="Arial" w:eastAsia="Arial" w:hAnsi="Arial" w:cs="Arial"/>
              </w:rPr>
            </w:pPr>
            <w:r w:rsidRPr="004E62E5">
              <w:rPr>
                <w:rFonts w:ascii="Arial" w:eastAsia="Arial" w:hAnsi="Arial" w:cs="Arial"/>
              </w:rPr>
              <w:t xml:space="preserve">Storage time and sizes are in line with the guidance there is no need for special testing </w:t>
            </w:r>
          </w:p>
        </w:tc>
      </w:tr>
      <w:tr w:rsidR="009D3986" w:rsidRPr="00D81CA6" w14:paraId="00F9026C" w14:textId="77777777" w:rsidTr="009D3986">
        <w:trPr>
          <w:trHeight w:val="340"/>
        </w:trPr>
        <w:tc>
          <w:tcPr>
            <w:tcW w:w="2420" w:type="pct"/>
          </w:tcPr>
          <w:p w14:paraId="3553F51B" w14:textId="77777777" w:rsidR="009D3986" w:rsidRPr="00D81CA6" w:rsidRDefault="009D3986" w:rsidP="009D3986">
            <w:pPr>
              <w:tabs>
                <w:tab w:val="left" w:pos="420"/>
              </w:tabs>
              <w:rPr>
                <w:rFonts w:ascii="Arial" w:eastAsia="Arial" w:hAnsi="Arial" w:cs="Arial"/>
              </w:rPr>
            </w:pPr>
            <w:r w:rsidRPr="00D81CA6">
              <w:rPr>
                <w:rFonts w:ascii="Arial" w:eastAsia="Arial" w:hAnsi="Arial" w:cs="Arial"/>
              </w:rPr>
              <w:t xml:space="preserve">that you get representative temperature readings from the </w:t>
            </w:r>
            <w:proofErr w:type="spellStart"/>
            <w:r w:rsidRPr="00D81CA6">
              <w:rPr>
                <w:rFonts w:ascii="Arial" w:eastAsia="Arial" w:hAnsi="Arial" w:cs="Arial"/>
              </w:rPr>
              <w:t>centre</w:t>
            </w:r>
            <w:proofErr w:type="spellEnd"/>
            <w:r w:rsidRPr="00D81CA6">
              <w:rPr>
                <w:rFonts w:ascii="Arial" w:eastAsia="Arial" w:hAnsi="Arial" w:cs="Arial"/>
              </w:rPr>
              <w:t xml:space="preserve"> of the bales; and from bales within the </w:t>
            </w:r>
            <w:proofErr w:type="spellStart"/>
            <w:r w:rsidRPr="00D81CA6">
              <w:rPr>
                <w:rFonts w:ascii="Arial" w:eastAsia="Arial" w:hAnsi="Arial" w:cs="Arial"/>
              </w:rPr>
              <w:t>centre</w:t>
            </w:r>
            <w:proofErr w:type="spellEnd"/>
            <w:r w:rsidRPr="00D81CA6">
              <w:rPr>
                <w:rFonts w:ascii="Arial" w:eastAsia="Arial" w:hAnsi="Arial" w:cs="Arial"/>
              </w:rPr>
              <w:t xml:space="preserve"> of each stack pile</w:t>
            </w:r>
          </w:p>
        </w:tc>
        <w:tc>
          <w:tcPr>
            <w:tcW w:w="258" w:type="pct"/>
          </w:tcPr>
          <w:p w14:paraId="70EECE85" w14:textId="05E9E4D7" w:rsidR="009D3986" w:rsidRPr="004E62E5" w:rsidRDefault="009D3986" w:rsidP="009D3986">
            <w:pPr>
              <w:tabs>
                <w:tab w:val="left" w:pos="420"/>
              </w:tabs>
              <w:rPr>
                <w:rFonts w:ascii="Arial" w:eastAsia="Arial" w:hAnsi="Arial" w:cs="Arial"/>
              </w:rPr>
            </w:pPr>
            <w:r w:rsidRPr="004E62E5">
              <w:rPr>
                <w:rFonts w:ascii="Arial" w:eastAsia="Arial" w:hAnsi="Arial" w:cs="Arial"/>
              </w:rPr>
              <w:t>n/a</w:t>
            </w:r>
          </w:p>
        </w:tc>
        <w:tc>
          <w:tcPr>
            <w:tcW w:w="2322" w:type="pct"/>
          </w:tcPr>
          <w:p w14:paraId="1475A99F" w14:textId="77777777" w:rsidR="009D3986" w:rsidRPr="004E62E5" w:rsidRDefault="009D3986" w:rsidP="009D3986">
            <w:pPr>
              <w:tabs>
                <w:tab w:val="left" w:pos="420"/>
              </w:tabs>
              <w:rPr>
                <w:rFonts w:ascii="Arial" w:eastAsia="Arial" w:hAnsi="Arial" w:cs="Arial"/>
              </w:rPr>
            </w:pPr>
          </w:p>
        </w:tc>
      </w:tr>
      <w:tr w:rsidR="009D3986" w:rsidRPr="00D81CA6" w14:paraId="1C7048AE" w14:textId="77777777" w:rsidTr="009D3986">
        <w:trPr>
          <w:trHeight w:val="340"/>
        </w:trPr>
        <w:tc>
          <w:tcPr>
            <w:tcW w:w="2420" w:type="pct"/>
          </w:tcPr>
          <w:p w14:paraId="6BDE8B8D" w14:textId="77777777" w:rsidR="009D3986" w:rsidRPr="00D81CA6" w:rsidRDefault="009D3986" w:rsidP="009D3986">
            <w:pPr>
              <w:tabs>
                <w:tab w:val="left" w:pos="420"/>
              </w:tabs>
              <w:rPr>
                <w:rFonts w:ascii="Arial" w:eastAsia="Arial" w:hAnsi="Arial" w:cs="Arial"/>
              </w:rPr>
            </w:pPr>
            <w:r w:rsidRPr="00D81CA6">
              <w:rPr>
                <w:rFonts w:ascii="Arial" w:eastAsia="Arial" w:hAnsi="Arial" w:cs="Arial"/>
              </w:rPr>
              <w:t>that you turn the bales to make sure the waste stays cold</w:t>
            </w:r>
          </w:p>
        </w:tc>
        <w:tc>
          <w:tcPr>
            <w:tcW w:w="258" w:type="pct"/>
          </w:tcPr>
          <w:p w14:paraId="539C8168" w14:textId="78FCBAA2" w:rsidR="009D3986" w:rsidRPr="004E62E5" w:rsidRDefault="009D3986" w:rsidP="009D3986">
            <w:pPr>
              <w:tabs>
                <w:tab w:val="left" w:pos="420"/>
              </w:tabs>
              <w:rPr>
                <w:rFonts w:ascii="Arial" w:eastAsia="Arial" w:hAnsi="Arial" w:cs="Arial"/>
              </w:rPr>
            </w:pPr>
            <w:r w:rsidRPr="004E62E5">
              <w:rPr>
                <w:rFonts w:ascii="Arial" w:eastAsia="Arial" w:hAnsi="Arial" w:cs="Arial"/>
              </w:rPr>
              <w:t>n/a</w:t>
            </w:r>
          </w:p>
        </w:tc>
        <w:tc>
          <w:tcPr>
            <w:tcW w:w="2322" w:type="pct"/>
          </w:tcPr>
          <w:p w14:paraId="361D486D" w14:textId="77777777" w:rsidR="009D3986" w:rsidRPr="004E62E5" w:rsidRDefault="009D3986" w:rsidP="009D3986">
            <w:pPr>
              <w:tabs>
                <w:tab w:val="left" w:pos="420"/>
              </w:tabs>
              <w:rPr>
                <w:rFonts w:ascii="Arial" w:eastAsia="Arial" w:hAnsi="Arial" w:cs="Arial"/>
              </w:rPr>
            </w:pPr>
          </w:p>
        </w:tc>
      </w:tr>
      <w:tr w:rsidR="009D3986" w:rsidRPr="00D81CA6" w14:paraId="092858B4" w14:textId="77777777" w:rsidTr="009D3986">
        <w:trPr>
          <w:trHeight w:val="340"/>
        </w:trPr>
        <w:tc>
          <w:tcPr>
            <w:tcW w:w="2420" w:type="pct"/>
          </w:tcPr>
          <w:p w14:paraId="4309863E" w14:textId="6BA8FFA1" w:rsidR="009D3986" w:rsidRPr="00D81CA6" w:rsidRDefault="009D3986" w:rsidP="009D3986">
            <w:pPr>
              <w:tabs>
                <w:tab w:val="left" w:pos="420"/>
              </w:tabs>
              <w:rPr>
                <w:rFonts w:ascii="Arial" w:eastAsia="Arial" w:hAnsi="Arial" w:cs="Arial"/>
              </w:rPr>
            </w:pPr>
            <w:r w:rsidRPr="00D81CA6">
              <w:rPr>
                <w:rFonts w:ascii="Arial" w:eastAsia="Arial" w:hAnsi="Arial" w:cs="Arial"/>
              </w:rPr>
              <w:t>If baled waste may exceed limits in Table 1, have additional measures, such as breaking and rewrapping bales been taken? Have additional fire risks that may be introduced from such measures been addressed e.g. sudden introduction of oxygen</w:t>
            </w:r>
          </w:p>
        </w:tc>
        <w:tc>
          <w:tcPr>
            <w:tcW w:w="258" w:type="pct"/>
          </w:tcPr>
          <w:p w14:paraId="5F6FE192" w14:textId="1290D157" w:rsidR="009D3986" w:rsidRPr="004E62E5" w:rsidRDefault="009D3986" w:rsidP="009D3986">
            <w:pPr>
              <w:tabs>
                <w:tab w:val="left" w:pos="420"/>
              </w:tabs>
              <w:rPr>
                <w:rFonts w:ascii="Arial" w:eastAsia="Arial" w:hAnsi="Arial" w:cs="Arial"/>
              </w:rPr>
            </w:pPr>
            <w:r w:rsidRPr="004E62E5">
              <w:rPr>
                <w:rFonts w:ascii="Arial" w:eastAsia="Arial" w:hAnsi="Arial" w:cs="Arial"/>
              </w:rPr>
              <w:t>n/a</w:t>
            </w:r>
          </w:p>
        </w:tc>
        <w:tc>
          <w:tcPr>
            <w:tcW w:w="2322" w:type="pct"/>
          </w:tcPr>
          <w:p w14:paraId="622D9134" w14:textId="77777777" w:rsidR="009D3986" w:rsidRPr="004E62E5" w:rsidRDefault="009D3986" w:rsidP="009D3986">
            <w:pPr>
              <w:tabs>
                <w:tab w:val="left" w:pos="420"/>
              </w:tabs>
              <w:rPr>
                <w:rFonts w:ascii="Arial" w:eastAsia="Arial" w:hAnsi="Arial" w:cs="Arial"/>
              </w:rPr>
            </w:pPr>
          </w:p>
        </w:tc>
      </w:tr>
      <w:tr w:rsidR="009D3986" w:rsidRPr="00D81CA6" w14:paraId="30377E67" w14:textId="77777777" w:rsidTr="009D3986">
        <w:trPr>
          <w:trHeight w:val="340"/>
        </w:trPr>
        <w:tc>
          <w:tcPr>
            <w:tcW w:w="2420" w:type="pct"/>
          </w:tcPr>
          <w:p w14:paraId="0FCA080A" w14:textId="472BFDDE" w:rsidR="009D3986" w:rsidRPr="00D81CA6" w:rsidRDefault="009D3986" w:rsidP="009D3986">
            <w:pPr>
              <w:tabs>
                <w:tab w:val="left" w:pos="420"/>
              </w:tabs>
              <w:rPr>
                <w:rFonts w:ascii="Arial" w:eastAsia="Arial" w:hAnsi="Arial" w:cs="Arial"/>
              </w:rPr>
            </w:pPr>
            <w:r w:rsidRPr="00D81CA6">
              <w:rPr>
                <w:rFonts w:ascii="Arial" w:eastAsia="Arial" w:hAnsi="Arial" w:cs="Arial"/>
              </w:rPr>
              <w:t>What is the storage configuration of the bales? Has any fire risk from the configuration been addressed?</w:t>
            </w:r>
          </w:p>
        </w:tc>
        <w:tc>
          <w:tcPr>
            <w:tcW w:w="258" w:type="pct"/>
          </w:tcPr>
          <w:p w14:paraId="54A31124" w14:textId="58BBAD14" w:rsidR="009D3986" w:rsidRPr="004E62E5" w:rsidRDefault="009D3986" w:rsidP="009D3986">
            <w:pPr>
              <w:tabs>
                <w:tab w:val="left" w:pos="420"/>
              </w:tabs>
              <w:rPr>
                <w:rFonts w:ascii="Arial" w:eastAsia="Arial" w:hAnsi="Arial" w:cs="Arial"/>
              </w:rPr>
            </w:pPr>
            <w:r w:rsidRPr="004E62E5">
              <w:rPr>
                <w:rFonts w:ascii="Arial" w:eastAsia="Arial" w:hAnsi="Arial" w:cs="Arial"/>
              </w:rPr>
              <w:t>n/a</w:t>
            </w:r>
          </w:p>
        </w:tc>
        <w:tc>
          <w:tcPr>
            <w:tcW w:w="2322" w:type="pct"/>
          </w:tcPr>
          <w:p w14:paraId="0ED5840C" w14:textId="77777777" w:rsidR="009D3986" w:rsidRPr="004E62E5" w:rsidRDefault="009D3986" w:rsidP="009D3986">
            <w:pPr>
              <w:tabs>
                <w:tab w:val="left" w:pos="420"/>
              </w:tabs>
              <w:rPr>
                <w:rFonts w:ascii="Arial" w:eastAsia="Arial" w:hAnsi="Arial" w:cs="Arial"/>
              </w:rPr>
            </w:pPr>
          </w:p>
        </w:tc>
      </w:tr>
    </w:tbl>
    <w:p w14:paraId="132B3F57" w14:textId="1C2F93B5" w:rsidR="00D81CA6" w:rsidRDefault="00D81CA6">
      <w:pPr>
        <w:rPr>
          <w:rFonts w:ascii="Arial" w:eastAsia="Arial" w:hAnsi="Arial" w:cs="Arial"/>
          <w:b/>
          <w:bCs/>
          <w:color w:val="1D9ACE"/>
          <w:sz w:val="32"/>
          <w:szCs w:val="32"/>
        </w:rPr>
      </w:pPr>
    </w:p>
    <w:p w14:paraId="4878C327" w14:textId="0766F0A9" w:rsidR="006D5AB7" w:rsidRPr="00D81CA6" w:rsidRDefault="006D5AB7" w:rsidP="00D81CA6">
      <w:pPr>
        <w:spacing w:after="0" w:line="240" w:lineRule="auto"/>
        <w:ind w:right="-20"/>
        <w:rPr>
          <w:rFonts w:ascii="Arial" w:eastAsia="Arial" w:hAnsi="Arial" w:cs="Arial"/>
          <w:b/>
          <w:bCs/>
          <w:color w:val="1D9ACE"/>
          <w:sz w:val="32"/>
          <w:szCs w:val="32"/>
        </w:rPr>
      </w:pPr>
      <w:r w:rsidRPr="00D81CA6">
        <w:rPr>
          <w:rFonts w:ascii="Arial" w:eastAsia="Arial" w:hAnsi="Arial" w:cs="Arial"/>
          <w:b/>
          <w:bCs/>
          <w:color w:val="1D9ACE"/>
          <w:sz w:val="32"/>
          <w:szCs w:val="32"/>
        </w:rPr>
        <w:t>Enclosing stacks using bays and walls</w:t>
      </w:r>
    </w:p>
    <w:tbl>
      <w:tblPr>
        <w:tblStyle w:val="TableGrid"/>
        <w:tblW w:w="5000" w:type="pct"/>
        <w:tblLook w:val="04A0" w:firstRow="1" w:lastRow="0" w:firstColumn="1" w:lastColumn="0" w:noHBand="0" w:noVBand="1"/>
      </w:tblPr>
      <w:tblGrid>
        <w:gridCol w:w="6711"/>
        <w:gridCol w:w="704"/>
        <w:gridCol w:w="5535"/>
      </w:tblGrid>
      <w:tr w:rsidR="00671EE7" w:rsidRPr="00D81CA6" w14:paraId="2BEBA44C" w14:textId="77777777" w:rsidTr="00671EE7">
        <w:trPr>
          <w:trHeight w:val="20"/>
        </w:trPr>
        <w:tc>
          <w:tcPr>
            <w:tcW w:w="2591" w:type="pct"/>
            <w:shd w:val="clear" w:color="auto" w:fill="BFBFBF" w:themeFill="background1" w:themeFillShade="BF"/>
          </w:tcPr>
          <w:p w14:paraId="43E39BCB" w14:textId="7B1C373E" w:rsidR="00671EE7" w:rsidRPr="00D81CA6" w:rsidRDefault="00671EE7" w:rsidP="00783EED">
            <w:pPr>
              <w:rPr>
                <w:rFonts w:ascii="Arial" w:eastAsia="Arial" w:hAnsi="Arial" w:cs="Arial"/>
                <w:b/>
              </w:rPr>
            </w:pPr>
            <w:r w:rsidRPr="00D81CA6">
              <w:rPr>
                <w:rFonts w:ascii="Arial" w:eastAsia="Arial" w:hAnsi="Arial" w:cs="Arial"/>
                <w:b/>
              </w:rPr>
              <w:t>Guidance states the bays and/or stacks SHOULD be able to provide the following</w:t>
            </w:r>
          </w:p>
        </w:tc>
        <w:tc>
          <w:tcPr>
            <w:tcW w:w="272" w:type="pct"/>
            <w:shd w:val="clear" w:color="auto" w:fill="BFBFBF" w:themeFill="background1" w:themeFillShade="BF"/>
          </w:tcPr>
          <w:p w14:paraId="0DDCA6A5" w14:textId="77777777" w:rsidR="00671EE7" w:rsidRPr="00D81CA6" w:rsidRDefault="00671EE7" w:rsidP="00783EED">
            <w:pPr>
              <w:rPr>
                <w:rFonts w:ascii="Arial" w:eastAsia="Arial" w:hAnsi="Arial" w:cs="Arial"/>
              </w:rPr>
            </w:pPr>
            <w:r w:rsidRPr="00D81CA6">
              <w:rPr>
                <w:rFonts w:ascii="Arial" w:eastAsia="Arial" w:hAnsi="Arial" w:cs="Arial"/>
                <w:b/>
              </w:rPr>
              <w:t>Yes/ No</w:t>
            </w:r>
          </w:p>
        </w:tc>
        <w:tc>
          <w:tcPr>
            <w:tcW w:w="2137" w:type="pct"/>
            <w:shd w:val="clear" w:color="auto" w:fill="BFBFBF" w:themeFill="background1" w:themeFillShade="BF"/>
          </w:tcPr>
          <w:p w14:paraId="64F1D0FF" w14:textId="77777777" w:rsidR="00671EE7" w:rsidRPr="00D81CA6" w:rsidRDefault="00671EE7" w:rsidP="00783EED">
            <w:pPr>
              <w:rPr>
                <w:rFonts w:ascii="Arial" w:eastAsia="Arial" w:hAnsi="Arial" w:cs="Arial"/>
                <w:b/>
              </w:rPr>
            </w:pPr>
            <w:r w:rsidRPr="00D81CA6">
              <w:rPr>
                <w:rFonts w:ascii="Arial" w:eastAsia="Arial" w:hAnsi="Arial" w:cs="Arial"/>
                <w:b/>
              </w:rPr>
              <w:t>Comments</w:t>
            </w:r>
          </w:p>
        </w:tc>
      </w:tr>
      <w:tr w:rsidR="00671EE7" w:rsidRPr="00D81CA6" w14:paraId="2F69A84E" w14:textId="37F9D8CA" w:rsidTr="00671EE7">
        <w:trPr>
          <w:trHeight w:val="20"/>
        </w:trPr>
        <w:tc>
          <w:tcPr>
            <w:tcW w:w="2591" w:type="pct"/>
            <w:shd w:val="clear" w:color="auto" w:fill="auto"/>
          </w:tcPr>
          <w:p w14:paraId="10B7AA4C" w14:textId="03BCFEAC" w:rsidR="00671EE7" w:rsidRPr="00D81CA6" w:rsidRDefault="00671EE7" w:rsidP="00671EE7">
            <w:pPr>
              <w:rPr>
                <w:rFonts w:ascii="Arial" w:eastAsia="Arial" w:hAnsi="Arial" w:cs="Arial"/>
              </w:rPr>
            </w:pPr>
            <w:r w:rsidRPr="00D81CA6">
              <w:rPr>
                <w:rFonts w:ascii="Arial" w:eastAsia="Arial" w:hAnsi="Arial" w:cs="Arial"/>
              </w:rPr>
              <w:t>120 minutes’ fire resistance period</w:t>
            </w:r>
          </w:p>
        </w:tc>
        <w:tc>
          <w:tcPr>
            <w:tcW w:w="272" w:type="pct"/>
            <w:shd w:val="clear" w:color="auto" w:fill="auto"/>
          </w:tcPr>
          <w:p w14:paraId="710CE778" w14:textId="1031AF0F" w:rsidR="00671EE7" w:rsidRPr="00783EED" w:rsidRDefault="00671EE7" w:rsidP="00671EE7">
            <w:pPr>
              <w:rPr>
                <w:rFonts w:ascii="Arial" w:eastAsia="Arial" w:hAnsi="Arial" w:cs="Arial"/>
              </w:rPr>
            </w:pPr>
            <w:r>
              <w:rPr>
                <w:rFonts w:ascii="Arial" w:eastAsia="Arial" w:hAnsi="Arial" w:cs="Arial"/>
              </w:rPr>
              <w:t>y</w:t>
            </w:r>
          </w:p>
        </w:tc>
        <w:tc>
          <w:tcPr>
            <w:tcW w:w="2137" w:type="pct"/>
            <w:shd w:val="clear" w:color="auto" w:fill="auto"/>
          </w:tcPr>
          <w:p w14:paraId="1718D9D6" w14:textId="2BD83D2F" w:rsidR="00671EE7" w:rsidRPr="00783EED" w:rsidRDefault="004E62E5" w:rsidP="00671EE7">
            <w:pPr>
              <w:rPr>
                <w:rFonts w:ascii="Arial" w:eastAsia="Arial" w:hAnsi="Arial" w:cs="Arial"/>
              </w:rPr>
            </w:pPr>
            <w:r>
              <w:rPr>
                <w:rFonts w:ascii="Arial" w:eastAsia="Arial" w:hAnsi="Arial" w:cs="Arial"/>
              </w:rPr>
              <w:t>p. 4, v.4 of FPMP</w:t>
            </w:r>
          </w:p>
        </w:tc>
      </w:tr>
      <w:tr w:rsidR="00671EE7" w:rsidRPr="00D81CA6" w14:paraId="5E4BE265" w14:textId="77777777" w:rsidTr="00671EE7">
        <w:trPr>
          <w:trHeight w:val="20"/>
        </w:trPr>
        <w:tc>
          <w:tcPr>
            <w:tcW w:w="2591" w:type="pct"/>
            <w:shd w:val="clear" w:color="auto" w:fill="BFBFBF" w:themeFill="background1" w:themeFillShade="BF"/>
          </w:tcPr>
          <w:p w14:paraId="7ABE1231" w14:textId="0F43CEAD" w:rsidR="00671EE7" w:rsidRPr="00D81CA6" w:rsidRDefault="00671EE7" w:rsidP="00671EE7">
            <w:pPr>
              <w:rPr>
                <w:rFonts w:ascii="Arial" w:eastAsia="Arial" w:hAnsi="Arial" w:cs="Arial"/>
                <w:b/>
              </w:rPr>
            </w:pPr>
            <w:r w:rsidRPr="00D81CA6">
              <w:rPr>
                <w:rFonts w:ascii="Arial" w:eastAsia="Arial" w:hAnsi="Arial" w:cs="Arial"/>
                <w:b/>
              </w:rPr>
              <w:t>The guidance states that the FPMP SHOULD demonstrate:</w:t>
            </w:r>
          </w:p>
        </w:tc>
        <w:tc>
          <w:tcPr>
            <w:tcW w:w="272" w:type="pct"/>
            <w:shd w:val="clear" w:color="auto" w:fill="BFBFBF" w:themeFill="background1" w:themeFillShade="BF"/>
          </w:tcPr>
          <w:p w14:paraId="68CCD304" w14:textId="77777777" w:rsidR="00671EE7" w:rsidRPr="00783EED" w:rsidRDefault="00671EE7" w:rsidP="00671EE7">
            <w:pPr>
              <w:rPr>
                <w:rFonts w:ascii="Arial" w:eastAsia="Arial" w:hAnsi="Arial" w:cs="Arial"/>
              </w:rPr>
            </w:pPr>
          </w:p>
        </w:tc>
        <w:tc>
          <w:tcPr>
            <w:tcW w:w="2137" w:type="pct"/>
            <w:shd w:val="clear" w:color="auto" w:fill="BFBFBF" w:themeFill="background1" w:themeFillShade="BF"/>
          </w:tcPr>
          <w:p w14:paraId="14C82BFA" w14:textId="77777777" w:rsidR="00671EE7" w:rsidRPr="00783EED" w:rsidRDefault="00671EE7" w:rsidP="00671EE7">
            <w:pPr>
              <w:rPr>
                <w:rFonts w:ascii="Arial" w:eastAsia="Arial" w:hAnsi="Arial" w:cs="Arial"/>
              </w:rPr>
            </w:pPr>
          </w:p>
        </w:tc>
      </w:tr>
      <w:tr w:rsidR="00671EE7" w:rsidRPr="00D81CA6" w14:paraId="578E501E" w14:textId="77777777" w:rsidTr="00671EE7">
        <w:trPr>
          <w:trHeight w:val="20"/>
        </w:trPr>
        <w:tc>
          <w:tcPr>
            <w:tcW w:w="2591" w:type="pct"/>
          </w:tcPr>
          <w:p w14:paraId="0A0AD366" w14:textId="77777777" w:rsidR="00671EE7" w:rsidRPr="00D81CA6" w:rsidRDefault="00671EE7" w:rsidP="00671EE7">
            <w:pPr>
              <w:rPr>
                <w:rFonts w:ascii="Arial" w:eastAsia="Arial" w:hAnsi="Arial" w:cs="Arial"/>
              </w:rPr>
            </w:pPr>
            <w:r w:rsidRPr="00D81CA6">
              <w:rPr>
                <w:rFonts w:ascii="Arial" w:eastAsia="Arial" w:hAnsi="Arial" w:cs="Arial"/>
              </w:rPr>
              <w:t>full</w:t>
            </w:r>
            <w:r w:rsidRPr="00D81CA6">
              <w:rPr>
                <w:rFonts w:ascii="Arial" w:eastAsia="Arial" w:hAnsi="Arial" w:cs="Arial"/>
                <w:spacing w:val="10"/>
              </w:rPr>
              <w:t xml:space="preserve"> </w:t>
            </w:r>
            <w:r w:rsidRPr="00D81CA6">
              <w:rPr>
                <w:rFonts w:ascii="Arial" w:eastAsia="Arial" w:hAnsi="Arial" w:cs="Arial"/>
              </w:rPr>
              <w:t>a</w:t>
            </w:r>
            <w:r w:rsidRPr="00D81CA6">
              <w:rPr>
                <w:rFonts w:ascii="Arial" w:eastAsia="Arial" w:hAnsi="Arial" w:cs="Arial"/>
                <w:spacing w:val="-1"/>
              </w:rPr>
              <w:t>n</w:t>
            </w:r>
            <w:r w:rsidRPr="00D81CA6">
              <w:rPr>
                <w:rFonts w:ascii="Arial" w:eastAsia="Arial" w:hAnsi="Arial" w:cs="Arial"/>
              </w:rPr>
              <w:t>d</w:t>
            </w:r>
            <w:r w:rsidRPr="00D81CA6">
              <w:rPr>
                <w:rFonts w:ascii="Arial" w:eastAsia="Arial" w:hAnsi="Arial" w:cs="Arial"/>
                <w:spacing w:val="12"/>
              </w:rPr>
              <w:t xml:space="preserve"> </w:t>
            </w:r>
            <w:r w:rsidRPr="00D81CA6">
              <w:rPr>
                <w:rFonts w:ascii="Arial" w:eastAsia="Arial" w:hAnsi="Arial" w:cs="Arial"/>
              </w:rPr>
              <w:t>fre</w:t>
            </w:r>
            <w:r w:rsidRPr="00D81CA6">
              <w:rPr>
                <w:rFonts w:ascii="Arial" w:eastAsia="Arial" w:hAnsi="Arial" w:cs="Arial"/>
                <w:spacing w:val="1"/>
              </w:rPr>
              <w:t>q</w:t>
            </w:r>
            <w:r w:rsidRPr="00D81CA6">
              <w:rPr>
                <w:rFonts w:ascii="Arial" w:eastAsia="Arial" w:hAnsi="Arial" w:cs="Arial"/>
              </w:rPr>
              <w:t>uent</w:t>
            </w:r>
            <w:r w:rsidRPr="00D81CA6">
              <w:rPr>
                <w:rFonts w:ascii="Arial" w:eastAsia="Arial" w:hAnsi="Arial" w:cs="Arial"/>
                <w:spacing w:val="24"/>
              </w:rPr>
              <w:t xml:space="preserve"> </w:t>
            </w:r>
            <w:r w:rsidRPr="00D81CA6">
              <w:rPr>
                <w:rFonts w:ascii="Arial" w:eastAsia="Arial" w:hAnsi="Arial" w:cs="Arial"/>
                <w:spacing w:val="-1"/>
              </w:rPr>
              <w:t>s</w:t>
            </w:r>
            <w:r w:rsidRPr="00D81CA6">
              <w:rPr>
                <w:rFonts w:ascii="Arial" w:eastAsia="Arial" w:hAnsi="Arial" w:cs="Arial"/>
              </w:rPr>
              <w:t>tock</w:t>
            </w:r>
            <w:r w:rsidRPr="00D81CA6">
              <w:rPr>
                <w:rFonts w:ascii="Arial" w:eastAsia="Arial" w:hAnsi="Arial" w:cs="Arial"/>
                <w:spacing w:val="15"/>
              </w:rPr>
              <w:t xml:space="preserve"> </w:t>
            </w:r>
            <w:r w:rsidRPr="00D81CA6">
              <w:rPr>
                <w:rFonts w:ascii="Arial" w:eastAsia="Arial" w:hAnsi="Arial" w:cs="Arial"/>
                <w:spacing w:val="2"/>
              </w:rPr>
              <w:t>r</w:t>
            </w:r>
            <w:r w:rsidRPr="00D81CA6">
              <w:rPr>
                <w:rFonts w:ascii="Arial" w:eastAsia="Arial" w:hAnsi="Arial" w:cs="Arial"/>
              </w:rPr>
              <w:t>ot</w:t>
            </w:r>
            <w:r w:rsidRPr="00D81CA6">
              <w:rPr>
                <w:rFonts w:ascii="Arial" w:eastAsia="Arial" w:hAnsi="Arial" w:cs="Arial"/>
                <w:spacing w:val="-1"/>
              </w:rPr>
              <w:t>a</w:t>
            </w:r>
            <w:r w:rsidRPr="00D81CA6">
              <w:rPr>
                <w:rFonts w:ascii="Arial" w:eastAsia="Arial" w:hAnsi="Arial" w:cs="Arial"/>
              </w:rPr>
              <w:t>tion</w:t>
            </w:r>
            <w:r w:rsidRPr="00D81CA6">
              <w:rPr>
                <w:rFonts w:ascii="Arial" w:eastAsia="Arial" w:hAnsi="Arial" w:cs="Arial"/>
                <w:spacing w:val="22"/>
              </w:rPr>
              <w:t xml:space="preserve"> </w:t>
            </w:r>
            <w:r w:rsidRPr="00D81CA6">
              <w:rPr>
                <w:rFonts w:ascii="Arial" w:eastAsia="Arial" w:hAnsi="Arial" w:cs="Arial"/>
              </w:rPr>
              <w:t>and</w:t>
            </w:r>
            <w:r w:rsidRPr="00D81CA6">
              <w:rPr>
                <w:rFonts w:ascii="Arial" w:eastAsia="Arial" w:hAnsi="Arial" w:cs="Arial"/>
                <w:spacing w:val="12"/>
              </w:rPr>
              <w:t xml:space="preserve"> </w:t>
            </w:r>
            <w:r w:rsidRPr="00D81CA6">
              <w:rPr>
                <w:rFonts w:ascii="Arial" w:eastAsia="Arial" w:hAnsi="Arial" w:cs="Arial"/>
              </w:rPr>
              <w:t>how</w:t>
            </w:r>
            <w:r w:rsidRPr="00D81CA6">
              <w:rPr>
                <w:rFonts w:ascii="Arial" w:eastAsia="Arial" w:hAnsi="Arial" w:cs="Arial"/>
                <w:spacing w:val="13"/>
              </w:rPr>
              <w:t xml:space="preserve"> </w:t>
            </w:r>
            <w:r w:rsidRPr="00D81CA6">
              <w:rPr>
                <w:rFonts w:ascii="Arial" w:eastAsia="Arial" w:hAnsi="Arial" w:cs="Arial"/>
              </w:rPr>
              <w:t>this</w:t>
            </w:r>
            <w:r w:rsidRPr="00D81CA6">
              <w:rPr>
                <w:rFonts w:ascii="Arial" w:eastAsia="Arial" w:hAnsi="Arial" w:cs="Arial"/>
                <w:spacing w:val="10"/>
              </w:rPr>
              <w:t xml:space="preserve"> </w:t>
            </w:r>
            <w:r w:rsidRPr="00D81CA6">
              <w:rPr>
                <w:rFonts w:ascii="Arial" w:eastAsia="Arial" w:hAnsi="Arial" w:cs="Arial"/>
              </w:rPr>
              <w:t>will</w:t>
            </w:r>
            <w:r w:rsidRPr="00D81CA6">
              <w:rPr>
                <w:rFonts w:ascii="Arial" w:eastAsia="Arial" w:hAnsi="Arial" w:cs="Arial"/>
                <w:spacing w:val="10"/>
              </w:rPr>
              <w:t xml:space="preserve"> </w:t>
            </w:r>
            <w:r w:rsidRPr="00D81CA6">
              <w:rPr>
                <w:rFonts w:ascii="Arial" w:eastAsia="Arial" w:hAnsi="Arial" w:cs="Arial"/>
              </w:rPr>
              <w:t>be</w:t>
            </w:r>
            <w:r w:rsidRPr="00D81CA6">
              <w:rPr>
                <w:rFonts w:ascii="Arial" w:eastAsia="Arial" w:hAnsi="Arial" w:cs="Arial"/>
                <w:spacing w:val="9"/>
              </w:rPr>
              <w:t xml:space="preserve"> </w:t>
            </w:r>
            <w:r w:rsidRPr="00D81CA6">
              <w:rPr>
                <w:rFonts w:ascii="Arial" w:eastAsia="Arial" w:hAnsi="Arial" w:cs="Arial"/>
              </w:rPr>
              <w:t>mon</w:t>
            </w:r>
            <w:r w:rsidRPr="00D81CA6">
              <w:rPr>
                <w:rFonts w:ascii="Arial" w:eastAsia="Arial" w:hAnsi="Arial" w:cs="Arial"/>
                <w:spacing w:val="-2"/>
              </w:rPr>
              <w:t>i</w:t>
            </w:r>
            <w:r w:rsidRPr="00D81CA6">
              <w:rPr>
                <w:rFonts w:ascii="Arial" w:eastAsia="Arial" w:hAnsi="Arial" w:cs="Arial"/>
              </w:rPr>
              <w:t>tor</w:t>
            </w:r>
            <w:r w:rsidRPr="00D81CA6">
              <w:rPr>
                <w:rFonts w:ascii="Arial" w:eastAsia="Arial" w:hAnsi="Arial" w:cs="Arial"/>
                <w:spacing w:val="1"/>
              </w:rPr>
              <w:t>e</w:t>
            </w:r>
            <w:r w:rsidRPr="00D81CA6">
              <w:rPr>
                <w:rFonts w:ascii="Arial" w:eastAsia="Arial" w:hAnsi="Arial" w:cs="Arial"/>
              </w:rPr>
              <w:t>d</w:t>
            </w:r>
            <w:r w:rsidRPr="00D81CA6">
              <w:rPr>
                <w:rFonts w:ascii="Arial" w:eastAsia="Arial" w:hAnsi="Arial" w:cs="Arial"/>
                <w:spacing w:val="29"/>
              </w:rPr>
              <w:t xml:space="preserve"> </w:t>
            </w:r>
            <w:r w:rsidRPr="00D81CA6">
              <w:rPr>
                <w:rFonts w:ascii="Arial" w:eastAsia="Arial" w:hAnsi="Arial" w:cs="Arial"/>
              </w:rPr>
              <w:t>and</w:t>
            </w:r>
            <w:r w:rsidRPr="00D81CA6">
              <w:rPr>
                <w:rFonts w:ascii="Arial" w:eastAsia="Arial" w:hAnsi="Arial" w:cs="Arial"/>
                <w:spacing w:val="12"/>
              </w:rPr>
              <w:t xml:space="preserve"> </w:t>
            </w:r>
            <w:r w:rsidRPr="00D81CA6">
              <w:rPr>
                <w:rFonts w:ascii="Arial" w:eastAsia="Arial" w:hAnsi="Arial" w:cs="Arial"/>
                <w:w w:val="103"/>
              </w:rPr>
              <w:t>rec</w:t>
            </w:r>
            <w:r w:rsidRPr="00D81CA6">
              <w:rPr>
                <w:rFonts w:ascii="Arial" w:eastAsia="Arial" w:hAnsi="Arial" w:cs="Arial"/>
                <w:spacing w:val="-1"/>
                <w:w w:val="103"/>
              </w:rPr>
              <w:t>o</w:t>
            </w:r>
            <w:r w:rsidRPr="00D81CA6">
              <w:rPr>
                <w:rFonts w:ascii="Arial" w:eastAsia="Arial" w:hAnsi="Arial" w:cs="Arial"/>
                <w:w w:val="103"/>
              </w:rPr>
              <w:t>rded</w:t>
            </w:r>
          </w:p>
        </w:tc>
        <w:tc>
          <w:tcPr>
            <w:tcW w:w="272" w:type="pct"/>
          </w:tcPr>
          <w:p w14:paraId="094876C9" w14:textId="29A8B51E" w:rsidR="00671EE7" w:rsidRDefault="00B032D6" w:rsidP="00671EE7">
            <w:pPr>
              <w:rPr>
                <w:rFonts w:ascii="Arial" w:eastAsia="Arial" w:hAnsi="Arial" w:cs="Arial"/>
              </w:rPr>
            </w:pPr>
            <w:r>
              <w:rPr>
                <w:rFonts w:ascii="Arial" w:eastAsia="Arial" w:hAnsi="Arial" w:cs="Arial"/>
              </w:rPr>
              <w:t>N</w:t>
            </w:r>
          </w:p>
          <w:p w14:paraId="5C5CB716" w14:textId="7B6C6AC1" w:rsidR="00B032D6" w:rsidRPr="00D81CA6" w:rsidRDefault="00B032D6" w:rsidP="00671EE7">
            <w:pPr>
              <w:rPr>
                <w:rFonts w:ascii="Arial" w:eastAsia="Arial" w:hAnsi="Arial" w:cs="Arial"/>
              </w:rPr>
            </w:pPr>
          </w:p>
        </w:tc>
        <w:tc>
          <w:tcPr>
            <w:tcW w:w="2137" w:type="pct"/>
          </w:tcPr>
          <w:p w14:paraId="6BE8A852" w14:textId="08BB46F4" w:rsidR="00671EE7" w:rsidRPr="00D81CA6" w:rsidRDefault="00B032D6" w:rsidP="00671EE7">
            <w:pPr>
              <w:rPr>
                <w:rFonts w:ascii="Arial" w:eastAsia="Arial" w:hAnsi="Arial" w:cs="Arial"/>
              </w:rPr>
            </w:pPr>
            <w:r>
              <w:rPr>
                <w:rFonts w:ascii="Arial" w:eastAsia="Arial" w:hAnsi="Arial" w:cs="Arial"/>
              </w:rPr>
              <w:t xml:space="preserve"> </w:t>
            </w:r>
          </w:p>
        </w:tc>
      </w:tr>
      <w:tr w:rsidR="00671EE7" w:rsidRPr="00D81CA6" w14:paraId="4E26093F" w14:textId="77777777" w:rsidTr="00671EE7">
        <w:trPr>
          <w:trHeight w:val="20"/>
        </w:trPr>
        <w:tc>
          <w:tcPr>
            <w:tcW w:w="2591" w:type="pct"/>
          </w:tcPr>
          <w:p w14:paraId="09A47255" w14:textId="77777777" w:rsidR="00671EE7" w:rsidRPr="00D81CA6" w:rsidRDefault="00671EE7" w:rsidP="00671EE7">
            <w:pPr>
              <w:rPr>
                <w:rFonts w:ascii="Arial" w:eastAsia="Arial" w:hAnsi="Arial" w:cs="Arial"/>
              </w:rPr>
            </w:pPr>
            <w:r w:rsidRPr="00D81CA6">
              <w:rPr>
                <w:rFonts w:ascii="Arial" w:eastAsia="Arial" w:hAnsi="Arial" w:cs="Arial"/>
              </w:rPr>
              <w:t>prote</w:t>
            </w:r>
            <w:r w:rsidRPr="00D81CA6">
              <w:rPr>
                <w:rFonts w:ascii="Arial" w:eastAsia="Arial" w:hAnsi="Arial" w:cs="Arial"/>
                <w:spacing w:val="-1"/>
              </w:rPr>
              <w:t>c</w:t>
            </w:r>
            <w:r w:rsidRPr="00D81CA6">
              <w:rPr>
                <w:rFonts w:ascii="Arial" w:eastAsia="Arial" w:hAnsi="Arial" w:cs="Arial"/>
              </w:rPr>
              <w:t>tion</w:t>
            </w:r>
            <w:r w:rsidRPr="00D81CA6">
              <w:rPr>
                <w:rFonts w:ascii="Arial" w:eastAsia="Arial" w:hAnsi="Arial" w:cs="Arial"/>
                <w:spacing w:val="28"/>
              </w:rPr>
              <w:t xml:space="preserve"> </w:t>
            </w:r>
            <w:r w:rsidRPr="00D81CA6">
              <w:rPr>
                <w:rFonts w:ascii="Arial" w:eastAsia="Arial" w:hAnsi="Arial" w:cs="Arial"/>
              </w:rPr>
              <w:t>from</w:t>
            </w:r>
            <w:r w:rsidRPr="00D81CA6">
              <w:rPr>
                <w:rFonts w:ascii="Arial" w:eastAsia="Arial" w:hAnsi="Arial" w:cs="Arial"/>
                <w:spacing w:val="14"/>
              </w:rPr>
              <w:t xml:space="preserve"> </w:t>
            </w:r>
            <w:r w:rsidRPr="00D81CA6">
              <w:rPr>
                <w:rFonts w:ascii="Arial" w:eastAsia="Arial" w:hAnsi="Arial" w:cs="Arial"/>
                <w:w w:val="103"/>
              </w:rPr>
              <w:t>wind</w:t>
            </w:r>
          </w:p>
        </w:tc>
        <w:tc>
          <w:tcPr>
            <w:tcW w:w="272" w:type="pct"/>
          </w:tcPr>
          <w:p w14:paraId="04C2DBC8" w14:textId="04804F9A" w:rsidR="00671EE7" w:rsidRPr="00D81CA6" w:rsidRDefault="00B032D6" w:rsidP="00671EE7">
            <w:pPr>
              <w:rPr>
                <w:rFonts w:ascii="Arial" w:eastAsia="Arial" w:hAnsi="Arial" w:cs="Arial"/>
              </w:rPr>
            </w:pPr>
            <w:r>
              <w:rPr>
                <w:rFonts w:ascii="Arial" w:eastAsia="Arial" w:hAnsi="Arial" w:cs="Arial"/>
              </w:rPr>
              <w:t>n</w:t>
            </w:r>
          </w:p>
        </w:tc>
        <w:tc>
          <w:tcPr>
            <w:tcW w:w="2137" w:type="pct"/>
          </w:tcPr>
          <w:p w14:paraId="42764446" w14:textId="2176D537" w:rsidR="00671EE7" w:rsidRPr="00D81CA6" w:rsidRDefault="00B032D6" w:rsidP="00671EE7">
            <w:pPr>
              <w:rPr>
                <w:rFonts w:ascii="Arial" w:eastAsia="Arial" w:hAnsi="Arial" w:cs="Arial"/>
              </w:rPr>
            </w:pPr>
            <w:r>
              <w:rPr>
                <w:rFonts w:ascii="Arial" w:eastAsia="Arial" w:hAnsi="Arial" w:cs="Arial"/>
              </w:rPr>
              <w:t xml:space="preserve"> </w:t>
            </w:r>
            <w:r w:rsidR="00671EE7">
              <w:rPr>
                <w:rFonts w:ascii="Arial" w:eastAsia="Arial" w:hAnsi="Arial" w:cs="Arial"/>
              </w:rPr>
              <w:t xml:space="preserve">. </w:t>
            </w:r>
          </w:p>
        </w:tc>
      </w:tr>
      <w:tr w:rsidR="00671EE7" w:rsidRPr="00D81CA6" w14:paraId="0C158E12" w14:textId="77777777" w:rsidTr="00671EE7">
        <w:trPr>
          <w:trHeight w:val="20"/>
        </w:trPr>
        <w:tc>
          <w:tcPr>
            <w:tcW w:w="2591" w:type="pct"/>
          </w:tcPr>
          <w:p w14:paraId="243D8B3B" w14:textId="77777777" w:rsidR="00671EE7" w:rsidRPr="00D81CA6" w:rsidRDefault="00671EE7" w:rsidP="00671EE7">
            <w:pPr>
              <w:tabs>
                <w:tab w:val="left" w:pos="420"/>
              </w:tabs>
              <w:rPr>
                <w:rFonts w:ascii="Arial" w:eastAsia="Arial" w:hAnsi="Arial" w:cs="Arial"/>
              </w:rPr>
            </w:pPr>
            <w:r w:rsidRPr="00D81CA6">
              <w:rPr>
                <w:rFonts w:ascii="Arial" w:eastAsia="Arial" w:hAnsi="Arial" w:cs="Arial"/>
              </w:rPr>
              <w:t>how</w:t>
            </w:r>
            <w:r w:rsidRPr="00D81CA6">
              <w:rPr>
                <w:rFonts w:ascii="Arial" w:eastAsia="Arial" w:hAnsi="Arial" w:cs="Arial"/>
                <w:spacing w:val="13"/>
              </w:rPr>
              <w:t xml:space="preserve"> </w:t>
            </w:r>
            <w:r w:rsidRPr="00D81CA6">
              <w:rPr>
                <w:rFonts w:ascii="Arial" w:eastAsia="Arial" w:hAnsi="Arial" w:cs="Arial"/>
              </w:rPr>
              <w:t>you</w:t>
            </w:r>
            <w:r w:rsidRPr="00D81CA6">
              <w:rPr>
                <w:rFonts w:ascii="Arial" w:eastAsia="Arial" w:hAnsi="Arial" w:cs="Arial"/>
                <w:spacing w:val="12"/>
              </w:rPr>
              <w:t xml:space="preserve"> </w:t>
            </w:r>
            <w:r w:rsidRPr="00D81CA6">
              <w:rPr>
                <w:rFonts w:ascii="Arial" w:eastAsia="Arial" w:hAnsi="Arial" w:cs="Arial"/>
              </w:rPr>
              <w:t>intend</w:t>
            </w:r>
            <w:r w:rsidRPr="00D81CA6">
              <w:rPr>
                <w:rFonts w:ascii="Arial" w:eastAsia="Arial" w:hAnsi="Arial" w:cs="Arial"/>
                <w:spacing w:val="18"/>
              </w:rPr>
              <w:t xml:space="preserve"> </w:t>
            </w:r>
            <w:r w:rsidRPr="00D81CA6">
              <w:rPr>
                <w:rFonts w:ascii="Arial" w:eastAsia="Arial" w:hAnsi="Arial" w:cs="Arial"/>
              </w:rPr>
              <w:t>to</w:t>
            </w:r>
            <w:r w:rsidRPr="00D81CA6">
              <w:rPr>
                <w:rFonts w:ascii="Arial" w:eastAsia="Arial" w:hAnsi="Arial" w:cs="Arial"/>
                <w:spacing w:val="7"/>
              </w:rPr>
              <w:t xml:space="preserve"> </w:t>
            </w:r>
            <w:r w:rsidRPr="00D81CA6">
              <w:rPr>
                <w:rFonts w:ascii="Arial" w:eastAsia="Arial" w:hAnsi="Arial" w:cs="Arial"/>
              </w:rPr>
              <w:t>check</w:t>
            </w:r>
            <w:r w:rsidRPr="00D81CA6">
              <w:rPr>
                <w:rFonts w:ascii="Arial" w:eastAsia="Arial" w:hAnsi="Arial" w:cs="Arial"/>
                <w:spacing w:val="18"/>
              </w:rPr>
              <w:t xml:space="preserve"> </w:t>
            </w:r>
            <w:r w:rsidRPr="00D81CA6">
              <w:rPr>
                <w:rFonts w:ascii="Arial" w:eastAsia="Arial" w:hAnsi="Arial" w:cs="Arial"/>
              </w:rPr>
              <w:t>temperat</w:t>
            </w:r>
            <w:r w:rsidRPr="00D81CA6">
              <w:rPr>
                <w:rFonts w:ascii="Arial" w:eastAsia="Arial" w:hAnsi="Arial" w:cs="Arial"/>
                <w:spacing w:val="1"/>
              </w:rPr>
              <w:t>ur</w:t>
            </w:r>
            <w:r w:rsidRPr="00D81CA6">
              <w:rPr>
                <w:rFonts w:ascii="Arial" w:eastAsia="Arial" w:hAnsi="Arial" w:cs="Arial"/>
              </w:rPr>
              <w:t>e</w:t>
            </w:r>
            <w:r w:rsidRPr="00D81CA6">
              <w:rPr>
                <w:rFonts w:ascii="Arial" w:eastAsia="Arial" w:hAnsi="Arial" w:cs="Arial"/>
                <w:spacing w:val="33"/>
              </w:rPr>
              <w:t xml:space="preserve"> </w:t>
            </w:r>
            <w:r w:rsidRPr="00D81CA6">
              <w:rPr>
                <w:rFonts w:ascii="Arial" w:eastAsia="Arial" w:hAnsi="Arial" w:cs="Arial"/>
              </w:rPr>
              <w:t>and</w:t>
            </w:r>
            <w:r w:rsidRPr="00D81CA6">
              <w:rPr>
                <w:rFonts w:ascii="Arial" w:eastAsia="Arial" w:hAnsi="Arial" w:cs="Arial"/>
                <w:spacing w:val="12"/>
              </w:rPr>
              <w:t xml:space="preserve"> </w:t>
            </w:r>
            <w:r w:rsidRPr="00D81CA6">
              <w:rPr>
                <w:rFonts w:ascii="Arial" w:eastAsia="Arial" w:hAnsi="Arial" w:cs="Arial"/>
              </w:rPr>
              <w:t>moisture</w:t>
            </w:r>
            <w:r w:rsidRPr="00D81CA6">
              <w:rPr>
                <w:rFonts w:ascii="Arial" w:eastAsia="Arial" w:hAnsi="Arial" w:cs="Arial"/>
                <w:spacing w:val="25"/>
              </w:rPr>
              <w:t xml:space="preserve"> </w:t>
            </w:r>
            <w:r w:rsidRPr="00D81CA6">
              <w:rPr>
                <w:rFonts w:ascii="Arial" w:eastAsia="Arial" w:hAnsi="Arial" w:cs="Arial"/>
                <w:spacing w:val="-1"/>
              </w:rPr>
              <w:t>c</w:t>
            </w:r>
            <w:r w:rsidRPr="00D81CA6">
              <w:rPr>
                <w:rFonts w:ascii="Arial" w:eastAsia="Arial" w:hAnsi="Arial" w:cs="Arial"/>
              </w:rPr>
              <w:t>ontent</w:t>
            </w:r>
            <w:r w:rsidRPr="00D81CA6">
              <w:rPr>
                <w:rFonts w:ascii="Arial" w:eastAsia="Arial" w:hAnsi="Arial" w:cs="Arial"/>
                <w:spacing w:val="22"/>
              </w:rPr>
              <w:t xml:space="preserve"> </w:t>
            </w:r>
            <w:r w:rsidRPr="00D81CA6">
              <w:rPr>
                <w:rFonts w:ascii="Arial" w:eastAsia="Arial" w:hAnsi="Arial" w:cs="Arial"/>
              </w:rPr>
              <w:t>of</w:t>
            </w:r>
            <w:r w:rsidRPr="00D81CA6">
              <w:rPr>
                <w:rFonts w:ascii="Arial" w:eastAsia="Arial" w:hAnsi="Arial" w:cs="Arial"/>
                <w:spacing w:val="7"/>
              </w:rPr>
              <w:t xml:space="preserve"> </w:t>
            </w:r>
            <w:r w:rsidRPr="00D81CA6">
              <w:rPr>
                <w:rFonts w:ascii="Arial" w:eastAsia="Arial" w:hAnsi="Arial" w:cs="Arial"/>
              </w:rPr>
              <w:t>all</w:t>
            </w:r>
            <w:r w:rsidRPr="00D81CA6">
              <w:rPr>
                <w:rFonts w:ascii="Arial" w:eastAsia="Arial" w:hAnsi="Arial" w:cs="Arial"/>
                <w:spacing w:val="6"/>
              </w:rPr>
              <w:t xml:space="preserve"> </w:t>
            </w:r>
            <w:r w:rsidRPr="00D81CA6">
              <w:rPr>
                <w:rFonts w:ascii="Arial" w:eastAsia="Arial" w:hAnsi="Arial" w:cs="Arial"/>
              </w:rPr>
              <w:t>the</w:t>
            </w:r>
            <w:r w:rsidRPr="00D81CA6">
              <w:rPr>
                <w:rFonts w:ascii="Arial" w:eastAsia="Arial" w:hAnsi="Arial" w:cs="Arial"/>
                <w:spacing w:val="11"/>
              </w:rPr>
              <w:t xml:space="preserve"> </w:t>
            </w:r>
            <w:r w:rsidRPr="00D81CA6">
              <w:rPr>
                <w:rFonts w:ascii="Arial" w:eastAsia="Arial" w:hAnsi="Arial" w:cs="Arial"/>
              </w:rPr>
              <w:t>m</w:t>
            </w:r>
            <w:r w:rsidRPr="00D81CA6">
              <w:rPr>
                <w:rFonts w:ascii="Arial" w:eastAsia="Arial" w:hAnsi="Arial" w:cs="Arial"/>
                <w:spacing w:val="1"/>
              </w:rPr>
              <w:t>a</w:t>
            </w:r>
            <w:r w:rsidRPr="00D81CA6">
              <w:rPr>
                <w:rFonts w:ascii="Arial" w:eastAsia="Arial" w:hAnsi="Arial" w:cs="Arial"/>
              </w:rPr>
              <w:t>terial</w:t>
            </w:r>
            <w:r w:rsidRPr="00D81CA6">
              <w:rPr>
                <w:rFonts w:ascii="Arial" w:eastAsia="Arial" w:hAnsi="Arial" w:cs="Arial"/>
                <w:spacing w:val="24"/>
              </w:rPr>
              <w:t xml:space="preserve"> </w:t>
            </w:r>
            <w:r w:rsidRPr="00D81CA6">
              <w:rPr>
                <w:rFonts w:ascii="Arial" w:eastAsia="Arial" w:hAnsi="Arial" w:cs="Arial"/>
              </w:rPr>
              <w:t>w</w:t>
            </w:r>
            <w:r w:rsidRPr="00D81CA6">
              <w:rPr>
                <w:rFonts w:ascii="Arial" w:eastAsia="Arial" w:hAnsi="Arial" w:cs="Arial"/>
                <w:spacing w:val="-2"/>
              </w:rPr>
              <w:t>i</w:t>
            </w:r>
            <w:r w:rsidRPr="00D81CA6">
              <w:rPr>
                <w:rFonts w:ascii="Arial" w:eastAsia="Arial" w:hAnsi="Arial" w:cs="Arial"/>
              </w:rPr>
              <w:t>t</w:t>
            </w:r>
            <w:r w:rsidRPr="00D81CA6">
              <w:rPr>
                <w:rFonts w:ascii="Arial" w:eastAsia="Arial" w:hAnsi="Arial" w:cs="Arial"/>
                <w:spacing w:val="1"/>
              </w:rPr>
              <w:t>h</w:t>
            </w:r>
            <w:r w:rsidRPr="00D81CA6">
              <w:rPr>
                <w:rFonts w:ascii="Arial" w:eastAsia="Arial" w:hAnsi="Arial" w:cs="Arial"/>
              </w:rPr>
              <w:t>in</w:t>
            </w:r>
            <w:r w:rsidRPr="00D81CA6">
              <w:rPr>
                <w:rFonts w:ascii="Arial" w:eastAsia="Arial" w:hAnsi="Arial" w:cs="Arial"/>
                <w:spacing w:val="17"/>
              </w:rPr>
              <w:t xml:space="preserve"> </w:t>
            </w:r>
            <w:r w:rsidRPr="00D81CA6">
              <w:rPr>
                <w:rFonts w:ascii="Arial" w:eastAsia="Arial" w:hAnsi="Arial" w:cs="Arial"/>
                <w:spacing w:val="1"/>
              </w:rPr>
              <w:t>t</w:t>
            </w:r>
            <w:r w:rsidRPr="00D81CA6">
              <w:rPr>
                <w:rFonts w:ascii="Arial" w:eastAsia="Arial" w:hAnsi="Arial" w:cs="Arial"/>
              </w:rPr>
              <w:t>he</w:t>
            </w:r>
            <w:r w:rsidRPr="00D81CA6">
              <w:rPr>
                <w:rFonts w:ascii="Arial" w:eastAsia="Arial" w:hAnsi="Arial" w:cs="Arial"/>
                <w:spacing w:val="10"/>
              </w:rPr>
              <w:t xml:space="preserve"> </w:t>
            </w:r>
            <w:r w:rsidRPr="00D81CA6">
              <w:rPr>
                <w:rFonts w:ascii="Arial" w:eastAsia="Arial" w:hAnsi="Arial" w:cs="Arial"/>
              </w:rPr>
              <w:t>bay</w:t>
            </w:r>
            <w:r w:rsidRPr="00D81CA6">
              <w:rPr>
                <w:rFonts w:ascii="Arial" w:eastAsia="Arial" w:hAnsi="Arial" w:cs="Arial"/>
                <w:spacing w:val="11"/>
              </w:rPr>
              <w:t xml:space="preserve"> </w:t>
            </w:r>
            <w:r w:rsidRPr="00D81CA6">
              <w:rPr>
                <w:rFonts w:ascii="Arial" w:eastAsia="Arial" w:hAnsi="Arial" w:cs="Arial"/>
                <w:w w:val="103"/>
              </w:rPr>
              <w:t xml:space="preserve">so </w:t>
            </w:r>
            <w:r w:rsidRPr="00D81CA6">
              <w:rPr>
                <w:rFonts w:ascii="Arial" w:eastAsia="Arial" w:hAnsi="Arial" w:cs="Arial"/>
              </w:rPr>
              <w:t>that</w:t>
            </w:r>
            <w:r w:rsidRPr="00D81CA6">
              <w:rPr>
                <w:rFonts w:ascii="Arial" w:eastAsia="Arial" w:hAnsi="Arial" w:cs="Arial"/>
                <w:spacing w:val="12"/>
              </w:rPr>
              <w:t xml:space="preserve"> </w:t>
            </w:r>
            <w:r w:rsidRPr="00D81CA6">
              <w:rPr>
                <w:rFonts w:ascii="Arial" w:eastAsia="Arial" w:hAnsi="Arial" w:cs="Arial"/>
              </w:rPr>
              <w:t>the</w:t>
            </w:r>
            <w:r w:rsidRPr="00D81CA6">
              <w:rPr>
                <w:rFonts w:ascii="Arial" w:eastAsia="Arial" w:hAnsi="Arial" w:cs="Arial"/>
                <w:spacing w:val="10"/>
              </w:rPr>
              <w:t xml:space="preserve"> </w:t>
            </w:r>
            <w:r w:rsidRPr="00D81CA6">
              <w:rPr>
                <w:rFonts w:ascii="Arial" w:eastAsia="Arial" w:hAnsi="Arial" w:cs="Arial"/>
              </w:rPr>
              <w:t>entire</w:t>
            </w:r>
            <w:r w:rsidRPr="00D81CA6">
              <w:rPr>
                <w:rFonts w:ascii="Arial" w:eastAsia="Arial" w:hAnsi="Arial" w:cs="Arial"/>
                <w:spacing w:val="18"/>
              </w:rPr>
              <w:t xml:space="preserve"> </w:t>
            </w:r>
            <w:r w:rsidRPr="00D81CA6">
              <w:rPr>
                <w:rFonts w:ascii="Arial" w:eastAsia="Arial" w:hAnsi="Arial" w:cs="Arial"/>
                <w:spacing w:val="-1"/>
              </w:rPr>
              <w:t>v</w:t>
            </w:r>
            <w:r w:rsidRPr="00D81CA6">
              <w:rPr>
                <w:rFonts w:ascii="Arial" w:eastAsia="Arial" w:hAnsi="Arial" w:cs="Arial"/>
              </w:rPr>
              <w:t>o</w:t>
            </w:r>
            <w:r w:rsidRPr="00D81CA6">
              <w:rPr>
                <w:rFonts w:ascii="Arial" w:eastAsia="Arial" w:hAnsi="Arial" w:cs="Arial"/>
                <w:spacing w:val="-2"/>
              </w:rPr>
              <w:t>l</w:t>
            </w:r>
            <w:r w:rsidRPr="00D81CA6">
              <w:rPr>
                <w:rFonts w:ascii="Arial" w:eastAsia="Arial" w:hAnsi="Arial" w:cs="Arial"/>
                <w:spacing w:val="1"/>
              </w:rPr>
              <w:t>u</w:t>
            </w:r>
            <w:r w:rsidRPr="00D81CA6">
              <w:rPr>
                <w:rFonts w:ascii="Arial" w:eastAsia="Arial" w:hAnsi="Arial" w:cs="Arial"/>
              </w:rPr>
              <w:t>me</w:t>
            </w:r>
            <w:r w:rsidRPr="00D81CA6">
              <w:rPr>
                <w:rFonts w:ascii="Arial" w:eastAsia="Arial" w:hAnsi="Arial" w:cs="Arial"/>
                <w:spacing w:val="21"/>
              </w:rPr>
              <w:t xml:space="preserve"> </w:t>
            </w:r>
            <w:r w:rsidRPr="00D81CA6">
              <w:rPr>
                <w:rFonts w:ascii="Arial" w:eastAsia="Arial" w:hAnsi="Arial" w:cs="Arial"/>
              </w:rPr>
              <w:t>of</w:t>
            </w:r>
            <w:r w:rsidRPr="00D81CA6">
              <w:rPr>
                <w:rFonts w:ascii="Arial" w:eastAsia="Arial" w:hAnsi="Arial" w:cs="Arial"/>
                <w:spacing w:val="8"/>
              </w:rPr>
              <w:t xml:space="preserve"> </w:t>
            </w:r>
            <w:r w:rsidRPr="00D81CA6">
              <w:rPr>
                <w:rFonts w:ascii="Arial" w:eastAsia="Arial" w:hAnsi="Arial" w:cs="Arial"/>
              </w:rPr>
              <w:t>the</w:t>
            </w:r>
            <w:r w:rsidRPr="00D81CA6">
              <w:rPr>
                <w:rFonts w:ascii="Arial" w:eastAsia="Arial" w:hAnsi="Arial" w:cs="Arial"/>
                <w:spacing w:val="10"/>
              </w:rPr>
              <w:t xml:space="preserve"> </w:t>
            </w:r>
            <w:r w:rsidRPr="00D81CA6">
              <w:rPr>
                <w:rFonts w:ascii="Arial" w:eastAsia="Arial" w:hAnsi="Arial" w:cs="Arial"/>
              </w:rPr>
              <w:t>p</w:t>
            </w:r>
            <w:r w:rsidRPr="00D81CA6">
              <w:rPr>
                <w:rFonts w:ascii="Arial" w:eastAsia="Arial" w:hAnsi="Arial" w:cs="Arial"/>
                <w:spacing w:val="-2"/>
              </w:rPr>
              <w:t>i</w:t>
            </w:r>
            <w:r w:rsidRPr="00D81CA6">
              <w:rPr>
                <w:rFonts w:ascii="Arial" w:eastAsia="Arial" w:hAnsi="Arial" w:cs="Arial"/>
              </w:rPr>
              <w:t>le</w:t>
            </w:r>
            <w:r w:rsidRPr="00D81CA6">
              <w:rPr>
                <w:rFonts w:ascii="Arial" w:eastAsia="Arial" w:hAnsi="Arial" w:cs="Arial"/>
                <w:spacing w:val="11"/>
              </w:rPr>
              <w:t xml:space="preserve"> </w:t>
            </w:r>
            <w:r w:rsidRPr="00D81CA6">
              <w:rPr>
                <w:rFonts w:ascii="Arial" w:eastAsia="Arial" w:hAnsi="Arial" w:cs="Arial"/>
              </w:rPr>
              <w:t>r</w:t>
            </w:r>
            <w:r w:rsidRPr="00D81CA6">
              <w:rPr>
                <w:rFonts w:ascii="Arial" w:eastAsia="Arial" w:hAnsi="Arial" w:cs="Arial"/>
                <w:spacing w:val="1"/>
              </w:rPr>
              <w:t>e</w:t>
            </w:r>
            <w:r w:rsidRPr="00D81CA6">
              <w:rPr>
                <w:rFonts w:ascii="Arial" w:eastAsia="Arial" w:hAnsi="Arial" w:cs="Arial"/>
              </w:rPr>
              <w:t>c</w:t>
            </w:r>
            <w:r w:rsidRPr="00D81CA6">
              <w:rPr>
                <w:rFonts w:ascii="Arial" w:eastAsia="Arial" w:hAnsi="Arial" w:cs="Arial"/>
                <w:spacing w:val="1"/>
              </w:rPr>
              <w:t>e</w:t>
            </w:r>
            <w:r w:rsidRPr="00D81CA6">
              <w:rPr>
                <w:rFonts w:ascii="Arial" w:eastAsia="Arial" w:hAnsi="Arial" w:cs="Arial"/>
              </w:rPr>
              <w:t>i</w:t>
            </w:r>
            <w:r w:rsidRPr="00D81CA6">
              <w:rPr>
                <w:rFonts w:ascii="Arial" w:eastAsia="Arial" w:hAnsi="Arial" w:cs="Arial"/>
                <w:spacing w:val="-1"/>
              </w:rPr>
              <w:t>v</w:t>
            </w:r>
            <w:r w:rsidRPr="00D81CA6">
              <w:rPr>
                <w:rFonts w:ascii="Arial" w:eastAsia="Arial" w:hAnsi="Arial" w:cs="Arial"/>
                <w:spacing w:val="1"/>
              </w:rPr>
              <w:t>e</w:t>
            </w:r>
            <w:r w:rsidRPr="00D81CA6">
              <w:rPr>
                <w:rFonts w:ascii="Arial" w:eastAsia="Arial" w:hAnsi="Arial" w:cs="Arial"/>
              </w:rPr>
              <w:t>s</w:t>
            </w:r>
            <w:r w:rsidRPr="00D81CA6">
              <w:rPr>
                <w:rFonts w:ascii="Arial" w:eastAsia="Arial" w:hAnsi="Arial" w:cs="Arial"/>
                <w:spacing w:val="24"/>
              </w:rPr>
              <w:t xml:space="preserve"> </w:t>
            </w:r>
            <w:r w:rsidRPr="00D81CA6">
              <w:rPr>
                <w:rFonts w:ascii="Arial" w:eastAsia="Arial" w:hAnsi="Arial" w:cs="Arial"/>
              </w:rPr>
              <w:t>repr</w:t>
            </w:r>
            <w:r w:rsidRPr="00D81CA6">
              <w:rPr>
                <w:rFonts w:ascii="Arial" w:eastAsia="Arial" w:hAnsi="Arial" w:cs="Arial"/>
                <w:spacing w:val="1"/>
              </w:rPr>
              <w:t>e</w:t>
            </w:r>
            <w:r w:rsidRPr="00D81CA6">
              <w:rPr>
                <w:rFonts w:ascii="Arial" w:eastAsia="Arial" w:hAnsi="Arial" w:cs="Arial"/>
              </w:rPr>
              <w:t>s</w:t>
            </w:r>
            <w:r w:rsidRPr="00D81CA6">
              <w:rPr>
                <w:rFonts w:ascii="Arial" w:eastAsia="Arial" w:hAnsi="Arial" w:cs="Arial"/>
                <w:spacing w:val="1"/>
              </w:rPr>
              <w:t>e</w:t>
            </w:r>
            <w:r w:rsidRPr="00D81CA6">
              <w:rPr>
                <w:rFonts w:ascii="Arial" w:eastAsia="Arial" w:hAnsi="Arial" w:cs="Arial"/>
              </w:rPr>
              <w:t>ntati</w:t>
            </w:r>
            <w:r w:rsidRPr="00D81CA6">
              <w:rPr>
                <w:rFonts w:ascii="Arial" w:eastAsia="Arial" w:hAnsi="Arial" w:cs="Arial"/>
                <w:spacing w:val="-1"/>
              </w:rPr>
              <w:t>v</w:t>
            </w:r>
            <w:r w:rsidRPr="00D81CA6">
              <w:rPr>
                <w:rFonts w:ascii="Arial" w:eastAsia="Arial" w:hAnsi="Arial" w:cs="Arial"/>
              </w:rPr>
              <w:t>e</w:t>
            </w:r>
            <w:r w:rsidRPr="00D81CA6">
              <w:rPr>
                <w:rFonts w:ascii="Arial" w:eastAsia="Arial" w:hAnsi="Arial" w:cs="Arial"/>
                <w:spacing w:val="42"/>
              </w:rPr>
              <w:t xml:space="preserve"> </w:t>
            </w:r>
            <w:r w:rsidRPr="00D81CA6">
              <w:rPr>
                <w:rFonts w:ascii="Arial" w:eastAsia="Arial" w:hAnsi="Arial" w:cs="Arial"/>
                <w:spacing w:val="-1"/>
                <w:w w:val="103"/>
              </w:rPr>
              <w:t>c</w:t>
            </w:r>
            <w:r w:rsidRPr="00D81CA6">
              <w:rPr>
                <w:rFonts w:ascii="Arial" w:eastAsia="Arial" w:hAnsi="Arial" w:cs="Arial"/>
                <w:w w:val="103"/>
              </w:rPr>
              <w:t>hecks</w:t>
            </w:r>
          </w:p>
        </w:tc>
        <w:tc>
          <w:tcPr>
            <w:tcW w:w="272" w:type="pct"/>
          </w:tcPr>
          <w:p w14:paraId="68132C00" w14:textId="49ADE683" w:rsidR="00671EE7" w:rsidRPr="00D81CA6" w:rsidRDefault="00671EE7" w:rsidP="00671EE7">
            <w:pPr>
              <w:tabs>
                <w:tab w:val="left" w:pos="420"/>
              </w:tabs>
              <w:rPr>
                <w:rFonts w:ascii="Arial" w:eastAsia="Arial" w:hAnsi="Arial" w:cs="Arial"/>
              </w:rPr>
            </w:pPr>
            <w:r>
              <w:rPr>
                <w:rFonts w:ascii="Arial" w:eastAsia="Arial" w:hAnsi="Arial" w:cs="Arial"/>
              </w:rPr>
              <w:t>n/a</w:t>
            </w:r>
          </w:p>
        </w:tc>
        <w:tc>
          <w:tcPr>
            <w:tcW w:w="2137" w:type="pct"/>
          </w:tcPr>
          <w:p w14:paraId="428BE679" w14:textId="2032BF3C" w:rsidR="00671EE7" w:rsidRPr="00D81CA6" w:rsidRDefault="00671EE7" w:rsidP="00671EE7">
            <w:pPr>
              <w:tabs>
                <w:tab w:val="left" w:pos="420"/>
              </w:tabs>
              <w:rPr>
                <w:rFonts w:ascii="Arial" w:eastAsia="Arial" w:hAnsi="Arial" w:cs="Arial"/>
              </w:rPr>
            </w:pPr>
            <w:r>
              <w:rPr>
                <w:rFonts w:ascii="Arial" w:eastAsia="Arial" w:hAnsi="Arial" w:cs="Arial"/>
              </w:rPr>
              <w:t xml:space="preserve"> </w:t>
            </w:r>
          </w:p>
        </w:tc>
      </w:tr>
      <w:tr w:rsidR="00671EE7" w:rsidRPr="00D81CA6" w14:paraId="61AAD647" w14:textId="77777777" w:rsidTr="00671EE7">
        <w:trPr>
          <w:trHeight w:val="20"/>
        </w:trPr>
        <w:tc>
          <w:tcPr>
            <w:tcW w:w="2591" w:type="pct"/>
          </w:tcPr>
          <w:p w14:paraId="31F80169" w14:textId="77777777" w:rsidR="00671EE7" w:rsidRPr="00D81CA6" w:rsidRDefault="00671EE7" w:rsidP="00671EE7">
            <w:pPr>
              <w:tabs>
                <w:tab w:val="left" w:pos="420"/>
              </w:tabs>
              <w:rPr>
                <w:rFonts w:ascii="Arial" w:eastAsia="Arial" w:hAnsi="Arial" w:cs="Arial"/>
              </w:rPr>
            </w:pPr>
            <w:r w:rsidRPr="00D81CA6">
              <w:rPr>
                <w:rFonts w:ascii="Arial" w:eastAsia="Arial" w:hAnsi="Arial" w:cs="Arial"/>
              </w:rPr>
              <w:t>t</w:t>
            </w:r>
            <w:r w:rsidRPr="00D81CA6">
              <w:rPr>
                <w:rFonts w:ascii="Arial" w:eastAsia="Arial" w:hAnsi="Arial" w:cs="Arial"/>
                <w:spacing w:val="-53"/>
              </w:rPr>
              <w:t xml:space="preserve"> t</w:t>
            </w:r>
            <w:r w:rsidRPr="00D81CA6">
              <w:rPr>
                <w:rFonts w:ascii="Arial" w:eastAsia="Arial" w:hAnsi="Arial" w:cs="Arial"/>
              </w:rPr>
              <w:t>he</w:t>
            </w:r>
            <w:r w:rsidRPr="00D81CA6">
              <w:rPr>
                <w:rFonts w:ascii="Arial" w:eastAsia="Arial" w:hAnsi="Arial" w:cs="Arial"/>
                <w:spacing w:val="10"/>
              </w:rPr>
              <w:t xml:space="preserve"> </w:t>
            </w:r>
            <w:r w:rsidRPr="00D81CA6">
              <w:rPr>
                <w:rFonts w:ascii="Arial" w:eastAsia="Arial" w:hAnsi="Arial" w:cs="Arial"/>
              </w:rPr>
              <w:t>con</w:t>
            </w:r>
            <w:r w:rsidRPr="00D81CA6">
              <w:rPr>
                <w:rFonts w:ascii="Arial" w:eastAsia="Arial" w:hAnsi="Arial" w:cs="Arial"/>
                <w:spacing w:val="-1"/>
              </w:rPr>
              <w:t>s</w:t>
            </w:r>
            <w:r w:rsidRPr="00D81CA6">
              <w:rPr>
                <w:rFonts w:ascii="Arial" w:eastAsia="Arial" w:hAnsi="Arial" w:cs="Arial"/>
              </w:rPr>
              <w:t>tr</w:t>
            </w:r>
            <w:r w:rsidRPr="00D81CA6">
              <w:rPr>
                <w:rFonts w:ascii="Arial" w:eastAsia="Arial" w:hAnsi="Arial" w:cs="Arial"/>
                <w:spacing w:val="1"/>
              </w:rPr>
              <w:t>u</w:t>
            </w:r>
            <w:r w:rsidRPr="00D81CA6">
              <w:rPr>
                <w:rFonts w:ascii="Arial" w:eastAsia="Arial" w:hAnsi="Arial" w:cs="Arial"/>
              </w:rPr>
              <w:t>ction</w:t>
            </w:r>
            <w:r w:rsidRPr="00D81CA6">
              <w:rPr>
                <w:rFonts w:ascii="Arial" w:eastAsia="Arial" w:hAnsi="Arial" w:cs="Arial"/>
                <w:spacing w:val="34"/>
              </w:rPr>
              <w:t xml:space="preserve"> </w:t>
            </w:r>
            <w:r w:rsidRPr="00D81CA6">
              <w:rPr>
                <w:rFonts w:ascii="Arial" w:eastAsia="Arial" w:hAnsi="Arial" w:cs="Arial"/>
              </w:rPr>
              <w:t>of</w:t>
            </w:r>
            <w:r w:rsidRPr="00D81CA6">
              <w:rPr>
                <w:rFonts w:ascii="Arial" w:eastAsia="Arial" w:hAnsi="Arial" w:cs="Arial"/>
                <w:spacing w:val="7"/>
              </w:rPr>
              <w:t xml:space="preserve"> </w:t>
            </w:r>
            <w:r w:rsidRPr="00D81CA6">
              <w:rPr>
                <w:rFonts w:ascii="Arial" w:eastAsia="Arial" w:hAnsi="Arial" w:cs="Arial"/>
              </w:rPr>
              <w:t>the</w:t>
            </w:r>
            <w:r w:rsidRPr="00D81CA6">
              <w:rPr>
                <w:rFonts w:ascii="Arial" w:eastAsia="Arial" w:hAnsi="Arial" w:cs="Arial"/>
                <w:spacing w:val="10"/>
              </w:rPr>
              <w:t xml:space="preserve"> </w:t>
            </w:r>
            <w:r w:rsidRPr="00D81CA6">
              <w:rPr>
                <w:rFonts w:ascii="Arial" w:eastAsia="Arial" w:hAnsi="Arial" w:cs="Arial"/>
              </w:rPr>
              <w:t>wa</w:t>
            </w:r>
            <w:r w:rsidRPr="00D81CA6">
              <w:rPr>
                <w:rFonts w:ascii="Arial" w:eastAsia="Arial" w:hAnsi="Arial" w:cs="Arial"/>
                <w:spacing w:val="-2"/>
              </w:rPr>
              <w:t>l</w:t>
            </w:r>
            <w:r w:rsidRPr="00D81CA6">
              <w:rPr>
                <w:rFonts w:ascii="Arial" w:eastAsia="Arial" w:hAnsi="Arial" w:cs="Arial"/>
                <w:spacing w:val="1"/>
              </w:rPr>
              <w:t>l</w:t>
            </w:r>
            <w:r w:rsidRPr="00D81CA6">
              <w:rPr>
                <w:rFonts w:ascii="Arial" w:eastAsia="Arial" w:hAnsi="Arial" w:cs="Arial"/>
              </w:rPr>
              <w:t>s</w:t>
            </w:r>
            <w:r w:rsidRPr="00D81CA6">
              <w:rPr>
                <w:rFonts w:ascii="Arial" w:eastAsia="Arial" w:hAnsi="Arial" w:cs="Arial"/>
                <w:spacing w:val="15"/>
              </w:rPr>
              <w:t xml:space="preserve"> </w:t>
            </w:r>
            <w:r w:rsidRPr="00D81CA6">
              <w:rPr>
                <w:rFonts w:ascii="Arial" w:eastAsia="Arial" w:hAnsi="Arial" w:cs="Arial"/>
              </w:rPr>
              <w:t>in</w:t>
            </w:r>
            <w:r w:rsidRPr="00D81CA6">
              <w:rPr>
                <w:rFonts w:ascii="Arial" w:eastAsia="Arial" w:hAnsi="Arial" w:cs="Arial"/>
                <w:spacing w:val="7"/>
              </w:rPr>
              <w:t xml:space="preserve"> </w:t>
            </w:r>
            <w:r w:rsidRPr="00D81CA6">
              <w:rPr>
                <w:rFonts w:ascii="Arial" w:eastAsia="Arial" w:hAnsi="Arial" w:cs="Arial"/>
              </w:rPr>
              <w:t>terms</w:t>
            </w:r>
            <w:r w:rsidRPr="00D81CA6">
              <w:rPr>
                <w:rFonts w:ascii="Arial" w:eastAsia="Arial" w:hAnsi="Arial" w:cs="Arial"/>
                <w:spacing w:val="17"/>
              </w:rPr>
              <w:t xml:space="preserve"> </w:t>
            </w:r>
            <w:r w:rsidRPr="00D81CA6">
              <w:rPr>
                <w:rFonts w:ascii="Arial" w:eastAsia="Arial" w:hAnsi="Arial" w:cs="Arial"/>
              </w:rPr>
              <w:t>of</w:t>
            </w:r>
            <w:r w:rsidRPr="00D81CA6">
              <w:rPr>
                <w:rFonts w:ascii="Arial" w:eastAsia="Arial" w:hAnsi="Arial" w:cs="Arial"/>
                <w:spacing w:val="7"/>
              </w:rPr>
              <w:t xml:space="preserve"> </w:t>
            </w:r>
            <w:r w:rsidRPr="00D81CA6">
              <w:rPr>
                <w:rFonts w:ascii="Arial" w:eastAsia="Arial" w:hAnsi="Arial" w:cs="Arial"/>
              </w:rPr>
              <w:t>how</w:t>
            </w:r>
            <w:r w:rsidRPr="00D81CA6">
              <w:rPr>
                <w:rFonts w:ascii="Arial" w:eastAsia="Arial" w:hAnsi="Arial" w:cs="Arial"/>
                <w:spacing w:val="13"/>
              </w:rPr>
              <w:t xml:space="preserve"> </w:t>
            </w:r>
            <w:r w:rsidRPr="00D81CA6">
              <w:rPr>
                <w:rFonts w:ascii="Arial" w:eastAsia="Arial" w:hAnsi="Arial" w:cs="Arial"/>
              </w:rPr>
              <w:t>they</w:t>
            </w:r>
            <w:r w:rsidRPr="00D81CA6">
              <w:rPr>
                <w:rFonts w:ascii="Arial" w:eastAsia="Arial" w:hAnsi="Arial" w:cs="Arial"/>
                <w:spacing w:val="13"/>
              </w:rPr>
              <w:t xml:space="preserve"> </w:t>
            </w:r>
            <w:r w:rsidRPr="00D81CA6">
              <w:rPr>
                <w:rFonts w:ascii="Arial" w:eastAsia="Arial" w:hAnsi="Arial" w:cs="Arial"/>
              </w:rPr>
              <w:t>offer</w:t>
            </w:r>
            <w:r w:rsidRPr="00D81CA6">
              <w:rPr>
                <w:rFonts w:ascii="Arial" w:eastAsia="Arial" w:hAnsi="Arial" w:cs="Arial"/>
                <w:spacing w:val="14"/>
              </w:rPr>
              <w:t xml:space="preserve"> </w:t>
            </w:r>
            <w:r w:rsidRPr="00D81CA6">
              <w:rPr>
                <w:rFonts w:ascii="Arial" w:eastAsia="Arial" w:hAnsi="Arial" w:cs="Arial"/>
              </w:rPr>
              <w:t>a</w:t>
            </w:r>
            <w:r w:rsidRPr="00D81CA6">
              <w:rPr>
                <w:rFonts w:ascii="Arial" w:eastAsia="Arial" w:hAnsi="Arial" w:cs="Arial"/>
                <w:spacing w:val="5"/>
              </w:rPr>
              <w:t xml:space="preserve"> </w:t>
            </w:r>
            <w:r w:rsidRPr="00D81CA6">
              <w:rPr>
                <w:rFonts w:ascii="Arial" w:eastAsia="Arial" w:hAnsi="Arial" w:cs="Arial"/>
              </w:rPr>
              <w:t>t</w:t>
            </w:r>
            <w:r w:rsidRPr="00D81CA6">
              <w:rPr>
                <w:rFonts w:ascii="Arial" w:eastAsia="Arial" w:hAnsi="Arial" w:cs="Arial"/>
                <w:spacing w:val="-1"/>
              </w:rPr>
              <w:t>h</w:t>
            </w:r>
            <w:r w:rsidRPr="00D81CA6">
              <w:rPr>
                <w:rFonts w:ascii="Arial" w:eastAsia="Arial" w:hAnsi="Arial" w:cs="Arial"/>
              </w:rPr>
              <w:t>ermal</w:t>
            </w:r>
            <w:r w:rsidRPr="00D81CA6">
              <w:rPr>
                <w:rFonts w:ascii="Arial" w:eastAsia="Arial" w:hAnsi="Arial" w:cs="Arial"/>
                <w:spacing w:val="21"/>
              </w:rPr>
              <w:t xml:space="preserve"> </w:t>
            </w:r>
            <w:r w:rsidRPr="00D81CA6">
              <w:rPr>
                <w:rFonts w:ascii="Arial" w:eastAsia="Arial" w:hAnsi="Arial" w:cs="Arial"/>
              </w:rPr>
              <w:t>barrier</w:t>
            </w:r>
            <w:r w:rsidRPr="00D81CA6">
              <w:rPr>
                <w:rFonts w:ascii="Arial" w:eastAsia="Arial" w:hAnsi="Arial" w:cs="Arial"/>
                <w:spacing w:val="20"/>
              </w:rPr>
              <w:t xml:space="preserve"> </w:t>
            </w:r>
            <w:r w:rsidRPr="00D81CA6">
              <w:rPr>
                <w:rFonts w:ascii="Arial" w:eastAsia="Arial" w:hAnsi="Arial" w:cs="Arial"/>
              </w:rPr>
              <w:t>and</w:t>
            </w:r>
            <w:r w:rsidRPr="00D81CA6">
              <w:rPr>
                <w:rFonts w:ascii="Arial" w:eastAsia="Arial" w:hAnsi="Arial" w:cs="Arial"/>
                <w:spacing w:val="12"/>
              </w:rPr>
              <w:t xml:space="preserve"> </w:t>
            </w:r>
            <w:r w:rsidRPr="00D81CA6">
              <w:rPr>
                <w:rFonts w:ascii="Arial" w:eastAsia="Arial" w:hAnsi="Arial" w:cs="Arial"/>
              </w:rPr>
              <w:t>enab</w:t>
            </w:r>
            <w:r w:rsidRPr="00D81CA6">
              <w:rPr>
                <w:rFonts w:ascii="Arial" w:eastAsia="Arial" w:hAnsi="Arial" w:cs="Arial"/>
                <w:spacing w:val="-2"/>
              </w:rPr>
              <w:t>l</w:t>
            </w:r>
            <w:r w:rsidRPr="00D81CA6">
              <w:rPr>
                <w:rFonts w:ascii="Arial" w:eastAsia="Arial" w:hAnsi="Arial" w:cs="Arial"/>
              </w:rPr>
              <w:t>e</w:t>
            </w:r>
            <w:r w:rsidRPr="00D81CA6">
              <w:rPr>
                <w:rFonts w:ascii="Arial" w:eastAsia="Arial" w:hAnsi="Arial" w:cs="Arial"/>
                <w:spacing w:val="20"/>
              </w:rPr>
              <w:t xml:space="preserve"> </w:t>
            </w:r>
            <w:r w:rsidRPr="00D81CA6">
              <w:rPr>
                <w:rFonts w:ascii="Arial" w:eastAsia="Arial" w:hAnsi="Arial" w:cs="Arial"/>
                <w:w w:val="103"/>
              </w:rPr>
              <w:t>cooling</w:t>
            </w:r>
          </w:p>
        </w:tc>
        <w:tc>
          <w:tcPr>
            <w:tcW w:w="272" w:type="pct"/>
          </w:tcPr>
          <w:p w14:paraId="125AEDD1" w14:textId="50780686" w:rsidR="00671EE7" w:rsidRPr="00D81CA6" w:rsidRDefault="00B032D6" w:rsidP="00671EE7">
            <w:pPr>
              <w:tabs>
                <w:tab w:val="left" w:pos="420"/>
              </w:tabs>
              <w:rPr>
                <w:rFonts w:ascii="Arial" w:eastAsia="Arial" w:hAnsi="Arial" w:cs="Arial"/>
              </w:rPr>
            </w:pPr>
            <w:r>
              <w:rPr>
                <w:rFonts w:ascii="Arial" w:eastAsia="Arial" w:hAnsi="Arial" w:cs="Arial"/>
              </w:rPr>
              <w:t>y</w:t>
            </w:r>
          </w:p>
        </w:tc>
        <w:tc>
          <w:tcPr>
            <w:tcW w:w="2137" w:type="pct"/>
          </w:tcPr>
          <w:p w14:paraId="45622824" w14:textId="2C9C233B" w:rsidR="00671EE7" w:rsidRPr="00D81CA6" w:rsidRDefault="00B032D6" w:rsidP="00671EE7">
            <w:pPr>
              <w:tabs>
                <w:tab w:val="left" w:pos="420"/>
              </w:tabs>
              <w:rPr>
                <w:rFonts w:ascii="Arial" w:eastAsia="Arial" w:hAnsi="Arial" w:cs="Arial"/>
              </w:rPr>
            </w:pPr>
            <w:r>
              <w:rPr>
                <w:rFonts w:ascii="Arial" w:eastAsia="Arial" w:hAnsi="Arial" w:cs="Arial"/>
              </w:rPr>
              <w:t>Walls of the bays</w:t>
            </w:r>
          </w:p>
        </w:tc>
      </w:tr>
      <w:tr w:rsidR="00671EE7" w:rsidRPr="00D81CA6" w14:paraId="3C7B77F0" w14:textId="77777777" w:rsidTr="00671EE7">
        <w:trPr>
          <w:trHeight w:val="20"/>
        </w:trPr>
        <w:tc>
          <w:tcPr>
            <w:tcW w:w="2591" w:type="pct"/>
          </w:tcPr>
          <w:p w14:paraId="71EB3C87" w14:textId="77777777" w:rsidR="00671EE7" w:rsidRPr="00D81CA6" w:rsidRDefault="00671EE7" w:rsidP="00671EE7">
            <w:pPr>
              <w:tabs>
                <w:tab w:val="left" w:pos="420"/>
              </w:tabs>
              <w:rPr>
                <w:rFonts w:ascii="Arial" w:eastAsia="Arial" w:hAnsi="Arial" w:cs="Arial"/>
              </w:rPr>
            </w:pPr>
            <w:r w:rsidRPr="00D81CA6">
              <w:rPr>
                <w:rFonts w:ascii="Arial" w:eastAsia="Arial" w:hAnsi="Arial" w:cs="Arial"/>
              </w:rPr>
              <w:t>how</w:t>
            </w:r>
            <w:r w:rsidRPr="00D81CA6">
              <w:rPr>
                <w:rFonts w:ascii="Arial" w:eastAsia="Arial" w:hAnsi="Arial" w:cs="Arial"/>
                <w:spacing w:val="13"/>
              </w:rPr>
              <w:t xml:space="preserve"> </w:t>
            </w:r>
            <w:r w:rsidRPr="00D81CA6">
              <w:rPr>
                <w:rFonts w:ascii="Arial" w:eastAsia="Arial" w:hAnsi="Arial" w:cs="Arial"/>
              </w:rPr>
              <w:t>stock</w:t>
            </w:r>
            <w:r w:rsidRPr="00D81CA6">
              <w:rPr>
                <w:rFonts w:ascii="Arial" w:eastAsia="Arial" w:hAnsi="Arial" w:cs="Arial"/>
                <w:spacing w:val="16"/>
              </w:rPr>
              <w:t xml:space="preserve"> </w:t>
            </w:r>
            <w:r w:rsidRPr="00D81CA6">
              <w:rPr>
                <w:rFonts w:ascii="Arial" w:eastAsia="Arial" w:hAnsi="Arial" w:cs="Arial"/>
              </w:rPr>
              <w:t>capa</w:t>
            </w:r>
            <w:r w:rsidRPr="00D81CA6">
              <w:rPr>
                <w:rFonts w:ascii="Arial" w:eastAsia="Arial" w:hAnsi="Arial" w:cs="Arial"/>
                <w:spacing w:val="-1"/>
              </w:rPr>
              <w:t>c</w:t>
            </w:r>
            <w:r w:rsidRPr="00D81CA6">
              <w:rPr>
                <w:rFonts w:ascii="Arial" w:eastAsia="Arial" w:hAnsi="Arial" w:cs="Arial"/>
              </w:rPr>
              <w:t>i</w:t>
            </w:r>
            <w:r w:rsidRPr="00D81CA6">
              <w:rPr>
                <w:rFonts w:ascii="Arial" w:eastAsia="Arial" w:hAnsi="Arial" w:cs="Arial"/>
                <w:spacing w:val="1"/>
              </w:rPr>
              <w:t>t</w:t>
            </w:r>
            <w:r w:rsidRPr="00D81CA6">
              <w:rPr>
                <w:rFonts w:ascii="Arial" w:eastAsia="Arial" w:hAnsi="Arial" w:cs="Arial"/>
              </w:rPr>
              <w:t>y</w:t>
            </w:r>
            <w:r w:rsidRPr="00D81CA6">
              <w:rPr>
                <w:rFonts w:ascii="Arial" w:eastAsia="Arial" w:hAnsi="Arial" w:cs="Arial"/>
                <w:spacing w:val="23"/>
              </w:rPr>
              <w:t xml:space="preserve"> </w:t>
            </w:r>
            <w:r w:rsidRPr="00D81CA6">
              <w:rPr>
                <w:rFonts w:ascii="Arial" w:eastAsia="Arial" w:hAnsi="Arial" w:cs="Arial"/>
              </w:rPr>
              <w:t>will</w:t>
            </w:r>
            <w:r w:rsidRPr="00D81CA6">
              <w:rPr>
                <w:rFonts w:ascii="Arial" w:eastAsia="Arial" w:hAnsi="Arial" w:cs="Arial"/>
                <w:spacing w:val="10"/>
              </w:rPr>
              <w:t xml:space="preserve"> </w:t>
            </w:r>
            <w:r w:rsidRPr="00D81CA6">
              <w:rPr>
                <w:rFonts w:ascii="Arial" w:eastAsia="Arial" w:hAnsi="Arial" w:cs="Arial"/>
              </w:rPr>
              <w:t>be</w:t>
            </w:r>
            <w:r w:rsidRPr="00D81CA6">
              <w:rPr>
                <w:rFonts w:ascii="Arial" w:eastAsia="Arial" w:hAnsi="Arial" w:cs="Arial"/>
                <w:spacing w:val="9"/>
              </w:rPr>
              <w:t xml:space="preserve"> </w:t>
            </w:r>
            <w:r w:rsidRPr="00D81CA6">
              <w:rPr>
                <w:rFonts w:ascii="Arial" w:eastAsia="Arial" w:hAnsi="Arial" w:cs="Arial"/>
              </w:rPr>
              <w:t>managed</w:t>
            </w:r>
            <w:r w:rsidRPr="00D81CA6">
              <w:rPr>
                <w:rFonts w:ascii="Arial" w:eastAsia="Arial" w:hAnsi="Arial" w:cs="Arial"/>
                <w:spacing w:val="27"/>
              </w:rPr>
              <w:t xml:space="preserve"> </w:t>
            </w:r>
            <w:r w:rsidRPr="00D81CA6">
              <w:rPr>
                <w:rFonts w:ascii="Arial" w:eastAsia="Arial" w:hAnsi="Arial" w:cs="Arial"/>
              </w:rPr>
              <w:t>and</w:t>
            </w:r>
            <w:r w:rsidRPr="00D81CA6">
              <w:rPr>
                <w:rFonts w:ascii="Arial" w:eastAsia="Arial" w:hAnsi="Arial" w:cs="Arial"/>
                <w:spacing w:val="12"/>
              </w:rPr>
              <w:t xml:space="preserve"> </w:t>
            </w:r>
            <w:r w:rsidRPr="00D81CA6">
              <w:rPr>
                <w:rFonts w:ascii="Arial" w:eastAsia="Arial" w:hAnsi="Arial" w:cs="Arial"/>
                <w:spacing w:val="-1"/>
                <w:w w:val="103"/>
              </w:rPr>
              <w:t>c</w:t>
            </w:r>
            <w:r w:rsidRPr="00D81CA6">
              <w:rPr>
                <w:rFonts w:ascii="Arial" w:eastAsia="Arial" w:hAnsi="Arial" w:cs="Arial"/>
                <w:w w:val="103"/>
              </w:rPr>
              <w:t>ontrolled</w:t>
            </w:r>
          </w:p>
        </w:tc>
        <w:tc>
          <w:tcPr>
            <w:tcW w:w="272" w:type="pct"/>
          </w:tcPr>
          <w:p w14:paraId="687E05F8" w14:textId="6F215929" w:rsidR="00671EE7" w:rsidRPr="00D81CA6" w:rsidRDefault="00671EE7" w:rsidP="00671EE7">
            <w:pPr>
              <w:tabs>
                <w:tab w:val="left" w:pos="420"/>
              </w:tabs>
              <w:rPr>
                <w:rFonts w:ascii="Arial" w:eastAsia="Arial" w:hAnsi="Arial" w:cs="Arial"/>
              </w:rPr>
            </w:pPr>
            <w:r>
              <w:rPr>
                <w:rFonts w:ascii="Arial" w:eastAsia="Arial" w:hAnsi="Arial" w:cs="Arial"/>
              </w:rPr>
              <w:t>y</w:t>
            </w:r>
          </w:p>
        </w:tc>
        <w:tc>
          <w:tcPr>
            <w:tcW w:w="2137" w:type="pct"/>
          </w:tcPr>
          <w:p w14:paraId="45B7EFE8" w14:textId="77777777" w:rsidR="00671EE7" w:rsidRPr="00D81CA6" w:rsidRDefault="00671EE7" w:rsidP="00671EE7">
            <w:pPr>
              <w:tabs>
                <w:tab w:val="left" w:pos="420"/>
              </w:tabs>
              <w:rPr>
                <w:rFonts w:ascii="Arial" w:eastAsia="Arial" w:hAnsi="Arial" w:cs="Arial"/>
              </w:rPr>
            </w:pPr>
          </w:p>
        </w:tc>
      </w:tr>
      <w:tr w:rsidR="00671EE7" w:rsidRPr="00D81CA6" w14:paraId="222BB096" w14:textId="77777777" w:rsidTr="00671EE7">
        <w:trPr>
          <w:trHeight w:val="20"/>
        </w:trPr>
        <w:tc>
          <w:tcPr>
            <w:tcW w:w="2591" w:type="pct"/>
          </w:tcPr>
          <w:p w14:paraId="67B5182A" w14:textId="77777777" w:rsidR="00671EE7" w:rsidRPr="00D81CA6" w:rsidRDefault="00671EE7" w:rsidP="00671EE7">
            <w:pPr>
              <w:tabs>
                <w:tab w:val="left" w:pos="420"/>
              </w:tabs>
              <w:rPr>
                <w:rFonts w:ascii="Arial" w:eastAsia="Arial" w:hAnsi="Arial" w:cs="Arial"/>
              </w:rPr>
            </w:pPr>
            <w:r w:rsidRPr="00D81CA6">
              <w:rPr>
                <w:rFonts w:ascii="Arial" w:eastAsia="Arial" w:hAnsi="Arial" w:cs="Arial"/>
              </w:rPr>
              <w:t>how</w:t>
            </w:r>
            <w:r w:rsidRPr="00D81CA6">
              <w:rPr>
                <w:rFonts w:ascii="Arial" w:eastAsia="Arial" w:hAnsi="Arial" w:cs="Arial"/>
                <w:spacing w:val="13"/>
              </w:rPr>
              <w:t xml:space="preserve"> </w:t>
            </w:r>
            <w:r w:rsidRPr="00D81CA6">
              <w:rPr>
                <w:rFonts w:ascii="Arial" w:eastAsia="Arial" w:hAnsi="Arial" w:cs="Arial"/>
              </w:rPr>
              <w:t>you</w:t>
            </w:r>
            <w:r w:rsidRPr="00D81CA6">
              <w:rPr>
                <w:rFonts w:ascii="Arial" w:eastAsia="Arial" w:hAnsi="Arial" w:cs="Arial"/>
                <w:spacing w:val="12"/>
              </w:rPr>
              <w:t xml:space="preserve"> </w:t>
            </w:r>
            <w:r w:rsidRPr="00D81CA6">
              <w:rPr>
                <w:rFonts w:ascii="Arial" w:eastAsia="Arial" w:hAnsi="Arial" w:cs="Arial"/>
              </w:rPr>
              <w:t>wi</w:t>
            </w:r>
            <w:r w:rsidRPr="00D81CA6">
              <w:rPr>
                <w:rFonts w:ascii="Arial" w:eastAsia="Arial" w:hAnsi="Arial" w:cs="Arial"/>
                <w:spacing w:val="-2"/>
              </w:rPr>
              <w:t>l</w:t>
            </w:r>
            <w:r w:rsidRPr="00D81CA6">
              <w:rPr>
                <w:rFonts w:ascii="Arial" w:eastAsia="Arial" w:hAnsi="Arial" w:cs="Arial"/>
              </w:rPr>
              <w:t>l</w:t>
            </w:r>
            <w:r w:rsidRPr="00D81CA6">
              <w:rPr>
                <w:rFonts w:ascii="Arial" w:eastAsia="Arial" w:hAnsi="Arial" w:cs="Arial"/>
                <w:spacing w:val="11"/>
              </w:rPr>
              <w:t xml:space="preserve"> </w:t>
            </w:r>
            <w:r w:rsidRPr="00D81CA6">
              <w:rPr>
                <w:rFonts w:ascii="Arial" w:eastAsia="Arial" w:hAnsi="Arial" w:cs="Arial"/>
              </w:rPr>
              <w:t>en</w:t>
            </w:r>
            <w:r w:rsidRPr="00D81CA6">
              <w:rPr>
                <w:rFonts w:ascii="Arial" w:eastAsia="Arial" w:hAnsi="Arial" w:cs="Arial"/>
                <w:spacing w:val="-1"/>
              </w:rPr>
              <w:t>s</w:t>
            </w:r>
            <w:r w:rsidRPr="00D81CA6">
              <w:rPr>
                <w:rFonts w:ascii="Arial" w:eastAsia="Arial" w:hAnsi="Arial" w:cs="Arial"/>
              </w:rPr>
              <w:t>ure</w:t>
            </w:r>
            <w:r w:rsidRPr="00D81CA6">
              <w:rPr>
                <w:rFonts w:ascii="Arial" w:eastAsia="Arial" w:hAnsi="Arial" w:cs="Arial"/>
                <w:spacing w:val="20"/>
              </w:rPr>
              <w:t xml:space="preserve"> </w:t>
            </w:r>
            <w:r w:rsidRPr="00D81CA6">
              <w:rPr>
                <w:rFonts w:ascii="Arial" w:eastAsia="Arial" w:hAnsi="Arial" w:cs="Arial"/>
                <w:spacing w:val="-1"/>
              </w:rPr>
              <w:t>s</w:t>
            </w:r>
            <w:r w:rsidRPr="00D81CA6">
              <w:rPr>
                <w:rFonts w:ascii="Arial" w:eastAsia="Arial" w:hAnsi="Arial" w:cs="Arial"/>
              </w:rPr>
              <w:t>eg</w:t>
            </w:r>
            <w:r w:rsidRPr="00D81CA6">
              <w:rPr>
                <w:rFonts w:ascii="Arial" w:eastAsia="Arial" w:hAnsi="Arial" w:cs="Arial"/>
                <w:spacing w:val="2"/>
              </w:rPr>
              <w:t>r</w:t>
            </w:r>
            <w:r w:rsidRPr="00D81CA6">
              <w:rPr>
                <w:rFonts w:ascii="Arial" w:eastAsia="Arial" w:hAnsi="Arial" w:cs="Arial"/>
              </w:rPr>
              <w:t>eg</w:t>
            </w:r>
            <w:r w:rsidRPr="00D81CA6">
              <w:rPr>
                <w:rFonts w:ascii="Arial" w:eastAsia="Arial" w:hAnsi="Arial" w:cs="Arial"/>
                <w:spacing w:val="-1"/>
              </w:rPr>
              <w:t>a</w:t>
            </w:r>
            <w:r w:rsidRPr="00D81CA6">
              <w:rPr>
                <w:rFonts w:ascii="Arial" w:eastAsia="Arial" w:hAnsi="Arial" w:cs="Arial"/>
              </w:rPr>
              <w:t>tion</w:t>
            </w:r>
            <w:r w:rsidRPr="00D81CA6">
              <w:rPr>
                <w:rFonts w:ascii="Arial" w:eastAsia="Arial" w:hAnsi="Arial" w:cs="Arial"/>
                <w:spacing w:val="33"/>
              </w:rPr>
              <w:t xml:space="preserve"> </w:t>
            </w:r>
            <w:r w:rsidRPr="00D81CA6">
              <w:rPr>
                <w:rFonts w:ascii="Arial" w:eastAsia="Arial" w:hAnsi="Arial" w:cs="Arial"/>
              </w:rPr>
              <w:t>of</w:t>
            </w:r>
            <w:r w:rsidRPr="00D81CA6">
              <w:rPr>
                <w:rFonts w:ascii="Arial" w:eastAsia="Arial" w:hAnsi="Arial" w:cs="Arial"/>
                <w:spacing w:val="7"/>
              </w:rPr>
              <w:t xml:space="preserve"> </w:t>
            </w:r>
            <w:r w:rsidRPr="00D81CA6">
              <w:rPr>
                <w:rFonts w:ascii="Arial" w:eastAsia="Arial" w:hAnsi="Arial" w:cs="Arial"/>
                <w:w w:val="103"/>
              </w:rPr>
              <w:t>materials</w:t>
            </w:r>
          </w:p>
        </w:tc>
        <w:tc>
          <w:tcPr>
            <w:tcW w:w="272" w:type="pct"/>
          </w:tcPr>
          <w:p w14:paraId="296CE544" w14:textId="6D6674D9" w:rsidR="00671EE7" w:rsidRPr="00D81CA6" w:rsidRDefault="00671EE7" w:rsidP="00671EE7">
            <w:pPr>
              <w:tabs>
                <w:tab w:val="left" w:pos="420"/>
              </w:tabs>
              <w:rPr>
                <w:rFonts w:ascii="Arial" w:eastAsia="Arial" w:hAnsi="Arial" w:cs="Arial"/>
              </w:rPr>
            </w:pPr>
            <w:r>
              <w:rPr>
                <w:rFonts w:ascii="Arial" w:eastAsia="Arial" w:hAnsi="Arial" w:cs="Arial"/>
              </w:rPr>
              <w:t>y</w:t>
            </w:r>
          </w:p>
        </w:tc>
        <w:tc>
          <w:tcPr>
            <w:tcW w:w="2137" w:type="pct"/>
          </w:tcPr>
          <w:p w14:paraId="51A42BA8" w14:textId="77777777" w:rsidR="00671EE7" w:rsidRPr="00D81CA6" w:rsidRDefault="00671EE7" w:rsidP="00671EE7">
            <w:pPr>
              <w:tabs>
                <w:tab w:val="left" w:pos="420"/>
              </w:tabs>
              <w:rPr>
                <w:rFonts w:ascii="Arial" w:eastAsia="Arial" w:hAnsi="Arial" w:cs="Arial"/>
              </w:rPr>
            </w:pPr>
          </w:p>
        </w:tc>
      </w:tr>
      <w:tr w:rsidR="00671EE7" w:rsidRPr="00D81CA6" w14:paraId="5CEBCC06" w14:textId="77777777" w:rsidTr="00671EE7">
        <w:trPr>
          <w:trHeight w:val="20"/>
        </w:trPr>
        <w:tc>
          <w:tcPr>
            <w:tcW w:w="2591" w:type="pct"/>
          </w:tcPr>
          <w:p w14:paraId="01223B32" w14:textId="77777777" w:rsidR="00671EE7" w:rsidRPr="00D81CA6" w:rsidRDefault="00671EE7" w:rsidP="00671EE7">
            <w:pPr>
              <w:tabs>
                <w:tab w:val="left" w:pos="420"/>
              </w:tabs>
              <w:rPr>
                <w:rFonts w:ascii="Arial" w:eastAsia="Arial" w:hAnsi="Arial" w:cs="Arial"/>
              </w:rPr>
            </w:pPr>
            <w:bookmarkStart w:id="8" w:name="_Hlk520375520"/>
            <w:r w:rsidRPr="00D81CA6">
              <w:rPr>
                <w:rFonts w:ascii="Arial" w:eastAsia="Arial" w:hAnsi="Arial" w:cs="Arial"/>
              </w:rPr>
              <w:t>how</w:t>
            </w:r>
            <w:r w:rsidRPr="00D81CA6">
              <w:rPr>
                <w:rFonts w:ascii="Arial" w:eastAsia="Arial" w:hAnsi="Arial" w:cs="Arial"/>
                <w:spacing w:val="13"/>
              </w:rPr>
              <w:t xml:space="preserve"> </w:t>
            </w:r>
            <w:r w:rsidRPr="00D81CA6">
              <w:rPr>
                <w:rFonts w:ascii="Arial" w:eastAsia="Arial" w:hAnsi="Arial" w:cs="Arial"/>
              </w:rPr>
              <w:t>c</w:t>
            </w:r>
            <w:r w:rsidRPr="00D81CA6">
              <w:rPr>
                <w:rFonts w:ascii="Arial" w:eastAsia="Arial" w:hAnsi="Arial" w:cs="Arial"/>
                <w:spacing w:val="1"/>
              </w:rPr>
              <w:t>a</w:t>
            </w:r>
            <w:r w:rsidRPr="00D81CA6">
              <w:rPr>
                <w:rFonts w:ascii="Arial" w:eastAsia="Arial" w:hAnsi="Arial" w:cs="Arial"/>
              </w:rPr>
              <w:t>l</w:t>
            </w:r>
            <w:r w:rsidRPr="00D81CA6">
              <w:rPr>
                <w:rFonts w:ascii="Arial" w:eastAsia="Arial" w:hAnsi="Arial" w:cs="Arial"/>
                <w:spacing w:val="-1"/>
              </w:rPr>
              <w:t>c</w:t>
            </w:r>
            <w:r w:rsidRPr="00D81CA6">
              <w:rPr>
                <w:rFonts w:ascii="Arial" w:eastAsia="Arial" w:hAnsi="Arial" w:cs="Arial"/>
                <w:spacing w:val="1"/>
              </w:rPr>
              <w:t>u</w:t>
            </w:r>
            <w:r w:rsidRPr="00D81CA6">
              <w:rPr>
                <w:rFonts w:ascii="Arial" w:eastAsia="Arial" w:hAnsi="Arial" w:cs="Arial"/>
              </w:rPr>
              <w:t>la</w:t>
            </w:r>
            <w:r w:rsidRPr="00D81CA6">
              <w:rPr>
                <w:rFonts w:ascii="Arial" w:eastAsia="Arial" w:hAnsi="Arial" w:cs="Arial"/>
                <w:spacing w:val="1"/>
              </w:rPr>
              <w:t>t</w:t>
            </w:r>
            <w:r w:rsidRPr="00D81CA6">
              <w:rPr>
                <w:rFonts w:ascii="Arial" w:eastAsia="Arial" w:hAnsi="Arial" w:cs="Arial"/>
                <w:spacing w:val="-2"/>
              </w:rPr>
              <w:t>i</w:t>
            </w:r>
            <w:r w:rsidRPr="00D81CA6">
              <w:rPr>
                <w:rFonts w:ascii="Arial" w:eastAsia="Arial" w:hAnsi="Arial" w:cs="Arial"/>
              </w:rPr>
              <w:t>on</w:t>
            </w:r>
            <w:r w:rsidRPr="00D81CA6">
              <w:rPr>
                <w:rFonts w:ascii="Arial" w:eastAsia="Arial" w:hAnsi="Arial" w:cs="Arial"/>
                <w:spacing w:val="30"/>
              </w:rPr>
              <w:t xml:space="preserve"> </w:t>
            </w:r>
            <w:r w:rsidRPr="00D81CA6">
              <w:rPr>
                <w:rFonts w:ascii="Arial" w:eastAsia="Arial" w:hAnsi="Arial" w:cs="Arial"/>
              </w:rPr>
              <w:t>of</w:t>
            </w:r>
            <w:r w:rsidRPr="00D81CA6">
              <w:rPr>
                <w:rFonts w:ascii="Arial" w:eastAsia="Arial" w:hAnsi="Arial" w:cs="Arial"/>
                <w:spacing w:val="7"/>
              </w:rPr>
              <w:t xml:space="preserve"> </w:t>
            </w:r>
            <w:r w:rsidRPr="00D81CA6">
              <w:rPr>
                <w:rFonts w:ascii="Arial" w:eastAsia="Arial" w:hAnsi="Arial" w:cs="Arial"/>
              </w:rPr>
              <w:t>fl</w:t>
            </w:r>
            <w:r w:rsidRPr="00D81CA6">
              <w:rPr>
                <w:rFonts w:ascii="Arial" w:eastAsia="Arial" w:hAnsi="Arial" w:cs="Arial"/>
                <w:spacing w:val="1"/>
              </w:rPr>
              <w:t>a</w:t>
            </w:r>
            <w:r w:rsidRPr="00D81CA6">
              <w:rPr>
                <w:rFonts w:ascii="Arial" w:eastAsia="Arial" w:hAnsi="Arial" w:cs="Arial"/>
              </w:rPr>
              <w:t>me</w:t>
            </w:r>
            <w:r w:rsidRPr="00D81CA6">
              <w:rPr>
                <w:rFonts w:ascii="Arial" w:eastAsia="Arial" w:hAnsi="Arial" w:cs="Arial"/>
                <w:spacing w:val="18"/>
              </w:rPr>
              <w:t xml:space="preserve"> </w:t>
            </w:r>
            <w:r w:rsidRPr="00D81CA6">
              <w:rPr>
                <w:rFonts w:ascii="Arial" w:eastAsia="Arial" w:hAnsi="Arial" w:cs="Arial"/>
              </w:rPr>
              <w:t>he</w:t>
            </w:r>
            <w:r w:rsidRPr="00D81CA6">
              <w:rPr>
                <w:rFonts w:ascii="Arial" w:eastAsia="Arial" w:hAnsi="Arial" w:cs="Arial"/>
                <w:spacing w:val="-2"/>
              </w:rPr>
              <w:t>i</w:t>
            </w:r>
            <w:r w:rsidRPr="00D81CA6">
              <w:rPr>
                <w:rFonts w:ascii="Arial" w:eastAsia="Arial" w:hAnsi="Arial" w:cs="Arial"/>
              </w:rPr>
              <w:t>ght</w:t>
            </w:r>
            <w:r w:rsidRPr="00D81CA6">
              <w:rPr>
                <w:rFonts w:ascii="Arial" w:eastAsia="Arial" w:hAnsi="Arial" w:cs="Arial"/>
                <w:spacing w:val="18"/>
              </w:rPr>
              <w:t xml:space="preserve"> </w:t>
            </w:r>
            <w:r w:rsidRPr="00D81CA6">
              <w:rPr>
                <w:rFonts w:ascii="Arial" w:eastAsia="Arial" w:hAnsi="Arial" w:cs="Arial"/>
              </w:rPr>
              <w:t>and</w:t>
            </w:r>
            <w:r w:rsidRPr="00D81CA6">
              <w:rPr>
                <w:rFonts w:ascii="Arial" w:eastAsia="Arial" w:hAnsi="Arial" w:cs="Arial"/>
                <w:spacing w:val="12"/>
              </w:rPr>
              <w:t xml:space="preserve"> </w:t>
            </w:r>
            <w:r w:rsidRPr="00D81CA6">
              <w:rPr>
                <w:rFonts w:ascii="Arial" w:eastAsia="Arial" w:hAnsi="Arial" w:cs="Arial"/>
              </w:rPr>
              <w:t>radiat</w:t>
            </w:r>
            <w:r w:rsidRPr="00D81CA6">
              <w:rPr>
                <w:rFonts w:ascii="Arial" w:eastAsia="Arial" w:hAnsi="Arial" w:cs="Arial"/>
                <w:spacing w:val="-2"/>
              </w:rPr>
              <w:t>i</w:t>
            </w:r>
            <w:r w:rsidRPr="00D81CA6">
              <w:rPr>
                <w:rFonts w:ascii="Arial" w:eastAsia="Arial" w:hAnsi="Arial" w:cs="Arial"/>
              </w:rPr>
              <w:t>on</w:t>
            </w:r>
            <w:r w:rsidRPr="00D81CA6">
              <w:rPr>
                <w:rFonts w:ascii="Arial" w:eastAsia="Arial" w:hAnsi="Arial" w:cs="Arial"/>
                <w:spacing w:val="25"/>
              </w:rPr>
              <w:t xml:space="preserve"> </w:t>
            </w:r>
            <w:r w:rsidRPr="00D81CA6">
              <w:rPr>
                <w:rFonts w:ascii="Arial" w:eastAsia="Arial" w:hAnsi="Arial" w:cs="Arial"/>
              </w:rPr>
              <w:t>h</w:t>
            </w:r>
            <w:r w:rsidRPr="00D81CA6">
              <w:rPr>
                <w:rFonts w:ascii="Arial" w:eastAsia="Arial" w:hAnsi="Arial" w:cs="Arial"/>
                <w:spacing w:val="1"/>
              </w:rPr>
              <w:t>a</w:t>
            </w:r>
            <w:r w:rsidRPr="00D81CA6">
              <w:rPr>
                <w:rFonts w:ascii="Arial" w:eastAsia="Arial" w:hAnsi="Arial" w:cs="Arial"/>
              </w:rPr>
              <w:t>s</w:t>
            </w:r>
            <w:r w:rsidRPr="00D81CA6">
              <w:rPr>
                <w:rFonts w:ascii="Arial" w:eastAsia="Arial" w:hAnsi="Arial" w:cs="Arial"/>
                <w:spacing w:val="12"/>
              </w:rPr>
              <w:t xml:space="preserve"> </w:t>
            </w:r>
            <w:r w:rsidRPr="00D81CA6">
              <w:rPr>
                <w:rFonts w:ascii="Arial" w:eastAsia="Arial" w:hAnsi="Arial" w:cs="Arial"/>
              </w:rPr>
              <w:t>been</w:t>
            </w:r>
            <w:r w:rsidRPr="00D81CA6">
              <w:rPr>
                <w:rFonts w:ascii="Arial" w:eastAsia="Arial" w:hAnsi="Arial" w:cs="Arial"/>
                <w:spacing w:val="15"/>
              </w:rPr>
              <w:t xml:space="preserve"> </w:t>
            </w:r>
            <w:proofErr w:type="gramStart"/>
            <w:r w:rsidRPr="00D81CA6">
              <w:rPr>
                <w:rFonts w:ascii="Arial" w:eastAsia="Arial" w:hAnsi="Arial" w:cs="Arial"/>
              </w:rPr>
              <w:t>ta</w:t>
            </w:r>
            <w:r w:rsidRPr="00D81CA6">
              <w:rPr>
                <w:rFonts w:ascii="Arial" w:eastAsia="Arial" w:hAnsi="Arial" w:cs="Arial"/>
                <w:spacing w:val="-1"/>
              </w:rPr>
              <w:t>k</w:t>
            </w:r>
            <w:r w:rsidRPr="00D81CA6">
              <w:rPr>
                <w:rFonts w:ascii="Arial" w:eastAsia="Arial" w:hAnsi="Arial" w:cs="Arial"/>
              </w:rPr>
              <w:t>en</w:t>
            </w:r>
            <w:r w:rsidRPr="00D81CA6">
              <w:rPr>
                <w:rFonts w:ascii="Arial" w:eastAsia="Arial" w:hAnsi="Arial" w:cs="Arial"/>
                <w:spacing w:val="17"/>
              </w:rPr>
              <w:t xml:space="preserve"> </w:t>
            </w:r>
            <w:r w:rsidRPr="00D81CA6">
              <w:rPr>
                <w:rFonts w:ascii="Arial" w:eastAsia="Arial" w:hAnsi="Arial" w:cs="Arial"/>
              </w:rPr>
              <w:t>into</w:t>
            </w:r>
            <w:r w:rsidRPr="00D81CA6">
              <w:rPr>
                <w:rFonts w:ascii="Arial" w:eastAsia="Arial" w:hAnsi="Arial" w:cs="Arial"/>
                <w:spacing w:val="12"/>
              </w:rPr>
              <w:t xml:space="preserve"> </w:t>
            </w:r>
            <w:r w:rsidRPr="00D81CA6">
              <w:rPr>
                <w:rFonts w:ascii="Arial" w:eastAsia="Arial" w:hAnsi="Arial" w:cs="Arial"/>
              </w:rPr>
              <w:t>account</w:t>
            </w:r>
            <w:proofErr w:type="gramEnd"/>
            <w:r w:rsidRPr="00D81CA6">
              <w:rPr>
                <w:rFonts w:ascii="Arial" w:eastAsia="Arial" w:hAnsi="Arial" w:cs="Arial"/>
                <w:spacing w:val="24"/>
              </w:rPr>
              <w:t xml:space="preserve"> </w:t>
            </w:r>
            <w:r w:rsidRPr="00D81CA6">
              <w:rPr>
                <w:rFonts w:ascii="Arial" w:eastAsia="Arial" w:hAnsi="Arial" w:cs="Arial"/>
                <w:spacing w:val="-2"/>
              </w:rPr>
              <w:t>i</w:t>
            </w:r>
            <w:r w:rsidRPr="00D81CA6">
              <w:rPr>
                <w:rFonts w:ascii="Arial" w:eastAsia="Arial" w:hAnsi="Arial" w:cs="Arial"/>
              </w:rPr>
              <w:t>n</w:t>
            </w:r>
            <w:r w:rsidRPr="00D81CA6">
              <w:rPr>
                <w:rFonts w:ascii="Arial" w:eastAsia="Arial" w:hAnsi="Arial" w:cs="Arial"/>
                <w:spacing w:val="7"/>
              </w:rPr>
              <w:t xml:space="preserve"> </w:t>
            </w:r>
            <w:r w:rsidRPr="00D81CA6">
              <w:rPr>
                <w:rFonts w:ascii="Arial" w:eastAsia="Arial" w:hAnsi="Arial" w:cs="Arial"/>
              </w:rPr>
              <w:t>pr</w:t>
            </w:r>
            <w:r w:rsidRPr="00D81CA6">
              <w:rPr>
                <w:rFonts w:ascii="Arial" w:eastAsia="Arial" w:hAnsi="Arial" w:cs="Arial"/>
                <w:spacing w:val="1"/>
              </w:rPr>
              <w:t>e</w:t>
            </w:r>
            <w:r w:rsidRPr="00D81CA6">
              <w:rPr>
                <w:rFonts w:ascii="Arial" w:eastAsia="Arial" w:hAnsi="Arial" w:cs="Arial"/>
                <w:spacing w:val="-1"/>
              </w:rPr>
              <w:t>v</w:t>
            </w:r>
            <w:r w:rsidRPr="00D81CA6">
              <w:rPr>
                <w:rFonts w:ascii="Arial" w:eastAsia="Arial" w:hAnsi="Arial" w:cs="Arial"/>
              </w:rPr>
              <w:t>en</w:t>
            </w:r>
            <w:r w:rsidRPr="00D81CA6">
              <w:rPr>
                <w:rFonts w:ascii="Arial" w:eastAsia="Arial" w:hAnsi="Arial" w:cs="Arial"/>
                <w:spacing w:val="1"/>
              </w:rPr>
              <w:t>t</w:t>
            </w:r>
            <w:r w:rsidRPr="00D81CA6">
              <w:rPr>
                <w:rFonts w:ascii="Arial" w:eastAsia="Arial" w:hAnsi="Arial" w:cs="Arial"/>
              </w:rPr>
              <w:t>ing</w:t>
            </w:r>
            <w:r w:rsidRPr="00D81CA6">
              <w:rPr>
                <w:rFonts w:ascii="Arial" w:eastAsia="Arial" w:hAnsi="Arial" w:cs="Arial"/>
                <w:spacing w:val="30"/>
              </w:rPr>
              <w:t xml:space="preserve"> </w:t>
            </w:r>
            <w:r w:rsidRPr="00D81CA6">
              <w:rPr>
                <w:rFonts w:ascii="Arial" w:eastAsia="Arial" w:hAnsi="Arial" w:cs="Arial"/>
                <w:w w:val="103"/>
              </w:rPr>
              <w:t xml:space="preserve">the </w:t>
            </w:r>
            <w:r w:rsidRPr="00D81CA6">
              <w:rPr>
                <w:rFonts w:ascii="Arial" w:eastAsia="Arial" w:hAnsi="Arial" w:cs="Arial"/>
              </w:rPr>
              <w:t>spread</w:t>
            </w:r>
            <w:r w:rsidRPr="00D81CA6">
              <w:rPr>
                <w:rFonts w:ascii="Arial" w:eastAsia="Arial" w:hAnsi="Arial" w:cs="Arial"/>
                <w:spacing w:val="20"/>
              </w:rPr>
              <w:t xml:space="preserve"> </w:t>
            </w:r>
            <w:r w:rsidRPr="00D81CA6">
              <w:rPr>
                <w:rFonts w:ascii="Arial" w:eastAsia="Arial" w:hAnsi="Arial" w:cs="Arial"/>
              </w:rPr>
              <w:t>of</w:t>
            </w:r>
            <w:r w:rsidRPr="00D81CA6">
              <w:rPr>
                <w:rFonts w:ascii="Arial" w:eastAsia="Arial" w:hAnsi="Arial" w:cs="Arial"/>
                <w:spacing w:val="7"/>
              </w:rPr>
              <w:t xml:space="preserve"> </w:t>
            </w:r>
            <w:r w:rsidRPr="00D81CA6">
              <w:rPr>
                <w:rFonts w:ascii="Arial" w:eastAsia="Arial" w:hAnsi="Arial" w:cs="Arial"/>
              </w:rPr>
              <w:t>fire</w:t>
            </w:r>
            <w:r w:rsidRPr="00D81CA6">
              <w:rPr>
                <w:rFonts w:ascii="Arial" w:eastAsia="Arial" w:hAnsi="Arial" w:cs="Arial"/>
                <w:spacing w:val="10"/>
              </w:rPr>
              <w:t xml:space="preserve"> </w:t>
            </w:r>
            <w:r w:rsidRPr="00D81CA6">
              <w:rPr>
                <w:rFonts w:ascii="Arial" w:eastAsia="Arial" w:hAnsi="Arial" w:cs="Arial"/>
              </w:rPr>
              <w:t>between</w:t>
            </w:r>
            <w:r w:rsidRPr="00D81CA6">
              <w:rPr>
                <w:rFonts w:ascii="Arial" w:eastAsia="Arial" w:hAnsi="Arial" w:cs="Arial"/>
                <w:spacing w:val="25"/>
              </w:rPr>
              <w:t xml:space="preserve"> </w:t>
            </w:r>
            <w:r w:rsidRPr="00D81CA6">
              <w:rPr>
                <w:rFonts w:ascii="Arial" w:eastAsia="Arial" w:hAnsi="Arial" w:cs="Arial"/>
                <w:w w:val="103"/>
              </w:rPr>
              <w:t>pi</w:t>
            </w:r>
            <w:r w:rsidRPr="00D81CA6">
              <w:rPr>
                <w:rFonts w:ascii="Arial" w:eastAsia="Arial" w:hAnsi="Arial" w:cs="Arial"/>
                <w:spacing w:val="-2"/>
                <w:w w:val="103"/>
              </w:rPr>
              <w:t>l</w:t>
            </w:r>
            <w:r w:rsidRPr="00D81CA6">
              <w:rPr>
                <w:rFonts w:ascii="Arial" w:eastAsia="Arial" w:hAnsi="Arial" w:cs="Arial"/>
                <w:spacing w:val="1"/>
                <w:w w:val="103"/>
              </w:rPr>
              <w:t>e</w:t>
            </w:r>
            <w:r w:rsidRPr="00D81CA6">
              <w:rPr>
                <w:rFonts w:ascii="Arial" w:eastAsia="Arial" w:hAnsi="Arial" w:cs="Arial"/>
                <w:w w:val="103"/>
              </w:rPr>
              <w:t>s</w:t>
            </w:r>
            <w:bookmarkEnd w:id="8"/>
          </w:p>
        </w:tc>
        <w:tc>
          <w:tcPr>
            <w:tcW w:w="272" w:type="pct"/>
          </w:tcPr>
          <w:p w14:paraId="19459255" w14:textId="362A38F7" w:rsidR="00671EE7" w:rsidRPr="00D81CA6" w:rsidRDefault="008D06AF" w:rsidP="00671EE7">
            <w:pPr>
              <w:tabs>
                <w:tab w:val="left" w:pos="420"/>
              </w:tabs>
              <w:rPr>
                <w:rFonts w:ascii="Arial" w:eastAsia="Arial" w:hAnsi="Arial" w:cs="Arial"/>
              </w:rPr>
            </w:pPr>
            <w:r>
              <w:rPr>
                <w:rFonts w:ascii="Arial" w:eastAsia="Arial" w:hAnsi="Arial" w:cs="Arial"/>
              </w:rPr>
              <w:t>y</w:t>
            </w:r>
          </w:p>
        </w:tc>
        <w:tc>
          <w:tcPr>
            <w:tcW w:w="2137" w:type="pct"/>
          </w:tcPr>
          <w:p w14:paraId="1D0B7DF4" w14:textId="0E4668E6" w:rsidR="00671EE7" w:rsidRPr="00D81CA6" w:rsidRDefault="00671EE7" w:rsidP="00671EE7">
            <w:pPr>
              <w:tabs>
                <w:tab w:val="left" w:pos="420"/>
              </w:tabs>
              <w:rPr>
                <w:rFonts w:ascii="Arial" w:eastAsia="Arial" w:hAnsi="Arial" w:cs="Arial"/>
              </w:rPr>
            </w:pPr>
            <w:r>
              <w:rPr>
                <w:rFonts w:ascii="Arial" w:eastAsia="Arial" w:hAnsi="Arial" w:cs="Arial"/>
              </w:rPr>
              <w:t xml:space="preserve"> </w:t>
            </w:r>
          </w:p>
        </w:tc>
      </w:tr>
      <w:tr w:rsidR="00671EE7" w:rsidRPr="00D81CA6" w14:paraId="3771F2D9" w14:textId="77777777" w:rsidTr="00671EE7">
        <w:trPr>
          <w:trHeight w:val="20"/>
        </w:trPr>
        <w:tc>
          <w:tcPr>
            <w:tcW w:w="2591" w:type="pct"/>
          </w:tcPr>
          <w:p w14:paraId="5CFEE439" w14:textId="77777777" w:rsidR="00671EE7" w:rsidRPr="00D81CA6" w:rsidRDefault="00671EE7" w:rsidP="00671EE7">
            <w:pPr>
              <w:tabs>
                <w:tab w:val="left" w:pos="420"/>
              </w:tabs>
              <w:rPr>
                <w:rFonts w:ascii="Arial" w:eastAsia="Arial" w:hAnsi="Arial" w:cs="Arial"/>
              </w:rPr>
            </w:pPr>
            <w:r w:rsidRPr="00D81CA6">
              <w:rPr>
                <w:rFonts w:ascii="Arial" w:eastAsia="Arial" w:hAnsi="Arial" w:cs="Arial"/>
              </w:rPr>
              <w:t>pr</w:t>
            </w:r>
            <w:r w:rsidRPr="00D81CA6">
              <w:rPr>
                <w:rFonts w:ascii="Arial" w:eastAsia="Arial" w:hAnsi="Arial" w:cs="Arial"/>
                <w:spacing w:val="1"/>
              </w:rPr>
              <w:t>e</w:t>
            </w:r>
            <w:r w:rsidRPr="00D81CA6">
              <w:rPr>
                <w:rFonts w:ascii="Arial" w:eastAsia="Arial" w:hAnsi="Arial" w:cs="Arial"/>
                <w:spacing w:val="-2"/>
              </w:rPr>
              <w:t>v</w:t>
            </w:r>
            <w:r w:rsidRPr="00D81CA6">
              <w:rPr>
                <w:rFonts w:ascii="Arial" w:eastAsia="Arial" w:hAnsi="Arial" w:cs="Arial"/>
              </w:rPr>
              <w:t>ention</w:t>
            </w:r>
            <w:r w:rsidRPr="00D81CA6">
              <w:rPr>
                <w:rFonts w:ascii="Arial" w:eastAsia="Arial" w:hAnsi="Arial" w:cs="Arial"/>
                <w:spacing w:val="30"/>
              </w:rPr>
              <w:t xml:space="preserve"> </w:t>
            </w:r>
            <w:r w:rsidRPr="00D81CA6">
              <w:rPr>
                <w:rFonts w:ascii="Arial" w:eastAsia="Arial" w:hAnsi="Arial" w:cs="Arial"/>
                <w:spacing w:val="1"/>
              </w:rPr>
              <w:t>o</w:t>
            </w:r>
            <w:r w:rsidRPr="00D81CA6">
              <w:rPr>
                <w:rFonts w:ascii="Arial" w:eastAsia="Arial" w:hAnsi="Arial" w:cs="Arial"/>
              </w:rPr>
              <w:t>f</w:t>
            </w:r>
            <w:r w:rsidRPr="00D81CA6">
              <w:rPr>
                <w:rFonts w:ascii="Arial" w:eastAsia="Arial" w:hAnsi="Arial" w:cs="Arial"/>
                <w:spacing w:val="7"/>
              </w:rPr>
              <w:t xml:space="preserve"> </w:t>
            </w:r>
            <w:r w:rsidRPr="00D81CA6">
              <w:rPr>
                <w:rFonts w:ascii="Arial" w:eastAsia="Arial" w:hAnsi="Arial" w:cs="Arial"/>
              </w:rPr>
              <w:t>brands</w:t>
            </w:r>
            <w:r w:rsidRPr="00D81CA6">
              <w:rPr>
                <w:rFonts w:ascii="Arial" w:eastAsia="Arial" w:hAnsi="Arial" w:cs="Arial"/>
                <w:spacing w:val="19"/>
              </w:rPr>
              <w:t xml:space="preserve"> </w:t>
            </w:r>
            <w:r w:rsidRPr="00D81CA6">
              <w:rPr>
                <w:rFonts w:ascii="Arial" w:eastAsia="Arial" w:hAnsi="Arial" w:cs="Arial"/>
              </w:rPr>
              <w:t>or</w:t>
            </w:r>
            <w:r w:rsidRPr="00D81CA6">
              <w:rPr>
                <w:rFonts w:ascii="Arial" w:eastAsia="Arial" w:hAnsi="Arial" w:cs="Arial"/>
                <w:spacing w:val="7"/>
              </w:rPr>
              <w:t xml:space="preserve"> </w:t>
            </w:r>
            <w:r w:rsidRPr="00D81CA6">
              <w:rPr>
                <w:rFonts w:ascii="Arial" w:eastAsia="Arial" w:hAnsi="Arial" w:cs="Arial"/>
              </w:rPr>
              <w:t>lighted</w:t>
            </w:r>
            <w:r w:rsidRPr="00D81CA6">
              <w:rPr>
                <w:rFonts w:ascii="Arial" w:eastAsia="Arial" w:hAnsi="Arial" w:cs="Arial"/>
                <w:spacing w:val="20"/>
              </w:rPr>
              <w:t xml:space="preserve"> </w:t>
            </w:r>
            <w:r w:rsidRPr="00D81CA6">
              <w:rPr>
                <w:rFonts w:ascii="Arial" w:eastAsia="Arial" w:hAnsi="Arial" w:cs="Arial"/>
              </w:rPr>
              <w:t>material</w:t>
            </w:r>
            <w:r w:rsidRPr="00D81CA6">
              <w:rPr>
                <w:rFonts w:ascii="Arial" w:eastAsia="Arial" w:hAnsi="Arial" w:cs="Arial"/>
                <w:spacing w:val="21"/>
              </w:rPr>
              <w:t xml:space="preserve"> </w:t>
            </w:r>
            <w:r w:rsidRPr="00D81CA6">
              <w:rPr>
                <w:rFonts w:ascii="Arial" w:eastAsia="Arial" w:hAnsi="Arial" w:cs="Arial"/>
              </w:rPr>
              <w:t>m</w:t>
            </w:r>
            <w:r w:rsidRPr="00D81CA6">
              <w:rPr>
                <w:rFonts w:ascii="Arial" w:eastAsia="Arial" w:hAnsi="Arial" w:cs="Arial"/>
                <w:spacing w:val="1"/>
              </w:rPr>
              <w:t>o</w:t>
            </w:r>
            <w:r w:rsidRPr="00D81CA6">
              <w:rPr>
                <w:rFonts w:ascii="Arial" w:eastAsia="Arial" w:hAnsi="Arial" w:cs="Arial"/>
              </w:rPr>
              <w:t>ving</w:t>
            </w:r>
            <w:r w:rsidRPr="00D81CA6">
              <w:rPr>
                <w:rFonts w:ascii="Arial" w:eastAsia="Arial" w:hAnsi="Arial" w:cs="Arial"/>
                <w:spacing w:val="21"/>
              </w:rPr>
              <w:t xml:space="preserve"> </w:t>
            </w:r>
            <w:r w:rsidRPr="00D81CA6">
              <w:rPr>
                <w:rFonts w:ascii="Arial" w:eastAsia="Arial" w:hAnsi="Arial" w:cs="Arial"/>
              </w:rPr>
              <w:t>outs</w:t>
            </w:r>
            <w:r w:rsidRPr="00D81CA6">
              <w:rPr>
                <w:rFonts w:ascii="Arial" w:eastAsia="Arial" w:hAnsi="Arial" w:cs="Arial"/>
                <w:spacing w:val="-2"/>
              </w:rPr>
              <w:t>i</w:t>
            </w:r>
            <w:r w:rsidRPr="00D81CA6">
              <w:rPr>
                <w:rFonts w:ascii="Arial" w:eastAsia="Arial" w:hAnsi="Arial" w:cs="Arial"/>
              </w:rPr>
              <w:t>de</w:t>
            </w:r>
            <w:r w:rsidRPr="00D81CA6">
              <w:rPr>
                <w:rFonts w:ascii="Arial" w:eastAsia="Arial" w:hAnsi="Arial" w:cs="Arial"/>
                <w:spacing w:val="21"/>
              </w:rPr>
              <w:t xml:space="preserve"> </w:t>
            </w:r>
            <w:r w:rsidRPr="00D81CA6">
              <w:rPr>
                <w:rFonts w:ascii="Arial" w:eastAsia="Arial" w:hAnsi="Arial" w:cs="Arial"/>
              </w:rPr>
              <w:t>the</w:t>
            </w:r>
            <w:r w:rsidRPr="00D81CA6">
              <w:rPr>
                <w:rFonts w:ascii="Arial" w:eastAsia="Arial" w:hAnsi="Arial" w:cs="Arial"/>
                <w:spacing w:val="10"/>
              </w:rPr>
              <w:t xml:space="preserve"> </w:t>
            </w:r>
            <w:r w:rsidRPr="00D81CA6">
              <w:rPr>
                <w:rFonts w:ascii="Arial" w:eastAsia="Arial" w:hAnsi="Arial" w:cs="Arial"/>
                <w:spacing w:val="1"/>
              </w:rPr>
              <w:t>b</w:t>
            </w:r>
            <w:r w:rsidRPr="00D81CA6">
              <w:rPr>
                <w:rFonts w:ascii="Arial" w:eastAsia="Arial" w:hAnsi="Arial" w:cs="Arial"/>
              </w:rPr>
              <w:t>ay</w:t>
            </w:r>
            <w:r w:rsidRPr="00D81CA6">
              <w:rPr>
                <w:rFonts w:ascii="Arial" w:eastAsia="Arial" w:hAnsi="Arial" w:cs="Arial"/>
                <w:spacing w:val="12"/>
              </w:rPr>
              <w:t xml:space="preserve"> </w:t>
            </w:r>
            <w:r w:rsidRPr="00D81CA6">
              <w:rPr>
                <w:rFonts w:ascii="Arial" w:eastAsia="Arial" w:hAnsi="Arial" w:cs="Arial"/>
                <w:w w:val="103"/>
              </w:rPr>
              <w:t>w</w:t>
            </w:r>
            <w:r w:rsidRPr="00D81CA6">
              <w:rPr>
                <w:rFonts w:ascii="Arial" w:eastAsia="Arial" w:hAnsi="Arial" w:cs="Arial"/>
                <w:spacing w:val="1"/>
                <w:w w:val="103"/>
              </w:rPr>
              <w:t>a</w:t>
            </w:r>
            <w:r w:rsidRPr="00D81CA6">
              <w:rPr>
                <w:rFonts w:ascii="Arial" w:eastAsia="Arial" w:hAnsi="Arial" w:cs="Arial"/>
                <w:spacing w:val="-2"/>
                <w:w w:val="103"/>
              </w:rPr>
              <w:t>l</w:t>
            </w:r>
            <w:r w:rsidRPr="00D81CA6">
              <w:rPr>
                <w:rFonts w:ascii="Arial" w:eastAsia="Arial" w:hAnsi="Arial" w:cs="Arial"/>
                <w:spacing w:val="1"/>
                <w:w w:val="103"/>
              </w:rPr>
              <w:t>l</w:t>
            </w:r>
            <w:r w:rsidRPr="00D81CA6">
              <w:rPr>
                <w:rFonts w:ascii="Arial" w:eastAsia="Arial" w:hAnsi="Arial" w:cs="Arial"/>
                <w:w w:val="103"/>
              </w:rPr>
              <w:t>s</w:t>
            </w:r>
          </w:p>
        </w:tc>
        <w:tc>
          <w:tcPr>
            <w:tcW w:w="272" w:type="pct"/>
          </w:tcPr>
          <w:p w14:paraId="39863F5E" w14:textId="2060D44D" w:rsidR="00671EE7" w:rsidRPr="00D81CA6" w:rsidRDefault="00671EE7" w:rsidP="00671EE7">
            <w:pPr>
              <w:tabs>
                <w:tab w:val="left" w:pos="420"/>
              </w:tabs>
              <w:rPr>
                <w:rFonts w:ascii="Arial" w:eastAsia="Arial" w:hAnsi="Arial" w:cs="Arial"/>
              </w:rPr>
            </w:pPr>
            <w:r>
              <w:rPr>
                <w:rFonts w:ascii="Arial" w:eastAsia="Arial" w:hAnsi="Arial" w:cs="Arial"/>
              </w:rPr>
              <w:t>y</w:t>
            </w:r>
          </w:p>
        </w:tc>
        <w:tc>
          <w:tcPr>
            <w:tcW w:w="2137" w:type="pct"/>
          </w:tcPr>
          <w:p w14:paraId="6E39B8C3" w14:textId="48276151" w:rsidR="00671EE7" w:rsidRPr="00D81CA6" w:rsidRDefault="00671EE7" w:rsidP="00671EE7">
            <w:pPr>
              <w:tabs>
                <w:tab w:val="left" w:pos="420"/>
              </w:tabs>
              <w:rPr>
                <w:rFonts w:ascii="Arial" w:eastAsia="Arial" w:hAnsi="Arial" w:cs="Arial"/>
              </w:rPr>
            </w:pPr>
            <w:r>
              <w:rPr>
                <w:rFonts w:ascii="Arial" w:eastAsia="Arial" w:hAnsi="Arial" w:cs="Arial"/>
              </w:rPr>
              <w:t xml:space="preserve">A 1 m separation between the bay wall and the waste will be maintained </w:t>
            </w:r>
          </w:p>
        </w:tc>
      </w:tr>
      <w:tr w:rsidR="00671EE7" w:rsidRPr="00D81CA6" w14:paraId="08FC9BFA" w14:textId="77777777" w:rsidTr="00671EE7">
        <w:trPr>
          <w:trHeight w:val="20"/>
        </w:trPr>
        <w:tc>
          <w:tcPr>
            <w:tcW w:w="2591" w:type="pct"/>
          </w:tcPr>
          <w:p w14:paraId="297E38CA" w14:textId="77777777" w:rsidR="00671EE7" w:rsidRPr="00C82F08" w:rsidRDefault="00671EE7" w:rsidP="00671EE7">
            <w:pPr>
              <w:tabs>
                <w:tab w:val="left" w:pos="420"/>
              </w:tabs>
              <w:rPr>
                <w:rFonts w:ascii="Arial" w:eastAsia="Arial" w:hAnsi="Arial" w:cs="Arial"/>
              </w:rPr>
            </w:pPr>
            <w:bookmarkStart w:id="9" w:name="_Hlk520375594"/>
            <w:r w:rsidRPr="00C82F08">
              <w:rPr>
                <w:rFonts w:ascii="Arial" w:eastAsia="Arial" w:hAnsi="Arial" w:cs="Arial"/>
              </w:rPr>
              <w:t>pr</w:t>
            </w:r>
            <w:r w:rsidRPr="00C82F08">
              <w:rPr>
                <w:rFonts w:ascii="Arial" w:eastAsia="Arial" w:hAnsi="Arial" w:cs="Arial"/>
                <w:spacing w:val="1"/>
              </w:rPr>
              <w:t>e</w:t>
            </w:r>
            <w:r w:rsidRPr="00C82F08">
              <w:rPr>
                <w:rFonts w:ascii="Arial" w:eastAsia="Arial" w:hAnsi="Arial" w:cs="Arial"/>
                <w:spacing w:val="-2"/>
              </w:rPr>
              <w:t>v</w:t>
            </w:r>
            <w:r w:rsidRPr="00C82F08">
              <w:rPr>
                <w:rFonts w:ascii="Arial" w:eastAsia="Arial" w:hAnsi="Arial" w:cs="Arial"/>
              </w:rPr>
              <w:t>ention</w:t>
            </w:r>
            <w:r w:rsidRPr="00C82F08">
              <w:rPr>
                <w:rFonts w:ascii="Arial" w:eastAsia="Arial" w:hAnsi="Arial" w:cs="Arial"/>
                <w:spacing w:val="30"/>
              </w:rPr>
              <w:t xml:space="preserve"> </w:t>
            </w:r>
            <w:r w:rsidRPr="00C82F08">
              <w:rPr>
                <w:rFonts w:ascii="Arial" w:eastAsia="Arial" w:hAnsi="Arial" w:cs="Arial"/>
                <w:spacing w:val="1"/>
              </w:rPr>
              <w:t>o</w:t>
            </w:r>
            <w:r w:rsidRPr="00C82F08">
              <w:rPr>
                <w:rFonts w:ascii="Arial" w:eastAsia="Arial" w:hAnsi="Arial" w:cs="Arial"/>
              </w:rPr>
              <w:t>f</w:t>
            </w:r>
            <w:r w:rsidRPr="00C82F08">
              <w:rPr>
                <w:rFonts w:ascii="Arial" w:eastAsia="Arial" w:hAnsi="Arial" w:cs="Arial"/>
                <w:spacing w:val="7"/>
              </w:rPr>
              <w:t xml:space="preserve"> </w:t>
            </w:r>
            <w:r w:rsidRPr="00C82F08">
              <w:rPr>
                <w:rFonts w:ascii="Arial" w:eastAsia="Arial" w:hAnsi="Arial" w:cs="Arial"/>
              </w:rPr>
              <w:t>bridg</w:t>
            </w:r>
            <w:r w:rsidRPr="00C82F08">
              <w:rPr>
                <w:rFonts w:ascii="Arial" w:eastAsia="Arial" w:hAnsi="Arial" w:cs="Arial"/>
                <w:spacing w:val="-2"/>
              </w:rPr>
              <w:t>i</w:t>
            </w:r>
            <w:r w:rsidRPr="00C82F08">
              <w:rPr>
                <w:rFonts w:ascii="Arial" w:eastAsia="Arial" w:hAnsi="Arial" w:cs="Arial"/>
              </w:rPr>
              <w:t>ng</w:t>
            </w:r>
            <w:r w:rsidRPr="00C82F08">
              <w:rPr>
                <w:rFonts w:ascii="Arial" w:eastAsia="Arial" w:hAnsi="Arial" w:cs="Arial"/>
                <w:spacing w:val="23"/>
              </w:rPr>
              <w:t xml:space="preserve"> </w:t>
            </w:r>
            <w:r w:rsidRPr="00C82F08">
              <w:rPr>
                <w:rFonts w:ascii="Arial" w:eastAsia="Arial" w:hAnsi="Arial" w:cs="Arial"/>
                <w:spacing w:val="1"/>
              </w:rPr>
              <w:t>ac</w:t>
            </w:r>
            <w:r w:rsidRPr="00C82F08">
              <w:rPr>
                <w:rFonts w:ascii="Arial" w:eastAsia="Arial" w:hAnsi="Arial" w:cs="Arial"/>
              </w:rPr>
              <w:t>ross</w:t>
            </w:r>
            <w:r w:rsidRPr="00C82F08">
              <w:rPr>
                <w:rFonts w:ascii="Arial" w:eastAsia="Arial" w:hAnsi="Arial" w:cs="Arial"/>
                <w:spacing w:val="19"/>
              </w:rPr>
              <w:t xml:space="preserve"> </w:t>
            </w:r>
            <w:r w:rsidRPr="00C82F08">
              <w:rPr>
                <w:rFonts w:ascii="Arial" w:eastAsia="Arial" w:hAnsi="Arial" w:cs="Arial"/>
              </w:rPr>
              <w:t>or</w:t>
            </w:r>
            <w:r w:rsidRPr="00C82F08">
              <w:rPr>
                <w:rFonts w:ascii="Arial" w:eastAsia="Arial" w:hAnsi="Arial" w:cs="Arial"/>
                <w:spacing w:val="7"/>
              </w:rPr>
              <w:t xml:space="preserve"> </w:t>
            </w:r>
            <w:r w:rsidRPr="00C82F08">
              <w:rPr>
                <w:rFonts w:ascii="Arial" w:eastAsia="Arial" w:hAnsi="Arial" w:cs="Arial"/>
              </w:rPr>
              <w:t>aro</w:t>
            </w:r>
            <w:r w:rsidRPr="00C82F08">
              <w:rPr>
                <w:rFonts w:ascii="Arial" w:eastAsia="Arial" w:hAnsi="Arial" w:cs="Arial"/>
                <w:spacing w:val="1"/>
              </w:rPr>
              <w:t>u</w:t>
            </w:r>
            <w:r w:rsidRPr="00C82F08">
              <w:rPr>
                <w:rFonts w:ascii="Arial" w:eastAsia="Arial" w:hAnsi="Arial" w:cs="Arial"/>
              </w:rPr>
              <w:t>nd</w:t>
            </w:r>
            <w:r w:rsidRPr="00C82F08">
              <w:rPr>
                <w:rFonts w:ascii="Arial" w:eastAsia="Arial" w:hAnsi="Arial" w:cs="Arial"/>
                <w:spacing w:val="21"/>
              </w:rPr>
              <w:t xml:space="preserve"> </w:t>
            </w:r>
            <w:r w:rsidRPr="00C82F08">
              <w:rPr>
                <w:rFonts w:ascii="Arial" w:eastAsia="Arial" w:hAnsi="Arial" w:cs="Arial"/>
                <w:w w:val="103"/>
              </w:rPr>
              <w:t>walls</w:t>
            </w:r>
          </w:p>
        </w:tc>
        <w:tc>
          <w:tcPr>
            <w:tcW w:w="272" w:type="pct"/>
          </w:tcPr>
          <w:p w14:paraId="6A555B92" w14:textId="2D26263B" w:rsidR="00671EE7" w:rsidRPr="00C82F08" w:rsidRDefault="008D06AF" w:rsidP="00671EE7">
            <w:pPr>
              <w:tabs>
                <w:tab w:val="left" w:pos="420"/>
              </w:tabs>
              <w:rPr>
                <w:rFonts w:ascii="Arial" w:eastAsia="Arial" w:hAnsi="Arial" w:cs="Arial"/>
              </w:rPr>
            </w:pPr>
            <w:r w:rsidRPr="00C82F08">
              <w:rPr>
                <w:rFonts w:ascii="Arial" w:eastAsia="Arial" w:hAnsi="Arial" w:cs="Arial"/>
              </w:rPr>
              <w:t>y</w:t>
            </w:r>
          </w:p>
        </w:tc>
        <w:tc>
          <w:tcPr>
            <w:tcW w:w="2137" w:type="pct"/>
          </w:tcPr>
          <w:p w14:paraId="67A6E719" w14:textId="77777777" w:rsidR="00671EE7" w:rsidRPr="00D81CA6" w:rsidRDefault="00671EE7" w:rsidP="00671EE7">
            <w:pPr>
              <w:tabs>
                <w:tab w:val="left" w:pos="420"/>
              </w:tabs>
              <w:rPr>
                <w:rFonts w:ascii="Arial" w:eastAsia="Arial" w:hAnsi="Arial" w:cs="Arial"/>
              </w:rPr>
            </w:pPr>
          </w:p>
        </w:tc>
      </w:tr>
      <w:bookmarkEnd w:id="9"/>
      <w:tr w:rsidR="00671EE7" w:rsidRPr="00D81CA6" w14:paraId="72BE03D1" w14:textId="77777777" w:rsidTr="00671EE7">
        <w:trPr>
          <w:trHeight w:val="20"/>
        </w:trPr>
        <w:tc>
          <w:tcPr>
            <w:tcW w:w="2591" w:type="pct"/>
          </w:tcPr>
          <w:p w14:paraId="5DF87CE4" w14:textId="77777777" w:rsidR="00671EE7" w:rsidRPr="00D81CA6" w:rsidRDefault="00671EE7" w:rsidP="00671EE7">
            <w:pPr>
              <w:tabs>
                <w:tab w:val="left" w:pos="420"/>
              </w:tabs>
              <w:rPr>
                <w:rFonts w:ascii="Arial" w:eastAsia="Arial" w:hAnsi="Arial" w:cs="Arial"/>
              </w:rPr>
            </w:pPr>
            <w:r w:rsidRPr="00D81CA6">
              <w:rPr>
                <w:rFonts w:ascii="Arial" w:eastAsia="Arial" w:hAnsi="Arial" w:cs="Arial"/>
              </w:rPr>
              <w:t>how</w:t>
            </w:r>
            <w:r w:rsidRPr="00D81CA6">
              <w:rPr>
                <w:rFonts w:ascii="Arial" w:eastAsia="Arial" w:hAnsi="Arial" w:cs="Arial"/>
                <w:spacing w:val="13"/>
              </w:rPr>
              <w:t xml:space="preserve"> </w:t>
            </w:r>
            <w:r w:rsidRPr="00D81CA6">
              <w:rPr>
                <w:rFonts w:ascii="Arial" w:eastAsia="Arial" w:hAnsi="Arial" w:cs="Arial"/>
              </w:rPr>
              <w:t>a</w:t>
            </w:r>
            <w:r w:rsidRPr="00D81CA6">
              <w:rPr>
                <w:rFonts w:ascii="Arial" w:eastAsia="Arial" w:hAnsi="Arial" w:cs="Arial"/>
                <w:spacing w:val="5"/>
              </w:rPr>
              <w:t xml:space="preserve"> </w:t>
            </w:r>
            <w:r w:rsidRPr="00D81CA6">
              <w:rPr>
                <w:rFonts w:ascii="Arial" w:eastAsia="Arial" w:hAnsi="Arial" w:cs="Arial"/>
              </w:rPr>
              <w:t>‘free</w:t>
            </w:r>
            <w:r w:rsidRPr="00D81CA6">
              <w:rPr>
                <w:rFonts w:ascii="Arial" w:eastAsia="Arial" w:hAnsi="Arial" w:cs="Arial"/>
                <w:spacing w:val="1"/>
              </w:rPr>
              <w:t>b</w:t>
            </w:r>
            <w:r w:rsidRPr="00D81CA6">
              <w:rPr>
                <w:rFonts w:ascii="Arial" w:eastAsia="Arial" w:hAnsi="Arial" w:cs="Arial"/>
              </w:rPr>
              <w:t>oard’</w:t>
            </w:r>
            <w:r w:rsidRPr="00D81CA6">
              <w:rPr>
                <w:rFonts w:ascii="Arial" w:eastAsia="Arial" w:hAnsi="Arial" w:cs="Arial"/>
                <w:spacing w:val="28"/>
              </w:rPr>
              <w:t xml:space="preserve"> </w:t>
            </w:r>
            <w:r w:rsidRPr="00D81CA6">
              <w:rPr>
                <w:rFonts w:ascii="Arial" w:eastAsia="Arial" w:hAnsi="Arial" w:cs="Arial"/>
              </w:rPr>
              <w:t>sp</w:t>
            </w:r>
            <w:r w:rsidRPr="00D81CA6">
              <w:rPr>
                <w:rFonts w:ascii="Arial" w:eastAsia="Arial" w:hAnsi="Arial" w:cs="Arial"/>
                <w:spacing w:val="1"/>
              </w:rPr>
              <w:t>a</w:t>
            </w:r>
            <w:r w:rsidRPr="00D81CA6">
              <w:rPr>
                <w:rFonts w:ascii="Arial" w:eastAsia="Arial" w:hAnsi="Arial" w:cs="Arial"/>
                <w:spacing w:val="-1"/>
              </w:rPr>
              <w:t>c</w:t>
            </w:r>
            <w:r w:rsidRPr="00D81CA6">
              <w:rPr>
                <w:rFonts w:ascii="Arial" w:eastAsia="Arial" w:hAnsi="Arial" w:cs="Arial"/>
              </w:rPr>
              <w:t>e</w:t>
            </w:r>
            <w:r w:rsidRPr="00D81CA6">
              <w:rPr>
                <w:rFonts w:ascii="Arial" w:eastAsia="Arial" w:hAnsi="Arial" w:cs="Arial"/>
                <w:spacing w:val="19"/>
              </w:rPr>
              <w:t xml:space="preserve"> </w:t>
            </w:r>
            <w:r w:rsidRPr="00D81CA6">
              <w:rPr>
                <w:rFonts w:ascii="Arial" w:eastAsia="Arial" w:hAnsi="Arial" w:cs="Arial"/>
              </w:rPr>
              <w:t>at</w:t>
            </w:r>
            <w:r w:rsidRPr="00D81CA6">
              <w:rPr>
                <w:rFonts w:ascii="Arial" w:eastAsia="Arial" w:hAnsi="Arial" w:cs="Arial"/>
                <w:spacing w:val="7"/>
              </w:rPr>
              <w:t xml:space="preserve"> </w:t>
            </w:r>
            <w:r w:rsidRPr="00D81CA6">
              <w:rPr>
                <w:rFonts w:ascii="Arial" w:eastAsia="Arial" w:hAnsi="Arial" w:cs="Arial"/>
              </w:rPr>
              <w:t>the</w:t>
            </w:r>
            <w:r w:rsidRPr="00D81CA6">
              <w:rPr>
                <w:rFonts w:ascii="Arial" w:eastAsia="Arial" w:hAnsi="Arial" w:cs="Arial"/>
                <w:spacing w:val="10"/>
              </w:rPr>
              <w:t xml:space="preserve"> </w:t>
            </w:r>
            <w:r w:rsidRPr="00D81CA6">
              <w:rPr>
                <w:rFonts w:ascii="Arial" w:eastAsia="Arial" w:hAnsi="Arial" w:cs="Arial"/>
              </w:rPr>
              <w:t>top</w:t>
            </w:r>
            <w:r w:rsidRPr="00D81CA6">
              <w:rPr>
                <w:rFonts w:ascii="Arial" w:eastAsia="Arial" w:hAnsi="Arial" w:cs="Arial"/>
                <w:spacing w:val="10"/>
              </w:rPr>
              <w:t xml:space="preserve"> </w:t>
            </w:r>
            <w:r w:rsidRPr="00D81CA6">
              <w:rPr>
                <w:rFonts w:ascii="Arial" w:eastAsia="Arial" w:hAnsi="Arial" w:cs="Arial"/>
              </w:rPr>
              <w:t>a</w:t>
            </w:r>
            <w:r w:rsidRPr="00D81CA6">
              <w:rPr>
                <w:rFonts w:ascii="Arial" w:eastAsia="Arial" w:hAnsi="Arial" w:cs="Arial"/>
                <w:spacing w:val="-1"/>
              </w:rPr>
              <w:t>n</w:t>
            </w:r>
            <w:r w:rsidRPr="00D81CA6">
              <w:rPr>
                <w:rFonts w:ascii="Arial" w:eastAsia="Arial" w:hAnsi="Arial" w:cs="Arial"/>
              </w:rPr>
              <w:t>d</w:t>
            </w:r>
            <w:r w:rsidRPr="00D81CA6">
              <w:rPr>
                <w:rFonts w:ascii="Arial" w:eastAsia="Arial" w:hAnsi="Arial" w:cs="Arial"/>
                <w:spacing w:val="12"/>
              </w:rPr>
              <w:t xml:space="preserve"> </w:t>
            </w:r>
            <w:r w:rsidRPr="00D81CA6">
              <w:rPr>
                <w:rFonts w:ascii="Arial" w:eastAsia="Arial" w:hAnsi="Arial" w:cs="Arial"/>
                <w:spacing w:val="-1"/>
              </w:rPr>
              <w:t>s</w:t>
            </w:r>
            <w:r w:rsidRPr="00D81CA6">
              <w:rPr>
                <w:rFonts w:ascii="Arial" w:eastAsia="Arial" w:hAnsi="Arial" w:cs="Arial"/>
              </w:rPr>
              <w:t>id</w:t>
            </w:r>
            <w:r w:rsidRPr="00D81CA6">
              <w:rPr>
                <w:rFonts w:ascii="Arial" w:eastAsia="Arial" w:hAnsi="Arial" w:cs="Arial"/>
                <w:spacing w:val="1"/>
              </w:rPr>
              <w:t>e</w:t>
            </w:r>
            <w:r w:rsidRPr="00D81CA6">
              <w:rPr>
                <w:rFonts w:ascii="Arial" w:eastAsia="Arial" w:hAnsi="Arial" w:cs="Arial"/>
              </w:rPr>
              <w:t>s</w:t>
            </w:r>
            <w:r w:rsidRPr="00D81CA6">
              <w:rPr>
                <w:rFonts w:ascii="Arial" w:eastAsia="Arial" w:hAnsi="Arial" w:cs="Arial"/>
                <w:spacing w:val="16"/>
              </w:rPr>
              <w:t xml:space="preserve"> </w:t>
            </w:r>
            <w:r w:rsidRPr="00D81CA6">
              <w:rPr>
                <w:rFonts w:ascii="Arial" w:eastAsia="Arial" w:hAnsi="Arial" w:cs="Arial"/>
              </w:rPr>
              <w:t>of</w:t>
            </w:r>
            <w:r w:rsidRPr="00D81CA6">
              <w:rPr>
                <w:rFonts w:ascii="Arial" w:eastAsia="Arial" w:hAnsi="Arial" w:cs="Arial"/>
                <w:spacing w:val="6"/>
              </w:rPr>
              <w:t xml:space="preserve"> </w:t>
            </w:r>
            <w:r w:rsidRPr="00D81CA6">
              <w:rPr>
                <w:rFonts w:ascii="Arial" w:eastAsia="Arial" w:hAnsi="Arial" w:cs="Arial"/>
              </w:rPr>
              <w:t>t</w:t>
            </w:r>
            <w:r w:rsidRPr="00D81CA6">
              <w:rPr>
                <w:rFonts w:ascii="Arial" w:eastAsia="Arial" w:hAnsi="Arial" w:cs="Arial"/>
                <w:spacing w:val="1"/>
              </w:rPr>
              <w:t>h</w:t>
            </w:r>
            <w:r w:rsidRPr="00D81CA6">
              <w:rPr>
                <w:rFonts w:ascii="Arial" w:eastAsia="Arial" w:hAnsi="Arial" w:cs="Arial"/>
              </w:rPr>
              <w:t>e</w:t>
            </w:r>
            <w:r w:rsidRPr="00D81CA6">
              <w:rPr>
                <w:rFonts w:ascii="Arial" w:eastAsia="Arial" w:hAnsi="Arial" w:cs="Arial"/>
                <w:spacing w:val="10"/>
              </w:rPr>
              <w:t xml:space="preserve"> </w:t>
            </w:r>
            <w:r w:rsidRPr="00D81CA6">
              <w:rPr>
                <w:rFonts w:ascii="Arial" w:eastAsia="Arial" w:hAnsi="Arial" w:cs="Arial"/>
              </w:rPr>
              <w:t>walls</w:t>
            </w:r>
            <w:r w:rsidRPr="00D81CA6">
              <w:rPr>
                <w:rFonts w:ascii="Arial" w:eastAsia="Arial" w:hAnsi="Arial" w:cs="Arial"/>
                <w:spacing w:val="15"/>
              </w:rPr>
              <w:t xml:space="preserve"> </w:t>
            </w:r>
            <w:r w:rsidRPr="00D81CA6">
              <w:rPr>
                <w:rFonts w:ascii="Arial" w:eastAsia="Arial" w:hAnsi="Arial" w:cs="Arial"/>
              </w:rPr>
              <w:t>will</w:t>
            </w:r>
            <w:r w:rsidRPr="00D81CA6">
              <w:rPr>
                <w:rFonts w:ascii="Arial" w:eastAsia="Arial" w:hAnsi="Arial" w:cs="Arial"/>
                <w:spacing w:val="8"/>
              </w:rPr>
              <w:t xml:space="preserve"> </w:t>
            </w:r>
            <w:r w:rsidRPr="00D81CA6">
              <w:rPr>
                <w:rFonts w:ascii="Arial" w:eastAsia="Arial" w:hAnsi="Arial" w:cs="Arial"/>
                <w:spacing w:val="1"/>
              </w:rPr>
              <w:t>b</w:t>
            </w:r>
            <w:r w:rsidRPr="00D81CA6">
              <w:rPr>
                <w:rFonts w:ascii="Arial" w:eastAsia="Arial" w:hAnsi="Arial" w:cs="Arial"/>
              </w:rPr>
              <w:t>e</w:t>
            </w:r>
            <w:r w:rsidRPr="00D81CA6">
              <w:rPr>
                <w:rFonts w:ascii="Arial" w:eastAsia="Arial" w:hAnsi="Arial" w:cs="Arial"/>
                <w:spacing w:val="9"/>
              </w:rPr>
              <w:t xml:space="preserve"> </w:t>
            </w:r>
            <w:r w:rsidRPr="00D81CA6">
              <w:rPr>
                <w:rFonts w:ascii="Arial" w:eastAsia="Arial" w:hAnsi="Arial" w:cs="Arial"/>
              </w:rPr>
              <w:t>physi</w:t>
            </w:r>
            <w:r w:rsidRPr="00D81CA6">
              <w:rPr>
                <w:rFonts w:ascii="Arial" w:eastAsia="Arial" w:hAnsi="Arial" w:cs="Arial"/>
                <w:spacing w:val="-1"/>
              </w:rPr>
              <w:t>c</w:t>
            </w:r>
            <w:r w:rsidRPr="00D81CA6">
              <w:rPr>
                <w:rFonts w:ascii="Arial" w:eastAsia="Arial" w:hAnsi="Arial" w:cs="Arial"/>
              </w:rPr>
              <w:t>ally</w:t>
            </w:r>
            <w:r w:rsidRPr="00D81CA6">
              <w:rPr>
                <w:rFonts w:ascii="Arial" w:eastAsia="Arial" w:hAnsi="Arial" w:cs="Arial"/>
                <w:spacing w:val="29"/>
              </w:rPr>
              <w:t xml:space="preserve"> </w:t>
            </w:r>
            <w:r w:rsidRPr="00D81CA6">
              <w:rPr>
                <w:rFonts w:ascii="Arial" w:eastAsia="Arial" w:hAnsi="Arial" w:cs="Arial"/>
              </w:rPr>
              <w:t>retained</w:t>
            </w:r>
            <w:r w:rsidRPr="00D81CA6">
              <w:rPr>
                <w:rFonts w:ascii="Arial" w:eastAsia="Arial" w:hAnsi="Arial" w:cs="Arial"/>
                <w:spacing w:val="24"/>
              </w:rPr>
              <w:t xml:space="preserve"> </w:t>
            </w:r>
            <w:proofErr w:type="gramStart"/>
            <w:r w:rsidRPr="00D81CA6">
              <w:rPr>
                <w:rFonts w:ascii="Arial" w:eastAsia="Arial" w:hAnsi="Arial" w:cs="Arial"/>
              </w:rPr>
              <w:t>at</w:t>
            </w:r>
            <w:r w:rsidRPr="00D81CA6">
              <w:rPr>
                <w:rFonts w:ascii="Arial" w:eastAsia="Arial" w:hAnsi="Arial" w:cs="Arial"/>
                <w:spacing w:val="7"/>
              </w:rPr>
              <w:t xml:space="preserve"> </w:t>
            </w:r>
            <w:r w:rsidRPr="00D81CA6">
              <w:rPr>
                <w:rFonts w:ascii="Arial" w:eastAsia="Arial" w:hAnsi="Arial" w:cs="Arial"/>
              </w:rPr>
              <w:t>a</w:t>
            </w:r>
            <w:r w:rsidRPr="00D81CA6">
              <w:rPr>
                <w:rFonts w:ascii="Arial" w:eastAsia="Arial" w:hAnsi="Arial" w:cs="Arial"/>
                <w:spacing w:val="-2"/>
              </w:rPr>
              <w:t>l</w:t>
            </w:r>
            <w:r w:rsidRPr="00D81CA6">
              <w:rPr>
                <w:rFonts w:ascii="Arial" w:eastAsia="Arial" w:hAnsi="Arial" w:cs="Arial"/>
              </w:rPr>
              <w:t>l</w:t>
            </w:r>
            <w:r w:rsidRPr="00D81CA6">
              <w:rPr>
                <w:rFonts w:ascii="Arial" w:eastAsia="Arial" w:hAnsi="Arial" w:cs="Arial"/>
                <w:spacing w:val="8"/>
              </w:rPr>
              <w:t xml:space="preserve"> </w:t>
            </w:r>
            <w:r w:rsidRPr="00D81CA6">
              <w:rPr>
                <w:rFonts w:ascii="Arial" w:eastAsia="Arial" w:hAnsi="Arial" w:cs="Arial"/>
                <w:spacing w:val="1"/>
                <w:w w:val="103"/>
              </w:rPr>
              <w:t>t</w:t>
            </w:r>
            <w:r w:rsidRPr="00D81CA6">
              <w:rPr>
                <w:rFonts w:ascii="Arial" w:eastAsia="Arial" w:hAnsi="Arial" w:cs="Arial"/>
                <w:w w:val="103"/>
              </w:rPr>
              <w:t>imes</w:t>
            </w:r>
            <w:proofErr w:type="gramEnd"/>
            <w:r w:rsidRPr="00D81CA6">
              <w:rPr>
                <w:rFonts w:ascii="Arial" w:eastAsia="Arial" w:hAnsi="Arial" w:cs="Arial"/>
                <w:w w:val="103"/>
              </w:rPr>
              <w:t xml:space="preserve"> </w:t>
            </w:r>
            <w:r w:rsidRPr="00D81CA6">
              <w:rPr>
                <w:rFonts w:ascii="Arial" w:eastAsia="Arial" w:hAnsi="Arial" w:cs="Arial"/>
              </w:rPr>
              <w:t>in</w:t>
            </w:r>
            <w:r w:rsidRPr="00D81CA6">
              <w:rPr>
                <w:rFonts w:ascii="Arial" w:eastAsia="Arial" w:hAnsi="Arial" w:cs="Arial"/>
                <w:spacing w:val="7"/>
              </w:rPr>
              <w:t xml:space="preserve"> </w:t>
            </w:r>
            <w:r w:rsidRPr="00D81CA6">
              <w:rPr>
                <w:rFonts w:ascii="Arial" w:eastAsia="Arial" w:hAnsi="Arial" w:cs="Arial"/>
              </w:rPr>
              <w:t>accorda</w:t>
            </w:r>
            <w:r w:rsidRPr="00D81CA6">
              <w:rPr>
                <w:rFonts w:ascii="Arial" w:eastAsia="Arial" w:hAnsi="Arial" w:cs="Arial"/>
                <w:spacing w:val="1"/>
              </w:rPr>
              <w:t>n</w:t>
            </w:r>
            <w:r w:rsidRPr="00D81CA6">
              <w:rPr>
                <w:rFonts w:ascii="Arial" w:eastAsia="Arial" w:hAnsi="Arial" w:cs="Arial"/>
              </w:rPr>
              <w:t>ce</w:t>
            </w:r>
            <w:r w:rsidRPr="00D81CA6">
              <w:rPr>
                <w:rFonts w:ascii="Arial" w:eastAsia="Arial" w:hAnsi="Arial" w:cs="Arial"/>
                <w:spacing w:val="33"/>
              </w:rPr>
              <w:t xml:space="preserve"> </w:t>
            </w:r>
            <w:r w:rsidRPr="00D81CA6">
              <w:rPr>
                <w:rFonts w:ascii="Arial" w:eastAsia="Arial" w:hAnsi="Arial" w:cs="Arial"/>
              </w:rPr>
              <w:t>with</w:t>
            </w:r>
            <w:r w:rsidRPr="00D81CA6">
              <w:rPr>
                <w:rFonts w:ascii="Arial" w:eastAsia="Arial" w:hAnsi="Arial" w:cs="Arial"/>
                <w:spacing w:val="13"/>
              </w:rPr>
              <w:t xml:space="preserve"> </w:t>
            </w:r>
            <w:r w:rsidRPr="00D81CA6">
              <w:rPr>
                <w:rFonts w:ascii="Arial" w:eastAsia="Arial" w:hAnsi="Arial" w:cs="Arial"/>
                <w:spacing w:val="-1"/>
              </w:rPr>
              <w:t>t</w:t>
            </w:r>
            <w:r w:rsidRPr="00D81CA6">
              <w:rPr>
                <w:rFonts w:ascii="Arial" w:eastAsia="Arial" w:hAnsi="Arial" w:cs="Arial"/>
              </w:rPr>
              <w:t>he</w:t>
            </w:r>
            <w:r w:rsidRPr="00D81CA6">
              <w:rPr>
                <w:rFonts w:ascii="Arial" w:eastAsia="Arial" w:hAnsi="Arial" w:cs="Arial"/>
                <w:spacing w:val="10"/>
              </w:rPr>
              <w:t xml:space="preserve"> </w:t>
            </w:r>
            <w:r w:rsidRPr="00D81CA6">
              <w:rPr>
                <w:rFonts w:ascii="Arial" w:eastAsia="Arial" w:hAnsi="Arial" w:cs="Arial"/>
              </w:rPr>
              <w:t>latest</w:t>
            </w:r>
            <w:r w:rsidRPr="00D81CA6">
              <w:rPr>
                <w:rFonts w:ascii="Arial" w:eastAsia="Arial" w:hAnsi="Arial" w:cs="Arial"/>
                <w:spacing w:val="15"/>
              </w:rPr>
              <w:t xml:space="preserve"> </w:t>
            </w:r>
            <w:r w:rsidRPr="00D81CA6">
              <w:rPr>
                <w:rFonts w:ascii="Arial" w:eastAsia="Arial" w:hAnsi="Arial" w:cs="Arial"/>
                <w:spacing w:val="1"/>
              </w:rPr>
              <w:t>a</w:t>
            </w:r>
            <w:r w:rsidRPr="00D81CA6">
              <w:rPr>
                <w:rFonts w:ascii="Arial" w:eastAsia="Arial" w:hAnsi="Arial" w:cs="Arial"/>
                <w:spacing w:val="-1"/>
              </w:rPr>
              <w:t>v</w:t>
            </w:r>
            <w:r w:rsidRPr="00D81CA6">
              <w:rPr>
                <w:rFonts w:ascii="Arial" w:eastAsia="Arial" w:hAnsi="Arial" w:cs="Arial"/>
                <w:spacing w:val="1"/>
              </w:rPr>
              <w:t>a</w:t>
            </w:r>
            <w:r w:rsidRPr="00D81CA6">
              <w:rPr>
                <w:rFonts w:ascii="Arial" w:eastAsia="Arial" w:hAnsi="Arial" w:cs="Arial"/>
              </w:rPr>
              <w:t>i</w:t>
            </w:r>
            <w:r w:rsidRPr="00D81CA6">
              <w:rPr>
                <w:rFonts w:ascii="Arial" w:eastAsia="Arial" w:hAnsi="Arial" w:cs="Arial"/>
                <w:spacing w:val="-2"/>
              </w:rPr>
              <w:t>l</w:t>
            </w:r>
            <w:r w:rsidRPr="00D81CA6">
              <w:rPr>
                <w:rFonts w:ascii="Arial" w:eastAsia="Arial" w:hAnsi="Arial" w:cs="Arial"/>
                <w:spacing w:val="1"/>
              </w:rPr>
              <w:t>a</w:t>
            </w:r>
            <w:r w:rsidRPr="00D81CA6">
              <w:rPr>
                <w:rFonts w:ascii="Arial" w:eastAsia="Arial" w:hAnsi="Arial" w:cs="Arial"/>
              </w:rPr>
              <w:t>ble</w:t>
            </w:r>
            <w:r w:rsidRPr="00D81CA6">
              <w:rPr>
                <w:rFonts w:ascii="Arial" w:eastAsia="Arial" w:hAnsi="Arial" w:cs="Arial"/>
                <w:spacing w:val="26"/>
              </w:rPr>
              <w:t xml:space="preserve"> </w:t>
            </w:r>
            <w:r w:rsidRPr="00D81CA6">
              <w:rPr>
                <w:rFonts w:ascii="Arial" w:eastAsia="Arial" w:hAnsi="Arial" w:cs="Arial"/>
                <w:w w:val="103"/>
              </w:rPr>
              <w:t>gu</w:t>
            </w:r>
            <w:r w:rsidRPr="00D81CA6">
              <w:rPr>
                <w:rFonts w:ascii="Arial" w:eastAsia="Arial" w:hAnsi="Arial" w:cs="Arial"/>
                <w:spacing w:val="-2"/>
                <w:w w:val="103"/>
              </w:rPr>
              <w:t>i</w:t>
            </w:r>
            <w:r w:rsidRPr="00D81CA6">
              <w:rPr>
                <w:rFonts w:ascii="Arial" w:eastAsia="Arial" w:hAnsi="Arial" w:cs="Arial"/>
                <w:w w:val="103"/>
              </w:rPr>
              <w:t>da</w:t>
            </w:r>
            <w:r w:rsidRPr="00D81CA6">
              <w:rPr>
                <w:rFonts w:ascii="Arial" w:eastAsia="Arial" w:hAnsi="Arial" w:cs="Arial"/>
                <w:spacing w:val="1"/>
                <w:w w:val="103"/>
              </w:rPr>
              <w:t>n</w:t>
            </w:r>
            <w:r w:rsidRPr="00D81CA6">
              <w:rPr>
                <w:rFonts w:ascii="Arial" w:eastAsia="Arial" w:hAnsi="Arial" w:cs="Arial"/>
                <w:w w:val="103"/>
              </w:rPr>
              <w:t>ce</w:t>
            </w:r>
          </w:p>
        </w:tc>
        <w:tc>
          <w:tcPr>
            <w:tcW w:w="272" w:type="pct"/>
          </w:tcPr>
          <w:p w14:paraId="20DC2413" w14:textId="05CD939F" w:rsidR="00671EE7" w:rsidRPr="00D81CA6" w:rsidRDefault="00671EE7" w:rsidP="00671EE7">
            <w:pPr>
              <w:tabs>
                <w:tab w:val="left" w:pos="420"/>
              </w:tabs>
              <w:rPr>
                <w:rFonts w:ascii="Arial" w:eastAsia="Arial" w:hAnsi="Arial" w:cs="Arial"/>
              </w:rPr>
            </w:pPr>
            <w:r>
              <w:rPr>
                <w:rFonts w:ascii="Arial" w:eastAsia="Arial" w:hAnsi="Arial" w:cs="Arial"/>
              </w:rPr>
              <w:t>n/a</w:t>
            </w:r>
          </w:p>
        </w:tc>
        <w:tc>
          <w:tcPr>
            <w:tcW w:w="2137" w:type="pct"/>
          </w:tcPr>
          <w:p w14:paraId="3860C04C" w14:textId="77777777" w:rsidR="00671EE7" w:rsidRPr="00D81CA6" w:rsidRDefault="00671EE7" w:rsidP="00671EE7">
            <w:pPr>
              <w:tabs>
                <w:tab w:val="left" w:pos="420"/>
              </w:tabs>
              <w:rPr>
                <w:rFonts w:ascii="Arial" w:eastAsia="Arial" w:hAnsi="Arial" w:cs="Arial"/>
              </w:rPr>
            </w:pPr>
          </w:p>
        </w:tc>
      </w:tr>
      <w:tr w:rsidR="00671EE7" w:rsidRPr="00D81CA6" w14:paraId="0FFA4AB7" w14:textId="77777777" w:rsidTr="00671EE7">
        <w:trPr>
          <w:trHeight w:val="20"/>
        </w:trPr>
        <w:tc>
          <w:tcPr>
            <w:tcW w:w="2591" w:type="pct"/>
          </w:tcPr>
          <w:p w14:paraId="7EA54B74" w14:textId="77777777" w:rsidR="00671EE7" w:rsidRPr="00D81CA6" w:rsidRDefault="00671EE7" w:rsidP="00671EE7">
            <w:pPr>
              <w:tabs>
                <w:tab w:val="left" w:pos="420"/>
              </w:tabs>
              <w:rPr>
                <w:rFonts w:ascii="Arial" w:eastAsia="Arial" w:hAnsi="Arial" w:cs="Arial"/>
              </w:rPr>
            </w:pPr>
            <w:r w:rsidRPr="00D81CA6">
              <w:rPr>
                <w:rFonts w:ascii="Arial" w:eastAsia="Arial" w:hAnsi="Arial" w:cs="Arial"/>
              </w:rPr>
              <w:t>the</w:t>
            </w:r>
            <w:r w:rsidRPr="00D81CA6">
              <w:rPr>
                <w:rFonts w:ascii="Arial" w:eastAsia="Arial" w:hAnsi="Arial" w:cs="Arial"/>
                <w:spacing w:val="10"/>
              </w:rPr>
              <w:t xml:space="preserve"> </w:t>
            </w:r>
            <w:r w:rsidRPr="00D81CA6">
              <w:rPr>
                <w:rFonts w:ascii="Arial" w:eastAsia="Arial" w:hAnsi="Arial" w:cs="Arial"/>
              </w:rPr>
              <w:t>frequ</w:t>
            </w:r>
            <w:r w:rsidRPr="00D81CA6">
              <w:rPr>
                <w:rFonts w:ascii="Arial" w:eastAsia="Arial" w:hAnsi="Arial" w:cs="Arial"/>
                <w:spacing w:val="-1"/>
              </w:rPr>
              <w:t>e</w:t>
            </w:r>
            <w:r w:rsidRPr="00D81CA6">
              <w:rPr>
                <w:rFonts w:ascii="Arial" w:eastAsia="Arial" w:hAnsi="Arial" w:cs="Arial"/>
              </w:rPr>
              <w:t>ncy</w:t>
            </w:r>
            <w:r w:rsidRPr="00D81CA6">
              <w:rPr>
                <w:rFonts w:ascii="Arial" w:eastAsia="Arial" w:hAnsi="Arial" w:cs="Arial"/>
                <w:spacing w:val="28"/>
              </w:rPr>
              <w:t xml:space="preserve"> </w:t>
            </w:r>
            <w:r w:rsidRPr="00D81CA6">
              <w:rPr>
                <w:rFonts w:ascii="Arial" w:eastAsia="Arial" w:hAnsi="Arial" w:cs="Arial"/>
              </w:rPr>
              <w:t>and</w:t>
            </w:r>
            <w:r w:rsidRPr="00D81CA6">
              <w:rPr>
                <w:rFonts w:ascii="Arial" w:eastAsia="Arial" w:hAnsi="Arial" w:cs="Arial"/>
                <w:spacing w:val="12"/>
              </w:rPr>
              <w:t xml:space="preserve"> </w:t>
            </w:r>
            <w:r w:rsidRPr="00D81CA6">
              <w:rPr>
                <w:rFonts w:ascii="Arial" w:eastAsia="Arial" w:hAnsi="Arial" w:cs="Arial"/>
              </w:rPr>
              <w:t>me</w:t>
            </w:r>
            <w:r w:rsidRPr="00D81CA6">
              <w:rPr>
                <w:rFonts w:ascii="Arial" w:eastAsia="Arial" w:hAnsi="Arial" w:cs="Arial"/>
                <w:spacing w:val="-1"/>
              </w:rPr>
              <w:t>t</w:t>
            </w:r>
            <w:r w:rsidRPr="00D81CA6">
              <w:rPr>
                <w:rFonts w:ascii="Arial" w:eastAsia="Arial" w:hAnsi="Arial" w:cs="Arial"/>
              </w:rPr>
              <w:t>h</w:t>
            </w:r>
            <w:r w:rsidRPr="00D81CA6">
              <w:rPr>
                <w:rFonts w:ascii="Arial" w:eastAsia="Arial" w:hAnsi="Arial" w:cs="Arial"/>
                <w:spacing w:val="1"/>
              </w:rPr>
              <w:t>o</w:t>
            </w:r>
            <w:r w:rsidRPr="00D81CA6">
              <w:rPr>
                <w:rFonts w:ascii="Arial" w:eastAsia="Arial" w:hAnsi="Arial" w:cs="Arial"/>
              </w:rPr>
              <w:t>d</w:t>
            </w:r>
            <w:r w:rsidRPr="00D81CA6">
              <w:rPr>
                <w:rFonts w:ascii="Arial" w:eastAsia="Arial" w:hAnsi="Arial" w:cs="Arial"/>
                <w:spacing w:val="22"/>
              </w:rPr>
              <w:t xml:space="preserve"> </w:t>
            </w:r>
            <w:r w:rsidRPr="00D81CA6">
              <w:rPr>
                <w:rFonts w:ascii="Arial" w:eastAsia="Arial" w:hAnsi="Arial" w:cs="Arial"/>
              </w:rPr>
              <w:t>of</w:t>
            </w:r>
            <w:r w:rsidRPr="00D81CA6">
              <w:rPr>
                <w:rFonts w:ascii="Arial" w:eastAsia="Arial" w:hAnsi="Arial" w:cs="Arial"/>
                <w:spacing w:val="7"/>
              </w:rPr>
              <w:t xml:space="preserve"> </w:t>
            </w:r>
            <w:r w:rsidRPr="00D81CA6">
              <w:rPr>
                <w:rFonts w:ascii="Arial" w:eastAsia="Arial" w:hAnsi="Arial" w:cs="Arial"/>
              </w:rPr>
              <w:t>turn</w:t>
            </w:r>
            <w:r w:rsidRPr="00D81CA6">
              <w:rPr>
                <w:rFonts w:ascii="Arial" w:eastAsia="Arial" w:hAnsi="Arial" w:cs="Arial"/>
                <w:spacing w:val="-2"/>
              </w:rPr>
              <w:t>i</w:t>
            </w:r>
            <w:r w:rsidRPr="00D81CA6">
              <w:rPr>
                <w:rFonts w:ascii="Arial" w:eastAsia="Arial" w:hAnsi="Arial" w:cs="Arial"/>
              </w:rPr>
              <w:t>ng</w:t>
            </w:r>
            <w:r w:rsidRPr="00D81CA6">
              <w:rPr>
                <w:rFonts w:ascii="Arial" w:eastAsia="Arial" w:hAnsi="Arial" w:cs="Arial"/>
                <w:spacing w:val="20"/>
              </w:rPr>
              <w:t xml:space="preserve"> </w:t>
            </w:r>
            <w:r w:rsidRPr="00D81CA6">
              <w:rPr>
                <w:rFonts w:ascii="Arial" w:eastAsia="Arial" w:hAnsi="Arial" w:cs="Arial"/>
                <w:w w:val="103"/>
              </w:rPr>
              <w:t>pi</w:t>
            </w:r>
            <w:r w:rsidRPr="00D81CA6">
              <w:rPr>
                <w:rFonts w:ascii="Arial" w:eastAsia="Arial" w:hAnsi="Arial" w:cs="Arial"/>
                <w:spacing w:val="-2"/>
                <w:w w:val="103"/>
              </w:rPr>
              <w:t>l</w:t>
            </w:r>
            <w:r w:rsidRPr="00D81CA6">
              <w:rPr>
                <w:rFonts w:ascii="Arial" w:eastAsia="Arial" w:hAnsi="Arial" w:cs="Arial"/>
                <w:spacing w:val="1"/>
                <w:w w:val="103"/>
              </w:rPr>
              <w:t>e</w:t>
            </w:r>
            <w:r w:rsidRPr="00D81CA6">
              <w:rPr>
                <w:rFonts w:ascii="Arial" w:eastAsia="Arial" w:hAnsi="Arial" w:cs="Arial"/>
                <w:w w:val="103"/>
              </w:rPr>
              <w:t>s</w:t>
            </w:r>
          </w:p>
        </w:tc>
        <w:tc>
          <w:tcPr>
            <w:tcW w:w="272" w:type="pct"/>
          </w:tcPr>
          <w:p w14:paraId="264C9BF3" w14:textId="46BB46A6" w:rsidR="00671EE7" w:rsidRPr="00D81CA6" w:rsidRDefault="00671EE7" w:rsidP="00671EE7">
            <w:pPr>
              <w:tabs>
                <w:tab w:val="left" w:pos="420"/>
              </w:tabs>
              <w:rPr>
                <w:rFonts w:ascii="Arial" w:eastAsia="Arial" w:hAnsi="Arial" w:cs="Arial"/>
              </w:rPr>
            </w:pPr>
            <w:r>
              <w:rPr>
                <w:rFonts w:ascii="Arial" w:eastAsia="Arial" w:hAnsi="Arial" w:cs="Arial"/>
              </w:rPr>
              <w:t>n/a</w:t>
            </w:r>
          </w:p>
        </w:tc>
        <w:tc>
          <w:tcPr>
            <w:tcW w:w="2137" w:type="pct"/>
          </w:tcPr>
          <w:p w14:paraId="64078806" w14:textId="77777777" w:rsidR="00671EE7" w:rsidRPr="00D81CA6" w:rsidRDefault="00671EE7" w:rsidP="00671EE7">
            <w:pPr>
              <w:tabs>
                <w:tab w:val="left" w:pos="420"/>
              </w:tabs>
              <w:rPr>
                <w:rFonts w:ascii="Arial" w:eastAsia="Arial" w:hAnsi="Arial" w:cs="Arial"/>
              </w:rPr>
            </w:pPr>
          </w:p>
        </w:tc>
      </w:tr>
      <w:tr w:rsidR="00671EE7" w:rsidRPr="00D81CA6" w14:paraId="49AE81B3" w14:textId="77777777" w:rsidTr="00671EE7">
        <w:trPr>
          <w:trHeight w:val="20"/>
        </w:trPr>
        <w:tc>
          <w:tcPr>
            <w:tcW w:w="2591" w:type="pct"/>
          </w:tcPr>
          <w:p w14:paraId="1010FD9D" w14:textId="77777777" w:rsidR="00671EE7" w:rsidRPr="00D81CA6" w:rsidRDefault="00671EE7" w:rsidP="00671EE7">
            <w:pPr>
              <w:tabs>
                <w:tab w:val="left" w:pos="420"/>
              </w:tabs>
              <w:rPr>
                <w:rFonts w:ascii="Arial" w:eastAsia="Arial" w:hAnsi="Arial" w:cs="Arial"/>
              </w:rPr>
            </w:pPr>
            <w:bookmarkStart w:id="10" w:name="_Hlk520375609"/>
            <w:r w:rsidRPr="00D81CA6">
              <w:rPr>
                <w:rFonts w:ascii="Arial" w:eastAsia="Arial" w:hAnsi="Arial" w:cs="Arial"/>
              </w:rPr>
              <w:t>how</w:t>
            </w:r>
            <w:r w:rsidRPr="00D81CA6">
              <w:rPr>
                <w:rFonts w:ascii="Arial" w:eastAsia="Arial" w:hAnsi="Arial" w:cs="Arial"/>
                <w:spacing w:val="13"/>
              </w:rPr>
              <w:t xml:space="preserve"> </w:t>
            </w:r>
            <w:r w:rsidRPr="00D81CA6">
              <w:rPr>
                <w:rFonts w:ascii="Arial" w:eastAsia="Arial" w:hAnsi="Arial" w:cs="Arial"/>
              </w:rPr>
              <w:t>the</w:t>
            </w:r>
            <w:r w:rsidRPr="00D81CA6">
              <w:rPr>
                <w:rFonts w:ascii="Arial" w:eastAsia="Arial" w:hAnsi="Arial" w:cs="Arial"/>
                <w:spacing w:val="10"/>
              </w:rPr>
              <w:t xml:space="preserve"> </w:t>
            </w:r>
            <w:r w:rsidRPr="00D81CA6">
              <w:rPr>
                <w:rFonts w:ascii="Arial" w:eastAsia="Arial" w:hAnsi="Arial" w:cs="Arial"/>
              </w:rPr>
              <w:t>quarant</w:t>
            </w:r>
            <w:r w:rsidRPr="00D81CA6">
              <w:rPr>
                <w:rFonts w:ascii="Arial" w:eastAsia="Arial" w:hAnsi="Arial" w:cs="Arial"/>
                <w:spacing w:val="-2"/>
              </w:rPr>
              <w:t>i</w:t>
            </w:r>
            <w:r w:rsidRPr="00D81CA6">
              <w:rPr>
                <w:rFonts w:ascii="Arial" w:eastAsia="Arial" w:hAnsi="Arial" w:cs="Arial"/>
              </w:rPr>
              <w:t>ne</w:t>
            </w:r>
            <w:r w:rsidRPr="00D81CA6">
              <w:rPr>
                <w:rFonts w:ascii="Arial" w:eastAsia="Arial" w:hAnsi="Arial" w:cs="Arial"/>
                <w:spacing w:val="30"/>
              </w:rPr>
              <w:t xml:space="preserve"> </w:t>
            </w:r>
            <w:r w:rsidRPr="00D81CA6">
              <w:rPr>
                <w:rFonts w:ascii="Arial" w:eastAsia="Arial" w:hAnsi="Arial" w:cs="Arial"/>
              </w:rPr>
              <w:t>area</w:t>
            </w:r>
            <w:r w:rsidRPr="00D81CA6">
              <w:rPr>
                <w:rFonts w:ascii="Arial" w:eastAsia="Arial" w:hAnsi="Arial" w:cs="Arial"/>
                <w:spacing w:val="14"/>
              </w:rPr>
              <w:t xml:space="preserve"> </w:t>
            </w:r>
            <w:r w:rsidRPr="00D81CA6">
              <w:rPr>
                <w:rFonts w:ascii="Arial" w:eastAsia="Arial" w:hAnsi="Arial" w:cs="Arial"/>
              </w:rPr>
              <w:t>will</w:t>
            </w:r>
            <w:r w:rsidRPr="00D81CA6">
              <w:rPr>
                <w:rFonts w:ascii="Arial" w:eastAsia="Arial" w:hAnsi="Arial" w:cs="Arial"/>
                <w:spacing w:val="8"/>
              </w:rPr>
              <w:t xml:space="preserve"> </w:t>
            </w:r>
            <w:r w:rsidRPr="00D81CA6">
              <w:rPr>
                <w:rFonts w:ascii="Arial" w:eastAsia="Arial" w:hAnsi="Arial" w:cs="Arial"/>
              </w:rPr>
              <w:t>be</w:t>
            </w:r>
            <w:r w:rsidRPr="00D81CA6">
              <w:rPr>
                <w:rFonts w:ascii="Arial" w:eastAsia="Arial" w:hAnsi="Arial" w:cs="Arial"/>
                <w:spacing w:val="9"/>
              </w:rPr>
              <w:t xml:space="preserve"> </w:t>
            </w:r>
            <w:r w:rsidRPr="00D81CA6">
              <w:rPr>
                <w:rFonts w:ascii="Arial" w:eastAsia="Arial" w:hAnsi="Arial" w:cs="Arial"/>
              </w:rPr>
              <w:t>used</w:t>
            </w:r>
            <w:r w:rsidRPr="00D81CA6">
              <w:rPr>
                <w:rFonts w:ascii="Arial" w:eastAsia="Arial" w:hAnsi="Arial" w:cs="Arial"/>
                <w:spacing w:val="17"/>
              </w:rPr>
              <w:t xml:space="preserve"> </w:t>
            </w:r>
            <w:r w:rsidRPr="00D81CA6">
              <w:rPr>
                <w:rFonts w:ascii="Arial" w:eastAsia="Arial" w:hAnsi="Arial" w:cs="Arial"/>
              </w:rPr>
              <w:t>and</w:t>
            </w:r>
            <w:r w:rsidRPr="00D81CA6">
              <w:rPr>
                <w:rFonts w:ascii="Arial" w:eastAsia="Arial" w:hAnsi="Arial" w:cs="Arial"/>
                <w:spacing w:val="12"/>
              </w:rPr>
              <w:t xml:space="preserve"> </w:t>
            </w:r>
            <w:r w:rsidRPr="00D81CA6">
              <w:rPr>
                <w:rFonts w:ascii="Arial" w:eastAsia="Arial" w:hAnsi="Arial" w:cs="Arial"/>
              </w:rPr>
              <w:t>how</w:t>
            </w:r>
            <w:r w:rsidRPr="00D81CA6">
              <w:rPr>
                <w:rFonts w:ascii="Arial" w:eastAsia="Arial" w:hAnsi="Arial" w:cs="Arial"/>
                <w:spacing w:val="13"/>
              </w:rPr>
              <w:t xml:space="preserve"> </w:t>
            </w:r>
            <w:r w:rsidRPr="00D81CA6">
              <w:rPr>
                <w:rFonts w:ascii="Arial" w:eastAsia="Arial" w:hAnsi="Arial" w:cs="Arial"/>
              </w:rPr>
              <w:t>materials</w:t>
            </w:r>
            <w:r w:rsidRPr="00D81CA6">
              <w:rPr>
                <w:rFonts w:ascii="Arial" w:eastAsia="Arial" w:hAnsi="Arial" w:cs="Arial"/>
                <w:spacing w:val="26"/>
              </w:rPr>
              <w:t xml:space="preserve"> </w:t>
            </w:r>
            <w:r w:rsidRPr="00D81CA6">
              <w:rPr>
                <w:rFonts w:ascii="Arial" w:eastAsia="Arial" w:hAnsi="Arial" w:cs="Arial"/>
              </w:rPr>
              <w:t>will</w:t>
            </w:r>
            <w:r w:rsidRPr="00D81CA6">
              <w:rPr>
                <w:rFonts w:ascii="Arial" w:eastAsia="Arial" w:hAnsi="Arial" w:cs="Arial"/>
                <w:spacing w:val="11"/>
              </w:rPr>
              <w:t xml:space="preserve"> </w:t>
            </w:r>
            <w:r w:rsidRPr="00D81CA6">
              <w:rPr>
                <w:rFonts w:ascii="Arial" w:eastAsia="Arial" w:hAnsi="Arial" w:cs="Arial"/>
              </w:rPr>
              <w:t>be</w:t>
            </w:r>
            <w:r w:rsidRPr="00D81CA6">
              <w:rPr>
                <w:rFonts w:ascii="Arial" w:eastAsia="Arial" w:hAnsi="Arial" w:cs="Arial"/>
                <w:spacing w:val="8"/>
              </w:rPr>
              <w:t xml:space="preserve"> </w:t>
            </w:r>
            <w:r w:rsidRPr="00D81CA6">
              <w:rPr>
                <w:rFonts w:ascii="Arial" w:eastAsia="Arial" w:hAnsi="Arial" w:cs="Arial"/>
              </w:rPr>
              <w:t>m</w:t>
            </w:r>
            <w:r w:rsidRPr="00D81CA6">
              <w:rPr>
                <w:rFonts w:ascii="Arial" w:eastAsia="Arial" w:hAnsi="Arial" w:cs="Arial"/>
                <w:spacing w:val="1"/>
              </w:rPr>
              <w:t>o</w:t>
            </w:r>
            <w:r w:rsidRPr="00D81CA6">
              <w:rPr>
                <w:rFonts w:ascii="Arial" w:eastAsia="Arial" w:hAnsi="Arial" w:cs="Arial"/>
                <w:spacing w:val="-1"/>
              </w:rPr>
              <w:t>v</w:t>
            </w:r>
            <w:r w:rsidRPr="00D81CA6">
              <w:rPr>
                <w:rFonts w:ascii="Arial" w:eastAsia="Arial" w:hAnsi="Arial" w:cs="Arial"/>
              </w:rPr>
              <w:t>ed</w:t>
            </w:r>
            <w:r w:rsidRPr="00D81CA6">
              <w:rPr>
                <w:rFonts w:ascii="Arial" w:eastAsia="Arial" w:hAnsi="Arial" w:cs="Arial"/>
                <w:spacing w:val="20"/>
              </w:rPr>
              <w:t xml:space="preserve"> </w:t>
            </w:r>
            <w:r w:rsidRPr="00D81CA6">
              <w:rPr>
                <w:rFonts w:ascii="Arial" w:eastAsia="Arial" w:hAnsi="Arial" w:cs="Arial"/>
                <w:spacing w:val="1"/>
              </w:rPr>
              <w:t>d</w:t>
            </w:r>
            <w:r w:rsidRPr="00D81CA6">
              <w:rPr>
                <w:rFonts w:ascii="Arial" w:eastAsia="Arial" w:hAnsi="Arial" w:cs="Arial"/>
              </w:rPr>
              <w:t>uring</w:t>
            </w:r>
            <w:r w:rsidRPr="00D81CA6">
              <w:rPr>
                <w:rFonts w:ascii="Arial" w:eastAsia="Arial" w:hAnsi="Arial" w:cs="Arial"/>
                <w:spacing w:val="19"/>
              </w:rPr>
              <w:t xml:space="preserve"> </w:t>
            </w:r>
            <w:r w:rsidRPr="00D81CA6">
              <w:rPr>
                <w:rFonts w:ascii="Arial" w:eastAsia="Arial" w:hAnsi="Arial" w:cs="Arial"/>
              </w:rPr>
              <w:t>an</w:t>
            </w:r>
            <w:r w:rsidRPr="00D81CA6">
              <w:rPr>
                <w:rFonts w:ascii="Arial" w:eastAsia="Arial" w:hAnsi="Arial" w:cs="Arial"/>
                <w:spacing w:val="9"/>
              </w:rPr>
              <w:t xml:space="preserve"> </w:t>
            </w:r>
            <w:r w:rsidRPr="00D81CA6">
              <w:rPr>
                <w:rFonts w:ascii="Arial" w:eastAsia="Arial" w:hAnsi="Arial" w:cs="Arial"/>
                <w:spacing w:val="-2"/>
                <w:w w:val="103"/>
              </w:rPr>
              <w:t>i</w:t>
            </w:r>
            <w:r w:rsidRPr="00D81CA6">
              <w:rPr>
                <w:rFonts w:ascii="Arial" w:eastAsia="Arial" w:hAnsi="Arial" w:cs="Arial"/>
                <w:spacing w:val="1"/>
                <w:w w:val="103"/>
              </w:rPr>
              <w:t>nc</w:t>
            </w:r>
            <w:r w:rsidRPr="00D81CA6">
              <w:rPr>
                <w:rFonts w:ascii="Arial" w:eastAsia="Arial" w:hAnsi="Arial" w:cs="Arial"/>
                <w:w w:val="103"/>
              </w:rPr>
              <w:t>ident</w:t>
            </w:r>
            <w:bookmarkEnd w:id="10"/>
          </w:p>
        </w:tc>
        <w:tc>
          <w:tcPr>
            <w:tcW w:w="272" w:type="pct"/>
          </w:tcPr>
          <w:p w14:paraId="76DE2D2C" w14:textId="206BBBAD" w:rsidR="00671EE7" w:rsidRPr="00D81CA6" w:rsidRDefault="008D06AF" w:rsidP="00671EE7">
            <w:pPr>
              <w:tabs>
                <w:tab w:val="left" w:pos="420"/>
              </w:tabs>
              <w:rPr>
                <w:rFonts w:ascii="Arial" w:eastAsia="Arial" w:hAnsi="Arial" w:cs="Arial"/>
              </w:rPr>
            </w:pPr>
            <w:r>
              <w:rPr>
                <w:rFonts w:ascii="Arial" w:eastAsia="Arial" w:hAnsi="Arial" w:cs="Arial"/>
              </w:rPr>
              <w:t>y</w:t>
            </w:r>
          </w:p>
        </w:tc>
        <w:tc>
          <w:tcPr>
            <w:tcW w:w="2137" w:type="pct"/>
          </w:tcPr>
          <w:p w14:paraId="4477F994" w14:textId="7D00614D" w:rsidR="00671EE7" w:rsidRPr="00D81CA6" w:rsidRDefault="00671EE7" w:rsidP="00671EE7">
            <w:pPr>
              <w:tabs>
                <w:tab w:val="left" w:pos="420"/>
              </w:tabs>
              <w:rPr>
                <w:rFonts w:ascii="Arial" w:eastAsia="Arial" w:hAnsi="Arial" w:cs="Arial"/>
              </w:rPr>
            </w:pPr>
          </w:p>
        </w:tc>
      </w:tr>
    </w:tbl>
    <w:p w14:paraId="68A40623" w14:textId="77777777" w:rsidR="00783EED" w:rsidRDefault="00783EED" w:rsidP="00D81CA6">
      <w:pPr>
        <w:spacing w:after="0" w:line="240" w:lineRule="auto"/>
        <w:ind w:right="-20"/>
        <w:rPr>
          <w:rFonts w:ascii="Arial" w:eastAsia="Arial" w:hAnsi="Arial" w:cs="Arial"/>
          <w:b/>
          <w:bCs/>
          <w:color w:val="1D9ACE"/>
          <w:sz w:val="32"/>
          <w:szCs w:val="32"/>
        </w:rPr>
      </w:pPr>
    </w:p>
    <w:p w14:paraId="5C925AB6" w14:textId="77777777" w:rsidR="00783EED" w:rsidRDefault="00783EED" w:rsidP="00D81CA6">
      <w:pPr>
        <w:spacing w:after="0" w:line="240" w:lineRule="auto"/>
        <w:ind w:right="-20"/>
        <w:rPr>
          <w:rFonts w:ascii="Arial" w:eastAsia="Arial" w:hAnsi="Arial" w:cs="Arial"/>
          <w:b/>
          <w:bCs/>
          <w:color w:val="1D9ACE"/>
          <w:sz w:val="32"/>
          <w:szCs w:val="32"/>
        </w:rPr>
      </w:pPr>
    </w:p>
    <w:p w14:paraId="5200CFE9" w14:textId="77777777" w:rsidR="00783EED" w:rsidRDefault="00783EED" w:rsidP="00D81CA6">
      <w:pPr>
        <w:spacing w:after="0" w:line="240" w:lineRule="auto"/>
        <w:ind w:right="-20"/>
        <w:rPr>
          <w:rFonts w:ascii="Arial" w:eastAsia="Arial" w:hAnsi="Arial" w:cs="Arial"/>
          <w:b/>
          <w:bCs/>
          <w:color w:val="1D9ACE"/>
          <w:sz w:val="32"/>
          <w:szCs w:val="32"/>
        </w:rPr>
      </w:pPr>
    </w:p>
    <w:p w14:paraId="029EF857" w14:textId="77777777" w:rsidR="00783EED" w:rsidRDefault="00783EED" w:rsidP="00D81CA6">
      <w:pPr>
        <w:spacing w:after="0" w:line="240" w:lineRule="auto"/>
        <w:ind w:right="-20"/>
        <w:rPr>
          <w:rFonts w:ascii="Arial" w:eastAsia="Arial" w:hAnsi="Arial" w:cs="Arial"/>
          <w:b/>
          <w:bCs/>
          <w:color w:val="1D9ACE"/>
          <w:sz w:val="32"/>
          <w:szCs w:val="32"/>
        </w:rPr>
      </w:pPr>
    </w:p>
    <w:p w14:paraId="372731E9" w14:textId="77777777" w:rsidR="00783EED" w:rsidRDefault="00783EED" w:rsidP="00D81CA6">
      <w:pPr>
        <w:spacing w:after="0" w:line="240" w:lineRule="auto"/>
        <w:ind w:right="-20"/>
        <w:rPr>
          <w:rFonts w:ascii="Arial" w:eastAsia="Arial" w:hAnsi="Arial" w:cs="Arial"/>
          <w:b/>
          <w:bCs/>
          <w:color w:val="1D9ACE"/>
          <w:sz w:val="32"/>
          <w:szCs w:val="32"/>
        </w:rPr>
      </w:pPr>
    </w:p>
    <w:p w14:paraId="5DB23D28" w14:textId="77777777" w:rsidR="00783EED" w:rsidRDefault="00783EED" w:rsidP="00D81CA6">
      <w:pPr>
        <w:spacing w:after="0" w:line="240" w:lineRule="auto"/>
        <w:ind w:right="-20"/>
        <w:rPr>
          <w:rFonts w:ascii="Arial" w:eastAsia="Arial" w:hAnsi="Arial" w:cs="Arial"/>
          <w:b/>
          <w:bCs/>
          <w:color w:val="1D9ACE"/>
          <w:sz w:val="32"/>
          <w:szCs w:val="32"/>
        </w:rPr>
      </w:pPr>
    </w:p>
    <w:p w14:paraId="622F2E2F" w14:textId="75B28C03" w:rsidR="007C24A2" w:rsidRPr="00D81CA6" w:rsidRDefault="006D5AB7" w:rsidP="00D81CA6">
      <w:pPr>
        <w:spacing w:after="0" w:line="240" w:lineRule="auto"/>
        <w:ind w:right="-20"/>
        <w:rPr>
          <w:rFonts w:ascii="Arial" w:eastAsia="Arial" w:hAnsi="Arial" w:cs="Arial"/>
          <w:b/>
          <w:bCs/>
          <w:color w:val="1D9ACE"/>
          <w:sz w:val="32"/>
          <w:szCs w:val="32"/>
        </w:rPr>
      </w:pPr>
      <w:r w:rsidRPr="00D81CA6">
        <w:rPr>
          <w:rFonts w:ascii="Arial" w:eastAsia="Arial" w:hAnsi="Arial" w:cs="Arial"/>
          <w:b/>
          <w:bCs/>
          <w:color w:val="1D9ACE"/>
          <w:sz w:val="32"/>
          <w:szCs w:val="32"/>
        </w:rPr>
        <w:t>Waste stored within a building</w:t>
      </w:r>
    </w:p>
    <w:tbl>
      <w:tblPr>
        <w:tblStyle w:val="TableGrid"/>
        <w:tblW w:w="5000" w:type="pct"/>
        <w:tblLook w:val="04A0" w:firstRow="1" w:lastRow="0" w:firstColumn="1" w:lastColumn="0" w:noHBand="0" w:noVBand="1"/>
      </w:tblPr>
      <w:tblGrid>
        <w:gridCol w:w="6405"/>
        <w:gridCol w:w="684"/>
        <w:gridCol w:w="5861"/>
      </w:tblGrid>
      <w:tr w:rsidR="006D5AB7" w:rsidRPr="00D81CA6" w14:paraId="726B7D1B" w14:textId="77777777" w:rsidTr="002A2C27">
        <w:trPr>
          <w:trHeight w:val="20"/>
        </w:trPr>
        <w:tc>
          <w:tcPr>
            <w:tcW w:w="2473" w:type="pct"/>
            <w:shd w:val="clear" w:color="auto" w:fill="BFBFBF" w:themeFill="background1" w:themeFillShade="BF"/>
          </w:tcPr>
          <w:p w14:paraId="57D4A61B" w14:textId="7223AA9E" w:rsidR="006D5AB7" w:rsidRPr="00D81CA6" w:rsidRDefault="003A7F77" w:rsidP="00D81CA6">
            <w:pPr>
              <w:tabs>
                <w:tab w:val="left" w:pos="420"/>
              </w:tabs>
              <w:rPr>
                <w:rFonts w:ascii="Arial" w:eastAsia="Arial" w:hAnsi="Arial" w:cs="Arial"/>
                <w:b/>
              </w:rPr>
            </w:pPr>
            <w:r w:rsidRPr="00D81CA6">
              <w:rPr>
                <w:rFonts w:ascii="Arial" w:eastAsia="Arial" w:hAnsi="Arial" w:cs="Arial"/>
                <w:b/>
              </w:rPr>
              <w:t xml:space="preserve">If the applicant is storing waste in a building, the guidance states they SHOULD adopt the following principles </w:t>
            </w:r>
            <w:proofErr w:type="gramStart"/>
            <w:r w:rsidRPr="00D81CA6">
              <w:rPr>
                <w:rFonts w:ascii="Arial" w:eastAsia="Arial" w:hAnsi="Arial" w:cs="Arial"/>
                <w:b/>
              </w:rPr>
              <w:t>at all times</w:t>
            </w:r>
            <w:proofErr w:type="gramEnd"/>
          </w:p>
        </w:tc>
        <w:tc>
          <w:tcPr>
            <w:tcW w:w="264" w:type="pct"/>
            <w:shd w:val="clear" w:color="auto" w:fill="BFBFBF" w:themeFill="background1" w:themeFillShade="BF"/>
          </w:tcPr>
          <w:p w14:paraId="13F5421D" w14:textId="77777777" w:rsidR="006D5AB7" w:rsidRPr="00D81CA6" w:rsidRDefault="006D5AB7" w:rsidP="00D81CA6">
            <w:pPr>
              <w:tabs>
                <w:tab w:val="left" w:pos="420"/>
              </w:tabs>
              <w:rPr>
                <w:rFonts w:ascii="Arial" w:eastAsia="Arial" w:hAnsi="Arial" w:cs="Arial"/>
                <w:b/>
              </w:rPr>
            </w:pPr>
            <w:r w:rsidRPr="00D81CA6">
              <w:rPr>
                <w:rFonts w:ascii="Arial" w:eastAsia="Arial" w:hAnsi="Arial" w:cs="Arial"/>
                <w:b/>
              </w:rPr>
              <w:t>Yes/ No</w:t>
            </w:r>
          </w:p>
        </w:tc>
        <w:tc>
          <w:tcPr>
            <w:tcW w:w="2263" w:type="pct"/>
            <w:shd w:val="clear" w:color="auto" w:fill="BFBFBF" w:themeFill="background1" w:themeFillShade="BF"/>
          </w:tcPr>
          <w:p w14:paraId="42F60004" w14:textId="77777777" w:rsidR="006D5AB7" w:rsidRPr="00D81CA6" w:rsidRDefault="006D5AB7" w:rsidP="00D81CA6">
            <w:pPr>
              <w:tabs>
                <w:tab w:val="left" w:pos="420"/>
              </w:tabs>
              <w:rPr>
                <w:rFonts w:ascii="Arial" w:eastAsia="Arial" w:hAnsi="Arial" w:cs="Arial"/>
                <w:b/>
              </w:rPr>
            </w:pPr>
            <w:r w:rsidRPr="00D81CA6">
              <w:rPr>
                <w:rFonts w:ascii="Arial" w:eastAsia="Arial" w:hAnsi="Arial" w:cs="Arial"/>
                <w:b/>
              </w:rPr>
              <w:t>Comments</w:t>
            </w:r>
          </w:p>
        </w:tc>
      </w:tr>
      <w:tr w:rsidR="006D5AB7" w:rsidRPr="00D81CA6" w14:paraId="2B1B5263" w14:textId="77777777" w:rsidTr="002A2C27">
        <w:trPr>
          <w:trHeight w:val="20"/>
        </w:trPr>
        <w:tc>
          <w:tcPr>
            <w:tcW w:w="2473" w:type="pct"/>
            <w:shd w:val="clear" w:color="auto" w:fill="auto"/>
          </w:tcPr>
          <w:p w14:paraId="20AB64FA" w14:textId="77777777" w:rsidR="006D5AB7" w:rsidRPr="00D81CA6" w:rsidRDefault="006D5AB7" w:rsidP="00D81CA6">
            <w:pPr>
              <w:tabs>
                <w:tab w:val="left" w:pos="420"/>
              </w:tabs>
              <w:rPr>
                <w:rFonts w:ascii="Arial" w:eastAsia="Arial" w:hAnsi="Arial" w:cs="Arial"/>
              </w:rPr>
            </w:pPr>
            <w:r w:rsidRPr="00D81CA6">
              <w:rPr>
                <w:rFonts w:ascii="Arial" w:eastAsia="Arial" w:hAnsi="Arial" w:cs="Arial"/>
              </w:rPr>
              <w:t>Ensure waste stack sizes and separation distances are appropriate to the risk. Table 2 can be used as a starting point but not absolute guidance for internal storage.</w:t>
            </w:r>
          </w:p>
          <w:p w14:paraId="6A4DA183" w14:textId="77777777" w:rsidR="006D5AB7" w:rsidRPr="00D81CA6" w:rsidRDefault="006D5AB7" w:rsidP="00D81CA6">
            <w:pPr>
              <w:tabs>
                <w:tab w:val="left" w:pos="420"/>
              </w:tabs>
              <w:rPr>
                <w:rFonts w:ascii="Arial" w:eastAsia="Arial" w:hAnsi="Arial" w:cs="Arial"/>
              </w:rPr>
            </w:pPr>
            <w:r w:rsidRPr="00D81CA6">
              <w:rPr>
                <w:rFonts w:ascii="Arial" w:eastAsia="Arial" w:hAnsi="Arial" w:cs="Arial"/>
              </w:rPr>
              <w:t>General principles should be adopted:</w:t>
            </w:r>
          </w:p>
        </w:tc>
        <w:tc>
          <w:tcPr>
            <w:tcW w:w="264" w:type="pct"/>
            <w:shd w:val="clear" w:color="auto" w:fill="auto"/>
          </w:tcPr>
          <w:p w14:paraId="3F39FE80" w14:textId="1A88C888" w:rsidR="006D5AB7" w:rsidRPr="00A11935" w:rsidRDefault="002A2C27" w:rsidP="00D81CA6">
            <w:pPr>
              <w:tabs>
                <w:tab w:val="left" w:pos="420"/>
              </w:tabs>
              <w:rPr>
                <w:rFonts w:ascii="Arial" w:eastAsia="Arial" w:hAnsi="Arial" w:cs="Arial"/>
              </w:rPr>
            </w:pPr>
            <w:r w:rsidRPr="00A11935">
              <w:rPr>
                <w:rFonts w:ascii="Arial" w:eastAsia="Arial" w:hAnsi="Arial" w:cs="Arial"/>
              </w:rPr>
              <w:t>n/a</w:t>
            </w:r>
          </w:p>
        </w:tc>
        <w:tc>
          <w:tcPr>
            <w:tcW w:w="2263" w:type="pct"/>
            <w:shd w:val="clear" w:color="auto" w:fill="auto"/>
          </w:tcPr>
          <w:p w14:paraId="2EE53B29" w14:textId="4249BCD5" w:rsidR="006D5AB7" w:rsidRPr="00A11935" w:rsidRDefault="00A76B7B" w:rsidP="00D81CA6">
            <w:pPr>
              <w:tabs>
                <w:tab w:val="left" w:pos="420"/>
              </w:tabs>
              <w:rPr>
                <w:rFonts w:ascii="Arial" w:eastAsia="Arial" w:hAnsi="Arial" w:cs="Arial"/>
              </w:rPr>
            </w:pPr>
            <w:r w:rsidRPr="00A11935">
              <w:rPr>
                <w:rFonts w:ascii="Arial" w:eastAsia="Arial" w:hAnsi="Arial" w:cs="Arial"/>
              </w:rPr>
              <w:t xml:space="preserve"> </w:t>
            </w:r>
          </w:p>
        </w:tc>
      </w:tr>
      <w:tr w:rsidR="002A2C27" w:rsidRPr="00D81CA6" w14:paraId="02513734" w14:textId="77777777" w:rsidTr="002A2C27">
        <w:trPr>
          <w:trHeight w:val="20"/>
        </w:trPr>
        <w:tc>
          <w:tcPr>
            <w:tcW w:w="2473" w:type="pct"/>
            <w:shd w:val="clear" w:color="auto" w:fill="auto"/>
          </w:tcPr>
          <w:p w14:paraId="3F408764" w14:textId="4BDE1B2E" w:rsidR="002A2C27" w:rsidRPr="00D81CA6" w:rsidRDefault="002A2C27" w:rsidP="002A2C27">
            <w:pPr>
              <w:tabs>
                <w:tab w:val="left" w:pos="420"/>
              </w:tabs>
              <w:rPr>
                <w:rFonts w:ascii="Arial" w:eastAsia="Arial" w:hAnsi="Arial" w:cs="Arial"/>
              </w:rPr>
            </w:pPr>
            <w:r w:rsidRPr="00D81CA6">
              <w:rPr>
                <w:rFonts w:ascii="Arial" w:eastAsia="Arial" w:hAnsi="Arial" w:cs="Arial"/>
              </w:rPr>
              <w:t>Consider the use of fire walls/bunkers.</w:t>
            </w:r>
          </w:p>
        </w:tc>
        <w:tc>
          <w:tcPr>
            <w:tcW w:w="264" w:type="pct"/>
            <w:shd w:val="clear" w:color="auto" w:fill="auto"/>
          </w:tcPr>
          <w:p w14:paraId="2996E644" w14:textId="3EF2AD68" w:rsidR="002A2C27" w:rsidRPr="00A11935" w:rsidRDefault="00A11935" w:rsidP="002A2C27">
            <w:pPr>
              <w:tabs>
                <w:tab w:val="left" w:pos="420"/>
              </w:tabs>
              <w:rPr>
                <w:rFonts w:ascii="Arial" w:eastAsia="Arial" w:hAnsi="Arial" w:cs="Arial"/>
              </w:rPr>
            </w:pPr>
            <w:r>
              <w:rPr>
                <w:rFonts w:ascii="Arial" w:eastAsia="Arial" w:hAnsi="Arial" w:cs="Arial"/>
              </w:rPr>
              <w:t>y</w:t>
            </w:r>
          </w:p>
        </w:tc>
        <w:tc>
          <w:tcPr>
            <w:tcW w:w="2263" w:type="pct"/>
            <w:shd w:val="clear" w:color="auto" w:fill="auto"/>
          </w:tcPr>
          <w:p w14:paraId="1D0C7780" w14:textId="77777777" w:rsidR="002A2C27" w:rsidRPr="00A11935" w:rsidRDefault="002A2C27" w:rsidP="002A2C27">
            <w:pPr>
              <w:tabs>
                <w:tab w:val="left" w:pos="420"/>
              </w:tabs>
              <w:rPr>
                <w:rFonts w:ascii="Arial" w:eastAsia="Arial" w:hAnsi="Arial" w:cs="Arial"/>
              </w:rPr>
            </w:pPr>
          </w:p>
        </w:tc>
      </w:tr>
      <w:tr w:rsidR="002A2C27" w:rsidRPr="00D81CA6" w14:paraId="714B1954" w14:textId="77777777" w:rsidTr="002A2C27">
        <w:trPr>
          <w:trHeight w:val="20"/>
        </w:trPr>
        <w:tc>
          <w:tcPr>
            <w:tcW w:w="2473" w:type="pct"/>
            <w:shd w:val="clear" w:color="auto" w:fill="auto"/>
          </w:tcPr>
          <w:p w14:paraId="4EB3A4E6" w14:textId="530F5941" w:rsidR="002A2C27" w:rsidRPr="00D81CA6" w:rsidRDefault="002A2C27" w:rsidP="002A2C27">
            <w:pPr>
              <w:tabs>
                <w:tab w:val="left" w:pos="420"/>
              </w:tabs>
              <w:rPr>
                <w:rFonts w:ascii="Arial" w:eastAsia="Arial" w:hAnsi="Arial" w:cs="Arial"/>
              </w:rPr>
            </w:pPr>
            <w:r w:rsidRPr="00D81CA6">
              <w:rPr>
                <w:rFonts w:ascii="Arial" w:eastAsia="Arial" w:hAnsi="Arial" w:cs="Arial"/>
              </w:rPr>
              <w:t>Separation between internally stored wastes and building walls, plant &amp; other equipment within buildings will need to be considered. In general fires in internally stored wastes are far more likely to spread to buildings and plant than for externally stored wastes. As a result, your insurer is likely to place more emphasis on internal storage than external storage fire management. You should seek advice from your insurer to ensure that you have met any requirements for fire detection and fire suppression.</w:t>
            </w:r>
          </w:p>
        </w:tc>
        <w:tc>
          <w:tcPr>
            <w:tcW w:w="264" w:type="pct"/>
            <w:shd w:val="clear" w:color="auto" w:fill="auto"/>
          </w:tcPr>
          <w:p w14:paraId="5CC9DA72" w14:textId="4D8EEC35" w:rsidR="002A2C27" w:rsidRPr="00A11935" w:rsidRDefault="002A2C27" w:rsidP="002A2C27">
            <w:pPr>
              <w:tabs>
                <w:tab w:val="left" w:pos="420"/>
              </w:tabs>
              <w:rPr>
                <w:rFonts w:ascii="Arial" w:eastAsia="Arial" w:hAnsi="Arial" w:cs="Arial"/>
              </w:rPr>
            </w:pPr>
            <w:r w:rsidRPr="00A11935">
              <w:rPr>
                <w:rFonts w:ascii="Arial" w:eastAsia="Arial" w:hAnsi="Arial" w:cs="Arial"/>
              </w:rPr>
              <w:t>n/a</w:t>
            </w:r>
          </w:p>
        </w:tc>
        <w:tc>
          <w:tcPr>
            <w:tcW w:w="2263" w:type="pct"/>
            <w:shd w:val="clear" w:color="auto" w:fill="auto"/>
          </w:tcPr>
          <w:p w14:paraId="46CE3EC6" w14:textId="77777777" w:rsidR="002A2C27" w:rsidRPr="00A11935" w:rsidRDefault="002A2C27" w:rsidP="002A2C27">
            <w:pPr>
              <w:tabs>
                <w:tab w:val="left" w:pos="420"/>
              </w:tabs>
              <w:rPr>
                <w:rFonts w:ascii="Arial" w:eastAsia="Arial" w:hAnsi="Arial" w:cs="Arial"/>
              </w:rPr>
            </w:pPr>
          </w:p>
        </w:tc>
      </w:tr>
      <w:tr w:rsidR="00525859" w:rsidRPr="00D81CA6" w14:paraId="14FA24BB" w14:textId="77777777" w:rsidTr="002A2C27">
        <w:trPr>
          <w:trHeight w:val="20"/>
        </w:trPr>
        <w:tc>
          <w:tcPr>
            <w:tcW w:w="2473" w:type="pct"/>
            <w:shd w:val="clear" w:color="auto" w:fill="auto"/>
          </w:tcPr>
          <w:p w14:paraId="4A3519D6" w14:textId="7A42D58E" w:rsidR="00525859" w:rsidRPr="00D81CA6" w:rsidRDefault="00525859" w:rsidP="00525859">
            <w:pPr>
              <w:tabs>
                <w:tab w:val="left" w:pos="420"/>
              </w:tabs>
              <w:rPr>
                <w:rFonts w:ascii="Arial" w:eastAsia="Arial" w:hAnsi="Arial" w:cs="Arial"/>
              </w:rPr>
            </w:pPr>
            <w:r w:rsidRPr="00D81CA6">
              <w:rPr>
                <w:rFonts w:ascii="Arial" w:eastAsia="Arial" w:hAnsi="Arial" w:cs="Arial"/>
              </w:rPr>
              <w:t xml:space="preserve">If you are storing wastes internally in large quantities, such as in warehousing, then you should seek competent advice on the precautions to be taken. These will depend on the type of building used, the types of waste being stored and what fire precautions are already in place. This is a </w:t>
            </w:r>
            <w:proofErr w:type="spellStart"/>
            <w:r w:rsidRPr="00D81CA6">
              <w:rPr>
                <w:rFonts w:ascii="Arial" w:eastAsia="Arial" w:hAnsi="Arial" w:cs="Arial"/>
              </w:rPr>
              <w:t>specialised</w:t>
            </w:r>
            <w:proofErr w:type="spellEnd"/>
            <w:r w:rsidRPr="00D81CA6">
              <w:rPr>
                <w:rFonts w:ascii="Arial" w:eastAsia="Arial" w:hAnsi="Arial" w:cs="Arial"/>
              </w:rPr>
              <w:t xml:space="preserve"> area, and the general standards applied to the warehousing of goods may not be appropriate to the internal storage of wastes.</w:t>
            </w:r>
          </w:p>
        </w:tc>
        <w:tc>
          <w:tcPr>
            <w:tcW w:w="264" w:type="pct"/>
            <w:shd w:val="clear" w:color="auto" w:fill="auto"/>
          </w:tcPr>
          <w:p w14:paraId="722CF304" w14:textId="1AE49557" w:rsidR="00525859" w:rsidRPr="00783EED" w:rsidRDefault="00525859" w:rsidP="00525859">
            <w:pPr>
              <w:tabs>
                <w:tab w:val="left" w:pos="420"/>
              </w:tabs>
              <w:rPr>
                <w:rFonts w:ascii="Arial" w:eastAsia="Arial" w:hAnsi="Arial" w:cs="Arial"/>
              </w:rPr>
            </w:pPr>
            <w:r w:rsidRPr="00920741">
              <w:rPr>
                <w:rFonts w:ascii="Arial" w:eastAsia="Arial" w:hAnsi="Arial" w:cs="Arial"/>
              </w:rPr>
              <w:t>n/a</w:t>
            </w:r>
          </w:p>
        </w:tc>
        <w:tc>
          <w:tcPr>
            <w:tcW w:w="2263" w:type="pct"/>
            <w:shd w:val="clear" w:color="auto" w:fill="auto"/>
          </w:tcPr>
          <w:p w14:paraId="4173DD35" w14:textId="77777777" w:rsidR="00525859" w:rsidRPr="00783EED" w:rsidRDefault="00525859" w:rsidP="00525859">
            <w:pPr>
              <w:tabs>
                <w:tab w:val="left" w:pos="420"/>
              </w:tabs>
              <w:rPr>
                <w:rFonts w:ascii="Arial" w:eastAsia="Arial" w:hAnsi="Arial" w:cs="Arial"/>
              </w:rPr>
            </w:pPr>
          </w:p>
        </w:tc>
      </w:tr>
      <w:tr w:rsidR="00525859" w:rsidRPr="00D81CA6" w14:paraId="78A03473" w14:textId="77777777" w:rsidTr="002A2C27">
        <w:trPr>
          <w:trHeight w:val="20"/>
        </w:trPr>
        <w:tc>
          <w:tcPr>
            <w:tcW w:w="2473" w:type="pct"/>
            <w:shd w:val="clear" w:color="auto" w:fill="auto"/>
          </w:tcPr>
          <w:p w14:paraId="05FBDF73" w14:textId="418E4C90" w:rsidR="00525859" w:rsidRPr="00D81CA6" w:rsidRDefault="00525859" w:rsidP="00525859">
            <w:pPr>
              <w:tabs>
                <w:tab w:val="left" w:pos="420"/>
              </w:tabs>
              <w:rPr>
                <w:rFonts w:ascii="Arial" w:eastAsia="Arial" w:hAnsi="Arial" w:cs="Arial"/>
              </w:rPr>
            </w:pPr>
            <w:r w:rsidRPr="00D81CA6">
              <w:rPr>
                <w:rFonts w:ascii="Arial" w:eastAsia="Arial" w:hAnsi="Arial" w:cs="Arial"/>
              </w:rPr>
              <w:t xml:space="preserve">If the building is heated this could affect the potential for self-heating of the waste and should be </w:t>
            </w:r>
            <w:proofErr w:type="gramStart"/>
            <w:r w:rsidRPr="00D81CA6">
              <w:rPr>
                <w:rFonts w:ascii="Arial" w:eastAsia="Arial" w:hAnsi="Arial" w:cs="Arial"/>
              </w:rPr>
              <w:t>taken into account</w:t>
            </w:r>
            <w:proofErr w:type="gramEnd"/>
            <w:r w:rsidRPr="00D81CA6">
              <w:rPr>
                <w:rFonts w:ascii="Arial" w:eastAsia="Arial" w:hAnsi="Arial" w:cs="Arial"/>
              </w:rPr>
              <w:t xml:space="preserve"> when assessing self-heating risks.</w:t>
            </w:r>
          </w:p>
        </w:tc>
        <w:tc>
          <w:tcPr>
            <w:tcW w:w="264" w:type="pct"/>
            <w:shd w:val="clear" w:color="auto" w:fill="auto"/>
          </w:tcPr>
          <w:p w14:paraId="2AB7ED16" w14:textId="4E41F4DC" w:rsidR="00525859" w:rsidRPr="00783EED" w:rsidRDefault="00525859" w:rsidP="00525859">
            <w:pPr>
              <w:tabs>
                <w:tab w:val="left" w:pos="420"/>
              </w:tabs>
              <w:rPr>
                <w:rFonts w:ascii="Arial" w:eastAsia="Arial" w:hAnsi="Arial" w:cs="Arial"/>
              </w:rPr>
            </w:pPr>
            <w:r w:rsidRPr="00920741">
              <w:rPr>
                <w:rFonts w:ascii="Arial" w:eastAsia="Arial" w:hAnsi="Arial" w:cs="Arial"/>
              </w:rPr>
              <w:t>n/a</w:t>
            </w:r>
          </w:p>
        </w:tc>
        <w:tc>
          <w:tcPr>
            <w:tcW w:w="2263" w:type="pct"/>
            <w:shd w:val="clear" w:color="auto" w:fill="auto"/>
          </w:tcPr>
          <w:p w14:paraId="6D0F2235" w14:textId="77777777" w:rsidR="00525859" w:rsidRPr="00783EED" w:rsidRDefault="00525859" w:rsidP="00525859">
            <w:pPr>
              <w:tabs>
                <w:tab w:val="left" w:pos="420"/>
              </w:tabs>
              <w:rPr>
                <w:rFonts w:ascii="Arial" w:eastAsia="Arial" w:hAnsi="Arial" w:cs="Arial"/>
              </w:rPr>
            </w:pPr>
          </w:p>
        </w:tc>
      </w:tr>
      <w:tr w:rsidR="00525859" w:rsidRPr="00D81CA6" w14:paraId="705BD03E" w14:textId="77777777" w:rsidTr="002A2C27">
        <w:trPr>
          <w:trHeight w:val="20"/>
        </w:trPr>
        <w:tc>
          <w:tcPr>
            <w:tcW w:w="2473" w:type="pct"/>
            <w:shd w:val="clear" w:color="auto" w:fill="auto"/>
          </w:tcPr>
          <w:p w14:paraId="3A3F3061" w14:textId="17B39F03" w:rsidR="00525859" w:rsidRPr="00D81CA6" w:rsidRDefault="00525859" w:rsidP="00525859">
            <w:pPr>
              <w:widowControl/>
              <w:autoSpaceDE w:val="0"/>
              <w:autoSpaceDN w:val="0"/>
              <w:adjustRightInd w:val="0"/>
              <w:rPr>
                <w:rFonts w:ascii="Arial" w:hAnsi="Arial" w:cs="Arial"/>
                <w:lang w:val="en-GB"/>
              </w:rPr>
            </w:pPr>
            <w:r w:rsidRPr="00D81CA6">
              <w:rPr>
                <w:rFonts w:ascii="Arial" w:hAnsi="Arial" w:cs="Arial"/>
                <w:lang w:val="en-GB"/>
              </w:rPr>
              <w:t xml:space="preserve">You must ensure that all escape routes, fire exits, alarm call points and fire extinguishers are kept clear and free from waste </w:t>
            </w:r>
            <w:proofErr w:type="gramStart"/>
            <w:r w:rsidRPr="00D81CA6">
              <w:rPr>
                <w:rFonts w:ascii="Arial" w:hAnsi="Arial" w:cs="Arial"/>
                <w:lang w:val="en-GB"/>
              </w:rPr>
              <w:t>at all times</w:t>
            </w:r>
            <w:proofErr w:type="gramEnd"/>
          </w:p>
        </w:tc>
        <w:tc>
          <w:tcPr>
            <w:tcW w:w="264" w:type="pct"/>
            <w:shd w:val="clear" w:color="auto" w:fill="auto"/>
          </w:tcPr>
          <w:p w14:paraId="252FCE82" w14:textId="530E11C6" w:rsidR="00525859" w:rsidRPr="00783EED" w:rsidRDefault="00A11935" w:rsidP="00525859">
            <w:pPr>
              <w:tabs>
                <w:tab w:val="left" w:pos="420"/>
              </w:tabs>
              <w:rPr>
                <w:rFonts w:ascii="Arial" w:eastAsia="Arial" w:hAnsi="Arial" w:cs="Arial"/>
              </w:rPr>
            </w:pPr>
            <w:r>
              <w:rPr>
                <w:rFonts w:ascii="Arial" w:eastAsia="Arial" w:hAnsi="Arial" w:cs="Arial"/>
              </w:rPr>
              <w:t>y</w:t>
            </w:r>
          </w:p>
        </w:tc>
        <w:tc>
          <w:tcPr>
            <w:tcW w:w="2263" w:type="pct"/>
            <w:shd w:val="clear" w:color="auto" w:fill="auto"/>
          </w:tcPr>
          <w:p w14:paraId="36121FD4" w14:textId="77777777" w:rsidR="00525859" w:rsidRPr="00783EED" w:rsidRDefault="00525859" w:rsidP="00525859">
            <w:pPr>
              <w:tabs>
                <w:tab w:val="left" w:pos="420"/>
              </w:tabs>
              <w:rPr>
                <w:rFonts w:ascii="Arial" w:eastAsia="Arial" w:hAnsi="Arial" w:cs="Arial"/>
              </w:rPr>
            </w:pPr>
          </w:p>
        </w:tc>
      </w:tr>
      <w:tr w:rsidR="00525859" w:rsidRPr="00D81CA6" w14:paraId="079585AF" w14:textId="77777777" w:rsidTr="002A2C27">
        <w:trPr>
          <w:trHeight w:val="20"/>
        </w:trPr>
        <w:tc>
          <w:tcPr>
            <w:tcW w:w="2473" w:type="pct"/>
            <w:shd w:val="clear" w:color="auto" w:fill="auto"/>
          </w:tcPr>
          <w:p w14:paraId="72795C97" w14:textId="0263C7FE" w:rsidR="00525859" w:rsidRPr="00D81CA6" w:rsidRDefault="00525859" w:rsidP="00525859">
            <w:pPr>
              <w:widowControl/>
              <w:autoSpaceDE w:val="0"/>
              <w:autoSpaceDN w:val="0"/>
              <w:adjustRightInd w:val="0"/>
              <w:rPr>
                <w:rFonts w:ascii="Arial" w:hAnsi="Arial" w:cs="Arial"/>
                <w:lang w:val="en-GB"/>
              </w:rPr>
            </w:pPr>
            <w:r w:rsidRPr="00D81CA6">
              <w:rPr>
                <w:rFonts w:ascii="Arial" w:hAnsi="Arial" w:cs="Arial"/>
                <w:lang w:val="en-GB"/>
              </w:rPr>
              <w:t>Ensure electrical equipment and heaters are kept free from waste, including dust and packaging materials.</w:t>
            </w:r>
          </w:p>
        </w:tc>
        <w:tc>
          <w:tcPr>
            <w:tcW w:w="264" w:type="pct"/>
            <w:shd w:val="clear" w:color="auto" w:fill="auto"/>
          </w:tcPr>
          <w:p w14:paraId="34E1FD19" w14:textId="11F5B59A" w:rsidR="00525859" w:rsidRPr="00783EED" w:rsidRDefault="00A11935" w:rsidP="00525859">
            <w:pPr>
              <w:tabs>
                <w:tab w:val="left" w:pos="420"/>
              </w:tabs>
              <w:rPr>
                <w:rFonts w:ascii="Arial" w:eastAsia="Arial" w:hAnsi="Arial" w:cs="Arial"/>
              </w:rPr>
            </w:pPr>
            <w:r>
              <w:rPr>
                <w:rFonts w:ascii="Arial" w:eastAsia="Arial" w:hAnsi="Arial" w:cs="Arial"/>
              </w:rPr>
              <w:t>y</w:t>
            </w:r>
          </w:p>
        </w:tc>
        <w:tc>
          <w:tcPr>
            <w:tcW w:w="2263" w:type="pct"/>
            <w:shd w:val="clear" w:color="auto" w:fill="auto"/>
          </w:tcPr>
          <w:p w14:paraId="5CB785D1" w14:textId="77777777" w:rsidR="00525859" w:rsidRPr="00783EED" w:rsidRDefault="00525859" w:rsidP="00525859">
            <w:pPr>
              <w:tabs>
                <w:tab w:val="left" w:pos="420"/>
              </w:tabs>
              <w:rPr>
                <w:rFonts w:ascii="Arial" w:eastAsia="Arial" w:hAnsi="Arial" w:cs="Arial"/>
              </w:rPr>
            </w:pPr>
          </w:p>
        </w:tc>
      </w:tr>
      <w:tr w:rsidR="00525859" w:rsidRPr="00D81CA6" w14:paraId="63218053" w14:textId="77777777" w:rsidTr="002A2C27">
        <w:trPr>
          <w:trHeight w:val="20"/>
        </w:trPr>
        <w:tc>
          <w:tcPr>
            <w:tcW w:w="2473" w:type="pct"/>
            <w:shd w:val="clear" w:color="auto" w:fill="auto"/>
          </w:tcPr>
          <w:p w14:paraId="54476FC1" w14:textId="4B405E02" w:rsidR="00525859" w:rsidRPr="00D81CA6" w:rsidRDefault="00525859" w:rsidP="00525859">
            <w:pPr>
              <w:widowControl/>
              <w:autoSpaceDE w:val="0"/>
              <w:autoSpaceDN w:val="0"/>
              <w:adjustRightInd w:val="0"/>
              <w:rPr>
                <w:rFonts w:ascii="Arial" w:hAnsi="Arial" w:cs="Arial"/>
                <w:lang w:val="en-GB"/>
              </w:rPr>
            </w:pPr>
            <w:r w:rsidRPr="00D81CA6">
              <w:rPr>
                <w:rFonts w:ascii="Arial" w:hAnsi="Arial" w:cs="Arial"/>
                <w:lang w:val="en-GB"/>
              </w:rPr>
              <w:lastRenderedPageBreak/>
              <w:t>Waste storage areas should be fire compartmented away from office areas.</w:t>
            </w:r>
          </w:p>
        </w:tc>
        <w:tc>
          <w:tcPr>
            <w:tcW w:w="264" w:type="pct"/>
            <w:shd w:val="clear" w:color="auto" w:fill="auto"/>
          </w:tcPr>
          <w:p w14:paraId="5397138E" w14:textId="44E537A7" w:rsidR="00525859" w:rsidRPr="00783EED" w:rsidRDefault="00525859" w:rsidP="00525859">
            <w:pPr>
              <w:tabs>
                <w:tab w:val="left" w:pos="420"/>
              </w:tabs>
              <w:rPr>
                <w:rFonts w:ascii="Arial" w:eastAsia="Arial" w:hAnsi="Arial" w:cs="Arial"/>
              </w:rPr>
            </w:pPr>
            <w:r w:rsidRPr="00920741">
              <w:rPr>
                <w:rFonts w:ascii="Arial" w:eastAsia="Arial" w:hAnsi="Arial" w:cs="Arial"/>
              </w:rPr>
              <w:t>n/a</w:t>
            </w:r>
          </w:p>
        </w:tc>
        <w:tc>
          <w:tcPr>
            <w:tcW w:w="2263" w:type="pct"/>
            <w:shd w:val="clear" w:color="auto" w:fill="auto"/>
          </w:tcPr>
          <w:p w14:paraId="65D6239F" w14:textId="77777777" w:rsidR="00525859" w:rsidRPr="00783EED" w:rsidRDefault="00525859" w:rsidP="00525859">
            <w:pPr>
              <w:tabs>
                <w:tab w:val="left" w:pos="420"/>
              </w:tabs>
              <w:rPr>
                <w:rFonts w:ascii="Arial" w:eastAsia="Arial" w:hAnsi="Arial" w:cs="Arial"/>
              </w:rPr>
            </w:pPr>
          </w:p>
        </w:tc>
      </w:tr>
      <w:tr w:rsidR="00525859" w:rsidRPr="00D81CA6" w14:paraId="62C8ACF3" w14:textId="77777777" w:rsidTr="002A2C27">
        <w:trPr>
          <w:trHeight w:val="20"/>
        </w:trPr>
        <w:tc>
          <w:tcPr>
            <w:tcW w:w="2473" w:type="pct"/>
            <w:shd w:val="clear" w:color="auto" w:fill="auto"/>
          </w:tcPr>
          <w:p w14:paraId="1744C9C5" w14:textId="77777777" w:rsidR="00525859" w:rsidRPr="00D81CA6" w:rsidRDefault="00525859" w:rsidP="00525859">
            <w:pPr>
              <w:widowControl/>
              <w:autoSpaceDE w:val="0"/>
              <w:autoSpaceDN w:val="0"/>
              <w:adjustRightInd w:val="0"/>
              <w:rPr>
                <w:rFonts w:ascii="Arial" w:hAnsi="Arial" w:cs="Arial"/>
                <w:lang w:val="en-GB"/>
              </w:rPr>
            </w:pPr>
            <w:r w:rsidRPr="00D81CA6">
              <w:rPr>
                <w:rFonts w:ascii="Arial" w:hAnsi="Arial" w:cs="Arial"/>
                <w:lang w:val="en-GB"/>
              </w:rPr>
              <w:t>Waste storage areas should have some means of clearing smoke from the building, such as openable skylights or roller shutter doors, to aid fire-fighting.</w:t>
            </w:r>
          </w:p>
        </w:tc>
        <w:tc>
          <w:tcPr>
            <w:tcW w:w="264" w:type="pct"/>
            <w:shd w:val="clear" w:color="auto" w:fill="auto"/>
          </w:tcPr>
          <w:p w14:paraId="44FD4755" w14:textId="2894D105" w:rsidR="00525859" w:rsidRPr="00783EED" w:rsidRDefault="00525859" w:rsidP="00525859">
            <w:pPr>
              <w:tabs>
                <w:tab w:val="left" w:pos="420"/>
              </w:tabs>
              <w:rPr>
                <w:rFonts w:ascii="Arial" w:eastAsia="Arial" w:hAnsi="Arial" w:cs="Arial"/>
              </w:rPr>
            </w:pPr>
            <w:r w:rsidRPr="00920741">
              <w:rPr>
                <w:rFonts w:ascii="Arial" w:eastAsia="Arial" w:hAnsi="Arial" w:cs="Arial"/>
              </w:rPr>
              <w:t>n/a</w:t>
            </w:r>
          </w:p>
        </w:tc>
        <w:tc>
          <w:tcPr>
            <w:tcW w:w="2263" w:type="pct"/>
            <w:shd w:val="clear" w:color="auto" w:fill="auto"/>
          </w:tcPr>
          <w:p w14:paraId="43A66DA2" w14:textId="77777777" w:rsidR="00525859" w:rsidRPr="00783EED" w:rsidRDefault="00525859" w:rsidP="00525859">
            <w:pPr>
              <w:tabs>
                <w:tab w:val="left" w:pos="420"/>
              </w:tabs>
              <w:rPr>
                <w:rFonts w:ascii="Arial" w:eastAsia="Arial" w:hAnsi="Arial" w:cs="Arial"/>
              </w:rPr>
            </w:pPr>
          </w:p>
        </w:tc>
      </w:tr>
    </w:tbl>
    <w:p w14:paraId="05AFBDFE" w14:textId="77777777" w:rsidR="00783EED" w:rsidRDefault="00783EED" w:rsidP="00783EED">
      <w:pPr>
        <w:spacing w:after="0" w:line="240" w:lineRule="auto"/>
        <w:rPr>
          <w:rFonts w:ascii="Arial" w:eastAsia="Arial" w:hAnsi="Arial" w:cs="Arial"/>
          <w:b/>
          <w:bCs/>
          <w:color w:val="1D9ACE"/>
          <w:sz w:val="32"/>
          <w:szCs w:val="32"/>
        </w:rPr>
      </w:pPr>
    </w:p>
    <w:p w14:paraId="0BB70D08" w14:textId="139CE953" w:rsidR="006D5AB7" w:rsidRPr="00D81CA6" w:rsidRDefault="006D5AB7" w:rsidP="00783EED">
      <w:pPr>
        <w:spacing w:after="0" w:line="240" w:lineRule="auto"/>
        <w:rPr>
          <w:rFonts w:ascii="Arial" w:eastAsia="Arial" w:hAnsi="Arial" w:cs="Arial"/>
          <w:b/>
          <w:bCs/>
          <w:color w:val="1D9ACE"/>
          <w:sz w:val="32"/>
          <w:szCs w:val="32"/>
        </w:rPr>
      </w:pPr>
      <w:r w:rsidRPr="00D81CA6">
        <w:rPr>
          <w:rFonts w:ascii="Arial" w:eastAsia="Arial" w:hAnsi="Arial" w:cs="Arial"/>
          <w:b/>
          <w:bCs/>
          <w:color w:val="1D9ACE"/>
          <w:sz w:val="32"/>
          <w:szCs w:val="32"/>
        </w:rPr>
        <w:t>Waste Stored in containers</w:t>
      </w:r>
    </w:p>
    <w:tbl>
      <w:tblPr>
        <w:tblStyle w:val="TableGrid"/>
        <w:tblW w:w="5000" w:type="pct"/>
        <w:tblLook w:val="04A0" w:firstRow="1" w:lastRow="0" w:firstColumn="1" w:lastColumn="0" w:noHBand="0" w:noVBand="1"/>
      </w:tblPr>
      <w:tblGrid>
        <w:gridCol w:w="6405"/>
        <w:gridCol w:w="764"/>
        <w:gridCol w:w="5781"/>
      </w:tblGrid>
      <w:tr w:rsidR="006D5AB7" w:rsidRPr="00D81CA6" w14:paraId="6BE8E126" w14:textId="77777777" w:rsidTr="00783EED">
        <w:trPr>
          <w:trHeight w:val="170"/>
        </w:trPr>
        <w:tc>
          <w:tcPr>
            <w:tcW w:w="2473" w:type="pct"/>
            <w:shd w:val="clear" w:color="auto" w:fill="BFBFBF" w:themeFill="background1" w:themeFillShade="BF"/>
          </w:tcPr>
          <w:p w14:paraId="4BF05FA5" w14:textId="4AB64774" w:rsidR="006D5AB7" w:rsidRPr="00D81CA6" w:rsidRDefault="003A7F77" w:rsidP="00D81CA6">
            <w:pPr>
              <w:rPr>
                <w:rFonts w:ascii="Arial" w:eastAsia="Arial" w:hAnsi="Arial" w:cs="Arial"/>
              </w:rPr>
            </w:pPr>
            <w:r w:rsidRPr="00D81CA6">
              <w:rPr>
                <w:rFonts w:ascii="Arial" w:eastAsia="Arial" w:hAnsi="Arial" w:cs="Arial"/>
                <w:b/>
              </w:rPr>
              <w:t>Has the applicant included the following (</w:t>
            </w:r>
            <w:r w:rsidRPr="00D81CA6">
              <w:rPr>
                <w:rFonts w:ascii="Arial" w:eastAsia="Arial" w:hAnsi="Arial" w:cs="Arial"/>
                <w:b/>
                <w:i/>
              </w:rPr>
              <w:t xml:space="preserve">guidance states you </w:t>
            </w:r>
            <w:proofErr w:type="gramStart"/>
            <w:r w:rsidRPr="00D81CA6">
              <w:rPr>
                <w:rFonts w:ascii="Arial" w:eastAsia="Arial" w:hAnsi="Arial" w:cs="Arial"/>
                <w:b/>
                <w:i/>
              </w:rPr>
              <w:t>must</w:t>
            </w:r>
            <w:r w:rsidRPr="00D81CA6">
              <w:rPr>
                <w:rFonts w:ascii="Arial" w:eastAsia="Arial" w:hAnsi="Arial" w:cs="Arial"/>
                <w:b/>
              </w:rPr>
              <w:t>)</w:t>
            </w:r>
            <w:r w:rsidRPr="00D81CA6">
              <w:rPr>
                <w:rFonts w:ascii="Arial" w:eastAsia="Arial" w:hAnsi="Arial" w:cs="Arial"/>
                <w:b/>
                <w:w w:val="103"/>
              </w:rPr>
              <w:t>:</w:t>
            </w:r>
            <w:proofErr w:type="gramEnd"/>
          </w:p>
        </w:tc>
        <w:tc>
          <w:tcPr>
            <w:tcW w:w="295" w:type="pct"/>
            <w:shd w:val="clear" w:color="auto" w:fill="BFBFBF" w:themeFill="background1" w:themeFillShade="BF"/>
          </w:tcPr>
          <w:p w14:paraId="5F922A7C" w14:textId="77777777" w:rsidR="006D5AB7" w:rsidRPr="00D81CA6" w:rsidRDefault="006D5AB7" w:rsidP="00D81CA6">
            <w:pPr>
              <w:rPr>
                <w:rFonts w:ascii="Arial" w:eastAsia="Arial" w:hAnsi="Arial" w:cs="Arial"/>
              </w:rPr>
            </w:pPr>
            <w:r w:rsidRPr="00D81CA6">
              <w:rPr>
                <w:rFonts w:ascii="Arial" w:eastAsia="Arial" w:hAnsi="Arial" w:cs="Arial"/>
                <w:b/>
              </w:rPr>
              <w:t>Yes/ No</w:t>
            </w:r>
          </w:p>
        </w:tc>
        <w:tc>
          <w:tcPr>
            <w:tcW w:w="2233" w:type="pct"/>
            <w:shd w:val="clear" w:color="auto" w:fill="BFBFBF" w:themeFill="background1" w:themeFillShade="BF"/>
          </w:tcPr>
          <w:p w14:paraId="0574C652" w14:textId="77777777" w:rsidR="006D5AB7" w:rsidRPr="00D81CA6" w:rsidRDefault="006D5AB7" w:rsidP="00D81CA6">
            <w:pPr>
              <w:rPr>
                <w:rFonts w:ascii="Arial" w:eastAsia="Arial" w:hAnsi="Arial" w:cs="Arial"/>
                <w:b/>
              </w:rPr>
            </w:pPr>
            <w:r w:rsidRPr="00D81CA6">
              <w:rPr>
                <w:rFonts w:ascii="Arial" w:eastAsia="Arial" w:hAnsi="Arial" w:cs="Arial"/>
                <w:b/>
              </w:rPr>
              <w:t>Comments</w:t>
            </w:r>
          </w:p>
        </w:tc>
      </w:tr>
      <w:tr w:rsidR="006D5AB7" w:rsidRPr="00D81CA6" w14:paraId="4A19944A" w14:textId="77777777" w:rsidTr="00783EED">
        <w:trPr>
          <w:trHeight w:val="170"/>
        </w:trPr>
        <w:tc>
          <w:tcPr>
            <w:tcW w:w="2473" w:type="pct"/>
          </w:tcPr>
          <w:p w14:paraId="601252D5" w14:textId="77777777" w:rsidR="006D5AB7" w:rsidRPr="00C82F08" w:rsidRDefault="006D5AB7" w:rsidP="00D81CA6">
            <w:pPr>
              <w:tabs>
                <w:tab w:val="left" w:pos="420"/>
              </w:tabs>
              <w:rPr>
                <w:rFonts w:ascii="Arial" w:eastAsia="Arial" w:hAnsi="Arial" w:cs="Arial"/>
              </w:rPr>
            </w:pPr>
            <w:r w:rsidRPr="00C82F08">
              <w:rPr>
                <w:rFonts w:ascii="Arial" w:eastAsia="Arial" w:hAnsi="Arial" w:cs="Arial"/>
              </w:rPr>
              <w:t xml:space="preserve">If you store waste in containers that can hold more than 1,100 </w:t>
            </w:r>
            <w:proofErr w:type="spellStart"/>
            <w:r w:rsidRPr="00C82F08">
              <w:rPr>
                <w:rFonts w:ascii="Arial" w:eastAsia="Arial" w:hAnsi="Arial" w:cs="Arial"/>
              </w:rPr>
              <w:t>litres</w:t>
            </w:r>
            <w:proofErr w:type="spellEnd"/>
            <w:r w:rsidRPr="00C82F08">
              <w:rPr>
                <w:rFonts w:ascii="Arial" w:eastAsia="Arial" w:hAnsi="Arial" w:cs="Arial"/>
              </w:rPr>
              <w:t>, each one must be accessible so any fire inside it can be extinguished, for all other containers holding waste, the appropriate stack sizes apply as per Table 2</w:t>
            </w:r>
          </w:p>
        </w:tc>
        <w:tc>
          <w:tcPr>
            <w:tcW w:w="295" w:type="pct"/>
          </w:tcPr>
          <w:p w14:paraId="3A00A21A" w14:textId="7FF1869F" w:rsidR="006D5AB7" w:rsidRPr="00C82F08" w:rsidRDefault="000221D3" w:rsidP="00D81CA6">
            <w:pPr>
              <w:tabs>
                <w:tab w:val="left" w:pos="420"/>
              </w:tabs>
              <w:rPr>
                <w:rFonts w:ascii="Arial" w:eastAsia="Arial" w:hAnsi="Arial" w:cs="Arial"/>
              </w:rPr>
            </w:pPr>
            <w:r w:rsidRPr="00C82F08">
              <w:rPr>
                <w:rFonts w:ascii="Arial" w:eastAsia="Arial" w:hAnsi="Arial" w:cs="Arial"/>
              </w:rPr>
              <w:t>y</w:t>
            </w:r>
          </w:p>
        </w:tc>
        <w:tc>
          <w:tcPr>
            <w:tcW w:w="2233" w:type="pct"/>
          </w:tcPr>
          <w:p w14:paraId="4557886D" w14:textId="6FC67214" w:rsidR="006D5AB7" w:rsidRPr="00D81CA6" w:rsidRDefault="006D5AB7" w:rsidP="00D81CA6">
            <w:pPr>
              <w:tabs>
                <w:tab w:val="left" w:pos="420"/>
              </w:tabs>
              <w:rPr>
                <w:rFonts w:ascii="Arial" w:eastAsia="Arial" w:hAnsi="Arial" w:cs="Arial"/>
              </w:rPr>
            </w:pPr>
          </w:p>
        </w:tc>
      </w:tr>
      <w:tr w:rsidR="003A7F77" w:rsidRPr="00D81CA6" w14:paraId="7ACBC631" w14:textId="77777777" w:rsidTr="00783EED">
        <w:trPr>
          <w:trHeight w:val="170"/>
        </w:trPr>
        <w:tc>
          <w:tcPr>
            <w:tcW w:w="2473" w:type="pct"/>
            <w:shd w:val="clear" w:color="auto" w:fill="BFBFBF" w:themeFill="background1" w:themeFillShade="BF"/>
          </w:tcPr>
          <w:p w14:paraId="04D155A0" w14:textId="766258F6" w:rsidR="003A7F77" w:rsidRPr="00D81CA6" w:rsidRDefault="003A7F77" w:rsidP="00D81CA6">
            <w:pPr>
              <w:tabs>
                <w:tab w:val="left" w:pos="420"/>
              </w:tabs>
              <w:rPr>
                <w:rFonts w:ascii="Arial" w:eastAsia="Arial" w:hAnsi="Arial" w:cs="Arial"/>
              </w:rPr>
            </w:pPr>
            <w:r w:rsidRPr="00D81CA6">
              <w:rPr>
                <w:rFonts w:ascii="Arial" w:eastAsia="Arial" w:hAnsi="Arial" w:cs="Arial"/>
                <w:b/>
              </w:rPr>
              <w:t>Guidance states the applicant SHOULD manage containers as follows:</w:t>
            </w:r>
          </w:p>
        </w:tc>
        <w:tc>
          <w:tcPr>
            <w:tcW w:w="295" w:type="pct"/>
            <w:shd w:val="clear" w:color="auto" w:fill="BFBFBF" w:themeFill="background1" w:themeFillShade="BF"/>
          </w:tcPr>
          <w:p w14:paraId="6DCE9963" w14:textId="77777777" w:rsidR="003A7F77" w:rsidRPr="00D81CA6" w:rsidRDefault="003A7F77" w:rsidP="00D81CA6">
            <w:pPr>
              <w:tabs>
                <w:tab w:val="left" w:pos="420"/>
              </w:tabs>
              <w:rPr>
                <w:rFonts w:ascii="Arial" w:eastAsia="Arial" w:hAnsi="Arial" w:cs="Arial"/>
              </w:rPr>
            </w:pPr>
          </w:p>
        </w:tc>
        <w:tc>
          <w:tcPr>
            <w:tcW w:w="2233" w:type="pct"/>
            <w:shd w:val="clear" w:color="auto" w:fill="BFBFBF" w:themeFill="background1" w:themeFillShade="BF"/>
          </w:tcPr>
          <w:p w14:paraId="29DF68FF" w14:textId="77777777" w:rsidR="003A7F77" w:rsidRPr="00D81CA6" w:rsidRDefault="003A7F77" w:rsidP="00D81CA6">
            <w:pPr>
              <w:tabs>
                <w:tab w:val="left" w:pos="420"/>
              </w:tabs>
              <w:rPr>
                <w:rFonts w:ascii="Arial" w:eastAsia="Arial" w:hAnsi="Arial" w:cs="Arial"/>
              </w:rPr>
            </w:pPr>
          </w:p>
        </w:tc>
      </w:tr>
      <w:tr w:rsidR="006D5AB7" w:rsidRPr="00D81CA6" w14:paraId="7AC3ABC9" w14:textId="77777777" w:rsidTr="00783EED">
        <w:trPr>
          <w:trHeight w:val="170"/>
        </w:trPr>
        <w:tc>
          <w:tcPr>
            <w:tcW w:w="2473" w:type="pct"/>
          </w:tcPr>
          <w:p w14:paraId="525ABACA" w14:textId="77777777" w:rsidR="006D5AB7" w:rsidRPr="00D81CA6" w:rsidRDefault="006D5AB7" w:rsidP="00D81CA6">
            <w:pPr>
              <w:tabs>
                <w:tab w:val="left" w:pos="420"/>
              </w:tabs>
              <w:rPr>
                <w:rFonts w:ascii="Arial" w:eastAsia="Arial" w:hAnsi="Arial" w:cs="Arial"/>
              </w:rPr>
            </w:pPr>
            <w:r w:rsidRPr="00D81CA6">
              <w:rPr>
                <w:rFonts w:ascii="Arial" w:eastAsia="Arial" w:hAnsi="Arial" w:cs="Arial"/>
              </w:rPr>
              <w:t>Shipping containers should be stacked no more than 2 containers high and secured with a lock outside of operational hours.</w:t>
            </w:r>
          </w:p>
        </w:tc>
        <w:tc>
          <w:tcPr>
            <w:tcW w:w="295" w:type="pct"/>
          </w:tcPr>
          <w:p w14:paraId="7DBCC466" w14:textId="3DF79575" w:rsidR="006D5AB7" w:rsidRPr="00D81CA6" w:rsidRDefault="00B6045B" w:rsidP="00D81CA6">
            <w:pPr>
              <w:tabs>
                <w:tab w:val="left" w:pos="420"/>
              </w:tabs>
              <w:rPr>
                <w:rFonts w:ascii="Arial" w:eastAsia="Arial" w:hAnsi="Arial" w:cs="Arial"/>
              </w:rPr>
            </w:pPr>
            <w:r>
              <w:rPr>
                <w:rFonts w:ascii="Arial" w:eastAsia="Arial" w:hAnsi="Arial" w:cs="Arial"/>
              </w:rPr>
              <w:t>n/a</w:t>
            </w:r>
          </w:p>
        </w:tc>
        <w:tc>
          <w:tcPr>
            <w:tcW w:w="2233" w:type="pct"/>
          </w:tcPr>
          <w:p w14:paraId="4DC78845" w14:textId="77777777" w:rsidR="006D5AB7" w:rsidRPr="00D81CA6" w:rsidRDefault="006D5AB7" w:rsidP="00D81CA6">
            <w:pPr>
              <w:tabs>
                <w:tab w:val="left" w:pos="420"/>
              </w:tabs>
              <w:rPr>
                <w:rFonts w:ascii="Arial" w:eastAsia="Arial" w:hAnsi="Arial" w:cs="Arial"/>
              </w:rPr>
            </w:pPr>
          </w:p>
        </w:tc>
      </w:tr>
      <w:tr w:rsidR="006D5AB7" w:rsidRPr="00D81CA6" w14:paraId="406A50DF" w14:textId="77777777" w:rsidTr="00783EED">
        <w:trPr>
          <w:trHeight w:val="170"/>
        </w:trPr>
        <w:tc>
          <w:tcPr>
            <w:tcW w:w="2473" w:type="pct"/>
          </w:tcPr>
          <w:p w14:paraId="3FA22D5D" w14:textId="77777777" w:rsidR="006D5AB7" w:rsidRPr="00D81CA6" w:rsidRDefault="006D5AB7" w:rsidP="00D81CA6">
            <w:pPr>
              <w:tabs>
                <w:tab w:val="left" w:pos="420"/>
              </w:tabs>
              <w:rPr>
                <w:rFonts w:ascii="Arial" w:eastAsia="Arial" w:hAnsi="Arial" w:cs="Arial"/>
              </w:rPr>
            </w:pPr>
            <w:r w:rsidRPr="00D81CA6">
              <w:rPr>
                <w:rFonts w:ascii="Arial" w:eastAsia="Arial" w:hAnsi="Arial" w:cs="Arial"/>
              </w:rPr>
              <w:t>If you have a fire, you should be able to move containers as soon as is reasonably practicable in a safe manner to prevent the fire spreading. You should set out in your FPMP the procedures you will put in place to allow this to happen.</w:t>
            </w:r>
          </w:p>
        </w:tc>
        <w:tc>
          <w:tcPr>
            <w:tcW w:w="295" w:type="pct"/>
          </w:tcPr>
          <w:p w14:paraId="4BB31FA0" w14:textId="1EA021EF" w:rsidR="006D5AB7" w:rsidRPr="00D81CA6" w:rsidRDefault="000221D3" w:rsidP="00D81CA6">
            <w:pPr>
              <w:tabs>
                <w:tab w:val="left" w:pos="420"/>
              </w:tabs>
              <w:rPr>
                <w:rFonts w:ascii="Arial" w:eastAsia="Arial" w:hAnsi="Arial" w:cs="Arial"/>
              </w:rPr>
            </w:pPr>
            <w:r>
              <w:rPr>
                <w:rFonts w:ascii="Arial" w:eastAsia="Arial" w:hAnsi="Arial" w:cs="Arial"/>
              </w:rPr>
              <w:t>y</w:t>
            </w:r>
          </w:p>
        </w:tc>
        <w:tc>
          <w:tcPr>
            <w:tcW w:w="2233" w:type="pct"/>
          </w:tcPr>
          <w:p w14:paraId="31D12AF9" w14:textId="77777777" w:rsidR="006D5AB7" w:rsidRPr="00D81CA6" w:rsidRDefault="006D5AB7" w:rsidP="00D81CA6">
            <w:pPr>
              <w:tabs>
                <w:tab w:val="left" w:pos="420"/>
              </w:tabs>
              <w:rPr>
                <w:rFonts w:ascii="Arial" w:eastAsia="Arial" w:hAnsi="Arial" w:cs="Arial"/>
              </w:rPr>
            </w:pPr>
          </w:p>
        </w:tc>
      </w:tr>
    </w:tbl>
    <w:p w14:paraId="509B59AF" w14:textId="77777777" w:rsidR="00D81CA6" w:rsidRDefault="00D81CA6" w:rsidP="00D81CA6">
      <w:pPr>
        <w:spacing w:after="0" w:line="240" w:lineRule="auto"/>
        <w:ind w:right="-20"/>
        <w:rPr>
          <w:rFonts w:ascii="Arial" w:eastAsia="Arial" w:hAnsi="Arial" w:cs="Arial"/>
          <w:b/>
          <w:bCs/>
          <w:color w:val="1D9ACE"/>
          <w:sz w:val="32"/>
          <w:szCs w:val="32"/>
        </w:rPr>
      </w:pPr>
    </w:p>
    <w:p w14:paraId="73832CB1" w14:textId="31742AD1" w:rsidR="006D5AB7" w:rsidRPr="00D81CA6" w:rsidRDefault="006D5AB7" w:rsidP="00D81CA6">
      <w:pPr>
        <w:spacing w:after="0" w:line="240" w:lineRule="auto"/>
        <w:ind w:right="-20"/>
        <w:rPr>
          <w:rFonts w:ascii="Arial" w:eastAsia="Arial" w:hAnsi="Arial" w:cs="Arial"/>
          <w:b/>
          <w:bCs/>
          <w:color w:val="1D9ACE"/>
          <w:sz w:val="32"/>
          <w:szCs w:val="32"/>
        </w:rPr>
      </w:pPr>
      <w:r w:rsidRPr="00D81CA6">
        <w:rPr>
          <w:rFonts w:ascii="Arial" w:eastAsia="Arial" w:hAnsi="Arial" w:cs="Arial"/>
          <w:b/>
          <w:bCs/>
          <w:color w:val="1D9ACE"/>
          <w:sz w:val="32"/>
          <w:szCs w:val="32"/>
        </w:rPr>
        <w:t>Layout of waste stacks on site</w:t>
      </w:r>
    </w:p>
    <w:tbl>
      <w:tblPr>
        <w:tblStyle w:val="TableGrid"/>
        <w:tblW w:w="5000" w:type="pct"/>
        <w:tblLook w:val="04A0" w:firstRow="1" w:lastRow="0" w:firstColumn="1" w:lastColumn="0" w:noHBand="0" w:noVBand="1"/>
      </w:tblPr>
      <w:tblGrid>
        <w:gridCol w:w="6523"/>
        <w:gridCol w:w="962"/>
        <w:gridCol w:w="5465"/>
      </w:tblGrid>
      <w:tr w:rsidR="006D5AB7" w:rsidRPr="00D81CA6" w14:paraId="04372E9E" w14:textId="77777777" w:rsidTr="00783EED">
        <w:trPr>
          <w:trHeight w:val="20"/>
        </w:trPr>
        <w:tc>
          <w:tcPr>
            <w:tcW w:w="2518" w:type="pct"/>
            <w:shd w:val="clear" w:color="auto" w:fill="BFBFBF" w:themeFill="background1" w:themeFillShade="BF"/>
          </w:tcPr>
          <w:p w14:paraId="464875CA" w14:textId="6E306810" w:rsidR="006D5AB7" w:rsidRPr="00D81CA6" w:rsidRDefault="003A7F77" w:rsidP="00D81CA6">
            <w:pPr>
              <w:ind w:right="-20"/>
              <w:rPr>
                <w:rFonts w:ascii="Arial" w:eastAsia="Arial" w:hAnsi="Arial" w:cs="Arial"/>
                <w:b/>
                <w:bCs/>
                <w:color w:val="000000" w:themeColor="text1"/>
              </w:rPr>
            </w:pPr>
            <w:r w:rsidRPr="00D81CA6">
              <w:rPr>
                <w:rFonts w:ascii="Arial" w:eastAsia="Arial" w:hAnsi="Arial" w:cs="Arial"/>
                <w:b/>
                <w:bCs/>
                <w:color w:val="000000" w:themeColor="text1"/>
              </w:rPr>
              <w:t xml:space="preserve">In addition to stack sizes, storage methods/types and appropriate separation distances, has the applicant taken into consideration the following factors?  (Guidance says these factors MAY need to be </w:t>
            </w:r>
            <w:proofErr w:type="gramStart"/>
            <w:r w:rsidRPr="00D81CA6">
              <w:rPr>
                <w:rFonts w:ascii="Arial" w:eastAsia="Arial" w:hAnsi="Arial" w:cs="Arial"/>
                <w:b/>
                <w:bCs/>
                <w:color w:val="000000" w:themeColor="text1"/>
              </w:rPr>
              <w:t>taken into account</w:t>
            </w:r>
            <w:proofErr w:type="gramEnd"/>
            <w:r w:rsidRPr="00D81CA6">
              <w:rPr>
                <w:rFonts w:ascii="Arial" w:eastAsia="Arial" w:hAnsi="Arial" w:cs="Arial"/>
                <w:b/>
                <w:bCs/>
                <w:color w:val="000000" w:themeColor="text1"/>
              </w:rPr>
              <w:t>)</w:t>
            </w:r>
          </w:p>
        </w:tc>
        <w:tc>
          <w:tcPr>
            <w:tcW w:w="371" w:type="pct"/>
            <w:shd w:val="clear" w:color="auto" w:fill="BFBFBF" w:themeFill="background1" w:themeFillShade="BF"/>
          </w:tcPr>
          <w:p w14:paraId="64DBA457" w14:textId="7F7BC38C" w:rsidR="006D5AB7" w:rsidRPr="00D81CA6" w:rsidRDefault="006D5AB7" w:rsidP="00D81CA6">
            <w:pPr>
              <w:ind w:right="-20"/>
              <w:rPr>
                <w:rFonts w:ascii="Arial" w:eastAsia="Arial" w:hAnsi="Arial" w:cs="Arial"/>
                <w:b/>
                <w:bCs/>
                <w:color w:val="000000" w:themeColor="text1"/>
              </w:rPr>
            </w:pPr>
            <w:r w:rsidRPr="00D81CA6">
              <w:rPr>
                <w:rFonts w:ascii="Arial" w:eastAsia="Arial" w:hAnsi="Arial" w:cs="Arial"/>
                <w:b/>
                <w:bCs/>
                <w:color w:val="000000" w:themeColor="text1"/>
              </w:rPr>
              <w:t>Yes/No</w:t>
            </w:r>
          </w:p>
        </w:tc>
        <w:tc>
          <w:tcPr>
            <w:tcW w:w="2110" w:type="pct"/>
            <w:shd w:val="clear" w:color="auto" w:fill="BFBFBF" w:themeFill="background1" w:themeFillShade="BF"/>
          </w:tcPr>
          <w:p w14:paraId="593C9544" w14:textId="326782CB" w:rsidR="006D5AB7" w:rsidRPr="00D81CA6" w:rsidRDefault="006D5AB7" w:rsidP="00D81CA6">
            <w:pPr>
              <w:ind w:right="-20"/>
              <w:rPr>
                <w:rFonts w:ascii="Arial" w:eastAsia="Arial" w:hAnsi="Arial" w:cs="Arial"/>
                <w:b/>
                <w:bCs/>
                <w:color w:val="000000" w:themeColor="text1"/>
              </w:rPr>
            </w:pPr>
            <w:r w:rsidRPr="00D81CA6">
              <w:rPr>
                <w:rFonts w:ascii="Arial" w:eastAsia="Arial" w:hAnsi="Arial" w:cs="Arial"/>
                <w:b/>
                <w:bCs/>
                <w:color w:val="000000" w:themeColor="text1"/>
              </w:rPr>
              <w:t>Comments</w:t>
            </w:r>
          </w:p>
        </w:tc>
      </w:tr>
      <w:tr w:rsidR="006D5AB7" w:rsidRPr="00D81CA6" w14:paraId="1286464F" w14:textId="77777777" w:rsidTr="00783EED">
        <w:trPr>
          <w:trHeight w:val="20"/>
        </w:trPr>
        <w:tc>
          <w:tcPr>
            <w:tcW w:w="2518" w:type="pct"/>
          </w:tcPr>
          <w:p w14:paraId="54041FDD" w14:textId="4DD412D1" w:rsidR="006D5AB7" w:rsidRPr="00D81CA6" w:rsidRDefault="006D5AB7" w:rsidP="00D81CA6">
            <w:pPr>
              <w:ind w:right="-20"/>
              <w:rPr>
                <w:rFonts w:ascii="Arial" w:eastAsia="Arial" w:hAnsi="Arial" w:cs="Arial"/>
                <w:bCs/>
                <w:color w:val="000000" w:themeColor="text1"/>
              </w:rPr>
            </w:pPr>
            <w:r w:rsidRPr="00D81CA6">
              <w:rPr>
                <w:rFonts w:ascii="Arial" w:hAnsi="Arial" w:cs="Arial"/>
                <w:lang w:val="en-GB"/>
              </w:rPr>
              <w:t>Location of potential ignition sources on your site</w:t>
            </w:r>
          </w:p>
        </w:tc>
        <w:tc>
          <w:tcPr>
            <w:tcW w:w="371" w:type="pct"/>
          </w:tcPr>
          <w:p w14:paraId="3D475187" w14:textId="5E88F0DB" w:rsidR="006D5AB7" w:rsidRPr="00D81CA6" w:rsidRDefault="00931F40" w:rsidP="00D81CA6">
            <w:pPr>
              <w:ind w:right="-20"/>
              <w:rPr>
                <w:rFonts w:ascii="Arial" w:eastAsia="Arial" w:hAnsi="Arial" w:cs="Arial"/>
                <w:bCs/>
                <w:color w:val="000000" w:themeColor="text1"/>
              </w:rPr>
            </w:pPr>
            <w:r>
              <w:rPr>
                <w:rFonts w:ascii="Arial" w:eastAsia="Arial" w:hAnsi="Arial" w:cs="Arial"/>
                <w:bCs/>
                <w:color w:val="000000" w:themeColor="text1"/>
              </w:rPr>
              <w:t>Y</w:t>
            </w:r>
          </w:p>
        </w:tc>
        <w:tc>
          <w:tcPr>
            <w:tcW w:w="2110" w:type="pct"/>
          </w:tcPr>
          <w:p w14:paraId="740F85A0" w14:textId="77777777" w:rsidR="006D5AB7" w:rsidRPr="00D81CA6" w:rsidRDefault="006D5AB7" w:rsidP="00D81CA6">
            <w:pPr>
              <w:ind w:right="-20"/>
              <w:rPr>
                <w:rFonts w:ascii="Arial" w:eastAsia="Arial" w:hAnsi="Arial" w:cs="Arial"/>
                <w:bCs/>
                <w:color w:val="000000" w:themeColor="text1"/>
              </w:rPr>
            </w:pPr>
          </w:p>
        </w:tc>
      </w:tr>
      <w:tr w:rsidR="006D5AB7" w:rsidRPr="00D81CA6" w14:paraId="00AE3C8F" w14:textId="77777777" w:rsidTr="00783EED">
        <w:trPr>
          <w:trHeight w:val="20"/>
        </w:trPr>
        <w:tc>
          <w:tcPr>
            <w:tcW w:w="2518" w:type="pct"/>
          </w:tcPr>
          <w:p w14:paraId="44440FDA" w14:textId="21837564" w:rsidR="006D5AB7" w:rsidRPr="00D81CA6" w:rsidRDefault="006D5AB7" w:rsidP="00D81CA6">
            <w:pPr>
              <w:ind w:right="-20"/>
              <w:rPr>
                <w:rFonts w:ascii="Arial" w:eastAsia="Arial" w:hAnsi="Arial" w:cs="Arial"/>
                <w:bCs/>
                <w:color w:val="000000" w:themeColor="text1"/>
              </w:rPr>
            </w:pPr>
            <w:r w:rsidRPr="00D81CA6">
              <w:rPr>
                <w:rFonts w:ascii="Arial" w:hAnsi="Arial" w:cs="Arial"/>
                <w:lang w:val="en-GB"/>
              </w:rPr>
              <w:t>Location/s of occupied buildings and high-asset value equipment and plant</w:t>
            </w:r>
          </w:p>
        </w:tc>
        <w:tc>
          <w:tcPr>
            <w:tcW w:w="371" w:type="pct"/>
          </w:tcPr>
          <w:p w14:paraId="0220FF28" w14:textId="468CF1F3" w:rsidR="006D5AB7" w:rsidRPr="00D81CA6" w:rsidRDefault="00931F40" w:rsidP="00D81CA6">
            <w:pPr>
              <w:ind w:right="-20"/>
              <w:rPr>
                <w:rFonts w:ascii="Arial" w:eastAsia="Arial" w:hAnsi="Arial" w:cs="Arial"/>
                <w:bCs/>
                <w:color w:val="000000" w:themeColor="text1"/>
              </w:rPr>
            </w:pPr>
            <w:r>
              <w:rPr>
                <w:rFonts w:ascii="Arial" w:eastAsia="Arial" w:hAnsi="Arial" w:cs="Arial"/>
                <w:bCs/>
                <w:color w:val="000000" w:themeColor="text1"/>
              </w:rPr>
              <w:t>y</w:t>
            </w:r>
          </w:p>
        </w:tc>
        <w:tc>
          <w:tcPr>
            <w:tcW w:w="2110" w:type="pct"/>
          </w:tcPr>
          <w:p w14:paraId="46E956A8" w14:textId="77777777" w:rsidR="006D5AB7" w:rsidRPr="00D81CA6" w:rsidRDefault="006D5AB7" w:rsidP="00D81CA6">
            <w:pPr>
              <w:ind w:right="-20"/>
              <w:rPr>
                <w:rFonts w:ascii="Arial" w:eastAsia="Arial" w:hAnsi="Arial" w:cs="Arial"/>
                <w:bCs/>
                <w:color w:val="000000" w:themeColor="text1"/>
              </w:rPr>
            </w:pPr>
          </w:p>
        </w:tc>
      </w:tr>
      <w:tr w:rsidR="006D5AB7" w:rsidRPr="00D81CA6" w14:paraId="562EDA56" w14:textId="77777777" w:rsidTr="00783EED">
        <w:trPr>
          <w:trHeight w:val="20"/>
        </w:trPr>
        <w:tc>
          <w:tcPr>
            <w:tcW w:w="2518" w:type="pct"/>
          </w:tcPr>
          <w:p w14:paraId="3755F60B" w14:textId="5ED185E3" w:rsidR="006D5AB7" w:rsidRPr="00D81CA6" w:rsidRDefault="006D5AB7" w:rsidP="00D81CA6">
            <w:pPr>
              <w:widowControl/>
              <w:autoSpaceDE w:val="0"/>
              <w:autoSpaceDN w:val="0"/>
              <w:adjustRightInd w:val="0"/>
              <w:rPr>
                <w:rFonts w:ascii="Arial" w:hAnsi="Arial" w:cs="Arial"/>
                <w:lang w:val="en-GB"/>
              </w:rPr>
            </w:pPr>
            <w:r w:rsidRPr="00D81CA6">
              <w:rPr>
                <w:rFonts w:ascii="Arial" w:hAnsi="Arial" w:cs="Arial"/>
                <w:lang w:val="en-GB"/>
              </w:rPr>
              <w:t>Escape and evacuation routes around your site and within buildings must no</w:t>
            </w:r>
            <w:r w:rsidR="009D5917" w:rsidRPr="00D81CA6">
              <w:rPr>
                <w:rFonts w:ascii="Arial" w:hAnsi="Arial" w:cs="Arial"/>
                <w:lang w:val="en-GB"/>
              </w:rPr>
              <w:t xml:space="preserve">t be </w:t>
            </w:r>
            <w:r w:rsidRPr="00D81CA6">
              <w:rPr>
                <w:rFonts w:ascii="Arial" w:hAnsi="Arial" w:cs="Arial"/>
                <w:lang w:val="en-GB"/>
              </w:rPr>
              <w:t>compromised by stack layout</w:t>
            </w:r>
          </w:p>
        </w:tc>
        <w:tc>
          <w:tcPr>
            <w:tcW w:w="371" w:type="pct"/>
          </w:tcPr>
          <w:p w14:paraId="77CCD165" w14:textId="282AE2CD" w:rsidR="006D5AB7" w:rsidRPr="00D81CA6" w:rsidRDefault="00931F40" w:rsidP="00D81CA6">
            <w:pPr>
              <w:ind w:right="-20"/>
              <w:rPr>
                <w:rFonts w:ascii="Arial" w:eastAsia="Arial" w:hAnsi="Arial" w:cs="Arial"/>
                <w:bCs/>
                <w:color w:val="000000" w:themeColor="text1"/>
              </w:rPr>
            </w:pPr>
            <w:r>
              <w:rPr>
                <w:rFonts w:ascii="Arial" w:eastAsia="Arial" w:hAnsi="Arial" w:cs="Arial"/>
                <w:bCs/>
                <w:color w:val="000000" w:themeColor="text1"/>
              </w:rPr>
              <w:t>y</w:t>
            </w:r>
          </w:p>
        </w:tc>
        <w:tc>
          <w:tcPr>
            <w:tcW w:w="2110" w:type="pct"/>
          </w:tcPr>
          <w:p w14:paraId="078A0D5A" w14:textId="77777777" w:rsidR="006D5AB7" w:rsidRPr="00D81CA6" w:rsidRDefault="006D5AB7" w:rsidP="00D81CA6">
            <w:pPr>
              <w:ind w:right="-20"/>
              <w:rPr>
                <w:rFonts w:ascii="Arial" w:eastAsia="Arial" w:hAnsi="Arial" w:cs="Arial"/>
                <w:bCs/>
                <w:color w:val="000000" w:themeColor="text1"/>
              </w:rPr>
            </w:pPr>
          </w:p>
        </w:tc>
      </w:tr>
      <w:tr w:rsidR="006D5AB7" w:rsidRPr="00D81CA6" w14:paraId="178ACC90" w14:textId="77777777" w:rsidTr="00783EED">
        <w:trPr>
          <w:trHeight w:val="20"/>
        </w:trPr>
        <w:tc>
          <w:tcPr>
            <w:tcW w:w="2518" w:type="pct"/>
          </w:tcPr>
          <w:p w14:paraId="5E7AE843" w14:textId="07FE3328" w:rsidR="006D5AB7" w:rsidRPr="00D81CA6" w:rsidRDefault="006D5AB7" w:rsidP="00D81CA6">
            <w:pPr>
              <w:widowControl/>
              <w:autoSpaceDE w:val="0"/>
              <w:autoSpaceDN w:val="0"/>
              <w:adjustRightInd w:val="0"/>
              <w:rPr>
                <w:rFonts w:ascii="Arial" w:hAnsi="Arial" w:cs="Arial"/>
                <w:lang w:val="en-GB"/>
              </w:rPr>
            </w:pPr>
            <w:r w:rsidRPr="00D81CA6">
              <w:rPr>
                <w:rFonts w:ascii="Arial" w:hAnsi="Arial" w:cs="Arial"/>
                <w:lang w:val="en-GB"/>
              </w:rPr>
              <w:lastRenderedPageBreak/>
              <w:t>Location of flammable and/or hazardous subst</w:t>
            </w:r>
            <w:r w:rsidR="009D5917" w:rsidRPr="00D81CA6">
              <w:rPr>
                <w:rFonts w:ascii="Arial" w:hAnsi="Arial" w:cs="Arial"/>
                <w:lang w:val="en-GB"/>
              </w:rPr>
              <w:t xml:space="preserve">ances kept on site, such as gas </w:t>
            </w:r>
            <w:r w:rsidRPr="00D81CA6">
              <w:rPr>
                <w:rFonts w:ascii="Arial" w:hAnsi="Arial" w:cs="Arial"/>
                <w:lang w:val="en-GB"/>
              </w:rPr>
              <w:t>cylinder cages, diesel tanks, quarantine areas w</w:t>
            </w:r>
            <w:r w:rsidR="009D5917" w:rsidRPr="00D81CA6">
              <w:rPr>
                <w:rFonts w:ascii="Arial" w:hAnsi="Arial" w:cs="Arial"/>
                <w:lang w:val="en-GB"/>
              </w:rPr>
              <w:t xml:space="preserve">hich may contain non-conforming </w:t>
            </w:r>
            <w:r w:rsidRPr="00D81CA6">
              <w:rPr>
                <w:rFonts w:ascii="Arial" w:hAnsi="Arial" w:cs="Arial"/>
                <w:lang w:val="en-GB"/>
              </w:rPr>
              <w:t>wastes etc.</w:t>
            </w:r>
          </w:p>
        </w:tc>
        <w:tc>
          <w:tcPr>
            <w:tcW w:w="371" w:type="pct"/>
          </w:tcPr>
          <w:p w14:paraId="2C2D3612" w14:textId="104B9F0D" w:rsidR="006D5AB7" w:rsidRPr="00D81CA6" w:rsidRDefault="00931F40" w:rsidP="00D81CA6">
            <w:pPr>
              <w:ind w:right="-20"/>
              <w:rPr>
                <w:rFonts w:ascii="Arial" w:eastAsia="Arial" w:hAnsi="Arial" w:cs="Arial"/>
                <w:bCs/>
                <w:color w:val="000000" w:themeColor="text1"/>
              </w:rPr>
            </w:pPr>
            <w:r>
              <w:rPr>
                <w:rFonts w:ascii="Arial" w:eastAsia="Arial" w:hAnsi="Arial" w:cs="Arial"/>
                <w:bCs/>
                <w:color w:val="000000" w:themeColor="text1"/>
              </w:rPr>
              <w:t>y</w:t>
            </w:r>
          </w:p>
        </w:tc>
        <w:tc>
          <w:tcPr>
            <w:tcW w:w="2110" w:type="pct"/>
          </w:tcPr>
          <w:p w14:paraId="5D80214F" w14:textId="77777777" w:rsidR="006D5AB7" w:rsidRPr="00D81CA6" w:rsidRDefault="006D5AB7" w:rsidP="00D81CA6">
            <w:pPr>
              <w:ind w:right="-20"/>
              <w:rPr>
                <w:rFonts w:ascii="Arial" w:eastAsia="Arial" w:hAnsi="Arial" w:cs="Arial"/>
                <w:bCs/>
                <w:color w:val="000000" w:themeColor="text1"/>
              </w:rPr>
            </w:pPr>
          </w:p>
        </w:tc>
      </w:tr>
      <w:tr w:rsidR="006D5AB7" w:rsidRPr="00D81CA6" w14:paraId="42BACD20" w14:textId="77777777" w:rsidTr="00783EED">
        <w:trPr>
          <w:trHeight w:val="20"/>
        </w:trPr>
        <w:tc>
          <w:tcPr>
            <w:tcW w:w="2518" w:type="pct"/>
          </w:tcPr>
          <w:p w14:paraId="42D66344" w14:textId="4E5E9B0B" w:rsidR="006D5AB7" w:rsidRPr="00D81CA6" w:rsidRDefault="006D5AB7" w:rsidP="00D81CA6">
            <w:pPr>
              <w:widowControl/>
              <w:autoSpaceDE w:val="0"/>
              <w:autoSpaceDN w:val="0"/>
              <w:adjustRightInd w:val="0"/>
              <w:rPr>
                <w:rFonts w:ascii="Arial" w:hAnsi="Arial" w:cs="Arial"/>
                <w:lang w:val="en-GB"/>
              </w:rPr>
            </w:pPr>
            <w:r w:rsidRPr="00D81CA6">
              <w:rPr>
                <w:rFonts w:ascii="Arial" w:hAnsi="Arial" w:cs="Arial"/>
                <w:lang w:val="en-GB"/>
              </w:rPr>
              <w:t>Locations of on or off-site fire hydrants, other w</w:t>
            </w:r>
            <w:r w:rsidR="009D5917" w:rsidRPr="00D81CA6">
              <w:rPr>
                <w:rFonts w:ascii="Arial" w:hAnsi="Arial" w:cs="Arial"/>
                <w:lang w:val="en-GB"/>
              </w:rPr>
              <w:t xml:space="preserve">ater supplies and fire-fighting </w:t>
            </w:r>
            <w:r w:rsidRPr="00D81CA6">
              <w:rPr>
                <w:rFonts w:ascii="Arial" w:hAnsi="Arial" w:cs="Arial"/>
                <w:lang w:val="en-GB"/>
              </w:rPr>
              <w:t>equipment – you do not want to block access to these with your stack layout</w:t>
            </w:r>
          </w:p>
        </w:tc>
        <w:tc>
          <w:tcPr>
            <w:tcW w:w="371" w:type="pct"/>
          </w:tcPr>
          <w:p w14:paraId="35AAEEF6" w14:textId="402181A0" w:rsidR="006D5AB7" w:rsidRPr="00D81CA6" w:rsidRDefault="00931F40" w:rsidP="00D81CA6">
            <w:pPr>
              <w:ind w:right="-20"/>
              <w:rPr>
                <w:rFonts w:ascii="Arial" w:eastAsia="Arial" w:hAnsi="Arial" w:cs="Arial"/>
                <w:bCs/>
                <w:color w:val="000000" w:themeColor="text1"/>
              </w:rPr>
            </w:pPr>
            <w:r>
              <w:rPr>
                <w:rFonts w:ascii="Arial" w:eastAsia="Arial" w:hAnsi="Arial" w:cs="Arial"/>
                <w:bCs/>
                <w:color w:val="000000" w:themeColor="text1"/>
              </w:rPr>
              <w:t>y</w:t>
            </w:r>
          </w:p>
        </w:tc>
        <w:tc>
          <w:tcPr>
            <w:tcW w:w="2110" w:type="pct"/>
          </w:tcPr>
          <w:p w14:paraId="799E233D" w14:textId="77777777" w:rsidR="006D5AB7" w:rsidRPr="00D81CA6" w:rsidRDefault="006D5AB7" w:rsidP="00D81CA6">
            <w:pPr>
              <w:ind w:right="-20"/>
              <w:rPr>
                <w:rFonts w:ascii="Arial" w:eastAsia="Arial" w:hAnsi="Arial" w:cs="Arial"/>
                <w:bCs/>
                <w:color w:val="000000" w:themeColor="text1"/>
              </w:rPr>
            </w:pPr>
          </w:p>
        </w:tc>
      </w:tr>
      <w:tr w:rsidR="006D5AB7" w:rsidRPr="00D81CA6" w14:paraId="333048B8" w14:textId="77777777" w:rsidTr="00783EED">
        <w:trPr>
          <w:trHeight w:val="20"/>
        </w:trPr>
        <w:tc>
          <w:tcPr>
            <w:tcW w:w="2518" w:type="pct"/>
          </w:tcPr>
          <w:p w14:paraId="135C291B" w14:textId="45E0B628" w:rsidR="006D5AB7" w:rsidRPr="00D81CA6" w:rsidRDefault="006D5AB7" w:rsidP="00D81CA6">
            <w:pPr>
              <w:widowControl/>
              <w:autoSpaceDE w:val="0"/>
              <w:autoSpaceDN w:val="0"/>
              <w:adjustRightInd w:val="0"/>
              <w:rPr>
                <w:rFonts w:ascii="Arial" w:hAnsi="Arial" w:cs="Arial"/>
                <w:lang w:val="en-GB"/>
              </w:rPr>
            </w:pPr>
            <w:r w:rsidRPr="00D81CA6">
              <w:rPr>
                <w:rFonts w:ascii="Arial" w:hAnsi="Arial" w:cs="Arial"/>
                <w:lang w:val="en-GB"/>
              </w:rPr>
              <w:t xml:space="preserve">Proximity and location/s of any infrastructure which </w:t>
            </w:r>
            <w:r w:rsidR="009D5917" w:rsidRPr="00D81CA6">
              <w:rPr>
                <w:rFonts w:ascii="Arial" w:hAnsi="Arial" w:cs="Arial"/>
                <w:lang w:val="en-GB"/>
              </w:rPr>
              <w:t xml:space="preserve">may be affected by a fire, such </w:t>
            </w:r>
            <w:r w:rsidRPr="00D81CA6">
              <w:rPr>
                <w:rFonts w:ascii="Arial" w:hAnsi="Arial" w:cs="Arial"/>
                <w:lang w:val="en-GB"/>
              </w:rPr>
              <w:t>as overhead power lines, major roads, rail lines etc.</w:t>
            </w:r>
          </w:p>
        </w:tc>
        <w:tc>
          <w:tcPr>
            <w:tcW w:w="371" w:type="pct"/>
          </w:tcPr>
          <w:p w14:paraId="51A1BA8A" w14:textId="6B6F00CB" w:rsidR="006D5AB7" w:rsidRPr="00D81CA6" w:rsidRDefault="003A65A0" w:rsidP="00D81CA6">
            <w:pPr>
              <w:ind w:right="-20"/>
              <w:rPr>
                <w:rFonts w:ascii="Arial" w:eastAsia="Arial" w:hAnsi="Arial" w:cs="Arial"/>
                <w:bCs/>
                <w:color w:val="000000" w:themeColor="text1"/>
              </w:rPr>
            </w:pPr>
            <w:r>
              <w:rPr>
                <w:rFonts w:ascii="Arial" w:eastAsia="Arial" w:hAnsi="Arial" w:cs="Arial"/>
                <w:bCs/>
                <w:color w:val="000000" w:themeColor="text1"/>
              </w:rPr>
              <w:t>y</w:t>
            </w:r>
          </w:p>
        </w:tc>
        <w:tc>
          <w:tcPr>
            <w:tcW w:w="2110" w:type="pct"/>
          </w:tcPr>
          <w:p w14:paraId="447E0FC8" w14:textId="77777777" w:rsidR="006D5AB7" w:rsidRPr="00D81CA6" w:rsidRDefault="006D5AB7" w:rsidP="00D81CA6">
            <w:pPr>
              <w:ind w:right="-20"/>
              <w:rPr>
                <w:rFonts w:ascii="Arial" w:eastAsia="Arial" w:hAnsi="Arial" w:cs="Arial"/>
                <w:bCs/>
                <w:color w:val="000000" w:themeColor="text1"/>
              </w:rPr>
            </w:pPr>
          </w:p>
        </w:tc>
      </w:tr>
      <w:tr w:rsidR="006D5AB7" w:rsidRPr="00D81CA6" w14:paraId="4B17513F" w14:textId="77777777" w:rsidTr="00783EED">
        <w:trPr>
          <w:trHeight w:val="20"/>
        </w:trPr>
        <w:tc>
          <w:tcPr>
            <w:tcW w:w="2518" w:type="pct"/>
          </w:tcPr>
          <w:p w14:paraId="5E62853F" w14:textId="73E60909" w:rsidR="006D5AB7" w:rsidRPr="00D81CA6" w:rsidRDefault="006D5AB7" w:rsidP="00D81CA6">
            <w:pPr>
              <w:widowControl/>
              <w:autoSpaceDE w:val="0"/>
              <w:autoSpaceDN w:val="0"/>
              <w:adjustRightInd w:val="0"/>
              <w:rPr>
                <w:rFonts w:ascii="Arial" w:hAnsi="Arial" w:cs="Arial"/>
                <w:lang w:val="en-GB"/>
              </w:rPr>
            </w:pPr>
            <w:r w:rsidRPr="00D81CA6">
              <w:rPr>
                <w:rFonts w:ascii="Arial" w:hAnsi="Arial" w:cs="Arial"/>
                <w:lang w:val="en-GB"/>
              </w:rPr>
              <w:t xml:space="preserve">Proximity and location/s of any off-site, third party </w:t>
            </w:r>
            <w:r w:rsidR="009D5917" w:rsidRPr="00D81CA6">
              <w:rPr>
                <w:rFonts w:ascii="Arial" w:hAnsi="Arial" w:cs="Arial"/>
                <w:lang w:val="en-GB"/>
              </w:rPr>
              <w:t xml:space="preserve">buildings which may be affected </w:t>
            </w:r>
            <w:r w:rsidRPr="00D81CA6">
              <w:rPr>
                <w:rFonts w:ascii="Arial" w:hAnsi="Arial" w:cs="Arial"/>
                <w:lang w:val="en-GB"/>
              </w:rPr>
              <w:t>by a fire</w:t>
            </w:r>
          </w:p>
        </w:tc>
        <w:tc>
          <w:tcPr>
            <w:tcW w:w="371" w:type="pct"/>
          </w:tcPr>
          <w:p w14:paraId="049EA9E4" w14:textId="1C7E5074" w:rsidR="006D5AB7" w:rsidRPr="00D81CA6" w:rsidRDefault="003A65A0" w:rsidP="00D81CA6">
            <w:pPr>
              <w:ind w:right="-20"/>
              <w:rPr>
                <w:rFonts w:ascii="Arial" w:eastAsia="Arial" w:hAnsi="Arial" w:cs="Arial"/>
                <w:bCs/>
                <w:color w:val="000000" w:themeColor="text1"/>
              </w:rPr>
            </w:pPr>
            <w:r>
              <w:rPr>
                <w:rFonts w:ascii="Arial" w:eastAsia="Arial" w:hAnsi="Arial" w:cs="Arial"/>
                <w:bCs/>
                <w:color w:val="000000" w:themeColor="text1"/>
              </w:rPr>
              <w:t>y</w:t>
            </w:r>
          </w:p>
        </w:tc>
        <w:tc>
          <w:tcPr>
            <w:tcW w:w="2110" w:type="pct"/>
          </w:tcPr>
          <w:p w14:paraId="55E847CC" w14:textId="77777777" w:rsidR="006D5AB7" w:rsidRPr="00D81CA6" w:rsidRDefault="006D5AB7" w:rsidP="00D81CA6">
            <w:pPr>
              <w:ind w:right="-20"/>
              <w:rPr>
                <w:rFonts w:ascii="Arial" w:eastAsia="Arial" w:hAnsi="Arial" w:cs="Arial"/>
                <w:bCs/>
                <w:color w:val="000000" w:themeColor="text1"/>
              </w:rPr>
            </w:pPr>
          </w:p>
        </w:tc>
      </w:tr>
      <w:tr w:rsidR="006D5AB7" w:rsidRPr="00D81CA6" w14:paraId="5148D687" w14:textId="77777777" w:rsidTr="00783EED">
        <w:trPr>
          <w:trHeight w:val="20"/>
        </w:trPr>
        <w:tc>
          <w:tcPr>
            <w:tcW w:w="2518" w:type="pct"/>
          </w:tcPr>
          <w:p w14:paraId="3D7AD7C8" w14:textId="27B2FBD6" w:rsidR="006D5AB7" w:rsidRPr="00D81CA6" w:rsidRDefault="006D5AB7" w:rsidP="00D81CA6">
            <w:pPr>
              <w:widowControl/>
              <w:autoSpaceDE w:val="0"/>
              <w:autoSpaceDN w:val="0"/>
              <w:adjustRightInd w:val="0"/>
              <w:rPr>
                <w:rFonts w:ascii="Arial" w:hAnsi="Arial" w:cs="Arial"/>
                <w:lang w:val="en-GB"/>
              </w:rPr>
            </w:pPr>
            <w:r w:rsidRPr="00D81CA6">
              <w:rPr>
                <w:rFonts w:ascii="Arial" w:hAnsi="Arial" w:cs="Arial"/>
                <w:lang w:val="en-GB"/>
              </w:rPr>
              <w:t>Permitted amounts of wastes, and types of waste, allowed on site</w:t>
            </w:r>
          </w:p>
        </w:tc>
        <w:tc>
          <w:tcPr>
            <w:tcW w:w="371" w:type="pct"/>
          </w:tcPr>
          <w:p w14:paraId="2CB4F464" w14:textId="34E12A6A" w:rsidR="006D5AB7" w:rsidRPr="00D81CA6" w:rsidRDefault="003A65A0" w:rsidP="00D81CA6">
            <w:pPr>
              <w:ind w:right="-20"/>
              <w:rPr>
                <w:rFonts w:ascii="Arial" w:eastAsia="Arial" w:hAnsi="Arial" w:cs="Arial"/>
                <w:bCs/>
                <w:color w:val="000000" w:themeColor="text1"/>
              </w:rPr>
            </w:pPr>
            <w:r>
              <w:rPr>
                <w:rFonts w:ascii="Arial" w:eastAsia="Arial" w:hAnsi="Arial" w:cs="Arial"/>
                <w:bCs/>
                <w:color w:val="000000" w:themeColor="text1"/>
              </w:rPr>
              <w:t>y</w:t>
            </w:r>
          </w:p>
        </w:tc>
        <w:tc>
          <w:tcPr>
            <w:tcW w:w="2110" w:type="pct"/>
          </w:tcPr>
          <w:p w14:paraId="351066E9" w14:textId="77777777" w:rsidR="006D5AB7" w:rsidRPr="00D81CA6" w:rsidRDefault="006D5AB7" w:rsidP="00D81CA6">
            <w:pPr>
              <w:ind w:right="-20"/>
              <w:rPr>
                <w:rFonts w:ascii="Arial" w:eastAsia="Arial" w:hAnsi="Arial" w:cs="Arial"/>
                <w:bCs/>
                <w:color w:val="000000" w:themeColor="text1"/>
              </w:rPr>
            </w:pPr>
          </w:p>
        </w:tc>
      </w:tr>
      <w:tr w:rsidR="006D5AB7" w:rsidRPr="00D81CA6" w14:paraId="11515AA2" w14:textId="77777777" w:rsidTr="00783EED">
        <w:trPr>
          <w:trHeight w:val="20"/>
        </w:trPr>
        <w:tc>
          <w:tcPr>
            <w:tcW w:w="2518" w:type="pct"/>
          </w:tcPr>
          <w:p w14:paraId="465B2740" w14:textId="26ACAEDE" w:rsidR="006D5AB7" w:rsidRPr="00D81CA6" w:rsidRDefault="006D5AB7" w:rsidP="00D81CA6">
            <w:pPr>
              <w:widowControl/>
              <w:autoSpaceDE w:val="0"/>
              <w:autoSpaceDN w:val="0"/>
              <w:adjustRightInd w:val="0"/>
              <w:rPr>
                <w:rFonts w:ascii="Arial" w:hAnsi="Arial" w:cs="Arial"/>
                <w:lang w:val="en-GB"/>
              </w:rPr>
            </w:pPr>
            <w:r w:rsidRPr="00D81CA6">
              <w:rPr>
                <w:rFonts w:ascii="Arial" w:hAnsi="Arial" w:cs="Arial"/>
                <w:lang w:val="en-GB"/>
              </w:rPr>
              <w:t>Location of a ‘quarantine’ area, as appropriate to site specifics</w:t>
            </w:r>
          </w:p>
        </w:tc>
        <w:tc>
          <w:tcPr>
            <w:tcW w:w="371" w:type="pct"/>
          </w:tcPr>
          <w:p w14:paraId="31FD8F47" w14:textId="166F2A38" w:rsidR="006D5AB7" w:rsidRPr="003A65A0" w:rsidRDefault="000221D3" w:rsidP="00D81CA6">
            <w:pPr>
              <w:ind w:right="-20"/>
              <w:rPr>
                <w:rFonts w:ascii="Arial" w:eastAsia="Arial" w:hAnsi="Arial" w:cs="Arial"/>
                <w:bCs/>
                <w:color w:val="000000" w:themeColor="text1"/>
                <w:highlight w:val="yellow"/>
              </w:rPr>
            </w:pPr>
            <w:r w:rsidRPr="00C82F08">
              <w:rPr>
                <w:rFonts w:ascii="Arial" w:eastAsia="Arial" w:hAnsi="Arial" w:cs="Arial"/>
                <w:bCs/>
                <w:color w:val="000000" w:themeColor="text1"/>
              </w:rPr>
              <w:t>y</w:t>
            </w:r>
          </w:p>
        </w:tc>
        <w:tc>
          <w:tcPr>
            <w:tcW w:w="2110" w:type="pct"/>
          </w:tcPr>
          <w:p w14:paraId="676E6624" w14:textId="77777777" w:rsidR="006D5AB7" w:rsidRPr="00D81CA6" w:rsidRDefault="006D5AB7" w:rsidP="00D81CA6">
            <w:pPr>
              <w:ind w:right="-20"/>
              <w:rPr>
                <w:rFonts w:ascii="Arial" w:eastAsia="Arial" w:hAnsi="Arial" w:cs="Arial"/>
                <w:bCs/>
                <w:color w:val="000000" w:themeColor="text1"/>
              </w:rPr>
            </w:pPr>
          </w:p>
        </w:tc>
      </w:tr>
      <w:tr w:rsidR="006D5AB7" w:rsidRPr="00D81CA6" w14:paraId="1B2757A4" w14:textId="77777777" w:rsidTr="00783EED">
        <w:trPr>
          <w:trHeight w:val="20"/>
        </w:trPr>
        <w:tc>
          <w:tcPr>
            <w:tcW w:w="2518" w:type="pct"/>
          </w:tcPr>
          <w:p w14:paraId="41AB2BDB" w14:textId="34BA1003" w:rsidR="006D5AB7" w:rsidRPr="00D81CA6" w:rsidRDefault="006D5AB7" w:rsidP="00D81CA6">
            <w:pPr>
              <w:widowControl/>
              <w:autoSpaceDE w:val="0"/>
              <w:autoSpaceDN w:val="0"/>
              <w:adjustRightInd w:val="0"/>
              <w:rPr>
                <w:rFonts w:ascii="Arial" w:hAnsi="Arial" w:cs="Arial"/>
                <w:lang w:val="en-GB"/>
              </w:rPr>
            </w:pPr>
            <w:r w:rsidRPr="00D81CA6">
              <w:rPr>
                <w:rFonts w:ascii="Arial" w:hAnsi="Arial" w:cs="Arial"/>
                <w:lang w:val="en-GB"/>
              </w:rPr>
              <w:t>Operational practicalities such as movements of vehicles &amp; designated routes</w:t>
            </w:r>
          </w:p>
        </w:tc>
        <w:tc>
          <w:tcPr>
            <w:tcW w:w="371" w:type="pct"/>
          </w:tcPr>
          <w:p w14:paraId="5EBE381D" w14:textId="4BDD34EE" w:rsidR="006D5AB7" w:rsidRPr="00D81CA6" w:rsidRDefault="003A65A0" w:rsidP="00D81CA6">
            <w:pPr>
              <w:ind w:right="-20"/>
              <w:rPr>
                <w:rFonts w:ascii="Arial" w:eastAsia="Arial" w:hAnsi="Arial" w:cs="Arial"/>
                <w:bCs/>
                <w:color w:val="000000" w:themeColor="text1"/>
              </w:rPr>
            </w:pPr>
            <w:r>
              <w:rPr>
                <w:rFonts w:ascii="Arial" w:eastAsia="Arial" w:hAnsi="Arial" w:cs="Arial"/>
                <w:bCs/>
                <w:color w:val="000000" w:themeColor="text1"/>
              </w:rPr>
              <w:t>y</w:t>
            </w:r>
          </w:p>
        </w:tc>
        <w:tc>
          <w:tcPr>
            <w:tcW w:w="2110" w:type="pct"/>
          </w:tcPr>
          <w:p w14:paraId="427B9C48" w14:textId="77777777" w:rsidR="006D5AB7" w:rsidRPr="00D81CA6" w:rsidRDefault="006D5AB7" w:rsidP="00D81CA6">
            <w:pPr>
              <w:ind w:right="-20"/>
              <w:rPr>
                <w:rFonts w:ascii="Arial" w:eastAsia="Arial" w:hAnsi="Arial" w:cs="Arial"/>
                <w:bCs/>
                <w:color w:val="000000" w:themeColor="text1"/>
              </w:rPr>
            </w:pPr>
          </w:p>
        </w:tc>
      </w:tr>
      <w:tr w:rsidR="006D5AB7" w:rsidRPr="00D81CA6" w14:paraId="4D55FC93" w14:textId="77777777" w:rsidTr="00783EED">
        <w:trPr>
          <w:trHeight w:val="20"/>
        </w:trPr>
        <w:tc>
          <w:tcPr>
            <w:tcW w:w="2518" w:type="pct"/>
          </w:tcPr>
          <w:p w14:paraId="2AEEC341" w14:textId="6FECC6B2" w:rsidR="006D5AB7" w:rsidRPr="00D81CA6" w:rsidRDefault="006D5AB7" w:rsidP="00D81CA6">
            <w:pPr>
              <w:widowControl/>
              <w:autoSpaceDE w:val="0"/>
              <w:autoSpaceDN w:val="0"/>
              <w:adjustRightInd w:val="0"/>
              <w:rPr>
                <w:rFonts w:ascii="Arial" w:hAnsi="Arial" w:cs="Arial"/>
                <w:lang w:val="en-GB"/>
              </w:rPr>
            </w:pPr>
            <w:r w:rsidRPr="00D81CA6">
              <w:rPr>
                <w:rFonts w:ascii="Arial" w:hAnsi="Arial" w:cs="Arial"/>
                <w:lang w:val="en-GB"/>
              </w:rPr>
              <w:t xml:space="preserve">Stock rotation requirements, seasonality of supply/off-take </w:t>
            </w:r>
            <w:r w:rsidR="00313B2E" w:rsidRPr="00D81CA6">
              <w:rPr>
                <w:rFonts w:ascii="Arial" w:hAnsi="Arial" w:cs="Arial"/>
                <w:lang w:val="en-GB"/>
              </w:rPr>
              <w:t>etc.</w:t>
            </w:r>
          </w:p>
        </w:tc>
        <w:tc>
          <w:tcPr>
            <w:tcW w:w="371" w:type="pct"/>
          </w:tcPr>
          <w:p w14:paraId="24C56CA8" w14:textId="72608A4A" w:rsidR="006D5AB7" w:rsidRPr="00D81CA6" w:rsidRDefault="003A65A0" w:rsidP="00D81CA6">
            <w:pPr>
              <w:ind w:right="-20"/>
              <w:rPr>
                <w:rFonts w:ascii="Arial" w:eastAsia="Arial" w:hAnsi="Arial" w:cs="Arial"/>
                <w:bCs/>
                <w:color w:val="000000" w:themeColor="text1"/>
              </w:rPr>
            </w:pPr>
            <w:r>
              <w:rPr>
                <w:rFonts w:ascii="Arial" w:eastAsia="Arial" w:hAnsi="Arial" w:cs="Arial"/>
                <w:bCs/>
                <w:color w:val="000000" w:themeColor="text1"/>
              </w:rPr>
              <w:t>n/a</w:t>
            </w:r>
          </w:p>
        </w:tc>
        <w:tc>
          <w:tcPr>
            <w:tcW w:w="2110" w:type="pct"/>
          </w:tcPr>
          <w:p w14:paraId="44E62CEB" w14:textId="77777777" w:rsidR="006D5AB7" w:rsidRPr="00D81CA6" w:rsidRDefault="006D5AB7" w:rsidP="00D81CA6">
            <w:pPr>
              <w:ind w:right="-20"/>
              <w:rPr>
                <w:rFonts w:ascii="Arial" w:eastAsia="Arial" w:hAnsi="Arial" w:cs="Arial"/>
                <w:bCs/>
                <w:color w:val="000000" w:themeColor="text1"/>
              </w:rPr>
            </w:pPr>
          </w:p>
        </w:tc>
      </w:tr>
      <w:tr w:rsidR="006D5AB7" w:rsidRPr="00D81CA6" w14:paraId="47E371C1" w14:textId="77777777" w:rsidTr="00783EED">
        <w:trPr>
          <w:trHeight w:val="20"/>
        </w:trPr>
        <w:tc>
          <w:tcPr>
            <w:tcW w:w="2518" w:type="pct"/>
            <w:shd w:val="clear" w:color="auto" w:fill="BFBFBF" w:themeFill="background1" w:themeFillShade="BF"/>
          </w:tcPr>
          <w:p w14:paraId="16EFCE34" w14:textId="0C81B37E" w:rsidR="006D5AB7" w:rsidRPr="00D81CA6" w:rsidRDefault="009D5917" w:rsidP="00D81CA6">
            <w:pPr>
              <w:widowControl/>
              <w:autoSpaceDE w:val="0"/>
              <w:autoSpaceDN w:val="0"/>
              <w:adjustRightInd w:val="0"/>
              <w:rPr>
                <w:rFonts w:ascii="Arial" w:hAnsi="Arial" w:cs="Arial"/>
                <w:b/>
                <w:lang w:val="en-GB"/>
              </w:rPr>
            </w:pPr>
            <w:r w:rsidRPr="00D81CA6">
              <w:rPr>
                <w:rFonts w:ascii="Arial" w:hAnsi="Arial" w:cs="Arial"/>
                <w:b/>
                <w:lang w:val="en-GB"/>
              </w:rPr>
              <w:t>The applicant should also consider</w:t>
            </w:r>
          </w:p>
        </w:tc>
        <w:tc>
          <w:tcPr>
            <w:tcW w:w="371" w:type="pct"/>
            <w:shd w:val="clear" w:color="auto" w:fill="BFBFBF" w:themeFill="background1" w:themeFillShade="BF"/>
          </w:tcPr>
          <w:p w14:paraId="08C66F0B" w14:textId="77777777" w:rsidR="006D5AB7" w:rsidRPr="00D81CA6" w:rsidRDefault="006D5AB7" w:rsidP="00D81CA6">
            <w:pPr>
              <w:ind w:right="-20"/>
              <w:rPr>
                <w:rFonts w:ascii="Arial" w:eastAsia="Arial" w:hAnsi="Arial" w:cs="Arial"/>
                <w:bCs/>
                <w:color w:val="000000" w:themeColor="text1"/>
              </w:rPr>
            </w:pPr>
          </w:p>
        </w:tc>
        <w:tc>
          <w:tcPr>
            <w:tcW w:w="2110" w:type="pct"/>
            <w:shd w:val="clear" w:color="auto" w:fill="BFBFBF" w:themeFill="background1" w:themeFillShade="BF"/>
          </w:tcPr>
          <w:p w14:paraId="3F9EBDC8" w14:textId="77777777" w:rsidR="006D5AB7" w:rsidRPr="00D81CA6" w:rsidRDefault="006D5AB7" w:rsidP="00D81CA6">
            <w:pPr>
              <w:ind w:right="-20"/>
              <w:rPr>
                <w:rFonts w:ascii="Arial" w:eastAsia="Arial" w:hAnsi="Arial" w:cs="Arial"/>
                <w:bCs/>
                <w:color w:val="000000" w:themeColor="text1"/>
              </w:rPr>
            </w:pPr>
          </w:p>
        </w:tc>
      </w:tr>
      <w:tr w:rsidR="006D5AB7" w:rsidRPr="00D81CA6" w14:paraId="75E4A558" w14:textId="77777777" w:rsidTr="00783EED">
        <w:trPr>
          <w:trHeight w:val="20"/>
        </w:trPr>
        <w:tc>
          <w:tcPr>
            <w:tcW w:w="2518" w:type="pct"/>
          </w:tcPr>
          <w:p w14:paraId="53F4AB40" w14:textId="4D677296" w:rsidR="006D5AB7" w:rsidRPr="00C82F08" w:rsidRDefault="006D5AB7" w:rsidP="00D81CA6">
            <w:pPr>
              <w:widowControl/>
              <w:autoSpaceDE w:val="0"/>
              <w:autoSpaceDN w:val="0"/>
              <w:adjustRightInd w:val="0"/>
              <w:rPr>
                <w:rFonts w:ascii="Arial" w:hAnsi="Arial" w:cs="Arial"/>
                <w:color w:val="000000" w:themeColor="text1"/>
                <w:lang w:val="en-GB"/>
              </w:rPr>
            </w:pPr>
            <w:bookmarkStart w:id="11" w:name="_Hlk520375688"/>
            <w:r w:rsidRPr="00C82F08">
              <w:rPr>
                <w:rFonts w:ascii="Arial" w:hAnsi="Arial" w:cs="Arial"/>
                <w:color w:val="000000" w:themeColor="text1"/>
                <w:lang w:val="en-GB"/>
              </w:rPr>
              <w:t xml:space="preserve">the prevailing wind, </w:t>
            </w:r>
            <w:r w:rsidRPr="00C82F08">
              <w:rPr>
                <w:rFonts w:ascii="Arial" w:hAnsi="Arial" w:cs="Arial"/>
                <w:bCs/>
                <w:color w:val="000000" w:themeColor="text1"/>
                <w:lang w:val="en-GB"/>
              </w:rPr>
              <w:t xml:space="preserve">where fire water will flow </w:t>
            </w:r>
            <w:r w:rsidR="009D5917" w:rsidRPr="00C82F08">
              <w:rPr>
                <w:rFonts w:ascii="Arial" w:hAnsi="Arial" w:cs="Arial"/>
                <w:color w:val="000000" w:themeColor="text1"/>
                <w:lang w:val="en-GB"/>
              </w:rPr>
              <w:t xml:space="preserve">and the </w:t>
            </w:r>
            <w:r w:rsidRPr="00C82F08">
              <w:rPr>
                <w:rFonts w:ascii="Arial" w:hAnsi="Arial" w:cs="Arial"/>
                <w:bCs/>
                <w:color w:val="000000" w:themeColor="text1"/>
                <w:lang w:val="en-GB"/>
              </w:rPr>
              <w:t xml:space="preserve">firefighting strategy </w:t>
            </w:r>
            <w:r w:rsidRPr="00C82F08">
              <w:rPr>
                <w:rFonts w:ascii="Arial" w:hAnsi="Arial" w:cs="Arial"/>
                <w:color w:val="000000" w:themeColor="text1"/>
                <w:lang w:val="en-GB"/>
              </w:rPr>
              <w:t>that will be used.</w:t>
            </w:r>
            <w:bookmarkEnd w:id="11"/>
          </w:p>
        </w:tc>
        <w:tc>
          <w:tcPr>
            <w:tcW w:w="371" w:type="pct"/>
          </w:tcPr>
          <w:p w14:paraId="6C5AA943" w14:textId="7B992FEA" w:rsidR="006D5AB7" w:rsidRPr="00C82F08" w:rsidRDefault="007A01DE" w:rsidP="00D81CA6">
            <w:pPr>
              <w:ind w:right="-20"/>
              <w:rPr>
                <w:rFonts w:ascii="Arial" w:eastAsia="Arial" w:hAnsi="Arial" w:cs="Arial"/>
                <w:bCs/>
                <w:color w:val="000000" w:themeColor="text1"/>
              </w:rPr>
            </w:pPr>
            <w:r w:rsidRPr="00C82F08">
              <w:rPr>
                <w:rFonts w:ascii="Arial" w:eastAsia="Arial" w:hAnsi="Arial" w:cs="Arial"/>
                <w:bCs/>
                <w:color w:val="000000" w:themeColor="text1"/>
              </w:rPr>
              <w:t>y</w:t>
            </w:r>
          </w:p>
        </w:tc>
        <w:tc>
          <w:tcPr>
            <w:tcW w:w="2110" w:type="pct"/>
          </w:tcPr>
          <w:p w14:paraId="6D1C6892" w14:textId="761AD058" w:rsidR="006D5AB7" w:rsidRPr="003A65A0" w:rsidRDefault="006D5AB7" w:rsidP="00D81CA6">
            <w:pPr>
              <w:ind w:right="-20"/>
              <w:rPr>
                <w:rFonts w:ascii="Arial" w:eastAsia="Arial" w:hAnsi="Arial" w:cs="Arial"/>
                <w:bCs/>
                <w:color w:val="000000" w:themeColor="text1"/>
                <w:highlight w:val="yellow"/>
              </w:rPr>
            </w:pPr>
          </w:p>
        </w:tc>
      </w:tr>
    </w:tbl>
    <w:p w14:paraId="0B9F8A2A" w14:textId="77777777" w:rsidR="00D81CA6" w:rsidRDefault="00D81CA6" w:rsidP="00D81CA6">
      <w:pPr>
        <w:spacing w:after="0" w:line="240" w:lineRule="auto"/>
        <w:ind w:right="-20"/>
        <w:rPr>
          <w:rFonts w:ascii="Arial" w:eastAsia="Arial" w:hAnsi="Arial" w:cs="Arial"/>
          <w:b/>
          <w:bCs/>
          <w:color w:val="1D9ACE"/>
          <w:sz w:val="32"/>
          <w:szCs w:val="32"/>
        </w:rPr>
      </w:pPr>
    </w:p>
    <w:p w14:paraId="62B531EC" w14:textId="276C9512" w:rsidR="00C369EB" w:rsidRPr="00D81CA6" w:rsidRDefault="002E09E9" w:rsidP="00D81CA6">
      <w:pPr>
        <w:spacing w:after="0" w:line="240" w:lineRule="auto"/>
        <w:ind w:right="-20"/>
        <w:rPr>
          <w:rFonts w:ascii="Arial" w:eastAsia="Arial" w:hAnsi="Arial" w:cs="Arial"/>
          <w:b/>
          <w:bCs/>
          <w:color w:val="1D9ACE"/>
          <w:sz w:val="32"/>
          <w:szCs w:val="32"/>
        </w:rPr>
      </w:pPr>
      <w:r w:rsidRPr="00D81CA6">
        <w:rPr>
          <w:rFonts w:ascii="Arial" w:eastAsia="Arial" w:hAnsi="Arial" w:cs="Arial"/>
          <w:b/>
          <w:bCs/>
          <w:color w:val="1D9ACE"/>
          <w:sz w:val="32"/>
          <w:szCs w:val="32"/>
        </w:rPr>
        <w:t>Seasonality and waste stack management</w:t>
      </w:r>
    </w:p>
    <w:tbl>
      <w:tblPr>
        <w:tblStyle w:val="TableGrid"/>
        <w:tblW w:w="5000" w:type="pct"/>
        <w:tblLook w:val="04A0" w:firstRow="1" w:lastRow="0" w:firstColumn="1" w:lastColumn="0" w:noHBand="0" w:noVBand="1"/>
      </w:tblPr>
      <w:tblGrid>
        <w:gridCol w:w="6581"/>
        <w:gridCol w:w="710"/>
        <w:gridCol w:w="5659"/>
      </w:tblGrid>
      <w:tr w:rsidR="002E09E9" w:rsidRPr="00D81CA6" w14:paraId="4042CFF6" w14:textId="77777777" w:rsidTr="00783EED">
        <w:trPr>
          <w:trHeight w:val="340"/>
        </w:trPr>
        <w:tc>
          <w:tcPr>
            <w:tcW w:w="2541" w:type="pct"/>
            <w:shd w:val="clear" w:color="auto" w:fill="BFBFBF" w:themeFill="background1" w:themeFillShade="BF"/>
          </w:tcPr>
          <w:p w14:paraId="40516F32" w14:textId="10B1F0E4" w:rsidR="002E09E9" w:rsidRPr="00D81CA6" w:rsidRDefault="003A7F77" w:rsidP="00D81CA6">
            <w:pPr>
              <w:ind w:right="-20"/>
              <w:rPr>
                <w:rFonts w:ascii="Arial" w:eastAsia="Arial" w:hAnsi="Arial" w:cs="Arial"/>
                <w:b/>
                <w:bCs/>
                <w:color w:val="1D9ACE"/>
              </w:rPr>
            </w:pPr>
            <w:r w:rsidRPr="00D81CA6">
              <w:rPr>
                <w:rFonts w:ascii="Arial" w:eastAsia="Arial" w:hAnsi="Arial" w:cs="Arial"/>
                <w:b/>
              </w:rPr>
              <w:t>Has the applicant included the following (</w:t>
            </w:r>
            <w:r w:rsidRPr="00D81CA6">
              <w:rPr>
                <w:rFonts w:ascii="Arial" w:eastAsia="Arial" w:hAnsi="Arial" w:cs="Arial"/>
                <w:b/>
                <w:i/>
              </w:rPr>
              <w:t xml:space="preserve">guidance states they </w:t>
            </w:r>
            <w:proofErr w:type="gramStart"/>
            <w:r w:rsidRPr="00D81CA6">
              <w:rPr>
                <w:rFonts w:ascii="Arial" w:eastAsia="Arial" w:hAnsi="Arial" w:cs="Arial"/>
                <w:b/>
                <w:i/>
              </w:rPr>
              <w:t>SHOULD</w:t>
            </w:r>
            <w:r w:rsidRPr="00D81CA6">
              <w:rPr>
                <w:rFonts w:ascii="Arial" w:eastAsia="Arial" w:hAnsi="Arial" w:cs="Arial"/>
                <w:b/>
              </w:rPr>
              <w:t>)</w:t>
            </w:r>
            <w:r w:rsidRPr="00D81CA6">
              <w:rPr>
                <w:rFonts w:ascii="Arial" w:eastAsia="Arial" w:hAnsi="Arial" w:cs="Arial"/>
                <w:b/>
                <w:w w:val="103"/>
              </w:rPr>
              <w:t>:</w:t>
            </w:r>
            <w:proofErr w:type="gramEnd"/>
          </w:p>
        </w:tc>
        <w:tc>
          <w:tcPr>
            <w:tcW w:w="274" w:type="pct"/>
            <w:shd w:val="clear" w:color="auto" w:fill="BFBFBF" w:themeFill="background1" w:themeFillShade="BF"/>
          </w:tcPr>
          <w:p w14:paraId="0F23B306" w14:textId="72FFD379" w:rsidR="002E09E9" w:rsidRPr="00D81CA6" w:rsidRDefault="002E09E9" w:rsidP="00D81CA6">
            <w:pPr>
              <w:ind w:right="-20"/>
              <w:rPr>
                <w:rFonts w:ascii="Arial" w:eastAsia="Arial" w:hAnsi="Arial" w:cs="Arial"/>
                <w:b/>
                <w:bCs/>
                <w:color w:val="1D9ACE"/>
              </w:rPr>
            </w:pPr>
            <w:r w:rsidRPr="00D81CA6">
              <w:rPr>
                <w:rFonts w:ascii="Arial" w:eastAsia="Arial" w:hAnsi="Arial" w:cs="Arial"/>
                <w:b/>
              </w:rPr>
              <w:t>Yes/ No</w:t>
            </w:r>
          </w:p>
        </w:tc>
        <w:tc>
          <w:tcPr>
            <w:tcW w:w="2185" w:type="pct"/>
            <w:shd w:val="clear" w:color="auto" w:fill="BFBFBF" w:themeFill="background1" w:themeFillShade="BF"/>
          </w:tcPr>
          <w:p w14:paraId="6797A932" w14:textId="5B60B23B" w:rsidR="002E09E9" w:rsidRPr="00D81CA6" w:rsidRDefault="002E09E9" w:rsidP="00D81CA6">
            <w:pPr>
              <w:ind w:right="-20"/>
              <w:rPr>
                <w:rFonts w:ascii="Arial" w:eastAsia="Arial" w:hAnsi="Arial" w:cs="Arial"/>
                <w:b/>
                <w:bCs/>
                <w:color w:val="1D9ACE"/>
              </w:rPr>
            </w:pPr>
            <w:r w:rsidRPr="00D81CA6">
              <w:rPr>
                <w:rFonts w:ascii="Arial" w:eastAsia="Arial" w:hAnsi="Arial" w:cs="Arial"/>
                <w:b/>
              </w:rPr>
              <w:t>Comments</w:t>
            </w:r>
          </w:p>
        </w:tc>
      </w:tr>
      <w:tr w:rsidR="002E09E9" w:rsidRPr="00D81CA6" w14:paraId="3670DBDF" w14:textId="77777777" w:rsidTr="00783EED">
        <w:trPr>
          <w:trHeight w:val="340"/>
        </w:trPr>
        <w:tc>
          <w:tcPr>
            <w:tcW w:w="2541" w:type="pct"/>
          </w:tcPr>
          <w:p w14:paraId="5E30E050" w14:textId="2823A9CF" w:rsidR="002E09E9" w:rsidRPr="00D81CA6" w:rsidRDefault="002E09E9" w:rsidP="00D81CA6">
            <w:pPr>
              <w:ind w:right="-20"/>
              <w:rPr>
                <w:rFonts w:ascii="Arial" w:eastAsia="Arial" w:hAnsi="Arial" w:cs="Arial"/>
                <w:bCs/>
                <w:color w:val="000000" w:themeColor="text1"/>
              </w:rPr>
            </w:pPr>
            <w:r w:rsidRPr="00D81CA6">
              <w:rPr>
                <w:rFonts w:ascii="Arial" w:eastAsia="Arial" w:hAnsi="Arial" w:cs="Arial"/>
                <w:bCs/>
                <w:color w:val="000000" w:themeColor="text1"/>
              </w:rPr>
              <w:t>provide a technical assessment that shows you have confidence that your proposal will be viable in foreseeable market conditions – this should prove the suitability of materials, the resilience of the supply chain and end user outlets</w:t>
            </w:r>
          </w:p>
        </w:tc>
        <w:tc>
          <w:tcPr>
            <w:tcW w:w="274" w:type="pct"/>
          </w:tcPr>
          <w:p w14:paraId="141A5600" w14:textId="662E50F3" w:rsidR="002E09E9" w:rsidRPr="00783EED" w:rsidRDefault="009B10B7" w:rsidP="00D81CA6">
            <w:pPr>
              <w:ind w:right="-20"/>
              <w:rPr>
                <w:rFonts w:ascii="Arial" w:eastAsia="Arial" w:hAnsi="Arial" w:cs="Arial"/>
                <w:bCs/>
              </w:rPr>
            </w:pPr>
            <w:r>
              <w:rPr>
                <w:rFonts w:ascii="Arial" w:eastAsia="Arial" w:hAnsi="Arial" w:cs="Arial"/>
                <w:bCs/>
              </w:rPr>
              <w:t>y</w:t>
            </w:r>
          </w:p>
        </w:tc>
        <w:tc>
          <w:tcPr>
            <w:tcW w:w="2185" w:type="pct"/>
          </w:tcPr>
          <w:p w14:paraId="5161F7EB" w14:textId="77777777" w:rsidR="002E09E9" w:rsidRPr="00783EED" w:rsidRDefault="002E09E9" w:rsidP="00D81CA6">
            <w:pPr>
              <w:ind w:right="-20"/>
              <w:rPr>
                <w:rFonts w:ascii="Arial" w:eastAsia="Arial" w:hAnsi="Arial" w:cs="Arial"/>
                <w:bCs/>
              </w:rPr>
            </w:pPr>
          </w:p>
        </w:tc>
      </w:tr>
      <w:tr w:rsidR="002E09E9" w:rsidRPr="00D81CA6" w14:paraId="0FA494E8" w14:textId="77777777" w:rsidTr="00783EED">
        <w:trPr>
          <w:trHeight w:val="340"/>
        </w:trPr>
        <w:tc>
          <w:tcPr>
            <w:tcW w:w="2541" w:type="pct"/>
          </w:tcPr>
          <w:p w14:paraId="22AFCA43" w14:textId="62E38EC1" w:rsidR="002E09E9" w:rsidRPr="00D81CA6" w:rsidRDefault="002E09E9" w:rsidP="00D81CA6">
            <w:pPr>
              <w:ind w:right="-20"/>
              <w:rPr>
                <w:rFonts w:ascii="Arial" w:eastAsia="Arial" w:hAnsi="Arial" w:cs="Arial"/>
                <w:bCs/>
                <w:color w:val="000000" w:themeColor="text1"/>
              </w:rPr>
            </w:pPr>
            <w:r w:rsidRPr="00D81CA6">
              <w:rPr>
                <w:rFonts w:ascii="Arial" w:eastAsia="Arial" w:hAnsi="Arial" w:cs="Arial"/>
                <w:bCs/>
                <w:color w:val="000000" w:themeColor="text1"/>
              </w:rPr>
              <w:t xml:space="preserve">If the materials on your site are subject to seasonal variation in demand and/or </w:t>
            </w:r>
            <w:proofErr w:type="gramStart"/>
            <w:r w:rsidRPr="00D81CA6">
              <w:rPr>
                <w:rFonts w:ascii="Arial" w:eastAsia="Arial" w:hAnsi="Arial" w:cs="Arial"/>
                <w:bCs/>
                <w:color w:val="000000" w:themeColor="text1"/>
              </w:rPr>
              <w:t>supply</w:t>
            </w:r>
            <w:proofErr w:type="gramEnd"/>
            <w:r w:rsidRPr="00D81CA6">
              <w:rPr>
                <w:rFonts w:ascii="Arial" w:eastAsia="Arial" w:hAnsi="Arial" w:cs="Arial"/>
                <w:bCs/>
                <w:color w:val="000000" w:themeColor="text1"/>
              </w:rPr>
              <w:t xml:space="preserve"> you should demonstrate how you intend to manage these variations. You should be able to demonstrate how you will follow the principle of “first in, first out” so that wastes are stored for no longer periods than indicated in Table 1.</w:t>
            </w:r>
          </w:p>
        </w:tc>
        <w:tc>
          <w:tcPr>
            <w:tcW w:w="274" w:type="pct"/>
          </w:tcPr>
          <w:p w14:paraId="4CEF346C" w14:textId="0E3B9DF5" w:rsidR="002E09E9" w:rsidRPr="00783EED" w:rsidRDefault="00954301" w:rsidP="00D81CA6">
            <w:pPr>
              <w:ind w:right="-20"/>
              <w:rPr>
                <w:rFonts w:ascii="Arial" w:eastAsia="Arial" w:hAnsi="Arial" w:cs="Arial"/>
                <w:bCs/>
              </w:rPr>
            </w:pPr>
            <w:r>
              <w:rPr>
                <w:rFonts w:ascii="Arial" w:eastAsia="Arial" w:hAnsi="Arial" w:cs="Arial"/>
                <w:bCs/>
              </w:rPr>
              <w:t>y</w:t>
            </w:r>
          </w:p>
        </w:tc>
        <w:tc>
          <w:tcPr>
            <w:tcW w:w="2185" w:type="pct"/>
          </w:tcPr>
          <w:p w14:paraId="0FBAE309" w14:textId="77777777" w:rsidR="002E09E9" w:rsidRPr="00783EED" w:rsidRDefault="002E09E9" w:rsidP="00D81CA6">
            <w:pPr>
              <w:ind w:right="-20"/>
              <w:rPr>
                <w:rFonts w:ascii="Arial" w:eastAsia="Arial" w:hAnsi="Arial" w:cs="Arial"/>
                <w:bCs/>
              </w:rPr>
            </w:pPr>
          </w:p>
        </w:tc>
      </w:tr>
    </w:tbl>
    <w:p w14:paraId="3E0833CF" w14:textId="77777777" w:rsidR="00783EED" w:rsidRDefault="00783EED" w:rsidP="00D81CA6">
      <w:pPr>
        <w:spacing w:after="0" w:line="240" w:lineRule="auto"/>
        <w:ind w:right="-20"/>
        <w:rPr>
          <w:rFonts w:ascii="Arial" w:eastAsia="Arial" w:hAnsi="Arial" w:cs="Arial"/>
          <w:b/>
          <w:bCs/>
          <w:color w:val="1D9ACE"/>
          <w:sz w:val="32"/>
          <w:szCs w:val="32"/>
        </w:rPr>
      </w:pPr>
    </w:p>
    <w:p w14:paraId="4DF86ABE" w14:textId="77777777" w:rsidR="00783EED" w:rsidRDefault="00783EED" w:rsidP="00D81CA6">
      <w:pPr>
        <w:spacing w:after="0" w:line="240" w:lineRule="auto"/>
        <w:ind w:right="-20"/>
        <w:rPr>
          <w:rFonts w:ascii="Arial" w:eastAsia="Arial" w:hAnsi="Arial" w:cs="Arial"/>
          <w:b/>
          <w:bCs/>
          <w:color w:val="1D9ACE"/>
          <w:sz w:val="32"/>
          <w:szCs w:val="32"/>
        </w:rPr>
      </w:pPr>
    </w:p>
    <w:p w14:paraId="4F22DA09" w14:textId="77777777" w:rsidR="00783EED" w:rsidRDefault="00783EED" w:rsidP="00D81CA6">
      <w:pPr>
        <w:spacing w:after="0" w:line="240" w:lineRule="auto"/>
        <w:ind w:right="-20"/>
        <w:rPr>
          <w:rFonts w:ascii="Arial" w:eastAsia="Arial" w:hAnsi="Arial" w:cs="Arial"/>
          <w:b/>
          <w:bCs/>
          <w:color w:val="1D9ACE"/>
          <w:sz w:val="32"/>
          <w:szCs w:val="32"/>
        </w:rPr>
      </w:pPr>
    </w:p>
    <w:p w14:paraId="1CE897CE" w14:textId="4E23D157" w:rsidR="00917C17" w:rsidRPr="00D81CA6" w:rsidRDefault="00917C17" w:rsidP="00D81CA6">
      <w:pPr>
        <w:spacing w:after="0" w:line="240" w:lineRule="auto"/>
        <w:ind w:right="-20"/>
        <w:rPr>
          <w:rFonts w:ascii="Arial" w:eastAsia="Arial" w:hAnsi="Arial" w:cs="Arial"/>
          <w:b/>
          <w:bCs/>
          <w:color w:val="1D9ACE"/>
          <w:sz w:val="32"/>
          <w:szCs w:val="32"/>
        </w:rPr>
      </w:pPr>
      <w:r w:rsidRPr="00D81CA6">
        <w:rPr>
          <w:rFonts w:ascii="Arial" w:eastAsia="Arial" w:hAnsi="Arial" w:cs="Arial"/>
          <w:b/>
          <w:bCs/>
          <w:color w:val="1D9ACE"/>
          <w:sz w:val="32"/>
          <w:szCs w:val="32"/>
        </w:rPr>
        <w:t>Monitoring and turning of stacks</w:t>
      </w:r>
    </w:p>
    <w:tbl>
      <w:tblPr>
        <w:tblStyle w:val="TableGrid"/>
        <w:tblW w:w="5000" w:type="pct"/>
        <w:tblLook w:val="04A0" w:firstRow="1" w:lastRow="0" w:firstColumn="1" w:lastColumn="0" w:noHBand="0" w:noVBand="1"/>
      </w:tblPr>
      <w:tblGrid>
        <w:gridCol w:w="6653"/>
        <w:gridCol w:w="669"/>
        <w:gridCol w:w="5628"/>
      </w:tblGrid>
      <w:tr w:rsidR="00917C17" w:rsidRPr="00D81CA6" w14:paraId="189D9336" w14:textId="77777777" w:rsidTr="00783EED">
        <w:trPr>
          <w:trHeight w:val="20"/>
        </w:trPr>
        <w:tc>
          <w:tcPr>
            <w:tcW w:w="2571" w:type="pct"/>
            <w:shd w:val="clear" w:color="auto" w:fill="BFBFBF" w:themeFill="background1" w:themeFillShade="BF"/>
          </w:tcPr>
          <w:p w14:paraId="6EE6E1AE" w14:textId="65FB731E" w:rsidR="00917C17" w:rsidRPr="00D81CA6" w:rsidRDefault="003A7F77" w:rsidP="00D81CA6">
            <w:pPr>
              <w:rPr>
                <w:rFonts w:ascii="Arial" w:eastAsia="Arial" w:hAnsi="Arial" w:cs="Arial"/>
                <w:b/>
              </w:rPr>
            </w:pPr>
            <w:r w:rsidRPr="00D81CA6">
              <w:rPr>
                <w:rFonts w:ascii="Arial" w:eastAsia="Arial" w:hAnsi="Arial" w:cs="Arial"/>
                <w:b/>
              </w:rPr>
              <w:t>Has the applicant stated how they will achieve this and included the following? (</w:t>
            </w:r>
            <w:r w:rsidRPr="00D81CA6">
              <w:rPr>
                <w:rFonts w:ascii="Arial" w:eastAsia="Arial" w:hAnsi="Arial" w:cs="Arial"/>
                <w:b/>
                <w:i/>
              </w:rPr>
              <w:t>Guidance states they should</w:t>
            </w:r>
            <w:r w:rsidRPr="00D81CA6">
              <w:rPr>
                <w:rFonts w:ascii="Arial" w:eastAsia="Arial" w:hAnsi="Arial" w:cs="Arial"/>
                <w:b/>
              </w:rPr>
              <w:t>)</w:t>
            </w:r>
          </w:p>
        </w:tc>
        <w:tc>
          <w:tcPr>
            <w:tcW w:w="254" w:type="pct"/>
            <w:shd w:val="clear" w:color="auto" w:fill="BFBFBF" w:themeFill="background1" w:themeFillShade="BF"/>
          </w:tcPr>
          <w:p w14:paraId="2A6CB9A3" w14:textId="77777777" w:rsidR="00917C17" w:rsidRPr="00D81CA6" w:rsidRDefault="00917C17" w:rsidP="00D81CA6">
            <w:pPr>
              <w:rPr>
                <w:rFonts w:ascii="Arial" w:eastAsia="Arial" w:hAnsi="Arial" w:cs="Arial"/>
              </w:rPr>
            </w:pPr>
            <w:r w:rsidRPr="00D81CA6">
              <w:rPr>
                <w:rFonts w:ascii="Arial" w:eastAsia="Arial" w:hAnsi="Arial" w:cs="Arial"/>
                <w:b/>
              </w:rPr>
              <w:t>Yes/ No</w:t>
            </w:r>
          </w:p>
        </w:tc>
        <w:tc>
          <w:tcPr>
            <w:tcW w:w="2175" w:type="pct"/>
            <w:shd w:val="clear" w:color="auto" w:fill="BFBFBF" w:themeFill="background1" w:themeFillShade="BF"/>
          </w:tcPr>
          <w:p w14:paraId="281A6B92" w14:textId="77777777" w:rsidR="00917C17" w:rsidRPr="00D81CA6" w:rsidRDefault="00917C17" w:rsidP="00D81CA6">
            <w:pPr>
              <w:rPr>
                <w:rFonts w:ascii="Arial" w:eastAsia="Arial" w:hAnsi="Arial" w:cs="Arial"/>
                <w:b/>
              </w:rPr>
            </w:pPr>
            <w:r w:rsidRPr="00D81CA6">
              <w:rPr>
                <w:rFonts w:ascii="Arial" w:eastAsia="Arial" w:hAnsi="Arial" w:cs="Arial"/>
                <w:b/>
              </w:rPr>
              <w:t>Comments</w:t>
            </w:r>
          </w:p>
        </w:tc>
      </w:tr>
      <w:tr w:rsidR="00917C17" w:rsidRPr="00D81CA6" w14:paraId="189D968D" w14:textId="77777777" w:rsidTr="00783EED">
        <w:trPr>
          <w:trHeight w:val="20"/>
        </w:trPr>
        <w:tc>
          <w:tcPr>
            <w:tcW w:w="2571" w:type="pct"/>
          </w:tcPr>
          <w:p w14:paraId="702549EB" w14:textId="77777777" w:rsidR="00917C17" w:rsidRPr="00D81CA6" w:rsidRDefault="00917C17" w:rsidP="00D81CA6">
            <w:pPr>
              <w:rPr>
                <w:rFonts w:ascii="Arial" w:eastAsia="Arial" w:hAnsi="Arial" w:cs="Arial"/>
                <w:spacing w:val="26"/>
              </w:rPr>
            </w:pPr>
            <w:r w:rsidRPr="00D81CA6">
              <w:rPr>
                <w:rFonts w:ascii="Arial" w:eastAsia="Arial" w:hAnsi="Arial" w:cs="Arial"/>
              </w:rPr>
              <w:t>The</w:t>
            </w:r>
            <w:r w:rsidRPr="00D81CA6">
              <w:rPr>
                <w:rFonts w:ascii="Arial" w:eastAsia="Arial" w:hAnsi="Arial" w:cs="Arial"/>
                <w:spacing w:val="15"/>
              </w:rPr>
              <w:t xml:space="preserve"> </w:t>
            </w:r>
            <w:r w:rsidRPr="00D81CA6">
              <w:rPr>
                <w:rFonts w:ascii="Arial" w:eastAsia="Arial" w:hAnsi="Arial" w:cs="Arial"/>
              </w:rPr>
              <w:t>staff</w:t>
            </w:r>
            <w:r w:rsidRPr="00D81CA6">
              <w:rPr>
                <w:rFonts w:ascii="Arial" w:eastAsia="Arial" w:hAnsi="Arial" w:cs="Arial"/>
                <w:spacing w:val="13"/>
              </w:rPr>
              <w:t xml:space="preserve"> </w:t>
            </w:r>
            <w:r w:rsidRPr="00D81CA6">
              <w:rPr>
                <w:rFonts w:ascii="Arial" w:eastAsia="Arial" w:hAnsi="Arial" w:cs="Arial"/>
              </w:rPr>
              <w:t>m</w:t>
            </w:r>
            <w:r w:rsidRPr="00D81CA6">
              <w:rPr>
                <w:rFonts w:ascii="Arial" w:eastAsia="Arial" w:hAnsi="Arial" w:cs="Arial"/>
                <w:spacing w:val="1"/>
              </w:rPr>
              <w:t>u</w:t>
            </w:r>
            <w:r w:rsidRPr="00D81CA6">
              <w:rPr>
                <w:rFonts w:ascii="Arial" w:eastAsia="Arial" w:hAnsi="Arial" w:cs="Arial"/>
                <w:spacing w:val="-1"/>
              </w:rPr>
              <w:t>s</w:t>
            </w:r>
            <w:r w:rsidRPr="00D81CA6">
              <w:rPr>
                <w:rFonts w:ascii="Arial" w:eastAsia="Arial" w:hAnsi="Arial" w:cs="Arial"/>
              </w:rPr>
              <w:t>t</w:t>
            </w:r>
            <w:r w:rsidRPr="00D81CA6">
              <w:rPr>
                <w:rFonts w:ascii="Arial" w:eastAsia="Arial" w:hAnsi="Arial" w:cs="Arial"/>
                <w:spacing w:val="16"/>
              </w:rPr>
              <w:t xml:space="preserve"> </w:t>
            </w:r>
            <w:r w:rsidRPr="00D81CA6">
              <w:rPr>
                <w:rFonts w:ascii="Arial" w:eastAsia="Arial" w:hAnsi="Arial" w:cs="Arial"/>
              </w:rPr>
              <w:t>be</w:t>
            </w:r>
            <w:r w:rsidRPr="00D81CA6">
              <w:rPr>
                <w:rFonts w:ascii="Arial" w:eastAsia="Arial" w:hAnsi="Arial" w:cs="Arial"/>
                <w:spacing w:val="9"/>
              </w:rPr>
              <w:t xml:space="preserve"> </w:t>
            </w:r>
            <w:r w:rsidRPr="00D81CA6">
              <w:rPr>
                <w:rFonts w:ascii="Arial" w:eastAsia="Arial" w:hAnsi="Arial" w:cs="Arial"/>
              </w:rPr>
              <w:t>tr</w:t>
            </w:r>
            <w:r w:rsidRPr="00D81CA6">
              <w:rPr>
                <w:rFonts w:ascii="Arial" w:eastAsia="Arial" w:hAnsi="Arial" w:cs="Arial"/>
                <w:spacing w:val="-1"/>
              </w:rPr>
              <w:t>a</w:t>
            </w:r>
            <w:r w:rsidRPr="00D81CA6">
              <w:rPr>
                <w:rFonts w:ascii="Arial" w:eastAsia="Arial" w:hAnsi="Arial" w:cs="Arial"/>
              </w:rPr>
              <w:t>ined</w:t>
            </w:r>
            <w:r w:rsidRPr="00D81CA6">
              <w:rPr>
                <w:rFonts w:ascii="Arial" w:eastAsia="Arial" w:hAnsi="Arial" w:cs="Arial"/>
                <w:spacing w:val="20"/>
              </w:rPr>
              <w:t xml:space="preserve"> </w:t>
            </w:r>
            <w:r w:rsidRPr="00D81CA6">
              <w:rPr>
                <w:rFonts w:ascii="Arial" w:eastAsia="Arial" w:hAnsi="Arial" w:cs="Arial"/>
              </w:rPr>
              <w:t>to</w:t>
            </w:r>
            <w:r w:rsidRPr="00D81CA6">
              <w:rPr>
                <w:rFonts w:ascii="Arial" w:eastAsia="Arial" w:hAnsi="Arial" w:cs="Arial"/>
                <w:spacing w:val="7"/>
              </w:rPr>
              <w:t xml:space="preserve"> </w:t>
            </w:r>
            <w:r w:rsidRPr="00D81CA6">
              <w:rPr>
                <w:rFonts w:ascii="Arial" w:eastAsia="Arial" w:hAnsi="Arial" w:cs="Arial"/>
              </w:rPr>
              <w:t>dete</w:t>
            </w:r>
            <w:r w:rsidRPr="00D81CA6">
              <w:rPr>
                <w:rFonts w:ascii="Arial" w:eastAsia="Arial" w:hAnsi="Arial" w:cs="Arial"/>
                <w:spacing w:val="-1"/>
              </w:rPr>
              <w:t>c</w:t>
            </w:r>
            <w:r w:rsidRPr="00D81CA6">
              <w:rPr>
                <w:rFonts w:ascii="Arial" w:eastAsia="Arial" w:hAnsi="Arial" w:cs="Arial"/>
              </w:rPr>
              <w:t>t</w:t>
            </w:r>
            <w:r w:rsidRPr="00D81CA6">
              <w:rPr>
                <w:rFonts w:ascii="Arial" w:eastAsia="Arial" w:hAnsi="Arial" w:cs="Arial"/>
                <w:spacing w:val="18"/>
              </w:rPr>
              <w:t xml:space="preserve"> </w:t>
            </w:r>
            <w:r w:rsidRPr="00D81CA6">
              <w:rPr>
                <w:rFonts w:ascii="Arial" w:eastAsia="Arial" w:hAnsi="Arial" w:cs="Arial"/>
              </w:rPr>
              <w:t>and</w:t>
            </w:r>
            <w:r w:rsidRPr="00D81CA6">
              <w:rPr>
                <w:rFonts w:ascii="Arial" w:eastAsia="Arial" w:hAnsi="Arial" w:cs="Arial"/>
                <w:spacing w:val="12"/>
              </w:rPr>
              <w:t xml:space="preserve"> </w:t>
            </w:r>
            <w:r w:rsidRPr="00D81CA6">
              <w:rPr>
                <w:rFonts w:ascii="Arial" w:eastAsia="Arial" w:hAnsi="Arial" w:cs="Arial"/>
              </w:rPr>
              <w:t>manage</w:t>
            </w:r>
            <w:r w:rsidRPr="00D81CA6">
              <w:rPr>
                <w:rFonts w:ascii="Arial" w:eastAsia="Arial" w:hAnsi="Arial" w:cs="Arial"/>
                <w:spacing w:val="24"/>
              </w:rPr>
              <w:t xml:space="preserve"> </w:t>
            </w:r>
            <w:r w:rsidRPr="00D81CA6">
              <w:rPr>
                <w:rFonts w:ascii="Arial" w:eastAsia="Arial" w:hAnsi="Arial" w:cs="Arial"/>
              </w:rPr>
              <w:t>hotspot</w:t>
            </w:r>
            <w:r w:rsidRPr="00D81CA6">
              <w:rPr>
                <w:rFonts w:ascii="Arial" w:eastAsia="Arial" w:hAnsi="Arial" w:cs="Arial"/>
                <w:spacing w:val="-1"/>
              </w:rPr>
              <w:t>s</w:t>
            </w:r>
            <w:r w:rsidRPr="00D81CA6">
              <w:rPr>
                <w:rFonts w:ascii="Arial" w:eastAsia="Arial" w:hAnsi="Arial" w:cs="Arial"/>
              </w:rPr>
              <w:t>.</w:t>
            </w:r>
            <w:r w:rsidRPr="00D81CA6">
              <w:rPr>
                <w:rFonts w:ascii="Arial" w:eastAsia="Arial" w:hAnsi="Arial" w:cs="Arial"/>
                <w:spacing w:val="26"/>
              </w:rPr>
              <w:t xml:space="preserve"> </w:t>
            </w:r>
          </w:p>
        </w:tc>
        <w:tc>
          <w:tcPr>
            <w:tcW w:w="254" w:type="pct"/>
          </w:tcPr>
          <w:p w14:paraId="6191AB43" w14:textId="20277F9F" w:rsidR="00917C17" w:rsidRPr="00D81CA6" w:rsidRDefault="00954301" w:rsidP="00D81CA6">
            <w:pPr>
              <w:rPr>
                <w:rFonts w:ascii="Arial" w:eastAsia="Arial" w:hAnsi="Arial" w:cs="Arial"/>
              </w:rPr>
            </w:pPr>
            <w:r>
              <w:rPr>
                <w:rFonts w:ascii="Arial" w:eastAsia="Arial" w:hAnsi="Arial" w:cs="Arial"/>
              </w:rPr>
              <w:t>y</w:t>
            </w:r>
          </w:p>
        </w:tc>
        <w:tc>
          <w:tcPr>
            <w:tcW w:w="2175" w:type="pct"/>
          </w:tcPr>
          <w:p w14:paraId="2C6422F3" w14:textId="77777777" w:rsidR="00917C17" w:rsidRPr="00D81CA6" w:rsidRDefault="00917C17" w:rsidP="00D81CA6">
            <w:pPr>
              <w:rPr>
                <w:rFonts w:ascii="Arial" w:eastAsia="Arial" w:hAnsi="Arial" w:cs="Arial"/>
              </w:rPr>
            </w:pPr>
          </w:p>
        </w:tc>
      </w:tr>
      <w:tr w:rsidR="00917C17" w:rsidRPr="00D81CA6" w14:paraId="28EB7EEC" w14:textId="77777777" w:rsidTr="00783EED">
        <w:trPr>
          <w:trHeight w:val="20"/>
        </w:trPr>
        <w:tc>
          <w:tcPr>
            <w:tcW w:w="2571" w:type="pct"/>
          </w:tcPr>
          <w:p w14:paraId="70A563A1" w14:textId="77777777" w:rsidR="00917C17" w:rsidRPr="00D81CA6" w:rsidRDefault="00917C17" w:rsidP="00D81CA6">
            <w:pPr>
              <w:rPr>
                <w:rFonts w:ascii="Arial" w:eastAsia="Arial" w:hAnsi="Arial" w:cs="Arial"/>
              </w:rPr>
            </w:pPr>
            <w:r w:rsidRPr="00D81CA6">
              <w:rPr>
                <w:rFonts w:ascii="Arial" w:eastAsia="Arial" w:hAnsi="Arial" w:cs="Arial"/>
              </w:rPr>
              <w:t>P</w:t>
            </w:r>
            <w:r w:rsidRPr="00D81CA6">
              <w:rPr>
                <w:rFonts w:ascii="Arial" w:eastAsia="Arial" w:hAnsi="Arial" w:cs="Arial"/>
                <w:spacing w:val="-2"/>
              </w:rPr>
              <w:t>i</w:t>
            </w:r>
            <w:r w:rsidRPr="00D81CA6">
              <w:rPr>
                <w:rFonts w:ascii="Arial" w:eastAsia="Arial" w:hAnsi="Arial" w:cs="Arial"/>
              </w:rPr>
              <w:t>l</w:t>
            </w:r>
            <w:r w:rsidRPr="00D81CA6">
              <w:rPr>
                <w:rFonts w:ascii="Arial" w:eastAsia="Arial" w:hAnsi="Arial" w:cs="Arial"/>
                <w:spacing w:val="1"/>
              </w:rPr>
              <w:t>e</w:t>
            </w:r>
            <w:r w:rsidRPr="00D81CA6">
              <w:rPr>
                <w:rFonts w:ascii="Arial" w:eastAsia="Arial" w:hAnsi="Arial" w:cs="Arial"/>
              </w:rPr>
              <w:t>s</w:t>
            </w:r>
            <w:r w:rsidRPr="00D81CA6">
              <w:rPr>
                <w:rFonts w:ascii="Arial" w:eastAsia="Arial" w:hAnsi="Arial" w:cs="Arial"/>
                <w:spacing w:val="15"/>
              </w:rPr>
              <w:t xml:space="preserve"> </w:t>
            </w:r>
            <w:r w:rsidRPr="00D81CA6">
              <w:rPr>
                <w:rFonts w:ascii="Arial" w:eastAsia="Arial" w:hAnsi="Arial" w:cs="Arial"/>
                <w:spacing w:val="-1"/>
              </w:rPr>
              <w:t>a</w:t>
            </w:r>
            <w:r w:rsidRPr="00D81CA6">
              <w:rPr>
                <w:rFonts w:ascii="Arial" w:eastAsia="Arial" w:hAnsi="Arial" w:cs="Arial"/>
                <w:spacing w:val="1"/>
              </w:rPr>
              <w:t>r</w:t>
            </w:r>
            <w:r w:rsidRPr="00D81CA6">
              <w:rPr>
                <w:rFonts w:ascii="Arial" w:eastAsia="Arial" w:hAnsi="Arial" w:cs="Arial"/>
              </w:rPr>
              <w:t>e</w:t>
            </w:r>
            <w:r w:rsidRPr="00D81CA6">
              <w:rPr>
                <w:rFonts w:ascii="Arial" w:eastAsia="Arial" w:hAnsi="Arial" w:cs="Arial"/>
                <w:spacing w:val="11"/>
              </w:rPr>
              <w:t xml:space="preserve"> </w:t>
            </w:r>
            <w:r w:rsidRPr="00D81CA6">
              <w:rPr>
                <w:rFonts w:ascii="Arial" w:eastAsia="Arial" w:hAnsi="Arial" w:cs="Arial"/>
              </w:rPr>
              <w:t>mon</w:t>
            </w:r>
            <w:r w:rsidRPr="00D81CA6">
              <w:rPr>
                <w:rFonts w:ascii="Arial" w:eastAsia="Arial" w:hAnsi="Arial" w:cs="Arial"/>
                <w:spacing w:val="-2"/>
              </w:rPr>
              <w:t>i</w:t>
            </w:r>
            <w:r w:rsidRPr="00D81CA6">
              <w:rPr>
                <w:rFonts w:ascii="Arial" w:eastAsia="Arial" w:hAnsi="Arial" w:cs="Arial"/>
              </w:rPr>
              <w:t>to</w:t>
            </w:r>
            <w:r w:rsidRPr="00D81CA6">
              <w:rPr>
                <w:rFonts w:ascii="Arial" w:eastAsia="Arial" w:hAnsi="Arial" w:cs="Arial"/>
                <w:spacing w:val="2"/>
              </w:rPr>
              <w:t>r</w:t>
            </w:r>
            <w:r w:rsidRPr="00D81CA6">
              <w:rPr>
                <w:rFonts w:ascii="Arial" w:eastAsia="Arial" w:hAnsi="Arial" w:cs="Arial"/>
              </w:rPr>
              <w:t>ed</w:t>
            </w:r>
            <w:r w:rsidRPr="00D81CA6">
              <w:rPr>
                <w:rFonts w:ascii="Arial" w:eastAsia="Arial" w:hAnsi="Arial" w:cs="Arial"/>
                <w:spacing w:val="29"/>
              </w:rPr>
              <w:t xml:space="preserve"> </w:t>
            </w:r>
            <w:proofErr w:type="gramStart"/>
            <w:r w:rsidRPr="00D81CA6">
              <w:rPr>
                <w:rFonts w:ascii="Arial" w:eastAsia="Arial" w:hAnsi="Arial" w:cs="Arial"/>
              </w:rPr>
              <w:t>regu</w:t>
            </w:r>
            <w:r w:rsidRPr="00D81CA6">
              <w:rPr>
                <w:rFonts w:ascii="Arial" w:eastAsia="Arial" w:hAnsi="Arial" w:cs="Arial"/>
                <w:spacing w:val="-2"/>
              </w:rPr>
              <w:t>l</w:t>
            </w:r>
            <w:r w:rsidRPr="00D81CA6">
              <w:rPr>
                <w:rFonts w:ascii="Arial" w:eastAsia="Arial" w:hAnsi="Arial" w:cs="Arial"/>
              </w:rPr>
              <w:t>arly</w:t>
            </w:r>
            <w:proofErr w:type="gramEnd"/>
            <w:r w:rsidRPr="00D81CA6">
              <w:rPr>
                <w:rFonts w:ascii="Arial" w:eastAsia="Arial" w:hAnsi="Arial" w:cs="Arial"/>
                <w:spacing w:val="26"/>
              </w:rPr>
              <w:t xml:space="preserve"> </w:t>
            </w:r>
            <w:r w:rsidRPr="00D81CA6">
              <w:rPr>
                <w:rFonts w:ascii="Arial" w:eastAsia="Arial" w:hAnsi="Arial" w:cs="Arial"/>
              </w:rPr>
              <w:t>and</w:t>
            </w:r>
            <w:r w:rsidRPr="00D81CA6">
              <w:rPr>
                <w:rFonts w:ascii="Arial" w:eastAsia="Arial" w:hAnsi="Arial" w:cs="Arial"/>
                <w:spacing w:val="12"/>
              </w:rPr>
              <w:t xml:space="preserve"> </w:t>
            </w:r>
            <w:r w:rsidRPr="00D81CA6">
              <w:rPr>
                <w:rFonts w:ascii="Arial" w:eastAsia="Arial" w:hAnsi="Arial" w:cs="Arial"/>
              </w:rPr>
              <w:t>temperature</w:t>
            </w:r>
            <w:r w:rsidRPr="00D81CA6">
              <w:rPr>
                <w:rFonts w:ascii="Arial" w:eastAsia="Arial" w:hAnsi="Arial" w:cs="Arial"/>
                <w:spacing w:val="34"/>
              </w:rPr>
              <w:t xml:space="preserve"> </w:t>
            </w:r>
            <w:r w:rsidRPr="00D81CA6">
              <w:rPr>
                <w:rFonts w:ascii="Arial" w:eastAsia="Arial" w:hAnsi="Arial" w:cs="Arial"/>
                <w:w w:val="103"/>
              </w:rPr>
              <w:t>in</w:t>
            </w:r>
            <w:r w:rsidRPr="00D81CA6">
              <w:rPr>
                <w:rFonts w:ascii="Arial" w:eastAsia="Arial" w:hAnsi="Arial" w:cs="Arial"/>
                <w:spacing w:val="-1"/>
                <w:w w:val="103"/>
              </w:rPr>
              <w:t>c</w:t>
            </w:r>
            <w:r w:rsidRPr="00D81CA6">
              <w:rPr>
                <w:rFonts w:ascii="Arial" w:eastAsia="Arial" w:hAnsi="Arial" w:cs="Arial"/>
                <w:spacing w:val="1"/>
                <w:w w:val="103"/>
              </w:rPr>
              <w:t>r</w:t>
            </w:r>
            <w:r w:rsidRPr="00D81CA6">
              <w:rPr>
                <w:rFonts w:ascii="Arial" w:eastAsia="Arial" w:hAnsi="Arial" w:cs="Arial"/>
                <w:w w:val="103"/>
              </w:rPr>
              <w:t>e</w:t>
            </w:r>
            <w:r w:rsidRPr="00D81CA6">
              <w:rPr>
                <w:rFonts w:ascii="Arial" w:eastAsia="Arial" w:hAnsi="Arial" w:cs="Arial"/>
                <w:spacing w:val="1"/>
                <w:w w:val="103"/>
              </w:rPr>
              <w:t>a</w:t>
            </w:r>
            <w:r w:rsidRPr="00D81CA6">
              <w:rPr>
                <w:rFonts w:ascii="Arial" w:eastAsia="Arial" w:hAnsi="Arial" w:cs="Arial"/>
                <w:spacing w:val="-1"/>
                <w:w w:val="103"/>
              </w:rPr>
              <w:t>s</w:t>
            </w:r>
            <w:r w:rsidRPr="00D81CA6">
              <w:rPr>
                <w:rFonts w:ascii="Arial" w:eastAsia="Arial" w:hAnsi="Arial" w:cs="Arial"/>
                <w:spacing w:val="1"/>
                <w:w w:val="103"/>
              </w:rPr>
              <w:t>e</w:t>
            </w:r>
            <w:r w:rsidRPr="00D81CA6">
              <w:rPr>
                <w:rFonts w:ascii="Arial" w:eastAsia="Arial" w:hAnsi="Arial" w:cs="Arial"/>
                <w:w w:val="103"/>
              </w:rPr>
              <w:t>s</w:t>
            </w:r>
            <w:r w:rsidRPr="00D81CA6">
              <w:rPr>
                <w:rFonts w:ascii="Arial" w:eastAsia="Arial" w:hAnsi="Arial" w:cs="Arial"/>
                <w:spacing w:val="2"/>
              </w:rPr>
              <w:t xml:space="preserve"> </w:t>
            </w:r>
            <w:r w:rsidRPr="00D81CA6">
              <w:rPr>
                <w:rFonts w:ascii="Arial" w:eastAsia="Arial" w:hAnsi="Arial" w:cs="Arial"/>
              </w:rPr>
              <w:t>and</w:t>
            </w:r>
            <w:r w:rsidRPr="00D81CA6">
              <w:rPr>
                <w:rFonts w:ascii="Arial" w:eastAsia="Arial" w:hAnsi="Arial" w:cs="Arial"/>
                <w:spacing w:val="12"/>
              </w:rPr>
              <w:t xml:space="preserve"> </w:t>
            </w:r>
            <w:r w:rsidRPr="00D81CA6">
              <w:rPr>
                <w:rFonts w:ascii="Arial" w:eastAsia="Arial" w:hAnsi="Arial" w:cs="Arial"/>
                <w:spacing w:val="-1"/>
              </w:rPr>
              <w:t>c</w:t>
            </w:r>
            <w:r w:rsidRPr="00D81CA6">
              <w:rPr>
                <w:rFonts w:ascii="Arial" w:eastAsia="Arial" w:hAnsi="Arial" w:cs="Arial"/>
              </w:rPr>
              <w:t>hanges</w:t>
            </w:r>
            <w:r w:rsidRPr="00D81CA6">
              <w:rPr>
                <w:rFonts w:ascii="Arial" w:eastAsia="Arial" w:hAnsi="Arial" w:cs="Arial"/>
                <w:spacing w:val="26"/>
              </w:rPr>
              <w:t xml:space="preserve"> </w:t>
            </w:r>
            <w:r w:rsidRPr="00D81CA6">
              <w:rPr>
                <w:rFonts w:ascii="Arial" w:eastAsia="Arial" w:hAnsi="Arial" w:cs="Arial"/>
                <w:spacing w:val="-2"/>
              </w:rPr>
              <w:t>i</w:t>
            </w:r>
            <w:r w:rsidRPr="00D81CA6">
              <w:rPr>
                <w:rFonts w:ascii="Arial" w:eastAsia="Arial" w:hAnsi="Arial" w:cs="Arial"/>
              </w:rPr>
              <w:t>n</w:t>
            </w:r>
            <w:r w:rsidRPr="00D81CA6">
              <w:rPr>
                <w:rFonts w:ascii="Arial" w:eastAsia="Arial" w:hAnsi="Arial" w:cs="Arial"/>
                <w:spacing w:val="7"/>
              </w:rPr>
              <w:t xml:space="preserve"> </w:t>
            </w:r>
            <w:r w:rsidRPr="00D81CA6">
              <w:rPr>
                <w:rFonts w:ascii="Arial" w:eastAsia="Arial" w:hAnsi="Arial" w:cs="Arial"/>
              </w:rPr>
              <w:t>m</w:t>
            </w:r>
            <w:r w:rsidRPr="00D81CA6">
              <w:rPr>
                <w:rFonts w:ascii="Arial" w:eastAsia="Arial" w:hAnsi="Arial" w:cs="Arial"/>
                <w:spacing w:val="1"/>
              </w:rPr>
              <w:t>o</w:t>
            </w:r>
            <w:r w:rsidRPr="00D81CA6">
              <w:rPr>
                <w:rFonts w:ascii="Arial" w:eastAsia="Arial" w:hAnsi="Arial" w:cs="Arial"/>
              </w:rPr>
              <w:t>i</w:t>
            </w:r>
            <w:r w:rsidRPr="00D81CA6">
              <w:rPr>
                <w:rFonts w:ascii="Arial" w:eastAsia="Arial" w:hAnsi="Arial" w:cs="Arial"/>
                <w:spacing w:val="-1"/>
              </w:rPr>
              <w:t>s</w:t>
            </w:r>
            <w:r w:rsidRPr="00D81CA6">
              <w:rPr>
                <w:rFonts w:ascii="Arial" w:eastAsia="Arial" w:hAnsi="Arial" w:cs="Arial"/>
              </w:rPr>
              <w:t>ture</w:t>
            </w:r>
            <w:r w:rsidRPr="00D81CA6">
              <w:rPr>
                <w:rFonts w:ascii="Arial" w:eastAsia="Arial" w:hAnsi="Arial" w:cs="Arial"/>
                <w:spacing w:val="25"/>
              </w:rPr>
              <w:t xml:space="preserve"> </w:t>
            </w:r>
            <w:r w:rsidRPr="00D81CA6">
              <w:rPr>
                <w:rFonts w:ascii="Arial" w:eastAsia="Arial" w:hAnsi="Arial" w:cs="Arial"/>
              </w:rPr>
              <w:t>content</w:t>
            </w:r>
            <w:r w:rsidRPr="00D81CA6">
              <w:rPr>
                <w:rFonts w:ascii="Arial" w:eastAsia="Arial" w:hAnsi="Arial" w:cs="Arial"/>
                <w:spacing w:val="22"/>
              </w:rPr>
              <w:t xml:space="preserve"> </w:t>
            </w:r>
            <w:r w:rsidRPr="00D81CA6">
              <w:rPr>
                <w:rFonts w:ascii="Arial" w:eastAsia="Arial" w:hAnsi="Arial" w:cs="Arial"/>
              </w:rPr>
              <w:t>are</w:t>
            </w:r>
            <w:r w:rsidRPr="00D81CA6">
              <w:rPr>
                <w:rFonts w:ascii="Arial" w:eastAsia="Arial" w:hAnsi="Arial" w:cs="Arial"/>
                <w:spacing w:val="11"/>
              </w:rPr>
              <w:t xml:space="preserve"> </w:t>
            </w:r>
            <w:proofErr w:type="spellStart"/>
            <w:r w:rsidRPr="00D81CA6">
              <w:rPr>
                <w:rFonts w:ascii="Arial" w:eastAsia="Arial" w:hAnsi="Arial" w:cs="Arial"/>
              </w:rPr>
              <w:t>mi</w:t>
            </w:r>
            <w:r w:rsidRPr="00D81CA6">
              <w:rPr>
                <w:rFonts w:ascii="Arial" w:eastAsia="Arial" w:hAnsi="Arial" w:cs="Arial"/>
                <w:spacing w:val="1"/>
              </w:rPr>
              <w:t>n</w:t>
            </w:r>
            <w:r w:rsidRPr="00D81CA6">
              <w:rPr>
                <w:rFonts w:ascii="Arial" w:eastAsia="Arial" w:hAnsi="Arial" w:cs="Arial"/>
              </w:rPr>
              <w:t>imis</w:t>
            </w:r>
            <w:r w:rsidRPr="00D81CA6">
              <w:rPr>
                <w:rFonts w:ascii="Arial" w:eastAsia="Arial" w:hAnsi="Arial" w:cs="Arial"/>
                <w:spacing w:val="-1"/>
              </w:rPr>
              <w:t>e</w:t>
            </w:r>
            <w:r w:rsidRPr="00D81CA6">
              <w:rPr>
                <w:rFonts w:ascii="Arial" w:eastAsia="Arial" w:hAnsi="Arial" w:cs="Arial"/>
              </w:rPr>
              <w:t>d</w:t>
            </w:r>
            <w:proofErr w:type="spellEnd"/>
            <w:r w:rsidRPr="00D81CA6">
              <w:rPr>
                <w:rFonts w:ascii="Arial" w:eastAsia="Arial" w:hAnsi="Arial" w:cs="Arial"/>
              </w:rPr>
              <w:t>.</w:t>
            </w:r>
            <w:r w:rsidRPr="00D81CA6">
              <w:rPr>
                <w:rFonts w:ascii="Arial" w:eastAsia="Arial" w:hAnsi="Arial" w:cs="Arial"/>
                <w:spacing w:val="32"/>
              </w:rPr>
              <w:t xml:space="preserve">  </w:t>
            </w:r>
          </w:p>
        </w:tc>
        <w:tc>
          <w:tcPr>
            <w:tcW w:w="254" w:type="pct"/>
          </w:tcPr>
          <w:p w14:paraId="13EC1179" w14:textId="51D655DA" w:rsidR="00917C17" w:rsidRPr="00D81CA6" w:rsidRDefault="00954301" w:rsidP="00D81CA6">
            <w:pPr>
              <w:rPr>
                <w:rFonts w:ascii="Arial" w:eastAsia="Arial" w:hAnsi="Arial" w:cs="Arial"/>
              </w:rPr>
            </w:pPr>
            <w:r>
              <w:rPr>
                <w:rFonts w:ascii="Arial" w:eastAsia="Arial" w:hAnsi="Arial" w:cs="Arial"/>
              </w:rPr>
              <w:t>n/a</w:t>
            </w:r>
          </w:p>
        </w:tc>
        <w:tc>
          <w:tcPr>
            <w:tcW w:w="2175" w:type="pct"/>
          </w:tcPr>
          <w:p w14:paraId="62671DB4" w14:textId="77777777" w:rsidR="00917C17" w:rsidRPr="00D81CA6" w:rsidRDefault="00917C17" w:rsidP="00D81CA6">
            <w:pPr>
              <w:rPr>
                <w:rFonts w:ascii="Arial" w:eastAsia="Arial" w:hAnsi="Arial" w:cs="Arial"/>
              </w:rPr>
            </w:pPr>
          </w:p>
        </w:tc>
      </w:tr>
      <w:tr w:rsidR="00917C17" w:rsidRPr="00D81CA6" w14:paraId="645BDBB5" w14:textId="77777777" w:rsidTr="00783EED">
        <w:trPr>
          <w:trHeight w:val="20"/>
        </w:trPr>
        <w:tc>
          <w:tcPr>
            <w:tcW w:w="2571" w:type="pct"/>
          </w:tcPr>
          <w:p w14:paraId="6D70F93A" w14:textId="3E6A0E3E" w:rsidR="00917C17" w:rsidRPr="00D81CA6" w:rsidRDefault="00917C17" w:rsidP="00D81CA6">
            <w:pPr>
              <w:rPr>
                <w:rFonts w:ascii="Arial" w:eastAsia="Arial" w:hAnsi="Arial" w:cs="Arial"/>
              </w:rPr>
            </w:pPr>
            <w:r w:rsidRPr="00D81CA6">
              <w:rPr>
                <w:rFonts w:ascii="Arial" w:eastAsia="Arial" w:hAnsi="Arial" w:cs="Arial"/>
              </w:rPr>
              <w:t>The</w:t>
            </w:r>
            <w:r w:rsidRPr="00D81CA6">
              <w:rPr>
                <w:rFonts w:ascii="Arial" w:eastAsia="Arial" w:hAnsi="Arial" w:cs="Arial"/>
                <w:spacing w:val="12"/>
              </w:rPr>
              <w:t xml:space="preserve"> </w:t>
            </w:r>
            <w:r w:rsidRPr="00D81CA6">
              <w:rPr>
                <w:rFonts w:ascii="Arial" w:eastAsia="Arial" w:hAnsi="Arial" w:cs="Arial"/>
              </w:rPr>
              <w:t>equ</w:t>
            </w:r>
            <w:r w:rsidRPr="00D81CA6">
              <w:rPr>
                <w:rFonts w:ascii="Arial" w:eastAsia="Arial" w:hAnsi="Arial" w:cs="Arial"/>
                <w:spacing w:val="-2"/>
              </w:rPr>
              <w:t>i</w:t>
            </w:r>
            <w:r w:rsidRPr="00D81CA6">
              <w:rPr>
                <w:rFonts w:ascii="Arial" w:eastAsia="Arial" w:hAnsi="Arial" w:cs="Arial"/>
              </w:rPr>
              <w:t>pment</w:t>
            </w:r>
            <w:r w:rsidRPr="00D81CA6">
              <w:rPr>
                <w:rFonts w:ascii="Arial" w:eastAsia="Arial" w:hAnsi="Arial" w:cs="Arial"/>
                <w:spacing w:val="30"/>
              </w:rPr>
              <w:t xml:space="preserve"> they</w:t>
            </w:r>
            <w:r w:rsidRPr="00D81CA6">
              <w:rPr>
                <w:rFonts w:ascii="Arial" w:eastAsia="Arial" w:hAnsi="Arial" w:cs="Arial"/>
                <w:spacing w:val="11"/>
              </w:rPr>
              <w:t xml:space="preserve"> </w:t>
            </w:r>
            <w:r w:rsidRPr="00D81CA6">
              <w:rPr>
                <w:rFonts w:ascii="Arial" w:eastAsia="Arial" w:hAnsi="Arial" w:cs="Arial"/>
              </w:rPr>
              <w:t>use</w:t>
            </w:r>
            <w:r w:rsidRPr="00D81CA6">
              <w:rPr>
                <w:rFonts w:ascii="Arial" w:eastAsia="Arial" w:hAnsi="Arial" w:cs="Arial"/>
                <w:spacing w:val="13"/>
              </w:rPr>
              <w:t xml:space="preserve"> </w:t>
            </w:r>
            <w:r w:rsidRPr="00D81CA6">
              <w:rPr>
                <w:rFonts w:ascii="Arial" w:eastAsia="Arial" w:hAnsi="Arial" w:cs="Arial"/>
              </w:rPr>
              <w:t>to</w:t>
            </w:r>
            <w:r w:rsidRPr="00D81CA6">
              <w:rPr>
                <w:rFonts w:ascii="Arial" w:eastAsia="Arial" w:hAnsi="Arial" w:cs="Arial"/>
                <w:spacing w:val="7"/>
              </w:rPr>
              <w:t xml:space="preserve"> </w:t>
            </w:r>
            <w:r w:rsidRPr="00D81CA6">
              <w:rPr>
                <w:rFonts w:ascii="Arial" w:eastAsia="Arial" w:hAnsi="Arial" w:cs="Arial"/>
              </w:rPr>
              <w:t>dete</w:t>
            </w:r>
            <w:r w:rsidRPr="00D81CA6">
              <w:rPr>
                <w:rFonts w:ascii="Arial" w:eastAsia="Arial" w:hAnsi="Arial" w:cs="Arial"/>
                <w:spacing w:val="-1"/>
              </w:rPr>
              <w:t>c</w:t>
            </w:r>
            <w:r w:rsidRPr="00D81CA6">
              <w:rPr>
                <w:rFonts w:ascii="Arial" w:eastAsia="Arial" w:hAnsi="Arial" w:cs="Arial"/>
              </w:rPr>
              <w:t>t</w:t>
            </w:r>
            <w:r w:rsidRPr="00D81CA6">
              <w:rPr>
                <w:rFonts w:ascii="Arial" w:eastAsia="Arial" w:hAnsi="Arial" w:cs="Arial"/>
                <w:spacing w:val="18"/>
              </w:rPr>
              <w:t xml:space="preserve"> </w:t>
            </w:r>
            <w:r w:rsidRPr="00D81CA6">
              <w:rPr>
                <w:rFonts w:ascii="Arial" w:eastAsia="Arial" w:hAnsi="Arial" w:cs="Arial"/>
              </w:rPr>
              <w:t>temperature</w:t>
            </w:r>
            <w:r w:rsidRPr="00D81CA6">
              <w:rPr>
                <w:rFonts w:ascii="Arial" w:eastAsia="Arial" w:hAnsi="Arial" w:cs="Arial"/>
                <w:spacing w:val="34"/>
              </w:rPr>
              <w:t xml:space="preserve"> </w:t>
            </w:r>
            <w:r w:rsidRPr="00D81CA6">
              <w:rPr>
                <w:rFonts w:ascii="Arial" w:eastAsia="Arial" w:hAnsi="Arial" w:cs="Arial"/>
                <w:w w:val="103"/>
              </w:rPr>
              <w:t>and</w:t>
            </w:r>
            <w:r w:rsidRPr="00D81CA6">
              <w:rPr>
                <w:rFonts w:ascii="Arial" w:eastAsia="Arial" w:hAnsi="Arial" w:cs="Arial"/>
                <w:spacing w:val="1"/>
              </w:rPr>
              <w:t xml:space="preserve"> </w:t>
            </w:r>
            <w:r w:rsidRPr="00D81CA6">
              <w:rPr>
                <w:rFonts w:ascii="Arial" w:eastAsia="Arial" w:hAnsi="Arial" w:cs="Arial"/>
              </w:rPr>
              <w:t>m</w:t>
            </w:r>
            <w:r w:rsidRPr="00D81CA6">
              <w:rPr>
                <w:rFonts w:ascii="Arial" w:eastAsia="Arial" w:hAnsi="Arial" w:cs="Arial"/>
                <w:spacing w:val="-1"/>
              </w:rPr>
              <w:t>o</w:t>
            </w:r>
            <w:r w:rsidRPr="00D81CA6">
              <w:rPr>
                <w:rFonts w:ascii="Arial" w:eastAsia="Arial" w:hAnsi="Arial" w:cs="Arial"/>
              </w:rPr>
              <w:t>isture</w:t>
            </w:r>
            <w:r w:rsidRPr="00D81CA6">
              <w:rPr>
                <w:rFonts w:ascii="Arial" w:eastAsia="Arial" w:hAnsi="Arial" w:cs="Arial"/>
                <w:spacing w:val="25"/>
              </w:rPr>
              <w:t xml:space="preserve"> </w:t>
            </w:r>
            <w:r w:rsidRPr="00D81CA6">
              <w:rPr>
                <w:rFonts w:ascii="Arial" w:eastAsia="Arial" w:hAnsi="Arial" w:cs="Arial"/>
              </w:rPr>
              <w:t>c</w:t>
            </w:r>
            <w:r w:rsidRPr="00D81CA6">
              <w:rPr>
                <w:rFonts w:ascii="Arial" w:eastAsia="Arial" w:hAnsi="Arial" w:cs="Arial"/>
                <w:spacing w:val="-1"/>
              </w:rPr>
              <w:t>o</w:t>
            </w:r>
            <w:r w:rsidRPr="00D81CA6">
              <w:rPr>
                <w:rFonts w:ascii="Arial" w:eastAsia="Arial" w:hAnsi="Arial" w:cs="Arial"/>
              </w:rPr>
              <w:t>ntent</w:t>
            </w:r>
            <w:r w:rsidRPr="00D81CA6">
              <w:rPr>
                <w:rFonts w:ascii="Arial" w:eastAsia="Arial" w:hAnsi="Arial" w:cs="Arial"/>
                <w:spacing w:val="22"/>
              </w:rPr>
              <w:t xml:space="preserve"> </w:t>
            </w:r>
            <w:r w:rsidRPr="00D81CA6">
              <w:rPr>
                <w:rFonts w:ascii="Arial" w:eastAsia="Arial" w:hAnsi="Arial" w:cs="Arial"/>
              </w:rPr>
              <w:t>must</w:t>
            </w:r>
            <w:r w:rsidRPr="00D81CA6">
              <w:rPr>
                <w:rFonts w:ascii="Arial" w:eastAsia="Arial" w:hAnsi="Arial" w:cs="Arial"/>
                <w:spacing w:val="15"/>
              </w:rPr>
              <w:t xml:space="preserve"> </w:t>
            </w:r>
            <w:r w:rsidRPr="00D81CA6">
              <w:rPr>
                <w:rFonts w:ascii="Arial" w:eastAsia="Arial" w:hAnsi="Arial" w:cs="Arial"/>
              </w:rPr>
              <w:t>be</w:t>
            </w:r>
            <w:r w:rsidRPr="00D81CA6">
              <w:rPr>
                <w:rFonts w:ascii="Arial" w:eastAsia="Arial" w:hAnsi="Arial" w:cs="Arial"/>
                <w:spacing w:val="9"/>
              </w:rPr>
              <w:t xml:space="preserve"> </w:t>
            </w:r>
            <w:r w:rsidRPr="00D81CA6">
              <w:rPr>
                <w:rFonts w:ascii="Arial" w:eastAsia="Arial" w:hAnsi="Arial" w:cs="Arial"/>
                <w:spacing w:val="-1"/>
              </w:rPr>
              <w:t>c</w:t>
            </w:r>
            <w:r w:rsidRPr="00D81CA6">
              <w:rPr>
                <w:rFonts w:ascii="Arial" w:eastAsia="Arial" w:hAnsi="Arial" w:cs="Arial"/>
              </w:rPr>
              <w:t>ap</w:t>
            </w:r>
            <w:r w:rsidRPr="00D81CA6">
              <w:rPr>
                <w:rFonts w:ascii="Arial" w:eastAsia="Arial" w:hAnsi="Arial" w:cs="Arial"/>
                <w:spacing w:val="1"/>
              </w:rPr>
              <w:t>a</w:t>
            </w:r>
            <w:r w:rsidRPr="00D81CA6">
              <w:rPr>
                <w:rFonts w:ascii="Arial" w:eastAsia="Arial" w:hAnsi="Arial" w:cs="Arial"/>
              </w:rPr>
              <w:t>ble</w:t>
            </w:r>
            <w:r w:rsidRPr="00D81CA6">
              <w:rPr>
                <w:rFonts w:ascii="Arial" w:eastAsia="Arial" w:hAnsi="Arial" w:cs="Arial"/>
                <w:spacing w:val="23"/>
              </w:rPr>
              <w:t xml:space="preserve"> </w:t>
            </w:r>
            <w:r w:rsidRPr="00D81CA6">
              <w:rPr>
                <w:rFonts w:ascii="Arial" w:eastAsia="Arial" w:hAnsi="Arial" w:cs="Arial"/>
              </w:rPr>
              <w:t>of</w:t>
            </w:r>
            <w:r w:rsidRPr="00D81CA6">
              <w:rPr>
                <w:rFonts w:ascii="Arial" w:eastAsia="Arial" w:hAnsi="Arial" w:cs="Arial"/>
                <w:spacing w:val="7"/>
              </w:rPr>
              <w:t xml:space="preserve"> </w:t>
            </w:r>
            <w:r w:rsidRPr="00D81CA6">
              <w:rPr>
                <w:rFonts w:ascii="Arial" w:eastAsia="Arial" w:hAnsi="Arial" w:cs="Arial"/>
              </w:rPr>
              <w:t>operati</w:t>
            </w:r>
            <w:r w:rsidRPr="00D81CA6">
              <w:rPr>
                <w:rFonts w:ascii="Arial" w:eastAsia="Arial" w:hAnsi="Arial" w:cs="Arial"/>
                <w:spacing w:val="-1"/>
              </w:rPr>
              <w:t>n</w:t>
            </w:r>
            <w:r w:rsidRPr="00D81CA6">
              <w:rPr>
                <w:rFonts w:ascii="Arial" w:eastAsia="Arial" w:hAnsi="Arial" w:cs="Arial"/>
              </w:rPr>
              <w:t>g</w:t>
            </w:r>
            <w:r w:rsidRPr="00D81CA6">
              <w:rPr>
                <w:rFonts w:ascii="Arial" w:eastAsia="Arial" w:hAnsi="Arial" w:cs="Arial"/>
                <w:spacing w:val="27"/>
              </w:rPr>
              <w:t xml:space="preserve"> </w:t>
            </w:r>
            <w:r w:rsidRPr="00D81CA6">
              <w:rPr>
                <w:rFonts w:ascii="Arial" w:eastAsia="Arial" w:hAnsi="Arial" w:cs="Arial"/>
              </w:rPr>
              <w:t>at</w:t>
            </w:r>
            <w:r w:rsidRPr="00D81CA6">
              <w:rPr>
                <w:rFonts w:ascii="Arial" w:eastAsia="Arial" w:hAnsi="Arial" w:cs="Arial"/>
                <w:spacing w:val="7"/>
              </w:rPr>
              <w:t xml:space="preserve"> </w:t>
            </w:r>
            <w:r w:rsidRPr="00D81CA6">
              <w:rPr>
                <w:rFonts w:ascii="Arial" w:eastAsia="Arial" w:hAnsi="Arial" w:cs="Arial"/>
              </w:rPr>
              <w:t>any</w:t>
            </w:r>
            <w:r w:rsidRPr="00D81CA6">
              <w:rPr>
                <w:rFonts w:ascii="Arial" w:eastAsia="Arial" w:hAnsi="Arial" w:cs="Arial"/>
                <w:spacing w:val="12"/>
              </w:rPr>
              <w:t xml:space="preserve"> </w:t>
            </w:r>
            <w:r w:rsidRPr="00D81CA6">
              <w:rPr>
                <w:rFonts w:ascii="Arial" w:eastAsia="Arial" w:hAnsi="Arial" w:cs="Arial"/>
                <w:spacing w:val="1"/>
              </w:rPr>
              <w:t>d</w:t>
            </w:r>
            <w:r w:rsidRPr="00D81CA6">
              <w:rPr>
                <w:rFonts w:ascii="Arial" w:eastAsia="Arial" w:hAnsi="Arial" w:cs="Arial"/>
              </w:rPr>
              <w:t>epth</w:t>
            </w:r>
            <w:r w:rsidRPr="00D81CA6">
              <w:rPr>
                <w:rFonts w:ascii="Arial" w:eastAsia="Arial" w:hAnsi="Arial" w:cs="Arial"/>
                <w:spacing w:val="17"/>
              </w:rPr>
              <w:t xml:space="preserve"> </w:t>
            </w:r>
            <w:r w:rsidRPr="00D81CA6">
              <w:rPr>
                <w:rFonts w:ascii="Arial" w:eastAsia="Arial" w:hAnsi="Arial" w:cs="Arial"/>
              </w:rPr>
              <w:t>throughout</w:t>
            </w:r>
            <w:r w:rsidRPr="00D81CA6">
              <w:rPr>
                <w:rFonts w:ascii="Arial" w:eastAsia="Arial" w:hAnsi="Arial" w:cs="Arial"/>
                <w:spacing w:val="31"/>
              </w:rPr>
              <w:t xml:space="preserve"> </w:t>
            </w:r>
            <w:r w:rsidRPr="00D81CA6">
              <w:rPr>
                <w:rFonts w:ascii="Arial" w:eastAsia="Arial" w:hAnsi="Arial" w:cs="Arial"/>
              </w:rPr>
              <w:t>the</w:t>
            </w:r>
            <w:r w:rsidRPr="00D81CA6">
              <w:rPr>
                <w:rFonts w:ascii="Arial" w:eastAsia="Arial" w:hAnsi="Arial" w:cs="Arial"/>
                <w:spacing w:val="10"/>
              </w:rPr>
              <w:t xml:space="preserve"> </w:t>
            </w:r>
            <w:r w:rsidRPr="00D81CA6">
              <w:rPr>
                <w:rFonts w:ascii="Arial" w:eastAsia="Arial" w:hAnsi="Arial" w:cs="Arial"/>
              </w:rPr>
              <w:t>p</w:t>
            </w:r>
            <w:r w:rsidRPr="00D81CA6">
              <w:rPr>
                <w:rFonts w:ascii="Arial" w:eastAsia="Arial" w:hAnsi="Arial" w:cs="Arial"/>
                <w:spacing w:val="-2"/>
              </w:rPr>
              <w:t>i</w:t>
            </w:r>
            <w:r w:rsidRPr="00D81CA6">
              <w:rPr>
                <w:rFonts w:ascii="Arial" w:eastAsia="Arial" w:hAnsi="Arial" w:cs="Arial"/>
              </w:rPr>
              <w:t>l</w:t>
            </w:r>
            <w:r w:rsidRPr="00D81CA6">
              <w:rPr>
                <w:rFonts w:ascii="Arial" w:eastAsia="Arial" w:hAnsi="Arial" w:cs="Arial"/>
                <w:spacing w:val="1"/>
              </w:rPr>
              <w:t>e</w:t>
            </w:r>
            <w:r w:rsidRPr="00D81CA6">
              <w:rPr>
                <w:rFonts w:ascii="Arial" w:eastAsia="Arial" w:hAnsi="Arial" w:cs="Arial"/>
              </w:rPr>
              <w:t>.</w:t>
            </w:r>
            <w:r w:rsidRPr="00D81CA6">
              <w:rPr>
                <w:rFonts w:ascii="Arial" w:eastAsia="Arial" w:hAnsi="Arial" w:cs="Arial"/>
                <w:spacing w:val="13"/>
              </w:rPr>
              <w:t xml:space="preserve">  </w:t>
            </w:r>
            <w:r w:rsidRPr="00D81CA6">
              <w:rPr>
                <w:rFonts w:ascii="Arial" w:eastAsia="Arial" w:hAnsi="Arial" w:cs="Arial"/>
              </w:rPr>
              <w:t>Therefore,</w:t>
            </w:r>
            <w:r w:rsidRPr="00D81CA6">
              <w:rPr>
                <w:rFonts w:ascii="Arial" w:eastAsia="Arial" w:hAnsi="Arial" w:cs="Arial"/>
                <w:spacing w:val="30"/>
              </w:rPr>
              <w:t xml:space="preserve"> </w:t>
            </w:r>
            <w:r w:rsidRPr="00D81CA6">
              <w:rPr>
                <w:rFonts w:ascii="Arial" w:eastAsia="Arial" w:hAnsi="Arial" w:cs="Arial"/>
              </w:rPr>
              <w:t>if</w:t>
            </w:r>
            <w:r w:rsidRPr="00D81CA6">
              <w:rPr>
                <w:rFonts w:ascii="Arial" w:eastAsia="Arial" w:hAnsi="Arial" w:cs="Arial"/>
                <w:spacing w:val="5"/>
              </w:rPr>
              <w:t xml:space="preserve"> they</w:t>
            </w:r>
            <w:r w:rsidRPr="00D81CA6">
              <w:rPr>
                <w:rFonts w:ascii="Arial" w:eastAsia="Arial" w:hAnsi="Arial" w:cs="Arial"/>
                <w:spacing w:val="2"/>
              </w:rPr>
              <w:t xml:space="preserve"> </w:t>
            </w:r>
            <w:r w:rsidRPr="00D81CA6">
              <w:rPr>
                <w:rFonts w:ascii="Arial" w:eastAsia="Arial" w:hAnsi="Arial" w:cs="Arial"/>
              </w:rPr>
              <w:t>are</w:t>
            </w:r>
            <w:r w:rsidRPr="00D81CA6">
              <w:rPr>
                <w:rFonts w:ascii="Arial" w:eastAsia="Arial" w:hAnsi="Arial" w:cs="Arial"/>
                <w:spacing w:val="10"/>
              </w:rPr>
              <w:t xml:space="preserve"> </w:t>
            </w:r>
            <w:r w:rsidRPr="00D81CA6">
              <w:rPr>
                <w:rFonts w:ascii="Arial" w:eastAsia="Arial" w:hAnsi="Arial" w:cs="Arial"/>
              </w:rPr>
              <w:t>propo</w:t>
            </w:r>
            <w:r w:rsidRPr="00D81CA6">
              <w:rPr>
                <w:rFonts w:ascii="Arial" w:eastAsia="Arial" w:hAnsi="Arial" w:cs="Arial"/>
                <w:spacing w:val="-1"/>
              </w:rPr>
              <w:t>s</w:t>
            </w:r>
            <w:r w:rsidRPr="00D81CA6">
              <w:rPr>
                <w:rFonts w:ascii="Arial" w:eastAsia="Arial" w:hAnsi="Arial" w:cs="Arial"/>
              </w:rPr>
              <w:t>ing</w:t>
            </w:r>
            <w:r w:rsidRPr="00D81CA6">
              <w:rPr>
                <w:rFonts w:ascii="Arial" w:eastAsia="Arial" w:hAnsi="Arial" w:cs="Arial"/>
                <w:spacing w:val="28"/>
              </w:rPr>
              <w:t xml:space="preserve"> </w:t>
            </w:r>
            <w:r w:rsidRPr="00D81CA6">
              <w:rPr>
                <w:rFonts w:ascii="Arial" w:eastAsia="Arial" w:hAnsi="Arial" w:cs="Arial"/>
              </w:rPr>
              <w:t>to</w:t>
            </w:r>
            <w:r w:rsidRPr="00D81CA6">
              <w:rPr>
                <w:rFonts w:ascii="Arial" w:eastAsia="Arial" w:hAnsi="Arial" w:cs="Arial"/>
                <w:spacing w:val="7"/>
              </w:rPr>
              <w:t xml:space="preserve"> </w:t>
            </w:r>
            <w:r w:rsidRPr="00D81CA6">
              <w:rPr>
                <w:rFonts w:ascii="Arial" w:eastAsia="Arial" w:hAnsi="Arial" w:cs="Arial"/>
              </w:rPr>
              <w:t>h</w:t>
            </w:r>
            <w:r w:rsidRPr="00D81CA6">
              <w:rPr>
                <w:rFonts w:ascii="Arial" w:eastAsia="Arial" w:hAnsi="Arial" w:cs="Arial"/>
                <w:spacing w:val="1"/>
              </w:rPr>
              <w:t>a</w:t>
            </w:r>
            <w:r w:rsidRPr="00D81CA6">
              <w:rPr>
                <w:rFonts w:ascii="Arial" w:eastAsia="Arial" w:hAnsi="Arial" w:cs="Arial"/>
                <w:spacing w:val="-1"/>
              </w:rPr>
              <w:t>v</w:t>
            </w:r>
            <w:r w:rsidRPr="00D81CA6">
              <w:rPr>
                <w:rFonts w:ascii="Arial" w:eastAsia="Arial" w:hAnsi="Arial" w:cs="Arial"/>
              </w:rPr>
              <w:t>e</w:t>
            </w:r>
            <w:r w:rsidRPr="00D81CA6">
              <w:rPr>
                <w:rFonts w:ascii="Arial" w:eastAsia="Arial" w:hAnsi="Arial" w:cs="Arial"/>
                <w:spacing w:val="15"/>
              </w:rPr>
              <w:t xml:space="preserve"> </w:t>
            </w:r>
            <w:r w:rsidRPr="00D81CA6">
              <w:rPr>
                <w:rFonts w:ascii="Arial" w:eastAsia="Arial" w:hAnsi="Arial" w:cs="Arial"/>
              </w:rPr>
              <w:t>a</w:t>
            </w:r>
            <w:r w:rsidRPr="00D81CA6">
              <w:rPr>
                <w:rFonts w:ascii="Arial" w:eastAsia="Arial" w:hAnsi="Arial" w:cs="Arial"/>
                <w:spacing w:val="5"/>
              </w:rPr>
              <w:t xml:space="preserve"> </w:t>
            </w:r>
            <w:r w:rsidRPr="00D81CA6">
              <w:rPr>
                <w:rFonts w:ascii="Arial" w:eastAsia="Arial" w:hAnsi="Arial" w:cs="Arial"/>
              </w:rPr>
              <w:t>stack 4m</w:t>
            </w:r>
            <w:r w:rsidRPr="00D81CA6">
              <w:rPr>
                <w:rFonts w:ascii="Arial" w:eastAsia="Arial" w:hAnsi="Arial" w:cs="Arial"/>
                <w:spacing w:val="11"/>
              </w:rPr>
              <w:t xml:space="preserve"> </w:t>
            </w:r>
            <w:r w:rsidRPr="00D81CA6">
              <w:rPr>
                <w:rFonts w:ascii="Arial" w:eastAsia="Arial" w:hAnsi="Arial" w:cs="Arial"/>
              </w:rPr>
              <w:t>deep,</w:t>
            </w:r>
            <w:r w:rsidRPr="00D81CA6">
              <w:rPr>
                <w:rFonts w:ascii="Arial" w:eastAsia="Arial" w:hAnsi="Arial" w:cs="Arial"/>
                <w:spacing w:val="17"/>
              </w:rPr>
              <w:t xml:space="preserve"> their</w:t>
            </w:r>
            <w:r w:rsidRPr="00D81CA6">
              <w:rPr>
                <w:rFonts w:ascii="Arial" w:eastAsia="Arial" w:hAnsi="Arial" w:cs="Arial"/>
                <w:spacing w:val="14"/>
              </w:rPr>
              <w:t xml:space="preserve"> </w:t>
            </w:r>
            <w:r w:rsidRPr="00D81CA6">
              <w:rPr>
                <w:rFonts w:ascii="Arial" w:eastAsia="Arial" w:hAnsi="Arial" w:cs="Arial"/>
              </w:rPr>
              <w:t>probe</w:t>
            </w:r>
            <w:r w:rsidRPr="00D81CA6">
              <w:rPr>
                <w:rFonts w:ascii="Arial" w:eastAsia="Arial" w:hAnsi="Arial" w:cs="Arial"/>
                <w:spacing w:val="17"/>
              </w:rPr>
              <w:t xml:space="preserve"> </w:t>
            </w:r>
            <w:r w:rsidRPr="00D81CA6">
              <w:rPr>
                <w:rFonts w:ascii="Arial" w:eastAsia="Arial" w:hAnsi="Arial" w:cs="Arial"/>
              </w:rPr>
              <w:t>must</w:t>
            </w:r>
            <w:r w:rsidRPr="00D81CA6">
              <w:rPr>
                <w:rFonts w:ascii="Arial" w:eastAsia="Arial" w:hAnsi="Arial" w:cs="Arial"/>
                <w:spacing w:val="16"/>
              </w:rPr>
              <w:t xml:space="preserve"> </w:t>
            </w:r>
            <w:proofErr w:type="gramStart"/>
            <w:r w:rsidRPr="00D81CA6">
              <w:rPr>
                <w:rFonts w:ascii="Arial" w:eastAsia="Arial" w:hAnsi="Arial" w:cs="Arial"/>
              </w:rPr>
              <w:t>be</w:t>
            </w:r>
            <w:r w:rsidRPr="00D81CA6">
              <w:rPr>
                <w:rFonts w:ascii="Arial" w:eastAsia="Arial" w:hAnsi="Arial" w:cs="Arial"/>
                <w:spacing w:val="9"/>
              </w:rPr>
              <w:t xml:space="preserve"> </w:t>
            </w:r>
            <w:r w:rsidRPr="00D81CA6">
              <w:rPr>
                <w:rFonts w:ascii="Arial" w:eastAsia="Arial" w:hAnsi="Arial" w:cs="Arial"/>
                <w:spacing w:val="-1"/>
              </w:rPr>
              <w:t>c</w:t>
            </w:r>
            <w:r w:rsidRPr="00D81CA6">
              <w:rPr>
                <w:rFonts w:ascii="Arial" w:eastAsia="Arial" w:hAnsi="Arial" w:cs="Arial"/>
              </w:rPr>
              <w:t>apable</w:t>
            </w:r>
            <w:r w:rsidRPr="00D81CA6">
              <w:rPr>
                <w:rFonts w:ascii="Arial" w:eastAsia="Arial" w:hAnsi="Arial" w:cs="Arial"/>
                <w:spacing w:val="24"/>
              </w:rPr>
              <w:t xml:space="preserve"> </w:t>
            </w:r>
            <w:r w:rsidRPr="00D81CA6">
              <w:rPr>
                <w:rFonts w:ascii="Arial" w:eastAsia="Arial" w:hAnsi="Arial" w:cs="Arial"/>
              </w:rPr>
              <w:t>of</w:t>
            </w:r>
            <w:r w:rsidRPr="00D81CA6">
              <w:rPr>
                <w:rFonts w:ascii="Arial" w:eastAsia="Arial" w:hAnsi="Arial" w:cs="Arial"/>
                <w:spacing w:val="7"/>
              </w:rPr>
              <w:t xml:space="preserve"> </w:t>
            </w:r>
            <w:r w:rsidRPr="00D81CA6">
              <w:rPr>
                <w:rFonts w:ascii="Arial" w:eastAsia="Arial" w:hAnsi="Arial" w:cs="Arial"/>
              </w:rPr>
              <w:t>o</w:t>
            </w:r>
            <w:r w:rsidRPr="00D81CA6">
              <w:rPr>
                <w:rFonts w:ascii="Arial" w:eastAsia="Arial" w:hAnsi="Arial" w:cs="Arial"/>
                <w:spacing w:val="-1"/>
              </w:rPr>
              <w:t>p</w:t>
            </w:r>
            <w:r w:rsidRPr="00D81CA6">
              <w:rPr>
                <w:rFonts w:ascii="Arial" w:eastAsia="Arial" w:hAnsi="Arial" w:cs="Arial"/>
              </w:rPr>
              <w:t>erat</w:t>
            </w:r>
            <w:r w:rsidRPr="00D81CA6">
              <w:rPr>
                <w:rFonts w:ascii="Arial" w:eastAsia="Arial" w:hAnsi="Arial" w:cs="Arial"/>
                <w:spacing w:val="-2"/>
              </w:rPr>
              <w:t>i</w:t>
            </w:r>
            <w:r w:rsidRPr="00D81CA6">
              <w:rPr>
                <w:rFonts w:ascii="Arial" w:eastAsia="Arial" w:hAnsi="Arial" w:cs="Arial"/>
              </w:rPr>
              <w:t>ng</w:t>
            </w:r>
            <w:proofErr w:type="gramEnd"/>
            <w:r w:rsidRPr="00D81CA6">
              <w:rPr>
                <w:rFonts w:ascii="Arial" w:eastAsia="Arial" w:hAnsi="Arial" w:cs="Arial"/>
                <w:spacing w:val="27"/>
              </w:rPr>
              <w:t xml:space="preserve"> </w:t>
            </w:r>
            <w:r w:rsidRPr="00D81CA6">
              <w:rPr>
                <w:rFonts w:ascii="Arial" w:eastAsia="Arial" w:hAnsi="Arial" w:cs="Arial"/>
                <w:w w:val="103"/>
              </w:rPr>
              <w:t>the depth of the proposed stack.</w:t>
            </w:r>
          </w:p>
        </w:tc>
        <w:tc>
          <w:tcPr>
            <w:tcW w:w="254" w:type="pct"/>
          </w:tcPr>
          <w:p w14:paraId="22160994" w14:textId="65D69807" w:rsidR="00917C17" w:rsidRPr="00D81CA6" w:rsidRDefault="00954301" w:rsidP="00D81CA6">
            <w:pPr>
              <w:rPr>
                <w:rFonts w:ascii="Arial" w:eastAsia="Arial" w:hAnsi="Arial" w:cs="Arial"/>
              </w:rPr>
            </w:pPr>
            <w:r>
              <w:rPr>
                <w:rFonts w:ascii="Arial" w:eastAsia="Arial" w:hAnsi="Arial" w:cs="Arial"/>
              </w:rPr>
              <w:t>n/a</w:t>
            </w:r>
          </w:p>
        </w:tc>
        <w:tc>
          <w:tcPr>
            <w:tcW w:w="2175" w:type="pct"/>
          </w:tcPr>
          <w:p w14:paraId="427A2EA2" w14:textId="77777777" w:rsidR="00917C17" w:rsidRPr="00D81CA6" w:rsidRDefault="00917C17" w:rsidP="00D81CA6">
            <w:pPr>
              <w:rPr>
                <w:rFonts w:ascii="Arial" w:eastAsia="Arial" w:hAnsi="Arial" w:cs="Arial"/>
              </w:rPr>
            </w:pPr>
          </w:p>
        </w:tc>
      </w:tr>
      <w:tr w:rsidR="00917C17" w:rsidRPr="00D81CA6" w14:paraId="05682A01" w14:textId="77777777" w:rsidTr="00783EED">
        <w:trPr>
          <w:trHeight w:val="20"/>
        </w:trPr>
        <w:tc>
          <w:tcPr>
            <w:tcW w:w="2571" w:type="pct"/>
          </w:tcPr>
          <w:p w14:paraId="3308AD4F" w14:textId="1D11E0E8" w:rsidR="00917C17" w:rsidRPr="00D81CA6" w:rsidRDefault="00917C17" w:rsidP="00D81CA6">
            <w:pPr>
              <w:rPr>
                <w:rFonts w:ascii="Arial" w:eastAsia="Arial" w:hAnsi="Arial" w:cs="Arial"/>
              </w:rPr>
            </w:pPr>
            <w:r w:rsidRPr="00D81CA6">
              <w:rPr>
                <w:rFonts w:ascii="Arial" w:eastAsia="Arial" w:hAnsi="Arial" w:cs="Arial"/>
              </w:rPr>
              <w:t>They</w:t>
            </w:r>
            <w:r w:rsidRPr="00D81CA6">
              <w:rPr>
                <w:rFonts w:ascii="Arial" w:eastAsia="Arial" w:hAnsi="Arial" w:cs="Arial"/>
                <w:spacing w:val="13"/>
              </w:rPr>
              <w:t xml:space="preserve"> </w:t>
            </w:r>
            <w:r w:rsidRPr="00D81CA6">
              <w:rPr>
                <w:rFonts w:ascii="Arial" w:eastAsia="Arial" w:hAnsi="Arial" w:cs="Arial"/>
              </w:rPr>
              <w:t>mu</w:t>
            </w:r>
            <w:r w:rsidRPr="00D81CA6">
              <w:rPr>
                <w:rFonts w:ascii="Arial" w:eastAsia="Arial" w:hAnsi="Arial" w:cs="Arial"/>
                <w:spacing w:val="-1"/>
              </w:rPr>
              <w:t>s</w:t>
            </w:r>
            <w:r w:rsidRPr="00D81CA6">
              <w:rPr>
                <w:rFonts w:ascii="Arial" w:eastAsia="Arial" w:hAnsi="Arial" w:cs="Arial"/>
              </w:rPr>
              <w:t>t</w:t>
            </w:r>
            <w:r w:rsidRPr="00D81CA6">
              <w:rPr>
                <w:rFonts w:ascii="Arial" w:eastAsia="Arial" w:hAnsi="Arial" w:cs="Arial"/>
                <w:spacing w:val="15"/>
              </w:rPr>
              <w:t xml:space="preserve"> </w:t>
            </w:r>
            <w:r w:rsidRPr="00D81CA6">
              <w:rPr>
                <w:rFonts w:ascii="Arial" w:eastAsia="Arial" w:hAnsi="Arial" w:cs="Arial"/>
                <w:spacing w:val="1"/>
              </w:rPr>
              <w:t>ex</w:t>
            </w:r>
            <w:r w:rsidRPr="00D81CA6">
              <w:rPr>
                <w:rFonts w:ascii="Arial" w:eastAsia="Arial" w:hAnsi="Arial" w:cs="Arial"/>
              </w:rPr>
              <w:t>p</w:t>
            </w:r>
            <w:r w:rsidRPr="00D81CA6">
              <w:rPr>
                <w:rFonts w:ascii="Arial" w:eastAsia="Arial" w:hAnsi="Arial" w:cs="Arial"/>
                <w:spacing w:val="-2"/>
              </w:rPr>
              <w:t>l</w:t>
            </w:r>
            <w:r w:rsidRPr="00D81CA6">
              <w:rPr>
                <w:rFonts w:ascii="Arial" w:eastAsia="Arial" w:hAnsi="Arial" w:cs="Arial"/>
              </w:rPr>
              <w:t>ain</w:t>
            </w:r>
            <w:r w:rsidRPr="00D81CA6">
              <w:rPr>
                <w:rFonts w:ascii="Arial" w:eastAsia="Arial" w:hAnsi="Arial" w:cs="Arial"/>
                <w:spacing w:val="22"/>
              </w:rPr>
              <w:t xml:space="preserve"> </w:t>
            </w:r>
            <w:r w:rsidRPr="00D81CA6">
              <w:rPr>
                <w:rFonts w:ascii="Arial" w:eastAsia="Arial" w:hAnsi="Arial" w:cs="Arial"/>
              </w:rPr>
              <w:t>what</w:t>
            </w:r>
            <w:r w:rsidRPr="00D81CA6">
              <w:rPr>
                <w:rFonts w:ascii="Arial" w:eastAsia="Arial" w:hAnsi="Arial" w:cs="Arial"/>
                <w:spacing w:val="15"/>
              </w:rPr>
              <w:t xml:space="preserve"> indicators </w:t>
            </w:r>
            <w:r w:rsidRPr="00D81CA6">
              <w:rPr>
                <w:rFonts w:ascii="Arial" w:eastAsia="Arial" w:hAnsi="Arial" w:cs="Arial"/>
                <w:spacing w:val="23"/>
              </w:rPr>
              <w:t xml:space="preserve">they </w:t>
            </w:r>
            <w:r w:rsidRPr="00D81CA6">
              <w:rPr>
                <w:rFonts w:ascii="Arial" w:eastAsia="Arial" w:hAnsi="Arial" w:cs="Arial"/>
              </w:rPr>
              <w:t>will</w:t>
            </w:r>
            <w:r w:rsidRPr="00D81CA6">
              <w:rPr>
                <w:rFonts w:ascii="Arial" w:eastAsia="Arial" w:hAnsi="Arial" w:cs="Arial"/>
                <w:spacing w:val="8"/>
              </w:rPr>
              <w:t xml:space="preserve"> </w:t>
            </w:r>
            <w:r w:rsidRPr="00D81CA6">
              <w:rPr>
                <w:rFonts w:ascii="Arial" w:eastAsia="Arial" w:hAnsi="Arial" w:cs="Arial"/>
              </w:rPr>
              <w:t>use</w:t>
            </w:r>
            <w:r w:rsidRPr="00D81CA6">
              <w:rPr>
                <w:rFonts w:ascii="Arial" w:eastAsia="Arial" w:hAnsi="Arial" w:cs="Arial"/>
                <w:spacing w:val="13"/>
              </w:rPr>
              <w:t xml:space="preserve"> </w:t>
            </w:r>
            <w:r w:rsidRPr="00D81CA6">
              <w:rPr>
                <w:rFonts w:ascii="Arial" w:eastAsia="Arial" w:hAnsi="Arial" w:cs="Arial"/>
                <w:spacing w:val="-2"/>
              </w:rPr>
              <w:t>i</w:t>
            </w:r>
            <w:r w:rsidRPr="00D81CA6">
              <w:rPr>
                <w:rFonts w:ascii="Arial" w:eastAsia="Arial" w:hAnsi="Arial" w:cs="Arial"/>
              </w:rPr>
              <w:t>n</w:t>
            </w:r>
            <w:r w:rsidRPr="00D81CA6">
              <w:rPr>
                <w:rFonts w:ascii="Arial" w:eastAsia="Arial" w:hAnsi="Arial" w:cs="Arial"/>
                <w:spacing w:val="7"/>
              </w:rPr>
              <w:t xml:space="preserve"> </w:t>
            </w:r>
            <w:r w:rsidRPr="00D81CA6">
              <w:rPr>
                <w:rFonts w:ascii="Arial" w:eastAsia="Arial" w:hAnsi="Arial" w:cs="Arial"/>
              </w:rPr>
              <w:t>r</w:t>
            </w:r>
            <w:r w:rsidRPr="00D81CA6">
              <w:rPr>
                <w:rFonts w:ascii="Arial" w:eastAsia="Arial" w:hAnsi="Arial" w:cs="Arial"/>
                <w:spacing w:val="1"/>
              </w:rPr>
              <w:t>e</w:t>
            </w:r>
            <w:r w:rsidRPr="00D81CA6">
              <w:rPr>
                <w:rFonts w:ascii="Arial" w:eastAsia="Arial" w:hAnsi="Arial" w:cs="Arial"/>
                <w:spacing w:val="-2"/>
              </w:rPr>
              <w:t>l</w:t>
            </w:r>
            <w:r w:rsidRPr="00D81CA6">
              <w:rPr>
                <w:rFonts w:ascii="Arial" w:eastAsia="Arial" w:hAnsi="Arial" w:cs="Arial"/>
              </w:rPr>
              <w:t>ation</w:t>
            </w:r>
            <w:r w:rsidRPr="00D81CA6">
              <w:rPr>
                <w:rFonts w:ascii="Arial" w:eastAsia="Arial" w:hAnsi="Arial" w:cs="Arial"/>
                <w:spacing w:val="22"/>
              </w:rPr>
              <w:t xml:space="preserve"> </w:t>
            </w:r>
            <w:r w:rsidRPr="00D81CA6">
              <w:rPr>
                <w:rFonts w:ascii="Arial" w:eastAsia="Arial" w:hAnsi="Arial" w:cs="Arial"/>
              </w:rPr>
              <w:t>to</w:t>
            </w:r>
            <w:r w:rsidRPr="00D81CA6">
              <w:rPr>
                <w:rFonts w:ascii="Arial" w:eastAsia="Arial" w:hAnsi="Arial" w:cs="Arial"/>
                <w:spacing w:val="7"/>
              </w:rPr>
              <w:t xml:space="preserve"> </w:t>
            </w:r>
            <w:r w:rsidRPr="00D81CA6">
              <w:rPr>
                <w:rFonts w:ascii="Arial" w:eastAsia="Arial" w:hAnsi="Arial" w:cs="Arial"/>
              </w:rPr>
              <w:t>t</w:t>
            </w:r>
            <w:r w:rsidRPr="00D81CA6">
              <w:rPr>
                <w:rFonts w:ascii="Arial" w:eastAsia="Arial" w:hAnsi="Arial" w:cs="Arial"/>
                <w:spacing w:val="1"/>
              </w:rPr>
              <w:t>e</w:t>
            </w:r>
            <w:r w:rsidRPr="00D81CA6">
              <w:rPr>
                <w:rFonts w:ascii="Arial" w:eastAsia="Arial" w:hAnsi="Arial" w:cs="Arial"/>
              </w:rPr>
              <w:t>mperature</w:t>
            </w:r>
            <w:r w:rsidRPr="00D81CA6">
              <w:rPr>
                <w:rFonts w:ascii="Arial" w:eastAsia="Arial" w:hAnsi="Arial" w:cs="Arial"/>
                <w:spacing w:val="34"/>
              </w:rPr>
              <w:t xml:space="preserve"> </w:t>
            </w:r>
            <w:r w:rsidRPr="00D81CA6">
              <w:rPr>
                <w:rFonts w:ascii="Arial" w:eastAsia="Arial" w:hAnsi="Arial" w:cs="Arial"/>
              </w:rPr>
              <w:t>and</w:t>
            </w:r>
            <w:r w:rsidRPr="00D81CA6">
              <w:rPr>
                <w:rFonts w:ascii="Arial" w:eastAsia="Arial" w:hAnsi="Arial" w:cs="Arial"/>
                <w:spacing w:val="12"/>
              </w:rPr>
              <w:t xml:space="preserve"> </w:t>
            </w:r>
            <w:r w:rsidRPr="00D81CA6">
              <w:rPr>
                <w:rFonts w:ascii="Arial" w:eastAsia="Arial" w:hAnsi="Arial" w:cs="Arial"/>
              </w:rPr>
              <w:t>moisture</w:t>
            </w:r>
            <w:r w:rsidRPr="00D81CA6">
              <w:rPr>
                <w:rFonts w:ascii="Arial" w:eastAsia="Arial" w:hAnsi="Arial" w:cs="Arial"/>
                <w:spacing w:val="25"/>
              </w:rPr>
              <w:t xml:space="preserve"> </w:t>
            </w:r>
            <w:r w:rsidRPr="00D81CA6">
              <w:rPr>
                <w:rFonts w:ascii="Arial" w:eastAsia="Arial" w:hAnsi="Arial" w:cs="Arial"/>
              </w:rPr>
              <w:t>content</w:t>
            </w:r>
            <w:r w:rsidRPr="00D81CA6">
              <w:rPr>
                <w:rFonts w:ascii="Arial" w:eastAsia="Arial" w:hAnsi="Arial" w:cs="Arial"/>
                <w:spacing w:val="22"/>
              </w:rPr>
              <w:t xml:space="preserve"> </w:t>
            </w:r>
            <w:r w:rsidRPr="00D81CA6">
              <w:rPr>
                <w:rFonts w:ascii="Arial" w:eastAsia="Arial" w:hAnsi="Arial" w:cs="Arial"/>
              </w:rPr>
              <w:t>and</w:t>
            </w:r>
            <w:r w:rsidRPr="00D81CA6">
              <w:rPr>
                <w:rFonts w:ascii="Arial" w:eastAsia="Arial" w:hAnsi="Arial" w:cs="Arial"/>
                <w:spacing w:val="12"/>
              </w:rPr>
              <w:t xml:space="preserve"> </w:t>
            </w:r>
            <w:r w:rsidRPr="00D81CA6">
              <w:rPr>
                <w:rFonts w:ascii="Arial" w:eastAsia="Arial" w:hAnsi="Arial" w:cs="Arial"/>
                <w:spacing w:val="-1"/>
                <w:w w:val="103"/>
              </w:rPr>
              <w:t>t</w:t>
            </w:r>
            <w:r w:rsidRPr="00D81CA6">
              <w:rPr>
                <w:rFonts w:ascii="Arial" w:eastAsia="Arial" w:hAnsi="Arial" w:cs="Arial"/>
                <w:w w:val="103"/>
              </w:rPr>
              <w:t xml:space="preserve">he </w:t>
            </w:r>
            <w:r w:rsidRPr="00D81CA6">
              <w:rPr>
                <w:rFonts w:ascii="Arial" w:eastAsia="Arial" w:hAnsi="Arial" w:cs="Arial"/>
              </w:rPr>
              <w:t>es</w:t>
            </w:r>
            <w:r w:rsidRPr="00D81CA6">
              <w:rPr>
                <w:rFonts w:ascii="Arial" w:eastAsia="Arial" w:hAnsi="Arial" w:cs="Arial"/>
                <w:spacing w:val="-1"/>
              </w:rPr>
              <w:t>c</w:t>
            </w:r>
            <w:r w:rsidRPr="00D81CA6">
              <w:rPr>
                <w:rFonts w:ascii="Arial" w:eastAsia="Arial" w:hAnsi="Arial" w:cs="Arial"/>
                <w:spacing w:val="2"/>
              </w:rPr>
              <w:t>a</w:t>
            </w:r>
            <w:r w:rsidRPr="00D81CA6">
              <w:rPr>
                <w:rFonts w:ascii="Arial" w:eastAsia="Arial" w:hAnsi="Arial" w:cs="Arial"/>
              </w:rPr>
              <w:t>la</w:t>
            </w:r>
            <w:r w:rsidRPr="00D81CA6">
              <w:rPr>
                <w:rFonts w:ascii="Arial" w:eastAsia="Arial" w:hAnsi="Arial" w:cs="Arial"/>
                <w:spacing w:val="1"/>
              </w:rPr>
              <w:t>t</w:t>
            </w:r>
            <w:r w:rsidRPr="00D81CA6">
              <w:rPr>
                <w:rFonts w:ascii="Arial" w:eastAsia="Arial" w:hAnsi="Arial" w:cs="Arial"/>
                <w:spacing w:val="-1"/>
              </w:rPr>
              <w:t>i</w:t>
            </w:r>
            <w:r w:rsidRPr="00D81CA6">
              <w:rPr>
                <w:rFonts w:ascii="Arial" w:eastAsia="Arial" w:hAnsi="Arial" w:cs="Arial"/>
              </w:rPr>
              <w:t>on</w:t>
            </w:r>
            <w:r w:rsidRPr="00D81CA6">
              <w:rPr>
                <w:rFonts w:ascii="Arial" w:eastAsia="Arial" w:hAnsi="Arial" w:cs="Arial"/>
                <w:spacing w:val="29"/>
              </w:rPr>
              <w:t xml:space="preserve"> </w:t>
            </w:r>
            <w:r w:rsidRPr="00D81CA6">
              <w:rPr>
                <w:rFonts w:ascii="Arial" w:eastAsia="Arial" w:hAnsi="Arial" w:cs="Arial"/>
              </w:rPr>
              <w:t>of</w:t>
            </w:r>
            <w:r w:rsidRPr="00D81CA6">
              <w:rPr>
                <w:rFonts w:ascii="Arial" w:eastAsia="Arial" w:hAnsi="Arial" w:cs="Arial"/>
                <w:spacing w:val="7"/>
              </w:rPr>
              <w:t xml:space="preserve"> </w:t>
            </w:r>
            <w:r w:rsidRPr="00D81CA6">
              <w:rPr>
                <w:rFonts w:ascii="Arial" w:eastAsia="Arial" w:hAnsi="Arial" w:cs="Arial"/>
              </w:rPr>
              <w:t>act</w:t>
            </w:r>
            <w:r w:rsidRPr="00D81CA6">
              <w:rPr>
                <w:rFonts w:ascii="Arial" w:eastAsia="Arial" w:hAnsi="Arial" w:cs="Arial"/>
                <w:spacing w:val="-1"/>
              </w:rPr>
              <w:t>i</w:t>
            </w:r>
            <w:r w:rsidRPr="00D81CA6">
              <w:rPr>
                <w:rFonts w:ascii="Arial" w:eastAsia="Arial" w:hAnsi="Arial" w:cs="Arial"/>
              </w:rPr>
              <w:t>o</w:t>
            </w:r>
            <w:r w:rsidRPr="00D81CA6">
              <w:rPr>
                <w:rFonts w:ascii="Arial" w:eastAsia="Arial" w:hAnsi="Arial" w:cs="Arial"/>
                <w:spacing w:val="2"/>
              </w:rPr>
              <w:t>n</w:t>
            </w:r>
            <w:r w:rsidRPr="00D81CA6">
              <w:rPr>
                <w:rFonts w:ascii="Arial" w:eastAsia="Arial" w:hAnsi="Arial" w:cs="Arial"/>
              </w:rPr>
              <w:t>s</w:t>
            </w:r>
            <w:r w:rsidRPr="00D81CA6">
              <w:rPr>
                <w:rFonts w:ascii="Arial" w:eastAsia="Arial" w:hAnsi="Arial" w:cs="Arial"/>
                <w:spacing w:val="21"/>
              </w:rPr>
              <w:t xml:space="preserve"> </w:t>
            </w:r>
            <w:r w:rsidRPr="00D81CA6">
              <w:rPr>
                <w:rFonts w:ascii="Arial" w:eastAsia="Arial" w:hAnsi="Arial" w:cs="Arial"/>
                <w:spacing w:val="-1"/>
              </w:rPr>
              <w:t>i</w:t>
            </w:r>
            <w:r w:rsidRPr="00D81CA6">
              <w:rPr>
                <w:rFonts w:ascii="Arial" w:eastAsia="Arial" w:hAnsi="Arial" w:cs="Arial"/>
              </w:rPr>
              <w:t>n</w:t>
            </w:r>
            <w:r w:rsidRPr="00D81CA6">
              <w:rPr>
                <w:rFonts w:ascii="Arial" w:eastAsia="Arial" w:hAnsi="Arial" w:cs="Arial"/>
                <w:spacing w:val="7"/>
              </w:rPr>
              <w:t xml:space="preserve"> </w:t>
            </w:r>
            <w:r w:rsidRPr="00D81CA6">
              <w:rPr>
                <w:rFonts w:ascii="Arial" w:eastAsia="Arial" w:hAnsi="Arial" w:cs="Arial"/>
                <w:spacing w:val="2"/>
              </w:rPr>
              <w:t>r</w:t>
            </w:r>
            <w:r w:rsidRPr="00D81CA6">
              <w:rPr>
                <w:rFonts w:ascii="Arial" w:eastAsia="Arial" w:hAnsi="Arial" w:cs="Arial"/>
              </w:rPr>
              <w:t>e</w:t>
            </w:r>
            <w:r w:rsidRPr="00D81CA6">
              <w:rPr>
                <w:rFonts w:ascii="Arial" w:eastAsia="Arial" w:hAnsi="Arial" w:cs="Arial"/>
                <w:spacing w:val="-1"/>
              </w:rPr>
              <w:t>l</w:t>
            </w:r>
            <w:r w:rsidRPr="00D81CA6">
              <w:rPr>
                <w:rFonts w:ascii="Arial" w:eastAsia="Arial" w:hAnsi="Arial" w:cs="Arial"/>
              </w:rPr>
              <w:t>ation</w:t>
            </w:r>
            <w:r w:rsidRPr="00D81CA6">
              <w:rPr>
                <w:rFonts w:ascii="Arial" w:eastAsia="Arial" w:hAnsi="Arial" w:cs="Arial"/>
                <w:spacing w:val="22"/>
              </w:rPr>
              <w:t xml:space="preserve"> </w:t>
            </w:r>
            <w:r w:rsidRPr="00D81CA6">
              <w:rPr>
                <w:rFonts w:ascii="Arial" w:eastAsia="Arial" w:hAnsi="Arial" w:cs="Arial"/>
              </w:rPr>
              <w:t>to</w:t>
            </w:r>
            <w:r w:rsidRPr="00D81CA6">
              <w:rPr>
                <w:rFonts w:ascii="Arial" w:eastAsia="Arial" w:hAnsi="Arial" w:cs="Arial"/>
                <w:spacing w:val="7"/>
              </w:rPr>
              <w:t xml:space="preserve"> </w:t>
            </w:r>
            <w:r w:rsidRPr="00D81CA6">
              <w:rPr>
                <w:rFonts w:ascii="Arial" w:eastAsia="Arial" w:hAnsi="Arial" w:cs="Arial"/>
              </w:rPr>
              <w:t>t</w:t>
            </w:r>
            <w:r w:rsidRPr="00D81CA6">
              <w:rPr>
                <w:rFonts w:ascii="Arial" w:eastAsia="Arial" w:hAnsi="Arial" w:cs="Arial"/>
                <w:spacing w:val="2"/>
              </w:rPr>
              <w:t>h</w:t>
            </w:r>
            <w:r w:rsidRPr="00D81CA6">
              <w:rPr>
                <w:rFonts w:ascii="Arial" w:eastAsia="Arial" w:hAnsi="Arial" w:cs="Arial"/>
              </w:rPr>
              <w:t>e</w:t>
            </w:r>
            <w:r w:rsidRPr="00D81CA6">
              <w:rPr>
                <w:rFonts w:ascii="Arial" w:eastAsia="Arial" w:hAnsi="Arial" w:cs="Arial"/>
                <w:spacing w:val="-1"/>
              </w:rPr>
              <w:t>s</w:t>
            </w:r>
            <w:r w:rsidRPr="00D81CA6">
              <w:rPr>
                <w:rFonts w:ascii="Arial" w:eastAsia="Arial" w:hAnsi="Arial" w:cs="Arial"/>
              </w:rPr>
              <w:t>e</w:t>
            </w:r>
            <w:r w:rsidRPr="00D81CA6">
              <w:rPr>
                <w:rFonts w:ascii="Arial" w:eastAsia="Arial" w:hAnsi="Arial" w:cs="Arial"/>
                <w:spacing w:val="17"/>
              </w:rPr>
              <w:t xml:space="preserve"> indicators</w:t>
            </w:r>
            <w:r w:rsidRPr="00D81CA6">
              <w:rPr>
                <w:rFonts w:ascii="Arial" w:eastAsia="Arial" w:hAnsi="Arial" w:cs="Arial"/>
                <w:w w:val="103"/>
              </w:rPr>
              <w:t>.</w:t>
            </w:r>
          </w:p>
        </w:tc>
        <w:tc>
          <w:tcPr>
            <w:tcW w:w="254" w:type="pct"/>
          </w:tcPr>
          <w:p w14:paraId="6EED8185" w14:textId="2D44EA9A" w:rsidR="00917C17" w:rsidRPr="00D81CA6" w:rsidRDefault="00954301" w:rsidP="00D81CA6">
            <w:pPr>
              <w:rPr>
                <w:rFonts w:ascii="Arial" w:eastAsia="Arial" w:hAnsi="Arial" w:cs="Arial"/>
              </w:rPr>
            </w:pPr>
            <w:r>
              <w:rPr>
                <w:rFonts w:ascii="Arial" w:eastAsia="Arial" w:hAnsi="Arial" w:cs="Arial"/>
              </w:rPr>
              <w:t>n/a</w:t>
            </w:r>
          </w:p>
        </w:tc>
        <w:tc>
          <w:tcPr>
            <w:tcW w:w="2175" w:type="pct"/>
          </w:tcPr>
          <w:p w14:paraId="288EB2A5" w14:textId="77777777" w:rsidR="00917C17" w:rsidRPr="00D81CA6" w:rsidRDefault="00917C17" w:rsidP="00D81CA6">
            <w:pPr>
              <w:rPr>
                <w:rFonts w:ascii="Arial" w:eastAsia="Arial" w:hAnsi="Arial" w:cs="Arial"/>
              </w:rPr>
            </w:pPr>
          </w:p>
        </w:tc>
      </w:tr>
    </w:tbl>
    <w:p w14:paraId="0E515264" w14:textId="77777777" w:rsidR="00783EED" w:rsidRDefault="00783EED" w:rsidP="00D81CA6">
      <w:pPr>
        <w:spacing w:after="0" w:line="240" w:lineRule="auto"/>
        <w:ind w:right="-20"/>
        <w:rPr>
          <w:rFonts w:ascii="Arial" w:eastAsia="Arial" w:hAnsi="Arial" w:cs="Arial"/>
          <w:b/>
          <w:bCs/>
          <w:color w:val="1D9ACE"/>
          <w:w w:val="101"/>
          <w:sz w:val="32"/>
          <w:szCs w:val="32"/>
        </w:rPr>
      </w:pPr>
    </w:p>
    <w:p w14:paraId="0F8557BC" w14:textId="07136689" w:rsidR="002017EE" w:rsidRPr="00D81CA6" w:rsidRDefault="00CC433C" w:rsidP="00D81CA6">
      <w:pPr>
        <w:spacing w:after="0" w:line="240" w:lineRule="auto"/>
        <w:ind w:right="-20"/>
        <w:rPr>
          <w:rFonts w:ascii="Arial" w:eastAsia="Arial" w:hAnsi="Arial" w:cs="Arial"/>
          <w:b/>
          <w:bCs/>
          <w:color w:val="1D9ACE"/>
          <w:w w:val="101"/>
          <w:sz w:val="32"/>
          <w:szCs w:val="32"/>
        </w:rPr>
      </w:pPr>
      <w:r w:rsidRPr="00D81CA6">
        <w:rPr>
          <w:rFonts w:ascii="Arial" w:eastAsia="Arial" w:hAnsi="Arial" w:cs="Arial"/>
          <w:b/>
          <w:bCs/>
          <w:color w:val="1D9ACE"/>
          <w:w w:val="101"/>
          <w:sz w:val="32"/>
          <w:szCs w:val="32"/>
        </w:rPr>
        <w:t>Fire detection and fire suppression systems</w:t>
      </w:r>
    </w:p>
    <w:tbl>
      <w:tblPr>
        <w:tblStyle w:val="TableGrid"/>
        <w:tblW w:w="5000" w:type="pct"/>
        <w:tblLook w:val="04A0" w:firstRow="1" w:lastRow="0" w:firstColumn="1" w:lastColumn="0" w:noHBand="0" w:noVBand="1"/>
      </w:tblPr>
      <w:tblGrid>
        <w:gridCol w:w="6475"/>
        <w:gridCol w:w="689"/>
        <w:gridCol w:w="5786"/>
      </w:tblGrid>
      <w:tr w:rsidR="00BA3F03" w:rsidRPr="00D81CA6" w14:paraId="63EC5819" w14:textId="60EDA02F" w:rsidTr="00783EED">
        <w:trPr>
          <w:trHeight w:val="20"/>
        </w:trPr>
        <w:tc>
          <w:tcPr>
            <w:tcW w:w="2500" w:type="pct"/>
            <w:shd w:val="clear" w:color="auto" w:fill="BFBFBF" w:themeFill="background1" w:themeFillShade="BF"/>
          </w:tcPr>
          <w:p w14:paraId="4C40904B" w14:textId="7F7F3E3F" w:rsidR="00BA3F03" w:rsidRPr="00D81CA6" w:rsidRDefault="003A7F77" w:rsidP="00D81CA6">
            <w:pPr>
              <w:rPr>
                <w:rFonts w:ascii="Arial" w:eastAsia="Arial" w:hAnsi="Arial" w:cs="Arial"/>
                <w:b/>
              </w:rPr>
            </w:pPr>
            <w:r w:rsidRPr="00D81CA6">
              <w:rPr>
                <w:rFonts w:ascii="Arial" w:eastAsia="Arial" w:hAnsi="Arial" w:cs="Arial"/>
                <w:b/>
              </w:rPr>
              <w:t>Has the applicant included the following (</w:t>
            </w:r>
            <w:r w:rsidRPr="00D81CA6">
              <w:rPr>
                <w:rFonts w:ascii="Arial" w:eastAsia="Arial" w:hAnsi="Arial" w:cs="Arial"/>
                <w:b/>
                <w:i/>
              </w:rPr>
              <w:t xml:space="preserve">guidance states they </w:t>
            </w:r>
            <w:proofErr w:type="gramStart"/>
            <w:r w:rsidRPr="00D81CA6">
              <w:rPr>
                <w:rFonts w:ascii="Arial" w:eastAsia="Arial" w:hAnsi="Arial" w:cs="Arial"/>
                <w:b/>
                <w:i/>
              </w:rPr>
              <w:t>SHOULD</w:t>
            </w:r>
            <w:r w:rsidRPr="00D81CA6">
              <w:rPr>
                <w:rFonts w:ascii="Arial" w:eastAsia="Arial" w:hAnsi="Arial" w:cs="Arial"/>
                <w:b/>
              </w:rPr>
              <w:t>)</w:t>
            </w:r>
            <w:r w:rsidRPr="00D81CA6">
              <w:rPr>
                <w:rFonts w:ascii="Arial" w:eastAsia="Arial" w:hAnsi="Arial" w:cs="Arial"/>
                <w:b/>
                <w:w w:val="103"/>
              </w:rPr>
              <w:t>:</w:t>
            </w:r>
            <w:proofErr w:type="gramEnd"/>
          </w:p>
        </w:tc>
        <w:tc>
          <w:tcPr>
            <w:tcW w:w="266" w:type="pct"/>
            <w:shd w:val="clear" w:color="auto" w:fill="BFBFBF" w:themeFill="background1" w:themeFillShade="BF"/>
          </w:tcPr>
          <w:p w14:paraId="5FE73FFD" w14:textId="4F42EF31" w:rsidR="00BA3F03" w:rsidRPr="00D81CA6" w:rsidRDefault="00BA3F03" w:rsidP="00D81CA6">
            <w:pPr>
              <w:rPr>
                <w:rFonts w:ascii="Arial" w:eastAsia="Arial" w:hAnsi="Arial" w:cs="Arial"/>
              </w:rPr>
            </w:pPr>
            <w:r w:rsidRPr="00D81CA6">
              <w:rPr>
                <w:rFonts w:ascii="Arial" w:eastAsia="Arial" w:hAnsi="Arial" w:cs="Arial"/>
                <w:b/>
              </w:rPr>
              <w:t>Yes/ No</w:t>
            </w:r>
          </w:p>
        </w:tc>
        <w:tc>
          <w:tcPr>
            <w:tcW w:w="2234" w:type="pct"/>
            <w:shd w:val="clear" w:color="auto" w:fill="BFBFBF" w:themeFill="background1" w:themeFillShade="BF"/>
          </w:tcPr>
          <w:p w14:paraId="17271626" w14:textId="319515C8" w:rsidR="00BA3F03" w:rsidRPr="00D81CA6" w:rsidRDefault="00BA3F03" w:rsidP="00D81CA6">
            <w:pPr>
              <w:rPr>
                <w:rFonts w:ascii="Arial" w:eastAsia="Arial" w:hAnsi="Arial" w:cs="Arial"/>
                <w:b/>
              </w:rPr>
            </w:pPr>
            <w:r w:rsidRPr="00D81CA6">
              <w:rPr>
                <w:rFonts w:ascii="Arial" w:eastAsia="Arial" w:hAnsi="Arial" w:cs="Arial"/>
                <w:b/>
              </w:rPr>
              <w:t>Comments</w:t>
            </w:r>
          </w:p>
        </w:tc>
      </w:tr>
      <w:tr w:rsidR="001068B4" w:rsidRPr="00D81CA6" w14:paraId="537060FF" w14:textId="77777777" w:rsidTr="00783EED">
        <w:trPr>
          <w:trHeight w:val="20"/>
        </w:trPr>
        <w:tc>
          <w:tcPr>
            <w:tcW w:w="2500" w:type="pct"/>
          </w:tcPr>
          <w:p w14:paraId="686DE977" w14:textId="60D277C7" w:rsidR="001068B4" w:rsidRPr="00D81CA6" w:rsidRDefault="001068B4" w:rsidP="00D81CA6">
            <w:pPr>
              <w:ind w:right="-23"/>
              <w:rPr>
                <w:rFonts w:ascii="Arial" w:eastAsia="Arial" w:hAnsi="Arial" w:cs="Arial"/>
              </w:rPr>
            </w:pPr>
            <w:r w:rsidRPr="00D81CA6">
              <w:rPr>
                <w:rFonts w:ascii="Arial" w:eastAsia="Arial" w:hAnsi="Arial" w:cs="Arial"/>
              </w:rPr>
              <w:t xml:space="preserve">When deciding what type of system to install you need to </w:t>
            </w:r>
            <w:proofErr w:type="gramStart"/>
            <w:r w:rsidRPr="00D81CA6">
              <w:rPr>
                <w:rFonts w:ascii="Arial" w:eastAsia="Arial" w:hAnsi="Arial" w:cs="Arial"/>
              </w:rPr>
              <w:t xml:space="preserve">take into </w:t>
            </w:r>
            <w:r w:rsidR="00783EED">
              <w:rPr>
                <w:rFonts w:ascii="Arial" w:eastAsia="Arial" w:hAnsi="Arial" w:cs="Arial"/>
              </w:rPr>
              <w:t>a</w:t>
            </w:r>
            <w:r w:rsidRPr="00D81CA6">
              <w:rPr>
                <w:rFonts w:ascii="Arial" w:eastAsia="Arial" w:hAnsi="Arial" w:cs="Arial"/>
              </w:rPr>
              <w:t>ccount</w:t>
            </w:r>
            <w:proofErr w:type="gramEnd"/>
            <w:r w:rsidRPr="00D81CA6">
              <w:rPr>
                <w:rFonts w:ascii="Arial" w:eastAsia="Arial" w:hAnsi="Arial" w:cs="Arial"/>
              </w:rPr>
              <w:t xml:space="preserve"> that:</w:t>
            </w:r>
          </w:p>
          <w:p w14:paraId="5BA26EE4" w14:textId="77777777" w:rsidR="001068B4" w:rsidRPr="00D81CA6" w:rsidRDefault="001068B4" w:rsidP="00D81CA6">
            <w:pPr>
              <w:pStyle w:val="ListParagraph"/>
              <w:numPr>
                <w:ilvl w:val="0"/>
                <w:numId w:val="33"/>
              </w:numPr>
              <w:ind w:right="-23"/>
              <w:contextualSpacing w:val="0"/>
              <w:rPr>
                <w:rFonts w:ascii="Arial" w:eastAsia="Arial" w:hAnsi="Arial" w:cs="Arial"/>
              </w:rPr>
            </w:pPr>
            <w:r w:rsidRPr="00D81CA6">
              <w:rPr>
                <w:rFonts w:ascii="Arial" w:eastAsia="Arial" w:hAnsi="Arial" w:cs="Arial"/>
              </w:rPr>
              <w:t>the fire and rescue service may not be able to enter the building during a fire</w:t>
            </w:r>
          </w:p>
          <w:p w14:paraId="6A3FEDDD" w14:textId="3127209B" w:rsidR="001068B4" w:rsidRPr="00D81CA6" w:rsidRDefault="001068B4" w:rsidP="00D81CA6">
            <w:pPr>
              <w:pStyle w:val="ListParagraph"/>
              <w:numPr>
                <w:ilvl w:val="0"/>
                <w:numId w:val="33"/>
              </w:numPr>
              <w:ind w:right="-23"/>
              <w:contextualSpacing w:val="0"/>
              <w:rPr>
                <w:rFonts w:ascii="Arial" w:eastAsia="Arial" w:hAnsi="Arial" w:cs="Arial"/>
              </w:rPr>
            </w:pPr>
            <w:r w:rsidRPr="00D81CA6">
              <w:rPr>
                <w:rFonts w:ascii="Arial" w:eastAsia="Arial" w:hAnsi="Arial" w:cs="Arial"/>
              </w:rPr>
              <w:t>a suppression system may not extinguish a fire, although it may prevent a fire</w:t>
            </w:r>
            <w:r w:rsidR="005E284A" w:rsidRPr="00D81CA6">
              <w:rPr>
                <w:rFonts w:ascii="Arial" w:eastAsia="Arial" w:hAnsi="Arial" w:cs="Arial"/>
              </w:rPr>
              <w:t xml:space="preserve"> </w:t>
            </w:r>
            <w:r w:rsidRPr="00D81CA6">
              <w:rPr>
                <w:rFonts w:ascii="Arial" w:eastAsia="Arial" w:hAnsi="Arial" w:cs="Arial"/>
              </w:rPr>
              <w:t>spreading and then allow the fire to be fought effectively by the fire and rescue service</w:t>
            </w:r>
          </w:p>
          <w:p w14:paraId="05181ED5" w14:textId="3195188B" w:rsidR="001068B4" w:rsidRPr="00D81CA6" w:rsidRDefault="001068B4" w:rsidP="00D81CA6">
            <w:pPr>
              <w:pStyle w:val="ListParagraph"/>
              <w:numPr>
                <w:ilvl w:val="0"/>
                <w:numId w:val="33"/>
              </w:numPr>
              <w:tabs>
                <w:tab w:val="left" w:pos="420"/>
              </w:tabs>
              <w:contextualSpacing w:val="0"/>
              <w:rPr>
                <w:rFonts w:ascii="Arial" w:eastAsia="Arial" w:hAnsi="Arial" w:cs="Arial"/>
                <w:highlight w:val="lightGray"/>
              </w:rPr>
            </w:pPr>
            <w:r w:rsidRPr="00D81CA6">
              <w:rPr>
                <w:rFonts w:ascii="Arial" w:eastAsia="Arial" w:hAnsi="Arial" w:cs="Arial"/>
              </w:rPr>
              <w:t xml:space="preserve">the water supply to a fire system is reliable and adequate </w:t>
            </w:r>
            <w:proofErr w:type="gramStart"/>
            <w:r w:rsidRPr="00D81CA6">
              <w:rPr>
                <w:rFonts w:ascii="Arial" w:eastAsia="Arial" w:hAnsi="Arial" w:cs="Arial"/>
              </w:rPr>
              <w:t>at all times</w:t>
            </w:r>
            <w:proofErr w:type="gramEnd"/>
          </w:p>
        </w:tc>
        <w:tc>
          <w:tcPr>
            <w:tcW w:w="266" w:type="pct"/>
          </w:tcPr>
          <w:p w14:paraId="09637BF1" w14:textId="47E8E49F" w:rsidR="001068B4" w:rsidRPr="00D81CA6" w:rsidRDefault="00954301" w:rsidP="00D81CA6">
            <w:pPr>
              <w:tabs>
                <w:tab w:val="left" w:pos="420"/>
              </w:tabs>
              <w:rPr>
                <w:rFonts w:ascii="Arial" w:eastAsia="Arial" w:hAnsi="Arial" w:cs="Arial"/>
              </w:rPr>
            </w:pPr>
            <w:r>
              <w:rPr>
                <w:rFonts w:ascii="Arial" w:eastAsia="Arial" w:hAnsi="Arial" w:cs="Arial"/>
              </w:rPr>
              <w:t>y</w:t>
            </w:r>
          </w:p>
        </w:tc>
        <w:tc>
          <w:tcPr>
            <w:tcW w:w="2234" w:type="pct"/>
          </w:tcPr>
          <w:p w14:paraId="4896921E" w14:textId="77777777" w:rsidR="001068B4" w:rsidRPr="00D81CA6" w:rsidRDefault="001068B4" w:rsidP="00D81CA6">
            <w:pPr>
              <w:tabs>
                <w:tab w:val="left" w:pos="420"/>
              </w:tabs>
              <w:rPr>
                <w:rFonts w:ascii="Arial" w:eastAsia="Arial" w:hAnsi="Arial" w:cs="Arial"/>
              </w:rPr>
            </w:pPr>
          </w:p>
        </w:tc>
      </w:tr>
      <w:tr w:rsidR="001068B4" w:rsidRPr="00D81CA6" w14:paraId="49E86C6E" w14:textId="77777777" w:rsidTr="00783EED">
        <w:trPr>
          <w:trHeight w:val="20"/>
        </w:trPr>
        <w:tc>
          <w:tcPr>
            <w:tcW w:w="2500" w:type="pct"/>
            <w:shd w:val="clear" w:color="auto" w:fill="BFBFBF" w:themeFill="background1" w:themeFillShade="BF"/>
          </w:tcPr>
          <w:p w14:paraId="03FB221E" w14:textId="25CE9B71" w:rsidR="001068B4" w:rsidRPr="00D81CA6" w:rsidRDefault="003A7F77" w:rsidP="00D81CA6">
            <w:pPr>
              <w:rPr>
                <w:rFonts w:ascii="Arial" w:eastAsia="Arial" w:hAnsi="Arial" w:cs="Arial"/>
                <w:b/>
              </w:rPr>
            </w:pPr>
            <w:r w:rsidRPr="00D81CA6">
              <w:rPr>
                <w:rFonts w:ascii="Arial" w:eastAsia="Arial" w:hAnsi="Arial" w:cs="Arial"/>
                <w:b/>
              </w:rPr>
              <w:t>Has the applicant considered fitting the following? (guidance states that they SHOULD consider)</w:t>
            </w:r>
          </w:p>
        </w:tc>
        <w:tc>
          <w:tcPr>
            <w:tcW w:w="266" w:type="pct"/>
            <w:shd w:val="clear" w:color="auto" w:fill="BFBFBF" w:themeFill="background1" w:themeFillShade="BF"/>
          </w:tcPr>
          <w:p w14:paraId="54588149" w14:textId="77777777" w:rsidR="001068B4" w:rsidRPr="00D81CA6" w:rsidRDefault="001068B4" w:rsidP="00D81CA6">
            <w:pPr>
              <w:rPr>
                <w:rFonts w:ascii="Arial" w:eastAsia="Arial" w:hAnsi="Arial" w:cs="Arial"/>
              </w:rPr>
            </w:pPr>
            <w:r w:rsidRPr="00D81CA6">
              <w:rPr>
                <w:rFonts w:ascii="Arial" w:eastAsia="Arial" w:hAnsi="Arial" w:cs="Arial"/>
                <w:b/>
              </w:rPr>
              <w:t>Yes/ No</w:t>
            </w:r>
          </w:p>
        </w:tc>
        <w:tc>
          <w:tcPr>
            <w:tcW w:w="2234" w:type="pct"/>
            <w:shd w:val="clear" w:color="auto" w:fill="BFBFBF" w:themeFill="background1" w:themeFillShade="BF"/>
          </w:tcPr>
          <w:p w14:paraId="6264A3AF" w14:textId="77777777" w:rsidR="001068B4" w:rsidRPr="00D81CA6" w:rsidRDefault="001068B4" w:rsidP="00D81CA6">
            <w:pPr>
              <w:rPr>
                <w:rFonts w:ascii="Arial" w:eastAsia="Arial" w:hAnsi="Arial" w:cs="Arial"/>
                <w:b/>
              </w:rPr>
            </w:pPr>
            <w:r w:rsidRPr="00D81CA6">
              <w:rPr>
                <w:rFonts w:ascii="Arial" w:eastAsia="Arial" w:hAnsi="Arial" w:cs="Arial"/>
                <w:b/>
              </w:rPr>
              <w:t>Comments</w:t>
            </w:r>
          </w:p>
        </w:tc>
      </w:tr>
      <w:tr w:rsidR="001068B4" w:rsidRPr="00D81CA6" w14:paraId="206A86A2" w14:textId="77777777" w:rsidTr="00783EED">
        <w:trPr>
          <w:trHeight w:val="20"/>
        </w:trPr>
        <w:tc>
          <w:tcPr>
            <w:tcW w:w="2500" w:type="pct"/>
          </w:tcPr>
          <w:p w14:paraId="74949B76" w14:textId="77777777" w:rsidR="001068B4" w:rsidRPr="00D81CA6" w:rsidRDefault="001068B4" w:rsidP="00D81CA6">
            <w:pPr>
              <w:rPr>
                <w:rFonts w:ascii="Arial" w:eastAsia="Arial" w:hAnsi="Arial" w:cs="Arial"/>
              </w:rPr>
            </w:pPr>
            <w:r w:rsidRPr="00D81CA6">
              <w:rPr>
                <w:rFonts w:ascii="Arial" w:eastAsia="Arial" w:hAnsi="Arial" w:cs="Arial"/>
              </w:rPr>
              <w:t>automatic</w:t>
            </w:r>
            <w:r w:rsidRPr="00D81CA6">
              <w:rPr>
                <w:rFonts w:ascii="Arial" w:eastAsia="Arial" w:hAnsi="Arial" w:cs="Arial"/>
                <w:spacing w:val="27"/>
              </w:rPr>
              <w:t xml:space="preserve"> </w:t>
            </w:r>
            <w:r w:rsidRPr="00D81CA6">
              <w:rPr>
                <w:rFonts w:ascii="Arial" w:eastAsia="Arial" w:hAnsi="Arial" w:cs="Arial"/>
                <w:spacing w:val="1"/>
              </w:rPr>
              <w:t>d</w:t>
            </w:r>
            <w:r w:rsidRPr="00D81CA6">
              <w:rPr>
                <w:rFonts w:ascii="Arial" w:eastAsia="Arial" w:hAnsi="Arial" w:cs="Arial"/>
              </w:rPr>
              <w:t>etect</w:t>
            </w:r>
            <w:r w:rsidRPr="00D81CA6">
              <w:rPr>
                <w:rFonts w:ascii="Arial" w:eastAsia="Arial" w:hAnsi="Arial" w:cs="Arial"/>
                <w:spacing w:val="-2"/>
              </w:rPr>
              <w:t>i</w:t>
            </w:r>
            <w:r w:rsidRPr="00D81CA6">
              <w:rPr>
                <w:rFonts w:ascii="Arial" w:eastAsia="Arial" w:hAnsi="Arial" w:cs="Arial"/>
              </w:rPr>
              <w:t>on</w:t>
            </w:r>
            <w:r w:rsidRPr="00D81CA6">
              <w:rPr>
                <w:rFonts w:ascii="Arial" w:eastAsia="Arial" w:hAnsi="Arial" w:cs="Arial"/>
                <w:spacing w:val="27"/>
              </w:rPr>
              <w:t xml:space="preserve"> </w:t>
            </w:r>
            <w:r w:rsidRPr="00D81CA6">
              <w:rPr>
                <w:rFonts w:ascii="Arial" w:eastAsia="Arial" w:hAnsi="Arial" w:cs="Arial"/>
              </w:rPr>
              <w:t>sys</w:t>
            </w:r>
            <w:r w:rsidRPr="00D81CA6">
              <w:rPr>
                <w:rFonts w:ascii="Arial" w:eastAsia="Arial" w:hAnsi="Arial" w:cs="Arial"/>
                <w:spacing w:val="1"/>
              </w:rPr>
              <w:t>t</w:t>
            </w:r>
            <w:r w:rsidRPr="00D81CA6">
              <w:rPr>
                <w:rFonts w:ascii="Arial" w:eastAsia="Arial" w:hAnsi="Arial" w:cs="Arial"/>
              </w:rPr>
              <w:t>ems</w:t>
            </w:r>
            <w:r w:rsidRPr="00D81CA6">
              <w:rPr>
                <w:rFonts w:ascii="Arial" w:eastAsia="Arial" w:hAnsi="Arial" w:cs="Arial"/>
                <w:spacing w:val="24"/>
              </w:rPr>
              <w:t xml:space="preserve"> </w:t>
            </w:r>
            <w:r w:rsidRPr="00D81CA6">
              <w:rPr>
                <w:rFonts w:ascii="Arial" w:eastAsia="Arial" w:hAnsi="Arial" w:cs="Arial"/>
              </w:rPr>
              <w:t>s</w:t>
            </w:r>
            <w:r w:rsidRPr="00D81CA6">
              <w:rPr>
                <w:rFonts w:ascii="Arial" w:eastAsia="Arial" w:hAnsi="Arial" w:cs="Arial"/>
                <w:spacing w:val="1"/>
              </w:rPr>
              <w:t>u</w:t>
            </w:r>
            <w:r w:rsidRPr="00D81CA6">
              <w:rPr>
                <w:rFonts w:ascii="Arial" w:eastAsia="Arial" w:hAnsi="Arial" w:cs="Arial"/>
              </w:rPr>
              <w:t>ch</w:t>
            </w:r>
            <w:r w:rsidRPr="00D81CA6">
              <w:rPr>
                <w:rFonts w:ascii="Arial" w:eastAsia="Arial" w:hAnsi="Arial" w:cs="Arial"/>
                <w:spacing w:val="15"/>
              </w:rPr>
              <w:t xml:space="preserve"> </w:t>
            </w:r>
            <w:r w:rsidRPr="00D81CA6">
              <w:rPr>
                <w:rFonts w:ascii="Arial" w:eastAsia="Arial" w:hAnsi="Arial" w:cs="Arial"/>
                <w:w w:val="103"/>
              </w:rPr>
              <w:t>a</w:t>
            </w:r>
            <w:r w:rsidRPr="00D81CA6">
              <w:rPr>
                <w:rFonts w:ascii="Arial" w:eastAsia="Arial" w:hAnsi="Arial" w:cs="Arial"/>
                <w:spacing w:val="-1"/>
                <w:w w:val="103"/>
              </w:rPr>
              <w:t>s</w:t>
            </w:r>
            <w:r w:rsidRPr="00D81CA6">
              <w:rPr>
                <w:rFonts w:ascii="Arial" w:eastAsia="Arial" w:hAnsi="Arial" w:cs="Arial"/>
                <w:w w:val="103"/>
              </w:rPr>
              <w:t>:</w:t>
            </w:r>
          </w:p>
        </w:tc>
        <w:tc>
          <w:tcPr>
            <w:tcW w:w="266" w:type="pct"/>
          </w:tcPr>
          <w:p w14:paraId="041D0677" w14:textId="77777777" w:rsidR="001068B4" w:rsidRPr="00D81CA6" w:rsidRDefault="001068B4" w:rsidP="00D81CA6">
            <w:pPr>
              <w:rPr>
                <w:rFonts w:ascii="Arial" w:eastAsia="Arial" w:hAnsi="Arial" w:cs="Arial"/>
              </w:rPr>
            </w:pPr>
          </w:p>
        </w:tc>
        <w:tc>
          <w:tcPr>
            <w:tcW w:w="2234" w:type="pct"/>
          </w:tcPr>
          <w:p w14:paraId="688DBBCD" w14:textId="77777777" w:rsidR="001068B4" w:rsidRPr="00D81CA6" w:rsidRDefault="001068B4" w:rsidP="00D81CA6">
            <w:pPr>
              <w:rPr>
                <w:rFonts w:ascii="Arial" w:eastAsia="Arial" w:hAnsi="Arial" w:cs="Arial"/>
              </w:rPr>
            </w:pPr>
          </w:p>
        </w:tc>
      </w:tr>
      <w:tr w:rsidR="001068B4" w:rsidRPr="00D81CA6" w14:paraId="19EACC36" w14:textId="77777777" w:rsidTr="00783EED">
        <w:trPr>
          <w:trHeight w:val="20"/>
        </w:trPr>
        <w:tc>
          <w:tcPr>
            <w:tcW w:w="2500" w:type="pct"/>
          </w:tcPr>
          <w:p w14:paraId="31BBC28E" w14:textId="77777777" w:rsidR="001068B4" w:rsidRPr="00D81CA6" w:rsidRDefault="001068B4" w:rsidP="00D81CA6">
            <w:pPr>
              <w:pStyle w:val="ListParagraph"/>
              <w:numPr>
                <w:ilvl w:val="1"/>
                <w:numId w:val="19"/>
              </w:numPr>
              <w:contextualSpacing w:val="0"/>
              <w:rPr>
                <w:rFonts w:ascii="Arial" w:eastAsia="Arial" w:hAnsi="Arial" w:cs="Arial"/>
              </w:rPr>
            </w:pPr>
            <w:r w:rsidRPr="00D81CA6">
              <w:rPr>
                <w:rFonts w:ascii="Arial" w:eastAsia="Arial" w:hAnsi="Arial" w:cs="Arial"/>
              </w:rPr>
              <w:t>sm</w:t>
            </w:r>
            <w:r w:rsidRPr="00D81CA6">
              <w:rPr>
                <w:rFonts w:ascii="Arial" w:eastAsia="Arial" w:hAnsi="Arial" w:cs="Arial"/>
                <w:spacing w:val="1"/>
              </w:rPr>
              <w:t>o</w:t>
            </w:r>
            <w:r w:rsidRPr="00D81CA6">
              <w:rPr>
                <w:rFonts w:ascii="Arial" w:eastAsia="Arial" w:hAnsi="Arial" w:cs="Arial"/>
                <w:spacing w:val="-1"/>
              </w:rPr>
              <w:t>k</w:t>
            </w:r>
            <w:r w:rsidRPr="00D81CA6">
              <w:rPr>
                <w:rFonts w:ascii="Arial" w:eastAsia="Arial" w:hAnsi="Arial" w:cs="Arial"/>
              </w:rPr>
              <w:t>e</w:t>
            </w:r>
            <w:r w:rsidRPr="00D81CA6">
              <w:rPr>
                <w:rFonts w:ascii="Arial" w:eastAsia="Arial" w:hAnsi="Arial" w:cs="Arial"/>
                <w:spacing w:val="20"/>
              </w:rPr>
              <w:t xml:space="preserve"> </w:t>
            </w:r>
            <w:r w:rsidRPr="00D81CA6">
              <w:rPr>
                <w:rFonts w:ascii="Arial" w:eastAsia="Arial" w:hAnsi="Arial" w:cs="Arial"/>
              </w:rPr>
              <w:t>and</w:t>
            </w:r>
            <w:r w:rsidRPr="00D81CA6">
              <w:rPr>
                <w:rFonts w:ascii="Arial" w:eastAsia="Arial" w:hAnsi="Arial" w:cs="Arial"/>
                <w:spacing w:val="13"/>
              </w:rPr>
              <w:t xml:space="preserve"> </w:t>
            </w:r>
            <w:r w:rsidRPr="00D81CA6">
              <w:rPr>
                <w:rFonts w:ascii="Arial" w:eastAsia="Arial" w:hAnsi="Arial" w:cs="Arial"/>
              </w:rPr>
              <w:t>heat</w:t>
            </w:r>
            <w:r w:rsidRPr="00D81CA6">
              <w:rPr>
                <w:rFonts w:ascii="Arial" w:eastAsia="Arial" w:hAnsi="Arial" w:cs="Arial"/>
                <w:spacing w:val="14"/>
              </w:rPr>
              <w:t xml:space="preserve"> </w:t>
            </w:r>
            <w:r w:rsidRPr="00D81CA6">
              <w:rPr>
                <w:rFonts w:ascii="Arial" w:eastAsia="Arial" w:hAnsi="Arial" w:cs="Arial"/>
              </w:rPr>
              <w:t>dete</w:t>
            </w:r>
            <w:r w:rsidRPr="00D81CA6">
              <w:rPr>
                <w:rFonts w:ascii="Arial" w:eastAsia="Arial" w:hAnsi="Arial" w:cs="Arial"/>
                <w:spacing w:val="-1"/>
              </w:rPr>
              <w:t>c</w:t>
            </w:r>
            <w:r w:rsidRPr="00D81CA6">
              <w:rPr>
                <w:rFonts w:ascii="Arial" w:eastAsia="Arial" w:hAnsi="Arial" w:cs="Arial"/>
              </w:rPr>
              <w:t>tors</w:t>
            </w:r>
            <w:r w:rsidRPr="00D81CA6">
              <w:rPr>
                <w:rFonts w:ascii="Arial" w:eastAsia="Arial" w:hAnsi="Arial" w:cs="Arial"/>
                <w:spacing w:val="26"/>
              </w:rPr>
              <w:t xml:space="preserve"> </w:t>
            </w:r>
            <w:r w:rsidRPr="00D81CA6">
              <w:rPr>
                <w:rFonts w:ascii="Arial" w:eastAsia="Arial" w:hAnsi="Arial" w:cs="Arial"/>
              </w:rPr>
              <w:t>i</w:t>
            </w:r>
            <w:r w:rsidRPr="00D81CA6">
              <w:rPr>
                <w:rFonts w:ascii="Arial" w:eastAsia="Arial" w:hAnsi="Arial" w:cs="Arial"/>
                <w:spacing w:val="1"/>
              </w:rPr>
              <w:t>n</w:t>
            </w:r>
            <w:r w:rsidRPr="00D81CA6">
              <w:rPr>
                <w:rFonts w:ascii="Arial" w:eastAsia="Arial" w:hAnsi="Arial" w:cs="Arial"/>
              </w:rPr>
              <w:t>cluding</w:t>
            </w:r>
            <w:r w:rsidRPr="00D81CA6">
              <w:rPr>
                <w:rFonts w:ascii="Arial" w:eastAsia="Arial" w:hAnsi="Arial" w:cs="Arial"/>
                <w:spacing w:val="26"/>
              </w:rPr>
              <w:t xml:space="preserve"> </w:t>
            </w:r>
            <w:r w:rsidRPr="00D81CA6">
              <w:rPr>
                <w:rFonts w:ascii="Arial" w:eastAsia="Arial" w:hAnsi="Arial" w:cs="Arial"/>
              </w:rPr>
              <w:t>temperature</w:t>
            </w:r>
            <w:r w:rsidRPr="00D81CA6">
              <w:rPr>
                <w:rFonts w:ascii="Arial" w:eastAsia="Arial" w:hAnsi="Arial" w:cs="Arial"/>
                <w:spacing w:val="34"/>
              </w:rPr>
              <w:t xml:space="preserve"> </w:t>
            </w:r>
            <w:r w:rsidRPr="00D81CA6">
              <w:rPr>
                <w:rFonts w:ascii="Arial" w:eastAsia="Arial" w:hAnsi="Arial" w:cs="Arial"/>
                <w:w w:val="103"/>
              </w:rPr>
              <w:t>probes</w:t>
            </w:r>
          </w:p>
        </w:tc>
        <w:tc>
          <w:tcPr>
            <w:tcW w:w="266" w:type="pct"/>
          </w:tcPr>
          <w:p w14:paraId="0B2382ED" w14:textId="530F4E2A" w:rsidR="001068B4" w:rsidRPr="00D81CA6" w:rsidRDefault="00E9340B" w:rsidP="00D81CA6">
            <w:pPr>
              <w:rPr>
                <w:rFonts w:ascii="Arial" w:eastAsia="Arial" w:hAnsi="Arial" w:cs="Arial"/>
              </w:rPr>
            </w:pPr>
            <w:r>
              <w:rPr>
                <w:rFonts w:ascii="Arial" w:eastAsia="Arial" w:hAnsi="Arial" w:cs="Arial"/>
              </w:rPr>
              <w:t>y</w:t>
            </w:r>
          </w:p>
        </w:tc>
        <w:tc>
          <w:tcPr>
            <w:tcW w:w="2234" w:type="pct"/>
          </w:tcPr>
          <w:p w14:paraId="6C62808F" w14:textId="77777777" w:rsidR="001068B4" w:rsidRPr="00D81CA6" w:rsidRDefault="001068B4" w:rsidP="00D81CA6">
            <w:pPr>
              <w:rPr>
                <w:rFonts w:ascii="Arial" w:eastAsia="Arial" w:hAnsi="Arial" w:cs="Arial"/>
              </w:rPr>
            </w:pPr>
          </w:p>
        </w:tc>
      </w:tr>
      <w:tr w:rsidR="001068B4" w:rsidRPr="00D81CA6" w14:paraId="1B4DF3DE" w14:textId="77777777" w:rsidTr="00783EED">
        <w:trPr>
          <w:trHeight w:val="20"/>
        </w:trPr>
        <w:tc>
          <w:tcPr>
            <w:tcW w:w="2500" w:type="pct"/>
          </w:tcPr>
          <w:p w14:paraId="5FA8FA93" w14:textId="77777777" w:rsidR="001068B4" w:rsidRPr="00D81CA6" w:rsidRDefault="001068B4" w:rsidP="00D81CA6">
            <w:pPr>
              <w:pStyle w:val="ListParagraph"/>
              <w:numPr>
                <w:ilvl w:val="1"/>
                <w:numId w:val="19"/>
              </w:numPr>
              <w:contextualSpacing w:val="0"/>
              <w:rPr>
                <w:rFonts w:ascii="Arial" w:eastAsia="Arial" w:hAnsi="Arial" w:cs="Arial"/>
              </w:rPr>
            </w:pPr>
            <w:r w:rsidRPr="00D81CA6">
              <w:rPr>
                <w:rFonts w:ascii="Arial" w:eastAsia="Arial" w:hAnsi="Arial" w:cs="Arial"/>
              </w:rPr>
              <w:t>CCTV</w:t>
            </w:r>
            <w:r w:rsidRPr="00D81CA6">
              <w:rPr>
                <w:rFonts w:ascii="Arial" w:eastAsia="Arial" w:hAnsi="Arial" w:cs="Arial"/>
                <w:spacing w:val="19"/>
              </w:rPr>
              <w:t xml:space="preserve"> </w:t>
            </w:r>
            <w:r w:rsidRPr="00D81CA6">
              <w:rPr>
                <w:rFonts w:ascii="Arial" w:eastAsia="Arial" w:hAnsi="Arial" w:cs="Arial"/>
                <w:spacing w:val="-1"/>
              </w:rPr>
              <w:t>v</w:t>
            </w:r>
            <w:r w:rsidRPr="00D81CA6">
              <w:rPr>
                <w:rFonts w:ascii="Arial" w:eastAsia="Arial" w:hAnsi="Arial" w:cs="Arial"/>
                <w:spacing w:val="1"/>
              </w:rPr>
              <w:t>i</w:t>
            </w:r>
            <w:r w:rsidRPr="00D81CA6">
              <w:rPr>
                <w:rFonts w:ascii="Arial" w:eastAsia="Arial" w:hAnsi="Arial" w:cs="Arial"/>
                <w:spacing w:val="-1"/>
              </w:rPr>
              <w:t>s</w:t>
            </w:r>
            <w:r w:rsidRPr="00D81CA6">
              <w:rPr>
                <w:rFonts w:ascii="Arial" w:eastAsia="Arial" w:hAnsi="Arial" w:cs="Arial"/>
              </w:rPr>
              <w:t>u</w:t>
            </w:r>
            <w:r w:rsidRPr="00D81CA6">
              <w:rPr>
                <w:rFonts w:ascii="Arial" w:eastAsia="Arial" w:hAnsi="Arial" w:cs="Arial"/>
                <w:spacing w:val="1"/>
              </w:rPr>
              <w:t>a</w:t>
            </w:r>
            <w:r w:rsidRPr="00D81CA6">
              <w:rPr>
                <w:rFonts w:ascii="Arial" w:eastAsia="Arial" w:hAnsi="Arial" w:cs="Arial"/>
              </w:rPr>
              <w:t>l</w:t>
            </w:r>
            <w:r w:rsidRPr="00D81CA6">
              <w:rPr>
                <w:rFonts w:ascii="Arial" w:eastAsia="Arial" w:hAnsi="Arial" w:cs="Arial"/>
                <w:spacing w:val="18"/>
              </w:rPr>
              <w:t xml:space="preserve"> </w:t>
            </w:r>
            <w:r w:rsidRPr="00D81CA6">
              <w:rPr>
                <w:rFonts w:ascii="Arial" w:eastAsia="Arial" w:hAnsi="Arial" w:cs="Arial"/>
              </w:rPr>
              <w:t>f</w:t>
            </w:r>
            <w:r w:rsidRPr="00D81CA6">
              <w:rPr>
                <w:rFonts w:ascii="Arial" w:eastAsia="Arial" w:hAnsi="Arial" w:cs="Arial"/>
                <w:spacing w:val="-2"/>
              </w:rPr>
              <w:t>l</w:t>
            </w:r>
            <w:r w:rsidRPr="00D81CA6">
              <w:rPr>
                <w:rFonts w:ascii="Arial" w:eastAsia="Arial" w:hAnsi="Arial" w:cs="Arial"/>
              </w:rPr>
              <w:t>ame</w:t>
            </w:r>
            <w:r w:rsidRPr="00D81CA6">
              <w:rPr>
                <w:rFonts w:ascii="Arial" w:eastAsia="Arial" w:hAnsi="Arial" w:cs="Arial"/>
                <w:spacing w:val="17"/>
              </w:rPr>
              <w:t xml:space="preserve"> </w:t>
            </w:r>
            <w:r w:rsidRPr="00D81CA6">
              <w:rPr>
                <w:rFonts w:ascii="Arial" w:eastAsia="Arial" w:hAnsi="Arial" w:cs="Arial"/>
              </w:rPr>
              <w:t>det</w:t>
            </w:r>
            <w:r w:rsidRPr="00D81CA6">
              <w:rPr>
                <w:rFonts w:ascii="Arial" w:eastAsia="Arial" w:hAnsi="Arial" w:cs="Arial"/>
                <w:spacing w:val="1"/>
              </w:rPr>
              <w:t>ec</w:t>
            </w:r>
            <w:r w:rsidRPr="00D81CA6">
              <w:rPr>
                <w:rFonts w:ascii="Arial" w:eastAsia="Arial" w:hAnsi="Arial" w:cs="Arial"/>
              </w:rPr>
              <w:t>t</w:t>
            </w:r>
            <w:r w:rsidRPr="00D81CA6">
              <w:rPr>
                <w:rFonts w:ascii="Arial" w:eastAsia="Arial" w:hAnsi="Arial" w:cs="Arial"/>
                <w:spacing w:val="-2"/>
              </w:rPr>
              <w:t>i</w:t>
            </w:r>
            <w:r w:rsidRPr="00D81CA6">
              <w:rPr>
                <w:rFonts w:ascii="Arial" w:eastAsia="Arial" w:hAnsi="Arial" w:cs="Arial"/>
              </w:rPr>
              <w:t>on</w:t>
            </w:r>
            <w:r w:rsidRPr="00D81CA6">
              <w:rPr>
                <w:rFonts w:ascii="Arial" w:eastAsia="Arial" w:hAnsi="Arial" w:cs="Arial"/>
                <w:spacing w:val="26"/>
              </w:rPr>
              <w:t xml:space="preserve"> </w:t>
            </w:r>
            <w:r w:rsidRPr="00D81CA6">
              <w:rPr>
                <w:rFonts w:ascii="Arial" w:eastAsia="Arial" w:hAnsi="Arial" w:cs="Arial"/>
                <w:w w:val="103"/>
              </w:rPr>
              <w:t>systems</w:t>
            </w:r>
          </w:p>
        </w:tc>
        <w:tc>
          <w:tcPr>
            <w:tcW w:w="266" w:type="pct"/>
          </w:tcPr>
          <w:p w14:paraId="70A1B3C3" w14:textId="0D36964D" w:rsidR="001068B4" w:rsidRPr="00D81CA6" w:rsidRDefault="00E9340B" w:rsidP="00D81CA6">
            <w:pPr>
              <w:rPr>
                <w:rFonts w:ascii="Arial" w:eastAsia="Arial" w:hAnsi="Arial" w:cs="Arial"/>
              </w:rPr>
            </w:pPr>
            <w:r>
              <w:rPr>
                <w:rFonts w:ascii="Arial" w:eastAsia="Arial" w:hAnsi="Arial" w:cs="Arial"/>
              </w:rPr>
              <w:t>y</w:t>
            </w:r>
          </w:p>
        </w:tc>
        <w:tc>
          <w:tcPr>
            <w:tcW w:w="2234" w:type="pct"/>
          </w:tcPr>
          <w:p w14:paraId="067A424B" w14:textId="77777777" w:rsidR="001068B4" w:rsidRPr="00D81CA6" w:rsidRDefault="001068B4" w:rsidP="00D81CA6">
            <w:pPr>
              <w:rPr>
                <w:rFonts w:ascii="Arial" w:eastAsia="Arial" w:hAnsi="Arial" w:cs="Arial"/>
              </w:rPr>
            </w:pPr>
          </w:p>
        </w:tc>
      </w:tr>
      <w:tr w:rsidR="001068B4" w:rsidRPr="00D81CA6" w14:paraId="78A801BF" w14:textId="77777777" w:rsidTr="00783EED">
        <w:trPr>
          <w:trHeight w:val="20"/>
        </w:trPr>
        <w:tc>
          <w:tcPr>
            <w:tcW w:w="2500" w:type="pct"/>
          </w:tcPr>
          <w:p w14:paraId="18913D1B" w14:textId="77777777" w:rsidR="001068B4" w:rsidRPr="00D81CA6" w:rsidRDefault="001068B4" w:rsidP="00D81CA6">
            <w:pPr>
              <w:pStyle w:val="ListParagraph"/>
              <w:numPr>
                <w:ilvl w:val="1"/>
                <w:numId w:val="19"/>
              </w:numPr>
              <w:contextualSpacing w:val="0"/>
              <w:rPr>
                <w:rFonts w:ascii="Arial" w:eastAsia="Arial" w:hAnsi="Arial" w:cs="Arial"/>
              </w:rPr>
            </w:pPr>
            <w:r w:rsidRPr="00D81CA6">
              <w:rPr>
                <w:rFonts w:ascii="Arial" w:eastAsia="Arial" w:hAnsi="Arial" w:cs="Arial"/>
              </w:rPr>
              <w:lastRenderedPageBreak/>
              <w:t>spark,</w:t>
            </w:r>
            <w:r w:rsidRPr="00D81CA6">
              <w:rPr>
                <w:rFonts w:ascii="Arial" w:eastAsia="Arial" w:hAnsi="Arial" w:cs="Arial"/>
                <w:spacing w:val="19"/>
              </w:rPr>
              <w:t xml:space="preserve"> </w:t>
            </w:r>
            <w:r w:rsidRPr="00D81CA6">
              <w:rPr>
                <w:rFonts w:ascii="Arial" w:eastAsia="Arial" w:hAnsi="Arial" w:cs="Arial"/>
                <w:spacing w:val="-2"/>
              </w:rPr>
              <w:t>i</w:t>
            </w:r>
            <w:r w:rsidRPr="00D81CA6">
              <w:rPr>
                <w:rFonts w:ascii="Arial" w:eastAsia="Arial" w:hAnsi="Arial" w:cs="Arial"/>
              </w:rPr>
              <w:t>nfr</w:t>
            </w:r>
            <w:r w:rsidRPr="00D81CA6">
              <w:rPr>
                <w:rFonts w:ascii="Arial" w:eastAsia="Arial" w:hAnsi="Arial" w:cs="Arial"/>
                <w:spacing w:val="-1"/>
              </w:rPr>
              <w:t>a</w:t>
            </w:r>
            <w:r w:rsidRPr="00D81CA6">
              <w:rPr>
                <w:rFonts w:ascii="Arial" w:eastAsia="Arial" w:hAnsi="Arial" w:cs="Arial"/>
                <w:spacing w:val="2"/>
              </w:rPr>
              <w:t>r</w:t>
            </w:r>
            <w:r w:rsidRPr="00D81CA6">
              <w:rPr>
                <w:rFonts w:ascii="Arial" w:eastAsia="Arial" w:hAnsi="Arial" w:cs="Arial"/>
              </w:rPr>
              <w:t>ed</w:t>
            </w:r>
            <w:r w:rsidRPr="00D81CA6">
              <w:rPr>
                <w:rFonts w:ascii="Arial" w:eastAsia="Arial" w:hAnsi="Arial" w:cs="Arial"/>
                <w:spacing w:val="22"/>
              </w:rPr>
              <w:t xml:space="preserve"> </w:t>
            </w:r>
            <w:r w:rsidRPr="00D81CA6">
              <w:rPr>
                <w:rFonts w:ascii="Arial" w:eastAsia="Arial" w:hAnsi="Arial" w:cs="Arial"/>
              </w:rPr>
              <w:t>and</w:t>
            </w:r>
            <w:r w:rsidRPr="00D81CA6">
              <w:rPr>
                <w:rFonts w:ascii="Arial" w:eastAsia="Arial" w:hAnsi="Arial" w:cs="Arial"/>
                <w:spacing w:val="12"/>
              </w:rPr>
              <w:t xml:space="preserve"> </w:t>
            </w:r>
            <w:r w:rsidRPr="00D81CA6">
              <w:rPr>
                <w:rFonts w:ascii="Arial" w:eastAsia="Arial" w:hAnsi="Arial" w:cs="Arial"/>
              </w:rPr>
              <w:t>u</w:t>
            </w:r>
            <w:r w:rsidRPr="00D81CA6">
              <w:rPr>
                <w:rFonts w:ascii="Arial" w:eastAsia="Arial" w:hAnsi="Arial" w:cs="Arial"/>
                <w:spacing w:val="-2"/>
              </w:rPr>
              <w:t>l</w:t>
            </w:r>
            <w:r w:rsidRPr="00D81CA6">
              <w:rPr>
                <w:rFonts w:ascii="Arial" w:eastAsia="Arial" w:hAnsi="Arial" w:cs="Arial"/>
              </w:rPr>
              <w:t>tra</w:t>
            </w:r>
            <w:r w:rsidRPr="00D81CA6">
              <w:rPr>
                <w:rFonts w:ascii="Arial" w:eastAsia="Arial" w:hAnsi="Arial" w:cs="Arial"/>
                <w:spacing w:val="-1"/>
              </w:rPr>
              <w:t>v</w:t>
            </w:r>
            <w:r w:rsidRPr="00D81CA6">
              <w:rPr>
                <w:rFonts w:ascii="Arial" w:eastAsia="Arial" w:hAnsi="Arial" w:cs="Arial"/>
              </w:rPr>
              <w:t>i</w:t>
            </w:r>
            <w:r w:rsidRPr="00D81CA6">
              <w:rPr>
                <w:rFonts w:ascii="Arial" w:eastAsia="Arial" w:hAnsi="Arial" w:cs="Arial"/>
                <w:spacing w:val="1"/>
              </w:rPr>
              <w:t>o</w:t>
            </w:r>
            <w:r w:rsidRPr="00D81CA6">
              <w:rPr>
                <w:rFonts w:ascii="Arial" w:eastAsia="Arial" w:hAnsi="Arial" w:cs="Arial"/>
                <w:spacing w:val="-2"/>
              </w:rPr>
              <w:t>l</w:t>
            </w:r>
            <w:r w:rsidRPr="00D81CA6">
              <w:rPr>
                <w:rFonts w:ascii="Arial" w:eastAsia="Arial" w:hAnsi="Arial" w:cs="Arial"/>
              </w:rPr>
              <w:t>et</w:t>
            </w:r>
            <w:r w:rsidRPr="00D81CA6">
              <w:rPr>
                <w:rFonts w:ascii="Arial" w:eastAsia="Arial" w:hAnsi="Arial" w:cs="Arial"/>
                <w:spacing w:val="28"/>
              </w:rPr>
              <w:t xml:space="preserve"> </w:t>
            </w:r>
            <w:r w:rsidRPr="00D81CA6">
              <w:rPr>
                <w:rFonts w:ascii="Arial" w:eastAsia="Arial" w:hAnsi="Arial" w:cs="Arial"/>
                <w:w w:val="103"/>
              </w:rPr>
              <w:t>detec</w:t>
            </w:r>
            <w:r w:rsidRPr="00D81CA6">
              <w:rPr>
                <w:rFonts w:ascii="Arial" w:eastAsia="Arial" w:hAnsi="Arial" w:cs="Arial"/>
                <w:spacing w:val="1"/>
                <w:w w:val="103"/>
              </w:rPr>
              <w:t>t</w:t>
            </w:r>
            <w:r w:rsidRPr="00D81CA6">
              <w:rPr>
                <w:rFonts w:ascii="Arial" w:eastAsia="Arial" w:hAnsi="Arial" w:cs="Arial"/>
                <w:w w:val="103"/>
              </w:rPr>
              <w:t>ion</w:t>
            </w:r>
          </w:p>
        </w:tc>
        <w:tc>
          <w:tcPr>
            <w:tcW w:w="266" w:type="pct"/>
          </w:tcPr>
          <w:p w14:paraId="16E1E3CB" w14:textId="0230B0D0" w:rsidR="001068B4" w:rsidRPr="00D81CA6" w:rsidRDefault="00E9340B" w:rsidP="00D81CA6">
            <w:pPr>
              <w:rPr>
                <w:rFonts w:ascii="Arial" w:eastAsia="Arial" w:hAnsi="Arial" w:cs="Arial"/>
              </w:rPr>
            </w:pPr>
            <w:r>
              <w:rPr>
                <w:rFonts w:ascii="Arial" w:eastAsia="Arial" w:hAnsi="Arial" w:cs="Arial"/>
              </w:rPr>
              <w:t>n</w:t>
            </w:r>
          </w:p>
        </w:tc>
        <w:tc>
          <w:tcPr>
            <w:tcW w:w="2234" w:type="pct"/>
          </w:tcPr>
          <w:p w14:paraId="72EC91F3" w14:textId="77777777" w:rsidR="001068B4" w:rsidRPr="00D81CA6" w:rsidRDefault="001068B4" w:rsidP="00D81CA6">
            <w:pPr>
              <w:rPr>
                <w:rFonts w:ascii="Arial" w:eastAsia="Arial" w:hAnsi="Arial" w:cs="Arial"/>
              </w:rPr>
            </w:pPr>
          </w:p>
        </w:tc>
      </w:tr>
      <w:tr w:rsidR="001068B4" w:rsidRPr="00D81CA6" w14:paraId="6740B833" w14:textId="77777777" w:rsidTr="00783EED">
        <w:trPr>
          <w:trHeight w:val="20"/>
        </w:trPr>
        <w:tc>
          <w:tcPr>
            <w:tcW w:w="2500" w:type="pct"/>
          </w:tcPr>
          <w:p w14:paraId="605800EF" w14:textId="77777777" w:rsidR="001068B4" w:rsidRPr="00D81CA6" w:rsidRDefault="001068B4" w:rsidP="00D81CA6">
            <w:pPr>
              <w:tabs>
                <w:tab w:val="left" w:pos="420"/>
              </w:tabs>
              <w:rPr>
                <w:rFonts w:ascii="Arial" w:eastAsia="Arial" w:hAnsi="Arial" w:cs="Arial"/>
              </w:rPr>
            </w:pPr>
            <w:r w:rsidRPr="00D81CA6">
              <w:rPr>
                <w:rFonts w:ascii="Arial" w:eastAsia="Arial" w:hAnsi="Arial" w:cs="Arial"/>
              </w:rPr>
              <w:t>fire</w:t>
            </w:r>
            <w:r w:rsidRPr="00D81CA6">
              <w:rPr>
                <w:rFonts w:ascii="Arial" w:eastAsia="Arial" w:hAnsi="Arial" w:cs="Arial"/>
                <w:spacing w:val="10"/>
              </w:rPr>
              <w:t xml:space="preserve"> </w:t>
            </w:r>
            <w:r w:rsidRPr="00D81CA6">
              <w:rPr>
                <w:rFonts w:ascii="Arial" w:eastAsia="Arial" w:hAnsi="Arial" w:cs="Arial"/>
              </w:rPr>
              <w:t>suppr</w:t>
            </w:r>
            <w:r w:rsidRPr="00D81CA6">
              <w:rPr>
                <w:rFonts w:ascii="Arial" w:eastAsia="Arial" w:hAnsi="Arial" w:cs="Arial"/>
                <w:spacing w:val="1"/>
              </w:rPr>
              <w:t>es</w:t>
            </w:r>
            <w:r w:rsidRPr="00D81CA6">
              <w:rPr>
                <w:rFonts w:ascii="Arial" w:eastAsia="Arial" w:hAnsi="Arial" w:cs="Arial"/>
                <w:spacing w:val="-1"/>
              </w:rPr>
              <w:t>s</w:t>
            </w:r>
            <w:r w:rsidRPr="00D81CA6">
              <w:rPr>
                <w:rFonts w:ascii="Arial" w:eastAsia="Arial" w:hAnsi="Arial" w:cs="Arial"/>
              </w:rPr>
              <w:t>ion</w:t>
            </w:r>
            <w:r w:rsidRPr="00D81CA6">
              <w:rPr>
                <w:rFonts w:ascii="Arial" w:eastAsia="Arial" w:hAnsi="Arial" w:cs="Arial"/>
                <w:spacing w:val="35"/>
              </w:rPr>
              <w:t xml:space="preserve"> </w:t>
            </w:r>
            <w:r w:rsidRPr="00D81CA6">
              <w:rPr>
                <w:rFonts w:ascii="Arial" w:eastAsia="Arial" w:hAnsi="Arial" w:cs="Arial"/>
              </w:rPr>
              <w:t>systems</w:t>
            </w:r>
            <w:r w:rsidRPr="00D81CA6">
              <w:rPr>
                <w:rFonts w:ascii="Arial" w:eastAsia="Arial" w:hAnsi="Arial" w:cs="Arial"/>
                <w:spacing w:val="24"/>
              </w:rPr>
              <w:t xml:space="preserve"> </w:t>
            </w:r>
            <w:r w:rsidRPr="00D81CA6">
              <w:rPr>
                <w:rFonts w:ascii="Arial" w:eastAsia="Arial" w:hAnsi="Arial" w:cs="Arial"/>
              </w:rPr>
              <w:t>s</w:t>
            </w:r>
            <w:r w:rsidRPr="00D81CA6">
              <w:rPr>
                <w:rFonts w:ascii="Arial" w:eastAsia="Arial" w:hAnsi="Arial" w:cs="Arial"/>
                <w:spacing w:val="1"/>
              </w:rPr>
              <w:t>u</w:t>
            </w:r>
            <w:r w:rsidRPr="00D81CA6">
              <w:rPr>
                <w:rFonts w:ascii="Arial" w:eastAsia="Arial" w:hAnsi="Arial" w:cs="Arial"/>
                <w:spacing w:val="-1"/>
              </w:rPr>
              <w:t>c</w:t>
            </w:r>
            <w:r w:rsidRPr="00D81CA6">
              <w:rPr>
                <w:rFonts w:ascii="Arial" w:eastAsia="Arial" w:hAnsi="Arial" w:cs="Arial"/>
              </w:rPr>
              <w:t>h</w:t>
            </w:r>
            <w:r w:rsidRPr="00D81CA6">
              <w:rPr>
                <w:rFonts w:ascii="Arial" w:eastAsia="Arial" w:hAnsi="Arial" w:cs="Arial"/>
                <w:spacing w:val="15"/>
              </w:rPr>
              <w:t xml:space="preserve"> </w:t>
            </w:r>
            <w:r w:rsidRPr="00D81CA6">
              <w:rPr>
                <w:rFonts w:ascii="Arial" w:eastAsia="Arial" w:hAnsi="Arial" w:cs="Arial"/>
                <w:w w:val="103"/>
              </w:rPr>
              <w:t>as:</w:t>
            </w:r>
          </w:p>
        </w:tc>
        <w:tc>
          <w:tcPr>
            <w:tcW w:w="266" w:type="pct"/>
          </w:tcPr>
          <w:p w14:paraId="2B28B71A" w14:textId="77777777" w:rsidR="001068B4" w:rsidRPr="00D81CA6" w:rsidRDefault="001068B4" w:rsidP="00D81CA6">
            <w:pPr>
              <w:tabs>
                <w:tab w:val="left" w:pos="420"/>
              </w:tabs>
              <w:rPr>
                <w:rFonts w:ascii="Arial" w:eastAsia="Arial" w:hAnsi="Arial" w:cs="Arial"/>
              </w:rPr>
            </w:pPr>
          </w:p>
        </w:tc>
        <w:tc>
          <w:tcPr>
            <w:tcW w:w="2234" w:type="pct"/>
          </w:tcPr>
          <w:p w14:paraId="540537F6" w14:textId="77777777" w:rsidR="001068B4" w:rsidRPr="00D81CA6" w:rsidRDefault="001068B4" w:rsidP="00D81CA6">
            <w:pPr>
              <w:tabs>
                <w:tab w:val="left" w:pos="420"/>
              </w:tabs>
              <w:rPr>
                <w:rFonts w:ascii="Arial" w:eastAsia="Arial" w:hAnsi="Arial" w:cs="Arial"/>
              </w:rPr>
            </w:pPr>
          </w:p>
        </w:tc>
      </w:tr>
      <w:tr w:rsidR="001068B4" w:rsidRPr="00D81CA6" w14:paraId="5F3C6C7C" w14:textId="77777777" w:rsidTr="00783EED">
        <w:trPr>
          <w:trHeight w:val="20"/>
        </w:trPr>
        <w:tc>
          <w:tcPr>
            <w:tcW w:w="2500" w:type="pct"/>
          </w:tcPr>
          <w:p w14:paraId="38E76295" w14:textId="77777777" w:rsidR="001068B4" w:rsidRPr="00D81CA6" w:rsidRDefault="001068B4" w:rsidP="00D81CA6">
            <w:pPr>
              <w:pStyle w:val="ListParagraph"/>
              <w:numPr>
                <w:ilvl w:val="1"/>
                <w:numId w:val="19"/>
              </w:numPr>
              <w:tabs>
                <w:tab w:val="left" w:pos="420"/>
              </w:tabs>
              <w:contextualSpacing w:val="0"/>
              <w:rPr>
                <w:rFonts w:ascii="Arial" w:eastAsia="Arial" w:hAnsi="Arial" w:cs="Arial"/>
              </w:rPr>
            </w:pPr>
            <w:r w:rsidRPr="00D81CA6">
              <w:rPr>
                <w:rFonts w:ascii="Arial" w:eastAsia="Arial" w:hAnsi="Arial" w:cs="Arial"/>
                <w:w w:val="103"/>
              </w:rPr>
              <w:t>spri</w:t>
            </w:r>
            <w:r w:rsidRPr="00D81CA6">
              <w:rPr>
                <w:rFonts w:ascii="Arial" w:eastAsia="Arial" w:hAnsi="Arial" w:cs="Arial"/>
                <w:spacing w:val="1"/>
                <w:w w:val="103"/>
              </w:rPr>
              <w:t>n</w:t>
            </w:r>
            <w:r w:rsidRPr="00D81CA6">
              <w:rPr>
                <w:rFonts w:ascii="Arial" w:eastAsia="Arial" w:hAnsi="Arial" w:cs="Arial"/>
                <w:w w:val="103"/>
              </w:rPr>
              <w:t>klers</w:t>
            </w:r>
          </w:p>
        </w:tc>
        <w:tc>
          <w:tcPr>
            <w:tcW w:w="266" w:type="pct"/>
          </w:tcPr>
          <w:p w14:paraId="1FBDB0BE" w14:textId="614898E4" w:rsidR="001068B4" w:rsidRPr="00D81CA6" w:rsidRDefault="00E9340B" w:rsidP="00D81CA6">
            <w:pPr>
              <w:tabs>
                <w:tab w:val="left" w:pos="420"/>
              </w:tabs>
              <w:rPr>
                <w:rFonts w:ascii="Arial" w:eastAsia="Arial" w:hAnsi="Arial" w:cs="Arial"/>
                <w:w w:val="103"/>
              </w:rPr>
            </w:pPr>
            <w:r>
              <w:rPr>
                <w:rFonts w:ascii="Arial" w:eastAsia="Arial" w:hAnsi="Arial" w:cs="Arial"/>
                <w:w w:val="103"/>
              </w:rPr>
              <w:t>n</w:t>
            </w:r>
          </w:p>
        </w:tc>
        <w:tc>
          <w:tcPr>
            <w:tcW w:w="2234" w:type="pct"/>
          </w:tcPr>
          <w:p w14:paraId="4B322EDB" w14:textId="77777777" w:rsidR="001068B4" w:rsidRPr="00D81CA6" w:rsidRDefault="001068B4" w:rsidP="00D81CA6">
            <w:pPr>
              <w:tabs>
                <w:tab w:val="left" w:pos="420"/>
              </w:tabs>
              <w:rPr>
                <w:rFonts w:ascii="Arial" w:eastAsia="Arial" w:hAnsi="Arial" w:cs="Arial"/>
                <w:w w:val="103"/>
              </w:rPr>
            </w:pPr>
          </w:p>
        </w:tc>
      </w:tr>
      <w:tr w:rsidR="001068B4" w:rsidRPr="00D81CA6" w14:paraId="6DE9C36E" w14:textId="77777777" w:rsidTr="00783EED">
        <w:trPr>
          <w:trHeight w:val="20"/>
        </w:trPr>
        <w:tc>
          <w:tcPr>
            <w:tcW w:w="2500" w:type="pct"/>
          </w:tcPr>
          <w:p w14:paraId="543BB696" w14:textId="77777777" w:rsidR="001068B4" w:rsidRPr="00D81CA6" w:rsidRDefault="001068B4" w:rsidP="00D81CA6">
            <w:pPr>
              <w:pStyle w:val="ListParagraph"/>
              <w:numPr>
                <w:ilvl w:val="1"/>
                <w:numId w:val="19"/>
              </w:numPr>
              <w:tabs>
                <w:tab w:val="left" w:pos="420"/>
              </w:tabs>
              <w:contextualSpacing w:val="0"/>
              <w:rPr>
                <w:rFonts w:ascii="Arial" w:eastAsia="Arial" w:hAnsi="Arial" w:cs="Arial"/>
              </w:rPr>
            </w:pPr>
            <w:r w:rsidRPr="00D81CA6">
              <w:rPr>
                <w:rFonts w:ascii="Arial" w:eastAsia="Arial" w:hAnsi="Arial" w:cs="Arial"/>
              </w:rPr>
              <w:t>manual open deluge system</w:t>
            </w:r>
          </w:p>
        </w:tc>
        <w:tc>
          <w:tcPr>
            <w:tcW w:w="266" w:type="pct"/>
          </w:tcPr>
          <w:p w14:paraId="11D88238" w14:textId="7739E4B1" w:rsidR="001068B4" w:rsidRPr="00D81CA6" w:rsidRDefault="00E9340B" w:rsidP="00D81CA6">
            <w:pPr>
              <w:tabs>
                <w:tab w:val="left" w:pos="420"/>
              </w:tabs>
              <w:rPr>
                <w:rFonts w:ascii="Arial" w:eastAsia="Arial" w:hAnsi="Arial" w:cs="Arial"/>
              </w:rPr>
            </w:pPr>
            <w:r>
              <w:rPr>
                <w:rFonts w:ascii="Arial" w:eastAsia="Arial" w:hAnsi="Arial" w:cs="Arial"/>
              </w:rPr>
              <w:t>n</w:t>
            </w:r>
          </w:p>
        </w:tc>
        <w:tc>
          <w:tcPr>
            <w:tcW w:w="2234" w:type="pct"/>
          </w:tcPr>
          <w:p w14:paraId="3A085D22" w14:textId="77777777" w:rsidR="001068B4" w:rsidRPr="00D81CA6" w:rsidRDefault="001068B4" w:rsidP="00D81CA6">
            <w:pPr>
              <w:tabs>
                <w:tab w:val="left" w:pos="420"/>
              </w:tabs>
              <w:rPr>
                <w:rFonts w:ascii="Arial" w:eastAsia="Arial" w:hAnsi="Arial" w:cs="Arial"/>
              </w:rPr>
            </w:pPr>
          </w:p>
        </w:tc>
      </w:tr>
      <w:tr w:rsidR="001068B4" w:rsidRPr="00D81CA6" w14:paraId="5633634A" w14:textId="77777777" w:rsidTr="00783EED">
        <w:trPr>
          <w:trHeight w:val="20"/>
        </w:trPr>
        <w:tc>
          <w:tcPr>
            <w:tcW w:w="2500" w:type="pct"/>
          </w:tcPr>
          <w:p w14:paraId="3BFB4A3F" w14:textId="77777777" w:rsidR="001068B4" w:rsidRPr="00D81CA6" w:rsidRDefault="001068B4" w:rsidP="00D81CA6">
            <w:pPr>
              <w:pStyle w:val="ListParagraph"/>
              <w:numPr>
                <w:ilvl w:val="1"/>
                <w:numId w:val="19"/>
              </w:numPr>
              <w:tabs>
                <w:tab w:val="left" w:pos="420"/>
              </w:tabs>
              <w:contextualSpacing w:val="0"/>
              <w:rPr>
                <w:rFonts w:ascii="Arial" w:eastAsia="Arial" w:hAnsi="Arial" w:cs="Arial"/>
              </w:rPr>
            </w:pPr>
            <w:r w:rsidRPr="00D81CA6">
              <w:rPr>
                <w:rFonts w:ascii="Arial" w:eastAsia="Arial" w:hAnsi="Arial" w:cs="Arial"/>
              </w:rPr>
              <w:t>deluge/water spray systems</w:t>
            </w:r>
          </w:p>
        </w:tc>
        <w:tc>
          <w:tcPr>
            <w:tcW w:w="266" w:type="pct"/>
          </w:tcPr>
          <w:p w14:paraId="325C3352" w14:textId="5CE1260D" w:rsidR="001068B4" w:rsidRPr="00D81CA6" w:rsidRDefault="00E9340B" w:rsidP="00D81CA6">
            <w:pPr>
              <w:tabs>
                <w:tab w:val="left" w:pos="420"/>
              </w:tabs>
              <w:rPr>
                <w:rFonts w:ascii="Arial" w:eastAsia="Arial" w:hAnsi="Arial" w:cs="Arial"/>
              </w:rPr>
            </w:pPr>
            <w:r>
              <w:rPr>
                <w:rFonts w:ascii="Arial" w:eastAsia="Arial" w:hAnsi="Arial" w:cs="Arial"/>
              </w:rPr>
              <w:t>n</w:t>
            </w:r>
          </w:p>
        </w:tc>
        <w:tc>
          <w:tcPr>
            <w:tcW w:w="2234" w:type="pct"/>
          </w:tcPr>
          <w:p w14:paraId="1629A1DD" w14:textId="77777777" w:rsidR="001068B4" w:rsidRPr="00D81CA6" w:rsidRDefault="001068B4" w:rsidP="00D81CA6">
            <w:pPr>
              <w:tabs>
                <w:tab w:val="left" w:pos="420"/>
              </w:tabs>
              <w:rPr>
                <w:rFonts w:ascii="Arial" w:eastAsia="Arial" w:hAnsi="Arial" w:cs="Arial"/>
              </w:rPr>
            </w:pPr>
          </w:p>
        </w:tc>
      </w:tr>
      <w:tr w:rsidR="001068B4" w:rsidRPr="00D81CA6" w14:paraId="3EEE9427" w14:textId="77777777" w:rsidTr="00783EED">
        <w:trPr>
          <w:trHeight w:val="20"/>
        </w:trPr>
        <w:tc>
          <w:tcPr>
            <w:tcW w:w="2500" w:type="pct"/>
          </w:tcPr>
          <w:p w14:paraId="0C74FD14" w14:textId="77777777" w:rsidR="001068B4" w:rsidRPr="00D81CA6" w:rsidRDefault="001068B4" w:rsidP="00D81CA6">
            <w:pPr>
              <w:pStyle w:val="ListParagraph"/>
              <w:numPr>
                <w:ilvl w:val="1"/>
                <w:numId w:val="19"/>
              </w:numPr>
              <w:tabs>
                <w:tab w:val="left" w:pos="420"/>
              </w:tabs>
              <w:contextualSpacing w:val="0"/>
              <w:rPr>
                <w:rFonts w:ascii="Arial" w:eastAsia="Arial" w:hAnsi="Arial" w:cs="Arial"/>
              </w:rPr>
            </w:pPr>
            <w:r w:rsidRPr="00D81CA6">
              <w:rPr>
                <w:rFonts w:ascii="Arial" w:eastAsia="Arial" w:hAnsi="Arial" w:cs="Arial"/>
              </w:rPr>
              <w:t>water monitors/cannons/curtains</w:t>
            </w:r>
          </w:p>
        </w:tc>
        <w:tc>
          <w:tcPr>
            <w:tcW w:w="266" w:type="pct"/>
          </w:tcPr>
          <w:p w14:paraId="7F1DB104" w14:textId="0307570F" w:rsidR="001068B4" w:rsidRPr="00D81CA6" w:rsidRDefault="00E9340B" w:rsidP="00D81CA6">
            <w:pPr>
              <w:tabs>
                <w:tab w:val="left" w:pos="420"/>
              </w:tabs>
              <w:rPr>
                <w:rFonts w:ascii="Arial" w:eastAsia="Arial" w:hAnsi="Arial" w:cs="Arial"/>
              </w:rPr>
            </w:pPr>
            <w:r>
              <w:rPr>
                <w:rFonts w:ascii="Arial" w:eastAsia="Arial" w:hAnsi="Arial" w:cs="Arial"/>
              </w:rPr>
              <w:t>n</w:t>
            </w:r>
          </w:p>
        </w:tc>
        <w:tc>
          <w:tcPr>
            <w:tcW w:w="2234" w:type="pct"/>
          </w:tcPr>
          <w:p w14:paraId="311CF4F8" w14:textId="77777777" w:rsidR="001068B4" w:rsidRPr="00D81CA6" w:rsidRDefault="001068B4" w:rsidP="00D81CA6">
            <w:pPr>
              <w:tabs>
                <w:tab w:val="left" w:pos="420"/>
              </w:tabs>
              <w:rPr>
                <w:rFonts w:ascii="Arial" w:eastAsia="Arial" w:hAnsi="Arial" w:cs="Arial"/>
              </w:rPr>
            </w:pPr>
          </w:p>
        </w:tc>
      </w:tr>
    </w:tbl>
    <w:p w14:paraId="04481A92" w14:textId="77777777" w:rsidR="00783EED" w:rsidRDefault="00783EED" w:rsidP="00D81CA6">
      <w:pPr>
        <w:tabs>
          <w:tab w:val="left" w:pos="420"/>
        </w:tabs>
        <w:spacing w:after="0" w:line="240" w:lineRule="auto"/>
        <w:ind w:right="-23"/>
        <w:rPr>
          <w:rFonts w:ascii="Arial" w:eastAsia="Arial" w:hAnsi="Arial" w:cs="Arial"/>
          <w:b/>
          <w:color w:val="1D9ACE"/>
          <w:sz w:val="32"/>
          <w:szCs w:val="32"/>
        </w:rPr>
      </w:pPr>
    </w:p>
    <w:p w14:paraId="4C38E0FE" w14:textId="054A0901" w:rsidR="008368A8" w:rsidRPr="00D81CA6" w:rsidRDefault="00917C17" w:rsidP="00D81CA6">
      <w:pPr>
        <w:tabs>
          <w:tab w:val="left" w:pos="420"/>
        </w:tabs>
        <w:spacing w:after="0" w:line="240" w:lineRule="auto"/>
        <w:ind w:right="-23"/>
        <w:rPr>
          <w:rFonts w:ascii="Arial" w:eastAsia="Arial" w:hAnsi="Arial" w:cs="Arial"/>
          <w:b/>
          <w:color w:val="1D9ACE"/>
          <w:sz w:val="32"/>
          <w:szCs w:val="32"/>
        </w:rPr>
      </w:pPr>
      <w:r w:rsidRPr="00D81CA6">
        <w:rPr>
          <w:rFonts w:ascii="Arial" w:eastAsia="Arial" w:hAnsi="Arial" w:cs="Arial"/>
          <w:b/>
          <w:color w:val="1D9ACE"/>
          <w:sz w:val="32"/>
          <w:szCs w:val="32"/>
        </w:rPr>
        <w:t>Firefighting Strategy</w:t>
      </w:r>
    </w:p>
    <w:tbl>
      <w:tblPr>
        <w:tblStyle w:val="TableGrid"/>
        <w:tblW w:w="5000" w:type="pct"/>
        <w:tblLook w:val="04A0" w:firstRow="1" w:lastRow="0" w:firstColumn="1" w:lastColumn="0" w:noHBand="0" w:noVBand="1"/>
      </w:tblPr>
      <w:tblGrid>
        <w:gridCol w:w="6470"/>
        <w:gridCol w:w="1059"/>
        <w:gridCol w:w="5421"/>
      </w:tblGrid>
      <w:tr w:rsidR="00917C17" w:rsidRPr="00D81CA6" w14:paraId="2D4745F3" w14:textId="77777777" w:rsidTr="00783EED">
        <w:trPr>
          <w:trHeight w:val="20"/>
        </w:trPr>
        <w:tc>
          <w:tcPr>
            <w:tcW w:w="2498" w:type="pct"/>
            <w:shd w:val="clear" w:color="auto" w:fill="BFBFBF" w:themeFill="background1" w:themeFillShade="BF"/>
          </w:tcPr>
          <w:p w14:paraId="359AD6FF" w14:textId="5D301726" w:rsidR="00917C17" w:rsidRPr="00D81CA6" w:rsidRDefault="003A7F77" w:rsidP="00783EED">
            <w:pPr>
              <w:ind w:right="97"/>
              <w:rPr>
                <w:rFonts w:ascii="Arial" w:eastAsia="Arial" w:hAnsi="Arial" w:cs="Arial"/>
                <w:b/>
              </w:rPr>
            </w:pPr>
            <w:r w:rsidRPr="00D81CA6">
              <w:rPr>
                <w:rFonts w:ascii="Arial" w:eastAsia="Arial" w:hAnsi="Arial" w:cs="Arial"/>
                <w:b/>
              </w:rPr>
              <w:t>Does the applicant have the following resources? (Guidance does not state whether they must have these or need to consider these)</w:t>
            </w:r>
          </w:p>
        </w:tc>
        <w:tc>
          <w:tcPr>
            <w:tcW w:w="409" w:type="pct"/>
            <w:shd w:val="clear" w:color="auto" w:fill="BFBFBF" w:themeFill="background1" w:themeFillShade="BF"/>
          </w:tcPr>
          <w:p w14:paraId="1036D5D2" w14:textId="5321BD70" w:rsidR="00917C17" w:rsidRPr="00D81CA6" w:rsidRDefault="005E18E9" w:rsidP="00D81CA6">
            <w:pPr>
              <w:ind w:right="97"/>
              <w:rPr>
                <w:rFonts w:ascii="Arial" w:eastAsia="Arial" w:hAnsi="Arial" w:cs="Arial"/>
                <w:b/>
              </w:rPr>
            </w:pPr>
            <w:r w:rsidRPr="00D81CA6">
              <w:rPr>
                <w:rFonts w:ascii="Arial" w:eastAsia="Arial" w:hAnsi="Arial" w:cs="Arial"/>
                <w:b/>
              </w:rPr>
              <w:t>Yes/No</w:t>
            </w:r>
          </w:p>
        </w:tc>
        <w:tc>
          <w:tcPr>
            <w:tcW w:w="2093" w:type="pct"/>
            <w:shd w:val="clear" w:color="auto" w:fill="BFBFBF" w:themeFill="background1" w:themeFillShade="BF"/>
          </w:tcPr>
          <w:p w14:paraId="22B5A352" w14:textId="6B9B1566" w:rsidR="00917C17" w:rsidRPr="00D81CA6" w:rsidRDefault="005E18E9" w:rsidP="00D81CA6">
            <w:pPr>
              <w:ind w:right="97"/>
              <w:rPr>
                <w:rFonts w:ascii="Arial" w:eastAsia="Arial" w:hAnsi="Arial" w:cs="Arial"/>
                <w:b/>
              </w:rPr>
            </w:pPr>
            <w:r w:rsidRPr="00D81CA6">
              <w:rPr>
                <w:rFonts w:ascii="Arial" w:eastAsia="Arial" w:hAnsi="Arial" w:cs="Arial"/>
                <w:b/>
              </w:rPr>
              <w:t>Comments</w:t>
            </w:r>
          </w:p>
        </w:tc>
      </w:tr>
      <w:tr w:rsidR="00917C17" w:rsidRPr="00D81CA6" w14:paraId="6443E14B" w14:textId="77777777" w:rsidTr="00783EED">
        <w:trPr>
          <w:trHeight w:val="20"/>
        </w:trPr>
        <w:tc>
          <w:tcPr>
            <w:tcW w:w="2498" w:type="pct"/>
          </w:tcPr>
          <w:p w14:paraId="225347DB" w14:textId="18F4EAEB" w:rsidR="008E2249" w:rsidRPr="00E914CB" w:rsidRDefault="008E2249" w:rsidP="00D81CA6">
            <w:pPr>
              <w:widowControl/>
              <w:autoSpaceDE w:val="0"/>
              <w:autoSpaceDN w:val="0"/>
              <w:adjustRightInd w:val="0"/>
              <w:rPr>
                <w:rFonts w:ascii="Arial" w:hAnsi="Arial" w:cs="Arial"/>
                <w:color w:val="000000"/>
                <w:lang w:val="en-GB"/>
              </w:rPr>
            </w:pPr>
            <w:r w:rsidRPr="00E914CB">
              <w:rPr>
                <w:rFonts w:ascii="Arial" w:hAnsi="Arial" w:cs="Arial"/>
                <w:color w:val="000000"/>
                <w:lang w:val="en-GB"/>
              </w:rPr>
              <w:t>(</w:t>
            </w:r>
            <w:bookmarkStart w:id="12" w:name="_Hlk520376229"/>
            <w:r w:rsidRPr="00E914CB">
              <w:rPr>
                <w:rFonts w:ascii="Arial" w:hAnsi="Arial" w:cs="Arial"/>
                <w:color w:val="000000"/>
                <w:lang w:val="en-GB"/>
              </w:rPr>
              <w:t>suitable) heavy mobile plant you have available that can be used to move waste around the</w:t>
            </w:r>
            <w:r w:rsidR="005E18E9" w:rsidRPr="00E914CB">
              <w:rPr>
                <w:rFonts w:ascii="Arial" w:hAnsi="Arial" w:cs="Arial"/>
                <w:color w:val="000000"/>
                <w:lang w:val="en-GB"/>
              </w:rPr>
              <w:t xml:space="preserve"> </w:t>
            </w:r>
            <w:r w:rsidRPr="00E914CB">
              <w:rPr>
                <w:rFonts w:ascii="Arial" w:hAnsi="Arial" w:cs="Arial"/>
                <w:color w:val="000000"/>
                <w:lang w:val="en-GB"/>
              </w:rPr>
              <w:t>site, for example loaders, excavators, material handlers</w:t>
            </w:r>
            <w:bookmarkEnd w:id="12"/>
          </w:p>
        </w:tc>
        <w:tc>
          <w:tcPr>
            <w:tcW w:w="409" w:type="pct"/>
          </w:tcPr>
          <w:p w14:paraId="6FF86875" w14:textId="4EDC892C" w:rsidR="00917C17" w:rsidRPr="00E914CB" w:rsidRDefault="000C7B2F" w:rsidP="00D81CA6">
            <w:pPr>
              <w:ind w:right="97"/>
              <w:rPr>
                <w:rFonts w:ascii="Arial" w:eastAsia="Arial" w:hAnsi="Arial" w:cs="Arial"/>
              </w:rPr>
            </w:pPr>
            <w:r>
              <w:rPr>
                <w:rFonts w:ascii="Arial" w:eastAsia="Arial" w:hAnsi="Arial" w:cs="Arial"/>
              </w:rPr>
              <w:t>y</w:t>
            </w:r>
          </w:p>
        </w:tc>
        <w:tc>
          <w:tcPr>
            <w:tcW w:w="2093" w:type="pct"/>
          </w:tcPr>
          <w:p w14:paraId="27CC50C8" w14:textId="77777777" w:rsidR="00917C17" w:rsidRPr="00D81CA6" w:rsidRDefault="00917C17" w:rsidP="00D81CA6">
            <w:pPr>
              <w:ind w:right="97"/>
              <w:rPr>
                <w:rFonts w:ascii="Arial" w:eastAsia="Arial" w:hAnsi="Arial" w:cs="Arial"/>
              </w:rPr>
            </w:pPr>
          </w:p>
        </w:tc>
      </w:tr>
      <w:tr w:rsidR="00917C17" w:rsidRPr="00D81CA6" w14:paraId="5933DB7A" w14:textId="77777777" w:rsidTr="00783EED">
        <w:trPr>
          <w:trHeight w:val="20"/>
        </w:trPr>
        <w:tc>
          <w:tcPr>
            <w:tcW w:w="2498" w:type="pct"/>
          </w:tcPr>
          <w:p w14:paraId="1B26F5E1" w14:textId="05DA6796" w:rsidR="00917C17" w:rsidRPr="00D81CA6" w:rsidRDefault="008E2249" w:rsidP="00D81CA6">
            <w:pPr>
              <w:widowControl/>
              <w:autoSpaceDE w:val="0"/>
              <w:autoSpaceDN w:val="0"/>
              <w:adjustRightInd w:val="0"/>
              <w:rPr>
                <w:rFonts w:ascii="Arial" w:hAnsi="Arial" w:cs="Arial"/>
                <w:color w:val="000000"/>
                <w:lang w:val="en-GB"/>
              </w:rPr>
            </w:pPr>
            <w:r w:rsidRPr="00D81CA6">
              <w:rPr>
                <w:rFonts w:ascii="Arial" w:hAnsi="Arial" w:cs="Arial"/>
                <w:color w:val="000000"/>
                <w:lang w:val="en-GB"/>
              </w:rPr>
              <w:t>the use of portable water carriers/bowsers can prove to be an essential mechanism</w:t>
            </w:r>
            <w:r w:rsidR="005E18E9" w:rsidRPr="00D81CA6">
              <w:rPr>
                <w:rFonts w:ascii="Arial" w:hAnsi="Arial" w:cs="Arial"/>
                <w:color w:val="000000"/>
                <w:lang w:val="en-GB"/>
              </w:rPr>
              <w:t xml:space="preserve"> </w:t>
            </w:r>
            <w:r w:rsidRPr="00D81CA6">
              <w:rPr>
                <w:rFonts w:ascii="Arial" w:hAnsi="Arial" w:cs="Arial"/>
                <w:color w:val="000000"/>
                <w:lang w:val="en-GB"/>
              </w:rPr>
              <w:t>to help extinguish fire effected waste</w:t>
            </w:r>
          </w:p>
        </w:tc>
        <w:tc>
          <w:tcPr>
            <w:tcW w:w="409" w:type="pct"/>
          </w:tcPr>
          <w:p w14:paraId="40B38757" w14:textId="28EF23A5" w:rsidR="00917C17" w:rsidRPr="00D81CA6" w:rsidRDefault="000C7B2F" w:rsidP="00D81CA6">
            <w:pPr>
              <w:ind w:right="97"/>
              <w:rPr>
                <w:rFonts w:ascii="Arial" w:eastAsia="Arial" w:hAnsi="Arial" w:cs="Arial"/>
              </w:rPr>
            </w:pPr>
            <w:r>
              <w:rPr>
                <w:rFonts w:ascii="Arial" w:eastAsia="Arial" w:hAnsi="Arial" w:cs="Arial"/>
              </w:rPr>
              <w:t>y</w:t>
            </w:r>
          </w:p>
        </w:tc>
        <w:tc>
          <w:tcPr>
            <w:tcW w:w="2093" w:type="pct"/>
          </w:tcPr>
          <w:p w14:paraId="425BDCD6" w14:textId="77777777" w:rsidR="00917C17" w:rsidRPr="00D81CA6" w:rsidRDefault="00917C17" w:rsidP="00D81CA6">
            <w:pPr>
              <w:ind w:right="97"/>
              <w:rPr>
                <w:rFonts w:ascii="Arial" w:eastAsia="Arial" w:hAnsi="Arial" w:cs="Arial"/>
              </w:rPr>
            </w:pPr>
          </w:p>
        </w:tc>
      </w:tr>
      <w:tr w:rsidR="00917C17" w:rsidRPr="00D81CA6" w14:paraId="5D300187" w14:textId="77777777" w:rsidTr="00783EED">
        <w:trPr>
          <w:trHeight w:val="20"/>
        </w:trPr>
        <w:tc>
          <w:tcPr>
            <w:tcW w:w="2498" w:type="pct"/>
          </w:tcPr>
          <w:p w14:paraId="3577BA14" w14:textId="6B855E85" w:rsidR="00917C17" w:rsidRPr="00D81CA6" w:rsidRDefault="008E2249" w:rsidP="00D81CA6">
            <w:pPr>
              <w:ind w:right="97"/>
              <w:rPr>
                <w:rFonts w:ascii="Arial" w:eastAsia="Arial" w:hAnsi="Arial" w:cs="Arial"/>
              </w:rPr>
            </w:pPr>
            <w:r w:rsidRPr="00D81CA6">
              <w:rPr>
                <w:rFonts w:ascii="Arial" w:hAnsi="Arial" w:cs="Arial"/>
                <w:color w:val="000000"/>
                <w:lang w:val="en-GB"/>
              </w:rPr>
              <w:t>adequately trained staff available</w:t>
            </w:r>
          </w:p>
        </w:tc>
        <w:tc>
          <w:tcPr>
            <w:tcW w:w="409" w:type="pct"/>
          </w:tcPr>
          <w:p w14:paraId="4D2A542D" w14:textId="138DBD3A" w:rsidR="00917C17" w:rsidRPr="00D81CA6" w:rsidRDefault="00D77607" w:rsidP="00D81CA6">
            <w:pPr>
              <w:ind w:right="97"/>
              <w:rPr>
                <w:rFonts w:ascii="Arial" w:eastAsia="Arial" w:hAnsi="Arial" w:cs="Arial"/>
              </w:rPr>
            </w:pPr>
            <w:r>
              <w:rPr>
                <w:rFonts w:ascii="Arial" w:eastAsia="Arial" w:hAnsi="Arial" w:cs="Arial"/>
              </w:rPr>
              <w:t>y</w:t>
            </w:r>
          </w:p>
        </w:tc>
        <w:tc>
          <w:tcPr>
            <w:tcW w:w="2093" w:type="pct"/>
          </w:tcPr>
          <w:p w14:paraId="6BEC240D" w14:textId="77777777" w:rsidR="00917C17" w:rsidRPr="00D81CA6" w:rsidRDefault="00917C17" w:rsidP="00D81CA6">
            <w:pPr>
              <w:ind w:right="97"/>
              <w:rPr>
                <w:rFonts w:ascii="Arial" w:eastAsia="Arial" w:hAnsi="Arial" w:cs="Arial"/>
              </w:rPr>
            </w:pPr>
          </w:p>
        </w:tc>
      </w:tr>
      <w:tr w:rsidR="00917C17" w:rsidRPr="00D81CA6" w14:paraId="39830ED2" w14:textId="77777777" w:rsidTr="00783EED">
        <w:trPr>
          <w:trHeight w:val="20"/>
        </w:trPr>
        <w:tc>
          <w:tcPr>
            <w:tcW w:w="2498" w:type="pct"/>
          </w:tcPr>
          <w:p w14:paraId="15B78D29" w14:textId="2A5229DF" w:rsidR="00917C17" w:rsidRPr="003E5F59" w:rsidRDefault="008E2249" w:rsidP="00D81CA6">
            <w:pPr>
              <w:widowControl/>
              <w:autoSpaceDE w:val="0"/>
              <w:autoSpaceDN w:val="0"/>
              <w:adjustRightInd w:val="0"/>
              <w:rPr>
                <w:rFonts w:ascii="Arial" w:hAnsi="Arial" w:cs="Arial"/>
                <w:color w:val="000000"/>
                <w:highlight w:val="yellow"/>
                <w:lang w:val="en-GB"/>
              </w:rPr>
            </w:pPr>
            <w:r w:rsidRPr="003E5F59">
              <w:rPr>
                <w:rFonts w:ascii="Arial" w:hAnsi="Arial" w:cs="Arial"/>
                <w:color w:val="000000"/>
                <w:highlight w:val="yellow"/>
                <w:lang w:val="en-GB"/>
              </w:rPr>
              <w:t>available water supply</w:t>
            </w:r>
          </w:p>
        </w:tc>
        <w:tc>
          <w:tcPr>
            <w:tcW w:w="409" w:type="pct"/>
          </w:tcPr>
          <w:p w14:paraId="3DAF0DB3" w14:textId="412FD90B" w:rsidR="00917C17" w:rsidRPr="003E5F59" w:rsidRDefault="00D77607" w:rsidP="00D81CA6">
            <w:pPr>
              <w:ind w:right="97"/>
              <w:rPr>
                <w:rFonts w:ascii="Arial" w:eastAsia="Arial" w:hAnsi="Arial" w:cs="Arial"/>
                <w:highlight w:val="yellow"/>
              </w:rPr>
            </w:pPr>
            <w:r w:rsidRPr="003E5F59">
              <w:rPr>
                <w:rFonts w:ascii="Arial" w:eastAsia="Arial" w:hAnsi="Arial" w:cs="Arial"/>
                <w:highlight w:val="yellow"/>
              </w:rPr>
              <w:t>y</w:t>
            </w:r>
          </w:p>
        </w:tc>
        <w:tc>
          <w:tcPr>
            <w:tcW w:w="2093" w:type="pct"/>
          </w:tcPr>
          <w:p w14:paraId="7FAD6184" w14:textId="2E70B528" w:rsidR="00917C17" w:rsidRPr="003E5F59" w:rsidRDefault="003F39CE" w:rsidP="00D81CA6">
            <w:pPr>
              <w:ind w:right="97"/>
              <w:rPr>
                <w:rFonts w:ascii="Arial" w:eastAsia="Arial" w:hAnsi="Arial" w:cs="Arial"/>
                <w:highlight w:val="yellow"/>
              </w:rPr>
            </w:pPr>
            <w:r>
              <w:rPr>
                <w:rFonts w:ascii="Arial" w:eastAsia="Arial" w:hAnsi="Arial" w:cs="Arial"/>
                <w:highlight w:val="yellow"/>
              </w:rPr>
              <w:t xml:space="preserve"> </w:t>
            </w:r>
          </w:p>
        </w:tc>
      </w:tr>
      <w:tr w:rsidR="00917C17" w:rsidRPr="00D81CA6" w14:paraId="1B70E2C6" w14:textId="77777777" w:rsidTr="00783EED">
        <w:trPr>
          <w:trHeight w:val="20"/>
        </w:trPr>
        <w:tc>
          <w:tcPr>
            <w:tcW w:w="2498" w:type="pct"/>
          </w:tcPr>
          <w:p w14:paraId="73DC7084" w14:textId="71FC1EE1" w:rsidR="00917C17" w:rsidRPr="00D81CA6" w:rsidRDefault="005E18E9" w:rsidP="00D81CA6">
            <w:pPr>
              <w:widowControl/>
              <w:tabs>
                <w:tab w:val="left" w:pos="930"/>
              </w:tabs>
              <w:autoSpaceDE w:val="0"/>
              <w:autoSpaceDN w:val="0"/>
              <w:adjustRightInd w:val="0"/>
              <w:rPr>
                <w:rFonts w:ascii="Arial" w:eastAsia="Arial" w:hAnsi="Arial" w:cs="Arial"/>
              </w:rPr>
            </w:pPr>
            <w:bookmarkStart w:id="13" w:name="_Hlk520376279"/>
            <w:r w:rsidRPr="00D81CA6">
              <w:rPr>
                <w:rFonts w:ascii="Arial" w:eastAsia="Arial" w:hAnsi="Arial" w:cs="Arial"/>
              </w:rPr>
              <w:t>finances available for additional resources</w:t>
            </w:r>
          </w:p>
        </w:tc>
        <w:tc>
          <w:tcPr>
            <w:tcW w:w="409" w:type="pct"/>
          </w:tcPr>
          <w:p w14:paraId="6AD57D2C" w14:textId="10AE25CB" w:rsidR="00917C17" w:rsidRPr="008061CC" w:rsidRDefault="000C7B2F" w:rsidP="00D81CA6">
            <w:pPr>
              <w:ind w:right="97"/>
              <w:rPr>
                <w:rFonts w:ascii="Arial" w:eastAsia="Arial" w:hAnsi="Arial" w:cs="Arial"/>
                <w:highlight w:val="yellow"/>
              </w:rPr>
            </w:pPr>
            <w:r w:rsidRPr="00A00C9E">
              <w:rPr>
                <w:rFonts w:ascii="Arial" w:eastAsia="Arial" w:hAnsi="Arial" w:cs="Arial"/>
              </w:rPr>
              <w:t>y</w:t>
            </w:r>
          </w:p>
        </w:tc>
        <w:tc>
          <w:tcPr>
            <w:tcW w:w="2093" w:type="pct"/>
          </w:tcPr>
          <w:p w14:paraId="1B2FFFB1" w14:textId="77777777" w:rsidR="00917C17" w:rsidRPr="00D81CA6" w:rsidRDefault="00917C17" w:rsidP="00D81CA6">
            <w:pPr>
              <w:ind w:right="97"/>
              <w:rPr>
                <w:rFonts w:ascii="Arial" w:eastAsia="Arial" w:hAnsi="Arial" w:cs="Arial"/>
              </w:rPr>
            </w:pPr>
          </w:p>
        </w:tc>
      </w:tr>
      <w:bookmarkEnd w:id="13"/>
      <w:tr w:rsidR="00917C17" w:rsidRPr="00D81CA6" w14:paraId="26EFEBAF" w14:textId="77777777" w:rsidTr="00783EED">
        <w:trPr>
          <w:trHeight w:val="20"/>
        </w:trPr>
        <w:tc>
          <w:tcPr>
            <w:tcW w:w="2498" w:type="pct"/>
            <w:shd w:val="clear" w:color="auto" w:fill="BFBFBF" w:themeFill="background1" w:themeFillShade="BF"/>
          </w:tcPr>
          <w:p w14:paraId="54B8859E" w14:textId="67FF5AD2" w:rsidR="00917C17" w:rsidRPr="00D81CA6" w:rsidRDefault="003A7F77" w:rsidP="00D81CA6">
            <w:pPr>
              <w:ind w:right="97"/>
              <w:rPr>
                <w:rFonts w:ascii="Arial" w:eastAsia="Arial" w:hAnsi="Arial" w:cs="Arial"/>
                <w:b/>
              </w:rPr>
            </w:pPr>
            <w:r w:rsidRPr="00D81CA6">
              <w:rPr>
                <w:rFonts w:ascii="Arial" w:eastAsia="Arial" w:hAnsi="Arial" w:cs="Arial"/>
                <w:b/>
              </w:rPr>
              <w:t>Has the applicant described the firefighting techniques that would be employed using the said resources? (Guidance does not state whether they must have these or need to consider these)</w:t>
            </w:r>
          </w:p>
        </w:tc>
        <w:tc>
          <w:tcPr>
            <w:tcW w:w="409" w:type="pct"/>
            <w:shd w:val="clear" w:color="auto" w:fill="BFBFBF" w:themeFill="background1" w:themeFillShade="BF"/>
          </w:tcPr>
          <w:p w14:paraId="45EAE75F" w14:textId="07E6E6F5" w:rsidR="00917C17" w:rsidRPr="00D81CA6" w:rsidRDefault="005E18E9" w:rsidP="00D81CA6">
            <w:pPr>
              <w:ind w:right="97"/>
              <w:rPr>
                <w:rFonts w:ascii="Arial" w:eastAsia="Arial" w:hAnsi="Arial" w:cs="Arial"/>
                <w:b/>
              </w:rPr>
            </w:pPr>
            <w:r w:rsidRPr="00D81CA6">
              <w:rPr>
                <w:rFonts w:ascii="Arial" w:eastAsia="Arial" w:hAnsi="Arial" w:cs="Arial"/>
                <w:b/>
              </w:rPr>
              <w:t>Yes/No</w:t>
            </w:r>
          </w:p>
        </w:tc>
        <w:tc>
          <w:tcPr>
            <w:tcW w:w="2093" w:type="pct"/>
            <w:shd w:val="clear" w:color="auto" w:fill="BFBFBF" w:themeFill="background1" w:themeFillShade="BF"/>
          </w:tcPr>
          <w:p w14:paraId="5FBB13B5" w14:textId="379D46C0" w:rsidR="00917C17" w:rsidRPr="00D81CA6" w:rsidRDefault="005E18E9" w:rsidP="00D81CA6">
            <w:pPr>
              <w:ind w:right="97"/>
              <w:rPr>
                <w:rFonts w:ascii="Arial" w:eastAsia="Arial" w:hAnsi="Arial" w:cs="Arial"/>
                <w:b/>
              </w:rPr>
            </w:pPr>
            <w:r w:rsidRPr="00D81CA6">
              <w:rPr>
                <w:rFonts w:ascii="Arial" w:eastAsia="Arial" w:hAnsi="Arial" w:cs="Arial"/>
                <w:b/>
              </w:rPr>
              <w:t>Comments</w:t>
            </w:r>
          </w:p>
        </w:tc>
      </w:tr>
      <w:tr w:rsidR="00917C17" w:rsidRPr="00D81CA6" w14:paraId="61845567" w14:textId="77777777" w:rsidTr="00783EED">
        <w:trPr>
          <w:trHeight w:val="20"/>
        </w:trPr>
        <w:tc>
          <w:tcPr>
            <w:tcW w:w="2498" w:type="pct"/>
          </w:tcPr>
          <w:p w14:paraId="5D3165C0" w14:textId="7F9D903A" w:rsidR="00917C17" w:rsidRPr="00D81CA6" w:rsidRDefault="00CD4997" w:rsidP="00D81CA6">
            <w:pPr>
              <w:ind w:right="97"/>
              <w:rPr>
                <w:rFonts w:ascii="Arial" w:eastAsia="Arial" w:hAnsi="Arial" w:cs="Arial"/>
              </w:rPr>
            </w:pPr>
            <w:r w:rsidRPr="00D81CA6">
              <w:rPr>
                <w:rFonts w:ascii="Arial" w:eastAsia="Arial" w:hAnsi="Arial" w:cs="Arial"/>
              </w:rPr>
              <w:t>applying water to cool unburned material and other hazards</w:t>
            </w:r>
          </w:p>
        </w:tc>
        <w:tc>
          <w:tcPr>
            <w:tcW w:w="409" w:type="pct"/>
          </w:tcPr>
          <w:p w14:paraId="4B195409" w14:textId="2070C714" w:rsidR="00917C17" w:rsidRPr="00D81CA6" w:rsidRDefault="00B91454" w:rsidP="00D81CA6">
            <w:pPr>
              <w:ind w:right="97"/>
              <w:rPr>
                <w:rFonts w:ascii="Arial" w:eastAsia="Arial" w:hAnsi="Arial" w:cs="Arial"/>
              </w:rPr>
            </w:pPr>
            <w:r>
              <w:rPr>
                <w:rFonts w:ascii="Arial" w:eastAsia="Arial" w:hAnsi="Arial" w:cs="Arial"/>
              </w:rPr>
              <w:t>y</w:t>
            </w:r>
          </w:p>
        </w:tc>
        <w:tc>
          <w:tcPr>
            <w:tcW w:w="2093" w:type="pct"/>
          </w:tcPr>
          <w:p w14:paraId="25B9BC95" w14:textId="77777777" w:rsidR="00917C17" w:rsidRPr="00D81CA6" w:rsidRDefault="00917C17" w:rsidP="00D81CA6">
            <w:pPr>
              <w:ind w:right="97"/>
              <w:rPr>
                <w:rFonts w:ascii="Arial" w:eastAsia="Arial" w:hAnsi="Arial" w:cs="Arial"/>
              </w:rPr>
            </w:pPr>
          </w:p>
        </w:tc>
      </w:tr>
      <w:tr w:rsidR="00CD4997" w:rsidRPr="00D81CA6" w14:paraId="14ED2E36" w14:textId="77777777" w:rsidTr="00783EED">
        <w:trPr>
          <w:trHeight w:val="20"/>
        </w:trPr>
        <w:tc>
          <w:tcPr>
            <w:tcW w:w="2498" w:type="pct"/>
          </w:tcPr>
          <w:p w14:paraId="783B3579" w14:textId="0957EDB1" w:rsidR="00CD4997" w:rsidRPr="00D81CA6" w:rsidRDefault="00CD4997" w:rsidP="00D81CA6">
            <w:pPr>
              <w:ind w:right="97"/>
              <w:rPr>
                <w:rFonts w:ascii="Arial" w:eastAsia="Arial" w:hAnsi="Arial" w:cs="Arial"/>
              </w:rPr>
            </w:pPr>
            <w:r w:rsidRPr="00D81CA6">
              <w:rPr>
                <w:rFonts w:ascii="Arial" w:eastAsia="Arial" w:hAnsi="Arial" w:cs="Arial"/>
              </w:rPr>
              <w:t>separating unburned material from the fire using appropriate heavy plant</w:t>
            </w:r>
          </w:p>
        </w:tc>
        <w:tc>
          <w:tcPr>
            <w:tcW w:w="409" w:type="pct"/>
          </w:tcPr>
          <w:p w14:paraId="127F693B" w14:textId="219218DE" w:rsidR="00CD4997" w:rsidRPr="00D81CA6" w:rsidRDefault="00B91454" w:rsidP="00D81CA6">
            <w:pPr>
              <w:ind w:right="97"/>
              <w:rPr>
                <w:rFonts w:ascii="Arial" w:eastAsia="Arial" w:hAnsi="Arial" w:cs="Arial"/>
              </w:rPr>
            </w:pPr>
            <w:r>
              <w:rPr>
                <w:rFonts w:ascii="Arial" w:eastAsia="Arial" w:hAnsi="Arial" w:cs="Arial"/>
              </w:rPr>
              <w:t>y</w:t>
            </w:r>
          </w:p>
        </w:tc>
        <w:tc>
          <w:tcPr>
            <w:tcW w:w="2093" w:type="pct"/>
          </w:tcPr>
          <w:p w14:paraId="3CF4C317" w14:textId="77777777" w:rsidR="00CD4997" w:rsidRPr="00D81CA6" w:rsidRDefault="00CD4997" w:rsidP="00D81CA6">
            <w:pPr>
              <w:ind w:right="97"/>
              <w:rPr>
                <w:rFonts w:ascii="Arial" w:eastAsia="Arial" w:hAnsi="Arial" w:cs="Arial"/>
              </w:rPr>
            </w:pPr>
          </w:p>
        </w:tc>
      </w:tr>
      <w:tr w:rsidR="00CD4997" w:rsidRPr="00D81CA6" w14:paraId="19D6C878" w14:textId="77777777" w:rsidTr="00783EED">
        <w:trPr>
          <w:trHeight w:val="20"/>
        </w:trPr>
        <w:tc>
          <w:tcPr>
            <w:tcW w:w="2498" w:type="pct"/>
          </w:tcPr>
          <w:p w14:paraId="0F7AC3D4" w14:textId="7E7701AA" w:rsidR="00CD4997" w:rsidRPr="00D81CA6" w:rsidRDefault="00CD4997" w:rsidP="00D81CA6">
            <w:pPr>
              <w:ind w:right="97"/>
              <w:rPr>
                <w:rFonts w:ascii="Arial" w:eastAsia="Arial" w:hAnsi="Arial" w:cs="Arial"/>
              </w:rPr>
            </w:pPr>
            <w:r w:rsidRPr="00D81CA6">
              <w:rPr>
                <w:rFonts w:ascii="Arial" w:eastAsia="Arial" w:hAnsi="Arial" w:cs="Arial"/>
              </w:rPr>
              <w:t>separating burning material from the fire to quench it with hoses or in pools or tanks of water</w:t>
            </w:r>
          </w:p>
        </w:tc>
        <w:tc>
          <w:tcPr>
            <w:tcW w:w="409" w:type="pct"/>
          </w:tcPr>
          <w:p w14:paraId="73B75ED9" w14:textId="7CD0C4E0" w:rsidR="00CD4997" w:rsidRPr="00D81CA6" w:rsidRDefault="00B91454" w:rsidP="00D81CA6">
            <w:pPr>
              <w:ind w:right="97"/>
              <w:rPr>
                <w:rFonts w:ascii="Arial" w:eastAsia="Arial" w:hAnsi="Arial" w:cs="Arial"/>
              </w:rPr>
            </w:pPr>
            <w:r>
              <w:rPr>
                <w:rFonts w:ascii="Arial" w:eastAsia="Arial" w:hAnsi="Arial" w:cs="Arial"/>
              </w:rPr>
              <w:t>y</w:t>
            </w:r>
          </w:p>
        </w:tc>
        <w:tc>
          <w:tcPr>
            <w:tcW w:w="2093" w:type="pct"/>
          </w:tcPr>
          <w:p w14:paraId="5CBEABEF" w14:textId="77777777" w:rsidR="00CD4997" w:rsidRPr="00D81CA6" w:rsidRDefault="00CD4997" w:rsidP="00D81CA6">
            <w:pPr>
              <w:ind w:right="97"/>
              <w:rPr>
                <w:rFonts w:ascii="Arial" w:eastAsia="Arial" w:hAnsi="Arial" w:cs="Arial"/>
              </w:rPr>
            </w:pPr>
          </w:p>
        </w:tc>
      </w:tr>
      <w:tr w:rsidR="00CD4997" w:rsidRPr="00D81CA6" w14:paraId="0CEF456E" w14:textId="77777777" w:rsidTr="00783EED">
        <w:trPr>
          <w:trHeight w:val="20"/>
        </w:trPr>
        <w:tc>
          <w:tcPr>
            <w:tcW w:w="2498" w:type="pct"/>
          </w:tcPr>
          <w:p w14:paraId="5B031DC0" w14:textId="77777777" w:rsidR="00CD4997" w:rsidRPr="00D81CA6" w:rsidRDefault="00CD4997" w:rsidP="00D81CA6">
            <w:pPr>
              <w:ind w:right="97"/>
              <w:rPr>
                <w:rFonts w:ascii="Arial" w:eastAsia="Arial" w:hAnsi="Arial" w:cs="Arial"/>
              </w:rPr>
            </w:pPr>
            <w:r w:rsidRPr="00D81CA6">
              <w:rPr>
                <w:rFonts w:ascii="Arial" w:eastAsia="Arial" w:hAnsi="Arial" w:cs="Arial"/>
              </w:rPr>
              <w:t>suffocating the fire using soil, sand, crushed brick</w:t>
            </w:r>
          </w:p>
          <w:p w14:paraId="21993ED8" w14:textId="77777777" w:rsidR="00CD4997" w:rsidRPr="00D81CA6" w:rsidRDefault="00CD4997" w:rsidP="00D81CA6">
            <w:pPr>
              <w:ind w:right="97"/>
              <w:rPr>
                <w:rFonts w:ascii="Arial" w:eastAsia="Arial" w:hAnsi="Arial" w:cs="Arial"/>
              </w:rPr>
            </w:pPr>
            <w:r w:rsidRPr="00D81CA6">
              <w:rPr>
                <w:rFonts w:ascii="Arial" w:eastAsia="Arial" w:hAnsi="Arial" w:cs="Arial"/>
              </w:rPr>
              <w:t>or gravel. However, you can only do this if:</w:t>
            </w:r>
          </w:p>
          <w:p w14:paraId="0F0CB41F" w14:textId="77777777" w:rsidR="00CD4997" w:rsidRPr="00D81CA6" w:rsidRDefault="00CD4997" w:rsidP="00D81CA6">
            <w:pPr>
              <w:ind w:right="97"/>
              <w:rPr>
                <w:rFonts w:ascii="Arial" w:eastAsia="Arial" w:hAnsi="Arial" w:cs="Arial"/>
              </w:rPr>
            </w:pPr>
            <w:r w:rsidRPr="00D81CA6">
              <w:rPr>
                <w:rFonts w:ascii="Arial" w:eastAsia="Arial" w:hAnsi="Arial" w:cs="Arial"/>
              </w:rPr>
              <w:t> Natural Resources Wales has agreed you can do this in the first instance, and</w:t>
            </w:r>
          </w:p>
          <w:p w14:paraId="07BBA014" w14:textId="7566BFF5" w:rsidR="00CD4997" w:rsidRPr="00D81CA6" w:rsidRDefault="00CD4997" w:rsidP="00D81CA6">
            <w:pPr>
              <w:ind w:right="97"/>
              <w:rPr>
                <w:rFonts w:ascii="Arial" w:eastAsia="Arial" w:hAnsi="Arial" w:cs="Arial"/>
              </w:rPr>
            </w:pPr>
            <w:r w:rsidRPr="00D81CA6">
              <w:rPr>
                <w:rFonts w:ascii="Arial" w:eastAsia="Arial" w:hAnsi="Arial" w:cs="Arial"/>
              </w:rPr>
              <w:t> you remove and dispose of contaminated material as soon as it is safe to do so</w:t>
            </w:r>
          </w:p>
        </w:tc>
        <w:tc>
          <w:tcPr>
            <w:tcW w:w="409" w:type="pct"/>
          </w:tcPr>
          <w:p w14:paraId="43F8CAF3" w14:textId="0BCF5457" w:rsidR="00CD4997" w:rsidRPr="00D81CA6" w:rsidRDefault="00B91454" w:rsidP="00D81CA6">
            <w:pPr>
              <w:ind w:right="97"/>
              <w:rPr>
                <w:rFonts w:ascii="Arial" w:eastAsia="Arial" w:hAnsi="Arial" w:cs="Arial"/>
              </w:rPr>
            </w:pPr>
            <w:r>
              <w:rPr>
                <w:rFonts w:ascii="Arial" w:eastAsia="Arial" w:hAnsi="Arial" w:cs="Arial"/>
              </w:rPr>
              <w:t>n/a</w:t>
            </w:r>
          </w:p>
        </w:tc>
        <w:tc>
          <w:tcPr>
            <w:tcW w:w="2093" w:type="pct"/>
          </w:tcPr>
          <w:p w14:paraId="3A8EA225" w14:textId="77777777" w:rsidR="00CD4997" w:rsidRPr="00D81CA6" w:rsidRDefault="00CD4997" w:rsidP="00D81CA6">
            <w:pPr>
              <w:ind w:right="97"/>
              <w:rPr>
                <w:rFonts w:ascii="Arial" w:eastAsia="Arial" w:hAnsi="Arial" w:cs="Arial"/>
              </w:rPr>
            </w:pPr>
          </w:p>
        </w:tc>
      </w:tr>
    </w:tbl>
    <w:p w14:paraId="182E0932" w14:textId="77777777" w:rsidR="00783EED" w:rsidRDefault="00783EED" w:rsidP="00D81CA6">
      <w:pPr>
        <w:spacing w:after="0" w:line="240" w:lineRule="auto"/>
        <w:ind w:right="-20"/>
        <w:rPr>
          <w:rFonts w:ascii="Arial" w:eastAsia="Arial" w:hAnsi="Arial" w:cs="Arial"/>
          <w:b/>
          <w:bCs/>
          <w:color w:val="1D9ACE"/>
          <w:sz w:val="32"/>
          <w:szCs w:val="32"/>
        </w:rPr>
      </w:pPr>
    </w:p>
    <w:p w14:paraId="4B897A44" w14:textId="39238062" w:rsidR="00621C7A" w:rsidRPr="00D81CA6" w:rsidRDefault="00621C7A" w:rsidP="00D81CA6">
      <w:pPr>
        <w:spacing w:after="0" w:line="240" w:lineRule="auto"/>
        <w:ind w:right="-20"/>
        <w:rPr>
          <w:rFonts w:ascii="Arial" w:eastAsia="Arial" w:hAnsi="Arial" w:cs="Arial"/>
          <w:b/>
          <w:bCs/>
          <w:color w:val="1D9ACE"/>
          <w:w w:val="101"/>
          <w:sz w:val="32"/>
          <w:szCs w:val="32"/>
        </w:rPr>
      </w:pPr>
      <w:r w:rsidRPr="00D81CA6">
        <w:rPr>
          <w:rFonts w:ascii="Arial" w:eastAsia="Arial" w:hAnsi="Arial" w:cs="Arial"/>
          <w:b/>
          <w:bCs/>
          <w:color w:val="1D9ACE"/>
          <w:sz w:val="32"/>
          <w:szCs w:val="32"/>
        </w:rPr>
        <w:t>Water</w:t>
      </w:r>
      <w:r w:rsidRPr="00D81CA6">
        <w:rPr>
          <w:rFonts w:ascii="Arial" w:eastAsia="Arial" w:hAnsi="Arial" w:cs="Arial"/>
          <w:b/>
          <w:bCs/>
          <w:color w:val="1D9ACE"/>
          <w:spacing w:val="8"/>
          <w:sz w:val="32"/>
          <w:szCs w:val="32"/>
        </w:rPr>
        <w:t xml:space="preserve"> </w:t>
      </w:r>
      <w:r w:rsidRPr="00D81CA6">
        <w:rPr>
          <w:rFonts w:ascii="Arial" w:eastAsia="Arial" w:hAnsi="Arial" w:cs="Arial"/>
          <w:b/>
          <w:bCs/>
          <w:color w:val="1D9ACE"/>
          <w:w w:val="101"/>
          <w:sz w:val="32"/>
          <w:szCs w:val="32"/>
        </w:rPr>
        <w:t>supplies</w:t>
      </w:r>
    </w:p>
    <w:tbl>
      <w:tblPr>
        <w:tblStyle w:val="TableGrid"/>
        <w:tblW w:w="5000" w:type="pct"/>
        <w:tblLook w:val="04A0" w:firstRow="1" w:lastRow="0" w:firstColumn="1" w:lastColumn="0" w:noHBand="0" w:noVBand="1"/>
      </w:tblPr>
      <w:tblGrid>
        <w:gridCol w:w="6607"/>
        <w:gridCol w:w="720"/>
        <w:gridCol w:w="5623"/>
      </w:tblGrid>
      <w:tr w:rsidR="00621C7A" w:rsidRPr="00D81CA6" w14:paraId="5B94FAE7" w14:textId="77777777" w:rsidTr="00783EED">
        <w:trPr>
          <w:trHeight w:val="113"/>
        </w:trPr>
        <w:tc>
          <w:tcPr>
            <w:tcW w:w="2551" w:type="pct"/>
            <w:shd w:val="clear" w:color="auto" w:fill="BFBFBF" w:themeFill="background1" w:themeFillShade="BF"/>
          </w:tcPr>
          <w:p w14:paraId="74245FC3" w14:textId="2A0DCD6C" w:rsidR="00621C7A" w:rsidRPr="00D81CA6" w:rsidRDefault="003A7F77" w:rsidP="00D81CA6">
            <w:pPr>
              <w:rPr>
                <w:rFonts w:ascii="Arial" w:eastAsia="Arial" w:hAnsi="Arial" w:cs="Arial"/>
                <w:b/>
                <w:color w:val="000000"/>
                <w:w w:val="103"/>
              </w:rPr>
            </w:pPr>
            <w:r w:rsidRPr="00D81CA6">
              <w:rPr>
                <w:rFonts w:ascii="Arial" w:eastAsia="Arial" w:hAnsi="Arial" w:cs="Arial"/>
                <w:b/>
                <w:color w:val="000000"/>
                <w:w w:val="103"/>
              </w:rPr>
              <w:t>Have they considered the following? (Guidance states applicant MUST have adequate water supplies)</w:t>
            </w:r>
          </w:p>
        </w:tc>
        <w:tc>
          <w:tcPr>
            <w:tcW w:w="278" w:type="pct"/>
            <w:shd w:val="clear" w:color="auto" w:fill="BFBFBF" w:themeFill="background1" w:themeFillShade="BF"/>
          </w:tcPr>
          <w:p w14:paraId="327AAC9C" w14:textId="77777777" w:rsidR="00621C7A" w:rsidRPr="00D81CA6" w:rsidRDefault="00621C7A" w:rsidP="00D81CA6">
            <w:pPr>
              <w:rPr>
                <w:rFonts w:ascii="Arial" w:eastAsia="Arial" w:hAnsi="Arial" w:cs="Arial"/>
                <w:b/>
                <w:color w:val="000000"/>
                <w:w w:val="103"/>
              </w:rPr>
            </w:pPr>
            <w:r w:rsidRPr="00D81CA6">
              <w:rPr>
                <w:rFonts w:ascii="Arial" w:eastAsia="Arial" w:hAnsi="Arial" w:cs="Arial"/>
                <w:b/>
                <w:color w:val="000000"/>
                <w:w w:val="103"/>
              </w:rPr>
              <w:t>Yes/ No</w:t>
            </w:r>
          </w:p>
        </w:tc>
        <w:tc>
          <w:tcPr>
            <w:tcW w:w="2171" w:type="pct"/>
            <w:shd w:val="clear" w:color="auto" w:fill="BFBFBF" w:themeFill="background1" w:themeFillShade="BF"/>
          </w:tcPr>
          <w:p w14:paraId="273C9E63" w14:textId="77777777" w:rsidR="00621C7A" w:rsidRPr="00D81CA6" w:rsidRDefault="00621C7A" w:rsidP="00D81CA6">
            <w:pPr>
              <w:rPr>
                <w:rFonts w:ascii="Arial" w:eastAsia="Arial" w:hAnsi="Arial" w:cs="Arial"/>
                <w:b/>
                <w:color w:val="000000"/>
                <w:w w:val="103"/>
              </w:rPr>
            </w:pPr>
            <w:r w:rsidRPr="00D81CA6">
              <w:rPr>
                <w:rFonts w:ascii="Arial" w:eastAsia="Arial" w:hAnsi="Arial" w:cs="Arial"/>
                <w:b/>
              </w:rPr>
              <w:t>Comments</w:t>
            </w:r>
          </w:p>
        </w:tc>
      </w:tr>
      <w:tr w:rsidR="00621C7A" w:rsidRPr="00D81CA6" w14:paraId="0608B83A" w14:textId="77777777" w:rsidTr="00783EED">
        <w:trPr>
          <w:trHeight w:val="113"/>
        </w:trPr>
        <w:tc>
          <w:tcPr>
            <w:tcW w:w="2551" w:type="pct"/>
          </w:tcPr>
          <w:p w14:paraId="7D6A5FEF" w14:textId="22D3130E" w:rsidR="00621C7A" w:rsidRPr="00D81CA6" w:rsidRDefault="006933DA" w:rsidP="00D81CA6">
            <w:pPr>
              <w:rPr>
                <w:rFonts w:ascii="Arial" w:eastAsia="Arial" w:hAnsi="Arial" w:cs="Arial"/>
              </w:rPr>
            </w:pPr>
            <w:r w:rsidRPr="00D81CA6">
              <w:rPr>
                <w:rFonts w:ascii="Arial" w:eastAsia="Arial" w:hAnsi="Arial" w:cs="Arial"/>
              </w:rPr>
              <w:t>Has the applicant demonstrate that they will</w:t>
            </w:r>
            <w:r w:rsidR="00621C7A" w:rsidRPr="00D81CA6">
              <w:rPr>
                <w:rFonts w:ascii="Arial" w:eastAsia="Arial" w:hAnsi="Arial" w:cs="Arial"/>
                <w:spacing w:val="13"/>
              </w:rPr>
              <w:t xml:space="preserve"> </w:t>
            </w:r>
            <w:r w:rsidR="00621C7A" w:rsidRPr="00D81CA6">
              <w:rPr>
                <w:rFonts w:ascii="Arial" w:eastAsia="Arial" w:hAnsi="Arial" w:cs="Arial"/>
                <w:spacing w:val="1"/>
              </w:rPr>
              <w:t>ha</w:t>
            </w:r>
            <w:r w:rsidR="00621C7A" w:rsidRPr="00D81CA6">
              <w:rPr>
                <w:rFonts w:ascii="Arial" w:eastAsia="Arial" w:hAnsi="Arial" w:cs="Arial"/>
                <w:spacing w:val="-1"/>
              </w:rPr>
              <w:t>v</w:t>
            </w:r>
            <w:r w:rsidR="00621C7A" w:rsidRPr="00D81CA6">
              <w:rPr>
                <w:rFonts w:ascii="Arial" w:eastAsia="Arial" w:hAnsi="Arial" w:cs="Arial"/>
              </w:rPr>
              <w:t>e</w:t>
            </w:r>
            <w:r w:rsidR="00621C7A" w:rsidRPr="00D81CA6">
              <w:rPr>
                <w:rFonts w:ascii="Arial" w:eastAsia="Arial" w:hAnsi="Arial" w:cs="Arial"/>
                <w:spacing w:val="15"/>
              </w:rPr>
              <w:t xml:space="preserve"> </w:t>
            </w:r>
            <w:r w:rsidR="00621C7A" w:rsidRPr="00D81CA6">
              <w:rPr>
                <w:rFonts w:ascii="Arial" w:eastAsia="Arial" w:hAnsi="Arial" w:cs="Arial"/>
                <w:spacing w:val="-1"/>
              </w:rPr>
              <w:t>s</w:t>
            </w:r>
            <w:r w:rsidR="00621C7A" w:rsidRPr="00D81CA6">
              <w:rPr>
                <w:rFonts w:ascii="Arial" w:eastAsia="Arial" w:hAnsi="Arial" w:cs="Arial"/>
              </w:rPr>
              <w:t>uf</w:t>
            </w:r>
            <w:r w:rsidR="00621C7A" w:rsidRPr="00D81CA6">
              <w:rPr>
                <w:rFonts w:ascii="Arial" w:eastAsia="Arial" w:hAnsi="Arial" w:cs="Arial"/>
                <w:spacing w:val="1"/>
              </w:rPr>
              <w:t>f</w:t>
            </w:r>
            <w:r w:rsidR="00621C7A" w:rsidRPr="00D81CA6">
              <w:rPr>
                <w:rFonts w:ascii="Arial" w:eastAsia="Arial" w:hAnsi="Arial" w:cs="Arial"/>
              </w:rPr>
              <w:t>icie</w:t>
            </w:r>
            <w:r w:rsidR="00621C7A" w:rsidRPr="00D81CA6">
              <w:rPr>
                <w:rFonts w:ascii="Arial" w:eastAsia="Arial" w:hAnsi="Arial" w:cs="Arial"/>
                <w:spacing w:val="1"/>
              </w:rPr>
              <w:t>n</w:t>
            </w:r>
            <w:r w:rsidR="00621C7A" w:rsidRPr="00D81CA6">
              <w:rPr>
                <w:rFonts w:ascii="Arial" w:eastAsia="Arial" w:hAnsi="Arial" w:cs="Arial"/>
              </w:rPr>
              <w:t>t</w:t>
            </w:r>
            <w:r w:rsidR="00621C7A" w:rsidRPr="00D81CA6">
              <w:rPr>
                <w:rFonts w:ascii="Arial" w:eastAsia="Arial" w:hAnsi="Arial" w:cs="Arial"/>
                <w:spacing w:val="26"/>
              </w:rPr>
              <w:t xml:space="preserve"> </w:t>
            </w:r>
            <w:r w:rsidR="00621C7A" w:rsidRPr="00D81CA6">
              <w:rPr>
                <w:rFonts w:ascii="Arial" w:eastAsia="Arial" w:hAnsi="Arial" w:cs="Arial"/>
              </w:rPr>
              <w:t>water</w:t>
            </w:r>
            <w:r w:rsidR="00621C7A" w:rsidRPr="00D81CA6">
              <w:rPr>
                <w:rFonts w:ascii="Arial" w:eastAsia="Arial" w:hAnsi="Arial" w:cs="Arial"/>
                <w:spacing w:val="17"/>
              </w:rPr>
              <w:t xml:space="preserve"> </w:t>
            </w:r>
            <w:r w:rsidR="00621C7A" w:rsidRPr="00D81CA6">
              <w:rPr>
                <w:rFonts w:ascii="Arial" w:eastAsia="Arial" w:hAnsi="Arial" w:cs="Arial"/>
              </w:rPr>
              <w:t>sup</w:t>
            </w:r>
            <w:r w:rsidR="00621C7A" w:rsidRPr="00D81CA6">
              <w:rPr>
                <w:rFonts w:ascii="Arial" w:eastAsia="Arial" w:hAnsi="Arial" w:cs="Arial"/>
                <w:spacing w:val="1"/>
              </w:rPr>
              <w:t>p</w:t>
            </w:r>
            <w:r w:rsidR="00621C7A" w:rsidRPr="00D81CA6">
              <w:rPr>
                <w:rFonts w:ascii="Arial" w:eastAsia="Arial" w:hAnsi="Arial" w:cs="Arial"/>
                <w:spacing w:val="-2"/>
              </w:rPr>
              <w:t>l</w:t>
            </w:r>
            <w:r w:rsidR="00621C7A" w:rsidRPr="00D81CA6">
              <w:rPr>
                <w:rFonts w:ascii="Arial" w:eastAsia="Arial" w:hAnsi="Arial" w:cs="Arial"/>
              </w:rPr>
              <w:t>i</w:t>
            </w:r>
            <w:r w:rsidR="00621C7A" w:rsidRPr="00D81CA6">
              <w:rPr>
                <w:rFonts w:ascii="Arial" w:eastAsia="Arial" w:hAnsi="Arial" w:cs="Arial"/>
                <w:spacing w:val="1"/>
              </w:rPr>
              <w:t>e</w:t>
            </w:r>
            <w:r w:rsidR="00621C7A" w:rsidRPr="00D81CA6">
              <w:rPr>
                <w:rFonts w:ascii="Arial" w:eastAsia="Arial" w:hAnsi="Arial" w:cs="Arial"/>
              </w:rPr>
              <w:t>s</w:t>
            </w:r>
            <w:r w:rsidR="00621C7A" w:rsidRPr="00D81CA6">
              <w:rPr>
                <w:rFonts w:ascii="Arial" w:eastAsia="Arial" w:hAnsi="Arial" w:cs="Arial"/>
                <w:spacing w:val="24"/>
              </w:rPr>
              <w:t xml:space="preserve"> </w:t>
            </w:r>
            <w:r w:rsidR="00621C7A" w:rsidRPr="00D81CA6">
              <w:rPr>
                <w:rFonts w:ascii="Arial" w:eastAsia="Arial" w:hAnsi="Arial" w:cs="Arial"/>
                <w:spacing w:val="1"/>
              </w:rPr>
              <w:t>a</w:t>
            </w:r>
            <w:r w:rsidR="00621C7A" w:rsidRPr="00D81CA6">
              <w:rPr>
                <w:rFonts w:ascii="Arial" w:eastAsia="Arial" w:hAnsi="Arial" w:cs="Arial"/>
                <w:spacing w:val="-1"/>
              </w:rPr>
              <w:t>v</w:t>
            </w:r>
            <w:r w:rsidR="00621C7A" w:rsidRPr="00D81CA6">
              <w:rPr>
                <w:rFonts w:ascii="Arial" w:eastAsia="Arial" w:hAnsi="Arial" w:cs="Arial"/>
              </w:rPr>
              <w:t>ai</w:t>
            </w:r>
            <w:r w:rsidR="00621C7A" w:rsidRPr="00D81CA6">
              <w:rPr>
                <w:rFonts w:ascii="Arial" w:eastAsia="Arial" w:hAnsi="Arial" w:cs="Arial"/>
                <w:spacing w:val="-2"/>
              </w:rPr>
              <w:t>l</w:t>
            </w:r>
            <w:r w:rsidR="00621C7A" w:rsidRPr="00D81CA6">
              <w:rPr>
                <w:rFonts w:ascii="Arial" w:eastAsia="Arial" w:hAnsi="Arial" w:cs="Arial"/>
              </w:rPr>
              <w:t>a</w:t>
            </w:r>
            <w:r w:rsidR="00621C7A" w:rsidRPr="00D81CA6">
              <w:rPr>
                <w:rFonts w:ascii="Arial" w:eastAsia="Arial" w:hAnsi="Arial" w:cs="Arial"/>
                <w:spacing w:val="1"/>
              </w:rPr>
              <w:t>bl</w:t>
            </w:r>
            <w:r w:rsidR="00621C7A" w:rsidRPr="00D81CA6">
              <w:rPr>
                <w:rFonts w:ascii="Arial" w:eastAsia="Arial" w:hAnsi="Arial" w:cs="Arial"/>
              </w:rPr>
              <w:t>e</w:t>
            </w:r>
            <w:r w:rsidR="00621C7A" w:rsidRPr="00D81CA6">
              <w:rPr>
                <w:rFonts w:ascii="Arial" w:eastAsia="Arial" w:hAnsi="Arial" w:cs="Arial"/>
                <w:spacing w:val="26"/>
              </w:rPr>
              <w:t xml:space="preserve"> </w:t>
            </w:r>
            <w:r w:rsidR="00621C7A" w:rsidRPr="00D81CA6">
              <w:rPr>
                <w:rFonts w:ascii="Arial" w:eastAsia="Arial" w:hAnsi="Arial" w:cs="Arial"/>
              </w:rPr>
              <w:t>on</w:t>
            </w:r>
            <w:r w:rsidR="00621C7A" w:rsidRPr="00D81CA6">
              <w:rPr>
                <w:rFonts w:ascii="Arial" w:eastAsia="Arial" w:hAnsi="Arial" w:cs="Arial"/>
                <w:spacing w:val="9"/>
              </w:rPr>
              <w:t xml:space="preserve"> </w:t>
            </w:r>
            <w:r w:rsidRPr="00D81CA6">
              <w:rPr>
                <w:rFonts w:ascii="Arial" w:eastAsia="Arial" w:hAnsi="Arial" w:cs="Arial"/>
                <w:spacing w:val="-1"/>
              </w:rPr>
              <w:t>their</w:t>
            </w:r>
            <w:r w:rsidR="00621C7A" w:rsidRPr="00D81CA6">
              <w:rPr>
                <w:rFonts w:ascii="Arial" w:eastAsia="Arial" w:hAnsi="Arial" w:cs="Arial"/>
                <w:spacing w:val="14"/>
              </w:rPr>
              <w:t xml:space="preserve"> </w:t>
            </w:r>
            <w:r w:rsidR="00621C7A" w:rsidRPr="00D81CA6">
              <w:rPr>
                <w:rFonts w:ascii="Arial" w:eastAsia="Arial" w:hAnsi="Arial" w:cs="Arial"/>
              </w:rPr>
              <w:t>si</w:t>
            </w:r>
            <w:r w:rsidR="00621C7A" w:rsidRPr="00D81CA6">
              <w:rPr>
                <w:rFonts w:ascii="Arial" w:eastAsia="Arial" w:hAnsi="Arial" w:cs="Arial"/>
                <w:spacing w:val="1"/>
              </w:rPr>
              <w:t>t</w:t>
            </w:r>
            <w:r w:rsidR="00621C7A" w:rsidRPr="00D81CA6">
              <w:rPr>
                <w:rFonts w:ascii="Arial" w:eastAsia="Arial" w:hAnsi="Arial" w:cs="Arial"/>
              </w:rPr>
              <w:t>e</w:t>
            </w:r>
            <w:r w:rsidR="00621C7A" w:rsidRPr="00D81CA6">
              <w:rPr>
                <w:rFonts w:ascii="Arial" w:eastAsia="Arial" w:hAnsi="Arial" w:cs="Arial"/>
                <w:spacing w:val="11"/>
              </w:rPr>
              <w:t xml:space="preserve"> </w:t>
            </w:r>
            <w:r w:rsidR="00621C7A" w:rsidRPr="00D81CA6">
              <w:rPr>
                <w:rFonts w:ascii="Arial" w:eastAsia="Arial" w:hAnsi="Arial" w:cs="Arial"/>
              </w:rPr>
              <w:t>to</w:t>
            </w:r>
            <w:r w:rsidR="00621C7A" w:rsidRPr="00D81CA6">
              <w:rPr>
                <w:rFonts w:ascii="Arial" w:eastAsia="Arial" w:hAnsi="Arial" w:cs="Arial"/>
                <w:spacing w:val="7"/>
              </w:rPr>
              <w:t xml:space="preserve"> </w:t>
            </w:r>
            <w:r w:rsidR="00621C7A" w:rsidRPr="00D81CA6">
              <w:rPr>
                <w:rFonts w:ascii="Arial" w:eastAsia="Arial" w:hAnsi="Arial" w:cs="Arial"/>
              </w:rPr>
              <w:t>m</w:t>
            </w:r>
            <w:r w:rsidR="00621C7A" w:rsidRPr="00D81CA6">
              <w:rPr>
                <w:rFonts w:ascii="Arial" w:eastAsia="Arial" w:hAnsi="Arial" w:cs="Arial"/>
                <w:spacing w:val="-1"/>
              </w:rPr>
              <w:t>a</w:t>
            </w:r>
            <w:r w:rsidR="00621C7A" w:rsidRPr="00D81CA6">
              <w:rPr>
                <w:rFonts w:ascii="Arial" w:eastAsia="Arial" w:hAnsi="Arial" w:cs="Arial"/>
              </w:rPr>
              <w:t>nage</w:t>
            </w:r>
            <w:r w:rsidR="00621C7A" w:rsidRPr="00D81CA6">
              <w:rPr>
                <w:rFonts w:ascii="Arial" w:eastAsia="Arial" w:hAnsi="Arial" w:cs="Arial"/>
                <w:spacing w:val="24"/>
              </w:rPr>
              <w:t xml:space="preserve"> </w:t>
            </w:r>
            <w:r w:rsidR="00621C7A" w:rsidRPr="00D81CA6">
              <w:rPr>
                <w:rFonts w:ascii="Arial" w:eastAsia="Arial" w:hAnsi="Arial" w:cs="Arial"/>
              </w:rPr>
              <w:t>a</w:t>
            </w:r>
            <w:r w:rsidR="00621C7A" w:rsidRPr="00D81CA6">
              <w:rPr>
                <w:rFonts w:ascii="Arial" w:eastAsia="Arial" w:hAnsi="Arial" w:cs="Arial"/>
                <w:spacing w:val="5"/>
              </w:rPr>
              <w:t xml:space="preserve"> </w:t>
            </w:r>
            <w:r w:rsidR="00313B2E" w:rsidRPr="00D81CA6">
              <w:rPr>
                <w:rFonts w:ascii="Arial" w:eastAsia="Arial" w:hAnsi="Arial" w:cs="Arial"/>
              </w:rPr>
              <w:t>wor</w:t>
            </w:r>
            <w:r w:rsidR="00313B2E" w:rsidRPr="00D81CA6">
              <w:rPr>
                <w:rFonts w:ascii="Arial" w:eastAsia="Arial" w:hAnsi="Arial" w:cs="Arial"/>
                <w:spacing w:val="-1"/>
              </w:rPr>
              <w:t>s</w:t>
            </w:r>
            <w:r w:rsidR="00313B2E" w:rsidRPr="00D81CA6">
              <w:rPr>
                <w:rFonts w:ascii="Arial" w:eastAsia="Arial" w:hAnsi="Arial" w:cs="Arial"/>
              </w:rPr>
              <w:t>t</w:t>
            </w:r>
            <w:r w:rsidR="00313B2E" w:rsidRPr="00D81CA6">
              <w:rPr>
                <w:rFonts w:ascii="Arial" w:eastAsia="Arial" w:hAnsi="Arial" w:cs="Arial"/>
                <w:spacing w:val="16"/>
              </w:rPr>
              <w:t>-case</w:t>
            </w:r>
            <w:r w:rsidR="00621C7A" w:rsidRPr="00D81CA6">
              <w:rPr>
                <w:rFonts w:ascii="Arial" w:eastAsia="Arial" w:hAnsi="Arial" w:cs="Arial"/>
                <w:spacing w:val="15"/>
              </w:rPr>
              <w:t xml:space="preserve"> </w:t>
            </w:r>
            <w:r w:rsidR="00621C7A" w:rsidRPr="00D81CA6">
              <w:rPr>
                <w:rFonts w:ascii="Arial" w:eastAsia="Arial" w:hAnsi="Arial" w:cs="Arial"/>
                <w:w w:val="103"/>
              </w:rPr>
              <w:t xml:space="preserve">scenario </w:t>
            </w:r>
            <w:r w:rsidR="00621C7A" w:rsidRPr="00D81CA6">
              <w:rPr>
                <w:rFonts w:ascii="Arial" w:eastAsia="Arial" w:hAnsi="Arial" w:cs="Arial"/>
              </w:rPr>
              <w:t>incident</w:t>
            </w:r>
          </w:p>
        </w:tc>
        <w:tc>
          <w:tcPr>
            <w:tcW w:w="278" w:type="pct"/>
          </w:tcPr>
          <w:p w14:paraId="74EF42DD" w14:textId="2BE34BCC" w:rsidR="00621C7A" w:rsidRPr="00D81CA6" w:rsidRDefault="00B91454" w:rsidP="00D81CA6">
            <w:pPr>
              <w:rPr>
                <w:rFonts w:ascii="Arial" w:eastAsia="Arial" w:hAnsi="Arial" w:cs="Arial"/>
              </w:rPr>
            </w:pPr>
            <w:r>
              <w:rPr>
                <w:rFonts w:ascii="Arial" w:eastAsia="Arial" w:hAnsi="Arial" w:cs="Arial"/>
              </w:rPr>
              <w:t>y</w:t>
            </w:r>
          </w:p>
        </w:tc>
        <w:tc>
          <w:tcPr>
            <w:tcW w:w="2171" w:type="pct"/>
          </w:tcPr>
          <w:p w14:paraId="19E51FFC" w14:textId="77777777" w:rsidR="00621C7A" w:rsidRPr="00D81CA6" w:rsidRDefault="00621C7A" w:rsidP="00D81CA6">
            <w:pPr>
              <w:rPr>
                <w:rFonts w:ascii="Arial" w:eastAsia="Arial" w:hAnsi="Arial" w:cs="Arial"/>
              </w:rPr>
            </w:pPr>
          </w:p>
        </w:tc>
      </w:tr>
      <w:tr w:rsidR="00621C7A" w:rsidRPr="00D81CA6" w14:paraId="44F866BE" w14:textId="77777777" w:rsidTr="00783EED">
        <w:trPr>
          <w:trHeight w:val="113"/>
        </w:trPr>
        <w:tc>
          <w:tcPr>
            <w:tcW w:w="2551" w:type="pct"/>
          </w:tcPr>
          <w:p w14:paraId="17904CF5" w14:textId="56745958" w:rsidR="00621C7A" w:rsidRPr="00D81CA6" w:rsidRDefault="006933DA" w:rsidP="00D81CA6">
            <w:pPr>
              <w:rPr>
                <w:rFonts w:ascii="Arial" w:eastAsia="Arial" w:hAnsi="Arial" w:cs="Arial"/>
              </w:rPr>
            </w:pPr>
            <w:r w:rsidRPr="00D81CA6">
              <w:rPr>
                <w:rFonts w:ascii="Arial" w:eastAsia="Arial" w:hAnsi="Arial" w:cs="Arial"/>
              </w:rPr>
              <w:t xml:space="preserve">Has the applicant described what form their water supply is in? This </w:t>
            </w:r>
            <w:r w:rsidR="00621C7A" w:rsidRPr="00D81CA6">
              <w:rPr>
                <w:rFonts w:ascii="Arial" w:eastAsia="Arial" w:hAnsi="Arial" w:cs="Arial"/>
              </w:rPr>
              <w:t>could be water in storage tanks or lagoons on site, or access to</w:t>
            </w:r>
            <w:r w:rsidRPr="00D81CA6">
              <w:rPr>
                <w:rFonts w:ascii="Arial" w:eastAsia="Arial" w:hAnsi="Arial" w:cs="Arial"/>
              </w:rPr>
              <w:t xml:space="preserve"> hydrants or mains water supply for example.</w:t>
            </w:r>
          </w:p>
        </w:tc>
        <w:tc>
          <w:tcPr>
            <w:tcW w:w="278" w:type="pct"/>
          </w:tcPr>
          <w:p w14:paraId="15E51C36" w14:textId="49DFA1CF" w:rsidR="00621C7A" w:rsidRPr="00D81CA6" w:rsidRDefault="00B91454" w:rsidP="00D81CA6">
            <w:pPr>
              <w:rPr>
                <w:rFonts w:ascii="Arial" w:eastAsia="Arial" w:hAnsi="Arial" w:cs="Arial"/>
              </w:rPr>
            </w:pPr>
            <w:r>
              <w:rPr>
                <w:rFonts w:ascii="Arial" w:eastAsia="Arial" w:hAnsi="Arial" w:cs="Arial"/>
              </w:rPr>
              <w:t>y</w:t>
            </w:r>
          </w:p>
        </w:tc>
        <w:tc>
          <w:tcPr>
            <w:tcW w:w="2171" w:type="pct"/>
          </w:tcPr>
          <w:p w14:paraId="117808DB" w14:textId="77777777" w:rsidR="00621C7A" w:rsidRPr="00D81CA6" w:rsidRDefault="00621C7A" w:rsidP="00D81CA6">
            <w:pPr>
              <w:rPr>
                <w:rFonts w:ascii="Arial" w:eastAsia="Arial" w:hAnsi="Arial" w:cs="Arial"/>
              </w:rPr>
            </w:pPr>
          </w:p>
        </w:tc>
      </w:tr>
      <w:tr w:rsidR="00621C7A" w:rsidRPr="00D81CA6" w14:paraId="2EE1ABB5" w14:textId="77777777" w:rsidTr="00783EED">
        <w:trPr>
          <w:trHeight w:val="113"/>
        </w:trPr>
        <w:tc>
          <w:tcPr>
            <w:tcW w:w="2551" w:type="pct"/>
          </w:tcPr>
          <w:p w14:paraId="3F06D78F" w14:textId="1F59E12C" w:rsidR="00621C7A" w:rsidRPr="00C82F08" w:rsidRDefault="00F21F16" w:rsidP="00D81CA6">
            <w:pPr>
              <w:rPr>
                <w:rFonts w:ascii="Arial" w:eastAsia="Arial" w:hAnsi="Arial" w:cs="Arial"/>
                <w:highlight w:val="yellow"/>
              </w:rPr>
            </w:pPr>
            <w:r w:rsidRPr="00C82F08">
              <w:rPr>
                <w:rFonts w:ascii="Arial" w:eastAsia="Arial" w:hAnsi="Arial" w:cs="Arial"/>
                <w:highlight w:val="yellow"/>
              </w:rPr>
              <w:t>Has the applicant referred to a</w:t>
            </w:r>
            <w:r w:rsidR="00621C7A" w:rsidRPr="00C82F08">
              <w:rPr>
                <w:rFonts w:ascii="Arial" w:eastAsia="Arial" w:hAnsi="Arial" w:cs="Arial"/>
                <w:highlight w:val="yellow"/>
              </w:rPr>
              <w:t>lternative water supplies such as a near-by river, canal, lake, lagoon etc. (in some rare cases wells can be used, but their capacity and recharge characteristics must be adequate)</w:t>
            </w:r>
            <w:r w:rsidRPr="00C82F08">
              <w:rPr>
                <w:rFonts w:ascii="Arial" w:eastAsia="Arial" w:hAnsi="Arial" w:cs="Arial"/>
                <w:highlight w:val="yellow"/>
              </w:rPr>
              <w:t>? These</w:t>
            </w:r>
            <w:r w:rsidR="00621C7A" w:rsidRPr="00C82F08">
              <w:rPr>
                <w:rFonts w:ascii="Arial" w:eastAsia="Arial" w:hAnsi="Arial" w:cs="Arial"/>
                <w:highlight w:val="yellow"/>
              </w:rPr>
              <w:t xml:space="preserve"> can be considered within </w:t>
            </w:r>
            <w:r w:rsidRPr="00C82F08">
              <w:rPr>
                <w:rFonts w:ascii="Arial" w:eastAsia="Arial" w:hAnsi="Arial" w:cs="Arial"/>
                <w:highlight w:val="yellow"/>
              </w:rPr>
              <w:t xml:space="preserve">their </w:t>
            </w:r>
            <w:r w:rsidR="00621C7A" w:rsidRPr="00C82F08">
              <w:rPr>
                <w:rFonts w:ascii="Arial" w:eastAsia="Arial" w:hAnsi="Arial" w:cs="Arial"/>
                <w:highlight w:val="yellow"/>
              </w:rPr>
              <w:t>plan to supplement tanked or mains supplies however these alternative supplies need to be capable of being accessed promptly</w:t>
            </w:r>
            <w:r w:rsidRPr="00C82F08">
              <w:rPr>
                <w:rFonts w:ascii="Arial" w:eastAsia="Arial" w:hAnsi="Arial" w:cs="Arial"/>
                <w:highlight w:val="yellow"/>
              </w:rPr>
              <w:t>.</w:t>
            </w:r>
          </w:p>
        </w:tc>
        <w:tc>
          <w:tcPr>
            <w:tcW w:w="278" w:type="pct"/>
          </w:tcPr>
          <w:p w14:paraId="04885E85" w14:textId="1F6DACF3" w:rsidR="00621C7A" w:rsidRPr="00C82F08" w:rsidRDefault="00E914CB" w:rsidP="00D81CA6">
            <w:pPr>
              <w:rPr>
                <w:rFonts w:ascii="Arial" w:eastAsia="Arial" w:hAnsi="Arial" w:cs="Arial"/>
                <w:highlight w:val="yellow"/>
              </w:rPr>
            </w:pPr>
            <w:r w:rsidRPr="00C82F08">
              <w:rPr>
                <w:rFonts w:ascii="Arial" w:eastAsia="Arial" w:hAnsi="Arial" w:cs="Arial"/>
                <w:highlight w:val="yellow"/>
              </w:rPr>
              <w:t>y</w:t>
            </w:r>
          </w:p>
        </w:tc>
        <w:tc>
          <w:tcPr>
            <w:tcW w:w="2171" w:type="pct"/>
          </w:tcPr>
          <w:p w14:paraId="7E9ED86C" w14:textId="70E3E88E" w:rsidR="00621C7A" w:rsidRPr="00C82F08" w:rsidRDefault="003F39CE" w:rsidP="00D81CA6">
            <w:pPr>
              <w:rPr>
                <w:rFonts w:ascii="Arial" w:eastAsia="Arial" w:hAnsi="Arial" w:cs="Arial"/>
                <w:highlight w:val="yellow"/>
              </w:rPr>
            </w:pPr>
            <w:r>
              <w:rPr>
                <w:rFonts w:cs="Times New Roman"/>
                <w:highlight w:val="yellow"/>
              </w:rPr>
              <w:t xml:space="preserve"> </w:t>
            </w:r>
            <w:bookmarkStart w:id="14" w:name="_GoBack"/>
            <w:bookmarkEnd w:id="14"/>
            <w:r w:rsidR="00C82F08" w:rsidRPr="00C82F08">
              <w:rPr>
                <w:rFonts w:cs="Times New Roman"/>
                <w:highlight w:val="yellow"/>
              </w:rPr>
              <w:t xml:space="preserve"> </w:t>
            </w:r>
          </w:p>
        </w:tc>
      </w:tr>
    </w:tbl>
    <w:p w14:paraId="4E7B672A" w14:textId="77777777" w:rsidR="00783EED" w:rsidRDefault="00783EED" w:rsidP="00D81CA6">
      <w:pPr>
        <w:spacing w:after="0" w:line="240" w:lineRule="auto"/>
        <w:ind w:right="-20"/>
        <w:rPr>
          <w:rFonts w:ascii="Arial" w:eastAsia="Arial" w:hAnsi="Arial" w:cs="Arial"/>
          <w:b/>
          <w:bCs/>
          <w:color w:val="1D9ACE"/>
          <w:sz w:val="32"/>
          <w:szCs w:val="32"/>
        </w:rPr>
      </w:pPr>
    </w:p>
    <w:p w14:paraId="2F343403" w14:textId="19618D6E" w:rsidR="00621C7A" w:rsidRPr="00D81CA6" w:rsidRDefault="00621C7A" w:rsidP="00D81CA6">
      <w:pPr>
        <w:spacing w:after="0" w:line="240" w:lineRule="auto"/>
        <w:ind w:right="-20"/>
        <w:rPr>
          <w:rFonts w:ascii="Arial" w:eastAsia="Arial" w:hAnsi="Arial" w:cs="Arial"/>
          <w:b/>
          <w:bCs/>
          <w:color w:val="1D9ACE"/>
          <w:w w:val="101"/>
          <w:sz w:val="32"/>
          <w:szCs w:val="32"/>
        </w:rPr>
      </w:pPr>
      <w:r w:rsidRPr="00D81CA6">
        <w:rPr>
          <w:rFonts w:ascii="Arial" w:eastAsia="Arial" w:hAnsi="Arial" w:cs="Arial"/>
          <w:b/>
          <w:bCs/>
          <w:color w:val="1D9ACE"/>
          <w:sz w:val="32"/>
          <w:szCs w:val="32"/>
        </w:rPr>
        <w:t>Managing</w:t>
      </w:r>
      <w:r w:rsidRPr="00D81CA6">
        <w:rPr>
          <w:rFonts w:ascii="Arial" w:eastAsia="Arial" w:hAnsi="Arial" w:cs="Arial"/>
          <w:b/>
          <w:bCs/>
          <w:color w:val="1D9ACE"/>
          <w:spacing w:val="13"/>
          <w:sz w:val="32"/>
          <w:szCs w:val="32"/>
        </w:rPr>
        <w:t xml:space="preserve"> </w:t>
      </w:r>
      <w:r w:rsidRPr="00D81CA6">
        <w:rPr>
          <w:rFonts w:ascii="Arial" w:eastAsia="Arial" w:hAnsi="Arial" w:cs="Arial"/>
          <w:b/>
          <w:bCs/>
          <w:color w:val="1D9ACE"/>
          <w:sz w:val="32"/>
          <w:szCs w:val="32"/>
        </w:rPr>
        <w:t>fire</w:t>
      </w:r>
      <w:r w:rsidRPr="00D81CA6">
        <w:rPr>
          <w:rFonts w:ascii="Arial" w:eastAsia="Arial" w:hAnsi="Arial" w:cs="Arial"/>
          <w:b/>
          <w:bCs/>
          <w:color w:val="1D9ACE"/>
          <w:spacing w:val="5"/>
          <w:sz w:val="32"/>
          <w:szCs w:val="32"/>
        </w:rPr>
        <w:t xml:space="preserve"> </w:t>
      </w:r>
      <w:r w:rsidRPr="00D81CA6">
        <w:rPr>
          <w:rFonts w:ascii="Arial" w:eastAsia="Arial" w:hAnsi="Arial" w:cs="Arial"/>
          <w:b/>
          <w:bCs/>
          <w:color w:val="1D9ACE"/>
          <w:spacing w:val="3"/>
          <w:w w:val="101"/>
          <w:sz w:val="32"/>
          <w:szCs w:val="32"/>
        </w:rPr>
        <w:t>w</w:t>
      </w:r>
      <w:r w:rsidRPr="00D81CA6">
        <w:rPr>
          <w:rFonts w:ascii="Arial" w:eastAsia="Arial" w:hAnsi="Arial" w:cs="Arial"/>
          <w:b/>
          <w:bCs/>
          <w:color w:val="1D9ACE"/>
          <w:spacing w:val="-1"/>
          <w:w w:val="101"/>
          <w:sz w:val="32"/>
          <w:szCs w:val="32"/>
        </w:rPr>
        <w:t>a</w:t>
      </w:r>
      <w:r w:rsidRPr="00D81CA6">
        <w:rPr>
          <w:rFonts w:ascii="Arial" w:eastAsia="Arial" w:hAnsi="Arial" w:cs="Arial"/>
          <w:b/>
          <w:bCs/>
          <w:color w:val="1D9ACE"/>
          <w:w w:val="101"/>
          <w:sz w:val="32"/>
          <w:szCs w:val="32"/>
        </w:rPr>
        <w:t>ter</w:t>
      </w:r>
    </w:p>
    <w:p w14:paraId="75DE86BB" w14:textId="3106FA8F" w:rsidR="00C369EB" w:rsidRPr="00D81CA6" w:rsidRDefault="00621C7A" w:rsidP="00D81CA6">
      <w:pPr>
        <w:spacing w:after="0" w:line="240" w:lineRule="auto"/>
        <w:ind w:right="219"/>
        <w:rPr>
          <w:rFonts w:ascii="Arial" w:eastAsia="Arial" w:hAnsi="Arial" w:cs="Arial"/>
          <w:color w:val="000000"/>
          <w:w w:val="103"/>
        </w:rPr>
      </w:pPr>
      <w:r w:rsidRPr="00D81CA6">
        <w:rPr>
          <w:rFonts w:ascii="Arial" w:eastAsia="Arial" w:hAnsi="Arial" w:cs="Arial"/>
        </w:rPr>
        <w:t>The</w:t>
      </w:r>
      <w:r w:rsidRPr="00D81CA6">
        <w:rPr>
          <w:rFonts w:ascii="Arial" w:eastAsia="Arial" w:hAnsi="Arial" w:cs="Arial"/>
          <w:spacing w:val="12"/>
        </w:rPr>
        <w:t xml:space="preserve"> </w:t>
      </w:r>
      <w:r w:rsidRPr="00D81CA6">
        <w:rPr>
          <w:rFonts w:ascii="Arial" w:eastAsia="Arial" w:hAnsi="Arial" w:cs="Arial"/>
        </w:rPr>
        <w:t>containment</w:t>
      </w:r>
      <w:r w:rsidRPr="00D81CA6">
        <w:rPr>
          <w:rFonts w:ascii="Arial" w:eastAsia="Arial" w:hAnsi="Arial" w:cs="Arial"/>
          <w:spacing w:val="35"/>
        </w:rPr>
        <w:t xml:space="preserve"> </w:t>
      </w:r>
      <w:r w:rsidRPr="00D81CA6">
        <w:rPr>
          <w:rFonts w:ascii="Arial" w:eastAsia="Arial" w:hAnsi="Arial" w:cs="Arial"/>
        </w:rPr>
        <w:t>fa</w:t>
      </w:r>
      <w:r w:rsidRPr="00D81CA6">
        <w:rPr>
          <w:rFonts w:ascii="Arial" w:eastAsia="Arial" w:hAnsi="Arial" w:cs="Arial"/>
          <w:spacing w:val="1"/>
        </w:rPr>
        <w:t>c</w:t>
      </w:r>
      <w:r w:rsidRPr="00D81CA6">
        <w:rPr>
          <w:rFonts w:ascii="Arial" w:eastAsia="Arial" w:hAnsi="Arial" w:cs="Arial"/>
        </w:rPr>
        <w:t>ili</w:t>
      </w:r>
      <w:r w:rsidRPr="00D81CA6">
        <w:rPr>
          <w:rFonts w:ascii="Arial" w:eastAsia="Arial" w:hAnsi="Arial" w:cs="Arial"/>
          <w:spacing w:val="1"/>
        </w:rPr>
        <w:t>t</w:t>
      </w:r>
      <w:r w:rsidRPr="00D81CA6">
        <w:rPr>
          <w:rFonts w:ascii="Arial" w:eastAsia="Arial" w:hAnsi="Arial" w:cs="Arial"/>
          <w:spacing w:val="-2"/>
        </w:rPr>
        <w:t>i</w:t>
      </w:r>
      <w:r w:rsidRPr="00D81CA6">
        <w:rPr>
          <w:rFonts w:ascii="Arial" w:eastAsia="Arial" w:hAnsi="Arial" w:cs="Arial"/>
          <w:spacing w:val="1"/>
        </w:rPr>
        <w:t>e</w:t>
      </w:r>
      <w:r w:rsidRPr="00D81CA6">
        <w:rPr>
          <w:rFonts w:ascii="Arial" w:eastAsia="Arial" w:hAnsi="Arial" w:cs="Arial"/>
        </w:rPr>
        <w:t>s</w:t>
      </w:r>
      <w:r w:rsidRPr="00D81CA6">
        <w:rPr>
          <w:rFonts w:ascii="Arial" w:eastAsia="Arial" w:hAnsi="Arial" w:cs="Arial"/>
          <w:spacing w:val="23"/>
        </w:rPr>
        <w:t xml:space="preserve"> </w:t>
      </w:r>
      <w:r w:rsidRPr="00D81CA6">
        <w:rPr>
          <w:rFonts w:ascii="Arial" w:eastAsia="Arial" w:hAnsi="Arial" w:cs="Arial"/>
        </w:rPr>
        <w:t>and</w:t>
      </w:r>
      <w:r w:rsidRPr="00D81CA6">
        <w:rPr>
          <w:rFonts w:ascii="Arial" w:eastAsia="Arial" w:hAnsi="Arial" w:cs="Arial"/>
          <w:spacing w:val="12"/>
        </w:rPr>
        <w:t xml:space="preserve"> </w:t>
      </w:r>
      <w:r w:rsidRPr="00D81CA6">
        <w:rPr>
          <w:rFonts w:ascii="Arial" w:eastAsia="Arial" w:hAnsi="Arial" w:cs="Arial"/>
        </w:rPr>
        <w:t>pollution</w:t>
      </w:r>
      <w:r w:rsidRPr="00D81CA6">
        <w:rPr>
          <w:rFonts w:ascii="Arial" w:eastAsia="Arial" w:hAnsi="Arial" w:cs="Arial"/>
          <w:spacing w:val="24"/>
        </w:rPr>
        <w:t xml:space="preserve"> </w:t>
      </w:r>
      <w:r w:rsidRPr="00D81CA6">
        <w:rPr>
          <w:rFonts w:ascii="Arial" w:eastAsia="Arial" w:hAnsi="Arial" w:cs="Arial"/>
        </w:rPr>
        <w:t>equipm</w:t>
      </w:r>
      <w:r w:rsidRPr="00D81CA6">
        <w:rPr>
          <w:rFonts w:ascii="Arial" w:eastAsia="Arial" w:hAnsi="Arial" w:cs="Arial"/>
          <w:spacing w:val="1"/>
        </w:rPr>
        <w:t>e</w:t>
      </w:r>
      <w:r w:rsidRPr="00D81CA6">
        <w:rPr>
          <w:rFonts w:ascii="Arial" w:eastAsia="Arial" w:hAnsi="Arial" w:cs="Arial"/>
        </w:rPr>
        <w:t>nt</w:t>
      </w:r>
      <w:r w:rsidRPr="00D81CA6">
        <w:rPr>
          <w:rFonts w:ascii="Arial" w:eastAsia="Arial" w:hAnsi="Arial" w:cs="Arial"/>
          <w:spacing w:val="30"/>
        </w:rPr>
        <w:t xml:space="preserve"> they</w:t>
      </w:r>
      <w:r w:rsidRPr="00D81CA6">
        <w:rPr>
          <w:rFonts w:ascii="Arial" w:eastAsia="Arial" w:hAnsi="Arial" w:cs="Arial"/>
          <w:spacing w:val="12"/>
        </w:rPr>
        <w:t xml:space="preserve"> </w:t>
      </w:r>
      <w:r w:rsidRPr="00D81CA6">
        <w:rPr>
          <w:rFonts w:ascii="Arial" w:eastAsia="Arial" w:hAnsi="Arial" w:cs="Arial"/>
        </w:rPr>
        <w:t>need</w:t>
      </w:r>
      <w:r w:rsidRPr="00D81CA6">
        <w:rPr>
          <w:rFonts w:ascii="Arial" w:eastAsia="Arial" w:hAnsi="Arial" w:cs="Arial"/>
          <w:spacing w:val="15"/>
        </w:rPr>
        <w:t xml:space="preserve"> </w:t>
      </w:r>
      <w:r w:rsidRPr="00D81CA6">
        <w:rPr>
          <w:rFonts w:ascii="Arial" w:eastAsia="Arial" w:hAnsi="Arial" w:cs="Arial"/>
        </w:rPr>
        <w:t>will</w:t>
      </w:r>
      <w:r w:rsidRPr="00D81CA6">
        <w:rPr>
          <w:rFonts w:ascii="Arial" w:eastAsia="Arial" w:hAnsi="Arial" w:cs="Arial"/>
          <w:spacing w:val="10"/>
        </w:rPr>
        <w:t xml:space="preserve"> </w:t>
      </w:r>
      <w:r w:rsidRPr="00D81CA6">
        <w:rPr>
          <w:rFonts w:ascii="Arial" w:eastAsia="Arial" w:hAnsi="Arial" w:cs="Arial"/>
        </w:rPr>
        <w:t>depend</w:t>
      </w:r>
      <w:r w:rsidRPr="00D81CA6">
        <w:rPr>
          <w:rFonts w:ascii="Arial" w:eastAsia="Arial" w:hAnsi="Arial" w:cs="Arial"/>
          <w:spacing w:val="22"/>
        </w:rPr>
        <w:t xml:space="preserve"> </w:t>
      </w:r>
      <w:r w:rsidRPr="00D81CA6">
        <w:rPr>
          <w:rFonts w:ascii="Arial" w:eastAsia="Arial" w:hAnsi="Arial" w:cs="Arial"/>
        </w:rPr>
        <w:t>on</w:t>
      </w:r>
      <w:r w:rsidRPr="00D81CA6">
        <w:rPr>
          <w:rFonts w:ascii="Arial" w:eastAsia="Arial" w:hAnsi="Arial" w:cs="Arial"/>
          <w:spacing w:val="9"/>
        </w:rPr>
        <w:t xml:space="preserve"> </w:t>
      </w:r>
      <w:r w:rsidRPr="00D81CA6">
        <w:rPr>
          <w:rFonts w:ascii="Arial" w:eastAsia="Arial" w:hAnsi="Arial" w:cs="Arial"/>
        </w:rPr>
        <w:t>the</w:t>
      </w:r>
      <w:r w:rsidRPr="00D81CA6">
        <w:rPr>
          <w:rFonts w:ascii="Arial" w:eastAsia="Arial" w:hAnsi="Arial" w:cs="Arial"/>
          <w:spacing w:val="10"/>
        </w:rPr>
        <w:t xml:space="preserve"> </w:t>
      </w:r>
      <w:r w:rsidRPr="00D81CA6">
        <w:rPr>
          <w:rFonts w:ascii="Arial" w:eastAsia="Arial" w:hAnsi="Arial" w:cs="Arial"/>
        </w:rPr>
        <w:t>si</w:t>
      </w:r>
      <w:r w:rsidRPr="00D81CA6">
        <w:rPr>
          <w:rFonts w:ascii="Arial" w:eastAsia="Arial" w:hAnsi="Arial" w:cs="Arial"/>
          <w:spacing w:val="-1"/>
        </w:rPr>
        <w:t>z</w:t>
      </w:r>
      <w:r w:rsidRPr="00D81CA6">
        <w:rPr>
          <w:rFonts w:ascii="Arial" w:eastAsia="Arial" w:hAnsi="Arial" w:cs="Arial"/>
        </w:rPr>
        <w:t>e</w:t>
      </w:r>
      <w:r w:rsidRPr="00D81CA6">
        <w:rPr>
          <w:rFonts w:ascii="Arial" w:eastAsia="Arial" w:hAnsi="Arial" w:cs="Arial"/>
          <w:spacing w:val="15"/>
        </w:rPr>
        <w:t xml:space="preserve"> </w:t>
      </w:r>
      <w:r w:rsidRPr="00D81CA6">
        <w:rPr>
          <w:rFonts w:ascii="Arial" w:eastAsia="Arial" w:hAnsi="Arial" w:cs="Arial"/>
        </w:rPr>
        <w:t>of</w:t>
      </w:r>
      <w:r w:rsidRPr="00D81CA6">
        <w:rPr>
          <w:rFonts w:ascii="Arial" w:eastAsia="Arial" w:hAnsi="Arial" w:cs="Arial"/>
          <w:spacing w:val="7"/>
        </w:rPr>
        <w:t xml:space="preserve"> the</w:t>
      </w:r>
      <w:r w:rsidRPr="00D81CA6">
        <w:rPr>
          <w:rFonts w:ascii="Arial" w:eastAsia="Arial" w:hAnsi="Arial" w:cs="Arial"/>
          <w:spacing w:val="14"/>
        </w:rPr>
        <w:t xml:space="preserve"> </w:t>
      </w:r>
      <w:r w:rsidRPr="00D81CA6">
        <w:rPr>
          <w:rFonts w:ascii="Arial" w:eastAsia="Arial" w:hAnsi="Arial" w:cs="Arial"/>
          <w:spacing w:val="1"/>
          <w:w w:val="103"/>
        </w:rPr>
        <w:t>s</w:t>
      </w:r>
      <w:r w:rsidRPr="00D81CA6">
        <w:rPr>
          <w:rFonts w:ascii="Arial" w:eastAsia="Arial" w:hAnsi="Arial" w:cs="Arial"/>
          <w:spacing w:val="-2"/>
          <w:w w:val="103"/>
        </w:rPr>
        <w:t>i</w:t>
      </w:r>
      <w:r w:rsidRPr="00D81CA6">
        <w:rPr>
          <w:rFonts w:ascii="Arial" w:eastAsia="Arial" w:hAnsi="Arial" w:cs="Arial"/>
          <w:w w:val="103"/>
        </w:rPr>
        <w:t xml:space="preserve">te, </w:t>
      </w:r>
      <w:r w:rsidRPr="00D81CA6">
        <w:rPr>
          <w:rFonts w:ascii="Arial" w:eastAsia="Arial" w:hAnsi="Arial" w:cs="Arial"/>
        </w:rPr>
        <w:t>the</w:t>
      </w:r>
      <w:r w:rsidRPr="00D81CA6">
        <w:rPr>
          <w:rFonts w:ascii="Arial" w:eastAsia="Arial" w:hAnsi="Arial" w:cs="Arial"/>
          <w:spacing w:val="10"/>
        </w:rPr>
        <w:t xml:space="preserve"> </w:t>
      </w:r>
      <w:r w:rsidRPr="00D81CA6">
        <w:rPr>
          <w:rFonts w:ascii="Arial" w:eastAsia="Arial" w:hAnsi="Arial" w:cs="Arial"/>
        </w:rPr>
        <w:t>amount</w:t>
      </w:r>
      <w:r w:rsidRPr="00D81CA6">
        <w:rPr>
          <w:rFonts w:ascii="Arial" w:eastAsia="Arial" w:hAnsi="Arial" w:cs="Arial"/>
          <w:spacing w:val="22"/>
        </w:rPr>
        <w:t xml:space="preserve"> </w:t>
      </w:r>
      <w:r w:rsidRPr="00D81CA6">
        <w:rPr>
          <w:rFonts w:ascii="Arial" w:eastAsia="Arial" w:hAnsi="Arial" w:cs="Arial"/>
        </w:rPr>
        <w:t>of</w:t>
      </w:r>
      <w:r w:rsidRPr="00D81CA6">
        <w:rPr>
          <w:rFonts w:ascii="Arial" w:eastAsia="Arial" w:hAnsi="Arial" w:cs="Arial"/>
          <w:spacing w:val="7"/>
        </w:rPr>
        <w:t xml:space="preserve"> </w:t>
      </w:r>
      <w:r w:rsidRPr="00D81CA6">
        <w:rPr>
          <w:rFonts w:ascii="Arial" w:eastAsia="Arial" w:hAnsi="Arial" w:cs="Arial"/>
        </w:rPr>
        <w:t>materi</w:t>
      </w:r>
      <w:r w:rsidRPr="00D81CA6">
        <w:rPr>
          <w:rFonts w:ascii="Arial" w:eastAsia="Arial" w:hAnsi="Arial" w:cs="Arial"/>
          <w:spacing w:val="1"/>
        </w:rPr>
        <w:t>a</w:t>
      </w:r>
      <w:r w:rsidRPr="00D81CA6">
        <w:rPr>
          <w:rFonts w:ascii="Arial" w:eastAsia="Arial" w:hAnsi="Arial" w:cs="Arial"/>
        </w:rPr>
        <w:t>l</w:t>
      </w:r>
      <w:r w:rsidRPr="00D81CA6">
        <w:rPr>
          <w:rFonts w:ascii="Arial" w:eastAsia="Arial" w:hAnsi="Arial" w:cs="Arial"/>
          <w:spacing w:val="21"/>
        </w:rPr>
        <w:t xml:space="preserve"> </w:t>
      </w:r>
      <w:r w:rsidRPr="00D81CA6">
        <w:rPr>
          <w:rFonts w:ascii="Arial" w:eastAsia="Arial" w:hAnsi="Arial" w:cs="Arial"/>
        </w:rPr>
        <w:t>they</w:t>
      </w:r>
      <w:r w:rsidRPr="00D81CA6">
        <w:rPr>
          <w:rFonts w:ascii="Arial" w:eastAsia="Arial" w:hAnsi="Arial" w:cs="Arial"/>
          <w:spacing w:val="12"/>
        </w:rPr>
        <w:t xml:space="preserve"> </w:t>
      </w:r>
      <w:r w:rsidRPr="00D81CA6">
        <w:rPr>
          <w:rFonts w:ascii="Arial" w:eastAsia="Arial" w:hAnsi="Arial" w:cs="Arial"/>
          <w:spacing w:val="-1"/>
        </w:rPr>
        <w:t>s</w:t>
      </w:r>
      <w:r w:rsidRPr="00D81CA6">
        <w:rPr>
          <w:rFonts w:ascii="Arial" w:eastAsia="Arial" w:hAnsi="Arial" w:cs="Arial"/>
        </w:rPr>
        <w:t>tore</w:t>
      </w:r>
      <w:r w:rsidRPr="00D81CA6">
        <w:rPr>
          <w:rFonts w:ascii="Arial" w:eastAsia="Arial" w:hAnsi="Arial" w:cs="Arial"/>
          <w:spacing w:val="15"/>
        </w:rPr>
        <w:t xml:space="preserve"> </w:t>
      </w:r>
      <w:r w:rsidRPr="00D81CA6">
        <w:rPr>
          <w:rFonts w:ascii="Arial" w:eastAsia="Arial" w:hAnsi="Arial" w:cs="Arial"/>
        </w:rPr>
        <w:t>and</w:t>
      </w:r>
      <w:r w:rsidRPr="00D81CA6">
        <w:rPr>
          <w:rFonts w:ascii="Arial" w:eastAsia="Arial" w:hAnsi="Arial" w:cs="Arial"/>
          <w:spacing w:val="11"/>
        </w:rPr>
        <w:t xml:space="preserve"> </w:t>
      </w:r>
      <w:r w:rsidRPr="00D81CA6">
        <w:rPr>
          <w:rFonts w:ascii="Arial" w:eastAsia="Arial" w:hAnsi="Arial" w:cs="Arial"/>
        </w:rPr>
        <w:t>the</w:t>
      </w:r>
      <w:r w:rsidRPr="00D81CA6">
        <w:rPr>
          <w:rFonts w:ascii="Arial" w:eastAsia="Arial" w:hAnsi="Arial" w:cs="Arial"/>
          <w:spacing w:val="10"/>
        </w:rPr>
        <w:t xml:space="preserve"> </w:t>
      </w:r>
      <w:r w:rsidRPr="00D81CA6">
        <w:rPr>
          <w:rFonts w:ascii="Arial" w:eastAsia="Arial" w:hAnsi="Arial" w:cs="Arial"/>
        </w:rPr>
        <w:t>fire</w:t>
      </w:r>
      <w:r w:rsidRPr="00D81CA6">
        <w:rPr>
          <w:rFonts w:ascii="Arial" w:eastAsia="Arial" w:hAnsi="Arial" w:cs="Arial"/>
          <w:spacing w:val="10"/>
        </w:rPr>
        <w:t>f</w:t>
      </w:r>
      <w:r w:rsidRPr="00D81CA6">
        <w:rPr>
          <w:rFonts w:ascii="Arial" w:eastAsia="Arial" w:hAnsi="Arial" w:cs="Arial"/>
        </w:rPr>
        <w:t>ight</w:t>
      </w:r>
      <w:r w:rsidRPr="00D81CA6">
        <w:rPr>
          <w:rFonts w:ascii="Arial" w:eastAsia="Arial" w:hAnsi="Arial" w:cs="Arial"/>
          <w:spacing w:val="1"/>
        </w:rPr>
        <w:t>i</w:t>
      </w:r>
      <w:r w:rsidRPr="00D81CA6">
        <w:rPr>
          <w:rFonts w:ascii="Arial" w:eastAsia="Arial" w:hAnsi="Arial" w:cs="Arial"/>
          <w:spacing w:val="-2"/>
        </w:rPr>
        <w:t>n</w:t>
      </w:r>
      <w:r w:rsidRPr="00D81CA6">
        <w:rPr>
          <w:rFonts w:ascii="Arial" w:eastAsia="Arial" w:hAnsi="Arial" w:cs="Arial"/>
        </w:rPr>
        <w:t>g</w:t>
      </w:r>
      <w:r w:rsidRPr="00D81CA6">
        <w:rPr>
          <w:rFonts w:ascii="Arial" w:eastAsia="Arial" w:hAnsi="Arial" w:cs="Arial"/>
          <w:spacing w:val="21"/>
        </w:rPr>
        <w:t xml:space="preserve"> </w:t>
      </w:r>
      <w:r w:rsidRPr="00D81CA6">
        <w:rPr>
          <w:rFonts w:ascii="Arial" w:eastAsia="Arial" w:hAnsi="Arial" w:cs="Arial"/>
        </w:rPr>
        <w:t>strate</w:t>
      </w:r>
      <w:r w:rsidRPr="00D81CA6">
        <w:rPr>
          <w:rFonts w:ascii="Arial" w:eastAsia="Arial" w:hAnsi="Arial" w:cs="Arial"/>
          <w:spacing w:val="1"/>
        </w:rPr>
        <w:t>g</w:t>
      </w:r>
      <w:r w:rsidRPr="00D81CA6">
        <w:rPr>
          <w:rFonts w:ascii="Arial" w:eastAsia="Arial" w:hAnsi="Arial" w:cs="Arial"/>
        </w:rPr>
        <w:t>y.</w:t>
      </w:r>
      <w:r w:rsidRPr="00D81CA6">
        <w:rPr>
          <w:rFonts w:ascii="Arial" w:eastAsia="Arial" w:hAnsi="Arial" w:cs="Arial"/>
          <w:spacing w:val="26"/>
        </w:rPr>
        <w:t xml:space="preserve">  </w:t>
      </w:r>
      <w:r w:rsidRPr="00D81CA6">
        <w:rPr>
          <w:rFonts w:ascii="Arial" w:eastAsia="Arial" w:hAnsi="Arial" w:cs="Arial"/>
        </w:rPr>
        <w:t>The</w:t>
      </w:r>
      <w:r w:rsidRPr="00D81CA6">
        <w:rPr>
          <w:rFonts w:ascii="Arial" w:eastAsia="Arial" w:hAnsi="Arial" w:cs="Arial"/>
          <w:spacing w:val="12"/>
        </w:rPr>
        <w:t xml:space="preserve"> </w:t>
      </w:r>
      <w:r w:rsidRPr="00D81CA6">
        <w:rPr>
          <w:rFonts w:ascii="Arial" w:eastAsia="Arial" w:hAnsi="Arial" w:cs="Arial"/>
        </w:rPr>
        <w:t>CIRIA</w:t>
      </w:r>
      <w:r w:rsidRPr="00D81CA6">
        <w:rPr>
          <w:rFonts w:ascii="Arial" w:eastAsia="Arial" w:hAnsi="Arial" w:cs="Arial"/>
          <w:spacing w:val="19"/>
        </w:rPr>
        <w:t xml:space="preserve"> </w:t>
      </w:r>
      <w:r w:rsidRPr="00D81CA6">
        <w:rPr>
          <w:rFonts w:ascii="Arial" w:eastAsia="Arial" w:hAnsi="Arial" w:cs="Arial"/>
        </w:rPr>
        <w:t>docum</w:t>
      </w:r>
      <w:r w:rsidRPr="00D81CA6">
        <w:rPr>
          <w:rFonts w:ascii="Arial" w:eastAsia="Arial" w:hAnsi="Arial" w:cs="Arial"/>
          <w:spacing w:val="-1"/>
        </w:rPr>
        <w:t>e</w:t>
      </w:r>
      <w:r w:rsidRPr="00D81CA6">
        <w:rPr>
          <w:rFonts w:ascii="Arial" w:eastAsia="Arial" w:hAnsi="Arial" w:cs="Arial"/>
        </w:rPr>
        <w:t>nt</w:t>
      </w:r>
      <w:r w:rsidRPr="00D81CA6">
        <w:rPr>
          <w:rFonts w:ascii="Arial" w:eastAsia="Arial" w:hAnsi="Arial" w:cs="Arial"/>
          <w:spacing w:val="28"/>
        </w:rPr>
        <w:t xml:space="preserve"> </w:t>
      </w:r>
      <w:r w:rsidRPr="00D81CA6">
        <w:rPr>
          <w:rFonts w:ascii="Arial" w:eastAsia="Arial" w:hAnsi="Arial" w:cs="Arial"/>
          <w:spacing w:val="-1"/>
          <w:w w:val="103"/>
        </w:rPr>
        <w:t>'</w:t>
      </w:r>
      <w:r w:rsidRPr="00D81CA6">
        <w:rPr>
          <w:rFonts w:ascii="Arial" w:eastAsia="Arial" w:hAnsi="Arial" w:cs="Arial"/>
          <w:color w:val="0177BA"/>
          <w:w w:val="103"/>
          <w:u w:val="single" w:color="0177BA"/>
        </w:rPr>
        <w:t>Containment</w:t>
      </w:r>
      <w:r w:rsidRPr="00D81CA6">
        <w:rPr>
          <w:rFonts w:ascii="Arial" w:eastAsia="Arial" w:hAnsi="Arial" w:cs="Arial"/>
          <w:color w:val="0177BA"/>
          <w:w w:val="103"/>
        </w:rPr>
        <w:t xml:space="preserve"> </w:t>
      </w:r>
      <w:r w:rsidRPr="00D81CA6">
        <w:rPr>
          <w:rFonts w:ascii="Arial" w:eastAsia="Arial" w:hAnsi="Arial" w:cs="Arial"/>
          <w:color w:val="0177BA"/>
          <w:u w:val="single" w:color="0177BA"/>
        </w:rPr>
        <w:t>syst</w:t>
      </w:r>
      <w:r w:rsidRPr="00D81CA6">
        <w:rPr>
          <w:rFonts w:ascii="Arial" w:eastAsia="Arial" w:hAnsi="Arial" w:cs="Arial"/>
          <w:color w:val="0177BA"/>
          <w:spacing w:val="1"/>
          <w:u w:val="single" w:color="0177BA"/>
        </w:rPr>
        <w:t>e</w:t>
      </w:r>
      <w:r w:rsidRPr="00D81CA6">
        <w:rPr>
          <w:rFonts w:ascii="Arial" w:eastAsia="Arial" w:hAnsi="Arial" w:cs="Arial"/>
          <w:color w:val="0177BA"/>
          <w:u w:val="single" w:color="0177BA"/>
        </w:rPr>
        <w:t>ms</w:t>
      </w:r>
      <w:r w:rsidRPr="00D81CA6">
        <w:rPr>
          <w:rFonts w:ascii="Arial" w:eastAsia="Arial" w:hAnsi="Arial" w:cs="Arial"/>
          <w:color w:val="0177BA"/>
          <w:spacing w:val="23"/>
          <w:u w:val="single" w:color="0177BA"/>
        </w:rPr>
        <w:t xml:space="preserve"> </w:t>
      </w:r>
      <w:r w:rsidRPr="00D81CA6">
        <w:rPr>
          <w:rFonts w:ascii="Arial" w:eastAsia="Arial" w:hAnsi="Arial" w:cs="Arial"/>
          <w:color w:val="0177BA"/>
          <w:u w:val="single" w:color="0177BA"/>
        </w:rPr>
        <w:t>for</w:t>
      </w:r>
      <w:r w:rsidRPr="00D81CA6">
        <w:rPr>
          <w:rFonts w:ascii="Arial" w:eastAsia="Arial" w:hAnsi="Arial" w:cs="Arial"/>
          <w:color w:val="0177BA"/>
          <w:spacing w:val="10"/>
          <w:u w:val="single" w:color="0177BA"/>
        </w:rPr>
        <w:t xml:space="preserve"> </w:t>
      </w:r>
      <w:r w:rsidRPr="00D81CA6">
        <w:rPr>
          <w:rFonts w:ascii="Arial" w:eastAsia="Arial" w:hAnsi="Arial" w:cs="Arial"/>
          <w:color w:val="0177BA"/>
          <w:u w:val="single" w:color="0177BA"/>
        </w:rPr>
        <w:t>the</w:t>
      </w:r>
      <w:r w:rsidRPr="00D81CA6">
        <w:rPr>
          <w:rFonts w:ascii="Arial" w:eastAsia="Arial" w:hAnsi="Arial" w:cs="Arial"/>
          <w:color w:val="0177BA"/>
          <w:spacing w:val="10"/>
          <w:u w:val="single" w:color="0177BA"/>
        </w:rPr>
        <w:t xml:space="preserve"> </w:t>
      </w:r>
      <w:r w:rsidRPr="00D81CA6">
        <w:rPr>
          <w:rFonts w:ascii="Arial" w:eastAsia="Arial" w:hAnsi="Arial" w:cs="Arial"/>
          <w:color w:val="0177BA"/>
          <w:u w:val="single" w:color="0177BA"/>
        </w:rPr>
        <w:t>pre</w:t>
      </w:r>
      <w:r w:rsidRPr="00D81CA6">
        <w:rPr>
          <w:rFonts w:ascii="Arial" w:eastAsia="Arial" w:hAnsi="Arial" w:cs="Arial"/>
          <w:color w:val="0177BA"/>
          <w:spacing w:val="-1"/>
          <w:u w:val="single" w:color="0177BA"/>
        </w:rPr>
        <w:t>v</w:t>
      </w:r>
      <w:r w:rsidRPr="00D81CA6">
        <w:rPr>
          <w:rFonts w:ascii="Arial" w:eastAsia="Arial" w:hAnsi="Arial" w:cs="Arial"/>
          <w:color w:val="0177BA"/>
          <w:u w:val="single" w:color="0177BA"/>
        </w:rPr>
        <w:t>en</w:t>
      </w:r>
      <w:r w:rsidRPr="00D81CA6">
        <w:rPr>
          <w:rFonts w:ascii="Arial" w:eastAsia="Arial" w:hAnsi="Arial" w:cs="Arial"/>
          <w:color w:val="0177BA"/>
          <w:spacing w:val="1"/>
          <w:u w:val="single" w:color="0177BA"/>
        </w:rPr>
        <w:t>ti</w:t>
      </w:r>
      <w:r w:rsidRPr="00D81CA6">
        <w:rPr>
          <w:rFonts w:ascii="Arial" w:eastAsia="Arial" w:hAnsi="Arial" w:cs="Arial"/>
          <w:color w:val="0177BA"/>
          <w:u w:val="single" w:color="0177BA"/>
        </w:rPr>
        <w:t>on</w:t>
      </w:r>
      <w:r w:rsidRPr="00D81CA6">
        <w:rPr>
          <w:rFonts w:ascii="Arial" w:eastAsia="Arial" w:hAnsi="Arial" w:cs="Arial"/>
          <w:color w:val="0177BA"/>
          <w:spacing w:val="30"/>
          <w:u w:val="single" w:color="0177BA"/>
        </w:rPr>
        <w:t xml:space="preserve"> </w:t>
      </w:r>
      <w:r w:rsidRPr="00D81CA6">
        <w:rPr>
          <w:rFonts w:ascii="Arial" w:eastAsia="Arial" w:hAnsi="Arial" w:cs="Arial"/>
          <w:color w:val="0177BA"/>
          <w:u w:val="single" w:color="0177BA"/>
        </w:rPr>
        <w:t>of</w:t>
      </w:r>
      <w:r w:rsidRPr="00D81CA6">
        <w:rPr>
          <w:rFonts w:ascii="Arial" w:eastAsia="Arial" w:hAnsi="Arial" w:cs="Arial"/>
          <w:color w:val="0177BA"/>
          <w:spacing w:val="7"/>
          <w:u w:val="single" w:color="0177BA"/>
        </w:rPr>
        <w:t xml:space="preserve"> </w:t>
      </w:r>
      <w:r w:rsidRPr="00D81CA6">
        <w:rPr>
          <w:rFonts w:ascii="Arial" w:eastAsia="Arial" w:hAnsi="Arial" w:cs="Arial"/>
          <w:color w:val="0177BA"/>
          <w:u w:val="single" w:color="0177BA"/>
        </w:rPr>
        <w:t>po</w:t>
      </w:r>
      <w:r w:rsidRPr="00D81CA6">
        <w:rPr>
          <w:rFonts w:ascii="Arial" w:eastAsia="Arial" w:hAnsi="Arial" w:cs="Arial"/>
          <w:color w:val="0177BA"/>
          <w:spacing w:val="-2"/>
          <w:u w:val="single" w:color="0177BA"/>
        </w:rPr>
        <w:t>l</w:t>
      </w:r>
      <w:r w:rsidRPr="00D81CA6">
        <w:rPr>
          <w:rFonts w:ascii="Arial" w:eastAsia="Arial" w:hAnsi="Arial" w:cs="Arial"/>
          <w:color w:val="0177BA"/>
          <w:u w:val="single" w:color="0177BA"/>
        </w:rPr>
        <w:t>lu</w:t>
      </w:r>
      <w:r w:rsidRPr="00D81CA6">
        <w:rPr>
          <w:rFonts w:ascii="Arial" w:eastAsia="Arial" w:hAnsi="Arial" w:cs="Arial"/>
          <w:color w:val="0177BA"/>
          <w:spacing w:val="1"/>
          <w:u w:val="single" w:color="0177BA"/>
        </w:rPr>
        <w:t>t</w:t>
      </w:r>
      <w:r w:rsidRPr="00D81CA6">
        <w:rPr>
          <w:rFonts w:ascii="Arial" w:eastAsia="Arial" w:hAnsi="Arial" w:cs="Arial"/>
          <w:color w:val="0177BA"/>
          <w:u w:val="single" w:color="0177BA"/>
        </w:rPr>
        <w:t>ion</w:t>
      </w:r>
      <w:r w:rsidRPr="00D81CA6">
        <w:rPr>
          <w:rFonts w:ascii="Arial" w:eastAsia="Arial" w:hAnsi="Arial" w:cs="Arial"/>
          <w:color w:val="0177BA"/>
          <w:spacing w:val="24"/>
          <w:u w:val="single" w:color="0177BA"/>
        </w:rPr>
        <w:t xml:space="preserve"> </w:t>
      </w:r>
      <w:r w:rsidRPr="00D81CA6">
        <w:rPr>
          <w:rFonts w:ascii="Arial" w:eastAsia="Arial" w:hAnsi="Arial" w:cs="Arial"/>
          <w:color w:val="0177BA"/>
          <w:u w:val="single" w:color="0177BA"/>
        </w:rPr>
        <w:t>(C736</w:t>
      </w:r>
      <w:r w:rsidRPr="00D81CA6">
        <w:rPr>
          <w:rFonts w:ascii="Arial" w:eastAsia="Arial" w:hAnsi="Arial" w:cs="Arial"/>
          <w:color w:val="0177BA"/>
          <w:spacing w:val="-1"/>
          <w:u w:val="single" w:color="0177BA"/>
        </w:rPr>
        <w:t>)</w:t>
      </w:r>
      <w:r w:rsidRPr="00D81CA6">
        <w:rPr>
          <w:rFonts w:ascii="Arial" w:eastAsia="Arial" w:hAnsi="Arial" w:cs="Arial"/>
          <w:color w:val="000000"/>
        </w:rPr>
        <w:t>'</w:t>
      </w:r>
      <w:r w:rsidRPr="00D81CA6">
        <w:rPr>
          <w:rFonts w:ascii="Arial" w:eastAsia="Arial" w:hAnsi="Arial" w:cs="Arial"/>
          <w:color w:val="000000"/>
          <w:spacing w:val="21"/>
        </w:rPr>
        <w:t xml:space="preserve"> </w:t>
      </w:r>
      <w:r w:rsidRPr="00D81CA6">
        <w:rPr>
          <w:rFonts w:ascii="Arial" w:eastAsia="Arial" w:hAnsi="Arial" w:cs="Arial"/>
          <w:color w:val="000000"/>
        </w:rPr>
        <w:t>may</w:t>
      </w:r>
      <w:r w:rsidRPr="00D81CA6">
        <w:rPr>
          <w:rFonts w:ascii="Arial" w:eastAsia="Arial" w:hAnsi="Arial" w:cs="Arial"/>
          <w:color w:val="000000"/>
          <w:spacing w:val="13"/>
        </w:rPr>
        <w:t xml:space="preserve"> </w:t>
      </w:r>
      <w:r w:rsidRPr="00D81CA6">
        <w:rPr>
          <w:rFonts w:ascii="Arial" w:eastAsia="Arial" w:hAnsi="Arial" w:cs="Arial"/>
          <w:color w:val="000000"/>
        </w:rPr>
        <w:t>h</w:t>
      </w:r>
      <w:r w:rsidRPr="00D81CA6">
        <w:rPr>
          <w:rFonts w:ascii="Arial" w:eastAsia="Arial" w:hAnsi="Arial" w:cs="Arial"/>
          <w:color w:val="000000"/>
          <w:spacing w:val="1"/>
        </w:rPr>
        <w:t>e</w:t>
      </w:r>
      <w:r w:rsidRPr="00D81CA6">
        <w:rPr>
          <w:rFonts w:ascii="Arial" w:eastAsia="Arial" w:hAnsi="Arial" w:cs="Arial"/>
          <w:color w:val="000000"/>
          <w:spacing w:val="-2"/>
        </w:rPr>
        <w:t>l</w:t>
      </w:r>
      <w:r w:rsidRPr="00D81CA6">
        <w:rPr>
          <w:rFonts w:ascii="Arial" w:eastAsia="Arial" w:hAnsi="Arial" w:cs="Arial"/>
          <w:color w:val="000000"/>
        </w:rPr>
        <w:t>p</w:t>
      </w:r>
      <w:r w:rsidRPr="00D81CA6">
        <w:rPr>
          <w:rFonts w:ascii="Arial" w:eastAsia="Arial" w:hAnsi="Arial" w:cs="Arial"/>
          <w:color w:val="000000"/>
          <w:spacing w:val="13"/>
        </w:rPr>
        <w:t xml:space="preserve"> </w:t>
      </w:r>
      <w:r w:rsidRPr="00D81CA6">
        <w:rPr>
          <w:rFonts w:ascii="Arial" w:eastAsia="Arial" w:hAnsi="Arial" w:cs="Arial"/>
          <w:color w:val="000000"/>
        </w:rPr>
        <w:t>y</w:t>
      </w:r>
      <w:r w:rsidRPr="00D81CA6">
        <w:rPr>
          <w:rFonts w:ascii="Arial" w:eastAsia="Arial" w:hAnsi="Arial" w:cs="Arial"/>
          <w:color w:val="000000"/>
          <w:spacing w:val="1"/>
        </w:rPr>
        <w:t>o</w:t>
      </w:r>
      <w:r w:rsidRPr="00D81CA6">
        <w:rPr>
          <w:rFonts w:ascii="Arial" w:eastAsia="Arial" w:hAnsi="Arial" w:cs="Arial"/>
          <w:color w:val="000000"/>
        </w:rPr>
        <w:t>u</w:t>
      </w:r>
      <w:r w:rsidRPr="00D81CA6">
        <w:rPr>
          <w:rFonts w:ascii="Arial" w:eastAsia="Arial" w:hAnsi="Arial" w:cs="Arial"/>
          <w:color w:val="000000"/>
          <w:spacing w:val="12"/>
        </w:rPr>
        <w:t xml:space="preserve"> </w:t>
      </w:r>
      <w:r w:rsidRPr="00D81CA6">
        <w:rPr>
          <w:rFonts w:ascii="Arial" w:eastAsia="Arial" w:hAnsi="Arial" w:cs="Arial"/>
          <w:color w:val="000000"/>
          <w:spacing w:val="-2"/>
        </w:rPr>
        <w:t>i</w:t>
      </w:r>
      <w:r w:rsidRPr="00D81CA6">
        <w:rPr>
          <w:rFonts w:ascii="Arial" w:eastAsia="Arial" w:hAnsi="Arial" w:cs="Arial"/>
          <w:color w:val="000000"/>
        </w:rPr>
        <w:t>denti</w:t>
      </w:r>
      <w:r w:rsidRPr="00D81CA6">
        <w:rPr>
          <w:rFonts w:ascii="Arial" w:eastAsia="Arial" w:hAnsi="Arial" w:cs="Arial"/>
          <w:color w:val="000000"/>
          <w:spacing w:val="1"/>
        </w:rPr>
        <w:t>f</w:t>
      </w:r>
      <w:r w:rsidRPr="00D81CA6">
        <w:rPr>
          <w:rFonts w:ascii="Arial" w:eastAsia="Arial" w:hAnsi="Arial" w:cs="Arial"/>
          <w:color w:val="000000"/>
        </w:rPr>
        <w:t>y</w:t>
      </w:r>
      <w:r w:rsidRPr="00D81CA6">
        <w:rPr>
          <w:rFonts w:ascii="Arial" w:eastAsia="Arial" w:hAnsi="Arial" w:cs="Arial"/>
          <w:color w:val="000000"/>
          <w:spacing w:val="20"/>
        </w:rPr>
        <w:t xml:space="preserve"> </w:t>
      </w:r>
      <w:r w:rsidRPr="00D81CA6">
        <w:rPr>
          <w:rFonts w:ascii="Arial" w:eastAsia="Arial" w:hAnsi="Arial" w:cs="Arial"/>
          <w:color w:val="000000"/>
        </w:rPr>
        <w:t>t</w:t>
      </w:r>
      <w:r w:rsidRPr="00D81CA6">
        <w:rPr>
          <w:rFonts w:ascii="Arial" w:eastAsia="Arial" w:hAnsi="Arial" w:cs="Arial"/>
          <w:color w:val="000000"/>
          <w:spacing w:val="1"/>
        </w:rPr>
        <w:t>h</w:t>
      </w:r>
      <w:r w:rsidRPr="00D81CA6">
        <w:rPr>
          <w:rFonts w:ascii="Arial" w:eastAsia="Arial" w:hAnsi="Arial" w:cs="Arial"/>
          <w:color w:val="000000"/>
        </w:rPr>
        <w:t>e</w:t>
      </w:r>
      <w:r w:rsidRPr="00D81CA6">
        <w:rPr>
          <w:rFonts w:ascii="Arial" w:eastAsia="Arial" w:hAnsi="Arial" w:cs="Arial"/>
          <w:color w:val="000000"/>
          <w:spacing w:val="10"/>
        </w:rPr>
        <w:t xml:space="preserve"> </w:t>
      </w:r>
      <w:r w:rsidRPr="00D81CA6">
        <w:rPr>
          <w:rFonts w:ascii="Arial" w:eastAsia="Arial" w:hAnsi="Arial" w:cs="Arial"/>
          <w:color w:val="000000"/>
        </w:rPr>
        <w:t>facil</w:t>
      </w:r>
      <w:r w:rsidRPr="00D81CA6">
        <w:rPr>
          <w:rFonts w:ascii="Arial" w:eastAsia="Arial" w:hAnsi="Arial" w:cs="Arial"/>
          <w:color w:val="000000"/>
          <w:spacing w:val="-2"/>
        </w:rPr>
        <w:t>i</w:t>
      </w:r>
      <w:r w:rsidRPr="00D81CA6">
        <w:rPr>
          <w:rFonts w:ascii="Arial" w:eastAsia="Arial" w:hAnsi="Arial" w:cs="Arial"/>
          <w:color w:val="000000"/>
        </w:rPr>
        <w:t>ti</w:t>
      </w:r>
      <w:r w:rsidRPr="00D81CA6">
        <w:rPr>
          <w:rFonts w:ascii="Arial" w:eastAsia="Arial" w:hAnsi="Arial" w:cs="Arial"/>
          <w:color w:val="000000"/>
          <w:spacing w:val="1"/>
        </w:rPr>
        <w:t>e</w:t>
      </w:r>
      <w:r w:rsidRPr="00D81CA6">
        <w:rPr>
          <w:rFonts w:ascii="Arial" w:eastAsia="Arial" w:hAnsi="Arial" w:cs="Arial"/>
          <w:color w:val="000000"/>
        </w:rPr>
        <w:t>s</w:t>
      </w:r>
      <w:r w:rsidRPr="00D81CA6">
        <w:rPr>
          <w:rFonts w:ascii="Arial" w:eastAsia="Arial" w:hAnsi="Arial" w:cs="Arial"/>
          <w:color w:val="000000"/>
          <w:spacing w:val="23"/>
        </w:rPr>
        <w:t xml:space="preserve"> </w:t>
      </w:r>
      <w:r w:rsidRPr="00D81CA6">
        <w:rPr>
          <w:rFonts w:ascii="Arial" w:eastAsia="Arial" w:hAnsi="Arial" w:cs="Arial"/>
          <w:color w:val="000000"/>
          <w:spacing w:val="1"/>
        </w:rPr>
        <w:t>a</w:t>
      </w:r>
      <w:r w:rsidRPr="00D81CA6">
        <w:rPr>
          <w:rFonts w:ascii="Arial" w:eastAsia="Arial" w:hAnsi="Arial" w:cs="Arial"/>
          <w:color w:val="000000"/>
          <w:spacing w:val="-1"/>
        </w:rPr>
        <w:t>n</w:t>
      </w:r>
      <w:r w:rsidRPr="00D81CA6">
        <w:rPr>
          <w:rFonts w:ascii="Arial" w:eastAsia="Arial" w:hAnsi="Arial" w:cs="Arial"/>
          <w:color w:val="000000"/>
        </w:rPr>
        <w:t>d</w:t>
      </w:r>
      <w:r w:rsidRPr="00D81CA6">
        <w:rPr>
          <w:rFonts w:ascii="Arial" w:eastAsia="Arial" w:hAnsi="Arial" w:cs="Arial"/>
          <w:color w:val="000000"/>
          <w:spacing w:val="12"/>
        </w:rPr>
        <w:t xml:space="preserve"> </w:t>
      </w:r>
      <w:r w:rsidRPr="00D81CA6">
        <w:rPr>
          <w:rFonts w:ascii="Arial" w:eastAsia="Arial" w:hAnsi="Arial" w:cs="Arial"/>
          <w:color w:val="000000"/>
          <w:w w:val="103"/>
        </w:rPr>
        <w:t>equipm</w:t>
      </w:r>
      <w:r w:rsidRPr="00D81CA6">
        <w:rPr>
          <w:rFonts w:ascii="Arial" w:eastAsia="Arial" w:hAnsi="Arial" w:cs="Arial"/>
          <w:color w:val="000000"/>
          <w:spacing w:val="1"/>
          <w:w w:val="103"/>
        </w:rPr>
        <w:t>e</w:t>
      </w:r>
      <w:r w:rsidRPr="00D81CA6">
        <w:rPr>
          <w:rFonts w:ascii="Arial" w:eastAsia="Arial" w:hAnsi="Arial" w:cs="Arial"/>
          <w:color w:val="000000"/>
          <w:w w:val="103"/>
        </w:rPr>
        <w:t xml:space="preserve">nt </w:t>
      </w:r>
      <w:r w:rsidRPr="00D81CA6">
        <w:rPr>
          <w:rFonts w:ascii="Arial" w:eastAsia="Arial" w:hAnsi="Arial" w:cs="Arial"/>
          <w:color w:val="000000"/>
        </w:rPr>
        <w:t>you</w:t>
      </w:r>
      <w:r w:rsidRPr="00D81CA6">
        <w:rPr>
          <w:rFonts w:ascii="Arial" w:eastAsia="Arial" w:hAnsi="Arial" w:cs="Arial"/>
          <w:color w:val="000000"/>
          <w:spacing w:val="12"/>
        </w:rPr>
        <w:t xml:space="preserve"> </w:t>
      </w:r>
      <w:r w:rsidRPr="00D81CA6">
        <w:rPr>
          <w:rFonts w:ascii="Arial" w:eastAsia="Arial" w:hAnsi="Arial" w:cs="Arial"/>
          <w:color w:val="000000"/>
        </w:rPr>
        <w:t>need</w:t>
      </w:r>
      <w:r w:rsidRPr="00D81CA6">
        <w:rPr>
          <w:rFonts w:ascii="Arial" w:eastAsia="Arial" w:hAnsi="Arial" w:cs="Arial"/>
          <w:color w:val="000000"/>
          <w:spacing w:val="14"/>
        </w:rPr>
        <w:t xml:space="preserve"> </w:t>
      </w:r>
      <w:r w:rsidRPr="00D81CA6">
        <w:rPr>
          <w:rFonts w:ascii="Arial" w:eastAsia="Arial" w:hAnsi="Arial" w:cs="Arial"/>
          <w:color w:val="000000"/>
        </w:rPr>
        <w:t>for</w:t>
      </w:r>
      <w:r w:rsidRPr="00D81CA6">
        <w:rPr>
          <w:rFonts w:ascii="Arial" w:eastAsia="Arial" w:hAnsi="Arial" w:cs="Arial"/>
          <w:color w:val="000000"/>
          <w:spacing w:val="9"/>
        </w:rPr>
        <w:t xml:space="preserve"> </w:t>
      </w:r>
      <w:r w:rsidRPr="00D81CA6">
        <w:rPr>
          <w:rFonts w:ascii="Arial" w:eastAsia="Arial" w:hAnsi="Arial" w:cs="Arial"/>
          <w:color w:val="000000"/>
          <w:spacing w:val="-1"/>
        </w:rPr>
        <w:t>y</w:t>
      </w:r>
      <w:r w:rsidRPr="00D81CA6">
        <w:rPr>
          <w:rFonts w:ascii="Arial" w:eastAsia="Arial" w:hAnsi="Arial" w:cs="Arial"/>
          <w:color w:val="000000"/>
        </w:rPr>
        <w:t>our</w:t>
      </w:r>
      <w:r w:rsidRPr="00D81CA6">
        <w:rPr>
          <w:rFonts w:ascii="Arial" w:eastAsia="Arial" w:hAnsi="Arial" w:cs="Arial"/>
          <w:color w:val="000000"/>
          <w:spacing w:val="14"/>
        </w:rPr>
        <w:t xml:space="preserve"> </w:t>
      </w:r>
      <w:r w:rsidRPr="00D81CA6">
        <w:rPr>
          <w:rFonts w:ascii="Arial" w:eastAsia="Arial" w:hAnsi="Arial" w:cs="Arial"/>
          <w:color w:val="000000"/>
          <w:w w:val="103"/>
        </w:rPr>
        <w:t>site.</w:t>
      </w:r>
    </w:p>
    <w:tbl>
      <w:tblPr>
        <w:tblStyle w:val="TableGrid"/>
        <w:tblW w:w="5000" w:type="pct"/>
        <w:tblLook w:val="04A0" w:firstRow="1" w:lastRow="0" w:firstColumn="1" w:lastColumn="0" w:noHBand="0" w:noVBand="1"/>
      </w:tblPr>
      <w:tblGrid>
        <w:gridCol w:w="6597"/>
        <w:gridCol w:w="720"/>
        <w:gridCol w:w="5633"/>
      </w:tblGrid>
      <w:tr w:rsidR="003A7F77" w:rsidRPr="00D81CA6" w14:paraId="29604689" w14:textId="77777777" w:rsidTr="00783EED">
        <w:trPr>
          <w:trHeight w:val="20"/>
        </w:trPr>
        <w:tc>
          <w:tcPr>
            <w:tcW w:w="2547" w:type="pct"/>
            <w:shd w:val="clear" w:color="auto" w:fill="BFBFBF" w:themeFill="background1" w:themeFillShade="BF"/>
          </w:tcPr>
          <w:p w14:paraId="248BA4E1" w14:textId="46906457" w:rsidR="003A7F77" w:rsidRPr="00D81CA6" w:rsidRDefault="003A7F77" w:rsidP="00D81CA6">
            <w:pPr>
              <w:rPr>
                <w:rFonts w:ascii="Arial" w:eastAsia="Arial" w:hAnsi="Arial" w:cs="Arial"/>
                <w:b/>
                <w:color w:val="000000"/>
                <w:w w:val="103"/>
              </w:rPr>
            </w:pPr>
            <w:r w:rsidRPr="00D81CA6">
              <w:rPr>
                <w:rFonts w:ascii="Arial" w:eastAsia="Arial" w:hAnsi="Arial" w:cs="Arial"/>
                <w:b/>
                <w:color w:val="000000"/>
                <w:w w:val="103"/>
              </w:rPr>
              <w:t>The FPMP MUST set out how they will prevent fire water affecting the following receptors?</w:t>
            </w:r>
          </w:p>
        </w:tc>
        <w:tc>
          <w:tcPr>
            <w:tcW w:w="278" w:type="pct"/>
            <w:shd w:val="clear" w:color="auto" w:fill="BFBFBF" w:themeFill="background1" w:themeFillShade="BF"/>
          </w:tcPr>
          <w:p w14:paraId="1C4109DB" w14:textId="2C664109" w:rsidR="003A7F77" w:rsidRPr="00D81CA6" w:rsidRDefault="003A7F77" w:rsidP="00D81CA6">
            <w:pPr>
              <w:rPr>
                <w:rFonts w:ascii="Arial" w:eastAsia="Arial" w:hAnsi="Arial" w:cs="Arial"/>
                <w:b/>
                <w:color w:val="000000"/>
                <w:w w:val="103"/>
              </w:rPr>
            </w:pPr>
            <w:r w:rsidRPr="00D81CA6">
              <w:rPr>
                <w:rFonts w:ascii="Arial" w:eastAsia="Arial" w:hAnsi="Arial" w:cs="Arial"/>
                <w:b/>
                <w:color w:val="000000"/>
                <w:w w:val="103"/>
              </w:rPr>
              <w:t>Yes/ No</w:t>
            </w:r>
          </w:p>
        </w:tc>
        <w:tc>
          <w:tcPr>
            <w:tcW w:w="2175" w:type="pct"/>
            <w:shd w:val="clear" w:color="auto" w:fill="BFBFBF" w:themeFill="background1" w:themeFillShade="BF"/>
          </w:tcPr>
          <w:p w14:paraId="0623E04B" w14:textId="69D9D188" w:rsidR="003A7F77" w:rsidRPr="00D81CA6" w:rsidRDefault="003A7F77" w:rsidP="00D81CA6">
            <w:pPr>
              <w:tabs>
                <w:tab w:val="left" w:pos="2040"/>
              </w:tabs>
              <w:rPr>
                <w:rFonts w:ascii="Arial" w:eastAsia="Arial" w:hAnsi="Arial" w:cs="Arial"/>
                <w:b/>
              </w:rPr>
            </w:pPr>
            <w:r w:rsidRPr="00D81CA6">
              <w:rPr>
                <w:rFonts w:ascii="Arial" w:eastAsia="Arial" w:hAnsi="Arial" w:cs="Arial"/>
                <w:b/>
              </w:rPr>
              <w:t>Comments</w:t>
            </w:r>
          </w:p>
        </w:tc>
      </w:tr>
      <w:tr w:rsidR="003A7F77" w:rsidRPr="00D81CA6" w14:paraId="157BA31E" w14:textId="77777777" w:rsidTr="00783EED">
        <w:trPr>
          <w:trHeight w:val="20"/>
        </w:trPr>
        <w:tc>
          <w:tcPr>
            <w:tcW w:w="2547" w:type="pct"/>
            <w:shd w:val="clear" w:color="auto" w:fill="auto"/>
          </w:tcPr>
          <w:p w14:paraId="05ECA2B2" w14:textId="503EEBBD" w:rsidR="003A7F77" w:rsidRPr="00D81CA6" w:rsidRDefault="003A7F77" w:rsidP="00D81CA6">
            <w:pPr>
              <w:rPr>
                <w:rFonts w:ascii="Arial" w:eastAsia="Arial" w:hAnsi="Arial" w:cs="Arial"/>
                <w:b/>
                <w:color w:val="000000"/>
                <w:w w:val="103"/>
              </w:rPr>
            </w:pPr>
            <w:r w:rsidRPr="00D81CA6">
              <w:rPr>
                <w:rFonts w:ascii="Arial" w:eastAsia="Arial" w:hAnsi="Arial" w:cs="Arial"/>
                <w:color w:val="000000"/>
                <w:w w:val="103"/>
              </w:rPr>
              <w:t>The local groundwater and surface water bodies</w:t>
            </w:r>
          </w:p>
        </w:tc>
        <w:tc>
          <w:tcPr>
            <w:tcW w:w="278" w:type="pct"/>
            <w:shd w:val="clear" w:color="auto" w:fill="auto"/>
          </w:tcPr>
          <w:p w14:paraId="622A2B14" w14:textId="6C9441A1" w:rsidR="003A7F77" w:rsidRPr="00783EED" w:rsidRDefault="00811CDB" w:rsidP="00D81CA6">
            <w:pPr>
              <w:rPr>
                <w:rFonts w:ascii="Arial" w:eastAsia="Arial" w:hAnsi="Arial" w:cs="Arial"/>
                <w:color w:val="000000"/>
                <w:w w:val="103"/>
              </w:rPr>
            </w:pPr>
            <w:r>
              <w:rPr>
                <w:rFonts w:ascii="Arial" w:eastAsia="Arial" w:hAnsi="Arial" w:cs="Arial"/>
                <w:color w:val="000000"/>
                <w:w w:val="103"/>
              </w:rPr>
              <w:t>n/a</w:t>
            </w:r>
          </w:p>
        </w:tc>
        <w:tc>
          <w:tcPr>
            <w:tcW w:w="2175" w:type="pct"/>
            <w:shd w:val="clear" w:color="auto" w:fill="auto"/>
          </w:tcPr>
          <w:p w14:paraId="06C382C0" w14:textId="77777777" w:rsidR="003A7F77" w:rsidRPr="00783EED" w:rsidRDefault="003A7F77" w:rsidP="00D81CA6">
            <w:pPr>
              <w:tabs>
                <w:tab w:val="left" w:pos="2040"/>
              </w:tabs>
              <w:rPr>
                <w:rFonts w:ascii="Arial" w:eastAsia="Arial" w:hAnsi="Arial" w:cs="Arial"/>
              </w:rPr>
            </w:pPr>
          </w:p>
        </w:tc>
      </w:tr>
      <w:tr w:rsidR="003A7F77" w:rsidRPr="00D81CA6" w14:paraId="0A1C04F6" w14:textId="77777777" w:rsidTr="00783EED">
        <w:trPr>
          <w:trHeight w:val="20"/>
        </w:trPr>
        <w:tc>
          <w:tcPr>
            <w:tcW w:w="2547" w:type="pct"/>
            <w:shd w:val="clear" w:color="auto" w:fill="auto"/>
          </w:tcPr>
          <w:p w14:paraId="77096138" w14:textId="18E6A13B" w:rsidR="003A7F77" w:rsidRPr="00D81CA6" w:rsidRDefault="003A7F77" w:rsidP="00D81CA6">
            <w:pPr>
              <w:rPr>
                <w:rFonts w:ascii="Arial" w:eastAsia="Arial" w:hAnsi="Arial" w:cs="Arial"/>
                <w:b/>
                <w:color w:val="000000"/>
                <w:w w:val="103"/>
              </w:rPr>
            </w:pPr>
            <w:r w:rsidRPr="00D81CA6">
              <w:rPr>
                <w:rFonts w:ascii="Arial" w:eastAsia="Arial" w:hAnsi="Arial" w:cs="Arial"/>
                <w:color w:val="000000"/>
                <w:w w:val="103"/>
              </w:rPr>
              <w:t>Any well, spring or borehole within 50m used for the supply of water for human consumption, including private water supplies</w:t>
            </w:r>
          </w:p>
        </w:tc>
        <w:tc>
          <w:tcPr>
            <w:tcW w:w="278" w:type="pct"/>
            <w:shd w:val="clear" w:color="auto" w:fill="auto"/>
          </w:tcPr>
          <w:p w14:paraId="3DE38DC5" w14:textId="259DB27E" w:rsidR="003A7F77" w:rsidRPr="00783EED" w:rsidRDefault="00811CDB" w:rsidP="00D81CA6">
            <w:pPr>
              <w:rPr>
                <w:rFonts w:ascii="Arial" w:eastAsia="Arial" w:hAnsi="Arial" w:cs="Arial"/>
                <w:color w:val="000000"/>
                <w:w w:val="103"/>
              </w:rPr>
            </w:pPr>
            <w:r>
              <w:rPr>
                <w:rFonts w:ascii="Arial" w:eastAsia="Arial" w:hAnsi="Arial" w:cs="Arial"/>
                <w:color w:val="000000"/>
                <w:w w:val="103"/>
              </w:rPr>
              <w:t>n/a</w:t>
            </w:r>
          </w:p>
        </w:tc>
        <w:tc>
          <w:tcPr>
            <w:tcW w:w="2175" w:type="pct"/>
            <w:shd w:val="clear" w:color="auto" w:fill="auto"/>
          </w:tcPr>
          <w:p w14:paraId="5DC282AD" w14:textId="77777777" w:rsidR="003A7F77" w:rsidRPr="00783EED" w:rsidRDefault="003A7F77" w:rsidP="00D81CA6">
            <w:pPr>
              <w:tabs>
                <w:tab w:val="left" w:pos="2040"/>
              </w:tabs>
              <w:rPr>
                <w:rFonts w:ascii="Arial" w:eastAsia="Arial" w:hAnsi="Arial" w:cs="Arial"/>
              </w:rPr>
            </w:pPr>
          </w:p>
        </w:tc>
      </w:tr>
      <w:tr w:rsidR="003A7F77" w:rsidRPr="00D81CA6" w14:paraId="1986A21B" w14:textId="77777777" w:rsidTr="00783EED">
        <w:trPr>
          <w:trHeight w:val="20"/>
        </w:trPr>
        <w:tc>
          <w:tcPr>
            <w:tcW w:w="2547" w:type="pct"/>
            <w:shd w:val="clear" w:color="auto" w:fill="BFBFBF" w:themeFill="background1" w:themeFillShade="BF"/>
          </w:tcPr>
          <w:p w14:paraId="4D7D39D7" w14:textId="70D78F1D" w:rsidR="003A7F77" w:rsidRPr="00D81CA6" w:rsidRDefault="003A7F77" w:rsidP="00D81CA6">
            <w:pPr>
              <w:rPr>
                <w:rFonts w:ascii="Arial" w:eastAsia="Arial" w:hAnsi="Arial" w:cs="Arial"/>
                <w:b/>
                <w:color w:val="000000"/>
                <w:w w:val="103"/>
              </w:rPr>
            </w:pPr>
            <w:r w:rsidRPr="00D81CA6">
              <w:rPr>
                <w:rFonts w:ascii="Arial" w:eastAsia="Arial" w:hAnsi="Arial" w:cs="Arial"/>
                <w:b/>
                <w:color w:val="000000"/>
                <w:w w:val="103"/>
              </w:rPr>
              <w:t>Have they considered the following? (Guidance states applicant SHOULD be able to contain run-off</w:t>
            </w:r>
          </w:p>
        </w:tc>
        <w:tc>
          <w:tcPr>
            <w:tcW w:w="278" w:type="pct"/>
            <w:shd w:val="clear" w:color="auto" w:fill="BFBFBF" w:themeFill="background1" w:themeFillShade="BF"/>
          </w:tcPr>
          <w:p w14:paraId="5820D555" w14:textId="77777777" w:rsidR="003A7F77" w:rsidRPr="00D81CA6" w:rsidRDefault="003A7F77" w:rsidP="00D81CA6">
            <w:pPr>
              <w:rPr>
                <w:rFonts w:ascii="Arial" w:eastAsia="Arial" w:hAnsi="Arial" w:cs="Arial"/>
                <w:b/>
                <w:color w:val="000000"/>
                <w:w w:val="103"/>
              </w:rPr>
            </w:pPr>
            <w:r w:rsidRPr="00D81CA6">
              <w:rPr>
                <w:rFonts w:ascii="Arial" w:eastAsia="Arial" w:hAnsi="Arial" w:cs="Arial"/>
                <w:b/>
                <w:color w:val="000000"/>
                <w:w w:val="103"/>
              </w:rPr>
              <w:t>Yes/ No</w:t>
            </w:r>
          </w:p>
        </w:tc>
        <w:tc>
          <w:tcPr>
            <w:tcW w:w="2175" w:type="pct"/>
            <w:shd w:val="clear" w:color="auto" w:fill="BFBFBF" w:themeFill="background1" w:themeFillShade="BF"/>
          </w:tcPr>
          <w:p w14:paraId="7EA4F637" w14:textId="3F0C098F" w:rsidR="003A7F77" w:rsidRPr="00D81CA6" w:rsidRDefault="003A7F77" w:rsidP="00D81CA6">
            <w:pPr>
              <w:tabs>
                <w:tab w:val="left" w:pos="2040"/>
              </w:tabs>
              <w:rPr>
                <w:rFonts w:ascii="Arial" w:eastAsia="Arial" w:hAnsi="Arial" w:cs="Arial"/>
                <w:b/>
                <w:color w:val="000000"/>
                <w:w w:val="103"/>
              </w:rPr>
            </w:pPr>
            <w:r w:rsidRPr="00D81CA6">
              <w:rPr>
                <w:rFonts w:ascii="Arial" w:eastAsia="Arial" w:hAnsi="Arial" w:cs="Arial"/>
                <w:b/>
              </w:rPr>
              <w:t>Comments</w:t>
            </w:r>
            <w:r w:rsidRPr="00D81CA6">
              <w:rPr>
                <w:rFonts w:ascii="Arial" w:eastAsia="Arial" w:hAnsi="Arial" w:cs="Arial"/>
                <w:b/>
              </w:rPr>
              <w:tab/>
            </w:r>
          </w:p>
        </w:tc>
      </w:tr>
      <w:tr w:rsidR="003A7F77" w:rsidRPr="00D81CA6" w14:paraId="37ABD0A0" w14:textId="77777777" w:rsidTr="00783EED">
        <w:trPr>
          <w:trHeight w:val="20"/>
        </w:trPr>
        <w:tc>
          <w:tcPr>
            <w:tcW w:w="2547" w:type="pct"/>
          </w:tcPr>
          <w:p w14:paraId="5D059EAD" w14:textId="060F224D" w:rsidR="003A7F77" w:rsidRPr="00D81CA6" w:rsidRDefault="003A7F77" w:rsidP="00D81CA6">
            <w:pPr>
              <w:rPr>
                <w:rFonts w:ascii="Arial" w:eastAsia="Arial" w:hAnsi="Arial" w:cs="Arial"/>
                <w:color w:val="000000"/>
                <w:w w:val="103"/>
              </w:rPr>
            </w:pPr>
            <w:r w:rsidRPr="00D81CA6">
              <w:rPr>
                <w:rFonts w:ascii="Arial" w:eastAsia="Arial" w:hAnsi="Arial" w:cs="Arial"/>
                <w:color w:val="000000"/>
                <w:w w:val="103"/>
              </w:rPr>
              <w:t>Where is run off going to? If it is to sewer, a written agreement must be in the FPMP from the sewerage undertaker</w:t>
            </w:r>
          </w:p>
        </w:tc>
        <w:tc>
          <w:tcPr>
            <w:tcW w:w="278" w:type="pct"/>
          </w:tcPr>
          <w:p w14:paraId="3BA54DE1" w14:textId="7491435D" w:rsidR="003A7F77" w:rsidRPr="00D81CA6" w:rsidRDefault="006E6250" w:rsidP="00D81CA6">
            <w:pPr>
              <w:rPr>
                <w:rFonts w:ascii="Arial" w:eastAsia="Arial" w:hAnsi="Arial" w:cs="Arial"/>
                <w:color w:val="000000"/>
                <w:w w:val="103"/>
              </w:rPr>
            </w:pPr>
            <w:r>
              <w:rPr>
                <w:rFonts w:ascii="Arial" w:eastAsia="Arial" w:hAnsi="Arial" w:cs="Arial"/>
                <w:color w:val="000000"/>
                <w:w w:val="103"/>
              </w:rPr>
              <w:t>n/a</w:t>
            </w:r>
          </w:p>
        </w:tc>
        <w:tc>
          <w:tcPr>
            <w:tcW w:w="2175" w:type="pct"/>
          </w:tcPr>
          <w:p w14:paraId="4FA99451" w14:textId="77777777" w:rsidR="003A7F77" w:rsidRPr="00D81CA6" w:rsidRDefault="003A7F77" w:rsidP="00D81CA6">
            <w:pPr>
              <w:rPr>
                <w:rFonts w:ascii="Arial" w:eastAsia="Arial" w:hAnsi="Arial" w:cs="Arial"/>
                <w:color w:val="000000"/>
                <w:w w:val="103"/>
              </w:rPr>
            </w:pPr>
          </w:p>
        </w:tc>
      </w:tr>
      <w:tr w:rsidR="003A7F77" w:rsidRPr="00D81CA6" w14:paraId="279BE9DC" w14:textId="77777777" w:rsidTr="00783EED">
        <w:trPr>
          <w:trHeight w:val="20"/>
        </w:trPr>
        <w:tc>
          <w:tcPr>
            <w:tcW w:w="2547" w:type="pct"/>
          </w:tcPr>
          <w:p w14:paraId="556F64DD" w14:textId="0E9C458F" w:rsidR="003A7F77" w:rsidRPr="00D81CA6" w:rsidRDefault="003A7F77" w:rsidP="00D81CA6">
            <w:pPr>
              <w:rPr>
                <w:rFonts w:ascii="Arial" w:eastAsia="Arial" w:hAnsi="Arial" w:cs="Arial"/>
                <w:color w:val="000000"/>
                <w:w w:val="103"/>
              </w:rPr>
            </w:pPr>
            <w:r w:rsidRPr="00D81CA6">
              <w:rPr>
                <w:rFonts w:ascii="Arial" w:eastAsia="Arial" w:hAnsi="Arial" w:cs="Arial"/>
                <w:color w:val="000000"/>
                <w:w w:val="103"/>
              </w:rPr>
              <w:t>How will they contain fire water? Has any secondary or tertiary containment been specified?</w:t>
            </w:r>
          </w:p>
        </w:tc>
        <w:tc>
          <w:tcPr>
            <w:tcW w:w="278" w:type="pct"/>
          </w:tcPr>
          <w:p w14:paraId="2D7D4ADA" w14:textId="03D24651" w:rsidR="003A7F77" w:rsidRPr="00D81CA6" w:rsidRDefault="006E6250" w:rsidP="00D81CA6">
            <w:pPr>
              <w:rPr>
                <w:rFonts w:ascii="Arial" w:eastAsia="Arial" w:hAnsi="Arial" w:cs="Arial"/>
                <w:color w:val="000000"/>
                <w:w w:val="103"/>
              </w:rPr>
            </w:pPr>
            <w:r>
              <w:rPr>
                <w:rFonts w:ascii="Arial" w:eastAsia="Arial" w:hAnsi="Arial" w:cs="Arial"/>
                <w:color w:val="000000"/>
                <w:w w:val="103"/>
              </w:rPr>
              <w:t>y</w:t>
            </w:r>
          </w:p>
        </w:tc>
        <w:tc>
          <w:tcPr>
            <w:tcW w:w="2175" w:type="pct"/>
          </w:tcPr>
          <w:p w14:paraId="3AAD5B7F" w14:textId="2BF9A090" w:rsidR="003A7F77" w:rsidRPr="00D81CA6" w:rsidRDefault="006E6250" w:rsidP="00D81CA6">
            <w:pPr>
              <w:rPr>
                <w:rFonts w:ascii="Arial" w:eastAsia="Arial" w:hAnsi="Arial" w:cs="Arial"/>
                <w:color w:val="000000"/>
                <w:w w:val="103"/>
              </w:rPr>
            </w:pPr>
            <w:r>
              <w:rPr>
                <w:b/>
                <w:bCs/>
                <w:sz w:val="23"/>
                <w:szCs w:val="23"/>
              </w:rPr>
              <w:t>Site Process –in the event of a major fire incident p.4</w:t>
            </w:r>
            <w:r w:rsidR="006636E0">
              <w:rPr>
                <w:b/>
                <w:bCs/>
                <w:sz w:val="23"/>
                <w:szCs w:val="23"/>
              </w:rPr>
              <w:t>,5</w:t>
            </w:r>
          </w:p>
        </w:tc>
      </w:tr>
      <w:tr w:rsidR="003A7F77" w:rsidRPr="00D81CA6" w14:paraId="4B28B4BF" w14:textId="77777777" w:rsidTr="00783EED">
        <w:trPr>
          <w:trHeight w:val="20"/>
        </w:trPr>
        <w:tc>
          <w:tcPr>
            <w:tcW w:w="2547" w:type="pct"/>
          </w:tcPr>
          <w:p w14:paraId="236764C8" w14:textId="77777777" w:rsidR="003A7F77" w:rsidRPr="00D81CA6" w:rsidRDefault="003A7F77" w:rsidP="00D81CA6">
            <w:pPr>
              <w:rPr>
                <w:rFonts w:ascii="Arial" w:eastAsia="Arial" w:hAnsi="Arial" w:cs="Arial"/>
                <w:color w:val="000000"/>
                <w:w w:val="103"/>
              </w:rPr>
            </w:pPr>
            <w:r w:rsidRPr="00D81CA6">
              <w:rPr>
                <w:rFonts w:ascii="Arial" w:eastAsia="Arial" w:hAnsi="Arial" w:cs="Arial"/>
                <w:color w:val="000000"/>
                <w:w w:val="103"/>
              </w:rPr>
              <w:t xml:space="preserve">Are their measures suitable? This will depend on the size of the site, the amount of combustible material stored and the </w:t>
            </w:r>
            <w:r w:rsidRPr="00D81CA6">
              <w:rPr>
                <w:rFonts w:ascii="Arial" w:eastAsia="Arial" w:hAnsi="Arial" w:cs="Arial"/>
                <w:color w:val="000000"/>
                <w:w w:val="103"/>
              </w:rPr>
              <w:lastRenderedPageBreak/>
              <w:t>firefighting strategy</w:t>
            </w:r>
          </w:p>
        </w:tc>
        <w:tc>
          <w:tcPr>
            <w:tcW w:w="278" w:type="pct"/>
          </w:tcPr>
          <w:p w14:paraId="5092078D" w14:textId="34E04AE6" w:rsidR="003A7F77" w:rsidRPr="00D81CA6" w:rsidRDefault="006E6250" w:rsidP="00D81CA6">
            <w:pPr>
              <w:rPr>
                <w:rFonts w:ascii="Arial" w:eastAsia="Arial" w:hAnsi="Arial" w:cs="Arial"/>
                <w:color w:val="000000"/>
                <w:w w:val="103"/>
              </w:rPr>
            </w:pPr>
            <w:r>
              <w:rPr>
                <w:rFonts w:ascii="Arial" w:eastAsia="Arial" w:hAnsi="Arial" w:cs="Arial"/>
                <w:color w:val="000000"/>
                <w:w w:val="103"/>
              </w:rPr>
              <w:lastRenderedPageBreak/>
              <w:t>y</w:t>
            </w:r>
          </w:p>
        </w:tc>
        <w:tc>
          <w:tcPr>
            <w:tcW w:w="2175" w:type="pct"/>
          </w:tcPr>
          <w:p w14:paraId="0D387D39" w14:textId="77777777" w:rsidR="003A7F77" w:rsidRPr="00D81CA6" w:rsidRDefault="003A7F77" w:rsidP="00D81CA6">
            <w:pPr>
              <w:rPr>
                <w:rFonts w:ascii="Arial" w:eastAsia="Arial" w:hAnsi="Arial" w:cs="Arial"/>
                <w:color w:val="000000"/>
                <w:w w:val="103"/>
              </w:rPr>
            </w:pPr>
          </w:p>
        </w:tc>
      </w:tr>
      <w:tr w:rsidR="003A7F77" w:rsidRPr="00D81CA6" w14:paraId="6CE6BAAC" w14:textId="77777777" w:rsidTr="00783EED">
        <w:trPr>
          <w:trHeight w:val="20"/>
        </w:trPr>
        <w:tc>
          <w:tcPr>
            <w:tcW w:w="2547" w:type="pct"/>
          </w:tcPr>
          <w:p w14:paraId="73AAD056" w14:textId="77777777" w:rsidR="003A7F77" w:rsidRPr="00D81CA6" w:rsidRDefault="003A7F77" w:rsidP="00D81CA6">
            <w:pPr>
              <w:rPr>
                <w:rFonts w:ascii="Arial" w:eastAsia="Arial" w:hAnsi="Arial" w:cs="Arial"/>
                <w:color w:val="000000"/>
                <w:w w:val="103"/>
              </w:rPr>
            </w:pPr>
            <w:r w:rsidRPr="00D81CA6">
              <w:rPr>
                <w:rFonts w:ascii="Arial" w:eastAsia="Arial" w:hAnsi="Arial" w:cs="Arial"/>
                <w:color w:val="000000"/>
                <w:w w:val="103"/>
              </w:rPr>
              <w:t>Is there an environmental risk to the surrounding area? Groundwater/ watercourses/ habitats etc.</w:t>
            </w:r>
          </w:p>
        </w:tc>
        <w:tc>
          <w:tcPr>
            <w:tcW w:w="278" w:type="pct"/>
          </w:tcPr>
          <w:p w14:paraId="7B0761FC" w14:textId="3C94A6F0" w:rsidR="003A7F77" w:rsidRPr="00D81CA6" w:rsidRDefault="006E6250" w:rsidP="00D81CA6">
            <w:pPr>
              <w:rPr>
                <w:rFonts w:ascii="Arial" w:eastAsia="Arial" w:hAnsi="Arial" w:cs="Arial"/>
                <w:color w:val="000000"/>
                <w:w w:val="103"/>
              </w:rPr>
            </w:pPr>
            <w:r>
              <w:rPr>
                <w:rFonts w:ascii="Arial" w:eastAsia="Arial" w:hAnsi="Arial" w:cs="Arial"/>
                <w:color w:val="000000"/>
                <w:w w:val="103"/>
              </w:rPr>
              <w:t>n/a</w:t>
            </w:r>
          </w:p>
        </w:tc>
        <w:tc>
          <w:tcPr>
            <w:tcW w:w="2175" w:type="pct"/>
          </w:tcPr>
          <w:p w14:paraId="6546EC5E" w14:textId="77777777" w:rsidR="003A7F77" w:rsidRPr="00D81CA6" w:rsidRDefault="003A7F77" w:rsidP="00D81CA6">
            <w:pPr>
              <w:rPr>
                <w:rFonts w:ascii="Arial" w:eastAsia="Arial" w:hAnsi="Arial" w:cs="Arial"/>
                <w:color w:val="000000"/>
                <w:w w:val="103"/>
              </w:rPr>
            </w:pPr>
          </w:p>
        </w:tc>
      </w:tr>
    </w:tbl>
    <w:p w14:paraId="59B734AB" w14:textId="77777777" w:rsidR="00783EED" w:rsidRDefault="00783EED" w:rsidP="00D81CA6">
      <w:pPr>
        <w:spacing w:after="0" w:line="240" w:lineRule="auto"/>
        <w:ind w:right="-20"/>
        <w:rPr>
          <w:rFonts w:ascii="Arial" w:eastAsia="Arial" w:hAnsi="Arial" w:cs="Arial"/>
          <w:b/>
          <w:bCs/>
          <w:color w:val="1D9ACE"/>
          <w:w w:val="101"/>
          <w:sz w:val="32"/>
          <w:szCs w:val="32"/>
        </w:rPr>
      </w:pPr>
    </w:p>
    <w:p w14:paraId="02FBD7EF" w14:textId="6F31848E" w:rsidR="00E7265E" w:rsidRPr="00D81CA6" w:rsidRDefault="00E7265E" w:rsidP="00D81CA6">
      <w:pPr>
        <w:spacing w:after="0" w:line="240" w:lineRule="auto"/>
        <w:ind w:right="-20"/>
        <w:rPr>
          <w:rFonts w:ascii="Arial" w:eastAsia="Arial" w:hAnsi="Arial" w:cs="Arial"/>
          <w:b/>
          <w:bCs/>
          <w:color w:val="1D9ACE"/>
          <w:w w:val="101"/>
          <w:sz w:val="32"/>
          <w:szCs w:val="32"/>
        </w:rPr>
      </w:pPr>
      <w:bookmarkStart w:id="15" w:name="_Hlk520376439"/>
      <w:r w:rsidRPr="00D81CA6">
        <w:rPr>
          <w:rFonts w:ascii="Arial" w:eastAsia="Arial" w:hAnsi="Arial" w:cs="Arial"/>
          <w:b/>
          <w:bCs/>
          <w:color w:val="1D9ACE"/>
          <w:w w:val="101"/>
          <w:sz w:val="32"/>
          <w:szCs w:val="32"/>
        </w:rPr>
        <w:t>Designated quarantine area</w:t>
      </w:r>
    </w:p>
    <w:tbl>
      <w:tblPr>
        <w:tblStyle w:val="TableGrid"/>
        <w:tblW w:w="5000" w:type="pct"/>
        <w:tblLook w:val="04A0" w:firstRow="1" w:lastRow="0" w:firstColumn="1" w:lastColumn="0" w:noHBand="0" w:noVBand="1"/>
      </w:tblPr>
      <w:tblGrid>
        <w:gridCol w:w="6405"/>
        <w:gridCol w:w="764"/>
        <w:gridCol w:w="5781"/>
      </w:tblGrid>
      <w:tr w:rsidR="00E7265E" w:rsidRPr="00D81CA6" w14:paraId="12408897" w14:textId="77777777" w:rsidTr="00823C36">
        <w:trPr>
          <w:trHeight w:val="227"/>
        </w:trPr>
        <w:tc>
          <w:tcPr>
            <w:tcW w:w="2473" w:type="pct"/>
            <w:shd w:val="clear" w:color="auto" w:fill="BFBFBF" w:themeFill="background1" w:themeFillShade="BF"/>
          </w:tcPr>
          <w:bookmarkEnd w:id="15"/>
          <w:p w14:paraId="12979975" w14:textId="50219D54" w:rsidR="00E7265E" w:rsidRPr="00D81CA6" w:rsidRDefault="003A7F77" w:rsidP="00D81CA6">
            <w:pPr>
              <w:rPr>
                <w:rFonts w:ascii="Arial" w:eastAsia="Arial" w:hAnsi="Arial" w:cs="Arial"/>
              </w:rPr>
            </w:pPr>
            <w:r w:rsidRPr="00D81CA6">
              <w:rPr>
                <w:rFonts w:ascii="Arial" w:eastAsia="Arial" w:hAnsi="Arial" w:cs="Arial"/>
                <w:b/>
              </w:rPr>
              <w:t>Has the applicant included the following</w:t>
            </w:r>
            <w:r w:rsidRPr="00D81CA6">
              <w:rPr>
                <w:rFonts w:ascii="Arial" w:eastAsia="Arial" w:hAnsi="Arial" w:cs="Arial"/>
                <w:b/>
                <w:w w:val="103"/>
              </w:rPr>
              <w:t xml:space="preserve"> (guidance states they SHOULD)</w:t>
            </w:r>
          </w:p>
        </w:tc>
        <w:tc>
          <w:tcPr>
            <w:tcW w:w="295" w:type="pct"/>
            <w:shd w:val="clear" w:color="auto" w:fill="BFBFBF" w:themeFill="background1" w:themeFillShade="BF"/>
          </w:tcPr>
          <w:p w14:paraId="5CE6E8BC" w14:textId="77777777" w:rsidR="00E7265E" w:rsidRPr="00026664" w:rsidRDefault="00E7265E" w:rsidP="00D81CA6">
            <w:pPr>
              <w:rPr>
                <w:rFonts w:ascii="Arial" w:eastAsia="Arial" w:hAnsi="Arial" w:cs="Arial"/>
              </w:rPr>
            </w:pPr>
            <w:r w:rsidRPr="00026664">
              <w:rPr>
                <w:rFonts w:ascii="Arial" w:eastAsia="Arial" w:hAnsi="Arial" w:cs="Arial"/>
                <w:b/>
              </w:rPr>
              <w:t>Yes/ No</w:t>
            </w:r>
          </w:p>
        </w:tc>
        <w:tc>
          <w:tcPr>
            <w:tcW w:w="2232" w:type="pct"/>
            <w:shd w:val="clear" w:color="auto" w:fill="BFBFBF" w:themeFill="background1" w:themeFillShade="BF"/>
          </w:tcPr>
          <w:p w14:paraId="217B4CDD" w14:textId="77777777" w:rsidR="00E7265E" w:rsidRPr="00D81CA6" w:rsidRDefault="00E7265E" w:rsidP="00D81CA6">
            <w:pPr>
              <w:rPr>
                <w:rFonts w:ascii="Arial" w:eastAsia="Arial" w:hAnsi="Arial" w:cs="Arial"/>
                <w:b/>
              </w:rPr>
            </w:pPr>
            <w:r w:rsidRPr="00D81CA6">
              <w:rPr>
                <w:rFonts w:ascii="Arial" w:eastAsia="Arial" w:hAnsi="Arial" w:cs="Arial"/>
                <w:b/>
              </w:rPr>
              <w:t>Comments</w:t>
            </w:r>
          </w:p>
        </w:tc>
      </w:tr>
      <w:tr w:rsidR="00823C36" w:rsidRPr="00D81CA6" w14:paraId="19E48E00" w14:textId="77777777" w:rsidTr="00823C36">
        <w:trPr>
          <w:trHeight w:val="227"/>
        </w:trPr>
        <w:tc>
          <w:tcPr>
            <w:tcW w:w="2473" w:type="pct"/>
          </w:tcPr>
          <w:p w14:paraId="50C4B536" w14:textId="715CEB5A" w:rsidR="00823C36" w:rsidRPr="00D81CA6" w:rsidRDefault="00823C36" w:rsidP="00823C36">
            <w:pPr>
              <w:tabs>
                <w:tab w:val="left" w:pos="420"/>
              </w:tabs>
              <w:rPr>
                <w:rFonts w:ascii="Arial" w:eastAsia="Arial" w:hAnsi="Arial" w:cs="Arial"/>
              </w:rPr>
            </w:pPr>
            <w:bookmarkStart w:id="16" w:name="_Hlk520376473"/>
            <w:r w:rsidRPr="00D81CA6">
              <w:rPr>
                <w:rFonts w:ascii="Arial" w:eastAsia="Arial" w:hAnsi="Arial" w:cs="Arial"/>
                <w:w w:val="103"/>
              </w:rPr>
              <w:t>the location of this area and the volume of waste that it can hold</w:t>
            </w:r>
            <w:bookmarkEnd w:id="16"/>
          </w:p>
        </w:tc>
        <w:tc>
          <w:tcPr>
            <w:tcW w:w="295" w:type="pct"/>
          </w:tcPr>
          <w:p w14:paraId="2568C6D7" w14:textId="369E9C2F" w:rsidR="00823C36" w:rsidRPr="00026664" w:rsidRDefault="00823C36" w:rsidP="00823C36">
            <w:pPr>
              <w:tabs>
                <w:tab w:val="left" w:pos="420"/>
              </w:tabs>
              <w:rPr>
                <w:rFonts w:ascii="Arial" w:eastAsia="Arial" w:hAnsi="Arial" w:cs="Arial"/>
              </w:rPr>
            </w:pPr>
            <w:r w:rsidRPr="00026664">
              <w:rPr>
                <w:rFonts w:ascii="Arial" w:eastAsia="Arial" w:hAnsi="Arial" w:cs="Arial"/>
              </w:rPr>
              <w:t>y</w:t>
            </w:r>
          </w:p>
        </w:tc>
        <w:tc>
          <w:tcPr>
            <w:tcW w:w="2232" w:type="pct"/>
          </w:tcPr>
          <w:p w14:paraId="3FA0E100" w14:textId="51320A01" w:rsidR="00823C36" w:rsidRPr="00D81CA6" w:rsidRDefault="00823C36" w:rsidP="00823C36">
            <w:pPr>
              <w:tabs>
                <w:tab w:val="left" w:pos="420"/>
              </w:tabs>
              <w:rPr>
                <w:rFonts w:ascii="Arial" w:eastAsia="Arial" w:hAnsi="Arial" w:cs="Arial"/>
              </w:rPr>
            </w:pPr>
            <w:r>
              <w:rPr>
                <w:noProof/>
                <w:lang w:eastAsia="en-GB"/>
              </w:rPr>
              <w:t xml:space="preserve">Third amendment submitted </w:t>
            </w:r>
            <w:r>
              <w:rPr>
                <w:rFonts w:cs="Times New Roman"/>
              </w:rPr>
              <w:t>26</w:t>
            </w:r>
            <w:r w:rsidRPr="006013F8">
              <w:rPr>
                <w:rFonts w:cs="Times New Roman"/>
                <w:vertAlign w:val="superscript"/>
              </w:rPr>
              <w:t>th</w:t>
            </w:r>
            <w:r>
              <w:rPr>
                <w:rFonts w:cs="Times New Roman"/>
              </w:rPr>
              <w:t xml:space="preserve"> September 2018</w:t>
            </w:r>
          </w:p>
        </w:tc>
      </w:tr>
      <w:tr w:rsidR="00823C36" w:rsidRPr="00D81CA6" w14:paraId="4C053142" w14:textId="77777777" w:rsidTr="00823C36">
        <w:trPr>
          <w:trHeight w:val="227"/>
        </w:trPr>
        <w:tc>
          <w:tcPr>
            <w:tcW w:w="2473" w:type="pct"/>
          </w:tcPr>
          <w:p w14:paraId="6F906249" w14:textId="07EEEFEA" w:rsidR="00823C36" w:rsidRPr="00D81CA6" w:rsidRDefault="00823C36" w:rsidP="00823C36">
            <w:pPr>
              <w:tabs>
                <w:tab w:val="left" w:pos="420"/>
              </w:tabs>
              <w:rPr>
                <w:rFonts w:ascii="Arial" w:eastAsia="Arial" w:hAnsi="Arial" w:cs="Arial"/>
                <w:w w:val="103"/>
              </w:rPr>
            </w:pPr>
            <w:bookmarkStart w:id="17" w:name="_Hlk520376482"/>
            <w:r w:rsidRPr="00D81CA6">
              <w:rPr>
                <w:rFonts w:ascii="Arial" w:eastAsia="Arial" w:hAnsi="Arial" w:cs="Arial"/>
                <w:w w:val="103"/>
              </w:rPr>
              <w:t>Is the quarantine area within the permitted boundary area of the site (guidance states it should)</w:t>
            </w:r>
            <w:bookmarkEnd w:id="17"/>
          </w:p>
        </w:tc>
        <w:tc>
          <w:tcPr>
            <w:tcW w:w="295" w:type="pct"/>
          </w:tcPr>
          <w:p w14:paraId="111778D1" w14:textId="42E26A9B" w:rsidR="00823C36" w:rsidRPr="00026664" w:rsidRDefault="00823C36" w:rsidP="00823C36">
            <w:pPr>
              <w:tabs>
                <w:tab w:val="left" w:pos="420"/>
              </w:tabs>
              <w:rPr>
                <w:rFonts w:ascii="Arial" w:eastAsia="Arial" w:hAnsi="Arial" w:cs="Arial"/>
              </w:rPr>
            </w:pPr>
            <w:r w:rsidRPr="00026664">
              <w:rPr>
                <w:rFonts w:ascii="Arial" w:eastAsia="Arial" w:hAnsi="Arial" w:cs="Arial"/>
              </w:rPr>
              <w:t>y</w:t>
            </w:r>
          </w:p>
        </w:tc>
        <w:tc>
          <w:tcPr>
            <w:tcW w:w="2232" w:type="pct"/>
          </w:tcPr>
          <w:p w14:paraId="4C82ABCA" w14:textId="6266AFC8" w:rsidR="00823C36" w:rsidRPr="00D81CA6" w:rsidRDefault="00823C36" w:rsidP="00823C36">
            <w:pPr>
              <w:tabs>
                <w:tab w:val="left" w:pos="420"/>
              </w:tabs>
              <w:rPr>
                <w:rFonts w:ascii="Arial" w:eastAsia="Arial" w:hAnsi="Arial" w:cs="Arial"/>
              </w:rPr>
            </w:pPr>
          </w:p>
        </w:tc>
      </w:tr>
      <w:tr w:rsidR="00823C36" w:rsidRPr="00D81CA6" w14:paraId="61E3A027" w14:textId="77777777" w:rsidTr="00823C36">
        <w:trPr>
          <w:trHeight w:val="227"/>
        </w:trPr>
        <w:tc>
          <w:tcPr>
            <w:tcW w:w="2473" w:type="pct"/>
          </w:tcPr>
          <w:p w14:paraId="554726CA" w14:textId="5B064DB2" w:rsidR="00823C36" w:rsidRPr="00D81CA6" w:rsidRDefault="00823C36" w:rsidP="00823C36">
            <w:pPr>
              <w:tabs>
                <w:tab w:val="left" w:pos="420"/>
              </w:tabs>
              <w:rPr>
                <w:rFonts w:ascii="Arial" w:eastAsia="Arial" w:hAnsi="Arial" w:cs="Arial"/>
                <w:w w:val="103"/>
              </w:rPr>
            </w:pPr>
            <w:bookmarkStart w:id="18" w:name="_Hlk520376494"/>
            <w:r w:rsidRPr="00D81CA6">
              <w:rPr>
                <w:rFonts w:ascii="Arial" w:eastAsia="Arial" w:hAnsi="Arial" w:cs="Arial"/>
                <w:w w:val="103"/>
              </w:rPr>
              <w:t xml:space="preserve">Does the quarantine area hold at least 50% of the volume of the largest </w:t>
            </w:r>
            <w:proofErr w:type="gramStart"/>
            <w:r w:rsidRPr="00D81CA6">
              <w:rPr>
                <w:rFonts w:ascii="Arial" w:eastAsia="Arial" w:hAnsi="Arial" w:cs="Arial"/>
                <w:w w:val="103"/>
              </w:rPr>
              <w:t>stack,</w:t>
            </w:r>
            <w:bookmarkEnd w:id="18"/>
            <w:proofErr w:type="gramEnd"/>
          </w:p>
        </w:tc>
        <w:tc>
          <w:tcPr>
            <w:tcW w:w="295" w:type="pct"/>
          </w:tcPr>
          <w:p w14:paraId="25A7E761" w14:textId="1363CA88" w:rsidR="00823C36" w:rsidRPr="00026664" w:rsidRDefault="00823C36" w:rsidP="00823C36">
            <w:pPr>
              <w:tabs>
                <w:tab w:val="left" w:pos="420"/>
              </w:tabs>
              <w:rPr>
                <w:rFonts w:ascii="Arial" w:eastAsia="Arial" w:hAnsi="Arial" w:cs="Arial"/>
              </w:rPr>
            </w:pPr>
            <w:r w:rsidRPr="00026664">
              <w:rPr>
                <w:rFonts w:ascii="Arial" w:eastAsia="Arial" w:hAnsi="Arial" w:cs="Arial"/>
              </w:rPr>
              <w:t>y</w:t>
            </w:r>
          </w:p>
        </w:tc>
        <w:tc>
          <w:tcPr>
            <w:tcW w:w="2232" w:type="pct"/>
          </w:tcPr>
          <w:p w14:paraId="35643F78" w14:textId="18E0CAD0" w:rsidR="00823C36" w:rsidRPr="00D81CA6" w:rsidRDefault="00823C36" w:rsidP="00823C36">
            <w:pPr>
              <w:tabs>
                <w:tab w:val="left" w:pos="420"/>
              </w:tabs>
              <w:rPr>
                <w:rFonts w:ascii="Arial" w:eastAsia="Arial" w:hAnsi="Arial" w:cs="Arial"/>
              </w:rPr>
            </w:pPr>
          </w:p>
        </w:tc>
      </w:tr>
      <w:tr w:rsidR="00823C36" w:rsidRPr="00D81CA6" w14:paraId="1FD4A815" w14:textId="77777777" w:rsidTr="00823C36">
        <w:trPr>
          <w:trHeight w:val="227"/>
        </w:trPr>
        <w:tc>
          <w:tcPr>
            <w:tcW w:w="2473" w:type="pct"/>
          </w:tcPr>
          <w:p w14:paraId="234F71BC" w14:textId="2BB00970" w:rsidR="00823C36" w:rsidRPr="00D81CA6" w:rsidRDefault="00823C36" w:rsidP="00823C36">
            <w:pPr>
              <w:tabs>
                <w:tab w:val="left" w:pos="420"/>
              </w:tabs>
              <w:rPr>
                <w:rFonts w:ascii="Arial" w:eastAsia="Arial" w:hAnsi="Arial" w:cs="Arial"/>
                <w:w w:val="103"/>
              </w:rPr>
            </w:pPr>
            <w:bookmarkStart w:id="19" w:name="_Hlk520376501"/>
            <w:r w:rsidRPr="00D81CA6">
              <w:rPr>
                <w:rFonts w:ascii="Arial" w:eastAsia="Arial" w:hAnsi="Arial" w:cs="Arial"/>
                <w:w w:val="103"/>
              </w:rPr>
              <w:t xml:space="preserve">Does the quarantine area have a separation distance of at least 6 </w:t>
            </w:r>
            <w:proofErr w:type="spellStart"/>
            <w:r w:rsidRPr="00D81CA6">
              <w:rPr>
                <w:rFonts w:ascii="Arial" w:eastAsia="Arial" w:hAnsi="Arial" w:cs="Arial"/>
                <w:w w:val="103"/>
              </w:rPr>
              <w:t>metres</w:t>
            </w:r>
            <w:proofErr w:type="spellEnd"/>
            <w:r w:rsidRPr="00D81CA6">
              <w:rPr>
                <w:rFonts w:ascii="Arial" w:eastAsia="Arial" w:hAnsi="Arial" w:cs="Arial"/>
                <w:w w:val="103"/>
              </w:rPr>
              <w:t xml:space="preserve"> around the quarantined waste (this can be decreased if concrete bunkers/walls will be used)</w:t>
            </w:r>
          </w:p>
        </w:tc>
        <w:tc>
          <w:tcPr>
            <w:tcW w:w="295" w:type="pct"/>
          </w:tcPr>
          <w:p w14:paraId="39CB02E1" w14:textId="7D920326" w:rsidR="00823C36" w:rsidRPr="00026664" w:rsidRDefault="00823C36" w:rsidP="00823C36">
            <w:pPr>
              <w:tabs>
                <w:tab w:val="left" w:pos="420"/>
              </w:tabs>
              <w:rPr>
                <w:rFonts w:ascii="Arial" w:eastAsia="Arial" w:hAnsi="Arial" w:cs="Arial"/>
              </w:rPr>
            </w:pPr>
            <w:r w:rsidRPr="00026664">
              <w:rPr>
                <w:rFonts w:ascii="Arial" w:eastAsia="Arial" w:hAnsi="Arial" w:cs="Arial"/>
              </w:rPr>
              <w:t>y</w:t>
            </w:r>
          </w:p>
        </w:tc>
        <w:tc>
          <w:tcPr>
            <w:tcW w:w="2232" w:type="pct"/>
          </w:tcPr>
          <w:p w14:paraId="3C3A3373" w14:textId="3DFB634F" w:rsidR="00823C36" w:rsidRPr="00D81CA6" w:rsidRDefault="00823C36" w:rsidP="00823C36">
            <w:pPr>
              <w:tabs>
                <w:tab w:val="left" w:pos="420"/>
              </w:tabs>
              <w:rPr>
                <w:rFonts w:ascii="Arial" w:eastAsia="Arial" w:hAnsi="Arial" w:cs="Arial"/>
              </w:rPr>
            </w:pPr>
          </w:p>
        </w:tc>
      </w:tr>
    </w:tbl>
    <w:bookmarkEnd w:id="19"/>
    <w:p w14:paraId="6EA99DF7" w14:textId="0026A19C" w:rsidR="00621C7A" w:rsidRPr="00D81CA6" w:rsidRDefault="00621C7A" w:rsidP="00D81CA6">
      <w:pPr>
        <w:spacing w:after="0" w:line="240" w:lineRule="auto"/>
        <w:ind w:right="-20"/>
        <w:rPr>
          <w:rFonts w:ascii="Arial" w:eastAsia="Arial" w:hAnsi="Arial" w:cs="Arial"/>
          <w:b/>
          <w:bCs/>
          <w:color w:val="1D9ACE"/>
          <w:w w:val="101"/>
          <w:sz w:val="32"/>
          <w:szCs w:val="32"/>
        </w:rPr>
      </w:pPr>
      <w:r w:rsidRPr="00D81CA6">
        <w:rPr>
          <w:rFonts w:ascii="Arial" w:eastAsia="Arial" w:hAnsi="Arial" w:cs="Arial"/>
          <w:b/>
          <w:bCs/>
          <w:color w:val="1D9ACE"/>
          <w:w w:val="101"/>
          <w:sz w:val="32"/>
          <w:szCs w:val="32"/>
        </w:rPr>
        <w:t>During and after an incident</w:t>
      </w:r>
    </w:p>
    <w:tbl>
      <w:tblPr>
        <w:tblStyle w:val="TableGrid"/>
        <w:tblW w:w="5000" w:type="pct"/>
        <w:tblLook w:val="04A0" w:firstRow="1" w:lastRow="0" w:firstColumn="1" w:lastColumn="0" w:noHBand="0" w:noVBand="1"/>
      </w:tblPr>
      <w:tblGrid>
        <w:gridCol w:w="6405"/>
        <w:gridCol w:w="764"/>
        <w:gridCol w:w="5781"/>
      </w:tblGrid>
      <w:tr w:rsidR="00621C7A" w:rsidRPr="00D81CA6" w14:paraId="3AD6A358" w14:textId="77777777" w:rsidTr="00823C36">
        <w:trPr>
          <w:trHeight w:val="20"/>
        </w:trPr>
        <w:tc>
          <w:tcPr>
            <w:tcW w:w="2473" w:type="pct"/>
            <w:shd w:val="clear" w:color="auto" w:fill="BFBFBF" w:themeFill="background1" w:themeFillShade="BF"/>
          </w:tcPr>
          <w:p w14:paraId="122B6E74" w14:textId="646C7257" w:rsidR="00621C7A" w:rsidRPr="00D81CA6" w:rsidRDefault="003A7F77" w:rsidP="00783EED">
            <w:pPr>
              <w:rPr>
                <w:rFonts w:ascii="Arial" w:eastAsia="Arial" w:hAnsi="Arial" w:cs="Arial"/>
              </w:rPr>
            </w:pPr>
            <w:r w:rsidRPr="00D81CA6">
              <w:rPr>
                <w:rFonts w:ascii="Arial" w:eastAsia="Arial" w:hAnsi="Arial" w:cs="Arial"/>
                <w:b/>
              </w:rPr>
              <w:t>The FPMP must have contingency measures in place for dealing with issues during and after a fire (Guidance states they MUST)</w:t>
            </w:r>
          </w:p>
        </w:tc>
        <w:tc>
          <w:tcPr>
            <w:tcW w:w="295" w:type="pct"/>
            <w:shd w:val="clear" w:color="auto" w:fill="BFBFBF" w:themeFill="background1" w:themeFillShade="BF"/>
          </w:tcPr>
          <w:p w14:paraId="2739185B" w14:textId="77777777" w:rsidR="00621C7A" w:rsidRPr="00D81CA6" w:rsidRDefault="00621C7A" w:rsidP="00D81CA6">
            <w:pPr>
              <w:rPr>
                <w:rFonts w:ascii="Arial" w:eastAsia="Arial" w:hAnsi="Arial" w:cs="Arial"/>
              </w:rPr>
            </w:pPr>
            <w:r w:rsidRPr="00D81CA6">
              <w:rPr>
                <w:rFonts w:ascii="Arial" w:eastAsia="Arial" w:hAnsi="Arial" w:cs="Arial"/>
                <w:b/>
              </w:rPr>
              <w:t>Yes/ No</w:t>
            </w:r>
          </w:p>
        </w:tc>
        <w:tc>
          <w:tcPr>
            <w:tcW w:w="2232" w:type="pct"/>
            <w:shd w:val="clear" w:color="auto" w:fill="BFBFBF" w:themeFill="background1" w:themeFillShade="BF"/>
          </w:tcPr>
          <w:p w14:paraId="54682815" w14:textId="77777777" w:rsidR="00621C7A" w:rsidRPr="00D81CA6" w:rsidRDefault="00621C7A" w:rsidP="00D81CA6">
            <w:pPr>
              <w:rPr>
                <w:rFonts w:ascii="Arial" w:eastAsia="Arial" w:hAnsi="Arial" w:cs="Arial"/>
                <w:b/>
              </w:rPr>
            </w:pPr>
            <w:r w:rsidRPr="00D81CA6">
              <w:rPr>
                <w:rFonts w:ascii="Arial" w:eastAsia="Arial" w:hAnsi="Arial" w:cs="Arial"/>
                <w:b/>
              </w:rPr>
              <w:t>Comments</w:t>
            </w:r>
          </w:p>
        </w:tc>
      </w:tr>
      <w:tr w:rsidR="00823C36" w:rsidRPr="00D81CA6" w14:paraId="06B324F0" w14:textId="77777777" w:rsidTr="00823C36">
        <w:trPr>
          <w:trHeight w:val="20"/>
        </w:trPr>
        <w:tc>
          <w:tcPr>
            <w:tcW w:w="2473" w:type="pct"/>
          </w:tcPr>
          <w:p w14:paraId="57452828" w14:textId="2DCDF650" w:rsidR="00823C36" w:rsidRPr="00D81CA6" w:rsidRDefault="00823C36" w:rsidP="00823C36">
            <w:pPr>
              <w:widowControl/>
              <w:autoSpaceDE w:val="0"/>
              <w:autoSpaceDN w:val="0"/>
              <w:adjustRightInd w:val="0"/>
              <w:rPr>
                <w:rFonts w:ascii="Arial" w:hAnsi="Arial" w:cs="Arial"/>
                <w:lang w:val="en-GB"/>
              </w:rPr>
            </w:pPr>
            <w:r w:rsidRPr="00D81CA6">
              <w:rPr>
                <w:rFonts w:ascii="Arial" w:hAnsi="Arial" w:cs="Arial"/>
                <w:lang w:val="en-GB"/>
              </w:rPr>
              <w:t>diverting incoming wastes to alternative sites during a fire</w:t>
            </w:r>
          </w:p>
        </w:tc>
        <w:tc>
          <w:tcPr>
            <w:tcW w:w="295" w:type="pct"/>
          </w:tcPr>
          <w:p w14:paraId="1322616C" w14:textId="24F8341F" w:rsidR="00823C36" w:rsidRPr="00026664" w:rsidRDefault="00823C36" w:rsidP="00823C36">
            <w:pPr>
              <w:tabs>
                <w:tab w:val="left" w:pos="420"/>
              </w:tabs>
              <w:rPr>
                <w:rFonts w:ascii="Arial" w:eastAsia="Arial" w:hAnsi="Arial" w:cs="Arial"/>
              </w:rPr>
            </w:pPr>
            <w:r w:rsidRPr="00026664">
              <w:rPr>
                <w:rFonts w:ascii="Arial" w:eastAsia="Arial" w:hAnsi="Arial" w:cs="Arial"/>
              </w:rPr>
              <w:t>y</w:t>
            </w:r>
          </w:p>
        </w:tc>
        <w:tc>
          <w:tcPr>
            <w:tcW w:w="2232" w:type="pct"/>
          </w:tcPr>
          <w:p w14:paraId="29002C60" w14:textId="398383A7" w:rsidR="00823C36" w:rsidRPr="00D81CA6" w:rsidRDefault="00823C36" w:rsidP="00823C36">
            <w:pPr>
              <w:tabs>
                <w:tab w:val="left" w:pos="420"/>
              </w:tabs>
              <w:rPr>
                <w:rFonts w:ascii="Arial" w:eastAsia="Arial" w:hAnsi="Arial" w:cs="Arial"/>
                <w:highlight w:val="green"/>
              </w:rPr>
            </w:pPr>
            <w:r>
              <w:rPr>
                <w:noProof/>
                <w:lang w:eastAsia="en-GB"/>
              </w:rPr>
              <w:t xml:space="preserve">Third amendment </w:t>
            </w:r>
            <w:proofErr w:type="gramStart"/>
            <w:r>
              <w:rPr>
                <w:noProof/>
                <w:lang w:eastAsia="en-GB"/>
              </w:rPr>
              <w:t>submitted</w:t>
            </w:r>
            <w:r>
              <w:rPr>
                <w:rFonts w:cs="Times New Roman"/>
              </w:rPr>
              <w:t xml:space="preserve">  26</w:t>
            </w:r>
            <w:proofErr w:type="gramEnd"/>
            <w:r w:rsidRPr="006013F8">
              <w:rPr>
                <w:rFonts w:cs="Times New Roman"/>
                <w:vertAlign w:val="superscript"/>
              </w:rPr>
              <w:t>th</w:t>
            </w:r>
            <w:r>
              <w:rPr>
                <w:rFonts w:cs="Times New Roman"/>
              </w:rPr>
              <w:t xml:space="preserve"> September 2018</w:t>
            </w:r>
          </w:p>
        </w:tc>
      </w:tr>
      <w:tr w:rsidR="00823C36" w:rsidRPr="00D81CA6" w14:paraId="78F923AF" w14:textId="77777777" w:rsidTr="00823C36">
        <w:trPr>
          <w:trHeight w:val="20"/>
        </w:trPr>
        <w:tc>
          <w:tcPr>
            <w:tcW w:w="2473" w:type="pct"/>
          </w:tcPr>
          <w:p w14:paraId="219CB84C" w14:textId="2F6B54DD" w:rsidR="00823C36" w:rsidRPr="00D81CA6" w:rsidRDefault="00823C36" w:rsidP="00823C36">
            <w:pPr>
              <w:widowControl/>
              <w:autoSpaceDE w:val="0"/>
              <w:autoSpaceDN w:val="0"/>
              <w:adjustRightInd w:val="0"/>
              <w:rPr>
                <w:rFonts w:ascii="Arial" w:hAnsi="Arial" w:cs="Arial"/>
                <w:lang w:val="en-GB"/>
              </w:rPr>
            </w:pPr>
            <w:r w:rsidRPr="00D81CA6">
              <w:rPr>
                <w:rFonts w:ascii="Arial" w:hAnsi="Arial" w:cs="Arial"/>
                <w:lang w:val="en-GB"/>
              </w:rPr>
              <w:t>having a plan for how you will notify those who may be affected by a fire, such as nearby residents and businesses</w:t>
            </w:r>
          </w:p>
        </w:tc>
        <w:tc>
          <w:tcPr>
            <w:tcW w:w="295" w:type="pct"/>
          </w:tcPr>
          <w:p w14:paraId="1456FC6D" w14:textId="186886B1" w:rsidR="00823C36" w:rsidRPr="00026664" w:rsidRDefault="00823C36" w:rsidP="00823C36">
            <w:pPr>
              <w:tabs>
                <w:tab w:val="left" w:pos="420"/>
              </w:tabs>
              <w:rPr>
                <w:rFonts w:ascii="Arial" w:eastAsia="Arial" w:hAnsi="Arial" w:cs="Arial"/>
              </w:rPr>
            </w:pPr>
            <w:r w:rsidRPr="00026664">
              <w:rPr>
                <w:rFonts w:ascii="Arial" w:eastAsia="Arial" w:hAnsi="Arial" w:cs="Arial"/>
              </w:rPr>
              <w:t>y</w:t>
            </w:r>
          </w:p>
        </w:tc>
        <w:tc>
          <w:tcPr>
            <w:tcW w:w="2232" w:type="pct"/>
          </w:tcPr>
          <w:p w14:paraId="681E99A4" w14:textId="77777777" w:rsidR="00823C36" w:rsidRPr="00D81CA6" w:rsidRDefault="00823C36" w:rsidP="00823C36">
            <w:pPr>
              <w:tabs>
                <w:tab w:val="left" w:pos="420"/>
              </w:tabs>
              <w:rPr>
                <w:rFonts w:ascii="Arial" w:eastAsia="Arial" w:hAnsi="Arial" w:cs="Arial"/>
              </w:rPr>
            </w:pPr>
          </w:p>
        </w:tc>
      </w:tr>
      <w:tr w:rsidR="00823C36" w:rsidRPr="00D81CA6" w14:paraId="79FAB0AA" w14:textId="77777777" w:rsidTr="00823C36">
        <w:trPr>
          <w:trHeight w:val="20"/>
        </w:trPr>
        <w:tc>
          <w:tcPr>
            <w:tcW w:w="2473" w:type="pct"/>
          </w:tcPr>
          <w:p w14:paraId="08DADB20" w14:textId="4D8A16C1" w:rsidR="00823C36" w:rsidRPr="00D81CA6" w:rsidRDefault="00823C36" w:rsidP="00823C36">
            <w:pPr>
              <w:widowControl/>
              <w:autoSpaceDE w:val="0"/>
              <w:autoSpaceDN w:val="0"/>
              <w:adjustRightInd w:val="0"/>
              <w:rPr>
                <w:rFonts w:ascii="Arial" w:hAnsi="Arial" w:cs="Arial"/>
                <w:lang w:val="en-GB"/>
              </w:rPr>
            </w:pPr>
            <w:r w:rsidRPr="00D81CA6">
              <w:rPr>
                <w:rFonts w:ascii="Arial" w:hAnsi="Arial" w:cs="Arial"/>
                <w:lang w:val="en-GB"/>
              </w:rPr>
              <w:t>contractors that might be used to assist with additional plant for firefighting techniques, removal of waste material, containment and removal of excess water run-off</w:t>
            </w:r>
          </w:p>
        </w:tc>
        <w:tc>
          <w:tcPr>
            <w:tcW w:w="295" w:type="pct"/>
          </w:tcPr>
          <w:p w14:paraId="4F15197D" w14:textId="1C29F496" w:rsidR="00823C36" w:rsidRPr="00026664" w:rsidRDefault="00823C36" w:rsidP="00823C36">
            <w:pPr>
              <w:tabs>
                <w:tab w:val="left" w:pos="420"/>
              </w:tabs>
              <w:rPr>
                <w:rFonts w:ascii="Arial" w:eastAsia="Arial" w:hAnsi="Arial" w:cs="Arial"/>
              </w:rPr>
            </w:pPr>
            <w:r w:rsidRPr="00026664">
              <w:rPr>
                <w:rFonts w:ascii="Arial" w:eastAsia="Arial" w:hAnsi="Arial" w:cs="Arial"/>
              </w:rPr>
              <w:t>y</w:t>
            </w:r>
          </w:p>
        </w:tc>
        <w:tc>
          <w:tcPr>
            <w:tcW w:w="2232" w:type="pct"/>
          </w:tcPr>
          <w:p w14:paraId="777FB975" w14:textId="67294A6E" w:rsidR="00823C36" w:rsidRPr="00D81CA6" w:rsidRDefault="00823C36" w:rsidP="00823C36">
            <w:pPr>
              <w:tabs>
                <w:tab w:val="left" w:pos="420"/>
              </w:tabs>
              <w:rPr>
                <w:rFonts w:ascii="Arial" w:eastAsia="Arial" w:hAnsi="Arial" w:cs="Arial"/>
              </w:rPr>
            </w:pPr>
          </w:p>
        </w:tc>
      </w:tr>
      <w:tr w:rsidR="00823C36" w:rsidRPr="00D81CA6" w14:paraId="11BD5A5C" w14:textId="77777777" w:rsidTr="00823C36">
        <w:trPr>
          <w:trHeight w:val="20"/>
        </w:trPr>
        <w:tc>
          <w:tcPr>
            <w:tcW w:w="2473" w:type="pct"/>
          </w:tcPr>
          <w:p w14:paraId="21587101" w14:textId="05C188EA" w:rsidR="00823C36" w:rsidRPr="00D81CA6" w:rsidRDefault="00823C36" w:rsidP="00823C36">
            <w:pPr>
              <w:tabs>
                <w:tab w:val="left" w:pos="420"/>
              </w:tabs>
              <w:rPr>
                <w:rFonts w:ascii="Arial" w:eastAsia="Arial" w:hAnsi="Arial" w:cs="Arial"/>
                <w:w w:val="103"/>
                <w:highlight w:val="green"/>
              </w:rPr>
            </w:pPr>
            <w:r w:rsidRPr="00D81CA6">
              <w:rPr>
                <w:rFonts w:ascii="Arial" w:hAnsi="Arial" w:cs="Arial"/>
                <w:lang w:val="en-GB"/>
              </w:rPr>
              <w:t>how you will clear and decontaminate the site</w:t>
            </w:r>
          </w:p>
        </w:tc>
        <w:tc>
          <w:tcPr>
            <w:tcW w:w="295" w:type="pct"/>
          </w:tcPr>
          <w:p w14:paraId="58F407F5" w14:textId="522EE397" w:rsidR="00823C36" w:rsidRPr="00026664" w:rsidRDefault="00823C36" w:rsidP="00823C36">
            <w:pPr>
              <w:tabs>
                <w:tab w:val="left" w:pos="420"/>
              </w:tabs>
              <w:rPr>
                <w:rFonts w:ascii="Arial" w:eastAsia="Arial" w:hAnsi="Arial" w:cs="Arial"/>
              </w:rPr>
            </w:pPr>
            <w:r w:rsidRPr="00026664">
              <w:rPr>
                <w:rFonts w:ascii="Arial" w:eastAsia="Arial" w:hAnsi="Arial" w:cs="Arial"/>
              </w:rPr>
              <w:t>y</w:t>
            </w:r>
          </w:p>
        </w:tc>
        <w:tc>
          <w:tcPr>
            <w:tcW w:w="2232" w:type="pct"/>
          </w:tcPr>
          <w:p w14:paraId="24E21E9E" w14:textId="4E464D0E" w:rsidR="00823C36" w:rsidRPr="00D81CA6" w:rsidRDefault="00823C36" w:rsidP="00823C36">
            <w:pPr>
              <w:tabs>
                <w:tab w:val="left" w:pos="420"/>
              </w:tabs>
              <w:rPr>
                <w:rFonts w:ascii="Arial" w:eastAsia="Arial" w:hAnsi="Arial" w:cs="Arial"/>
              </w:rPr>
            </w:pPr>
          </w:p>
        </w:tc>
      </w:tr>
      <w:tr w:rsidR="00823C36" w:rsidRPr="00D81CA6" w14:paraId="6E41B3BB" w14:textId="77777777" w:rsidTr="00823C36">
        <w:trPr>
          <w:trHeight w:val="20"/>
        </w:trPr>
        <w:tc>
          <w:tcPr>
            <w:tcW w:w="2473" w:type="pct"/>
          </w:tcPr>
          <w:p w14:paraId="6180BF8E" w14:textId="536DD93C" w:rsidR="00823C36" w:rsidRPr="00D81CA6" w:rsidRDefault="00823C36" w:rsidP="00823C36">
            <w:pPr>
              <w:tabs>
                <w:tab w:val="left" w:pos="420"/>
              </w:tabs>
              <w:rPr>
                <w:rFonts w:ascii="Arial" w:eastAsia="Arial" w:hAnsi="Arial" w:cs="Arial"/>
                <w:w w:val="103"/>
                <w:highlight w:val="green"/>
              </w:rPr>
            </w:pPr>
            <w:r w:rsidRPr="00D81CA6">
              <w:rPr>
                <w:rFonts w:ascii="Arial" w:hAnsi="Arial" w:cs="Arial"/>
                <w:lang w:val="en-GB"/>
              </w:rPr>
              <w:t>the steps you must take before the site can become operational again</w:t>
            </w:r>
          </w:p>
        </w:tc>
        <w:tc>
          <w:tcPr>
            <w:tcW w:w="295" w:type="pct"/>
          </w:tcPr>
          <w:p w14:paraId="23419E47" w14:textId="40879D8E" w:rsidR="00823C36" w:rsidRPr="00026664" w:rsidRDefault="00823C36" w:rsidP="00823C36">
            <w:pPr>
              <w:tabs>
                <w:tab w:val="left" w:pos="420"/>
              </w:tabs>
              <w:rPr>
                <w:rFonts w:ascii="Arial" w:eastAsia="Arial" w:hAnsi="Arial" w:cs="Arial"/>
              </w:rPr>
            </w:pPr>
            <w:r w:rsidRPr="00026664">
              <w:rPr>
                <w:rFonts w:ascii="Arial" w:eastAsia="Arial" w:hAnsi="Arial" w:cs="Arial"/>
              </w:rPr>
              <w:t>y</w:t>
            </w:r>
          </w:p>
        </w:tc>
        <w:tc>
          <w:tcPr>
            <w:tcW w:w="2232" w:type="pct"/>
          </w:tcPr>
          <w:p w14:paraId="2761CEA7" w14:textId="77777777" w:rsidR="00823C36" w:rsidRPr="00D81CA6" w:rsidRDefault="00823C36" w:rsidP="00823C36">
            <w:pPr>
              <w:tabs>
                <w:tab w:val="left" w:pos="420"/>
              </w:tabs>
              <w:rPr>
                <w:rFonts w:ascii="Arial" w:eastAsia="Arial" w:hAnsi="Arial" w:cs="Arial"/>
              </w:rPr>
            </w:pPr>
          </w:p>
        </w:tc>
      </w:tr>
    </w:tbl>
    <w:p w14:paraId="708A788E" w14:textId="77777777" w:rsidR="00783EED" w:rsidRDefault="00783EED" w:rsidP="00D81CA6">
      <w:pPr>
        <w:widowControl/>
        <w:autoSpaceDE w:val="0"/>
        <w:autoSpaceDN w:val="0"/>
        <w:adjustRightInd w:val="0"/>
        <w:spacing w:after="0" w:line="240" w:lineRule="auto"/>
        <w:rPr>
          <w:rFonts w:ascii="Arial" w:hAnsi="Arial" w:cs="Arial"/>
          <w:b/>
          <w:bCs/>
          <w:color w:val="0092A6"/>
          <w:sz w:val="32"/>
          <w:szCs w:val="32"/>
          <w:lang w:val="en-GB"/>
        </w:rPr>
      </w:pPr>
    </w:p>
    <w:p w14:paraId="3ACFB3DE" w14:textId="5FFFE559" w:rsidR="003D3BFD" w:rsidRPr="00D81CA6" w:rsidRDefault="00865DDD" w:rsidP="00D81CA6">
      <w:pPr>
        <w:widowControl/>
        <w:autoSpaceDE w:val="0"/>
        <w:autoSpaceDN w:val="0"/>
        <w:adjustRightInd w:val="0"/>
        <w:spacing w:after="0" w:line="240" w:lineRule="auto"/>
        <w:rPr>
          <w:rFonts w:ascii="Arial" w:hAnsi="Arial" w:cs="Arial"/>
          <w:b/>
          <w:bCs/>
          <w:color w:val="0092A6"/>
          <w:sz w:val="32"/>
          <w:szCs w:val="32"/>
          <w:lang w:val="en-GB"/>
        </w:rPr>
      </w:pPr>
      <w:r w:rsidRPr="00D81CA6">
        <w:rPr>
          <w:rFonts w:ascii="Arial" w:hAnsi="Arial" w:cs="Arial"/>
          <w:b/>
          <w:bCs/>
          <w:color w:val="0092A6"/>
          <w:sz w:val="32"/>
          <w:szCs w:val="32"/>
          <w:lang w:val="en-GB"/>
        </w:rPr>
        <w:t>Reviewing and Monitoring your Fire Prevention &amp; Mitigation Plan</w:t>
      </w:r>
    </w:p>
    <w:tbl>
      <w:tblPr>
        <w:tblStyle w:val="TableGrid"/>
        <w:tblW w:w="5000" w:type="pct"/>
        <w:tblLook w:val="04A0" w:firstRow="1" w:lastRow="0" w:firstColumn="1" w:lastColumn="0" w:noHBand="0" w:noVBand="1"/>
      </w:tblPr>
      <w:tblGrid>
        <w:gridCol w:w="6405"/>
        <w:gridCol w:w="764"/>
        <w:gridCol w:w="5781"/>
      </w:tblGrid>
      <w:tr w:rsidR="00865DDD" w:rsidRPr="00D81CA6" w14:paraId="550EA706" w14:textId="77777777" w:rsidTr="00823C36">
        <w:trPr>
          <w:trHeight w:val="227"/>
        </w:trPr>
        <w:tc>
          <w:tcPr>
            <w:tcW w:w="2473" w:type="pct"/>
            <w:shd w:val="clear" w:color="auto" w:fill="BFBFBF" w:themeFill="background1" w:themeFillShade="BF"/>
          </w:tcPr>
          <w:p w14:paraId="4D7CFAEF" w14:textId="1A301957" w:rsidR="00865DDD" w:rsidRPr="00D81CA6" w:rsidRDefault="003A7F77" w:rsidP="00D81CA6">
            <w:pPr>
              <w:rPr>
                <w:rFonts w:ascii="Arial" w:eastAsia="Arial" w:hAnsi="Arial" w:cs="Arial"/>
                <w:highlight w:val="green"/>
              </w:rPr>
            </w:pPr>
            <w:r w:rsidRPr="00D81CA6">
              <w:rPr>
                <w:rFonts w:ascii="Arial" w:eastAsia="Arial" w:hAnsi="Arial" w:cs="Arial"/>
                <w:b/>
              </w:rPr>
              <w:t>The guidance states that FPMP SHOULD be treated as a live document</w:t>
            </w:r>
          </w:p>
        </w:tc>
        <w:tc>
          <w:tcPr>
            <w:tcW w:w="295" w:type="pct"/>
            <w:shd w:val="clear" w:color="auto" w:fill="BFBFBF" w:themeFill="background1" w:themeFillShade="BF"/>
          </w:tcPr>
          <w:p w14:paraId="4EB381AF" w14:textId="77777777" w:rsidR="00865DDD" w:rsidRPr="00D81CA6" w:rsidRDefault="00865DDD" w:rsidP="00D81CA6">
            <w:pPr>
              <w:rPr>
                <w:rFonts w:ascii="Arial" w:eastAsia="Arial" w:hAnsi="Arial" w:cs="Arial"/>
              </w:rPr>
            </w:pPr>
            <w:r w:rsidRPr="00D81CA6">
              <w:rPr>
                <w:rFonts w:ascii="Arial" w:eastAsia="Arial" w:hAnsi="Arial" w:cs="Arial"/>
                <w:b/>
              </w:rPr>
              <w:t>Yes/ No</w:t>
            </w:r>
          </w:p>
        </w:tc>
        <w:tc>
          <w:tcPr>
            <w:tcW w:w="2232" w:type="pct"/>
            <w:shd w:val="clear" w:color="auto" w:fill="BFBFBF" w:themeFill="background1" w:themeFillShade="BF"/>
          </w:tcPr>
          <w:p w14:paraId="5782EEC4" w14:textId="77777777" w:rsidR="00865DDD" w:rsidRPr="00D81CA6" w:rsidRDefault="00865DDD" w:rsidP="00D81CA6">
            <w:pPr>
              <w:rPr>
                <w:rFonts w:ascii="Arial" w:eastAsia="Arial" w:hAnsi="Arial" w:cs="Arial"/>
                <w:b/>
              </w:rPr>
            </w:pPr>
            <w:r w:rsidRPr="00D81CA6">
              <w:rPr>
                <w:rFonts w:ascii="Arial" w:eastAsia="Arial" w:hAnsi="Arial" w:cs="Arial"/>
                <w:b/>
              </w:rPr>
              <w:t>Comments</w:t>
            </w:r>
          </w:p>
        </w:tc>
      </w:tr>
      <w:tr w:rsidR="00823C36" w:rsidRPr="00D81CA6" w14:paraId="23649F33" w14:textId="77777777" w:rsidTr="00823C36">
        <w:trPr>
          <w:trHeight w:val="227"/>
        </w:trPr>
        <w:tc>
          <w:tcPr>
            <w:tcW w:w="2473" w:type="pct"/>
          </w:tcPr>
          <w:p w14:paraId="2E2A7882" w14:textId="375EAFDF" w:rsidR="00823C36" w:rsidRPr="00D81CA6" w:rsidRDefault="00823C36" w:rsidP="00823C36">
            <w:pPr>
              <w:widowControl/>
              <w:autoSpaceDE w:val="0"/>
              <w:autoSpaceDN w:val="0"/>
              <w:adjustRightInd w:val="0"/>
              <w:rPr>
                <w:rFonts w:ascii="Arial" w:hAnsi="Arial" w:cs="Arial"/>
                <w:lang w:val="en-GB"/>
              </w:rPr>
            </w:pPr>
            <w:r w:rsidRPr="00D81CA6">
              <w:rPr>
                <w:rFonts w:ascii="Arial" w:hAnsi="Arial" w:cs="Arial"/>
                <w:lang w:val="en-GB"/>
              </w:rPr>
              <w:lastRenderedPageBreak/>
              <w:t>Has the applicant described methods and procedures used to maintain compliance as a separate section within your Fire Prevention and Mitigation Plan?</w:t>
            </w:r>
          </w:p>
        </w:tc>
        <w:tc>
          <w:tcPr>
            <w:tcW w:w="295" w:type="pct"/>
          </w:tcPr>
          <w:p w14:paraId="2E5DD936" w14:textId="146C4C7E" w:rsidR="00823C36" w:rsidRPr="00EE081A" w:rsidRDefault="00823C36" w:rsidP="00823C36">
            <w:pPr>
              <w:tabs>
                <w:tab w:val="left" w:pos="420"/>
              </w:tabs>
              <w:rPr>
                <w:rFonts w:ascii="Arial" w:eastAsia="Arial" w:hAnsi="Arial" w:cs="Arial"/>
              </w:rPr>
            </w:pPr>
            <w:r w:rsidRPr="00EE081A">
              <w:rPr>
                <w:rFonts w:ascii="Arial" w:eastAsia="Arial" w:hAnsi="Arial" w:cs="Arial"/>
              </w:rPr>
              <w:t>y</w:t>
            </w:r>
          </w:p>
        </w:tc>
        <w:tc>
          <w:tcPr>
            <w:tcW w:w="2232" w:type="pct"/>
          </w:tcPr>
          <w:p w14:paraId="6162B91E" w14:textId="387C2472" w:rsidR="00823C36" w:rsidRPr="00D81CA6" w:rsidRDefault="00372BD9" w:rsidP="00823C36">
            <w:pPr>
              <w:tabs>
                <w:tab w:val="left" w:pos="420"/>
              </w:tabs>
              <w:rPr>
                <w:rFonts w:ascii="Arial" w:eastAsia="Arial" w:hAnsi="Arial" w:cs="Arial"/>
                <w:highlight w:val="green"/>
              </w:rPr>
            </w:pPr>
            <w:r>
              <w:rPr>
                <w:noProof/>
                <w:lang w:eastAsia="en-GB"/>
              </w:rPr>
              <w:t xml:space="preserve">Third amendment </w:t>
            </w:r>
            <w:proofErr w:type="gramStart"/>
            <w:r>
              <w:rPr>
                <w:noProof/>
                <w:lang w:eastAsia="en-GB"/>
              </w:rPr>
              <w:t>submitted</w:t>
            </w:r>
            <w:r>
              <w:rPr>
                <w:rFonts w:cs="Times New Roman"/>
              </w:rPr>
              <w:t xml:space="preserve">  26</w:t>
            </w:r>
            <w:proofErr w:type="gramEnd"/>
            <w:r w:rsidRPr="006013F8">
              <w:rPr>
                <w:rFonts w:cs="Times New Roman"/>
                <w:vertAlign w:val="superscript"/>
              </w:rPr>
              <w:t>th</w:t>
            </w:r>
            <w:r>
              <w:rPr>
                <w:rFonts w:cs="Times New Roman"/>
              </w:rPr>
              <w:t xml:space="preserve"> September 2018</w:t>
            </w:r>
          </w:p>
        </w:tc>
      </w:tr>
      <w:tr w:rsidR="00823C36" w:rsidRPr="00D81CA6" w14:paraId="18E253B2" w14:textId="77777777" w:rsidTr="00823C36">
        <w:trPr>
          <w:trHeight w:val="227"/>
        </w:trPr>
        <w:tc>
          <w:tcPr>
            <w:tcW w:w="2473" w:type="pct"/>
          </w:tcPr>
          <w:p w14:paraId="4D3DBE4D" w14:textId="77777777" w:rsidR="00823C36" w:rsidRPr="00D81CA6" w:rsidRDefault="00823C36" w:rsidP="00823C36">
            <w:pPr>
              <w:widowControl/>
              <w:autoSpaceDE w:val="0"/>
              <w:autoSpaceDN w:val="0"/>
              <w:adjustRightInd w:val="0"/>
              <w:rPr>
                <w:rFonts w:ascii="Arial" w:eastAsia="Arial" w:hAnsi="Arial" w:cs="Arial"/>
                <w:w w:val="103"/>
              </w:rPr>
            </w:pPr>
            <w:r w:rsidRPr="00D81CA6">
              <w:rPr>
                <w:rFonts w:ascii="Arial" w:eastAsia="Arial" w:hAnsi="Arial" w:cs="Arial"/>
                <w:w w:val="103"/>
              </w:rPr>
              <w:t xml:space="preserve">Have they stated the circumstances that would warrant a review, these could </w:t>
            </w:r>
            <w:proofErr w:type="gramStart"/>
            <w:r w:rsidRPr="00D81CA6">
              <w:rPr>
                <w:rFonts w:ascii="Arial" w:eastAsia="Arial" w:hAnsi="Arial" w:cs="Arial"/>
                <w:w w:val="103"/>
              </w:rPr>
              <w:t>include:</w:t>
            </w:r>
            <w:proofErr w:type="gramEnd"/>
          </w:p>
          <w:p w14:paraId="25153AEC" w14:textId="30B65442" w:rsidR="00823C36" w:rsidRPr="00D81CA6" w:rsidRDefault="00823C36" w:rsidP="00823C36">
            <w:pPr>
              <w:pStyle w:val="ListParagraph"/>
              <w:widowControl/>
              <w:numPr>
                <w:ilvl w:val="0"/>
                <w:numId w:val="34"/>
              </w:numPr>
              <w:autoSpaceDE w:val="0"/>
              <w:autoSpaceDN w:val="0"/>
              <w:adjustRightInd w:val="0"/>
              <w:contextualSpacing w:val="0"/>
              <w:rPr>
                <w:rFonts w:ascii="Arial" w:hAnsi="Arial" w:cs="Arial"/>
                <w:lang w:val="en-GB"/>
              </w:rPr>
            </w:pPr>
            <w:r w:rsidRPr="00D81CA6">
              <w:rPr>
                <w:rFonts w:ascii="Arial" w:hAnsi="Arial" w:cs="Arial"/>
                <w:lang w:val="en-GB"/>
              </w:rPr>
              <w:t>Experiencing a fire incident. Following any fire, it is essential that your FPMP (and overall fire management measures) should be reviewed and improved as required to address any issues/concerns</w:t>
            </w:r>
          </w:p>
          <w:p w14:paraId="3A82435B" w14:textId="3BAF0BDC" w:rsidR="00823C36" w:rsidRPr="00D81CA6" w:rsidRDefault="00823C36" w:rsidP="00823C36">
            <w:pPr>
              <w:pStyle w:val="ListParagraph"/>
              <w:widowControl/>
              <w:numPr>
                <w:ilvl w:val="0"/>
                <w:numId w:val="34"/>
              </w:numPr>
              <w:autoSpaceDE w:val="0"/>
              <w:autoSpaceDN w:val="0"/>
              <w:adjustRightInd w:val="0"/>
              <w:contextualSpacing w:val="0"/>
              <w:rPr>
                <w:rFonts w:ascii="Arial" w:hAnsi="Arial" w:cs="Arial"/>
                <w:lang w:val="en-GB"/>
              </w:rPr>
            </w:pPr>
            <w:r w:rsidRPr="00D81CA6">
              <w:rPr>
                <w:rFonts w:ascii="Arial" w:hAnsi="Arial" w:cs="Arial"/>
                <w:lang w:val="en-GB"/>
              </w:rPr>
              <w:t>Additional combustible waste streams accepted on site.</w:t>
            </w:r>
          </w:p>
          <w:p w14:paraId="325EC8CF" w14:textId="0A763DEB" w:rsidR="00823C36" w:rsidRPr="00D81CA6" w:rsidRDefault="00823C36" w:rsidP="00823C36">
            <w:pPr>
              <w:pStyle w:val="ListParagraph"/>
              <w:widowControl/>
              <w:numPr>
                <w:ilvl w:val="0"/>
                <w:numId w:val="34"/>
              </w:numPr>
              <w:autoSpaceDE w:val="0"/>
              <w:autoSpaceDN w:val="0"/>
              <w:adjustRightInd w:val="0"/>
              <w:contextualSpacing w:val="0"/>
              <w:rPr>
                <w:rFonts w:ascii="Arial" w:hAnsi="Arial" w:cs="Arial"/>
                <w:lang w:val="en-GB"/>
              </w:rPr>
            </w:pPr>
            <w:r w:rsidRPr="00D81CA6">
              <w:rPr>
                <w:rFonts w:ascii="Arial" w:hAnsi="Arial" w:cs="Arial"/>
                <w:lang w:val="en-GB"/>
              </w:rPr>
              <w:t>Increase waste volumes accepted.</w:t>
            </w:r>
          </w:p>
          <w:p w14:paraId="794A835D" w14:textId="6F253D9F" w:rsidR="00823C36" w:rsidRPr="00D81CA6" w:rsidRDefault="00823C36" w:rsidP="00823C36">
            <w:pPr>
              <w:pStyle w:val="ListParagraph"/>
              <w:widowControl/>
              <w:numPr>
                <w:ilvl w:val="0"/>
                <w:numId w:val="34"/>
              </w:numPr>
              <w:autoSpaceDE w:val="0"/>
              <w:autoSpaceDN w:val="0"/>
              <w:adjustRightInd w:val="0"/>
              <w:contextualSpacing w:val="0"/>
              <w:rPr>
                <w:rFonts w:ascii="Arial" w:hAnsi="Arial" w:cs="Arial"/>
                <w:lang w:val="en-GB"/>
              </w:rPr>
            </w:pPr>
            <w:r w:rsidRPr="00D81CA6">
              <w:rPr>
                <w:rFonts w:ascii="Arial" w:hAnsi="Arial" w:cs="Arial"/>
                <w:lang w:val="en-GB"/>
              </w:rPr>
              <w:t>Development of site infrastructure – new buildings.</w:t>
            </w:r>
          </w:p>
          <w:p w14:paraId="451BA789" w14:textId="56B0FF14" w:rsidR="00823C36" w:rsidRPr="00D81CA6" w:rsidRDefault="00823C36" w:rsidP="00823C36">
            <w:pPr>
              <w:pStyle w:val="ListParagraph"/>
              <w:widowControl/>
              <w:numPr>
                <w:ilvl w:val="0"/>
                <w:numId w:val="34"/>
              </w:numPr>
              <w:autoSpaceDE w:val="0"/>
              <w:autoSpaceDN w:val="0"/>
              <w:adjustRightInd w:val="0"/>
              <w:contextualSpacing w:val="0"/>
              <w:rPr>
                <w:rFonts w:ascii="Arial" w:eastAsia="Arial" w:hAnsi="Arial" w:cs="Arial"/>
                <w:w w:val="103"/>
              </w:rPr>
            </w:pPr>
            <w:r w:rsidRPr="00D81CA6">
              <w:rPr>
                <w:rFonts w:ascii="Arial" w:hAnsi="Arial" w:cs="Arial"/>
                <w:lang w:val="en-GB"/>
              </w:rPr>
              <w:t>Installation of new equipment or plant – baler/loading shovel/sort-line/</w:t>
            </w:r>
            <w:proofErr w:type="spellStart"/>
            <w:r w:rsidRPr="00D81CA6">
              <w:rPr>
                <w:rFonts w:ascii="Arial" w:hAnsi="Arial" w:cs="Arial"/>
                <w:lang w:val="en-GB"/>
              </w:rPr>
              <w:t>trommel</w:t>
            </w:r>
            <w:proofErr w:type="spellEnd"/>
            <w:r w:rsidRPr="00D81CA6">
              <w:rPr>
                <w:rFonts w:ascii="Arial" w:hAnsi="Arial" w:cs="Arial"/>
                <w:lang w:val="en-GB"/>
              </w:rPr>
              <w:t xml:space="preserve"> etc.</w:t>
            </w:r>
          </w:p>
        </w:tc>
        <w:tc>
          <w:tcPr>
            <w:tcW w:w="295" w:type="pct"/>
          </w:tcPr>
          <w:p w14:paraId="50F715F9" w14:textId="56559B7B" w:rsidR="00823C36" w:rsidRPr="00EE081A" w:rsidRDefault="00823C36" w:rsidP="00823C36">
            <w:pPr>
              <w:tabs>
                <w:tab w:val="left" w:pos="420"/>
              </w:tabs>
              <w:rPr>
                <w:rFonts w:ascii="Arial" w:eastAsia="Arial" w:hAnsi="Arial" w:cs="Arial"/>
              </w:rPr>
            </w:pPr>
            <w:r w:rsidRPr="00EE081A">
              <w:rPr>
                <w:rFonts w:ascii="Arial" w:eastAsia="Arial" w:hAnsi="Arial" w:cs="Arial"/>
              </w:rPr>
              <w:t>y</w:t>
            </w:r>
          </w:p>
        </w:tc>
        <w:tc>
          <w:tcPr>
            <w:tcW w:w="2232" w:type="pct"/>
          </w:tcPr>
          <w:p w14:paraId="3212DE2E" w14:textId="77777777" w:rsidR="00823C36" w:rsidRPr="00D81CA6" w:rsidRDefault="00823C36" w:rsidP="00823C36">
            <w:pPr>
              <w:tabs>
                <w:tab w:val="left" w:pos="420"/>
              </w:tabs>
              <w:rPr>
                <w:rFonts w:ascii="Arial" w:eastAsia="Arial" w:hAnsi="Arial" w:cs="Arial"/>
              </w:rPr>
            </w:pPr>
          </w:p>
        </w:tc>
      </w:tr>
      <w:tr w:rsidR="00865DDD" w:rsidRPr="00D81CA6" w14:paraId="2442F447" w14:textId="77777777" w:rsidTr="00823C36">
        <w:trPr>
          <w:trHeight w:val="227"/>
        </w:trPr>
        <w:tc>
          <w:tcPr>
            <w:tcW w:w="2473" w:type="pct"/>
          </w:tcPr>
          <w:p w14:paraId="445FD6CA" w14:textId="155AE3E5" w:rsidR="000B59C2" w:rsidRPr="00D81CA6" w:rsidRDefault="000B59C2" w:rsidP="00D81CA6">
            <w:pPr>
              <w:widowControl/>
              <w:autoSpaceDE w:val="0"/>
              <w:autoSpaceDN w:val="0"/>
              <w:adjustRightInd w:val="0"/>
              <w:rPr>
                <w:rFonts w:ascii="Arial" w:eastAsia="Arial" w:hAnsi="Arial" w:cs="Arial"/>
                <w:w w:val="103"/>
                <w:highlight w:val="green"/>
              </w:rPr>
            </w:pPr>
            <w:r w:rsidRPr="00D81CA6">
              <w:rPr>
                <w:rFonts w:ascii="Arial" w:eastAsia="Arial" w:hAnsi="Arial" w:cs="Arial"/>
                <w:w w:val="103"/>
              </w:rPr>
              <w:t>Have they described the areas of the FPMP that would need updating because of said circumstances? (see the guidance for examples)</w:t>
            </w:r>
          </w:p>
        </w:tc>
        <w:tc>
          <w:tcPr>
            <w:tcW w:w="295" w:type="pct"/>
          </w:tcPr>
          <w:p w14:paraId="2BBFC998" w14:textId="20EBE0C5" w:rsidR="00865DDD" w:rsidRPr="00D81CA6" w:rsidRDefault="00456F10" w:rsidP="00D81CA6">
            <w:pPr>
              <w:tabs>
                <w:tab w:val="left" w:pos="420"/>
              </w:tabs>
              <w:rPr>
                <w:rFonts w:ascii="Arial" w:eastAsia="Arial" w:hAnsi="Arial" w:cs="Arial"/>
              </w:rPr>
            </w:pPr>
            <w:r>
              <w:rPr>
                <w:rFonts w:ascii="Arial" w:eastAsia="Arial" w:hAnsi="Arial" w:cs="Arial"/>
              </w:rPr>
              <w:t>y</w:t>
            </w:r>
          </w:p>
        </w:tc>
        <w:tc>
          <w:tcPr>
            <w:tcW w:w="2232" w:type="pct"/>
          </w:tcPr>
          <w:p w14:paraId="77A58742" w14:textId="77777777" w:rsidR="00865DDD" w:rsidRPr="00D81CA6" w:rsidRDefault="00865DDD" w:rsidP="00D81CA6">
            <w:pPr>
              <w:tabs>
                <w:tab w:val="left" w:pos="420"/>
              </w:tabs>
              <w:rPr>
                <w:rFonts w:ascii="Arial" w:eastAsia="Arial" w:hAnsi="Arial" w:cs="Arial"/>
              </w:rPr>
            </w:pPr>
          </w:p>
        </w:tc>
      </w:tr>
    </w:tbl>
    <w:p w14:paraId="0FF3DD9B" w14:textId="5D416AEA" w:rsidR="00031B11" w:rsidRPr="00D81CA6" w:rsidRDefault="00031B11" w:rsidP="00456F10">
      <w:pPr>
        <w:tabs>
          <w:tab w:val="left" w:pos="1605"/>
        </w:tabs>
        <w:spacing w:after="0" w:line="240" w:lineRule="auto"/>
        <w:rPr>
          <w:rFonts w:ascii="Arial" w:eastAsia="Arial" w:hAnsi="Arial" w:cs="Arial"/>
          <w:b/>
        </w:rPr>
      </w:pPr>
    </w:p>
    <w:sectPr w:rsidR="00031B11" w:rsidRPr="00D81CA6" w:rsidSect="00391369">
      <w:footerReference w:type="default" r:id="rId15"/>
      <w:footerReference w:type="first" r:id="rId16"/>
      <w:pgSz w:w="15840" w:h="12240" w:orient="landscape"/>
      <w:pgMar w:top="1440" w:right="1440" w:bottom="1440" w:left="1440" w:header="0"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DEC052" w14:textId="77777777" w:rsidR="00373799" w:rsidRDefault="00373799">
      <w:pPr>
        <w:spacing w:after="0" w:line="240" w:lineRule="auto"/>
      </w:pPr>
      <w:r>
        <w:separator/>
      </w:r>
    </w:p>
  </w:endnote>
  <w:endnote w:type="continuationSeparator" w:id="0">
    <w:p w14:paraId="068A78BD" w14:textId="77777777" w:rsidR="00373799" w:rsidRDefault="00373799">
      <w:pPr>
        <w:spacing w:after="0" w:line="240" w:lineRule="auto"/>
      </w:pPr>
      <w:r>
        <w:continuationSeparator/>
      </w:r>
    </w:p>
  </w:endnote>
  <w:endnote w:type="continuationNotice" w:id="1">
    <w:p w14:paraId="772A4AFD" w14:textId="77777777" w:rsidR="00373799" w:rsidRDefault="003737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9339953"/>
      <w:docPartObj>
        <w:docPartGallery w:val="Page Numbers (Bottom of Page)"/>
        <w:docPartUnique/>
      </w:docPartObj>
    </w:sdtPr>
    <w:sdtEndPr>
      <w:rPr>
        <w:noProof/>
      </w:rPr>
    </w:sdtEndPr>
    <w:sdtContent>
      <w:p w14:paraId="128C2C71" w14:textId="2848F3AD" w:rsidR="00373799" w:rsidRDefault="00373799">
        <w:pPr>
          <w:pStyle w:val="Footer"/>
        </w:pPr>
        <w:r w:rsidRPr="00D81CA6">
          <w:rPr>
            <w:rFonts w:ascii="Arial" w:hAnsi="Arial" w:cs="Arial"/>
            <w:sz w:val="18"/>
            <w:szCs w:val="18"/>
          </w:rPr>
          <w:fldChar w:fldCharType="begin"/>
        </w:r>
        <w:r w:rsidRPr="00D81CA6">
          <w:rPr>
            <w:rFonts w:ascii="Arial" w:hAnsi="Arial" w:cs="Arial"/>
            <w:sz w:val="18"/>
            <w:szCs w:val="18"/>
          </w:rPr>
          <w:instrText xml:space="preserve"> PAGE   \* MERGEFORMAT </w:instrText>
        </w:r>
        <w:r w:rsidRPr="00D81CA6">
          <w:rPr>
            <w:rFonts w:ascii="Arial" w:hAnsi="Arial" w:cs="Arial"/>
            <w:sz w:val="18"/>
            <w:szCs w:val="18"/>
          </w:rPr>
          <w:fldChar w:fldCharType="separate"/>
        </w:r>
        <w:r w:rsidRPr="00D81CA6">
          <w:rPr>
            <w:rFonts w:ascii="Arial" w:hAnsi="Arial" w:cs="Arial"/>
            <w:noProof/>
            <w:sz w:val="18"/>
            <w:szCs w:val="18"/>
          </w:rPr>
          <w:t>22</w:t>
        </w:r>
        <w:r w:rsidRPr="00D81CA6">
          <w:rPr>
            <w:rFonts w:ascii="Arial" w:hAnsi="Arial" w:cs="Arial"/>
            <w:noProof/>
            <w:sz w:val="18"/>
            <w:szCs w:val="18"/>
          </w:rPr>
          <w:fldChar w:fldCharType="end"/>
        </w:r>
      </w:p>
    </w:sdtContent>
  </w:sdt>
  <w:p w14:paraId="0F855861" w14:textId="33D8784F" w:rsidR="00373799" w:rsidRDefault="00373799" w:rsidP="002B5053">
    <w:pPr>
      <w:pStyle w:val="Footer"/>
      <w:jc w:val="right"/>
      <w:rPr>
        <w:sz w:val="0"/>
        <w:szCs w:val="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DABA2" w14:textId="1D3E7432" w:rsidR="00373799" w:rsidRPr="00D81CA6" w:rsidRDefault="00373799">
    <w:pPr>
      <w:pStyle w:val="Footer"/>
      <w:rPr>
        <w:rFonts w:ascii="Arial" w:hAnsi="Arial" w:cs="Arial"/>
        <w:sz w:val="18"/>
        <w:szCs w:val="18"/>
      </w:rPr>
    </w:pPr>
    <w:r w:rsidRPr="00D81CA6">
      <w:rPr>
        <w:rFonts w:ascii="Arial" w:hAnsi="Arial" w:cs="Arial"/>
        <w:sz w:val="18"/>
        <w:szCs w:val="18"/>
      </w:rPr>
      <w:t>FPMP assessment checklist Version 2</w:t>
    </w:r>
  </w:p>
  <w:p w14:paraId="2973B8D5" w14:textId="72397E9A" w:rsidR="00373799" w:rsidRPr="00D81CA6" w:rsidRDefault="00373799">
    <w:pPr>
      <w:pStyle w:val="Footer"/>
      <w:rPr>
        <w:rFonts w:ascii="Arial" w:hAnsi="Arial" w:cs="Arial"/>
        <w:sz w:val="18"/>
        <w:szCs w:val="18"/>
      </w:rPr>
    </w:pPr>
    <w:r w:rsidRPr="00D81CA6">
      <w:rPr>
        <w:rFonts w:ascii="Arial" w:hAnsi="Arial" w:cs="Arial"/>
        <w:sz w:val="18"/>
        <w:szCs w:val="18"/>
      </w:rPr>
      <w:t>Document owner – Improving Compliance Group March 2018</w:t>
    </w:r>
  </w:p>
  <w:p w14:paraId="397AD20B" w14:textId="77777777" w:rsidR="00373799" w:rsidRDefault="003737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5AC13E" w14:textId="77777777" w:rsidR="00373799" w:rsidRDefault="00373799">
      <w:pPr>
        <w:spacing w:after="0" w:line="240" w:lineRule="auto"/>
      </w:pPr>
      <w:r>
        <w:separator/>
      </w:r>
    </w:p>
  </w:footnote>
  <w:footnote w:type="continuationSeparator" w:id="0">
    <w:p w14:paraId="0CEE13EA" w14:textId="77777777" w:rsidR="00373799" w:rsidRDefault="00373799">
      <w:pPr>
        <w:spacing w:after="0" w:line="240" w:lineRule="auto"/>
      </w:pPr>
      <w:r>
        <w:continuationSeparator/>
      </w:r>
    </w:p>
  </w:footnote>
  <w:footnote w:type="continuationNotice" w:id="1">
    <w:p w14:paraId="287D3D21" w14:textId="77777777" w:rsidR="00373799" w:rsidRDefault="0037379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0690"/>
    <w:multiLevelType w:val="hybridMultilevel"/>
    <w:tmpl w:val="06FA073C"/>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0B1004CF"/>
    <w:multiLevelType w:val="hybridMultilevel"/>
    <w:tmpl w:val="7584E9FA"/>
    <w:lvl w:ilvl="0" w:tplc="86F4C454">
      <w:numFmt w:val="bullet"/>
      <w:lvlText w:val=""/>
      <w:lvlJc w:val="left"/>
      <w:pPr>
        <w:ind w:left="1487" w:hanging="360"/>
      </w:pPr>
      <w:rPr>
        <w:rFonts w:ascii="Symbol" w:eastAsia="Courier New" w:hAnsi="Symbol" w:cs="Courier New" w:hint="default"/>
        <w:w w:val="100"/>
      </w:rPr>
    </w:lvl>
    <w:lvl w:ilvl="1" w:tplc="08090003" w:tentative="1">
      <w:start w:val="1"/>
      <w:numFmt w:val="bullet"/>
      <w:lvlText w:val="o"/>
      <w:lvlJc w:val="left"/>
      <w:pPr>
        <w:ind w:left="2207" w:hanging="360"/>
      </w:pPr>
      <w:rPr>
        <w:rFonts w:ascii="Courier New" w:hAnsi="Courier New" w:cs="Courier New" w:hint="default"/>
      </w:rPr>
    </w:lvl>
    <w:lvl w:ilvl="2" w:tplc="08090005" w:tentative="1">
      <w:start w:val="1"/>
      <w:numFmt w:val="bullet"/>
      <w:lvlText w:val=""/>
      <w:lvlJc w:val="left"/>
      <w:pPr>
        <w:ind w:left="2927" w:hanging="360"/>
      </w:pPr>
      <w:rPr>
        <w:rFonts w:ascii="Wingdings" w:hAnsi="Wingdings" w:hint="default"/>
      </w:rPr>
    </w:lvl>
    <w:lvl w:ilvl="3" w:tplc="08090001" w:tentative="1">
      <w:start w:val="1"/>
      <w:numFmt w:val="bullet"/>
      <w:lvlText w:val=""/>
      <w:lvlJc w:val="left"/>
      <w:pPr>
        <w:ind w:left="3647" w:hanging="360"/>
      </w:pPr>
      <w:rPr>
        <w:rFonts w:ascii="Symbol" w:hAnsi="Symbol" w:hint="default"/>
      </w:rPr>
    </w:lvl>
    <w:lvl w:ilvl="4" w:tplc="08090003" w:tentative="1">
      <w:start w:val="1"/>
      <w:numFmt w:val="bullet"/>
      <w:lvlText w:val="o"/>
      <w:lvlJc w:val="left"/>
      <w:pPr>
        <w:ind w:left="4367" w:hanging="360"/>
      </w:pPr>
      <w:rPr>
        <w:rFonts w:ascii="Courier New" w:hAnsi="Courier New" w:cs="Courier New" w:hint="default"/>
      </w:rPr>
    </w:lvl>
    <w:lvl w:ilvl="5" w:tplc="08090005" w:tentative="1">
      <w:start w:val="1"/>
      <w:numFmt w:val="bullet"/>
      <w:lvlText w:val=""/>
      <w:lvlJc w:val="left"/>
      <w:pPr>
        <w:ind w:left="5087" w:hanging="360"/>
      </w:pPr>
      <w:rPr>
        <w:rFonts w:ascii="Wingdings" w:hAnsi="Wingdings" w:hint="default"/>
      </w:rPr>
    </w:lvl>
    <w:lvl w:ilvl="6" w:tplc="08090001" w:tentative="1">
      <w:start w:val="1"/>
      <w:numFmt w:val="bullet"/>
      <w:lvlText w:val=""/>
      <w:lvlJc w:val="left"/>
      <w:pPr>
        <w:ind w:left="5807" w:hanging="360"/>
      </w:pPr>
      <w:rPr>
        <w:rFonts w:ascii="Symbol" w:hAnsi="Symbol" w:hint="default"/>
      </w:rPr>
    </w:lvl>
    <w:lvl w:ilvl="7" w:tplc="08090003" w:tentative="1">
      <w:start w:val="1"/>
      <w:numFmt w:val="bullet"/>
      <w:lvlText w:val="o"/>
      <w:lvlJc w:val="left"/>
      <w:pPr>
        <w:ind w:left="6527" w:hanging="360"/>
      </w:pPr>
      <w:rPr>
        <w:rFonts w:ascii="Courier New" w:hAnsi="Courier New" w:cs="Courier New" w:hint="default"/>
      </w:rPr>
    </w:lvl>
    <w:lvl w:ilvl="8" w:tplc="08090005" w:tentative="1">
      <w:start w:val="1"/>
      <w:numFmt w:val="bullet"/>
      <w:lvlText w:val=""/>
      <w:lvlJc w:val="left"/>
      <w:pPr>
        <w:ind w:left="7247" w:hanging="360"/>
      </w:pPr>
      <w:rPr>
        <w:rFonts w:ascii="Wingdings" w:hAnsi="Wingdings" w:hint="default"/>
      </w:rPr>
    </w:lvl>
  </w:abstractNum>
  <w:abstractNum w:abstractNumId="2" w15:restartNumberingAfterBreak="0">
    <w:nsid w:val="0EE92185"/>
    <w:multiLevelType w:val="hybridMultilevel"/>
    <w:tmpl w:val="36EA24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2E4DD6"/>
    <w:multiLevelType w:val="hybridMultilevel"/>
    <w:tmpl w:val="87649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1B4E92"/>
    <w:multiLevelType w:val="hybridMultilevel"/>
    <w:tmpl w:val="DB9A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4321AE"/>
    <w:multiLevelType w:val="hybridMultilevel"/>
    <w:tmpl w:val="865E3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5C3639"/>
    <w:multiLevelType w:val="hybridMultilevel"/>
    <w:tmpl w:val="D9E8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D614C"/>
    <w:multiLevelType w:val="hybridMultilevel"/>
    <w:tmpl w:val="E5AEE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80466C"/>
    <w:multiLevelType w:val="hybridMultilevel"/>
    <w:tmpl w:val="A19A3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BE0FAC"/>
    <w:multiLevelType w:val="hybridMultilevel"/>
    <w:tmpl w:val="BC6E3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FC06B0"/>
    <w:multiLevelType w:val="hybridMultilevel"/>
    <w:tmpl w:val="7102E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A935F2"/>
    <w:multiLevelType w:val="hybridMultilevel"/>
    <w:tmpl w:val="793A3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575F0F"/>
    <w:multiLevelType w:val="hybridMultilevel"/>
    <w:tmpl w:val="0270F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210565"/>
    <w:multiLevelType w:val="hybridMultilevel"/>
    <w:tmpl w:val="4824F0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EC8779F"/>
    <w:multiLevelType w:val="hybridMultilevel"/>
    <w:tmpl w:val="B8CABB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9648B"/>
    <w:multiLevelType w:val="hybridMultilevel"/>
    <w:tmpl w:val="E8188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F66A36"/>
    <w:multiLevelType w:val="hybridMultilevel"/>
    <w:tmpl w:val="C49C1990"/>
    <w:lvl w:ilvl="0" w:tplc="08090001">
      <w:start w:val="1"/>
      <w:numFmt w:val="bullet"/>
      <w:lvlText w:val=""/>
      <w:lvlJc w:val="left"/>
      <w:pPr>
        <w:ind w:left="830" w:hanging="360"/>
      </w:pPr>
      <w:rPr>
        <w:rFonts w:ascii="Symbol" w:hAnsi="Symbol" w:hint="default"/>
      </w:rPr>
    </w:lvl>
    <w:lvl w:ilvl="1" w:tplc="08090003" w:tentative="1">
      <w:start w:val="1"/>
      <w:numFmt w:val="bullet"/>
      <w:lvlText w:val="o"/>
      <w:lvlJc w:val="left"/>
      <w:pPr>
        <w:ind w:left="1550" w:hanging="360"/>
      </w:pPr>
      <w:rPr>
        <w:rFonts w:ascii="Courier New" w:hAnsi="Courier New" w:cs="Courier New" w:hint="default"/>
      </w:rPr>
    </w:lvl>
    <w:lvl w:ilvl="2" w:tplc="08090005" w:tentative="1">
      <w:start w:val="1"/>
      <w:numFmt w:val="bullet"/>
      <w:lvlText w:val=""/>
      <w:lvlJc w:val="left"/>
      <w:pPr>
        <w:ind w:left="2270" w:hanging="360"/>
      </w:pPr>
      <w:rPr>
        <w:rFonts w:ascii="Wingdings" w:hAnsi="Wingdings" w:hint="default"/>
      </w:rPr>
    </w:lvl>
    <w:lvl w:ilvl="3" w:tplc="08090001" w:tentative="1">
      <w:start w:val="1"/>
      <w:numFmt w:val="bullet"/>
      <w:lvlText w:val=""/>
      <w:lvlJc w:val="left"/>
      <w:pPr>
        <w:ind w:left="2990" w:hanging="360"/>
      </w:pPr>
      <w:rPr>
        <w:rFonts w:ascii="Symbol" w:hAnsi="Symbol" w:hint="default"/>
      </w:rPr>
    </w:lvl>
    <w:lvl w:ilvl="4" w:tplc="08090003" w:tentative="1">
      <w:start w:val="1"/>
      <w:numFmt w:val="bullet"/>
      <w:lvlText w:val="o"/>
      <w:lvlJc w:val="left"/>
      <w:pPr>
        <w:ind w:left="3710" w:hanging="360"/>
      </w:pPr>
      <w:rPr>
        <w:rFonts w:ascii="Courier New" w:hAnsi="Courier New" w:cs="Courier New" w:hint="default"/>
      </w:rPr>
    </w:lvl>
    <w:lvl w:ilvl="5" w:tplc="08090005" w:tentative="1">
      <w:start w:val="1"/>
      <w:numFmt w:val="bullet"/>
      <w:lvlText w:val=""/>
      <w:lvlJc w:val="left"/>
      <w:pPr>
        <w:ind w:left="4430" w:hanging="360"/>
      </w:pPr>
      <w:rPr>
        <w:rFonts w:ascii="Wingdings" w:hAnsi="Wingdings" w:hint="default"/>
      </w:rPr>
    </w:lvl>
    <w:lvl w:ilvl="6" w:tplc="08090001" w:tentative="1">
      <w:start w:val="1"/>
      <w:numFmt w:val="bullet"/>
      <w:lvlText w:val=""/>
      <w:lvlJc w:val="left"/>
      <w:pPr>
        <w:ind w:left="5150" w:hanging="360"/>
      </w:pPr>
      <w:rPr>
        <w:rFonts w:ascii="Symbol" w:hAnsi="Symbol" w:hint="default"/>
      </w:rPr>
    </w:lvl>
    <w:lvl w:ilvl="7" w:tplc="08090003" w:tentative="1">
      <w:start w:val="1"/>
      <w:numFmt w:val="bullet"/>
      <w:lvlText w:val="o"/>
      <w:lvlJc w:val="left"/>
      <w:pPr>
        <w:ind w:left="5870" w:hanging="360"/>
      </w:pPr>
      <w:rPr>
        <w:rFonts w:ascii="Courier New" w:hAnsi="Courier New" w:cs="Courier New" w:hint="default"/>
      </w:rPr>
    </w:lvl>
    <w:lvl w:ilvl="8" w:tplc="08090005" w:tentative="1">
      <w:start w:val="1"/>
      <w:numFmt w:val="bullet"/>
      <w:lvlText w:val=""/>
      <w:lvlJc w:val="left"/>
      <w:pPr>
        <w:ind w:left="6590" w:hanging="360"/>
      </w:pPr>
      <w:rPr>
        <w:rFonts w:ascii="Wingdings" w:hAnsi="Wingdings" w:hint="default"/>
      </w:rPr>
    </w:lvl>
  </w:abstractNum>
  <w:abstractNum w:abstractNumId="17" w15:restartNumberingAfterBreak="0">
    <w:nsid w:val="36EE764A"/>
    <w:multiLevelType w:val="hybridMultilevel"/>
    <w:tmpl w:val="69FC7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F93484"/>
    <w:multiLevelType w:val="hybridMultilevel"/>
    <w:tmpl w:val="90DE29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BA6E65"/>
    <w:multiLevelType w:val="hybridMultilevel"/>
    <w:tmpl w:val="CFD00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AC2129"/>
    <w:multiLevelType w:val="hybridMultilevel"/>
    <w:tmpl w:val="C99E441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106F68"/>
    <w:multiLevelType w:val="hybridMultilevel"/>
    <w:tmpl w:val="D2849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694DDF"/>
    <w:multiLevelType w:val="hybridMultilevel"/>
    <w:tmpl w:val="34981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8D45A3"/>
    <w:multiLevelType w:val="hybridMultilevel"/>
    <w:tmpl w:val="78B89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D50475"/>
    <w:multiLevelType w:val="hybridMultilevel"/>
    <w:tmpl w:val="3D8C9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003EAB"/>
    <w:multiLevelType w:val="hybridMultilevel"/>
    <w:tmpl w:val="91A4CF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642497"/>
    <w:multiLevelType w:val="hybridMultilevel"/>
    <w:tmpl w:val="C2F00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C40F37"/>
    <w:multiLevelType w:val="hybridMultilevel"/>
    <w:tmpl w:val="E75EA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CC05DE"/>
    <w:multiLevelType w:val="hybridMultilevel"/>
    <w:tmpl w:val="6E1A3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A13B18"/>
    <w:multiLevelType w:val="hybridMultilevel"/>
    <w:tmpl w:val="B0DA4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41479E"/>
    <w:multiLevelType w:val="hybridMultilevel"/>
    <w:tmpl w:val="7F8A52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B22199"/>
    <w:multiLevelType w:val="hybridMultilevel"/>
    <w:tmpl w:val="4B2434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6C5EF9"/>
    <w:multiLevelType w:val="hybridMultilevel"/>
    <w:tmpl w:val="5DB46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230F9F"/>
    <w:multiLevelType w:val="hybridMultilevel"/>
    <w:tmpl w:val="DD384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19"/>
  </w:num>
  <w:num w:numId="4">
    <w:abstractNumId w:val="30"/>
  </w:num>
  <w:num w:numId="5">
    <w:abstractNumId w:val="16"/>
  </w:num>
  <w:num w:numId="6">
    <w:abstractNumId w:val="1"/>
  </w:num>
  <w:num w:numId="7">
    <w:abstractNumId w:val="11"/>
  </w:num>
  <w:num w:numId="8">
    <w:abstractNumId w:val="23"/>
  </w:num>
  <w:num w:numId="9">
    <w:abstractNumId w:val="29"/>
  </w:num>
  <w:num w:numId="10">
    <w:abstractNumId w:val="26"/>
  </w:num>
  <w:num w:numId="11">
    <w:abstractNumId w:val="7"/>
  </w:num>
  <w:num w:numId="12">
    <w:abstractNumId w:val="25"/>
  </w:num>
  <w:num w:numId="13">
    <w:abstractNumId w:val="31"/>
  </w:num>
  <w:num w:numId="14">
    <w:abstractNumId w:val="0"/>
  </w:num>
  <w:num w:numId="15">
    <w:abstractNumId w:val="15"/>
  </w:num>
  <w:num w:numId="16">
    <w:abstractNumId w:val="10"/>
  </w:num>
  <w:num w:numId="17">
    <w:abstractNumId w:val="12"/>
  </w:num>
  <w:num w:numId="18">
    <w:abstractNumId w:val="17"/>
  </w:num>
  <w:num w:numId="19">
    <w:abstractNumId w:val="14"/>
  </w:num>
  <w:num w:numId="20">
    <w:abstractNumId w:val="4"/>
  </w:num>
  <w:num w:numId="21">
    <w:abstractNumId w:val="3"/>
  </w:num>
  <w:num w:numId="22">
    <w:abstractNumId w:val="9"/>
  </w:num>
  <w:num w:numId="23">
    <w:abstractNumId w:val="28"/>
  </w:num>
  <w:num w:numId="24">
    <w:abstractNumId w:val="32"/>
  </w:num>
  <w:num w:numId="25">
    <w:abstractNumId w:val="24"/>
  </w:num>
  <w:num w:numId="26">
    <w:abstractNumId w:val="27"/>
  </w:num>
  <w:num w:numId="27">
    <w:abstractNumId w:val="5"/>
  </w:num>
  <w:num w:numId="28">
    <w:abstractNumId w:val="20"/>
  </w:num>
  <w:num w:numId="29">
    <w:abstractNumId w:val="8"/>
  </w:num>
  <w:num w:numId="30">
    <w:abstractNumId w:val="22"/>
  </w:num>
  <w:num w:numId="31">
    <w:abstractNumId w:val="21"/>
  </w:num>
  <w:num w:numId="32">
    <w:abstractNumId w:val="2"/>
  </w:num>
  <w:num w:numId="33">
    <w:abstractNumId w:val="18"/>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4577"/>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7EE"/>
    <w:rsid w:val="000164F1"/>
    <w:rsid w:val="000169F4"/>
    <w:rsid w:val="00017D73"/>
    <w:rsid w:val="00020E3C"/>
    <w:rsid w:val="00021128"/>
    <w:rsid w:val="000221D3"/>
    <w:rsid w:val="00026664"/>
    <w:rsid w:val="00031B11"/>
    <w:rsid w:val="0004702C"/>
    <w:rsid w:val="000514D8"/>
    <w:rsid w:val="000537D8"/>
    <w:rsid w:val="00054F41"/>
    <w:rsid w:val="00055E9B"/>
    <w:rsid w:val="0006173A"/>
    <w:rsid w:val="00064FB5"/>
    <w:rsid w:val="00070E4A"/>
    <w:rsid w:val="0007374B"/>
    <w:rsid w:val="000A0C69"/>
    <w:rsid w:val="000A5E9B"/>
    <w:rsid w:val="000B01FF"/>
    <w:rsid w:val="000B3FDB"/>
    <w:rsid w:val="000B59C2"/>
    <w:rsid w:val="000B65EA"/>
    <w:rsid w:val="000C00FF"/>
    <w:rsid w:val="000C7A7B"/>
    <w:rsid w:val="000C7B2F"/>
    <w:rsid w:val="000E00BD"/>
    <w:rsid w:val="000E0B3E"/>
    <w:rsid w:val="000E5FDB"/>
    <w:rsid w:val="000F18F2"/>
    <w:rsid w:val="000F1C7E"/>
    <w:rsid w:val="00102ECC"/>
    <w:rsid w:val="001068B4"/>
    <w:rsid w:val="00116428"/>
    <w:rsid w:val="00130B86"/>
    <w:rsid w:val="00137A13"/>
    <w:rsid w:val="00142D2D"/>
    <w:rsid w:val="00152513"/>
    <w:rsid w:val="0015495B"/>
    <w:rsid w:val="00154B39"/>
    <w:rsid w:val="001615B8"/>
    <w:rsid w:val="00162DB4"/>
    <w:rsid w:val="001653AD"/>
    <w:rsid w:val="0018332B"/>
    <w:rsid w:val="00187522"/>
    <w:rsid w:val="00190864"/>
    <w:rsid w:val="0019604A"/>
    <w:rsid w:val="00197E41"/>
    <w:rsid w:val="001A0194"/>
    <w:rsid w:val="001A4D54"/>
    <w:rsid w:val="001A4FC9"/>
    <w:rsid w:val="001B0A3F"/>
    <w:rsid w:val="001C0400"/>
    <w:rsid w:val="001C2ACA"/>
    <w:rsid w:val="001D234D"/>
    <w:rsid w:val="001E0251"/>
    <w:rsid w:val="001E6753"/>
    <w:rsid w:val="001F0943"/>
    <w:rsid w:val="001F43CF"/>
    <w:rsid w:val="001F7919"/>
    <w:rsid w:val="002017EE"/>
    <w:rsid w:val="0022321B"/>
    <w:rsid w:val="00231995"/>
    <w:rsid w:val="00236FE5"/>
    <w:rsid w:val="00240D04"/>
    <w:rsid w:val="00242A53"/>
    <w:rsid w:val="00244789"/>
    <w:rsid w:val="002467C8"/>
    <w:rsid w:val="00256D29"/>
    <w:rsid w:val="00270AAC"/>
    <w:rsid w:val="00270D00"/>
    <w:rsid w:val="00282508"/>
    <w:rsid w:val="00282B5F"/>
    <w:rsid w:val="00282E65"/>
    <w:rsid w:val="0029799B"/>
    <w:rsid w:val="002A155F"/>
    <w:rsid w:val="002A2C27"/>
    <w:rsid w:val="002B0DF8"/>
    <w:rsid w:val="002B4BD0"/>
    <w:rsid w:val="002B5053"/>
    <w:rsid w:val="002B6BA8"/>
    <w:rsid w:val="002C03F9"/>
    <w:rsid w:val="002C5E07"/>
    <w:rsid w:val="002C6441"/>
    <w:rsid w:val="002D7687"/>
    <w:rsid w:val="002E0179"/>
    <w:rsid w:val="002E09E9"/>
    <w:rsid w:val="00301D7B"/>
    <w:rsid w:val="00306268"/>
    <w:rsid w:val="00313B2E"/>
    <w:rsid w:val="00316AA0"/>
    <w:rsid w:val="00317170"/>
    <w:rsid w:val="00321771"/>
    <w:rsid w:val="003229F3"/>
    <w:rsid w:val="00330143"/>
    <w:rsid w:val="00337E58"/>
    <w:rsid w:val="00344D29"/>
    <w:rsid w:val="00346739"/>
    <w:rsid w:val="00356814"/>
    <w:rsid w:val="00367EF4"/>
    <w:rsid w:val="00372BD9"/>
    <w:rsid w:val="00373799"/>
    <w:rsid w:val="003814E5"/>
    <w:rsid w:val="00383985"/>
    <w:rsid w:val="00384184"/>
    <w:rsid w:val="00386629"/>
    <w:rsid w:val="00387147"/>
    <w:rsid w:val="00391369"/>
    <w:rsid w:val="003A65A0"/>
    <w:rsid w:val="003A7F77"/>
    <w:rsid w:val="003B5846"/>
    <w:rsid w:val="003D3BFD"/>
    <w:rsid w:val="003E1FB3"/>
    <w:rsid w:val="003E2882"/>
    <w:rsid w:val="003E5F59"/>
    <w:rsid w:val="003E6332"/>
    <w:rsid w:val="003F04BE"/>
    <w:rsid w:val="003F39CE"/>
    <w:rsid w:val="00400DE0"/>
    <w:rsid w:val="00401B92"/>
    <w:rsid w:val="00415A38"/>
    <w:rsid w:val="00416256"/>
    <w:rsid w:val="00420450"/>
    <w:rsid w:val="00420C73"/>
    <w:rsid w:val="0042214B"/>
    <w:rsid w:val="0042379B"/>
    <w:rsid w:val="00425709"/>
    <w:rsid w:val="00436D02"/>
    <w:rsid w:val="00446357"/>
    <w:rsid w:val="00453FB9"/>
    <w:rsid w:val="00456B61"/>
    <w:rsid w:val="00456F10"/>
    <w:rsid w:val="00474B7D"/>
    <w:rsid w:val="00475915"/>
    <w:rsid w:val="00475E40"/>
    <w:rsid w:val="004764ED"/>
    <w:rsid w:val="004860AD"/>
    <w:rsid w:val="0048788F"/>
    <w:rsid w:val="004949B6"/>
    <w:rsid w:val="004A3806"/>
    <w:rsid w:val="004A6E26"/>
    <w:rsid w:val="004B49A2"/>
    <w:rsid w:val="004B5BA4"/>
    <w:rsid w:val="004C50E0"/>
    <w:rsid w:val="004C5627"/>
    <w:rsid w:val="004E62E5"/>
    <w:rsid w:val="0050036D"/>
    <w:rsid w:val="00516B3E"/>
    <w:rsid w:val="00521E59"/>
    <w:rsid w:val="005238A8"/>
    <w:rsid w:val="00524482"/>
    <w:rsid w:val="00525859"/>
    <w:rsid w:val="0053026E"/>
    <w:rsid w:val="00535DDD"/>
    <w:rsid w:val="005374A2"/>
    <w:rsid w:val="00540763"/>
    <w:rsid w:val="00541D28"/>
    <w:rsid w:val="00553B2D"/>
    <w:rsid w:val="0055435C"/>
    <w:rsid w:val="005563F7"/>
    <w:rsid w:val="0056536B"/>
    <w:rsid w:val="00570035"/>
    <w:rsid w:val="00571C15"/>
    <w:rsid w:val="00572E43"/>
    <w:rsid w:val="005759C3"/>
    <w:rsid w:val="00584DCC"/>
    <w:rsid w:val="00595DE4"/>
    <w:rsid w:val="00596B6C"/>
    <w:rsid w:val="005A18EA"/>
    <w:rsid w:val="005A1DD5"/>
    <w:rsid w:val="005B00BE"/>
    <w:rsid w:val="005B6EF3"/>
    <w:rsid w:val="005C47E5"/>
    <w:rsid w:val="005D7FC6"/>
    <w:rsid w:val="005E0633"/>
    <w:rsid w:val="005E18E9"/>
    <w:rsid w:val="005E284A"/>
    <w:rsid w:val="005F5F7D"/>
    <w:rsid w:val="005F7D4F"/>
    <w:rsid w:val="00604F57"/>
    <w:rsid w:val="006101B5"/>
    <w:rsid w:val="00620CE4"/>
    <w:rsid w:val="00621C7A"/>
    <w:rsid w:val="00624DF1"/>
    <w:rsid w:val="006369BF"/>
    <w:rsid w:val="00640640"/>
    <w:rsid w:val="00643E5C"/>
    <w:rsid w:val="006447F3"/>
    <w:rsid w:val="00646264"/>
    <w:rsid w:val="00656496"/>
    <w:rsid w:val="00661540"/>
    <w:rsid w:val="006636E0"/>
    <w:rsid w:val="00663E62"/>
    <w:rsid w:val="006702A3"/>
    <w:rsid w:val="00671EE7"/>
    <w:rsid w:val="00681DB8"/>
    <w:rsid w:val="00683B56"/>
    <w:rsid w:val="0069092F"/>
    <w:rsid w:val="006933DA"/>
    <w:rsid w:val="006C40BF"/>
    <w:rsid w:val="006D48AC"/>
    <w:rsid w:val="006D5AB7"/>
    <w:rsid w:val="006E6250"/>
    <w:rsid w:val="006F0582"/>
    <w:rsid w:val="006F0B6A"/>
    <w:rsid w:val="006F410E"/>
    <w:rsid w:val="00705E45"/>
    <w:rsid w:val="00723FC4"/>
    <w:rsid w:val="00731EEF"/>
    <w:rsid w:val="0073296A"/>
    <w:rsid w:val="00741C67"/>
    <w:rsid w:val="00745B11"/>
    <w:rsid w:val="00763249"/>
    <w:rsid w:val="0077207A"/>
    <w:rsid w:val="00772F9B"/>
    <w:rsid w:val="0077737A"/>
    <w:rsid w:val="00782370"/>
    <w:rsid w:val="00783155"/>
    <w:rsid w:val="00783EED"/>
    <w:rsid w:val="00783F9B"/>
    <w:rsid w:val="00792D09"/>
    <w:rsid w:val="007A01DE"/>
    <w:rsid w:val="007A1813"/>
    <w:rsid w:val="007A3739"/>
    <w:rsid w:val="007C0AA5"/>
    <w:rsid w:val="007C24A2"/>
    <w:rsid w:val="007C3EFB"/>
    <w:rsid w:val="007D3077"/>
    <w:rsid w:val="007D4617"/>
    <w:rsid w:val="007E642D"/>
    <w:rsid w:val="007F633C"/>
    <w:rsid w:val="008013E9"/>
    <w:rsid w:val="008061CC"/>
    <w:rsid w:val="00806737"/>
    <w:rsid w:val="008104BC"/>
    <w:rsid w:val="00811CDB"/>
    <w:rsid w:val="00812CB2"/>
    <w:rsid w:val="00823C36"/>
    <w:rsid w:val="008368A8"/>
    <w:rsid w:val="00840D78"/>
    <w:rsid w:val="008530BD"/>
    <w:rsid w:val="0085699A"/>
    <w:rsid w:val="00862ABB"/>
    <w:rsid w:val="00865DDD"/>
    <w:rsid w:val="00873C3A"/>
    <w:rsid w:val="0089046D"/>
    <w:rsid w:val="008A28CB"/>
    <w:rsid w:val="008B1CC4"/>
    <w:rsid w:val="008B546F"/>
    <w:rsid w:val="008D06AF"/>
    <w:rsid w:val="008D3942"/>
    <w:rsid w:val="008E2249"/>
    <w:rsid w:val="008F089D"/>
    <w:rsid w:val="008F3B46"/>
    <w:rsid w:val="008F4D3E"/>
    <w:rsid w:val="008F59BB"/>
    <w:rsid w:val="00900303"/>
    <w:rsid w:val="00901B76"/>
    <w:rsid w:val="00917C17"/>
    <w:rsid w:val="00923D0F"/>
    <w:rsid w:val="009265E7"/>
    <w:rsid w:val="00931F40"/>
    <w:rsid w:val="009324A7"/>
    <w:rsid w:val="00932EB7"/>
    <w:rsid w:val="00932EC6"/>
    <w:rsid w:val="00935C99"/>
    <w:rsid w:val="009443D1"/>
    <w:rsid w:val="00944E2C"/>
    <w:rsid w:val="00951033"/>
    <w:rsid w:val="009524D0"/>
    <w:rsid w:val="00954301"/>
    <w:rsid w:val="00957BB0"/>
    <w:rsid w:val="00960AFF"/>
    <w:rsid w:val="00960E3C"/>
    <w:rsid w:val="00961640"/>
    <w:rsid w:val="009674CE"/>
    <w:rsid w:val="009742E4"/>
    <w:rsid w:val="00994E92"/>
    <w:rsid w:val="009B10B7"/>
    <w:rsid w:val="009B13C0"/>
    <w:rsid w:val="009B558C"/>
    <w:rsid w:val="009B75E8"/>
    <w:rsid w:val="009C6284"/>
    <w:rsid w:val="009D0248"/>
    <w:rsid w:val="009D16D1"/>
    <w:rsid w:val="009D3986"/>
    <w:rsid w:val="009D5917"/>
    <w:rsid w:val="00A00C9E"/>
    <w:rsid w:val="00A11935"/>
    <w:rsid w:val="00A13144"/>
    <w:rsid w:val="00A14C9C"/>
    <w:rsid w:val="00A37353"/>
    <w:rsid w:val="00A41D0C"/>
    <w:rsid w:val="00A45AC4"/>
    <w:rsid w:val="00A613BC"/>
    <w:rsid w:val="00A7396C"/>
    <w:rsid w:val="00A76B7B"/>
    <w:rsid w:val="00AA11C7"/>
    <w:rsid w:val="00AA2900"/>
    <w:rsid w:val="00AC26B9"/>
    <w:rsid w:val="00AC7B05"/>
    <w:rsid w:val="00AC7F65"/>
    <w:rsid w:val="00AD7F51"/>
    <w:rsid w:val="00AF1162"/>
    <w:rsid w:val="00AF3707"/>
    <w:rsid w:val="00B032D6"/>
    <w:rsid w:val="00B061C3"/>
    <w:rsid w:val="00B10FAE"/>
    <w:rsid w:val="00B11848"/>
    <w:rsid w:val="00B13ED4"/>
    <w:rsid w:val="00B171DF"/>
    <w:rsid w:val="00B30883"/>
    <w:rsid w:val="00B33128"/>
    <w:rsid w:val="00B34656"/>
    <w:rsid w:val="00B409E8"/>
    <w:rsid w:val="00B4210F"/>
    <w:rsid w:val="00B451D2"/>
    <w:rsid w:val="00B6045B"/>
    <w:rsid w:val="00B647D9"/>
    <w:rsid w:val="00B662C6"/>
    <w:rsid w:val="00B71F84"/>
    <w:rsid w:val="00B84F3B"/>
    <w:rsid w:val="00B91454"/>
    <w:rsid w:val="00BA3F03"/>
    <w:rsid w:val="00BB36B6"/>
    <w:rsid w:val="00BC5021"/>
    <w:rsid w:val="00BD2907"/>
    <w:rsid w:val="00BD4A26"/>
    <w:rsid w:val="00BE0F4C"/>
    <w:rsid w:val="00BE17E7"/>
    <w:rsid w:val="00BE388F"/>
    <w:rsid w:val="00BF11C7"/>
    <w:rsid w:val="00BF36D9"/>
    <w:rsid w:val="00BF37DE"/>
    <w:rsid w:val="00C04024"/>
    <w:rsid w:val="00C05F7A"/>
    <w:rsid w:val="00C076FF"/>
    <w:rsid w:val="00C14D96"/>
    <w:rsid w:val="00C23C3B"/>
    <w:rsid w:val="00C24323"/>
    <w:rsid w:val="00C341E3"/>
    <w:rsid w:val="00C34B62"/>
    <w:rsid w:val="00C369EB"/>
    <w:rsid w:val="00C459F9"/>
    <w:rsid w:val="00C47BB5"/>
    <w:rsid w:val="00C6554B"/>
    <w:rsid w:val="00C745C4"/>
    <w:rsid w:val="00C82F08"/>
    <w:rsid w:val="00C9032E"/>
    <w:rsid w:val="00C926B6"/>
    <w:rsid w:val="00C92C01"/>
    <w:rsid w:val="00C93401"/>
    <w:rsid w:val="00CA02C4"/>
    <w:rsid w:val="00CB0392"/>
    <w:rsid w:val="00CB4324"/>
    <w:rsid w:val="00CB47EC"/>
    <w:rsid w:val="00CC433C"/>
    <w:rsid w:val="00CD4786"/>
    <w:rsid w:val="00CD4997"/>
    <w:rsid w:val="00CD6038"/>
    <w:rsid w:val="00CD755B"/>
    <w:rsid w:val="00CE2E3D"/>
    <w:rsid w:val="00CE3312"/>
    <w:rsid w:val="00CE6F32"/>
    <w:rsid w:val="00CF05A5"/>
    <w:rsid w:val="00D01538"/>
    <w:rsid w:val="00D032A0"/>
    <w:rsid w:val="00D04AC8"/>
    <w:rsid w:val="00D40470"/>
    <w:rsid w:val="00D50BBF"/>
    <w:rsid w:val="00D6059D"/>
    <w:rsid w:val="00D60A64"/>
    <w:rsid w:val="00D60D91"/>
    <w:rsid w:val="00D749C5"/>
    <w:rsid w:val="00D77607"/>
    <w:rsid w:val="00D81CA6"/>
    <w:rsid w:val="00D90232"/>
    <w:rsid w:val="00D90A99"/>
    <w:rsid w:val="00D945DB"/>
    <w:rsid w:val="00D95A1B"/>
    <w:rsid w:val="00DB6738"/>
    <w:rsid w:val="00DC1FC4"/>
    <w:rsid w:val="00DC451D"/>
    <w:rsid w:val="00DC70F8"/>
    <w:rsid w:val="00DD2C5F"/>
    <w:rsid w:val="00DD429E"/>
    <w:rsid w:val="00DE04DA"/>
    <w:rsid w:val="00DE42FC"/>
    <w:rsid w:val="00DF3D39"/>
    <w:rsid w:val="00E03557"/>
    <w:rsid w:val="00E10828"/>
    <w:rsid w:val="00E10CB6"/>
    <w:rsid w:val="00E134D3"/>
    <w:rsid w:val="00E20BF2"/>
    <w:rsid w:val="00E227BA"/>
    <w:rsid w:val="00E262C5"/>
    <w:rsid w:val="00E37FC6"/>
    <w:rsid w:val="00E4236D"/>
    <w:rsid w:val="00E429BB"/>
    <w:rsid w:val="00E54331"/>
    <w:rsid w:val="00E6190B"/>
    <w:rsid w:val="00E668B7"/>
    <w:rsid w:val="00E7265E"/>
    <w:rsid w:val="00E728B0"/>
    <w:rsid w:val="00E849F8"/>
    <w:rsid w:val="00E856BC"/>
    <w:rsid w:val="00E86DAB"/>
    <w:rsid w:val="00E875D1"/>
    <w:rsid w:val="00E914CB"/>
    <w:rsid w:val="00E9340B"/>
    <w:rsid w:val="00EA11E3"/>
    <w:rsid w:val="00EA6C32"/>
    <w:rsid w:val="00EB4959"/>
    <w:rsid w:val="00EC38EB"/>
    <w:rsid w:val="00ED60CB"/>
    <w:rsid w:val="00ED659A"/>
    <w:rsid w:val="00ED67AB"/>
    <w:rsid w:val="00EE081A"/>
    <w:rsid w:val="00EE6C15"/>
    <w:rsid w:val="00EF1D0D"/>
    <w:rsid w:val="00EF31E8"/>
    <w:rsid w:val="00EF3538"/>
    <w:rsid w:val="00F0084E"/>
    <w:rsid w:val="00F21F16"/>
    <w:rsid w:val="00F255EE"/>
    <w:rsid w:val="00F278B2"/>
    <w:rsid w:val="00F362D5"/>
    <w:rsid w:val="00F456DA"/>
    <w:rsid w:val="00F50575"/>
    <w:rsid w:val="00F522E5"/>
    <w:rsid w:val="00F52C56"/>
    <w:rsid w:val="00F54E01"/>
    <w:rsid w:val="00F552A1"/>
    <w:rsid w:val="00F60353"/>
    <w:rsid w:val="00F70456"/>
    <w:rsid w:val="00F724AB"/>
    <w:rsid w:val="00F73EB6"/>
    <w:rsid w:val="00F748F3"/>
    <w:rsid w:val="00F77973"/>
    <w:rsid w:val="00F82D1D"/>
    <w:rsid w:val="00F84FF7"/>
    <w:rsid w:val="00F93E87"/>
    <w:rsid w:val="00F95743"/>
    <w:rsid w:val="00FB13D2"/>
    <w:rsid w:val="00FC68F4"/>
    <w:rsid w:val="00FC7CFF"/>
    <w:rsid w:val="00FD7342"/>
    <w:rsid w:val="00FE43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F8556E5"/>
  <w15:docId w15:val="{D63E9008-2A80-4285-9A61-7AC4D5B22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0A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D7FC6"/>
    <w:rPr>
      <w:sz w:val="16"/>
      <w:szCs w:val="16"/>
    </w:rPr>
  </w:style>
  <w:style w:type="paragraph" w:styleId="CommentText">
    <w:name w:val="annotation text"/>
    <w:basedOn w:val="Normal"/>
    <w:link w:val="CommentTextChar"/>
    <w:uiPriority w:val="99"/>
    <w:semiHidden/>
    <w:unhideWhenUsed/>
    <w:rsid w:val="005D7FC6"/>
    <w:pPr>
      <w:spacing w:line="240" w:lineRule="auto"/>
    </w:pPr>
    <w:rPr>
      <w:sz w:val="20"/>
      <w:szCs w:val="20"/>
    </w:rPr>
  </w:style>
  <w:style w:type="character" w:customStyle="1" w:styleId="CommentTextChar">
    <w:name w:val="Comment Text Char"/>
    <w:basedOn w:val="DefaultParagraphFont"/>
    <w:link w:val="CommentText"/>
    <w:uiPriority w:val="99"/>
    <w:semiHidden/>
    <w:rsid w:val="005D7FC6"/>
    <w:rPr>
      <w:sz w:val="20"/>
      <w:szCs w:val="20"/>
    </w:rPr>
  </w:style>
  <w:style w:type="paragraph" w:styleId="CommentSubject">
    <w:name w:val="annotation subject"/>
    <w:basedOn w:val="CommentText"/>
    <w:next w:val="CommentText"/>
    <w:link w:val="CommentSubjectChar"/>
    <w:uiPriority w:val="99"/>
    <w:semiHidden/>
    <w:unhideWhenUsed/>
    <w:rsid w:val="005D7FC6"/>
    <w:rPr>
      <w:b/>
      <w:bCs/>
    </w:rPr>
  </w:style>
  <w:style w:type="character" w:customStyle="1" w:styleId="CommentSubjectChar">
    <w:name w:val="Comment Subject Char"/>
    <w:basedOn w:val="CommentTextChar"/>
    <w:link w:val="CommentSubject"/>
    <w:uiPriority w:val="99"/>
    <w:semiHidden/>
    <w:rsid w:val="005D7FC6"/>
    <w:rPr>
      <w:b/>
      <w:bCs/>
      <w:sz w:val="20"/>
      <w:szCs w:val="20"/>
    </w:rPr>
  </w:style>
  <w:style w:type="paragraph" w:styleId="BalloonText">
    <w:name w:val="Balloon Text"/>
    <w:basedOn w:val="Normal"/>
    <w:link w:val="BalloonTextChar"/>
    <w:uiPriority w:val="99"/>
    <w:semiHidden/>
    <w:unhideWhenUsed/>
    <w:rsid w:val="005D7F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7FC6"/>
    <w:rPr>
      <w:rFonts w:ascii="Segoe UI" w:hAnsi="Segoe UI" w:cs="Segoe UI"/>
      <w:sz w:val="18"/>
      <w:szCs w:val="18"/>
    </w:rPr>
  </w:style>
  <w:style w:type="paragraph" w:styleId="ListParagraph">
    <w:name w:val="List Paragraph"/>
    <w:basedOn w:val="Normal"/>
    <w:uiPriority w:val="34"/>
    <w:qFormat/>
    <w:rsid w:val="005D7FC6"/>
    <w:pPr>
      <w:ind w:left="720"/>
      <w:contextualSpacing/>
    </w:pPr>
  </w:style>
  <w:style w:type="character" w:styleId="Hyperlink">
    <w:name w:val="Hyperlink"/>
    <w:basedOn w:val="DefaultParagraphFont"/>
    <w:uiPriority w:val="99"/>
    <w:unhideWhenUsed/>
    <w:rsid w:val="00231995"/>
    <w:rPr>
      <w:color w:val="0000FF" w:themeColor="hyperlink"/>
      <w:u w:val="single"/>
    </w:rPr>
  </w:style>
  <w:style w:type="paragraph" w:styleId="Header">
    <w:name w:val="header"/>
    <w:basedOn w:val="Normal"/>
    <w:link w:val="HeaderChar"/>
    <w:uiPriority w:val="99"/>
    <w:unhideWhenUsed/>
    <w:rsid w:val="008A28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28CB"/>
  </w:style>
  <w:style w:type="paragraph" w:styleId="Footer">
    <w:name w:val="footer"/>
    <w:basedOn w:val="Normal"/>
    <w:link w:val="FooterChar"/>
    <w:uiPriority w:val="99"/>
    <w:unhideWhenUsed/>
    <w:rsid w:val="008A28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28CB"/>
  </w:style>
  <w:style w:type="table" w:styleId="TableGrid">
    <w:name w:val="Table Grid"/>
    <w:basedOn w:val="TableNormal"/>
    <w:uiPriority w:val="59"/>
    <w:rsid w:val="00DD42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035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3557"/>
    <w:rPr>
      <w:sz w:val="20"/>
      <w:szCs w:val="20"/>
    </w:rPr>
  </w:style>
  <w:style w:type="character" w:styleId="FootnoteReference">
    <w:name w:val="footnote reference"/>
    <w:basedOn w:val="DefaultParagraphFont"/>
    <w:uiPriority w:val="99"/>
    <w:semiHidden/>
    <w:unhideWhenUsed/>
    <w:rsid w:val="00E03557"/>
    <w:rPr>
      <w:vertAlign w:val="superscript"/>
    </w:rPr>
  </w:style>
  <w:style w:type="paragraph" w:customStyle="1" w:styleId="Default">
    <w:name w:val="Default"/>
    <w:rsid w:val="00064FB5"/>
    <w:pPr>
      <w:widowControl/>
      <w:autoSpaceDE w:val="0"/>
      <w:autoSpaceDN w:val="0"/>
      <w:adjustRightInd w:val="0"/>
      <w:spacing w:after="0" w:line="240" w:lineRule="auto"/>
    </w:pPr>
    <w:rPr>
      <w:rFonts w:ascii="Arial" w:hAnsi="Arial" w:cs="Arial"/>
      <w:color w:val="000000"/>
      <w:sz w:val="24"/>
      <w:szCs w:val="24"/>
      <w:lang w:val="en-GB"/>
    </w:rPr>
  </w:style>
  <w:style w:type="character" w:styleId="FollowedHyperlink">
    <w:name w:val="FollowedHyperlink"/>
    <w:basedOn w:val="DefaultParagraphFont"/>
    <w:uiPriority w:val="99"/>
    <w:semiHidden/>
    <w:unhideWhenUsed/>
    <w:rsid w:val="00242A5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613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Regulatory/rg/regbus/Compliance%20Subgroup/Forms/NRW%20View.aspx?RootFolder=%2Fteams%2FRegulatory%2Frg%2Fregbus%2FCompliance%20Subgroup%2FWales%20Fires&amp;FolderCTID=0x0120008EB3525D0D6B274B829484408874F384&amp;View=%7BDA1813C4%2D4F93%2D4EF9%2D8CE8%2DEB04FD9929E6%7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2" ma:contentTypeDescription="Permitting &amp; Compliance Word Document" ma:contentTypeScope="" ma:versionID="8486d1cbf387e05dbf36981ca33fda47">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8f8e8759db73113e823718b09b1d461d"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Bayliss Metals</Site_x0020_Name>
    <Internal_x002f_External xmlns="859f7ad6-93f6-4205-b62b-a17f28acbbac">Internal document</Internal_x002f_External>
    <Post_x0020_code xmlns="859f7ad6-93f6-4205-b62b-a17f28acbbac">CF31 3AQ</Post_x0020_cod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Cedar House, Hazell Drive, Newport, NP10 8FY</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2018-09-03T23:00:00+00:00</Document_x0020_Date>
    <Facility_x0020_Address xmlns="859f7ad6-93f6-4205-b62b-a17f28acbbac">Plot G2, Princess Way, Bridgend Industrial Estate, Bridgend </Facility_x0020_Address>
    <Environment_x0020_Sub_x0020_Folder xmlns="859f7ad6-93f6-4205-b62b-a17f28acbbac">Licences applications</Environment_x0020_Sub_x0020_Folder>
    <Customer_x0020_Name xmlns="859f7ad6-93f6-4205-b62b-a17f28acbbac">Bayliss Recovery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2507BC-9BF0-4D3C-A296-B04830C209B1}">
  <ds:schemaRefs>
    <ds:schemaRef ds:uri="http://schemas.microsoft.com/sharepoint/events"/>
  </ds:schemaRefs>
</ds:datastoreItem>
</file>

<file path=customXml/itemProps2.xml><?xml version="1.0" encoding="utf-8"?>
<ds:datastoreItem xmlns:ds="http://schemas.openxmlformats.org/officeDocument/2006/customXml" ds:itemID="{6B39D9FC-1A49-4301-88A7-DD96FF15F78C}"/>
</file>

<file path=customXml/itemProps3.xml><?xml version="1.0" encoding="utf-8"?>
<ds:datastoreItem xmlns:ds="http://schemas.openxmlformats.org/officeDocument/2006/customXml" ds:itemID="{B9D785F8-8D66-45AE-B2BE-DD9FF0DB0F7B}">
  <ds:schemaRefs>
    <ds:schemaRef ds:uri="http://schemas.microsoft.com/office/2006/documentManagement/types"/>
    <ds:schemaRef ds:uri="http://schemas.openxmlformats.org/package/2006/metadata/core-properties"/>
    <ds:schemaRef ds:uri="9be56660-2c31-41ef-bc00-23e72f632f2a"/>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179FA9B0-921D-4CB5-99FE-D3DD65E71BB2}"/>
</file>

<file path=customXml/itemProps5.xml><?xml version="1.0" encoding="utf-8"?>
<ds:datastoreItem xmlns:ds="http://schemas.openxmlformats.org/officeDocument/2006/customXml" ds:itemID="{3F45331A-C423-4AFD-8F3E-1E1C5224E335}">
  <ds:schemaRefs>
    <ds:schemaRef ds:uri="http://schemas.microsoft.com/sharepoint/v3/contenttype/forms"/>
  </ds:schemaRefs>
</ds:datastoreItem>
</file>

<file path=customXml/itemProps6.xml><?xml version="1.0" encoding="utf-8"?>
<ds:datastoreItem xmlns:ds="http://schemas.openxmlformats.org/officeDocument/2006/customXml" ds:itemID="{0E970165-A2C2-4723-BBBE-E684FADFF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19</Pages>
  <Words>4533</Words>
  <Characters>25839</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Magda Leonowicz</dc:creator>
  <cp:lastModifiedBy>Leonowicz, Magda</cp:lastModifiedBy>
  <cp:revision>119</cp:revision>
  <cp:lastPrinted>2018-01-17T10:42:00Z</cp:lastPrinted>
  <dcterms:created xsi:type="dcterms:W3CDTF">2018-07-24T13:13:00Z</dcterms:created>
  <dcterms:modified xsi:type="dcterms:W3CDTF">2019-01-29T08:15:00Z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2015-03-20T00:00:00Z</vt:filetime>
  </property>
  <property fmtid="{D5CDD505-2E9C-101B-9397-08002B2CF9AE}" pid="3" name="LastSaved">
    <vt:filetime>2015-11-02T00:00:00Z</vt:filetime>
  </property>
  <property fmtid="{D5CDD505-2E9C-101B-9397-08002B2CF9AE}" pid="4" name="ContentTypeId">
    <vt:lpwstr>0x01010067EB80C5FE939D4A9B3D8BA62129B7F50102002CD491039417834E9F8E40366955224E</vt:lpwstr>
  </property>
  <property fmtid="{D5CDD505-2E9C-101B-9397-08002B2CF9AE}" pid="5" name="_dlc_DocIdItemGuid">
    <vt:lpwstr>20e91dc5-542c-4f70-8e32-4b507046fb23</vt:lpwstr>
  </property>
  <property fmtid="{D5CDD505-2E9C-101B-9397-08002B2CF9AE}" pid="6" name="_dlc_DocId">
    <vt:lpwstr>REGU-219-147008</vt:lpwstr>
  </property>
  <property fmtid="{D5CDD505-2E9C-101B-9397-08002B2CF9AE}" pid="7" name="_dlc_DocIdUrl">
    <vt:lpwstr>https://cyfoethnaturiolcymru.sharepoint.com/teams/Regulatory/Permitting/_layouts/15/DocIdRedir.aspx?ID=REGU-219-147008, REGU-219-147008</vt:lpwstr>
  </property>
</Properties>
</file>