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A6308A" w14:textId="77777777" w:rsidR="007961DD" w:rsidRDefault="00BA6909">
      <w:pPr>
        <w:autoSpaceDE w:val="0"/>
        <w:spacing w:after="0" w:line="240" w:lineRule="auto"/>
        <w:jc w:val="center"/>
      </w:pPr>
      <w:r>
        <w:rPr>
          <w:rFonts w:ascii="Times New Roman" w:hAnsi="Times New Roman"/>
          <w:b/>
          <w:bCs/>
          <w:sz w:val="30"/>
          <w:szCs w:val="30"/>
          <w:lang w:val="en-US"/>
        </w:rPr>
        <w:t>SWANSEA SA1</w:t>
      </w:r>
    </w:p>
    <w:p w14:paraId="11A1029D" w14:textId="77777777" w:rsidR="007961DD" w:rsidRDefault="007961DD">
      <w:pPr>
        <w:autoSpaceDE w:val="0"/>
        <w:spacing w:after="0" w:line="240" w:lineRule="auto"/>
        <w:jc w:val="center"/>
        <w:rPr>
          <w:rFonts w:ascii="Times New Roman" w:hAnsi="Times New Roman"/>
          <w:b/>
          <w:bCs/>
          <w:sz w:val="30"/>
          <w:szCs w:val="30"/>
          <w:lang w:val="en-US"/>
        </w:rPr>
      </w:pPr>
    </w:p>
    <w:p w14:paraId="68EE0AC3" w14:textId="22BC8073" w:rsidR="007961DD" w:rsidRDefault="00BA6909">
      <w:pPr>
        <w:autoSpaceDE w:val="0"/>
        <w:spacing w:after="0" w:line="240" w:lineRule="auto"/>
        <w:jc w:val="center"/>
        <w:rPr>
          <w:rFonts w:ascii="Times New Roman" w:hAnsi="Times New Roman"/>
          <w:b/>
          <w:bCs/>
          <w:sz w:val="30"/>
          <w:szCs w:val="30"/>
          <w:lang w:val="en-US"/>
        </w:rPr>
      </w:pPr>
      <w:r>
        <w:rPr>
          <w:rFonts w:ascii="Times New Roman" w:hAnsi="Times New Roman"/>
          <w:b/>
          <w:bCs/>
          <w:sz w:val="30"/>
          <w:szCs w:val="30"/>
          <w:lang w:val="en-US"/>
        </w:rPr>
        <w:t xml:space="preserve">Works along the </w:t>
      </w:r>
      <w:r w:rsidR="00633E71">
        <w:rPr>
          <w:rFonts w:ascii="Times New Roman" w:hAnsi="Times New Roman"/>
          <w:b/>
          <w:bCs/>
          <w:sz w:val="30"/>
          <w:szCs w:val="30"/>
          <w:lang w:val="en-US"/>
        </w:rPr>
        <w:t>c</w:t>
      </w:r>
      <w:r>
        <w:rPr>
          <w:rFonts w:ascii="Times New Roman" w:hAnsi="Times New Roman"/>
          <w:b/>
          <w:bCs/>
          <w:sz w:val="30"/>
          <w:szCs w:val="30"/>
          <w:lang w:val="en-US"/>
        </w:rPr>
        <w:t>oas</w:t>
      </w:r>
      <w:r w:rsidR="00633E71">
        <w:rPr>
          <w:rFonts w:ascii="Times New Roman" w:hAnsi="Times New Roman"/>
          <w:b/>
          <w:bCs/>
          <w:sz w:val="30"/>
          <w:szCs w:val="30"/>
          <w:lang w:val="en-US"/>
        </w:rPr>
        <w:t>t</w:t>
      </w:r>
      <w:r>
        <w:rPr>
          <w:rFonts w:ascii="Times New Roman" w:hAnsi="Times New Roman"/>
          <w:b/>
          <w:bCs/>
          <w:sz w:val="30"/>
          <w:szCs w:val="30"/>
          <w:lang w:val="en-US"/>
        </w:rPr>
        <w:t xml:space="preserve"> at SA1 – </w:t>
      </w:r>
      <w:r w:rsidR="00633E71">
        <w:rPr>
          <w:rFonts w:ascii="Times New Roman" w:hAnsi="Times New Roman"/>
          <w:b/>
          <w:bCs/>
          <w:sz w:val="30"/>
          <w:szCs w:val="30"/>
          <w:lang w:val="en-US"/>
        </w:rPr>
        <w:t>The p</w:t>
      </w:r>
      <w:r w:rsidR="00341537">
        <w:rPr>
          <w:rFonts w:ascii="Times New Roman" w:hAnsi="Times New Roman"/>
          <w:b/>
          <w:bCs/>
          <w:sz w:val="30"/>
          <w:szCs w:val="30"/>
          <w:lang w:val="en-US"/>
        </w:rPr>
        <w:t xml:space="preserve">romenade </w:t>
      </w:r>
      <w:r w:rsidR="00633E71">
        <w:rPr>
          <w:rFonts w:ascii="Times New Roman" w:hAnsi="Times New Roman"/>
          <w:b/>
          <w:bCs/>
          <w:sz w:val="30"/>
          <w:szCs w:val="30"/>
          <w:lang w:val="en-US"/>
        </w:rPr>
        <w:t>b</w:t>
      </w:r>
      <w:r w:rsidR="00341537">
        <w:rPr>
          <w:rFonts w:ascii="Times New Roman" w:hAnsi="Times New Roman"/>
          <w:b/>
          <w:bCs/>
          <w:sz w:val="30"/>
          <w:szCs w:val="30"/>
          <w:lang w:val="en-US"/>
        </w:rPr>
        <w:t xml:space="preserve">etween Trafalgar Bridge and </w:t>
      </w:r>
      <w:r w:rsidR="00633E71">
        <w:rPr>
          <w:rFonts w:ascii="Times New Roman" w:hAnsi="Times New Roman"/>
          <w:b/>
          <w:bCs/>
          <w:sz w:val="30"/>
          <w:szCs w:val="30"/>
          <w:lang w:val="en-US"/>
        </w:rPr>
        <w:t xml:space="preserve">the </w:t>
      </w:r>
      <w:r w:rsidR="00341537">
        <w:rPr>
          <w:rFonts w:ascii="Times New Roman" w:hAnsi="Times New Roman"/>
          <w:b/>
          <w:bCs/>
          <w:sz w:val="30"/>
          <w:szCs w:val="30"/>
          <w:lang w:val="en-US"/>
        </w:rPr>
        <w:t>Promontory</w:t>
      </w:r>
    </w:p>
    <w:p w14:paraId="0F1FD0DB" w14:textId="77777777" w:rsidR="007961DD" w:rsidRDefault="007961DD">
      <w:pPr>
        <w:autoSpaceDE w:val="0"/>
        <w:spacing w:after="0" w:line="240" w:lineRule="auto"/>
        <w:rPr>
          <w:rFonts w:ascii="Times New Roman" w:hAnsi="Times New Roman"/>
          <w:b/>
          <w:bCs/>
          <w:sz w:val="30"/>
          <w:szCs w:val="30"/>
          <w:u w:val="single"/>
          <w:lang w:val="en-US"/>
        </w:rPr>
      </w:pPr>
    </w:p>
    <w:p w14:paraId="529C1841" w14:textId="77777777" w:rsidR="007961DD" w:rsidRDefault="00BA6909">
      <w:pPr>
        <w:autoSpaceDE w:val="0"/>
        <w:spacing w:after="0" w:line="240" w:lineRule="auto"/>
        <w:jc w:val="center"/>
      </w:pPr>
      <w:r>
        <w:t>Client</w:t>
      </w:r>
    </w:p>
    <w:p w14:paraId="495B6661" w14:textId="77777777" w:rsidR="007961DD" w:rsidRDefault="00BA6909">
      <w:pPr>
        <w:autoSpaceDE w:val="0"/>
        <w:spacing w:after="0" w:line="240" w:lineRule="auto"/>
        <w:jc w:val="center"/>
        <w:rPr>
          <w:b/>
        </w:rPr>
      </w:pPr>
      <w:r>
        <w:rPr>
          <w:b/>
        </w:rPr>
        <w:t>Welsh Assembly Government</w:t>
      </w:r>
    </w:p>
    <w:p w14:paraId="52737F3D" w14:textId="77777777" w:rsidR="007961DD" w:rsidRDefault="007961DD">
      <w:pPr>
        <w:autoSpaceDE w:val="0"/>
        <w:spacing w:after="0" w:line="240" w:lineRule="auto"/>
        <w:jc w:val="center"/>
      </w:pPr>
    </w:p>
    <w:p w14:paraId="33E5257F" w14:textId="77777777" w:rsidR="007961DD" w:rsidRDefault="00BA6909">
      <w:pPr>
        <w:autoSpaceDE w:val="0"/>
        <w:spacing w:after="0" w:line="240" w:lineRule="auto"/>
        <w:jc w:val="center"/>
      </w:pPr>
      <w:r>
        <w:t>Contractor</w:t>
      </w:r>
    </w:p>
    <w:p w14:paraId="78DC46E9" w14:textId="3651D7AD" w:rsidR="007961DD" w:rsidRDefault="00341537">
      <w:pPr>
        <w:autoSpaceDE w:val="0"/>
        <w:spacing w:after="0" w:line="240" w:lineRule="auto"/>
        <w:jc w:val="center"/>
        <w:rPr>
          <w:rFonts w:ascii="Times New Roman" w:hAnsi="Times New Roman"/>
          <w:b/>
          <w:bCs/>
          <w:sz w:val="30"/>
          <w:szCs w:val="30"/>
          <w:lang w:val="en-US"/>
        </w:rPr>
      </w:pPr>
      <w:r>
        <w:rPr>
          <w:rFonts w:ascii="Times New Roman" w:hAnsi="Times New Roman"/>
          <w:b/>
          <w:bCs/>
          <w:sz w:val="30"/>
          <w:szCs w:val="30"/>
          <w:lang w:val="en-US"/>
        </w:rPr>
        <w:t>To be determined</w:t>
      </w:r>
    </w:p>
    <w:p w14:paraId="35994751" w14:textId="77777777" w:rsidR="007961DD" w:rsidRDefault="007961DD">
      <w:pPr>
        <w:autoSpaceDE w:val="0"/>
        <w:spacing w:after="0" w:line="240" w:lineRule="auto"/>
        <w:jc w:val="center"/>
        <w:rPr>
          <w:rFonts w:ascii="Times New Roman" w:hAnsi="Times New Roman"/>
          <w:b/>
          <w:bCs/>
          <w:sz w:val="30"/>
          <w:szCs w:val="30"/>
          <w:lang w:val="en-US"/>
        </w:rPr>
      </w:pPr>
    </w:p>
    <w:p w14:paraId="5451ACD7" w14:textId="77777777" w:rsidR="007961DD" w:rsidRDefault="007961DD">
      <w:pPr>
        <w:autoSpaceDE w:val="0"/>
        <w:spacing w:after="0" w:line="240" w:lineRule="auto"/>
        <w:jc w:val="center"/>
        <w:rPr>
          <w:rFonts w:ascii="Times New Roman" w:hAnsi="Times New Roman"/>
          <w:b/>
          <w:bCs/>
          <w:sz w:val="30"/>
          <w:szCs w:val="30"/>
          <w:lang w:val="en-US"/>
        </w:rPr>
      </w:pPr>
    </w:p>
    <w:p w14:paraId="5C6099B5" w14:textId="77777777" w:rsidR="007961DD" w:rsidRDefault="00BA6909">
      <w:pPr>
        <w:autoSpaceDE w:val="0"/>
        <w:spacing w:after="0" w:line="240" w:lineRule="auto"/>
        <w:jc w:val="center"/>
      </w:pPr>
      <w:r>
        <w:rPr>
          <w:rFonts w:ascii="Times New Roman" w:hAnsi="Times New Roman"/>
          <w:b/>
          <w:bCs/>
          <w:lang w:val="en-US"/>
        </w:rPr>
        <w:t>Local Council</w:t>
      </w:r>
    </w:p>
    <w:p w14:paraId="00F59A49" w14:textId="77777777" w:rsidR="007961DD" w:rsidRDefault="00BA6909">
      <w:pPr>
        <w:autoSpaceDE w:val="0"/>
        <w:spacing w:after="0" w:line="240" w:lineRule="auto"/>
        <w:jc w:val="center"/>
        <w:rPr>
          <w:rFonts w:ascii="Times New Roman" w:hAnsi="Times New Roman"/>
          <w:b/>
          <w:bCs/>
          <w:sz w:val="30"/>
          <w:szCs w:val="30"/>
          <w:lang w:val="en-US"/>
        </w:rPr>
      </w:pPr>
      <w:r>
        <w:rPr>
          <w:rFonts w:ascii="Times New Roman" w:hAnsi="Times New Roman"/>
          <w:b/>
          <w:bCs/>
          <w:sz w:val="30"/>
          <w:szCs w:val="30"/>
          <w:lang w:val="en-US"/>
        </w:rPr>
        <w:t>City &amp; County of Swansea</w:t>
      </w:r>
    </w:p>
    <w:p w14:paraId="692C9AB7" w14:textId="77777777" w:rsidR="007961DD" w:rsidRDefault="007961DD">
      <w:pPr>
        <w:autoSpaceDE w:val="0"/>
        <w:spacing w:after="0" w:line="240" w:lineRule="auto"/>
        <w:jc w:val="center"/>
        <w:rPr>
          <w:rFonts w:ascii="Times New Roman" w:hAnsi="Times New Roman"/>
          <w:lang w:val="en-US"/>
        </w:rPr>
      </w:pPr>
    </w:p>
    <w:p w14:paraId="6F384129" w14:textId="77777777" w:rsidR="007961DD" w:rsidRDefault="007961DD">
      <w:pPr>
        <w:autoSpaceDE w:val="0"/>
        <w:spacing w:after="0" w:line="240" w:lineRule="auto"/>
        <w:jc w:val="center"/>
        <w:rPr>
          <w:rFonts w:ascii="Times New Roman" w:hAnsi="Times New Roman"/>
          <w:b/>
          <w:bCs/>
          <w:sz w:val="30"/>
          <w:szCs w:val="30"/>
          <w:lang w:val="en-US"/>
        </w:rPr>
      </w:pPr>
    </w:p>
    <w:p w14:paraId="5C28AFAA" w14:textId="23D125E8" w:rsidR="007961DD" w:rsidRDefault="00341537">
      <w:pPr>
        <w:jc w:val="center"/>
        <w:rPr>
          <w:rFonts w:ascii="Times New Roman" w:hAnsi="Times New Roman"/>
          <w:b/>
          <w:bCs/>
          <w:sz w:val="30"/>
          <w:szCs w:val="30"/>
          <w:lang w:val="en-US"/>
        </w:rPr>
      </w:pPr>
      <w:r>
        <w:rPr>
          <w:rFonts w:ascii="Times New Roman" w:hAnsi="Times New Roman"/>
          <w:b/>
          <w:bCs/>
          <w:sz w:val="30"/>
          <w:szCs w:val="30"/>
          <w:lang w:val="en-US"/>
        </w:rPr>
        <w:t>January 2025</w:t>
      </w:r>
    </w:p>
    <w:p w14:paraId="1FE7EAA5" w14:textId="77777777" w:rsidR="007961DD" w:rsidRDefault="007961DD">
      <w:pPr>
        <w:spacing w:after="0" w:line="240" w:lineRule="auto"/>
        <w:rPr>
          <w:rFonts w:ascii="Calibri" w:hAnsi="Calibri" w:cs="Calibri"/>
          <w:b/>
          <w:sz w:val="28"/>
          <w:szCs w:val="28"/>
        </w:rPr>
      </w:pPr>
    </w:p>
    <w:p w14:paraId="1F218646" w14:textId="77777777" w:rsidR="007961DD" w:rsidRDefault="007961DD">
      <w:pPr>
        <w:spacing w:after="0" w:line="240" w:lineRule="auto"/>
        <w:rPr>
          <w:rFonts w:ascii="Calibri" w:hAnsi="Calibri" w:cs="Calibri"/>
          <w:b/>
          <w:sz w:val="28"/>
          <w:szCs w:val="28"/>
        </w:rPr>
      </w:pPr>
    </w:p>
    <w:p w14:paraId="6428E619" w14:textId="77777777" w:rsidR="007961DD" w:rsidRDefault="007961DD">
      <w:pPr>
        <w:spacing w:after="0" w:line="240" w:lineRule="auto"/>
        <w:rPr>
          <w:rFonts w:ascii="Calibri" w:hAnsi="Calibri" w:cs="Calibri"/>
          <w:b/>
          <w:sz w:val="28"/>
          <w:szCs w:val="28"/>
        </w:rPr>
      </w:pPr>
    </w:p>
    <w:p w14:paraId="10102F8B" w14:textId="77777777" w:rsidR="007961DD" w:rsidRDefault="007961DD">
      <w:pPr>
        <w:spacing w:after="0" w:line="240" w:lineRule="auto"/>
        <w:rPr>
          <w:rFonts w:ascii="Calibri" w:hAnsi="Calibri" w:cs="Calibri"/>
          <w:b/>
          <w:sz w:val="28"/>
          <w:szCs w:val="28"/>
        </w:rPr>
      </w:pPr>
    </w:p>
    <w:p w14:paraId="57FC8E88" w14:textId="77777777" w:rsidR="007961DD" w:rsidRDefault="007961DD">
      <w:pPr>
        <w:spacing w:after="0" w:line="240" w:lineRule="auto"/>
        <w:rPr>
          <w:rFonts w:ascii="Calibri" w:hAnsi="Calibri" w:cs="Calibri"/>
          <w:b/>
          <w:sz w:val="28"/>
          <w:szCs w:val="28"/>
        </w:rPr>
      </w:pPr>
    </w:p>
    <w:p w14:paraId="0EF4E99A" w14:textId="77777777" w:rsidR="007961DD" w:rsidRDefault="007961DD">
      <w:pPr>
        <w:spacing w:after="0" w:line="240" w:lineRule="auto"/>
        <w:rPr>
          <w:rFonts w:ascii="Calibri" w:hAnsi="Calibri" w:cs="Calibri"/>
          <w:b/>
          <w:sz w:val="28"/>
          <w:szCs w:val="28"/>
        </w:rPr>
      </w:pPr>
    </w:p>
    <w:p w14:paraId="64B26587" w14:textId="77777777" w:rsidR="007961DD" w:rsidRDefault="007961DD">
      <w:pPr>
        <w:spacing w:after="0" w:line="240" w:lineRule="auto"/>
        <w:rPr>
          <w:rFonts w:ascii="Calibri" w:hAnsi="Calibri" w:cs="Calibri"/>
          <w:b/>
          <w:sz w:val="28"/>
          <w:szCs w:val="28"/>
        </w:rPr>
      </w:pPr>
    </w:p>
    <w:p w14:paraId="2AEDC8CE" w14:textId="77777777" w:rsidR="007961DD" w:rsidRDefault="007961DD">
      <w:pPr>
        <w:spacing w:after="0" w:line="240" w:lineRule="auto"/>
        <w:rPr>
          <w:rFonts w:ascii="Calibri" w:hAnsi="Calibri" w:cs="Calibri"/>
          <w:b/>
          <w:sz w:val="28"/>
          <w:szCs w:val="28"/>
        </w:rPr>
      </w:pPr>
    </w:p>
    <w:p w14:paraId="7F3D5BBA" w14:textId="77777777" w:rsidR="007961DD" w:rsidRDefault="007961DD">
      <w:pPr>
        <w:spacing w:after="0" w:line="240" w:lineRule="auto"/>
        <w:rPr>
          <w:rFonts w:ascii="Calibri" w:hAnsi="Calibri" w:cs="Calibri"/>
          <w:b/>
          <w:sz w:val="28"/>
          <w:szCs w:val="28"/>
        </w:rPr>
      </w:pPr>
    </w:p>
    <w:p w14:paraId="6FF4E70D" w14:textId="77777777" w:rsidR="007961DD" w:rsidRDefault="007961DD">
      <w:pPr>
        <w:spacing w:after="0" w:line="240" w:lineRule="auto"/>
        <w:rPr>
          <w:rFonts w:ascii="Calibri" w:hAnsi="Calibri" w:cs="Calibri"/>
          <w:b/>
          <w:sz w:val="28"/>
          <w:szCs w:val="28"/>
        </w:rPr>
      </w:pPr>
    </w:p>
    <w:p w14:paraId="2150E0ED" w14:textId="77777777" w:rsidR="007961DD" w:rsidRDefault="007961DD">
      <w:pPr>
        <w:spacing w:after="0" w:line="240" w:lineRule="auto"/>
        <w:rPr>
          <w:rFonts w:ascii="Calibri" w:hAnsi="Calibri" w:cs="Calibri"/>
          <w:b/>
          <w:sz w:val="28"/>
          <w:szCs w:val="28"/>
        </w:rPr>
      </w:pPr>
    </w:p>
    <w:p w14:paraId="22ACAB3C" w14:textId="77777777" w:rsidR="007961DD" w:rsidRDefault="00BA6909">
      <w:pPr>
        <w:spacing w:after="0" w:line="240" w:lineRule="auto"/>
      </w:pPr>
      <w:r>
        <w:rPr>
          <w:rFonts w:ascii="Calibri" w:hAnsi="Calibri" w:cs="Calibri"/>
          <w:b/>
          <w:sz w:val="28"/>
          <w:szCs w:val="28"/>
        </w:rPr>
        <w:lastRenderedPageBreak/>
        <w:t xml:space="preserve">Water Framework Directive assessment: scoping template for activities in estuarine and coastal waters </w:t>
      </w:r>
    </w:p>
    <w:p w14:paraId="5531CF26" w14:textId="77777777" w:rsidR="007961DD" w:rsidRDefault="007961DD">
      <w:pPr>
        <w:spacing w:after="0" w:line="240" w:lineRule="auto"/>
        <w:rPr>
          <w:rFonts w:ascii="Calibri" w:hAnsi="Calibri" w:cs="Calibri"/>
          <w:b/>
          <w:szCs w:val="24"/>
        </w:rPr>
      </w:pPr>
    </w:p>
    <w:p w14:paraId="72E4C10A" w14:textId="77777777" w:rsidR="007961DD" w:rsidRDefault="00BA6909">
      <w:pPr>
        <w:spacing w:after="120" w:line="240" w:lineRule="auto"/>
        <w:rPr>
          <w:rFonts w:ascii="Calibri" w:hAnsi="Calibri" w:cs="Calibri"/>
          <w:szCs w:val="24"/>
        </w:rPr>
      </w:pPr>
      <w:r>
        <w:rPr>
          <w:rFonts w:ascii="Calibri" w:hAnsi="Calibri" w:cs="Calibri"/>
          <w:szCs w:val="24"/>
        </w:rPr>
        <w:t>Use this template to record the findings of the scoping stage of your Water Framework Directive (WFD) assessment for an activity in an estuary or coastal water.</w:t>
      </w:r>
    </w:p>
    <w:p w14:paraId="4CCE8D79" w14:textId="77777777" w:rsidR="007961DD" w:rsidRDefault="00BA6909">
      <w:pPr>
        <w:spacing w:after="120" w:line="240" w:lineRule="auto"/>
        <w:rPr>
          <w:rFonts w:ascii="Calibri" w:hAnsi="Calibri" w:cs="Calibri"/>
          <w:szCs w:val="24"/>
        </w:rPr>
      </w:pPr>
      <w:r>
        <w:rPr>
          <w:rFonts w:ascii="Calibri" w:hAnsi="Calibri" w:cs="Calibri"/>
          <w:szCs w:val="24"/>
        </w:rPr>
        <w:t>If your activity will:</w:t>
      </w:r>
    </w:p>
    <w:p w14:paraId="2B164A14" w14:textId="77777777" w:rsidR="007961DD" w:rsidRDefault="00BA6909">
      <w:pPr>
        <w:pStyle w:val="ListParagraph"/>
        <w:numPr>
          <w:ilvl w:val="0"/>
          <w:numId w:val="1"/>
        </w:numPr>
        <w:spacing w:after="120" w:line="240" w:lineRule="auto"/>
        <w:rPr>
          <w:rFonts w:ascii="Calibri" w:hAnsi="Calibri" w:cs="Calibri"/>
          <w:szCs w:val="24"/>
        </w:rPr>
      </w:pPr>
      <w:r>
        <w:rPr>
          <w:rFonts w:ascii="Calibri" w:hAnsi="Calibri" w:cs="Calibri"/>
          <w:szCs w:val="24"/>
        </w:rPr>
        <w:t>take place in or affect more than one water body, complete a template for each water body</w:t>
      </w:r>
    </w:p>
    <w:p w14:paraId="1124A30E" w14:textId="77777777" w:rsidR="007961DD" w:rsidRDefault="00BA6909">
      <w:pPr>
        <w:pStyle w:val="ListParagraph"/>
        <w:numPr>
          <w:ilvl w:val="0"/>
          <w:numId w:val="1"/>
        </w:numPr>
        <w:spacing w:after="120" w:line="240" w:lineRule="auto"/>
        <w:rPr>
          <w:rFonts w:ascii="Calibri" w:hAnsi="Calibri" w:cs="Calibri"/>
          <w:szCs w:val="24"/>
        </w:rPr>
      </w:pPr>
      <w:r>
        <w:rPr>
          <w:rFonts w:ascii="Calibri" w:hAnsi="Calibri" w:cs="Calibri"/>
          <w:szCs w:val="24"/>
        </w:rPr>
        <w:t>include several different activities or stages as part of a larger project, complete a template for each activity as part of your overall WFD assessment</w:t>
      </w:r>
    </w:p>
    <w:p w14:paraId="459015FE" w14:textId="77777777" w:rsidR="007961DD" w:rsidRDefault="00BA6909">
      <w:pPr>
        <w:spacing w:after="0"/>
      </w:pPr>
      <w:r>
        <w:rPr>
          <w:rFonts w:ascii="Calibri" w:hAnsi="Calibri" w:cs="Calibri"/>
          <w:szCs w:val="24"/>
        </w:rPr>
        <w:t xml:space="preserve">The </w:t>
      </w:r>
      <w:hyperlink r:id="rId12" w:tooltip="WFD assessment guidance for estuarine and coastal waters" w:history="1">
        <w:r>
          <w:rPr>
            <w:rStyle w:val="Hyperlink"/>
            <w:rFonts w:ascii="Calibri" w:hAnsi="Calibri" w:cs="Calibri"/>
            <w:szCs w:val="24"/>
          </w:rPr>
          <w:t xml:space="preserve">WFD assessment guidance for estuarine and </w:t>
        </w:r>
        <w:bookmarkStart w:id="0" w:name="_Hlt6318584"/>
        <w:bookmarkStart w:id="1" w:name="_Hlt6318585"/>
        <w:r>
          <w:rPr>
            <w:rStyle w:val="Hyperlink"/>
            <w:rFonts w:ascii="Calibri" w:hAnsi="Calibri" w:cs="Calibri"/>
            <w:szCs w:val="24"/>
          </w:rPr>
          <w:t xml:space="preserve">coastal </w:t>
        </w:r>
        <w:bookmarkEnd w:id="0"/>
        <w:bookmarkEnd w:id="1"/>
        <w:r>
          <w:rPr>
            <w:rStyle w:val="Hyperlink"/>
            <w:rFonts w:ascii="Calibri" w:hAnsi="Calibri" w:cs="Calibri"/>
            <w:szCs w:val="24"/>
          </w:rPr>
          <w:t>waters</w:t>
        </w:r>
      </w:hyperlink>
      <w:r>
        <w:rPr>
          <w:rFonts w:ascii="Calibri" w:hAnsi="Calibri" w:cs="Calibri"/>
          <w:szCs w:val="24"/>
        </w:rPr>
        <w:t xml:space="preserve"> will help you complete the table. </w:t>
      </w:r>
    </w:p>
    <w:p w14:paraId="43A89D2C" w14:textId="77777777" w:rsidR="007961DD" w:rsidRDefault="007961DD">
      <w:pPr>
        <w:spacing w:after="180"/>
        <w:rPr>
          <w:rFonts w:ascii="Calibri" w:hAnsi="Calibri" w:cs="Calibri"/>
          <w:b/>
          <w:sz w:val="22"/>
        </w:rPr>
      </w:pPr>
    </w:p>
    <w:p w14:paraId="36A26A0A" w14:textId="77777777" w:rsidR="007961DD" w:rsidRDefault="007961DD">
      <w:pPr>
        <w:spacing w:after="180"/>
        <w:rPr>
          <w:rFonts w:ascii="Calibri" w:hAnsi="Calibri" w:cs="Calibri"/>
          <w:b/>
          <w:sz w:val="22"/>
        </w:rPr>
      </w:pPr>
    </w:p>
    <w:p w14:paraId="0FCADF4C" w14:textId="77777777" w:rsidR="007961DD" w:rsidRDefault="007961DD">
      <w:pPr>
        <w:spacing w:after="180"/>
        <w:rPr>
          <w:rFonts w:ascii="Calibri" w:hAnsi="Calibri" w:cs="Calibri"/>
          <w:b/>
          <w:sz w:val="22"/>
        </w:rPr>
      </w:pPr>
    </w:p>
    <w:p w14:paraId="74E51C08" w14:textId="77777777" w:rsidR="007961DD" w:rsidRDefault="007961DD">
      <w:pPr>
        <w:spacing w:after="180"/>
        <w:rPr>
          <w:rFonts w:ascii="Calibri" w:hAnsi="Calibri" w:cs="Calibri"/>
          <w:b/>
          <w:sz w:val="22"/>
        </w:rPr>
      </w:pPr>
    </w:p>
    <w:p w14:paraId="14714C4E" w14:textId="77777777" w:rsidR="007961DD" w:rsidRDefault="007961DD">
      <w:pPr>
        <w:spacing w:after="180"/>
        <w:rPr>
          <w:rFonts w:ascii="Calibri" w:hAnsi="Calibri" w:cs="Calibri"/>
          <w:b/>
          <w:sz w:val="22"/>
        </w:rPr>
      </w:pPr>
    </w:p>
    <w:p w14:paraId="5989074E" w14:textId="77777777" w:rsidR="007961DD" w:rsidRDefault="007961DD">
      <w:pPr>
        <w:spacing w:after="180"/>
        <w:rPr>
          <w:rFonts w:ascii="Calibri" w:hAnsi="Calibri" w:cs="Calibri"/>
          <w:b/>
          <w:sz w:val="22"/>
        </w:rPr>
      </w:pPr>
    </w:p>
    <w:p w14:paraId="78EA134C" w14:textId="77777777" w:rsidR="007961DD" w:rsidRDefault="007961DD">
      <w:pPr>
        <w:spacing w:after="180"/>
        <w:rPr>
          <w:rFonts w:ascii="Calibri" w:hAnsi="Calibri" w:cs="Calibri"/>
          <w:b/>
          <w:sz w:val="22"/>
        </w:rPr>
      </w:pPr>
    </w:p>
    <w:p w14:paraId="46F35441" w14:textId="77777777" w:rsidR="007961DD" w:rsidRDefault="007961DD">
      <w:pPr>
        <w:spacing w:after="180"/>
        <w:rPr>
          <w:rFonts w:ascii="Calibri" w:hAnsi="Calibri" w:cs="Calibri"/>
          <w:b/>
          <w:sz w:val="22"/>
        </w:rPr>
      </w:pPr>
    </w:p>
    <w:p w14:paraId="7FF40F03" w14:textId="77777777" w:rsidR="007961DD" w:rsidRDefault="007961DD">
      <w:pPr>
        <w:spacing w:after="180"/>
        <w:rPr>
          <w:rFonts w:ascii="Calibri" w:hAnsi="Calibri" w:cs="Calibri"/>
          <w:b/>
          <w:sz w:val="22"/>
        </w:rPr>
      </w:pPr>
    </w:p>
    <w:p w14:paraId="50F0D848" w14:textId="77777777" w:rsidR="007961DD" w:rsidRDefault="007961DD">
      <w:pPr>
        <w:spacing w:after="180"/>
        <w:rPr>
          <w:rFonts w:ascii="Calibri" w:hAnsi="Calibri" w:cs="Calibri"/>
          <w:b/>
          <w:sz w:val="22"/>
        </w:rPr>
      </w:pPr>
    </w:p>
    <w:p w14:paraId="42A6151A" w14:textId="77777777" w:rsidR="007961DD" w:rsidRDefault="007961DD">
      <w:pPr>
        <w:spacing w:after="180"/>
        <w:rPr>
          <w:rFonts w:ascii="Calibri" w:hAnsi="Calibri" w:cs="Calibri"/>
          <w:b/>
          <w:sz w:val="22"/>
        </w:rPr>
      </w:pPr>
    </w:p>
    <w:p w14:paraId="78846334" w14:textId="77777777" w:rsidR="007961DD" w:rsidRDefault="007961DD">
      <w:pPr>
        <w:spacing w:after="180"/>
        <w:rPr>
          <w:rFonts w:ascii="Calibri" w:hAnsi="Calibri" w:cs="Calibri"/>
          <w:b/>
          <w:sz w:val="22"/>
        </w:rPr>
      </w:pPr>
    </w:p>
    <w:tbl>
      <w:tblPr>
        <w:tblW w:w="14175" w:type="dxa"/>
        <w:tblInd w:w="108" w:type="dxa"/>
        <w:tblLayout w:type="fixed"/>
        <w:tblCellMar>
          <w:left w:w="10" w:type="dxa"/>
          <w:right w:w="10" w:type="dxa"/>
        </w:tblCellMar>
        <w:tblLook w:val="04A0" w:firstRow="1" w:lastRow="0" w:firstColumn="1" w:lastColumn="0" w:noHBand="0" w:noVBand="1"/>
      </w:tblPr>
      <w:tblGrid>
        <w:gridCol w:w="5246"/>
        <w:gridCol w:w="8929"/>
      </w:tblGrid>
      <w:tr w:rsidR="007961DD" w14:paraId="64CA3CCD"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9DEBD27" w14:textId="77777777" w:rsidR="007961DD" w:rsidRDefault="00BA6909">
            <w:pPr>
              <w:spacing w:after="120" w:line="240" w:lineRule="auto"/>
            </w:pPr>
            <w:r>
              <w:rPr>
                <w:rFonts w:ascii="Calibri" w:hAnsi="Calibri" w:cs="Calibri"/>
                <w:b/>
                <w:szCs w:val="24"/>
              </w:rPr>
              <w:lastRenderedPageBreak/>
              <w:t>Your activity</w:t>
            </w:r>
            <w:r>
              <w:rPr>
                <w:rFonts w:ascii="Calibri" w:hAnsi="Calibri" w:cs="Calibri"/>
                <w:b/>
                <w:szCs w:val="24"/>
              </w:rPr>
              <w:tab/>
            </w:r>
          </w:p>
        </w:tc>
        <w:tc>
          <w:tcPr>
            <w:tcW w:w="892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10B2D00" w14:textId="77777777" w:rsidR="007961DD" w:rsidRDefault="00BA6909">
            <w:pPr>
              <w:spacing w:after="120" w:line="240" w:lineRule="auto"/>
              <w:jc w:val="center"/>
            </w:pPr>
            <w:r>
              <w:rPr>
                <w:rFonts w:ascii="Calibri" w:hAnsi="Calibri" w:cs="Calibri"/>
                <w:b/>
                <w:szCs w:val="24"/>
              </w:rPr>
              <w:t>Description, notes or more information</w:t>
            </w:r>
          </w:p>
        </w:tc>
      </w:tr>
      <w:tr w:rsidR="007961DD" w14:paraId="77B2DCC4"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8B8294" w14:textId="77777777" w:rsidR="007961DD" w:rsidRDefault="00BA6909">
            <w:pPr>
              <w:spacing w:after="120" w:line="240" w:lineRule="auto"/>
              <w:rPr>
                <w:rFonts w:ascii="Calibri" w:hAnsi="Calibri" w:cs="Calibri"/>
                <w:szCs w:val="24"/>
              </w:rPr>
            </w:pPr>
            <w:r>
              <w:rPr>
                <w:rFonts w:ascii="Calibri" w:hAnsi="Calibri" w:cs="Calibri"/>
                <w:szCs w:val="24"/>
              </w:rPr>
              <w:t>Applicant name</w:t>
            </w:r>
          </w:p>
        </w:tc>
        <w:tc>
          <w:tcPr>
            <w:tcW w:w="89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1D3624" w14:textId="2F66DBB2" w:rsidR="007961DD" w:rsidRDefault="00341537">
            <w:pPr>
              <w:spacing w:after="120" w:line="240" w:lineRule="auto"/>
              <w:rPr>
                <w:rFonts w:ascii="Calibri" w:hAnsi="Calibri" w:cs="Calibri"/>
                <w:szCs w:val="24"/>
              </w:rPr>
            </w:pPr>
            <w:r>
              <w:rPr>
                <w:rFonts w:ascii="Calibri" w:hAnsi="Calibri" w:cs="Calibri"/>
                <w:szCs w:val="24"/>
              </w:rPr>
              <w:t>Welsh Assembly Government</w:t>
            </w:r>
          </w:p>
        </w:tc>
      </w:tr>
      <w:tr w:rsidR="007961DD" w14:paraId="7C5B83C8"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CC354E" w14:textId="77777777" w:rsidR="007961DD" w:rsidRDefault="00BA6909">
            <w:pPr>
              <w:spacing w:after="120" w:line="240" w:lineRule="auto"/>
              <w:rPr>
                <w:rFonts w:ascii="Calibri" w:hAnsi="Calibri" w:cs="Calibri"/>
                <w:szCs w:val="24"/>
              </w:rPr>
            </w:pPr>
            <w:r>
              <w:rPr>
                <w:rFonts w:ascii="Calibri" w:hAnsi="Calibri" w:cs="Calibri"/>
                <w:szCs w:val="24"/>
              </w:rPr>
              <w:t>Application reference number (where applicable)</w:t>
            </w:r>
          </w:p>
        </w:tc>
        <w:tc>
          <w:tcPr>
            <w:tcW w:w="89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25AC9A" w14:textId="77777777" w:rsidR="007961DD" w:rsidRDefault="007961DD">
            <w:pPr>
              <w:spacing w:after="120" w:line="240" w:lineRule="auto"/>
              <w:rPr>
                <w:rFonts w:ascii="Calibri" w:hAnsi="Calibri" w:cs="Calibri"/>
                <w:i/>
                <w:szCs w:val="24"/>
              </w:rPr>
            </w:pPr>
          </w:p>
        </w:tc>
      </w:tr>
      <w:tr w:rsidR="007961DD" w14:paraId="2046BE8A"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DB88F7" w14:textId="77777777" w:rsidR="007961DD" w:rsidRDefault="00BA6909">
            <w:pPr>
              <w:spacing w:after="120" w:line="240" w:lineRule="auto"/>
              <w:rPr>
                <w:rFonts w:ascii="Calibri" w:hAnsi="Calibri" w:cs="Calibri"/>
                <w:szCs w:val="24"/>
              </w:rPr>
            </w:pPr>
            <w:r>
              <w:rPr>
                <w:rFonts w:ascii="Calibri" w:hAnsi="Calibri" w:cs="Calibri"/>
                <w:szCs w:val="24"/>
              </w:rPr>
              <w:t>Name of activity</w:t>
            </w:r>
          </w:p>
        </w:tc>
        <w:tc>
          <w:tcPr>
            <w:tcW w:w="89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24891" w14:textId="5CA8DC84" w:rsidR="007961DD" w:rsidRDefault="00341537">
            <w:pPr>
              <w:spacing w:after="120" w:line="240" w:lineRule="auto"/>
              <w:rPr>
                <w:rFonts w:ascii="Calibri" w:hAnsi="Calibri" w:cs="Calibri"/>
                <w:szCs w:val="24"/>
              </w:rPr>
            </w:pPr>
            <w:r>
              <w:rPr>
                <w:rFonts w:ascii="Calibri" w:hAnsi="Calibri" w:cs="Calibri"/>
                <w:szCs w:val="24"/>
              </w:rPr>
              <w:t>Complete Protection Works to Promenade / upgrade old stone revetment with Rock Armour</w:t>
            </w:r>
          </w:p>
        </w:tc>
      </w:tr>
      <w:tr w:rsidR="007961DD" w14:paraId="24AE7FA8"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088222" w14:textId="77777777" w:rsidR="007961DD" w:rsidRDefault="00BA6909">
            <w:pPr>
              <w:spacing w:after="120" w:line="240" w:lineRule="auto"/>
              <w:rPr>
                <w:rFonts w:ascii="Calibri" w:hAnsi="Calibri" w:cs="Calibri"/>
                <w:szCs w:val="24"/>
              </w:rPr>
            </w:pPr>
            <w:r>
              <w:rPr>
                <w:rFonts w:ascii="Calibri" w:hAnsi="Calibri" w:cs="Calibri"/>
                <w:szCs w:val="24"/>
              </w:rPr>
              <w:t>Brief description of activity</w:t>
            </w:r>
          </w:p>
        </w:tc>
        <w:tc>
          <w:tcPr>
            <w:tcW w:w="89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752F90" w14:textId="3A652F5D" w:rsidR="007961DD" w:rsidRDefault="00341537">
            <w:pPr>
              <w:spacing w:after="120" w:line="240" w:lineRule="auto"/>
              <w:rPr>
                <w:rFonts w:ascii="Calibri" w:hAnsi="Calibri" w:cs="Calibri"/>
                <w:i/>
                <w:szCs w:val="24"/>
              </w:rPr>
            </w:pPr>
            <w:r>
              <w:rPr>
                <w:rFonts w:ascii="Calibri" w:hAnsi="Calibri" w:cs="Calibri"/>
                <w:iCs/>
                <w:szCs w:val="24"/>
              </w:rPr>
              <w:t xml:space="preserve">Place a more robust layer of rock on top of the existing </w:t>
            </w:r>
            <w:r w:rsidR="00633E71">
              <w:rPr>
                <w:rFonts w:ascii="Calibri" w:hAnsi="Calibri" w:cs="Calibri"/>
                <w:iCs/>
                <w:szCs w:val="24"/>
              </w:rPr>
              <w:t xml:space="preserve">light </w:t>
            </w:r>
            <w:r>
              <w:rPr>
                <w:rFonts w:ascii="Calibri" w:hAnsi="Calibri" w:cs="Calibri"/>
                <w:iCs/>
                <w:szCs w:val="24"/>
              </w:rPr>
              <w:t xml:space="preserve">stone revetment. Works will </w:t>
            </w:r>
            <w:r w:rsidR="0064296A">
              <w:rPr>
                <w:rFonts w:ascii="Calibri" w:hAnsi="Calibri" w:cs="Calibri"/>
                <w:iCs/>
                <w:szCs w:val="24"/>
              </w:rPr>
              <w:t xml:space="preserve">be </w:t>
            </w:r>
            <w:r>
              <w:rPr>
                <w:rFonts w:ascii="Calibri" w:hAnsi="Calibri" w:cs="Calibri"/>
                <w:iCs/>
                <w:szCs w:val="24"/>
              </w:rPr>
              <w:t>undertaken in the dry and no excavation is proposed</w:t>
            </w:r>
            <w:r w:rsidR="0064296A">
              <w:rPr>
                <w:rFonts w:ascii="Calibri" w:hAnsi="Calibri" w:cs="Calibri"/>
                <w:iCs/>
                <w:szCs w:val="24"/>
              </w:rPr>
              <w:t xml:space="preserve"> apart from potentially some localised reprofiling of limited areas of the existing stone up the existing slope to form the correct geometry on which to place the larger rock.   </w:t>
            </w:r>
          </w:p>
        </w:tc>
      </w:tr>
      <w:tr w:rsidR="007961DD" w14:paraId="67AAF54E"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4096D" w14:textId="77777777" w:rsidR="007961DD" w:rsidRDefault="00BA6909">
            <w:pPr>
              <w:spacing w:after="120" w:line="240" w:lineRule="auto"/>
              <w:rPr>
                <w:rFonts w:ascii="Calibri" w:hAnsi="Calibri" w:cs="Calibri"/>
                <w:szCs w:val="24"/>
              </w:rPr>
            </w:pPr>
            <w:r>
              <w:rPr>
                <w:rFonts w:ascii="Calibri" w:hAnsi="Calibri" w:cs="Calibri"/>
                <w:szCs w:val="24"/>
              </w:rPr>
              <w:t>Location of activity (central point XY coordinates or national grid reference)</w:t>
            </w:r>
          </w:p>
        </w:tc>
        <w:tc>
          <w:tcPr>
            <w:tcW w:w="89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CA79AE" w14:textId="1EA11224" w:rsidR="007961DD" w:rsidRDefault="00BA6909">
            <w:pPr>
              <w:spacing w:after="120" w:line="240" w:lineRule="auto"/>
            </w:pPr>
            <w:r>
              <w:rPr>
                <w:rFonts w:ascii="Calibri" w:hAnsi="Calibri" w:cs="Calibri"/>
                <w:i/>
                <w:szCs w:val="24"/>
              </w:rPr>
              <w:t xml:space="preserve">Nat. grid. </w:t>
            </w:r>
            <w:r>
              <w:rPr>
                <w:color w:val="000000"/>
              </w:rPr>
              <w:t xml:space="preserve">SS </w:t>
            </w:r>
            <w:proofErr w:type="gramStart"/>
            <w:r w:rsidR="00EA709E">
              <w:rPr>
                <w:color w:val="000000"/>
              </w:rPr>
              <w:t>6658  9257</w:t>
            </w:r>
            <w:proofErr w:type="gramEnd"/>
            <w:r w:rsidR="00EA709E">
              <w:rPr>
                <w:color w:val="000000"/>
              </w:rPr>
              <w:t xml:space="preserve">  (Full Co-</w:t>
            </w:r>
            <w:proofErr w:type="spellStart"/>
            <w:r w:rsidR="00EA709E">
              <w:rPr>
                <w:color w:val="000000"/>
              </w:rPr>
              <w:t>ords</w:t>
            </w:r>
            <w:proofErr w:type="spellEnd"/>
            <w:r w:rsidR="00EA709E">
              <w:rPr>
                <w:color w:val="000000"/>
              </w:rPr>
              <w:t xml:space="preserve"> = 266580E 192570N)</w:t>
            </w:r>
          </w:p>
        </w:tc>
      </w:tr>
      <w:tr w:rsidR="007961DD" w14:paraId="197151F8"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919D29" w14:textId="77777777" w:rsidR="007961DD" w:rsidRDefault="00BA6909">
            <w:pPr>
              <w:spacing w:after="120" w:line="240" w:lineRule="auto"/>
              <w:rPr>
                <w:rFonts w:ascii="Calibri" w:hAnsi="Calibri" w:cs="Calibri"/>
                <w:szCs w:val="24"/>
              </w:rPr>
            </w:pPr>
            <w:r>
              <w:rPr>
                <w:rFonts w:ascii="Calibri" w:hAnsi="Calibri" w:cs="Calibri"/>
                <w:szCs w:val="24"/>
              </w:rPr>
              <w:t>Footprint of activity (ha)</w:t>
            </w:r>
          </w:p>
        </w:tc>
        <w:tc>
          <w:tcPr>
            <w:tcW w:w="89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46EFFC" w14:textId="4D9350D2" w:rsidR="007961DD" w:rsidRDefault="00BA6909">
            <w:pPr>
              <w:spacing w:after="120" w:line="240" w:lineRule="auto"/>
              <w:rPr>
                <w:rFonts w:ascii="Calibri" w:hAnsi="Calibri" w:cs="Calibri"/>
                <w:szCs w:val="24"/>
              </w:rPr>
            </w:pPr>
            <w:r>
              <w:rPr>
                <w:rFonts w:ascii="Calibri" w:hAnsi="Calibri" w:cs="Calibri"/>
                <w:szCs w:val="24"/>
              </w:rPr>
              <w:t>Approximately 0.</w:t>
            </w:r>
            <w:r w:rsidR="00EA709E">
              <w:rPr>
                <w:rFonts w:ascii="Calibri" w:hAnsi="Calibri" w:cs="Calibri"/>
                <w:szCs w:val="24"/>
              </w:rPr>
              <w:t>18</w:t>
            </w:r>
            <w:r>
              <w:rPr>
                <w:rFonts w:ascii="Calibri" w:hAnsi="Calibri" w:cs="Calibri"/>
                <w:szCs w:val="24"/>
              </w:rPr>
              <w:t>ha</w:t>
            </w:r>
          </w:p>
        </w:tc>
      </w:tr>
      <w:tr w:rsidR="007961DD" w14:paraId="017CCF5D"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624C25" w14:textId="77777777" w:rsidR="007961DD" w:rsidRDefault="00BA6909">
            <w:pPr>
              <w:spacing w:after="120" w:line="240" w:lineRule="auto"/>
              <w:rPr>
                <w:rFonts w:ascii="Calibri" w:hAnsi="Calibri" w:cs="Calibri"/>
                <w:szCs w:val="24"/>
              </w:rPr>
            </w:pPr>
            <w:r>
              <w:rPr>
                <w:rFonts w:ascii="Calibri" w:hAnsi="Calibri" w:cs="Calibri"/>
                <w:szCs w:val="24"/>
              </w:rPr>
              <w:t>Timings of activity (including start and finish dates)</w:t>
            </w:r>
          </w:p>
        </w:tc>
        <w:tc>
          <w:tcPr>
            <w:tcW w:w="89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0FFD7E" w14:textId="266363A2" w:rsidR="007961DD" w:rsidRDefault="0064296A">
            <w:pPr>
              <w:spacing w:after="120" w:line="240" w:lineRule="auto"/>
              <w:rPr>
                <w:rFonts w:ascii="Calibri" w:hAnsi="Calibri" w:cs="Calibri"/>
                <w:szCs w:val="24"/>
              </w:rPr>
            </w:pPr>
            <w:r>
              <w:rPr>
                <w:rFonts w:ascii="Calibri" w:hAnsi="Calibri" w:cs="Calibri"/>
                <w:szCs w:val="24"/>
              </w:rPr>
              <w:t xml:space="preserve">June 2025 to October 2029. Multi staged operation with annual (financial </w:t>
            </w:r>
            <w:proofErr w:type="gramStart"/>
            <w:r>
              <w:rPr>
                <w:rFonts w:ascii="Calibri" w:hAnsi="Calibri" w:cs="Calibri"/>
                <w:szCs w:val="24"/>
              </w:rPr>
              <w:t>year)  works</w:t>
            </w:r>
            <w:proofErr w:type="gramEnd"/>
            <w:r>
              <w:rPr>
                <w:rFonts w:ascii="Calibri" w:hAnsi="Calibri" w:cs="Calibri"/>
                <w:szCs w:val="24"/>
              </w:rPr>
              <w:t xml:space="preserve"> extending to </w:t>
            </w:r>
            <w:r w:rsidR="00B360BD">
              <w:rPr>
                <w:rFonts w:ascii="Calibri" w:hAnsi="Calibri" w:cs="Calibri"/>
                <w:szCs w:val="24"/>
              </w:rPr>
              <w:t>2 to 3 months</w:t>
            </w:r>
            <w:r>
              <w:rPr>
                <w:rFonts w:ascii="Calibri" w:hAnsi="Calibri" w:cs="Calibri"/>
                <w:szCs w:val="24"/>
              </w:rPr>
              <w:t xml:space="preserve"> per year. </w:t>
            </w:r>
          </w:p>
        </w:tc>
      </w:tr>
      <w:tr w:rsidR="007961DD" w14:paraId="185216CB"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2BD2F7" w14:textId="77777777" w:rsidR="007961DD" w:rsidRDefault="00BA6909">
            <w:pPr>
              <w:spacing w:after="120" w:line="240" w:lineRule="auto"/>
              <w:rPr>
                <w:rFonts w:ascii="Calibri" w:hAnsi="Calibri" w:cs="Calibri"/>
                <w:szCs w:val="24"/>
              </w:rPr>
            </w:pPr>
            <w:r>
              <w:rPr>
                <w:rFonts w:ascii="Calibri" w:hAnsi="Calibri" w:cs="Calibri"/>
                <w:szCs w:val="24"/>
              </w:rPr>
              <w:t>Extent of activity (for example size, scale frequency, expected volumes of output or discharge)</w:t>
            </w:r>
          </w:p>
        </w:tc>
        <w:tc>
          <w:tcPr>
            <w:tcW w:w="89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491FB4" w14:textId="18B1104B" w:rsidR="007961DD" w:rsidRDefault="00073FB1">
            <w:pPr>
              <w:spacing w:after="120" w:line="240" w:lineRule="auto"/>
              <w:rPr>
                <w:rFonts w:ascii="Calibri" w:hAnsi="Calibri" w:cs="Calibri"/>
                <w:szCs w:val="24"/>
              </w:rPr>
            </w:pPr>
            <w:r>
              <w:rPr>
                <w:rFonts w:ascii="Calibri" w:hAnsi="Calibri" w:cs="Calibri"/>
                <w:szCs w:val="24"/>
              </w:rPr>
              <w:t>Rock armour</w:t>
            </w:r>
            <w:r w:rsidR="0064296A">
              <w:rPr>
                <w:rFonts w:ascii="Calibri" w:hAnsi="Calibri" w:cs="Calibri"/>
                <w:szCs w:val="24"/>
              </w:rPr>
              <w:t xml:space="preserve"> will be </w:t>
            </w:r>
            <w:r>
              <w:rPr>
                <w:rFonts w:ascii="Calibri" w:hAnsi="Calibri" w:cs="Calibri"/>
                <w:szCs w:val="24"/>
              </w:rPr>
              <w:t xml:space="preserve">placed on the existing light duty stone slopes </w:t>
            </w:r>
            <w:r w:rsidR="0064296A">
              <w:rPr>
                <w:rFonts w:ascii="Calibri" w:hAnsi="Calibri" w:cs="Calibri"/>
                <w:szCs w:val="24"/>
              </w:rPr>
              <w:t xml:space="preserve">to complete the planned works to protect the promenade between Trafalgar Bridge and the Promontory using rock armour with a mean mass of 2T. The revetment will not extend below the low water </w:t>
            </w:r>
            <w:proofErr w:type="gramStart"/>
            <w:r w:rsidR="0064296A">
              <w:rPr>
                <w:rFonts w:ascii="Calibri" w:hAnsi="Calibri" w:cs="Calibri"/>
                <w:szCs w:val="24"/>
              </w:rPr>
              <w:t>mark  and</w:t>
            </w:r>
            <w:proofErr w:type="gramEnd"/>
            <w:r w:rsidR="0064296A">
              <w:rPr>
                <w:rFonts w:ascii="Calibri" w:hAnsi="Calibri" w:cs="Calibri"/>
                <w:szCs w:val="24"/>
              </w:rPr>
              <w:t xml:space="preserve"> there will be  no  excavation near the toe or low water mark. Works will be undertaken in the dry</w:t>
            </w:r>
            <w:r w:rsidR="00B360BD">
              <w:rPr>
                <w:rFonts w:ascii="Calibri" w:hAnsi="Calibri" w:cs="Calibri"/>
                <w:szCs w:val="24"/>
              </w:rPr>
              <w:t xml:space="preserve"> with no construction activity in the water body. The rock will have no fines and comprise discrete pieces of limestone sorted and imported from local quarries.  </w:t>
            </w:r>
            <w:r w:rsidR="0064296A">
              <w:rPr>
                <w:rFonts w:ascii="Calibri" w:hAnsi="Calibri" w:cs="Calibri"/>
                <w:szCs w:val="24"/>
              </w:rPr>
              <w:t xml:space="preserve"> Operations will </w:t>
            </w:r>
            <w:r w:rsidR="00B360BD">
              <w:rPr>
                <w:rFonts w:ascii="Calibri" w:hAnsi="Calibri" w:cs="Calibri"/>
                <w:szCs w:val="24"/>
              </w:rPr>
              <w:t>be generally</w:t>
            </w:r>
            <w:r w:rsidR="0064296A">
              <w:rPr>
                <w:rFonts w:ascii="Calibri" w:hAnsi="Calibri" w:cs="Calibri"/>
                <w:szCs w:val="24"/>
              </w:rPr>
              <w:t xml:space="preserve"> </w:t>
            </w:r>
            <w:r w:rsidR="00B360BD">
              <w:rPr>
                <w:rFonts w:ascii="Calibri" w:hAnsi="Calibri" w:cs="Calibri"/>
                <w:szCs w:val="24"/>
              </w:rPr>
              <w:t>c</w:t>
            </w:r>
            <w:r w:rsidR="0064296A">
              <w:rPr>
                <w:rFonts w:ascii="Calibri" w:hAnsi="Calibri" w:cs="Calibri"/>
                <w:szCs w:val="24"/>
              </w:rPr>
              <w:t xml:space="preserve">onfined to the existing stone slope. </w:t>
            </w:r>
            <w:r w:rsidR="00B360BD">
              <w:rPr>
                <w:rFonts w:ascii="Calibri" w:hAnsi="Calibri" w:cs="Calibri"/>
                <w:szCs w:val="24"/>
              </w:rPr>
              <w:t xml:space="preserve"> A total of approximately 8,000T of 1-3T </w:t>
            </w:r>
            <w:r w:rsidR="00633E71">
              <w:rPr>
                <w:rFonts w:ascii="Calibri" w:hAnsi="Calibri" w:cs="Calibri"/>
                <w:szCs w:val="24"/>
              </w:rPr>
              <w:t xml:space="preserve">(mean mass 2T) </w:t>
            </w:r>
            <w:r w:rsidR="00B360BD">
              <w:rPr>
                <w:rFonts w:ascii="Calibri" w:hAnsi="Calibri" w:cs="Calibri"/>
                <w:szCs w:val="24"/>
              </w:rPr>
              <w:t>rock will used and it will be formed into linear slopes</w:t>
            </w:r>
            <w:r w:rsidR="00633E71">
              <w:rPr>
                <w:rFonts w:ascii="Calibri" w:hAnsi="Calibri" w:cs="Calibri"/>
                <w:szCs w:val="24"/>
              </w:rPr>
              <w:t>. T</w:t>
            </w:r>
            <w:r w:rsidR="00B360BD">
              <w:rPr>
                <w:rFonts w:ascii="Calibri" w:hAnsi="Calibri" w:cs="Calibri"/>
                <w:szCs w:val="24"/>
              </w:rPr>
              <w:t xml:space="preserve">he rock layer will be 1.8m thick and have a voids content of approximately 30% </w:t>
            </w:r>
            <w:proofErr w:type="gramStart"/>
            <w:r w:rsidR="00B360BD">
              <w:rPr>
                <w:rFonts w:ascii="Calibri" w:hAnsi="Calibri" w:cs="Calibri"/>
                <w:szCs w:val="24"/>
              </w:rPr>
              <w:t>in order to</w:t>
            </w:r>
            <w:proofErr w:type="gramEnd"/>
            <w:r w:rsidR="00B360BD">
              <w:rPr>
                <w:rFonts w:ascii="Calibri" w:hAnsi="Calibri" w:cs="Calibri"/>
                <w:szCs w:val="24"/>
              </w:rPr>
              <w:t xml:space="preserve"> dissipate and absorb wave energy.  Wave energy management is a key feature of the works design.  </w:t>
            </w:r>
            <w:r>
              <w:rPr>
                <w:rFonts w:ascii="Calibri" w:hAnsi="Calibri" w:cs="Calibri"/>
                <w:szCs w:val="24"/>
              </w:rPr>
              <w:t xml:space="preserve">Staged Construction - </w:t>
            </w:r>
            <w:r w:rsidR="00B360BD">
              <w:rPr>
                <w:rFonts w:ascii="Calibri" w:hAnsi="Calibri" w:cs="Calibri"/>
                <w:szCs w:val="24"/>
              </w:rPr>
              <w:t xml:space="preserve">It is anticipated that each annual </w:t>
            </w:r>
            <w:proofErr w:type="gramStart"/>
            <w:r w:rsidR="00B360BD">
              <w:rPr>
                <w:rFonts w:ascii="Calibri" w:hAnsi="Calibri" w:cs="Calibri"/>
                <w:szCs w:val="24"/>
              </w:rPr>
              <w:t>2 to 3 month</w:t>
            </w:r>
            <w:proofErr w:type="gramEnd"/>
            <w:r w:rsidR="00B360BD">
              <w:rPr>
                <w:rFonts w:ascii="Calibri" w:hAnsi="Calibri" w:cs="Calibri"/>
                <w:szCs w:val="24"/>
              </w:rPr>
              <w:t xml:space="preserve"> visit would place between 1500T and 2000T. It is possible that we could bridge a </w:t>
            </w:r>
            <w:r w:rsidR="00B360BD">
              <w:rPr>
                <w:rFonts w:ascii="Calibri" w:hAnsi="Calibri" w:cs="Calibri"/>
                <w:szCs w:val="24"/>
              </w:rPr>
              <w:lastRenderedPageBreak/>
              <w:t>financial year and undertake two years</w:t>
            </w:r>
            <w:r w:rsidR="00613208">
              <w:rPr>
                <w:rFonts w:ascii="Calibri" w:hAnsi="Calibri" w:cs="Calibri"/>
                <w:szCs w:val="24"/>
              </w:rPr>
              <w:t>’</w:t>
            </w:r>
            <w:r w:rsidR="00B360BD">
              <w:rPr>
                <w:rFonts w:ascii="Calibri" w:hAnsi="Calibri" w:cs="Calibri"/>
                <w:szCs w:val="24"/>
              </w:rPr>
              <w:t xml:space="preserve"> worth of installation in one mobilisation</w:t>
            </w:r>
            <w:r w:rsidR="00613208">
              <w:rPr>
                <w:rFonts w:ascii="Calibri" w:hAnsi="Calibri" w:cs="Calibri"/>
                <w:szCs w:val="24"/>
              </w:rPr>
              <w:t xml:space="preserve"> thereby merging two phases.</w:t>
            </w:r>
            <w:r w:rsidR="00633E71">
              <w:rPr>
                <w:rFonts w:ascii="Calibri" w:hAnsi="Calibri" w:cs="Calibri"/>
                <w:szCs w:val="24"/>
              </w:rPr>
              <w:t xml:space="preserve"> The works rock armour will be placed by a single excavator. </w:t>
            </w:r>
            <w:r w:rsidR="00613208">
              <w:rPr>
                <w:rFonts w:ascii="Calibri" w:hAnsi="Calibri" w:cs="Calibri"/>
                <w:szCs w:val="24"/>
              </w:rPr>
              <w:t xml:space="preserve"> </w:t>
            </w:r>
            <w:r w:rsidR="00B360BD">
              <w:rPr>
                <w:rFonts w:ascii="Calibri" w:hAnsi="Calibri" w:cs="Calibri"/>
                <w:szCs w:val="24"/>
              </w:rPr>
              <w:t xml:space="preserve">     </w:t>
            </w:r>
            <w:r w:rsidR="00BA6909">
              <w:rPr>
                <w:rFonts w:ascii="Calibri" w:hAnsi="Calibri" w:cs="Calibri"/>
                <w:szCs w:val="24"/>
              </w:rPr>
              <w:t xml:space="preserve">   </w:t>
            </w:r>
          </w:p>
        </w:tc>
      </w:tr>
      <w:tr w:rsidR="007961DD" w14:paraId="60831C46"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413623" w14:textId="77777777" w:rsidR="007961DD" w:rsidRDefault="00BA6909">
            <w:pPr>
              <w:spacing w:after="120" w:line="240" w:lineRule="auto"/>
              <w:rPr>
                <w:rFonts w:ascii="Calibri" w:hAnsi="Calibri" w:cs="Calibri"/>
                <w:szCs w:val="24"/>
              </w:rPr>
            </w:pPr>
            <w:r>
              <w:rPr>
                <w:rFonts w:ascii="Calibri" w:hAnsi="Calibri" w:cs="Calibri"/>
                <w:szCs w:val="24"/>
              </w:rPr>
              <w:lastRenderedPageBreak/>
              <w:t>Use or release of chemicals (state which ones)</w:t>
            </w:r>
          </w:p>
        </w:tc>
        <w:tc>
          <w:tcPr>
            <w:tcW w:w="89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C6AA62" w14:textId="77777777" w:rsidR="007961DD" w:rsidRDefault="00BA6909">
            <w:pPr>
              <w:spacing w:after="120" w:line="240" w:lineRule="auto"/>
              <w:rPr>
                <w:rFonts w:ascii="Calibri" w:hAnsi="Calibri" w:cs="Calibri"/>
                <w:szCs w:val="24"/>
              </w:rPr>
            </w:pPr>
            <w:r>
              <w:rPr>
                <w:rFonts w:ascii="Calibri" w:hAnsi="Calibri" w:cs="Calibri"/>
                <w:szCs w:val="24"/>
              </w:rPr>
              <w:t>None</w:t>
            </w:r>
          </w:p>
        </w:tc>
      </w:tr>
    </w:tbl>
    <w:p w14:paraId="20E08123" w14:textId="77777777" w:rsidR="007961DD" w:rsidRDefault="007961DD">
      <w:pPr>
        <w:tabs>
          <w:tab w:val="left" w:pos="2520"/>
        </w:tabs>
        <w:spacing w:after="240"/>
        <w:rPr>
          <w:rFonts w:ascii="Calibri" w:hAnsi="Calibri" w:cs="Calibri"/>
          <w:sz w:val="22"/>
        </w:rPr>
      </w:pPr>
    </w:p>
    <w:p w14:paraId="5FC6DEED" w14:textId="77777777" w:rsidR="007961DD" w:rsidRDefault="007961DD">
      <w:pPr>
        <w:tabs>
          <w:tab w:val="left" w:pos="2520"/>
        </w:tabs>
        <w:spacing w:after="240"/>
        <w:rPr>
          <w:rFonts w:ascii="Calibri" w:hAnsi="Calibri" w:cs="Calibri"/>
          <w:sz w:val="22"/>
        </w:rPr>
      </w:pPr>
    </w:p>
    <w:p w14:paraId="6B630150" w14:textId="77777777" w:rsidR="007961DD" w:rsidRDefault="007961DD">
      <w:pPr>
        <w:tabs>
          <w:tab w:val="left" w:pos="2520"/>
        </w:tabs>
        <w:spacing w:after="240"/>
        <w:rPr>
          <w:rFonts w:ascii="Calibri" w:hAnsi="Calibri" w:cs="Calibri"/>
          <w:sz w:val="22"/>
        </w:rPr>
      </w:pPr>
    </w:p>
    <w:tbl>
      <w:tblPr>
        <w:tblW w:w="14204" w:type="dxa"/>
        <w:tblInd w:w="108" w:type="dxa"/>
        <w:tblLayout w:type="fixed"/>
        <w:tblCellMar>
          <w:left w:w="10" w:type="dxa"/>
          <w:right w:w="10" w:type="dxa"/>
        </w:tblCellMar>
        <w:tblLook w:val="04A0" w:firstRow="1" w:lastRow="0" w:firstColumn="1" w:lastColumn="0" w:noHBand="0" w:noVBand="1"/>
      </w:tblPr>
      <w:tblGrid>
        <w:gridCol w:w="5246"/>
        <w:gridCol w:w="8958"/>
      </w:tblGrid>
      <w:tr w:rsidR="007961DD" w14:paraId="5593B80F"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0364463" w14:textId="77777777" w:rsidR="007961DD" w:rsidRDefault="00BA6909">
            <w:pPr>
              <w:spacing w:after="120" w:line="240" w:lineRule="auto"/>
            </w:pPr>
            <w:r>
              <w:rPr>
                <w:rFonts w:ascii="Calibri" w:hAnsi="Calibri" w:cs="Calibri"/>
                <w:b/>
                <w:szCs w:val="24"/>
              </w:rPr>
              <w:t>Water body</w:t>
            </w:r>
            <w:r>
              <w:rPr>
                <w:rFonts w:ascii="Calibri" w:hAnsi="Calibri" w:cs="Calibri"/>
                <w:b/>
                <w:szCs w:val="24"/>
                <w:vertAlign w:val="superscript"/>
              </w:rPr>
              <w:t xml:space="preserve">1 </w:t>
            </w:r>
          </w:p>
        </w:tc>
        <w:tc>
          <w:tcPr>
            <w:tcW w:w="895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CEA5A36" w14:textId="77777777" w:rsidR="007961DD" w:rsidRDefault="00BA6909">
            <w:pPr>
              <w:spacing w:after="120" w:line="240" w:lineRule="auto"/>
              <w:jc w:val="center"/>
            </w:pPr>
            <w:r>
              <w:rPr>
                <w:rFonts w:ascii="Calibri" w:hAnsi="Calibri" w:cs="Calibri"/>
                <w:b/>
                <w:szCs w:val="24"/>
              </w:rPr>
              <w:t>Description, notes or more information</w:t>
            </w:r>
          </w:p>
        </w:tc>
      </w:tr>
      <w:tr w:rsidR="007961DD" w14:paraId="1A2BFCA6"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090D9D" w14:textId="77777777" w:rsidR="007961DD" w:rsidRDefault="00BA6909">
            <w:pPr>
              <w:spacing w:after="120" w:line="240" w:lineRule="auto"/>
              <w:rPr>
                <w:rFonts w:ascii="Calibri" w:hAnsi="Calibri" w:cs="Calibri"/>
                <w:szCs w:val="24"/>
              </w:rPr>
            </w:pPr>
            <w:r>
              <w:rPr>
                <w:rFonts w:ascii="Calibri" w:hAnsi="Calibri" w:cs="Calibri"/>
                <w:szCs w:val="24"/>
              </w:rPr>
              <w:t>WFD water body name</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5C04AC" w14:textId="77777777" w:rsidR="007961DD" w:rsidRDefault="00BA6909">
            <w:pPr>
              <w:spacing w:after="120" w:line="240" w:lineRule="auto"/>
              <w:rPr>
                <w:rFonts w:ascii="Calibri" w:hAnsi="Calibri" w:cs="Calibri"/>
                <w:i/>
                <w:color w:val="000000"/>
                <w:szCs w:val="24"/>
              </w:rPr>
            </w:pPr>
            <w:r>
              <w:rPr>
                <w:rFonts w:ascii="Calibri" w:hAnsi="Calibri" w:cs="Calibri"/>
                <w:i/>
                <w:color w:val="000000"/>
                <w:szCs w:val="24"/>
              </w:rPr>
              <w:t>Swansea Bay</w:t>
            </w:r>
          </w:p>
        </w:tc>
      </w:tr>
      <w:tr w:rsidR="007961DD" w14:paraId="5B207925"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882EB1" w14:textId="77777777" w:rsidR="007961DD" w:rsidRDefault="00BA6909">
            <w:pPr>
              <w:spacing w:after="120" w:line="240" w:lineRule="auto"/>
              <w:rPr>
                <w:rFonts w:ascii="Calibri" w:hAnsi="Calibri" w:cs="Calibri"/>
                <w:szCs w:val="24"/>
              </w:rPr>
            </w:pPr>
            <w:r>
              <w:rPr>
                <w:rFonts w:ascii="Calibri" w:hAnsi="Calibri" w:cs="Calibri"/>
                <w:szCs w:val="24"/>
              </w:rPr>
              <w:t>Water body ID</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741398" w14:textId="77777777" w:rsidR="007961DD" w:rsidRDefault="00BA6909">
            <w:pPr>
              <w:spacing w:after="120" w:line="240" w:lineRule="auto"/>
              <w:rPr>
                <w:rFonts w:ascii="Calibri" w:hAnsi="Calibri" w:cs="Calibri"/>
                <w:i/>
                <w:color w:val="000000"/>
                <w:szCs w:val="24"/>
              </w:rPr>
            </w:pPr>
            <w:r>
              <w:rPr>
                <w:rFonts w:ascii="Calibri" w:hAnsi="Calibri" w:cs="Calibri"/>
                <w:i/>
                <w:color w:val="000000"/>
                <w:szCs w:val="24"/>
              </w:rPr>
              <w:t>GB641008260000</w:t>
            </w:r>
          </w:p>
        </w:tc>
      </w:tr>
      <w:tr w:rsidR="007961DD" w14:paraId="5026438B"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D472DC" w14:textId="77777777" w:rsidR="007961DD" w:rsidRDefault="00BA6909">
            <w:pPr>
              <w:spacing w:after="120" w:line="240" w:lineRule="auto"/>
              <w:rPr>
                <w:rFonts w:ascii="Calibri" w:hAnsi="Calibri" w:cs="Calibri"/>
                <w:szCs w:val="24"/>
              </w:rPr>
            </w:pPr>
            <w:r>
              <w:rPr>
                <w:rFonts w:ascii="Calibri" w:hAnsi="Calibri" w:cs="Calibri"/>
                <w:szCs w:val="24"/>
              </w:rPr>
              <w:t>River basin district name</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472368" w14:textId="77777777" w:rsidR="007961DD" w:rsidRDefault="007961DD">
            <w:pPr>
              <w:spacing w:after="120" w:line="240" w:lineRule="auto"/>
              <w:rPr>
                <w:rFonts w:ascii="Calibri" w:hAnsi="Calibri" w:cs="Calibri"/>
                <w:i/>
                <w:szCs w:val="24"/>
              </w:rPr>
            </w:pPr>
          </w:p>
        </w:tc>
      </w:tr>
      <w:tr w:rsidR="007961DD" w14:paraId="657C8CDD"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FA0196" w14:textId="77777777" w:rsidR="007961DD" w:rsidRDefault="00BA6909">
            <w:pPr>
              <w:spacing w:after="120" w:line="240" w:lineRule="auto"/>
              <w:rPr>
                <w:rFonts w:ascii="Calibri" w:hAnsi="Calibri" w:cs="Calibri"/>
                <w:szCs w:val="24"/>
              </w:rPr>
            </w:pPr>
            <w:r>
              <w:rPr>
                <w:rFonts w:ascii="Calibri" w:hAnsi="Calibri" w:cs="Calibri"/>
                <w:szCs w:val="24"/>
              </w:rPr>
              <w:t>Water body type (estuarine or coastal)</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1BCC62" w14:textId="77777777" w:rsidR="007961DD" w:rsidRDefault="00BA6909">
            <w:pPr>
              <w:spacing w:after="120" w:line="240" w:lineRule="auto"/>
              <w:rPr>
                <w:rFonts w:ascii="Calibri" w:hAnsi="Calibri" w:cs="Calibri"/>
                <w:i/>
                <w:szCs w:val="24"/>
              </w:rPr>
            </w:pPr>
            <w:r>
              <w:rPr>
                <w:rFonts w:ascii="Calibri" w:hAnsi="Calibri" w:cs="Calibri"/>
                <w:i/>
                <w:szCs w:val="24"/>
              </w:rPr>
              <w:t>Estuarine</w:t>
            </w:r>
          </w:p>
        </w:tc>
      </w:tr>
      <w:tr w:rsidR="007961DD" w14:paraId="2138FC60"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34DC23" w14:textId="77777777" w:rsidR="007961DD" w:rsidRDefault="00BA6909">
            <w:pPr>
              <w:spacing w:after="120" w:line="240" w:lineRule="auto"/>
              <w:rPr>
                <w:rFonts w:ascii="Calibri" w:hAnsi="Calibri" w:cs="Calibri"/>
                <w:szCs w:val="24"/>
              </w:rPr>
            </w:pPr>
            <w:r>
              <w:rPr>
                <w:rFonts w:ascii="Calibri" w:hAnsi="Calibri" w:cs="Calibri"/>
                <w:szCs w:val="24"/>
              </w:rPr>
              <w:t>Water body total area (ha)</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EE3375" w14:textId="77777777" w:rsidR="007961DD" w:rsidRDefault="00BA6909">
            <w:pPr>
              <w:spacing w:after="120" w:line="240" w:lineRule="auto"/>
              <w:rPr>
                <w:rFonts w:ascii="Calibri" w:hAnsi="Calibri" w:cs="Calibri"/>
                <w:i/>
                <w:szCs w:val="24"/>
              </w:rPr>
            </w:pPr>
            <w:r>
              <w:rPr>
                <w:rFonts w:ascii="Calibri" w:hAnsi="Calibri" w:cs="Calibri"/>
                <w:i/>
                <w:szCs w:val="24"/>
              </w:rPr>
              <w:t>110million m2</w:t>
            </w:r>
          </w:p>
        </w:tc>
      </w:tr>
      <w:tr w:rsidR="007961DD" w14:paraId="2BD61DD3"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36C5CB" w14:textId="77777777" w:rsidR="007961DD" w:rsidRDefault="00BA6909">
            <w:pPr>
              <w:spacing w:after="120" w:line="240" w:lineRule="auto"/>
              <w:rPr>
                <w:rFonts w:ascii="Calibri" w:hAnsi="Calibri" w:cs="Calibri"/>
                <w:szCs w:val="24"/>
              </w:rPr>
            </w:pPr>
            <w:r>
              <w:rPr>
                <w:rFonts w:ascii="Calibri" w:hAnsi="Calibri" w:cs="Calibri"/>
                <w:szCs w:val="24"/>
              </w:rPr>
              <w:t>Overall water body status (2015)</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4ECB33" w14:textId="77777777" w:rsidR="007961DD" w:rsidRDefault="007961DD">
            <w:pPr>
              <w:spacing w:after="120" w:line="240" w:lineRule="auto"/>
              <w:rPr>
                <w:rFonts w:ascii="Calibri" w:hAnsi="Calibri" w:cs="Calibri"/>
                <w:i/>
                <w:szCs w:val="24"/>
              </w:rPr>
            </w:pPr>
          </w:p>
        </w:tc>
      </w:tr>
      <w:tr w:rsidR="007961DD" w14:paraId="2147F913"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42E744" w14:textId="77777777" w:rsidR="007961DD" w:rsidRDefault="00BA6909">
            <w:pPr>
              <w:spacing w:after="120" w:line="240" w:lineRule="auto"/>
              <w:rPr>
                <w:rFonts w:ascii="Calibri" w:hAnsi="Calibri" w:cs="Calibri"/>
                <w:szCs w:val="24"/>
              </w:rPr>
            </w:pPr>
            <w:r>
              <w:rPr>
                <w:rFonts w:ascii="Calibri" w:hAnsi="Calibri" w:cs="Calibri"/>
                <w:szCs w:val="24"/>
              </w:rPr>
              <w:t>Ecological status</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AEFDB6" w14:textId="77777777" w:rsidR="007961DD" w:rsidRDefault="007961DD">
            <w:pPr>
              <w:spacing w:after="120" w:line="240" w:lineRule="auto"/>
              <w:rPr>
                <w:rFonts w:ascii="Calibri" w:hAnsi="Calibri" w:cs="Calibri"/>
                <w:i/>
                <w:szCs w:val="24"/>
              </w:rPr>
            </w:pPr>
          </w:p>
        </w:tc>
      </w:tr>
      <w:tr w:rsidR="007961DD" w14:paraId="66516566"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2B0C17" w14:textId="77777777" w:rsidR="007961DD" w:rsidRDefault="00BA6909">
            <w:pPr>
              <w:spacing w:after="120" w:line="240" w:lineRule="auto"/>
              <w:rPr>
                <w:rFonts w:ascii="Calibri" w:hAnsi="Calibri" w:cs="Calibri"/>
                <w:szCs w:val="24"/>
              </w:rPr>
            </w:pPr>
            <w:r>
              <w:rPr>
                <w:rFonts w:ascii="Calibri" w:hAnsi="Calibri" w:cs="Calibri"/>
                <w:szCs w:val="24"/>
              </w:rPr>
              <w:t>Chemical status</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BC56B" w14:textId="77777777" w:rsidR="007961DD" w:rsidRDefault="007961DD">
            <w:pPr>
              <w:spacing w:after="120" w:line="240" w:lineRule="auto"/>
              <w:rPr>
                <w:rFonts w:ascii="Calibri" w:hAnsi="Calibri" w:cs="Calibri"/>
                <w:i/>
                <w:szCs w:val="24"/>
              </w:rPr>
            </w:pPr>
          </w:p>
        </w:tc>
      </w:tr>
      <w:tr w:rsidR="007961DD" w14:paraId="693CD76D"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ABD77D" w14:textId="77777777" w:rsidR="007961DD" w:rsidRDefault="00BA6909">
            <w:pPr>
              <w:spacing w:after="120" w:line="240" w:lineRule="auto"/>
              <w:rPr>
                <w:rFonts w:ascii="Calibri" w:hAnsi="Calibri" w:cs="Calibri"/>
                <w:szCs w:val="24"/>
              </w:rPr>
            </w:pPr>
            <w:r>
              <w:rPr>
                <w:rFonts w:ascii="Calibri" w:hAnsi="Calibri" w:cs="Calibri"/>
                <w:szCs w:val="24"/>
              </w:rPr>
              <w:t>Target water body status and deadline</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76C3A7" w14:textId="77777777" w:rsidR="007961DD" w:rsidRDefault="007961DD">
            <w:pPr>
              <w:spacing w:after="120" w:line="240" w:lineRule="auto"/>
              <w:rPr>
                <w:rFonts w:ascii="Calibri" w:hAnsi="Calibri" w:cs="Calibri"/>
                <w:i/>
                <w:szCs w:val="24"/>
              </w:rPr>
            </w:pPr>
          </w:p>
        </w:tc>
      </w:tr>
      <w:tr w:rsidR="007961DD" w14:paraId="28DDD785"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2150CE" w14:textId="77777777" w:rsidR="007961DD" w:rsidRDefault="00BA6909">
            <w:pPr>
              <w:spacing w:after="120" w:line="240" w:lineRule="auto"/>
              <w:rPr>
                <w:rFonts w:ascii="Calibri" w:hAnsi="Calibri" w:cs="Calibri"/>
                <w:szCs w:val="24"/>
              </w:rPr>
            </w:pPr>
            <w:proofErr w:type="spellStart"/>
            <w:r>
              <w:rPr>
                <w:rFonts w:ascii="Calibri" w:hAnsi="Calibri" w:cs="Calibri"/>
                <w:szCs w:val="24"/>
              </w:rPr>
              <w:t>Hydromorphology</w:t>
            </w:r>
            <w:proofErr w:type="spellEnd"/>
            <w:r>
              <w:rPr>
                <w:rFonts w:ascii="Calibri" w:hAnsi="Calibri" w:cs="Calibri"/>
                <w:szCs w:val="24"/>
              </w:rPr>
              <w:t xml:space="preserve"> status of water body</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25D15E" w14:textId="77777777" w:rsidR="007961DD" w:rsidRDefault="007961DD">
            <w:pPr>
              <w:spacing w:after="120" w:line="240" w:lineRule="auto"/>
              <w:rPr>
                <w:rFonts w:ascii="Calibri" w:hAnsi="Calibri" w:cs="Calibri"/>
                <w:i/>
                <w:szCs w:val="24"/>
              </w:rPr>
            </w:pPr>
          </w:p>
        </w:tc>
      </w:tr>
      <w:tr w:rsidR="007961DD" w14:paraId="06EC55BE"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A1D105" w14:textId="77777777" w:rsidR="007961DD" w:rsidRDefault="00BA6909">
            <w:pPr>
              <w:spacing w:after="120" w:line="240" w:lineRule="auto"/>
              <w:rPr>
                <w:rFonts w:ascii="Calibri" w:hAnsi="Calibri" w:cs="Calibri"/>
                <w:szCs w:val="24"/>
              </w:rPr>
            </w:pPr>
            <w:r>
              <w:rPr>
                <w:rFonts w:ascii="Calibri" w:hAnsi="Calibri" w:cs="Calibri"/>
                <w:szCs w:val="24"/>
              </w:rPr>
              <w:t>Heavily modified water body and for what use</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DCA681" w14:textId="77777777" w:rsidR="007961DD" w:rsidRDefault="007961DD">
            <w:pPr>
              <w:spacing w:after="120" w:line="240" w:lineRule="auto"/>
              <w:rPr>
                <w:rFonts w:ascii="Calibri" w:hAnsi="Calibri" w:cs="Calibri"/>
                <w:i/>
                <w:szCs w:val="24"/>
              </w:rPr>
            </w:pPr>
          </w:p>
        </w:tc>
      </w:tr>
      <w:tr w:rsidR="007961DD" w14:paraId="3F9161AD"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21A50" w14:textId="77777777" w:rsidR="007961DD" w:rsidRDefault="00BA6909">
            <w:pPr>
              <w:spacing w:after="120" w:line="240" w:lineRule="auto"/>
              <w:rPr>
                <w:rFonts w:ascii="Calibri" w:hAnsi="Calibri" w:cs="Calibri"/>
                <w:szCs w:val="24"/>
              </w:rPr>
            </w:pPr>
            <w:r>
              <w:rPr>
                <w:rFonts w:ascii="Calibri" w:hAnsi="Calibri" w:cs="Calibri"/>
                <w:szCs w:val="24"/>
              </w:rPr>
              <w:t>Higher sensitivity habitats present</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D8430E" w14:textId="77777777" w:rsidR="007961DD" w:rsidRDefault="007961DD">
            <w:pPr>
              <w:spacing w:after="120" w:line="240" w:lineRule="auto"/>
              <w:rPr>
                <w:rFonts w:ascii="Calibri" w:hAnsi="Calibri" w:cs="Calibri"/>
                <w:i/>
                <w:szCs w:val="24"/>
              </w:rPr>
            </w:pPr>
          </w:p>
        </w:tc>
      </w:tr>
      <w:tr w:rsidR="007961DD" w14:paraId="359B2582"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5D11C6" w14:textId="77777777" w:rsidR="007961DD" w:rsidRDefault="00BA6909">
            <w:pPr>
              <w:spacing w:after="120" w:line="240" w:lineRule="auto"/>
              <w:rPr>
                <w:rFonts w:ascii="Calibri" w:hAnsi="Calibri" w:cs="Calibri"/>
                <w:szCs w:val="24"/>
              </w:rPr>
            </w:pPr>
            <w:r>
              <w:rPr>
                <w:rFonts w:ascii="Calibri" w:hAnsi="Calibri" w:cs="Calibri"/>
                <w:szCs w:val="24"/>
              </w:rPr>
              <w:t>Lower sensitivity habitats present</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7FB04B" w14:textId="77777777" w:rsidR="007961DD" w:rsidRDefault="00BA6909">
            <w:pPr>
              <w:spacing w:after="120" w:line="240" w:lineRule="auto"/>
              <w:rPr>
                <w:rFonts w:ascii="Calibri" w:hAnsi="Calibri" w:cs="Calibri"/>
                <w:i/>
                <w:szCs w:val="24"/>
              </w:rPr>
            </w:pPr>
            <w:r>
              <w:rPr>
                <w:rFonts w:ascii="Calibri" w:hAnsi="Calibri" w:cs="Calibri"/>
                <w:i/>
                <w:szCs w:val="24"/>
              </w:rPr>
              <w:t xml:space="preserve">‘Intertidal Soft Sediment – Sand Mud &amp; Mixed’ </w:t>
            </w:r>
          </w:p>
        </w:tc>
      </w:tr>
      <w:tr w:rsidR="007961DD" w14:paraId="19E6C15B"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AB429" w14:textId="77777777" w:rsidR="007961DD" w:rsidRDefault="00BA6909">
            <w:pPr>
              <w:spacing w:after="120" w:line="240" w:lineRule="auto"/>
              <w:rPr>
                <w:rFonts w:ascii="Calibri" w:hAnsi="Calibri" w:cs="Calibri"/>
                <w:szCs w:val="24"/>
              </w:rPr>
            </w:pPr>
            <w:r>
              <w:rPr>
                <w:rFonts w:ascii="Calibri" w:hAnsi="Calibri" w:cs="Calibri"/>
                <w:szCs w:val="24"/>
              </w:rPr>
              <w:t>Phytoplankton status</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DE4AC1" w14:textId="77777777" w:rsidR="007961DD" w:rsidRDefault="007961DD">
            <w:pPr>
              <w:spacing w:after="120" w:line="240" w:lineRule="auto"/>
              <w:rPr>
                <w:rFonts w:ascii="Calibri" w:hAnsi="Calibri" w:cs="Calibri"/>
                <w:i/>
                <w:szCs w:val="24"/>
              </w:rPr>
            </w:pPr>
          </w:p>
        </w:tc>
      </w:tr>
      <w:tr w:rsidR="007961DD" w14:paraId="239C2BE3"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94819F" w14:textId="77777777" w:rsidR="007961DD" w:rsidRDefault="00BA6909">
            <w:pPr>
              <w:spacing w:after="120" w:line="240" w:lineRule="auto"/>
              <w:rPr>
                <w:rFonts w:ascii="Calibri" w:hAnsi="Calibri" w:cs="Calibri"/>
                <w:szCs w:val="24"/>
              </w:rPr>
            </w:pPr>
            <w:r>
              <w:rPr>
                <w:rFonts w:ascii="Calibri" w:hAnsi="Calibri" w:cs="Calibri"/>
                <w:szCs w:val="24"/>
              </w:rPr>
              <w:lastRenderedPageBreak/>
              <w:t>History of harmful algae</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3D8822" w14:textId="77777777" w:rsidR="007961DD" w:rsidRDefault="007961DD">
            <w:pPr>
              <w:spacing w:after="120" w:line="240" w:lineRule="auto"/>
              <w:rPr>
                <w:rFonts w:ascii="Calibri" w:hAnsi="Calibri" w:cs="Calibri"/>
                <w:i/>
                <w:szCs w:val="24"/>
              </w:rPr>
            </w:pPr>
          </w:p>
        </w:tc>
      </w:tr>
      <w:tr w:rsidR="007961DD" w14:paraId="5ADAA93F"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4C6B66" w14:textId="77777777" w:rsidR="007961DD" w:rsidRDefault="00BA6909">
            <w:pPr>
              <w:spacing w:after="120" w:line="240" w:lineRule="auto"/>
              <w:rPr>
                <w:rFonts w:ascii="Calibri" w:hAnsi="Calibri" w:cs="Calibri"/>
                <w:szCs w:val="24"/>
              </w:rPr>
            </w:pPr>
            <w:r>
              <w:rPr>
                <w:rFonts w:ascii="Calibri" w:hAnsi="Calibri" w:cs="Calibri"/>
                <w:szCs w:val="24"/>
              </w:rPr>
              <w:t>WFD protected areas within 2km</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C0E9EB" w14:textId="77777777" w:rsidR="007961DD" w:rsidRDefault="007961DD">
            <w:pPr>
              <w:spacing w:after="120" w:line="240" w:lineRule="auto"/>
              <w:rPr>
                <w:rFonts w:ascii="Calibri" w:hAnsi="Calibri" w:cs="Calibri"/>
                <w:i/>
                <w:szCs w:val="24"/>
              </w:rPr>
            </w:pPr>
          </w:p>
        </w:tc>
      </w:tr>
    </w:tbl>
    <w:p w14:paraId="119BBDAA" w14:textId="77777777" w:rsidR="007961DD" w:rsidRDefault="00BA6909">
      <w:pPr>
        <w:spacing w:before="120" w:after="0"/>
      </w:pPr>
      <w:r>
        <w:rPr>
          <w:rFonts w:ascii="Calibri" w:hAnsi="Calibri" w:cs="Calibri"/>
          <w:i/>
          <w:sz w:val="20"/>
          <w:szCs w:val="20"/>
          <w:vertAlign w:val="superscript"/>
        </w:rPr>
        <w:t>1</w:t>
      </w:r>
      <w:r>
        <w:rPr>
          <w:rFonts w:ascii="Calibri" w:hAnsi="Calibri" w:cs="Calibri"/>
          <w:i/>
          <w:sz w:val="20"/>
          <w:szCs w:val="20"/>
        </w:rPr>
        <w:t xml:space="preserve"> Water body information can be found in the Environment Agency’s catchment data explorer and the water body summary table. Magic maps provide additional information on habitats and protected areas. Links to these information sources can be found in the WFD assessment guidance for estuarine and coastal waters.</w:t>
      </w:r>
    </w:p>
    <w:p w14:paraId="1EC7EC31" w14:textId="77777777" w:rsidR="007961DD" w:rsidRDefault="007961DD">
      <w:pPr>
        <w:spacing w:before="120" w:after="0"/>
        <w:rPr>
          <w:rFonts w:ascii="Calibri" w:hAnsi="Calibri" w:cs="Calibri"/>
          <w:b/>
          <w:sz w:val="28"/>
          <w:szCs w:val="28"/>
        </w:rPr>
      </w:pPr>
    </w:p>
    <w:p w14:paraId="76BCC793" w14:textId="77777777" w:rsidR="007961DD" w:rsidRDefault="007961DD">
      <w:pPr>
        <w:spacing w:before="120" w:after="0"/>
        <w:rPr>
          <w:rFonts w:ascii="Calibri" w:hAnsi="Calibri" w:cs="Calibri"/>
          <w:b/>
          <w:sz w:val="28"/>
          <w:szCs w:val="28"/>
        </w:rPr>
      </w:pPr>
    </w:p>
    <w:p w14:paraId="43413FF3" w14:textId="77777777" w:rsidR="007961DD" w:rsidRDefault="00BA6909">
      <w:pPr>
        <w:spacing w:before="120" w:after="0"/>
      </w:pPr>
      <w:r>
        <w:rPr>
          <w:rFonts w:ascii="Calibri" w:hAnsi="Calibri" w:cs="Calibri"/>
          <w:b/>
          <w:sz w:val="28"/>
          <w:szCs w:val="28"/>
        </w:rPr>
        <w:t>Specific risk information</w:t>
      </w:r>
    </w:p>
    <w:p w14:paraId="393F1655" w14:textId="77777777" w:rsidR="007961DD" w:rsidRDefault="00BA6909">
      <w:pPr>
        <w:spacing w:after="120"/>
        <w:rPr>
          <w:rFonts w:ascii="Calibri" w:hAnsi="Calibri" w:cs="Calibri"/>
          <w:szCs w:val="24"/>
        </w:rPr>
      </w:pPr>
      <w:r>
        <w:rPr>
          <w:rFonts w:ascii="Calibri" w:hAnsi="Calibri" w:cs="Calibri"/>
          <w:szCs w:val="24"/>
        </w:rPr>
        <w:t xml:space="preserve">Consider the potential risks of your activity to each of these receptors: </w:t>
      </w:r>
      <w:proofErr w:type="spellStart"/>
      <w:r>
        <w:rPr>
          <w:rFonts w:ascii="Calibri" w:hAnsi="Calibri" w:cs="Calibri"/>
          <w:szCs w:val="24"/>
        </w:rPr>
        <w:t>hydromorphology</w:t>
      </w:r>
      <w:proofErr w:type="spellEnd"/>
      <w:r>
        <w:rPr>
          <w:rFonts w:ascii="Calibri" w:hAnsi="Calibri" w:cs="Calibri"/>
          <w:szCs w:val="24"/>
        </w:rPr>
        <w:t>, biology (habitats and fish), water quality and protected areas. Also consider invasive non-native species (INNS).</w:t>
      </w:r>
    </w:p>
    <w:p w14:paraId="4448988A" w14:textId="77777777" w:rsidR="007961DD" w:rsidRDefault="00BA6909">
      <w:pPr>
        <w:spacing w:after="120"/>
        <w:rPr>
          <w:rFonts w:ascii="Calibri" w:hAnsi="Calibri" w:cs="Calibri"/>
          <w:b/>
          <w:sz w:val="28"/>
          <w:szCs w:val="28"/>
        </w:rPr>
      </w:pPr>
      <w:r>
        <w:rPr>
          <w:rFonts w:ascii="Calibri" w:hAnsi="Calibri" w:cs="Calibri"/>
          <w:b/>
          <w:sz w:val="28"/>
          <w:szCs w:val="28"/>
        </w:rPr>
        <w:t xml:space="preserve">Section 1: </w:t>
      </w:r>
      <w:proofErr w:type="spellStart"/>
      <w:r>
        <w:rPr>
          <w:rFonts w:ascii="Calibri" w:hAnsi="Calibri" w:cs="Calibri"/>
          <w:b/>
          <w:sz w:val="28"/>
          <w:szCs w:val="28"/>
        </w:rPr>
        <w:t>Hydromorphology</w:t>
      </w:r>
      <w:proofErr w:type="spellEnd"/>
    </w:p>
    <w:p w14:paraId="3010C1EC" w14:textId="77777777" w:rsidR="007961DD" w:rsidRDefault="00BA6909">
      <w:pPr>
        <w:spacing w:after="120"/>
        <w:rPr>
          <w:rFonts w:ascii="Calibri" w:hAnsi="Calibri" w:cs="Calibri"/>
          <w:szCs w:val="24"/>
        </w:rPr>
      </w:pPr>
      <w:r>
        <w:rPr>
          <w:rFonts w:ascii="Calibri" w:hAnsi="Calibri" w:cs="Calibri"/>
          <w:szCs w:val="24"/>
        </w:rPr>
        <w:t xml:space="preserve">Consider if </w:t>
      </w:r>
      <w:proofErr w:type="spellStart"/>
      <w:r>
        <w:rPr>
          <w:rFonts w:ascii="Calibri" w:hAnsi="Calibri" w:cs="Calibri"/>
          <w:szCs w:val="24"/>
        </w:rPr>
        <w:t>hydromorphology</w:t>
      </w:r>
      <w:proofErr w:type="spellEnd"/>
      <w:r>
        <w:rPr>
          <w:rFonts w:ascii="Calibri" w:hAnsi="Calibri" w:cs="Calibri"/>
          <w:szCs w:val="24"/>
        </w:rPr>
        <w:t xml:space="preserve"> is at risk from your activity.</w:t>
      </w:r>
    </w:p>
    <w:p w14:paraId="0DEC41C5" w14:textId="77777777" w:rsidR="007961DD" w:rsidRDefault="00BA6909">
      <w:pPr>
        <w:spacing w:after="120"/>
        <w:rPr>
          <w:rFonts w:ascii="Calibri" w:hAnsi="Calibri" w:cs="Calibri"/>
          <w:szCs w:val="24"/>
        </w:rPr>
      </w:pPr>
      <w:r>
        <w:rPr>
          <w:rFonts w:ascii="Calibri" w:hAnsi="Calibri" w:cs="Calibri"/>
          <w:szCs w:val="24"/>
        </w:rPr>
        <w:t xml:space="preserve">Use the water body summary table to find out the </w:t>
      </w:r>
      <w:proofErr w:type="spellStart"/>
      <w:r>
        <w:rPr>
          <w:rFonts w:ascii="Calibri" w:hAnsi="Calibri" w:cs="Calibri"/>
          <w:szCs w:val="24"/>
        </w:rPr>
        <w:t>hydromorphology</w:t>
      </w:r>
      <w:proofErr w:type="spellEnd"/>
      <w:r>
        <w:rPr>
          <w:rFonts w:ascii="Calibri" w:hAnsi="Calibri" w:cs="Calibri"/>
          <w:szCs w:val="24"/>
        </w:rPr>
        <w:t xml:space="preserve"> status of the water body, if it is classed as heavily modified and for what use.</w:t>
      </w:r>
    </w:p>
    <w:tbl>
      <w:tblPr>
        <w:tblW w:w="14204" w:type="dxa"/>
        <w:tblInd w:w="108" w:type="dxa"/>
        <w:tblLayout w:type="fixed"/>
        <w:tblCellMar>
          <w:left w:w="10" w:type="dxa"/>
          <w:right w:w="10" w:type="dxa"/>
        </w:tblCellMar>
        <w:tblLook w:val="04A0" w:firstRow="1" w:lastRow="0" w:firstColumn="1" w:lastColumn="0" w:noHBand="0" w:noVBand="1"/>
      </w:tblPr>
      <w:tblGrid>
        <w:gridCol w:w="3988"/>
        <w:gridCol w:w="2136"/>
        <w:gridCol w:w="2127"/>
        <w:gridCol w:w="5953"/>
      </w:tblGrid>
      <w:tr w:rsidR="007961DD" w14:paraId="21E89B94" w14:textId="77777777">
        <w:trPr>
          <w:trHeight w:val="271"/>
        </w:trPr>
        <w:tc>
          <w:tcPr>
            <w:tcW w:w="398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BA3DD89" w14:textId="77777777" w:rsidR="007961DD" w:rsidRDefault="00BA6909">
            <w:pPr>
              <w:spacing w:after="120" w:line="240" w:lineRule="auto"/>
              <w:rPr>
                <w:rFonts w:ascii="Calibri" w:hAnsi="Calibri" w:cs="Calibri"/>
                <w:b/>
                <w:szCs w:val="24"/>
              </w:rPr>
            </w:pPr>
            <w:r>
              <w:rPr>
                <w:rFonts w:ascii="Calibri" w:hAnsi="Calibri" w:cs="Calibri"/>
                <w:b/>
                <w:szCs w:val="24"/>
              </w:rPr>
              <w:t xml:space="preserve">Consider if your activity: </w:t>
            </w:r>
          </w:p>
        </w:tc>
        <w:tc>
          <w:tcPr>
            <w:tcW w:w="213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876A8BD" w14:textId="77777777" w:rsidR="007961DD" w:rsidRDefault="00BA6909">
            <w:pPr>
              <w:spacing w:after="120" w:line="240" w:lineRule="auto"/>
              <w:jc w:val="center"/>
              <w:rPr>
                <w:rFonts w:ascii="Calibri" w:hAnsi="Calibri" w:cs="Calibri"/>
                <w:b/>
                <w:szCs w:val="24"/>
              </w:rPr>
            </w:pPr>
            <w:r>
              <w:rPr>
                <w:rFonts w:ascii="Calibri" w:hAnsi="Calibri" w:cs="Calibri"/>
                <w:b/>
                <w:szCs w:val="24"/>
              </w:rPr>
              <w:t>Yes</w:t>
            </w:r>
          </w:p>
        </w:tc>
        <w:tc>
          <w:tcPr>
            <w:tcW w:w="212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B341794" w14:textId="77777777" w:rsidR="007961DD" w:rsidRDefault="00BA6909">
            <w:pPr>
              <w:spacing w:after="120" w:line="240" w:lineRule="auto"/>
              <w:jc w:val="center"/>
              <w:rPr>
                <w:rFonts w:ascii="Calibri" w:hAnsi="Calibri" w:cs="Calibri"/>
                <w:b/>
                <w:szCs w:val="24"/>
              </w:rPr>
            </w:pPr>
            <w:r>
              <w:rPr>
                <w:rFonts w:ascii="Calibri" w:hAnsi="Calibri" w:cs="Calibri"/>
                <w:b/>
                <w:szCs w:val="24"/>
              </w:rPr>
              <w:t>No</w:t>
            </w:r>
          </w:p>
        </w:tc>
        <w:tc>
          <w:tcPr>
            <w:tcW w:w="595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8795618" w14:textId="77777777" w:rsidR="007961DD" w:rsidRDefault="00BA6909">
            <w:pPr>
              <w:spacing w:after="120" w:line="240" w:lineRule="auto"/>
              <w:jc w:val="center"/>
              <w:rPr>
                <w:rFonts w:ascii="Calibri" w:hAnsi="Calibri" w:cs="Calibri"/>
                <w:b/>
                <w:szCs w:val="24"/>
              </w:rPr>
            </w:pPr>
            <w:proofErr w:type="spellStart"/>
            <w:r>
              <w:rPr>
                <w:rFonts w:ascii="Calibri" w:hAnsi="Calibri" w:cs="Calibri"/>
                <w:b/>
                <w:szCs w:val="24"/>
              </w:rPr>
              <w:t>Hydromorphology</w:t>
            </w:r>
            <w:proofErr w:type="spellEnd"/>
            <w:r>
              <w:rPr>
                <w:rFonts w:ascii="Calibri" w:hAnsi="Calibri" w:cs="Calibri"/>
                <w:b/>
                <w:szCs w:val="24"/>
              </w:rPr>
              <w:t xml:space="preserve"> risk issue(s)</w:t>
            </w:r>
          </w:p>
        </w:tc>
      </w:tr>
      <w:tr w:rsidR="007961DD" w14:paraId="1DE59B3E" w14:textId="77777777">
        <w:trPr>
          <w:trHeight w:val="553"/>
        </w:trPr>
        <w:tc>
          <w:tcPr>
            <w:tcW w:w="3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A553D4" w14:textId="77777777" w:rsidR="007961DD" w:rsidRDefault="00BA6909">
            <w:pPr>
              <w:spacing w:after="120" w:line="240" w:lineRule="auto"/>
              <w:rPr>
                <w:rFonts w:ascii="Calibri" w:hAnsi="Calibri" w:cs="Calibri"/>
                <w:szCs w:val="24"/>
              </w:rPr>
            </w:pPr>
            <w:r>
              <w:rPr>
                <w:rFonts w:ascii="Calibri" w:hAnsi="Calibri" w:cs="Calibri"/>
                <w:szCs w:val="24"/>
              </w:rPr>
              <w:t xml:space="preserve">Could impact on the </w:t>
            </w:r>
            <w:proofErr w:type="spellStart"/>
            <w:r>
              <w:rPr>
                <w:rFonts w:ascii="Calibri" w:hAnsi="Calibri" w:cs="Calibri"/>
                <w:szCs w:val="24"/>
              </w:rPr>
              <w:t>hydromorphology</w:t>
            </w:r>
            <w:proofErr w:type="spellEnd"/>
            <w:r>
              <w:rPr>
                <w:rFonts w:ascii="Calibri" w:hAnsi="Calibri" w:cs="Calibri"/>
                <w:szCs w:val="24"/>
              </w:rPr>
              <w:t xml:space="preserve"> (for example morphology or tidal patterns) of a water body at high status</w:t>
            </w:r>
          </w:p>
        </w:tc>
        <w:tc>
          <w:tcPr>
            <w:tcW w:w="2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8DEEC4" w14:textId="77777777" w:rsidR="007961DD" w:rsidRDefault="00BA6909">
            <w:pPr>
              <w:spacing w:after="120" w:line="240" w:lineRule="auto"/>
              <w:rPr>
                <w:rFonts w:ascii="Calibri" w:hAnsi="Calibri" w:cs="Calibri"/>
                <w:szCs w:val="24"/>
              </w:rPr>
            </w:pPr>
            <w:r>
              <w:rPr>
                <w:rFonts w:ascii="Calibri" w:hAnsi="Calibri" w:cs="Calibri"/>
                <w:szCs w:val="24"/>
              </w:rPr>
              <w:t xml:space="preserve">Requires impact assessment </w:t>
            </w:r>
          </w:p>
          <w:p w14:paraId="680DADB1" w14:textId="77777777" w:rsidR="007961DD" w:rsidRDefault="007961DD">
            <w:pPr>
              <w:spacing w:after="120" w:line="240" w:lineRule="auto"/>
              <w:rPr>
                <w:rFonts w:ascii="Calibri" w:hAnsi="Calibri" w:cs="Calibri"/>
                <w:szCs w:val="24"/>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CD4CFE" w14:textId="77777777" w:rsidR="007961DD" w:rsidRDefault="00BA6909">
            <w:pPr>
              <w:spacing w:after="120" w:line="240" w:lineRule="auto"/>
              <w:rPr>
                <w:rFonts w:ascii="Calibri" w:hAnsi="Calibri" w:cs="Calibri"/>
                <w:szCs w:val="24"/>
              </w:rPr>
            </w:pPr>
            <w:r>
              <w:rPr>
                <w:rFonts w:ascii="Calibri" w:hAnsi="Calibri" w:cs="Calibri"/>
                <w:szCs w:val="24"/>
              </w:rPr>
              <w:t>Impact assessment not required</w:t>
            </w: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0FA97B" w14:textId="77777777" w:rsidR="007961DD" w:rsidRDefault="00BA6909">
            <w:pPr>
              <w:spacing w:after="120" w:line="240" w:lineRule="auto"/>
              <w:rPr>
                <w:rFonts w:ascii="Calibri" w:hAnsi="Calibri" w:cs="Calibri"/>
                <w:i/>
                <w:szCs w:val="24"/>
              </w:rPr>
            </w:pPr>
            <w:r>
              <w:rPr>
                <w:rFonts w:ascii="Calibri" w:hAnsi="Calibri" w:cs="Calibri"/>
                <w:i/>
                <w:szCs w:val="24"/>
              </w:rPr>
              <w:t>NO</w:t>
            </w:r>
          </w:p>
        </w:tc>
      </w:tr>
      <w:tr w:rsidR="007961DD" w14:paraId="2C083CE4" w14:textId="77777777">
        <w:trPr>
          <w:trHeight w:val="718"/>
        </w:trPr>
        <w:tc>
          <w:tcPr>
            <w:tcW w:w="3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815EE9" w14:textId="77777777" w:rsidR="007961DD" w:rsidRDefault="00BA6909">
            <w:pPr>
              <w:spacing w:after="120" w:line="240" w:lineRule="auto"/>
              <w:rPr>
                <w:rFonts w:ascii="Calibri" w:hAnsi="Calibri" w:cs="Calibri"/>
                <w:szCs w:val="24"/>
              </w:rPr>
            </w:pPr>
            <w:r>
              <w:rPr>
                <w:rFonts w:ascii="Calibri" w:hAnsi="Calibri" w:cs="Calibri"/>
                <w:szCs w:val="24"/>
              </w:rPr>
              <w:t xml:space="preserve">Could significantly impact the </w:t>
            </w:r>
            <w:proofErr w:type="spellStart"/>
            <w:r>
              <w:rPr>
                <w:rFonts w:ascii="Calibri" w:hAnsi="Calibri" w:cs="Calibri"/>
                <w:szCs w:val="24"/>
              </w:rPr>
              <w:t>hydromorphology</w:t>
            </w:r>
            <w:proofErr w:type="spellEnd"/>
            <w:r>
              <w:rPr>
                <w:rFonts w:ascii="Calibri" w:hAnsi="Calibri" w:cs="Calibri"/>
                <w:szCs w:val="24"/>
              </w:rPr>
              <w:t xml:space="preserve"> of any water body</w:t>
            </w:r>
          </w:p>
        </w:tc>
        <w:tc>
          <w:tcPr>
            <w:tcW w:w="2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22CBC3" w14:textId="77777777" w:rsidR="007961DD" w:rsidRDefault="00BA6909">
            <w:pPr>
              <w:spacing w:after="120" w:line="240" w:lineRule="auto"/>
              <w:rPr>
                <w:rFonts w:ascii="Calibri" w:hAnsi="Calibri" w:cs="Calibri"/>
                <w:szCs w:val="24"/>
              </w:rPr>
            </w:pPr>
            <w:r>
              <w:rPr>
                <w:rFonts w:ascii="Calibri" w:hAnsi="Calibri" w:cs="Calibri"/>
                <w:szCs w:val="24"/>
              </w:rPr>
              <w:t xml:space="preserve">Requires impact assessment </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EFDDBF" w14:textId="77777777" w:rsidR="007961DD" w:rsidRDefault="00BA6909">
            <w:pPr>
              <w:spacing w:after="120" w:line="240" w:lineRule="auto"/>
              <w:rPr>
                <w:rFonts w:ascii="Calibri" w:hAnsi="Calibri" w:cs="Calibri"/>
                <w:szCs w:val="24"/>
              </w:rPr>
            </w:pPr>
            <w:r>
              <w:rPr>
                <w:rFonts w:ascii="Calibri" w:hAnsi="Calibri" w:cs="Calibri"/>
                <w:szCs w:val="24"/>
              </w:rPr>
              <w:t>Impact assessment not required</w:t>
            </w: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1A9D10" w14:textId="77777777" w:rsidR="007961DD" w:rsidRDefault="00BA6909">
            <w:pPr>
              <w:rPr>
                <w:rFonts w:ascii="Calibri" w:hAnsi="Calibri" w:cs="Calibri"/>
                <w:szCs w:val="24"/>
              </w:rPr>
            </w:pPr>
            <w:r>
              <w:rPr>
                <w:rFonts w:ascii="Calibri" w:hAnsi="Calibri" w:cs="Calibri"/>
                <w:szCs w:val="24"/>
              </w:rPr>
              <w:t>NO</w:t>
            </w:r>
          </w:p>
        </w:tc>
      </w:tr>
      <w:tr w:rsidR="007961DD" w14:paraId="182CD34D" w14:textId="77777777">
        <w:trPr>
          <w:trHeight w:val="656"/>
        </w:trPr>
        <w:tc>
          <w:tcPr>
            <w:tcW w:w="3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14B4A5" w14:textId="77777777" w:rsidR="007961DD" w:rsidRDefault="00BA6909">
            <w:pPr>
              <w:spacing w:after="120" w:line="240" w:lineRule="auto"/>
              <w:rPr>
                <w:rFonts w:ascii="Calibri" w:hAnsi="Calibri" w:cs="Calibri"/>
                <w:szCs w:val="24"/>
              </w:rPr>
            </w:pPr>
            <w:r>
              <w:rPr>
                <w:rFonts w:ascii="Calibri" w:hAnsi="Calibri" w:cs="Calibri"/>
                <w:szCs w:val="24"/>
              </w:rPr>
              <w:t>Is in a water body that is heavily modified for the same use as your activity</w:t>
            </w:r>
          </w:p>
        </w:tc>
        <w:tc>
          <w:tcPr>
            <w:tcW w:w="2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62F229" w14:textId="77777777" w:rsidR="007961DD" w:rsidRDefault="00BA6909">
            <w:pPr>
              <w:spacing w:after="120" w:line="240" w:lineRule="auto"/>
              <w:rPr>
                <w:rFonts w:ascii="Calibri" w:hAnsi="Calibri" w:cs="Calibri"/>
                <w:szCs w:val="24"/>
              </w:rPr>
            </w:pPr>
            <w:r>
              <w:rPr>
                <w:rFonts w:ascii="Calibri" w:hAnsi="Calibri" w:cs="Calibri"/>
                <w:szCs w:val="24"/>
              </w:rPr>
              <w:t xml:space="preserve">Requires impact assessment </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F0EF07" w14:textId="77777777" w:rsidR="007961DD" w:rsidRDefault="00BA6909">
            <w:pPr>
              <w:spacing w:after="120" w:line="240" w:lineRule="auto"/>
              <w:rPr>
                <w:rFonts w:ascii="Calibri" w:hAnsi="Calibri" w:cs="Calibri"/>
                <w:szCs w:val="24"/>
              </w:rPr>
            </w:pPr>
            <w:r>
              <w:rPr>
                <w:rFonts w:ascii="Calibri" w:hAnsi="Calibri" w:cs="Calibri"/>
                <w:szCs w:val="24"/>
              </w:rPr>
              <w:t>Impact assessment not required</w:t>
            </w: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0EBB1A" w14:textId="77777777" w:rsidR="007961DD" w:rsidRDefault="00BA6909">
            <w:pPr>
              <w:spacing w:after="120" w:line="240" w:lineRule="auto"/>
              <w:rPr>
                <w:rFonts w:ascii="Calibri" w:hAnsi="Calibri" w:cs="Calibri"/>
                <w:i/>
                <w:szCs w:val="24"/>
              </w:rPr>
            </w:pPr>
            <w:r>
              <w:rPr>
                <w:rFonts w:ascii="Calibri" w:hAnsi="Calibri" w:cs="Calibri"/>
                <w:i/>
                <w:szCs w:val="24"/>
              </w:rPr>
              <w:t>NO</w:t>
            </w:r>
          </w:p>
        </w:tc>
      </w:tr>
    </w:tbl>
    <w:p w14:paraId="0AB2F84F" w14:textId="77777777" w:rsidR="007961DD" w:rsidRDefault="007961DD">
      <w:pPr>
        <w:spacing w:after="120"/>
        <w:rPr>
          <w:vanish/>
          <w:szCs w:val="24"/>
        </w:rPr>
      </w:pPr>
    </w:p>
    <w:p w14:paraId="0EEC9F2E" w14:textId="77777777" w:rsidR="007961DD" w:rsidRDefault="007961DD">
      <w:pPr>
        <w:spacing w:after="120"/>
        <w:rPr>
          <w:vanish/>
          <w:szCs w:val="24"/>
        </w:rPr>
      </w:pPr>
    </w:p>
    <w:p w14:paraId="26A36F32" w14:textId="77777777" w:rsidR="007961DD" w:rsidRDefault="00BA6909">
      <w:pPr>
        <w:spacing w:after="120"/>
        <w:rPr>
          <w:rFonts w:ascii="Calibri" w:hAnsi="Calibri" w:cs="Calibri"/>
          <w:szCs w:val="24"/>
        </w:rPr>
      </w:pPr>
      <w:r>
        <w:rPr>
          <w:rFonts w:ascii="Calibri" w:hAnsi="Calibri" w:cs="Calibri"/>
          <w:szCs w:val="24"/>
        </w:rPr>
        <w:t xml:space="preserve">Record the findings for </w:t>
      </w:r>
      <w:proofErr w:type="spellStart"/>
      <w:r>
        <w:rPr>
          <w:rFonts w:ascii="Calibri" w:hAnsi="Calibri" w:cs="Calibri"/>
          <w:szCs w:val="24"/>
        </w:rPr>
        <w:t>hydromorphology</w:t>
      </w:r>
      <w:proofErr w:type="spellEnd"/>
      <w:r>
        <w:rPr>
          <w:rFonts w:ascii="Calibri" w:hAnsi="Calibri" w:cs="Calibri"/>
          <w:szCs w:val="24"/>
        </w:rPr>
        <w:t xml:space="preserve"> and go to section 2: biology. </w:t>
      </w:r>
    </w:p>
    <w:p w14:paraId="66ED8F94" w14:textId="77777777" w:rsidR="007961DD" w:rsidRDefault="007961DD">
      <w:pPr>
        <w:tabs>
          <w:tab w:val="left" w:pos="3180"/>
        </w:tabs>
        <w:spacing w:after="120"/>
        <w:rPr>
          <w:rFonts w:ascii="Calibri" w:hAnsi="Calibri" w:cs="Calibri"/>
          <w:b/>
          <w:sz w:val="28"/>
          <w:szCs w:val="28"/>
        </w:rPr>
      </w:pPr>
    </w:p>
    <w:p w14:paraId="42AA065E" w14:textId="77777777" w:rsidR="007961DD" w:rsidRDefault="007961DD">
      <w:pPr>
        <w:tabs>
          <w:tab w:val="left" w:pos="3180"/>
        </w:tabs>
        <w:spacing w:after="120"/>
        <w:rPr>
          <w:rFonts w:ascii="Calibri" w:hAnsi="Calibri" w:cs="Calibri"/>
          <w:b/>
          <w:sz w:val="28"/>
          <w:szCs w:val="28"/>
        </w:rPr>
      </w:pPr>
    </w:p>
    <w:p w14:paraId="0FC329AE" w14:textId="77777777" w:rsidR="007961DD" w:rsidRDefault="007961DD">
      <w:pPr>
        <w:tabs>
          <w:tab w:val="left" w:pos="3180"/>
        </w:tabs>
        <w:spacing w:after="120"/>
        <w:rPr>
          <w:rFonts w:ascii="Calibri" w:hAnsi="Calibri" w:cs="Calibri"/>
          <w:b/>
          <w:sz w:val="28"/>
          <w:szCs w:val="28"/>
        </w:rPr>
      </w:pPr>
    </w:p>
    <w:p w14:paraId="4D22B068" w14:textId="77777777" w:rsidR="007961DD" w:rsidRDefault="007961DD">
      <w:pPr>
        <w:tabs>
          <w:tab w:val="left" w:pos="3180"/>
        </w:tabs>
        <w:spacing w:after="120"/>
        <w:rPr>
          <w:rFonts w:ascii="Calibri" w:hAnsi="Calibri" w:cs="Calibri"/>
          <w:b/>
          <w:sz w:val="28"/>
          <w:szCs w:val="28"/>
        </w:rPr>
      </w:pPr>
    </w:p>
    <w:p w14:paraId="46D66876" w14:textId="77777777" w:rsidR="007961DD" w:rsidRDefault="00BA6909">
      <w:pPr>
        <w:tabs>
          <w:tab w:val="left" w:pos="3180"/>
        </w:tabs>
        <w:spacing w:after="120"/>
        <w:rPr>
          <w:rFonts w:ascii="Calibri" w:hAnsi="Calibri" w:cs="Calibri"/>
          <w:b/>
          <w:sz w:val="28"/>
          <w:szCs w:val="28"/>
        </w:rPr>
      </w:pPr>
      <w:r>
        <w:rPr>
          <w:rFonts w:ascii="Calibri" w:hAnsi="Calibri" w:cs="Calibri"/>
          <w:b/>
          <w:sz w:val="28"/>
          <w:szCs w:val="28"/>
        </w:rPr>
        <w:t>Section 2: Biology</w:t>
      </w:r>
    </w:p>
    <w:p w14:paraId="2A72592D" w14:textId="77777777" w:rsidR="007961DD" w:rsidRDefault="00BA6909">
      <w:pPr>
        <w:spacing w:after="120"/>
        <w:rPr>
          <w:rFonts w:ascii="Calibri" w:hAnsi="Calibri" w:cs="Calibri"/>
          <w:b/>
          <w:szCs w:val="24"/>
        </w:rPr>
      </w:pPr>
      <w:r>
        <w:rPr>
          <w:rFonts w:ascii="Calibri" w:hAnsi="Calibri" w:cs="Calibri"/>
          <w:b/>
          <w:szCs w:val="24"/>
        </w:rPr>
        <w:t>Habitats</w:t>
      </w:r>
    </w:p>
    <w:p w14:paraId="7FD3D2CF" w14:textId="77777777" w:rsidR="007961DD" w:rsidRDefault="00BA6909">
      <w:pPr>
        <w:tabs>
          <w:tab w:val="right" w:pos="13958"/>
        </w:tabs>
        <w:spacing w:after="120"/>
        <w:rPr>
          <w:rFonts w:ascii="Calibri" w:hAnsi="Calibri" w:cs="Calibri"/>
          <w:szCs w:val="24"/>
        </w:rPr>
      </w:pPr>
      <w:r>
        <w:rPr>
          <w:rFonts w:ascii="Calibri" w:hAnsi="Calibri" w:cs="Calibri"/>
          <w:szCs w:val="24"/>
        </w:rPr>
        <w:t>Consider if habitats are at risk from your activity. Use the water body summary table and Magic maps, or other sources of information if available, to find the location and size of these habitats.</w:t>
      </w:r>
    </w:p>
    <w:tbl>
      <w:tblPr>
        <w:tblW w:w="11624" w:type="dxa"/>
        <w:tblInd w:w="108" w:type="dxa"/>
        <w:tblLayout w:type="fixed"/>
        <w:tblCellMar>
          <w:left w:w="10" w:type="dxa"/>
          <w:right w:w="10" w:type="dxa"/>
        </w:tblCellMar>
        <w:tblLook w:val="04A0" w:firstRow="1" w:lastRow="0" w:firstColumn="1" w:lastColumn="0" w:noHBand="0" w:noVBand="1"/>
      </w:tblPr>
      <w:tblGrid>
        <w:gridCol w:w="5812"/>
        <w:gridCol w:w="5812"/>
      </w:tblGrid>
      <w:tr w:rsidR="007961DD" w14:paraId="1C45D5FC" w14:textId="77777777">
        <w:trPr>
          <w:trHeight w:val="125"/>
        </w:trPr>
        <w:tc>
          <w:tcPr>
            <w:tcW w:w="581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C4B49A1" w14:textId="77777777" w:rsidR="007961DD" w:rsidRDefault="00BA6909">
            <w:pPr>
              <w:spacing w:after="120" w:line="240" w:lineRule="auto"/>
            </w:pPr>
            <w:r>
              <w:rPr>
                <w:rFonts w:ascii="Calibri" w:hAnsi="Calibri" w:cs="Calibri"/>
                <w:b/>
                <w:bCs/>
                <w:szCs w:val="24"/>
              </w:rPr>
              <w:t xml:space="preserve">Higher sensitivity habitats </w:t>
            </w:r>
            <w:r>
              <w:rPr>
                <w:rFonts w:ascii="Calibri" w:hAnsi="Calibri" w:cs="Calibri"/>
                <w:b/>
                <w:bCs/>
                <w:szCs w:val="24"/>
                <w:vertAlign w:val="superscript"/>
              </w:rPr>
              <w:t>2</w:t>
            </w:r>
          </w:p>
        </w:tc>
        <w:tc>
          <w:tcPr>
            <w:tcW w:w="5812" w:type="dxa"/>
            <w:tcBorders>
              <w:top w:val="single" w:sz="4" w:space="0" w:color="000000"/>
              <w:left w:val="single" w:sz="8"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6F549E32" w14:textId="77777777" w:rsidR="007961DD" w:rsidRDefault="00BA6909">
            <w:pPr>
              <w:spacing w:after="120" w:line="240" w:lineRule="auto"/>
            </w:pPr>
            <w:r>
              <w:rPr>
                <w:rFonts w:ascii="Calibri" w:hAnsi="Calibri" w:cs="Calibri"/>
                <w:b/>
                <w:bCs/>
                <w:szCs w:val="24"/>
              </w:rPr>
              <w:t xml:space="preserve">Lower sensitivity habitats </w:t>
            </w:r>
            <w:r>
              <w:rPr>
                <w:rFonts w:ascii="Calibri" w:hAnsi="Calibri" w:cs="Calibri"/>
                <w:b/>
                <w:bCs/>
                <w:szCs w:val="24"/>
                <w:vertAlign w:val="superscript"/>
              </w:rPr>
              <w:t>3</w:t>
            </w:r>
          </w:p>
        </w:tc>
      </w:tr>
      <w:tr w:rsidR="007961DD" w14:paraId="14786466" w14:textId="77777777">
        <w:trPr>
          <w:trHeight w:val="61"/>
        </w:trPr>
        <w:tc>
          <w:tcPr>
            <w:tcW w:w="581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E2ED4BA" w14:textId="77777777" w:rsidR="007961DD" w:rsidRDefault="00BA6909">
            <w:pPr>
              <w:spacing w:after="0" w:line="240" w:lineRule="auto"/>
              <w:rPr>
                <w:rFonts w:ascii="Calibri" w:hAnsi="Calibri" w:cs="Calibri"/>
                <w:szCs w:val="24"/>
              </w:rPr>
            </w:pPr>
            <w:r>
              <w:rPr>
                <w:rFonts w:ascii="Calibri" w:hAnsi="Calibri" w:cs="Calibri"/>
                <w:szCs w:val="24"/>
              </w:rPr>
              <w:t>chalk reef</w:t>
            </w:r>
          </w:p>
        </w:tc>
        <w:tc>
          <w:tcPr>
            <w:tcW w:w="5812" w:type="dxa"/>
            <w:tcBorders>
              <w:left w:val="single" w:sz="8"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5A3B58B" w14:textId="77777777" w:rsidR="007961DD" w:rsidRDefault="00BA6909">
            <w:pPr>
              <w:spacing w:after="0" w:line="240" w:lineRule="auto"/>
              <w:rPr>
                <w:rFonts w:ascii="Calibri" w:hAnsi="Calibri" w:cs="Calibri"/>
                <w:szCs w:val="24"/>
              </w:rPr>
            </w:pPr>
            <w:r>
              <w:rPr>
                <w:rFonts w:ascii="Calibri" w:hAnsi="Calibri" w:cs="Calibri"/>
                <w:szCs w:val="24"/>
              </w:rPr>
              <w:t>cobbles, gravel and shingle</w:t>
            </w:r>
          </w:p>
        </w:tc>
      </w:tr>
      <w:tr w:rsidR="007961DD" w14:paraId="2977FA09" w14:textId="77777777">
        <w:trPr>
          <w:trHeight w:val="61"/>
        </w:trPr>
        <w:tc>
          <w:tcPr>
            <w:tcW w:w="581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9B05ACB" w14:textId="77777777" w:rsidR="007961DD" w:rsidRDefault="00BA6909">
            <w:pPr>
              <w:spacing w:after="0" w:line="240" w:lineRule="auto"/>
              <w:rPr>
                <w:rFonts w:ascii="Calibri" w:hAnsi="Calibri" w:cs="Calibri"/>
                <w:szCs w:val="24"/>
              </w:rPr>
            </w:pPr>
            <w:r>
              <w:rPr>
                <w:rFonts w:ascii="Calibri" w:hAnsi="Calibri" w:cs="Calibri"/>
                <w:szCs w:val="24"/>
              </w:rPr>
              <w:t xml:space="preserve">clam, cockle and oyster beds </w:t>
            </w:r>
          </w:p>
        </w:tc>
        <w:tc>
          <w:tcPr>
            <w:tcW w:w="5812" w:type="dxa"/>
            <w:tcBorders>
              <w:left w:val="single" w:sz="8"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DDEDAAD" w14:textId="522E89FC" w:rsidR="007961DD" w:rsidRPr="00613208" w:rsidRDefault="00613208">
            <w:pPr>
              <w:spacing w:after="0" w:line="240" w:lineRule="auto"/>
            </w:pPr>
            <w:r>
              <w:rPr>
                <w:rFonts w:ascii="Calibri" w:hAnsi="Calibri" w:cs="Calibri"/>
                <w:bCs/>
                <w:szCs w:val="24"/>
              </w:rPr>
              <w:t>Intertidal soft sediments like sand and mud</w:t>
            </w:r>
          </w:p>
        </w:tc>
      </w:tr>
      <w:tr w:rsidR="007961DD" w14:paraId="543C3AC3" w14:textId="77777777">
        <w:trPr>
          <w:trHeight w:val="61"/>
        </w:trPr>
        <w:tc>
          <w:tcPr>
            <w:tcW w:w="581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AC00747" w14:textId="77777777" w:rsidR="007961DD" w:rsidRDefault="00BA6909">
            <w:pPr>
              <w:spacing w:after="0" w:line="240" w:lineRule="auto"/>
              <w:rPr>
                <w:rFonts w:ascii="Calibri" w:hAnsi="Calibri" w:cs="Calibri"/>
                <w:szCs w:val="24"/>
              </w:rPr>
            </w:pPr>
            <w:r>
              <w:rPr>
                <w:rFonts w:ascii="Calibri" w:hAnsi="Calibri" w:cs="Calibri"/>
                <w:szCs w:val="24"/>
              </w:rPr>
              <w:t>intertidal seagrass</w:t>
            </w:r>
          </w:p>
        </w:tc>
        <w:tc>
          <w:tcPr>
            <w:tcW w:w="5812" w:type="dxa"/>
            <w:tcBorders>
              <w:left w:val="single" w:sz="8"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3E43118" w14:textId="77777777" w:rsidR="007961DD" w:rsidRDefault="00BA6909">
            <w:pPr>
              <w:spacing w:after="0" w:line="240" w:lineRule="auto"/>
              <w:rPr>
                <w:rFonts w:ascii="Calibri" w:hAnsi="Calibri" w:cs="Calibri"/>
                <w:szCs w:val="24"/>
              </w:rPr>
            </w:pPr>
            <w:r>
              <w:rPr>
                <w:rFonts w:ascii="Calibri" w:hAnsi="Calibri" w:cs="Calibri"/>
                <w:szCs w:val="24"/>
              </w:rPr>
              <w:t>rocky shore</w:t>
            </w:r>
          </w:p>
        </w:tc>
      </w:tr>
      <w:tr w:rsidR="007961DD" w14:paraId="50CB246A" w14:textId="77777777">
        <w:trPr>
          <w:trHeight w:val="171"/>
        </w:trPr>
        <w:tc>
          <w:tcPr>
            <w:tcW w:w="581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A72AE6" w14:textId="77777777" w:rsidR="007961DD" w:rsidRDefault="00BA6909">
            <w:pPr>
              <w:tabs>
                <w:tab w:val="right" w:pos="5596"/>
              </w:tabs>
              <w:spacing w:after="0" w:line="240" w:lineRule="auto"/>
              <w:rPr>
                <w:rFonts w:ascii="Calibri" w:hAnsi="Calibri" w:cs="Calibri"/>
                <w:szCs w:val="24"/>
              </w:rPr>
            </w:pPr>
            <w:proofErr w:type="spellStart"/>
            <w:r>
              <w:rPr>
                <w:rFonts w:ascii="Calibri" w:hAnsi="Calibri" w:cs="Calibri"/>
                <w:szCs w:val="24"/>
              </w:rPr>
              <w:t>maerl</w:t>
            </w:r>
            <w:proofErr w:type="spellEnd"/>
            <w:r>
              <w:rPr>
                <w:rFonts w:ascii="Calibri" w:hAnsi="Calibri" w:cs="Calibri"/>
                <w:szCs w:val="24"/>
              </w:rPr>
              <w:tab/>
            </w:r>
          </w:p>
        </w:tc>
        <w:tc>
          <w:tcPr>
            <w:tcW w:w="5812" w:type="dxa"/>
            <w:tcBorders>
              <w:left w:val="single" w:sz="8" w:space="0" w:color="000000"/>
              <w:bottom w:val="single" w:sz="4" w:space="0" w:color="000000"/>
              <w:right w:val="single" w:sz="4" w:space="0" w:color="000000"/>
            </w:tcBorders>
            <w:shd w:val="clear" w:color="auto" w:fill="auto"/>
            <w:tcMar>
              <w:top w:w="0" w:type="dxa"/>
              <w:left w:w="108" w:type="dxa"/>
              <w:bottom w:w="0" w:type="dxa"/>
              <w:right w:w="108" w:type="dxa"/>
            </w:tcMar>
          </w:tcPr>
          <w:p w14:paraId="19258E27" w14:textId="77777777" w:rsidR="007961DD" w:rsidRDefault="00BA6909">
            <w:pPr>
              <w:spacing w:after="0" w:line="240" w:lineRule="auto"/>
            </w:pPr>
            <w:r>
              <w:rPr>
                <w:rFonts w:ascii="Calibri" w:hAnsi="Calibri" w:cs="Calibri"/>
                <w:bCs/>
                <w:szCs w:val="24"/>
              </w:rPr>
              <w:t>subtidal boulder fields</w:t>
            </w:r>
          </w:p>
        </w:tc>
      </w:tr>
      <w:tr w:rsidR="007961DD" w14:paraId="0D746354" w14:textId="77777777">
        <w:trPr>
          <w:trHeight w:val="61"/>
        </w:trPr>
        <w:tc>
          <w:tcPr>
            <w:tcW w:w="581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C40E3D5" w14:textId="77777777" w:rsidR="007961DD" w:rsidRDefault="00BA6909">
            <w:pPr>
              <w:spacing w:after="0" w:line="240" w:lineRule="auto"/>
              <w:rPr>
                <w:rFonts w:ascii="Calibri" w:hAnsi="Calibri" w:cs="Calibri"/>
                <w:szCs w:val="24"/>
              </w:rPr>
            </w:pPr>
            <w:r>
              <w:rPr>
                <w:rFonts w:ascii="Calibri" w:hAnsi="Calibri" w:cs="Calibri"/>
                <w:szCs w:val="24"/>
              </w:rPr>
              <w:t>mussel beds, including blue and horse mussel</w:t>
            </w:r>
          </w:p>
        </w:tc>
        <w:tc>
          <w:tcPr>
            <w:tcW w:w="5812"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711662" w14:textId="77777777" w:rsidR="007961DD" w:rsidRDefault="00BA6909">
            <w:pPr>
              <w:spacing w:after="0" w:line="240" w:lineRule="auto"/>
              <w:rPr>
                <w:rFonts w:ascii="Calibri" w:hAnsi="Calibri" w:cs="Calibri"/>
                <w:szCs w:val="24"/>
              </w:rPr>
            </w:pPr>
            <w:r>
              <w:rPr>
                <w:rFonts w:ascii="Calibri" w:hAnsi="Calibri" w:cs="Calibri"/>
                <w:szCs w:val="24"/>
              </w:rPr>
              <w:t>subtidal rocky reef</w:t>
            </w:r>
          </w:p>
        </w:tc>
      </w:tr>
      <w:tr w:rsidR="007961DD" w14:paraId="5D716342" w14:textId="77777777">
        <w:trPr>
          <w:trHeight w:val="61"/>
        </w:trPr>
        <w:tc>
          <w:tcPr>
            <w:tcW w:w="581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5134A0F" w14:textId="77777777" w:rsidR="007961DD" w:rsidRDefault="00BA6909">
            <w:pPr>
              <w:spacing w:after="0" w:line="240" w:lineRule="auto"/>
              <w:rPr>
                <w:rFonts w:ascii="Calibri" w:hAnsi="Calibri" w:cs="Calibri"/>
                <w:szCs w:val="24"/>
              </w:rPr>
            </w:pPr>
            <w:r>
              <w:rPr>
                <w:rFonts w:ascii="Calibri" w:hAnsi="Calibri" w:cs="Calibri"/>
                <w:szCs w:val="24"/>
              </w:rPr>
              <w:t>polychaete reef</w:t>
            </w:r>
          </w:p>
        </w:tc>
        <w:tc>
          <w:tcPr>
            <w:tcW w:w="5812"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0CFDCD" w14:textId="77777777" w:rsidR="007961DD" w:rsidRDefault="00BA6909">
            <w:pPr>
              <w:spacing w:after="0" w:line="240" w:lineRule="auto"/>
              <w:rPr>
                <w:rFonts w:ascii="Calibri" w:hAnsi="Calibri" w:cs="Calibri"/>
                <w:szCs w:val="24"/>
              </w:rPr>
            </w:pPr>
            <w:r>
              <w:rPr>
                <w:rFonts w:ascii="Calibri" w:hAnsi="Calibri" w:cs="Calibri"/>
                <w:szCs w:val="24"/>
              </w:rPr>
              <w:t>subtidal soft sediments like sand and mud</w:t>
            </w:r>
          </w:p>
        </w:tc>
      </w:tr>
      <w:tr w:rsidR="007961DD" w14:paraId="11FA9314" w14:textId="77777777">
        <w:trPr>
          <w:trHeight w:val="61"/>
        </w:trPr>
        <w:tc>
          <w:tcPr>
            <w:tcW w:w="581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1F9C73F" w14:textId="77777777" w:rsidR="007961DD" w:rsidRDefault="00BA6909">
            <w:pPr>
              <w:spacing w:after="0" w:line="240" w:lineRule="auto"/>
              <w:rPr>
                <w:rFonts w:ascii="Calibri" w:hAnsi="Calibri" w:cs="Calibri"/>
                <w:szCs w:val="24"/>
              </w:rPr>
            </w:pPr>
            <w:r>
              <w:rPr>
                <w:rFonts w:ascii="Calibri" w:hAnsi="Calibri" w:cs="Calibri"/>
                <w:szCs w:val="24"/>
              </w:rPr>
              <w:t>Saltmarsh</w:t>
            </w:r>
          </w:p>
        </w:tc>
        <w:tc>
          <w:tcPr>
            <w:tcW w:w="5812" w:type="dxa"/>
            <w:tcBorders>
              <w:top w:val="single" w:sz="4" w:space="0" w:color="000000"/>
            </w:tcBorders>
            <w:shd w:val="clear" w:color="auto" w:fill="auto"/>
            <w:noWrap/>
            <w:tcMar>
              <w:top w:w="0" w:type="dxa"/>
              <w:left w:w="108" w:type="dxa"/>
              <w:bottom w:w="0" w:type="dxa"/>
              <w:right w:w="108" w:type="dxa"/>
            </w:tcMar>
            <w:vAlign w:val="bottom"/>
          </w:tcPr>
          <w:p w14:paraId="465DA7C9" w14:textId="77777777" w:rsidR="007961DD" w:rsidRDefault="007961DD">
            <w:pPr>
              <w:spacing w:after="0" w:line="240" w:lineRule="auto"/>
              <w:rPr>
                <w:rFonts w:ascii="Calibri" w:hAnsi="Calibri" w:cs="Calibri"/>
                <w:sz w:val="22"/>
              </w:rPr>
            </w:pPr>
          </w:p>
        </w:tc>
      </w:tr>
      <w:tr w:rsidR="007961DD" w14:paraId="7BA42179" w14:textId="77777777">
        <w:trPr>
          <w:trHeight w:val="61"/>
        </w:trPr>
        <w:tc>
          <w:tcPr>
            <w:tcW w:w="581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4E91D90" w14:textId="77777777" w:rsidR="007961DD" w:rsidRDefault="00BA6909">
            <w:pPr>
              <w:spacing w:after="0" w:line="240" w:lineRule="auto"/>
              <w:rPr>
                <w:rFonts w:ascii="Calibri" w:hAnsi="Calibri" w:cs="Calibri"/>
                <w:szCs w:val="24"/>
              </w:rPr>
            </w:pPr>
            <w:r>
              <w:rPr>
                <w:rFonts w:ascii="Calibri" w:hAnsi="Calibri" w:cs="Calibri"/>
                <w:szCs w:val="24"/>
              </w:rPr>
              <w:t>subtidal kelp beds</w:t>
            </w:r>
          </w:p>
        </w:tc>
        <w:tc>
          <w:tcPr>
            <w:tcW w:w="5812" w:type="dxa"/>
            <w:shd w:val="clear" w:color="auto" w:fill="auto"/>
            <w:noWrap/>
            <w:tcMar>
              <w:top w:w="0" w:type="dxa"/>
              <w:left w:w="108" w:type="dxa"/>
              <w:bottom w:w="0" w:type="dxa"/>
              <w:right w:w="108" w:type="dxa"/>
            </w:tcMar>
            <w:vAlign w:val="bottom"/>
          </w:tcPr>
          <w:p w14:paraId="0E1FF91A" w14:textId="77777777" w:rsidR="007961DD" w:rsidRDefault="007961DD">
            <w:pPr>
              <w:spacing w:after="0" w:line="240" w:lineRule="auto"/>
              <w:rPr>
                <w:rFonts w:ascii="Calibri" w:hAnsi="Calibri" w:cs="Calibri"/>
                <w:sz w:val="22"/>
              </w:rPr>
            </w:pPr>
          </w:p>
        </w:tc>
      </w:tr>
      <w:tr w:rsidR="007961DD" w14:paraId="51968600" w14:textId="77777777">
        <w:trPr>
          <w:trHeight w:val="61"/>
        </w:trPr>
        <w:tc>
          <w:tcPr>
            <w:tcW w:w="58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2A526A6" w14:textId="77777777" w:rsidR="007961DD" w:rsidRDefault="00BA6909">
            <w:pPr>
              <w:spacing w:after="0" w:line="240" w:lineRule="auto"/>
              <w:rPr>
                <w:rFonts w:ascii="Calibri" w:hAnsi="Calibri" w:cs="Calibri"/>
                <w:szCs w:val="24"/>
              </w:rPr>
            </w:pPr>
            <w:r>
              <w:rPr>
                <w:rFonts w:ascii="Calibri" w:hAnsi="Calibri" w:cs="Calibri"/>
                <w:szCs w:val="24"/>
              </w:rPr>
              <w:t>subtidal seagrass</w:t>
            </w:r>
          </w:p>
        </w:tc>
        <w:tc>
          <w:tcPr>
            <w:tcW w:w="5812" w:type="dxa"/>
            <w:shd w:val="clear" w:color="auto" w:fill="auto"/>
            <w:noWrap/>
            <w:tcMar>
              <w:top w:w="0" w:type="dxa"/>
              <w:left w:w="108" w:type="dxa"/>
              <w:bottom w:w="0" w:type="dxa"/>
              <w:right w:w="108" w:type="dxa"/>
            </w:tcMar>
            <w:vAlign w:val="bottom"/>
          </w:tcPr>
          <w:p w14:paraId="74C8ACB5" w14:textId="77777777" w:rsidR="007961DD" w:rsidRDefault="007961DD">
            <w:pPr>
              <w:spacing w:after="0" w:line="240" w:lineRule="auto"/>
              <w:rPr>
                <w:rFonts w:ascii="Calibri" w:hAnsi="Calibri" w:cs="Calibri"/>
                <w:sz w:val="22"/>
              </w:rPr>
            </w:pPr>
          </w:p>
        </w:tc>
      </w:tr>
    </w:tbl>
    <w:p w14:paraId="169F9DB9" w14:textId="77777777" w:rsidR="007961DD" w:rsidRDefault="00BA6909">
      <w:pPr>
        <w:spacing w:before="120" w:after="0"/>
      </w:pPr>
      <w:r>
        <w:rPr>
          <w:rFonts w:ascii="Calibri" w:hAnsi="Calibri" w:cs="Calibri"/>
          <w:i/>
          <w:sz w:val="20"/>
          <w:szCs w:val="20"/>
          <w:vertAlign w:val="superscript"/>
        </w:rPr>
        <w:t>2</w:t>
      </w:r>
      <w:r>
        <w:rPr>
          <w:rFonts w:ascii="Calibri" w:hAnsi="Calibri" w:cs="Calibri"/>
          <w:i/>
          <w:sz w:val="20"/>
          <w:szCs w:val="20"/>
        </w:rPr>
        <w:t xml:space="preserve"> Higher sensitivity habitats have a low resistance to, and recovery rate, from human pressures.</w:t>
      </w:r>
    </w:p>
    <w:p w14:paraId="04726F05" w14:textId="77777777" w:rsidR="007961DD" w:rsidRDefault="00BA6909">
      <w:pPr>
        <w:spacing w:after="0"/>
      </w:pPr>
      <w:r>
        <w:rPr>
          <w:rFonts w:ascii="Calibri" w:hAnsi="Calibri" w:cs="Calibri"/>
          <w:i/>
          <w:sz w:val="20"/>
          <w:szCs w:val="20"/>
          <w:vertAlign w:val="superscript"/>
        </w:rPr>
        <w:t>3</w:t>
      </w:r>
      <w:r>
        <w:rPr>
          <w:rFonts w:ascii="Calibri" w:hAnsi="Calibri" w:cs="Calibri"/>
          <w:i/>
          <w:sz w:val="20"/>
          <w:szCs w:val="20"/>
        </w:rPr>
        <w:t xml:space="preserve"> Lower sensitivity habitats have a medium to high resistance to, and recovery rate from, human pressures.</w:t>
      </w:r>
    </w:p>
    <w:tbl>
      <w:tblPr>
        <w:tblW w:w="14317" w:type="dxa"/>
        <w:tblInd w:w="108" w:type="dxa"/>
        <w:tblCellMar>
          <w:left w:w="10" w:type="dxa"/>
          <w:right w:w="10" w:type="dxa"/>
        </w:tblCellMar>
        <w:tblLook w:val="04A0" w:firstRow="1" w:lastRow="0" w:firstColumn="1" w:lastColumn="0" w:noHBand="0" w:noVBand="1"/>
      </w:tblPr>
      <w:tblGrid>
        <w:gridCol w:w="4314"/>
        <w:gridCol w:w="1952"/>
        <w:gridCol w:w="2126"/>
        <w:gridCol w:w="5925"/>
      </w:tblGrid>
      <w:tr w:rsidR="007961DD" w14:paraId="4A242958" w14:textId="77777777">
        <w:trPr>
          <w:trHeight w:val="244"/>
        </w:trPr>
        <w:tc>
          <w:tcPr>
            <w:tcW w:w="431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519B7C2" w14:textId="77777777" w:rsidR="007961DD" w:rsidRDefault="00BA6909">
            <w:pPr>
              <w:spacing w:after="60" w:line="240" w:lineRule="auto"/>
            </w:pPr>
            <w:r>
              <w:rPr>
                <w:rFonts w:ascii="Calibri" w:hAnsi="Calibri" w:cs="Calibri"/>
                <w:b/>
                <w:szCs w:val="24"/>
              </w:rPr>
              <w:t>Consider if the footprint</w:t>
            </w:r>
            <w:r>
              <w:rPr>
                <w:rFonts w:ascii="Calibri" w:hAnsi="Calibri" w:cs="Calibri"/>
                <w:b/>
                <w:szCs w:val="24"/>
                <w:vertAlign w:val="superscript"/>
              </w:rPr>
              <w:t>4</w:t>
            </w:r>
            <w:r>
              <w:rPr>
                <w:rFonts w:ascii="Calibri" w:hAnsi="Calibri" w:cs="Calibri"/>
                <w:b/>
                <w:szCs w:val="24"/>
              </w:rPr>
              <w:t xml:space="preserve"> of your activity is:</w:t>
            </w:r>
          </w:p>
        </w:tc>
        <w:tc>
          <w:tcPr>
            <w:tcW w:w="195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6AB5602" w14:textId="77777777" w:rsidR="007961DD" w:rsidRDefault="00BA6909">
            <w:pPr>
              <w:spacing w:after="144" w:line="240" w:lineRule="auto"/>
              <w:jc w:val="center"/>
              <w:rPr>
                <w:rFonts w:ascii="Calibri" w:hAnsi="Calibri" w:cs="Calibri"/>
                <w:b/>
                <w:szCs w:val="24"/>
              </w:rPr>
            </w:pPr>
            <w:r>
              <w:rPr>
                <w:rFonts w:ascii="Calibri" w:hAnsi="Calibri" w:cs="Calibri"/>
                <w:b/>
                <w:szCs w:val="24"/>
              </w:rPr>
              <w:t>Yes</w:t>
            </w:r>
          </w:p>
        </w:tc>
        <w:tc>
          <w:tcPr>
            <w:tcW w:w="212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60F5DF8" w14:textId="77777777" w:rsidR="007961DD" w:rsidRDefault="00BA6909">
            <w:pPr>
              <w:spacing w:after="144" w:line="240" w:lineRule="auto"/>
              <w:jc w:val="center"/>
              <w:rPr>
                <w:rFonts w:ascii="Calibri" w:hAnsi="Calibri" w:cs="Calibri"/>
                <w:b/>
                <w:szCs w:val="24"/>
              </w:rPr>
            </w:pPr>
            <w:r>
              <w:rPr>
                <w:rFonts w:ascii="Calibri" w:hAnsi="Calibri" w:cs="Calibri"/>
                <w:b/>
                <w:szCs w:val="24"/>
              </w:rPr>
              <w:t>No</w:t>
            </w:r>
          </w:p>
        </w:tc>
        <w:tc>
          <w:tcPr>
            <w:tcW w:w="592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694EBBA" w14:textId="77777777" w:rsidR="007961DD" w:rsidRDefault="00BA6909">
            <w:pPr>
              <w:spacing w:after="144" w:line="240" w:lineRule="auto"/>
              <w:jc w:val="center"/>
              <w:rPr>
                <w:rFonts w:ascii="Calibri" w:hAnsi="Calibri" w:cs="Calibri"/>
                <w:b/>
                <w:szCs w:val="24"/>
              </w:rPr>
            </w:pPr>
            <w:r>
              <w:rPr>
                <w:rFonts w:ascii="Calibri" w:hAnsi="Calibri" w:cs="Calibri"/>
                <w:b/>
                <w:szCs w:val="24"/>
              </w:rPr>
              <w:t>Biology habitats risk issue(s)</w:t>
            </w:r>
          </w:p>
        </w:tc>
      </w:tr>
      <w:tr w:rsidR="007961DD" w14:paraId="33F99270" w14:textId="77777777">
        <w:trPr>
          <w:trHeight w:val="371"/>
        </w:trPr>
        <w:tc>
          <w:tcPr>
            <w:tcW w:w="4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52E8A9" w14:textId="77777777" w:rsidR="007961DD" w:rsidRDefault="00BA6909">
            <w:pPr>
              <w:spacing w:after="0" w:line="240" w:lineRule="auto"/>
            </w:pPr>
            <w:r>
              <w:rPr>
                <w:rFonts w:ascii="Calibri" w:hAnsi="Calibri" w:cs="Calibri"/>
                <w:szCs w:val="24"/>
              </w:rPr>
              <w:t>0.5km</w:t>
            </w:r>
            <w:proofErr w:type="gramStart"/>
            <w:r>
              <w:rPr>
                <w:rFonts w:ascii="Calibri" w:hAnsi="Calibri" w:cs="Calibri"/>
                <w:szCs w:val="24"/>
                <w:vertAlign w:val="superscript"/>
              </w:rPr>
              <w:t xml:space="preserve">2 </w:t>
            </w:r>
            <w:r>
              <w:rPr>
                <w:rFonts w:ascii="Calibri" w:hAnsi="Calibri" w:cs="Calibri"/>
                <w:szCs w:val="24"/>
              </w:rPr>
              <w:t xml:space="preserve"> or</w:t>
            </w:r>
            <w:proofErr w:type="gramEnd"/>
            <w:r>
              <w:rPr>
                <w:rFonts w:ascii="Calibri" w:hAnsi="Calibri" w:cs="Calibri"/>
                <w:szCs w:val="24"/>
              </w:rPr>
              <w:t xml:space="preserve"> larger</w:t>
            </w:r>
          </w:p>
        </w:tc>
        <w:tc>
          <w:tcPr>
            <w:tcW w:w="195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B4977A" w14:textId="77777777" w:rsidR="007961DD" w:rsidRDefault="00BA6909">
            <w:pPr>
              <w:spacing w:after="0" w:line="240" w:lineRule="auto"/>
              <w:rPr>
                <w:rFonts w:ascii="Calibri" w:hAnsi="Calibri" w:cs="Calibri"/>
                <w:szCs w:val="24"/>
              </w:rPr>
            </w:pPr>
            <w:proofErr w:type="gramStart"/>
            <w:r>
              <w:rPr>
                <w:rFonts w:ascii="Calibri" w:hAnsi="Calibri" w:cs="Calibri"/>
                <w:szCs w:val="24"/>
              </w:rPr>
              <w:t>Yes</w:t>
            </w:r>
            <w:proofErr w:type="gramEnd"/>
            <w:r>
              <w:rPr>
                <w:rFonts w:ascii="Calibri" w:hAnsi="Calibri" w:cs="Calibri"/>
                <w:szCs w:val="24"/>
              </w:rPr>
              <w:t xml:space="preserve"> to one or more – requires impact assessment</w:t>
            </w:r>
          </w:p>
        </w:tc>
        <w:tc>
          <w:tcPr>
            <w:tcW w:w="212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23F55E" w14:textId="77777777" w:rsidR="007961DD" w:rsidRDefault="00BA6909">
            <w:pPr>
              <w:spacing w:after="0" w:line="240" w:lineRule="auto"/>
              <w:rPr>
                <w:rFonts w:ascii="Calibri" w:hAnsi="Calibri" w:cs="Calibri"/>
                <w:szCs w:val="24"/>
              </w:rPr>
            </w:pPr>
            <w:r>
              <w:rPr>
                <w:rFonts w:ascii="Calibri" w:hAnsi="Calibri" w:cs="Calibri"/>
                <w:szCs w:val="24"/>
              </w:rPr>
              <w:t>No to all – impact assessment not required</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88ED05" w14:textId="77777777" w:rsidR="007961DD" w:rsidRDefault="00BA6909">
            <w:pPr>
              <w:spacing w:after="0" w:line="240" w:lineRule="auto"/>
              <w:rPr>
                <w:rFonts w:ascii="Calibri" w:hAnsi="Calibri" w:cs="Calibri"/>
                <w:b/>
                <w:szCs w:val="24"/>
              </w:rPr>
            </w:pPr>
            <w:r>
              <w:rPr>
                <w:rFonts w:ascii="Calibri" w:hAnsi="Calibri" w:cs="Calibri"/>
                <w:b/>
                <w:szCs w:val="24"/>
              </w:rPr>
              <w:t>NO</w:t>
            </w:r>
          </w:p>
        </w:tc>
      </w:tr>
      <w:tr w:rsidR="007961DD" w14:paraId="552558C4" w14:textId="77777777">
        <w:trPr>
          <w:trHeight w:val="349"/>
        </w:trPr>
        <w:tc>
          <w:tcPr>
            <w:tcW w:w="4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73A051" w14:textId="77777777" w:rsidR="007961DD" w:rsidRDefault="00BA6909">
            <w:pPr>
              <w:spacing w:after="0" w:line="240" w:lineRule="auto"/>
              <w:rPr>
                <w:rFonts w:ascii="Calibri" w:hAnsi="Calibri" w:cs="Calibri"/>
                <w:szCs w:val="24"/>
              </w:rPr>
            </w:pPr>
            <w:r>
              <w:rPr>
                <w:rFonts w:ascii="Calibri" w:hAnsi="Calibri" w:cs="Calibri"/>
                <w:szCs w:val="24"/>
              </w:rPr>
              <w:lastRenderedPageBreak/>
              <w:t>1% or more of the water body’s area</w:t>
            </w:r>
          </w:p>
        </w:tc>
        <w:tc>
          <w:tcPr>
            <w:tcW w:w="195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D9FDCB" w14:textId="77777777" w:rsidR="007961DD" w:rsidRDefault="007961DD">
            <w:pPr>
              <w:spacing w:after="0" w:line="240" w:lineRule="auto"/>
              <w:rPr>
                <w:rFonts w:ascii="Calibri" w:hAnsi="Calibri" w:cs="Calibri"/>
                <w:szCs w:val="24"/>
              </w:rPr>
            </w:pPr>
          </w:p>
        </w:tc>
        <w:tc>
          <w:tcPr>
            <w:tcW w:w="21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EA41B2" w14:textId="77777777" w:rsidR="007961DD" w:rsidRDefault="007961DD">
            <w:pPr>
              <w:spacing w:after="0" w:line="240" w:lineRule="auto"/>
              <w:rPr>
                <w:rFonts w:ascii="Calibri" w:hAnsi="Calibri" w:cs="Calibri"/>
                <w:szCs w:val="24"/>
              </w:rPr>
            </w:pP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E7012F" w14:textId="77777777" w:rsidR="007961DD" w:rsidRDefault="00BA6909">
            <w:pPr>
              <w:spacing w:after="0" w:line="240" w:lineRule="auto"/>
              <w:rPr>
                <w:rFonts w:ascii="Calibri" w:hAnsi="Calibri" w:cs="Calibri"/>
                <w:i/>
                <w:szCs w:val="24"/>
              </w:rPr>
            </w:pPr>
            <w:r>
              <w:rPr>
                <w:rFonts w:ascii="Calibri" w:hAnsi="Calibri" w:cs="Calibri"/>
                <w:i/>
                <w:szCs w:val="24"/>
              </w:rPr>
              <w:t>NO</w:t>
            </w:r>
          </w:p>
        </w:tc>
      </w:tr>
      <w:tr w:rsidR="007961DD" w14:paraId="0623891B" w14:textId="77777777">
        <w:trPr>
          <w:trHeight w:val="610"/>
        </w:trPr>
        <w:tc>
          <w:tcPr>
            <w:tcW w:w="4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CB383D" w14:textId="77777777" w:rsidR="007961DD" w:rsidRDefault="00BA6909">
            <w:pPr>
              <w:spacing w:after="0" w:line="240" w:lineRule="auto"/>
              <w:rPr>
                <w:rFonts w:ascii="Calibri" w:hAnsi="Calibri" w:cs="Calibri"/>
                <w:szCs w:val="24"/>
              </w:rPr>
            </w:pPr>
            <w:r>
              <w:rPr>
                <w:rFonts w:ascii="Calibri" w:hAnsi="Calibri" w:cs="Calibri"/>
                <w:szCs w:val="24"/>
              </w:rPr>
              <w:t>Within 500m of any higher sensitivity habitat</w:t>
            </w:r>
          </w:p>
        </w:tc>
        <w:tc>
          <w:tcPr>
            <w:tcW w:w="195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393840" w14:textId="77777777" w:rsidR="007961DD" w:rsidRDefault="007961DD">
            <w:pPr>
              <w:spacing w:after="0" w:line="240" w:lineRule="auto"/>
              <w:rPr>
                <w:rFonts w:ascii="Calibri" w:hAnsi="Calibri" w:cs="Calibri"/>
                <w:b/>
                <w:szCs w:val="24"/>
              </w:rPr>
            </w:pPr>
          </w:p>
        </w:tc>
        <w:tc>
          <w:tcPr>
            <w:tcW w:w="21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2FE303" w14:textId="77777777" w:rsidR="007961DD" w:rsidRDefault="007961DD">
            <w:pPr>
              <w:spacing w:after="0" w:line="240" w:lineRule="auto"/>
              <w:rPr>
                <w:rFonts w:ascii="Calibri" w:hAnsi="Calibri" w:cs="Calibri"/>
                <w:b/>
                <w:szCs w:val="24"/>
              </w:rPr>
            </w:pP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24DC48" w14:textId="77777777" w:rsidR="007961DD" w:rsidRDefault="00BA6909">
            <w:pPr>
              <w:spacing w:after="0" w:line="240" w:lineRule="auto"/>
              <w:rPr>
                <w:rFonts w:ascii="Calibri" w:hAnsi="Calibri" w:cs="Calibri"/>
                <w:i/>
                <w:szCs w:val="24"/>
              </w:rPr>
            </w:pPr>
            <w:r>
              <w:rPr>
                <w:rFonts w:ascii="Calibri" w:hAnsi="Calibri" w:cs="Calibri"/>
                <w:i/>
                <w:szCs w:val="24"/>
              </w:rPr>
              <w:t>NO</w:t>
            </w:r>
          </w:p>
        </w:tc>
      </w:tr>
      <w:tr w:rsidR="007961DD" w14:paraId="43997CB0" w14:textId="77777777">
        <w:trPr>
          <w:trHeight w:val="565"/>
        </w:trPr>
        <w:tc>
          <w:tcPr>
            <w:tcW w:w="4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4F8736" w14:textId="77777777" w:rsidR="007961DD" w:rsidRDefault="00BA6909">
            <w:pPr>
              <w:spacing w:after="0" w:line="240" w:lineRule="auto"/>
              <w:rPr>
                <w:rFonts w:ascii="Calibri" w:hAnsi="Calibri" w:cs="Calibri"/>
                <w:szCs w:val="24"/>
              </w:rPr>
            </w:pPr>
            <w:r>
              <w:rPr>
                <w:rFonts w:ascii="Calibri" w:hAnsi="Calibri" w:cs="Calibri"/>
                <w:szCs w:val="24"/>
              </w:rPr>
              <w:t>1% or more of any lower sensitivity habitat</w:t>
            </w:r>
          </w:p>
        </w:tc>
        <w:tc>
          <w:tcPr>
            <w:tcW w:w="195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02D126" w14:textId="77777777" w:rsidR="007961DD" w:rsidRDefault="007961DD">
            <w:pPr>
              <w:spacing w:after="0" w:line="240" w:lineRule="auto"/>
              <w:rPr>
                <w:rFonts w:ascii="Calibri" w:hAnsi="Calibri" w:cs="Calibri"/>
                <w:b/>
                <w:szCs w:val="24"/>
              </w:rPr>
            </w:pPr>
          </w:p>
        </w:tc>
        <w:tc>
          <w:tcPr>
            <w:tcW w:w="21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1E70ED" w14:textId="77777777" w:rsidR="007961DD" w:rsidRDefault="007961DD">
            <w:pPr>
              <w:spacing w:after="0" w:line="240" w:lineRule="auto"/>
              <w:rPr>
                <w:rFonts w:ascii="Calibri" w:hAnsi="Calibri" w:cs="Calibri"/>
                <w:b/>
                <w:szCs w:val="24"/>
              </w:rPr>
            </w:pP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DF10EE" w14:textId="77777777" w:rsidR="007961DD" w:rsidRDefault="00BA6909">
            <w:pPr>
              <w:spacing w:after="0" w:line="240" w:lineRule="auto"/>
              <w:rPr>
                <w:rFonts w:ascii="Calibri" w:hAnsi="Calibri" w:cs="Calibri"/>
                <w:i/>
                <w:szCs w:val="24"/>
              </w:rPr>
            </w:pPr>
            <w:r>
              <w:rPr>
                <w:rFonts w:ascii="Calibri" w:hAnsi="Calibri" w:cs="Calibri"/>
                <w:i/>
                <w:szCs w:val="24"/>
              </w:rPr>
              <w:t>NO</w:t>
            </w:r>
          </w:p>
        </w:tc>
      </w:tr>
    </w:tbl>
    <w:p w14:paraId="72513A16" w14:textId="77777777" w:rsidR="007961DD" w:rsidRDefault="00BA6909">
      <w:pPr>
        <w:tabs>
          <w:tab w:val="left" w:pos="1227"/>
        </w:tabs>
        <w:spacing w:before="120" w:after="0" w:line="240" w:lineRule="auto"/>
      </w:pPr>
      <w:r>
        <w:rPr>
          <w:rFonts w:ascii="Calibri" w:hAnsi="Calibri" w:cs="Calibri"/>
          <w:sz w:val="20"/>
          <w:szCs w:val="20"/>
          <w:vertAlign w:val="superscript"/>
        </w:rPr>
        <w:t xml:space="preserve">4 </w:t>
      </w:r>
      <w:r>
        <w:rPr>
          <w:rFonts w:ascii="Calibri" w:hAnsi="Calibri" w:cs="Calibri"/>
          <w:i/>
          <w:sz w:val="20"/>
          <w:szCs w:val="20"/>
        </w:rPr>
        <w:t xml:space="preserve">Note that a footprint may also be a temperature or sediment plume. For dredging activity, a footprint is 1.5 times the dredge area. </w:t>
      </w:r>
    </w:p>
    <w:p w14:paraId="312E4924" w14:textId="77777777" w:rsidR="007961DD" w:rsidRDefault="007961DD">
      <w:pPr>
        <w:spacing w:after="120"/>
        <w:rPr>
          <w:rFonts w:ascii="Calibri" w:hAnsi="Calibri" w:cs="Calibri"/>
          <w:b/>
          <w:szCs w:val="24"/>
        </w:rPr>
      </w:pPr>
    </w:p>
    <w:p w14:paraId="57B8BA53" w14:textId="77777777" w:rsidR="007961DD" w:rsidRDefault="00BA6909">
      <w:pPr>
        <w:spacing w:after="120"/>
        <w:rPr>
          <w:rFonts w:ascii="Calibri" w:hAnsi="Calibri" w:cs="Calibri"/>
          <w:b/>
          <w:szCs w:val="24"/>
        </w:rPr>
      </w:pPr>
      <w:r>
        <w:rPr>
          <w:rFonts w:ascii="Calibri" w:hAnsi="Calibri" w:cs="Calibri"/>
          <w:b/>
          <w:szCs w:val="24"/>
        </w:rPr>
        <w:t xml:space="preserve">Fish </w:t>
      </w:r>
    </w:p>
    <w:p w14:paraId="64D0F098" w14:textId="77777777" w:rsidR="007961DD" w:rsidRDefault="00BA6909">
      <w:pPr>
        <w:rPr>
          <w:rFonts w:ascii="Calibri" w:hAnsi="Calibri" w:cs="Calibri"/>
          <w:szCs w:val="24"/>
        </w:rPr>
      </w:pPr>
      <w:r>
        <w:rPr>
          <w:rFonts w:ascii="Calibri" w:hAnsi="Calibri" w:cs="Calibri"/>
          <w:szCs w:val="24"/>
        </w:rPr>
        <w:t>Consider if fish are at risk from your activity, but only if your activity is in an estuary or could affect fish in or entering an estuary.</w:t>
      </w:r>
    </w:p>
    <w:tbl>
      <w:tblPr>
        <w:tblW w:w="14317" w:type="dxa"/>
        <w:tblInd w:w="108" w:type="dxa"/>
        <w:tblCellMar>
          <w:left w:w="10" w:type="dxa"/>
          <w:right w:w="10" w:type="dxa"/>
        </w:tblCellMar>
        <w:tblLook w:val="04A0" w:firstRow="1" w:lastRow="0" w:firstColumn="1" w:lastColumn="0" w:noHBand="0" w:noVBand="1"/>
      </w:tblPr>
      <w:tblGrid>
        <w:gridCol w:w="4314"/>
        <w:gridCol w:w="1952"/>
        <w:gridCol w:w="2126"/>
        <w:gridCol w:w="5925"/>
      </w:tblGrid>
      <w:tr w:rsidR="007961DD" w14:paraId="5EC4066C" w14:textId="77777777">
        <w:trPr>
          <w:trHeight w:val="244"/>
        </w:trPr>
        <w:tc>
          <w:tcPr>
            <w:tcW w:w="431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EAAED62" w14:textId="77777777" w:rsidR="007961DD" w:rsidRDefault="00BA6909">
            <w:pPr>
              <w:spacing w:after="120" w:line="240" w:lineRule="auto"/>
              <w:rPr>
                <w:rFonts w:ascii="Calibri" w:hAnsi="Calibri" w:cs="Calibri"/>
                <w:b/>
                <w:szCs w:val="24"/>
              </w:rPr>
            </w:pPr>
            <w:r>
              <w:rPr>
                <w:rFonts w:ascii="Calibri" w:hAnsi="Calibri" w:cs="Calibri"/>
                <w:b/>
                <w:szCs w:val="24"/>
              </w:rPr>
              <w:t>Consider if your activity:</w:t>
            </w:r>
          </w:p>
        </w:tc>
        <w:tc>
          <w:tcPr>
            <w:tcW w:w="195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E618D3C" w14:textId="77777777" w:rsidR="007961DD" w:rsidRDefault="00BA6909">
            <w:pPr>
              <w:spacing w:after="120" w:line="240" w:lineRule="auto"/>
              <w:jc w:val="center"/>
              <w:rPr>
                <w:rFonts w:ascii="Calibri" w:hAnsi="Calibri" w:cs="Calibri"/>
                <w:b/>
                <w:szCs w:val="24"/>
              </w:rPr>
            </w:pPr>
            <w:r>
              <w:rPr>
                <w:rFonts w:ascii="Calibri" w:hAnsi="Calibri" w:cs="Calibri"/>
                <w:b/>
                <w:szCs w:val="24"/>
              </w:rPr>
              <w:t>Yes</w:t>
            </w:r>
          </w:p>
        </w:tc>
        <w:tc>
          <w:tcPr>
            <w:tcW w:w="212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F741F52" w14:textId="77777777" w:rsidR="007961DD" w:rsidRDefault="00BA6909">
            <w:pPr>
              <w:spacing w:after="120" w:line="240" w:lineRule="auto"/>
              <w:jc w:val="center"/>
              <w:rPr>
                <w:rFonts w:ascii="Calibri" w:hAnsi="Calibri" w:cs="Calibri"/>
                <w:b/>
                <w:szCs w:val="24"/>
              </w:rPr>
            </w:pPr>
            <w:r>
              <w:rPr>
                <w:rFonts w:ascii="Calibri" w:hAnsi="Calibri" w:cs="Calibri"/>
                <w:b/>
                <w:szCs w:val="24"/>
              </w:rPr>
              <w:t>No</w:t>
            </w:r>
          </w:p>
        </w:tc>
        <w:tc>
          <w:tcPr>
            <w:tcW w:w="592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4E27589" w14:textId="77777777" w:rsidR="007961DD" w:rsidRDefault="00BA6909">
            <w:pPr>
              <w:spacing w:after="120" w:line="240" w:lineRule="auto"/>
              <w:jc w:val="center"/>
              <w:rPr>
                <w:rFonts w:ascii="Calibri" w:hAnsi="Calibri" w:cs="Calibri"/>
                <w:b/>
                <w:szCs w:val="24"/>
              </w:rPr>
            </w:pPr>
            <w:r>
              <w:rPr>
                <w:rFonts w:ascii="Calibri" w:hAnsi="Calibri" w:cs="Calibri"/>
                <w:b/>
                <w:szCs w:val="24"/>
              </w:rPr>
              <w:t>Biology fish risk issue(s)</w:t>
            </w:r>
          </w:p>
        </w:tc>
      </w:tr>
      <w:tr w:rsidR="007961DD" w14:paraId="44183CC8" w14:textId="77777777">
        <w:trPr>
          <w:trHeight w:val="488"/>
        </w:trPr>
        <w:tc>
          <w:tcPr>
            <w:tcW w:w="4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374E87" w14:textId="77777777" w:rsidR="007961DD" w:rsidRDefault="00BA6909">
            <w:pPr>
              <w:spacing w:after="120" w:line="240" w:lineRule="auto"/>
              <w:rPr>
                <w:rFonts w:ascii="Calibri" w:hAnsi="Calibri" w:cs="Calibri"/>
                <w:szCs w:val="24"/>
              </w:rPr>
            </w:pPr>
            <w:r>
              <w:rPr>
                <w:rFonts w:ascii="Calibri" w:hAnsi="Calibri" w:cs="Calibri"/>
                <w:szCs w:val="24"/>
              </w:rPr>
              <w:t>Is in an estuary and could affect fish in the estuary, outside the estuary but could delay or prevent fish entering it or could affect fish migrating through the estuary</w:t>
            </w:r>
          </w:p>
        </w:tc>
        <w:tc>
          <w:tcPr>
            <w:tcW w:w="19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CC5D18" w14:textId="77777777" w:rsidR="007961DD" w:rsidRDefault="00BA6909">
            <w:pPr>
              <w:spacing w:after="120" w:line="240" w:lineRule="auto"/>
              <w:rPr>
                <w:rFonts w:ascii="Calibri" w:hAnsi="Calibri" w:cs="Calibri"/>
                <w:szCs w:val="24"/>
              </w:rPr>
            </w:pPr>
            <w:r>
              <w:rPr>
                <w:rFonts w:ascii="Calibri" w:hAnsi="Calibri" w:cs="Calibri"/>
                <w:szCs w:val="24"/>
              </w:rPr>
              <w:t>Continue with questions</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1C4991" w14:textId="77777777" w:rsidR="007961DD" w:rsidRDefault="00BA6909">
            <w:pPr>
              <w:spacing w:after="120" w:line="240" w:lineRule="auto"/>
              <w:rPr>
                <w:rFonts w:ascii="Calibri" w:hAnsi="Calibri" w:cs="Calibri"/>
                <w:szCs w:val="24"/>
              </w:rPr>
            </w:pPr>
            <w:r>
              <w:rPr>
                <w:rFonts w:ascii="Calibri" w:hAnsi="Calibri" w:cs="Calibri"/>
                <w:szCs w:val="24"/>
              </w:rPr>
              <w:t>Go to next section</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3F366F" w14:textId="14B4B6A7" w:rsidR="007961DD" w:rsidRDefault="00BA6909">
            <w:pPr>
              <w:spacing w:after="120" w:line="240" w:lineRule="auto"/>
              <w:rPr>
                <w:rFonts w:ascii="Calibri" w:hAnsi="Calibri" w:cs="Calibri"/>
                <w:szCs w:val="24"/>
              </w:rPr>
            </w:pPr>
            <w:r>
              <w:rPr>
                <w:rFonts w:ascii="Calibri" w:hAnsi="Calibri" w:cs="Calibri"/>
                <w:szCs w:val="24"/>
              </w:rPr>
              <w:t xml:space="preserve">NO - Activity is </w:t>
            </w:r>
            <w:r w:rsidR="00633E71">
              <w:rPr>
                <w:rFonts w:ascii="Calibri" w:hAnsi="Calibri" w:cs="Calibri"/>
                <w:szCs w:val="24"/>
              </w:rPr>
              <w:t>east</w:t>
            </w:r>
            <w:r>
              <w:rPr>
                <w:rFonts w:ascii="Calibri" w:hAnsi="Calibri" w:cs="Calibri"/>
                <w:szCs w:val="24"/>
              </w:rPr>
              <w:t xml:space="preserve"> of the navigation channel</w:t>
            </w:r>
            <w:r w:rsidR="00633E71">
              <w:rPr>
                <w:rFonts w:ascii="Calibri" w:hAnsi="Calibri" w:cs="Calibri"/>
                <w:szCs w:val="24"/>
              </w:rPr>
              <w:t>, on an existing stone defence</w:t>
            </w:r>
            <w:r>
              <w:rPr>
                <w:rFonts w:ascii="Calibri" w:hAnsi="Calibri" w:cs="Calibri"/>
                <w:szCs w:val="24"/>
              </w:rPr>
              <w:t xml:space="preserve"> and </w:t>
            </w:r>
            <w:r w:rsidR="00633E71">
              <w:rPr>
                <w:rFonts w:ascii="Calibri" w:hAnsi="Calibri" w:cs="Calibri"/>
                <w:szCs w:val="24"/>
              </w:rPr>
              <w:t>in</w:t>
            </w:r>
            <w:r>
              <w:rPr>
                <w:rFonts w:ascii="Calibri" w:hAnsi="Calibri" w:cs="Calibri"/>
                <w:szCs w:val="24"/>
              </w:rPr>
              <w:t xml:space="preserve"> a </w:t>
            </w:r>
            <w:r w:rsidR="00633E71">
              <w:rPr>
                <w:rFonts w:ascii="Calibri" w:hAnsi="Calibri" w:cs="Calibri"/>
                <w:szCs w:val="24"/>
              </w:rPr>
              <w:t>discrete</w:t>
            </w:r>
            <w:r>
              <w:rPr>
                <w:rFonts w:ascii="Calibri" w:hAnsi="Calibri" w:cs="Calibri"/>
                <w:szCs w:val="24"/>
              </w:rPr>
              <w:t xml:space="preserve"> area. Operation</w:t>
            </w:r>
            <w:r w:rsidR="00633E71">
              <w:rPr>
                <w:rFonts w:ascii="Calibri" w:hAnsi="Calibri" w:cs="Calibri"/>
                <w:szCs w:val="24"/>
              </w:rPr>
              <w:t>s will be</w:t>
            </w:r>
            <w:r w:rsidR="00613208">
              <w:rPr>
                <w:rFonts w:ascii="Calibri" w:hAnsi="Calibri" w:cs="Calibri"/>
                <w:szCs w:val="24"/>
              </w:rPr>
              <w:t xml:space="preserve"> undertaken when </w:t>
            </w:r>
            <w:r w:rsidR="00633E71">
              <w:rPr>
                <w:rFonts w:ascii="Calibri" w:hAnsi="Calibri" w:cs="Calibri"/>
                <w:szCs w:val="24"/>
              </w:rPr>
              <w:t xml:space="preserve">the </w:t>
            </w:r>
            <w:r w:rsidR="00613208">
              <w:rPr>
                <w:rFonts w:ascii="Calibri" w:hAnsi="Calibri" w:cs="Calibri"/>
                <w:szCs w:val="24"/>
              </w:rPr>
              <w:t xml:space="preserve">tide is </w:t>
            </w:r>
            <w:proofErr w:type="gramStart"/>
            <w:r w:rsidR="00613208">
              <w:rPr>
                <w:rFonts w:ascii="Calibri" w:hAnsi="Calibri" w:cs="Calibri"/>
                <w:szCs w:val="24"/>
              </w:rPr>
              <w:t>out</w:t>
            </w:r>
            <w:proofErr w:type="gramEnd"/>
            <w:r w:rsidR="00613208">
              <w:rPr>
                <w:rFonts w:ascii="Calibri" w:hAnsi="Calibri" w:cs="Calibri"/>
                <w:szCs w:val="24"/>
              </w:rPr>
              <w:t xml:space="preserve"> and </w:t>
            </w:r>
            <w:r w:rsidR="00633E71">
              <w:rPr>
                <w:rFonts w:ascii="Calibri" w:hAnsi="Calibri" w:cs="Calibri"/>
                <w:szCs w:val="24"/>
              </w:rPr>
              <w:t xml:space="preserve">the </w:t>
            </w:r>
            <w:r w:rsidR="00613208">
              <w:rPr>
                <w:rFonts w:ascii="Calibri" w:hAnsi="Calibri" w:cs="Calibri"/>
                <w:szCs w:val="24"/>
              </w:rPr>
              <w:t xml:space="preserve">works will </w:t>
            </w:r>
            <w:r w:rsidR="00633E71">
              <w:rPr>
                <w:rFonts w:ascii="Calibri" w:hAnsi="Calibri" w:cs="Calibri"/>
                <w:szCs w:val="24"/>
              </w:rPr>
              <w:t>be confined</w:t>
            </w:r>
            <w:r w:rsidR="00613208">
              <w:rPr>
                <w:rFonts w:ascii="Calibri" w:hAnsi="Calibri" w:cs="Calibri"/>
                <w:szCs w:val="24"/>
              </w:rPr>
              <w:t xml:space="preserve"> </w:t>
            </w:r>
            <w:r w:rsidR="00633E71">
              <w:rPr>
                <w:rFonts w:ascii="Calibri" w:hAnsi="Calibri" w:cs="Calibri"/>
                <w:szCs w:val="24"/>
              </w:rPr>
              <w:t xml:space="preserve">to the </w:t>
            </w:r>
            <w:r w:rsidR="00613208">
              <w:rPr>
                <w:rFonts w:ascii="Calibri" w:hAnsi="Calibri" w:cs="Calibri"/>
                <w:szCs w:val="24"/>
              </w:rPr>
              <w:t>existing stone slope and buil</w:t>
            </w:r>
            <w:r w:rsidR="00633E71">
              <w:rPr>
                <w:rFonts w:ascii="Calibri" w:hAnsi="Calibri" w:cs="Calibri"/>
                <w:szCs w:val="24"/>
              </w:rPr>
              <w:t>t</w:t>
            </w:r>
            <w:r w:rsidR="00613208">
              <w:rPr>
                <w:rFonts w:ascii="Calibri" w:hAnsi="Calibri" w:cs="Calibri"/>
                <w:szCs w:val="24"/>
              </w:rPr>
              <w:t xml:space="preserve"> in the dry. </w:t>
            </w:r>
          </w:p>
        </w:tc>
      </w:tr>
      <w:tr w:rsidR="007961DD" w14:paraId="3C9F7BE7" w14:textId="77777777">
        <w:trPr>
          <w:trHeight w:val="499"/>
        </w:trPr>
        <w:tc>
          <w:tcPr>
            <w:tcW w:w="4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E09341" w14:textId="77777777" w:rsidR="007961DD" w:rsidRDefault="00BA6909">
            <w:pPr>
              <w:spacing w:after="120" w:line="240" w:lineRule="auto"/>
              <w:rPr>
                <w:rFonts w:ascii="Calibri" w:hAnsi="Calibri" w:cs="Calibri"/>
                <w:szCs w:val="24"/>
              </w:rPr>
            </w:pPr>
            <w:r>
              <w:rPr>
                <w:rFonts w:ascii="Calibri" w:hAnsi="Calibri" w:cs="Calibri"/>
                <w:szCs w:val="24"/>
              </w:rPr>
              <w:t>Could impact on normal fish behaviour like movement, migration or spawning (for example creating a physical barrier, noise, chemical change or a change in depth or flow)</w:t>
            </w:r>
          </w:p>
        </w:tc>
        <w:tc>
          <w:tcPr>
            <w:tcW w:w="19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7E1334" w14:textId="77777777" w:rsidR="007961DD" w:rsidRDefault="00BA6909">
            <w:pPr>
              <w:spacing w:after="120" w:line="240" w:lineRule="auto"/>
              <w:rPr>
                <w:rFonts w:ascii="Calibri" w:hAnsi="Calibri" w:cs="Calibri"/>
                <w:szCs w:val="24"/>
              </w:rPr>
            </w:pPr>
            <w:r>
              <w:rPr>
                <w:rFonts w:ascii="Calibri" w:hAnsi="Calibri" w:cs="Calibri"/>
                <w:szCs w:val="24"/>
              </w:rPr>
              <w:t xml:space="preserve">Requires impact assessment </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3B5FD" w14:textId="77777777" w:rsidR="007961DD" w:rsidRDefault="00BA6909">
            <w:pPr>
              <w:spacing w:after="120" w:line="240" w:lineRule="auto"/>
              <w:rPr>
                <w:rFonts w:ascii="Calibri" w:hAnsi="Calibri" w:cs="Calibri"/>
                <w:szCs w:val="24"/>
              </w:rPr>
            </w:pPr>
            <w:r>
              <w:rPr>
                <w:rFonts w:ascii="Calibri" w:hAnsi="Calibri" w:cs="Calibri"/>
                <w:szCs w:val="24"/>
              </w:rPr>
              <w:t>Impact assessment not required</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598DBE" w14:textId="45AEEF5D" w:rsidR="007961DD" w:rsidRDefault="00BA6909">
            <w:pPr>
              <w:spacing w:after="120" w:line="240" w:lineRule="auto"/>
              <w:rPr>
                <w:rFonts w:ascii="Calibri" w:hAnsi="Calibri" w:cs="Calibri"/>
                <w:szCs w:val="24"/>
              </w:rPr>
            </w:pPr>
            <w:r>
              <w:rPr>
                <w:rFonts w:ascii="Calibri" w:hAnsi="Calibri" w:cs="Calibri"/>
                <w:szCs w:val="24"/>
              </w:rPr>
              <w:t xml:space="preserve">NO – Activity </w:t>
            </w:r>
            <w:r w:rsidR="00613208">
              <w:rPr>
                <w:rFonts w:ascii="Calibri" w:hAnsi="Calibri" w:cs="Calibri"/>
                <w:szCs w:val="24"/>
              </w:rPr>
              <w:t>will be</w:t>
            </w:r>
            <w:r>
              <w:rPr>
                <w:rFonts w:ascii="Calibri" w:hAnsi="Calibri" w:cs="Calibri"/>
                <w:szCs w:val="24"/>
              </w:rPr>
              <w:t xml:space="preserve"> above the water line and will not disturb fish movements.</w:t>
            </w:r>
          </w:p>
        </w:tc>
      </w:tr>
      <w:tr w:rsidR="007961DD" w14:paraId="17E71188" w14:textId="77777777">
        <w:trPr>
          <w:trHeight w:val="510"/>
        </w:trPr>
        <w:tc>
          <w:tcPr>
            <w:tcW w:w="4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612A81" w14:textId="77777777" w:rsidR="007961DD" w:rsidRDefault="00BA6909">
            <w:pPr>
              <w:spacing w:after="120" w:line="240" w:lineRule="auto"/>
              <w:rPr>
                <w:rFonts w:ascii="Calibri" w:hAnsi="Calibri" w:cs="Calibri"/>
                <w:szCs w:val="24"/>
              </w:rPr>
            </w:pPr>
            <w:r>
              <w:rPr>
                <w:rFonts w:ascii="Calibri" w:hAnsi="Calibri" w:cs="Calibri"/>
                <w:szCs w:val="24"/>
              </w:rPr>
              <w:t>Could cause entrainment or impingement of fish</w:t>
            </w:r>
          </w:p>
        </w:tc>
        <w:tc>
          <w:tcPr>
            <w:tcW w:w="19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A86BAF" w14:textId="77777777" w:rsidR="007961DD" w:rsidRDefault="00BA6909">
            <w:pPr>
              <w:spacing w:after="120" w:line="240" w:lineRule="auto"/>
              <w:rPr>
                <w:rFonts w:ascii="Calibri" w:hAnsi="Calibri" w:cs="Calibri"/>
                <w:szCs w:val="24"/>
              </w:rPr>
            </w:pPr>
            <w:r>
              <w:rPr>
                <w:rFonts w:ascii="Calibri" w:hAnsi="Calibri" w:cs="Calibri"/>
                <w:szCs w:val="24"/>
              </w:rPr>
              <w:t xml:space="preserve">Requires impact assessment </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37E3BB" w14:textId="77777777" w:rsidR="007961DD" w:rsidRDefault="00BA6909">
            <w:pPr>
              <w:spacing w:after="120" w:line="240" w:lineRule="auto"/>
              <w:rPr>
                <w:rFonts w:ascii="Calibri" w:hAnsi="Calibri" w:cs="Calibri"/>
                <w:szCs w:val="24"/>
              </w:rPr>
            </w:pPr>
            <w:r>
              <w:rPr>
                <w:rFonts w:ascii="Calibri" w:hAnsi="Calibri" w:cs="Calibri"/>
                <w:szCs w:val="24"/>
              </w:rPr>
              <w:t>Impact assessment not required</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283786" w14:textId="77777777" w:rsidR="007961DD" w:rsidRDefault="00BA6909">
            <w:pPr>
              <w:spacing w:after="120" w:line="240" w:lineRule="auto"/>
              <w:rPr>
                <w:rFonts w:ascii="Calibri" w:hAnsi="Calibri" w:cs="Calibri"/>
                <w:szCs w:val="24"/>
              </w:rPr>
            </w:pPr>
            <w:r>
              <w:rPr>
                <w:rFonts w:ascii="Calibri" w:hAnsi="Calibri" w:cs="Calibri"/>
                <w:szCs w:val="24"/>
              </w:rPr>
              <w:t xml:space="preserve">NO – not possible. </w:t>
            </w:r>
          </w:p>
        </w:tc>
      </w:tr>
    </w:tbl>
    <w:p w14:paraId="16986002" w14:textId="77777777" w:rsidR="007961DD" w:rsidRDefault="007961DD">
      <w:pPr>
        <w:spacing w:after="0" w:line="240" w:lineRule="auto"/>
        <w:rPr>
          <w:rFonts w:ascii="Calibri" w:hAnsi="Calibri" w:cs="Calibri"/>
          <w:szCs w:val="24"/>
        </w:rPr>
      </w:pPr>
    </w:p>
    <w:p w14:paraId="6EA7D8C8" w14:textId="77777777" w:rsidR="007961DD" w:rsidRDefault="00BA6909">
      <w:pPr>
        <w:rPr>
          <w:rFonts w:ascii="Calibri" w:hAnsi="Calibri" w:cs="Calibri"/>
          <w:szCs w:val="24"/>
        </w:rPr>
      </w:pPr>
      <w:r>
        <w:rPr>
          <w:rFonts w:ascii="Calibri" w:hAnsi="Calibri" w:cs="Calibri"/>
          <w:szCs w:val="24"/>
        </w:rPr>
        <w:t>Record the findings for biology habitats and fish and go to section 3: water quality.</w:t>
      </w:r>
    </w:p>
    <w:p w14:paraId="3834695E" w14:textId="77777777" w:rsidR="007961DD" w:rsidRDefault="007961DD">
      <w:pPr>
        <w:pageBreakBefore/>
        <w:suppressAutoHyphens w:val="0"/>
        <w:spacing w:after="0" w:line="240" w:lineRule="auto"/>
        <w:rPr>
          <w:rFonts w:ascii="Calibri" w:hAnsi="Calibri" w:cs="Calibri"/>
          <w:b/>
          <w:sz w:val="28"/>
          <w:szCs w:val="28"/>
        </w:rPr>
      </w:pPr>
    </w:p>
    <w:p w14:paraId="4DBB069A" w14:textId="77777777" w:rsidR="007961DD" w:rsidRDefault="00BA6909">
      <w:pPr>
        <w:spacing w:after="120"/>
        <w:rPr>
          <w:rFonts w:ascii="Calibri" w:hAnsi="Calibri" w:cs="Calibri"/>
          <w:b/>
          <w:sz w:val="28"/>
          <w:szCs w:val="28"/>
        </w:rPr>
      </w:pPr>
      <w:r>
        <w:rPr>
          <w:rFonts w:ascii="Calibri" w:hAnsi="Calibri" w:cs="Calibri"/>
          <w:b/>
          <w:sz w:val="28"/>
          <w:szCs w:val="28"/>
        </w:rPr>
        <w:t>Section 3: Water quality</w:t>
      </w:r>
    </w:p>
    <w:p w14:paraId="1AF9186A" w14:textId="77777777" w:rsidR="007961DD" w:rsidRDefault="00BA6909">
      <w:pPr>
        <w:spacing w:after="120"/>
        <w:rPr>
          <w:rFonts w:ascii="Calibri" w:hAnsi="Calibri" w:cs="Calibri"/>
          <w:szCs w:val="24"/>
        </w:rPr>
      </w:pPr>
      <w:r>
        <w:rPr>
          <w:rFonts w:ascii="Calibri" w:hAnsi="Calibri" w:cs="Calibri"/>
          <w:szCs w:val="24"/>
        </w:rPr>
        <w:t>Consider if water quality is at risk from your activity.</w:t>
      </w:r>
    </w:p>
    <w:p w14:paraId="612A6582" w14:textId="77777777" w:rsidR="007961DD" w:rsidRDefault="00BA6909">
      <w:pPr>
        <w:spacing w:after="120"/>
        <w:rPr>
          <w:rFonts w:ascii="Calibri" w:hAnsi="Calibri" w:cs="Calibri"/>
          <w:szCs w:val="24"/>
        </w:rPr>
      </w:pPr>
      <w:r>
        <w:rPr>
          <w:rFonts w:ascii="Calibri" w:hAnsi="Calibri" w:cs="Calibri"/>
          <w:szCs w:val="24"/>
        </w:rPr>
        <w:t>Use the water body summary table to find information on phytoplankton status and harmful algae.</w:t>
      </w:r>
    </w:p>
    <w:tbl>
      <w:tblPr>
        <w:tblW w:w="14288" w:type="dxa"/>
        <w:tblInd w:w="137" w:type="dxa"/>
        <w:tblCellMar>
          <w:left w:w="10" w:type="dxa"/>
          <w:right w:w="10" w:type="dxa"/>
        </w:tblCellMar>
        <w:tblLook w:val="04A0" w:firstRow="1" w:lastRow="0" w:firstColumn="1" w:lastColumn="0" w:noHBand="0" w:noVBand="1"/>
      </w:tblPr>
      <w:tblGrid>
        <w:gridCol w:w="4253"/>
        <w:gridCol w:w="1965"/>
        <w:gridCol w:w="2145"/>
        <w:gridCol w:w="5925"/>
      </w:tblGrid>
      <w:tr w:rsidR="007961DD" w14:paraId="2D814800" w14:textId="77777777">
        <w:trPr>
          <w:trHeight w:val="285"/>
        </w:trPr>
        <w:tc>
          <w:tcPr>
            <w:tcW w:w="425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285259D" w14:textId="77777777" w:rsidR="007961DD" w:rsidRDefault="00BA6909">
            <w:pPr>
              <w:spacing w:after="120" w:line="240" w:lineRule="auto"/>
              <w:rPr>
                <w:rFonts w:ascii="Calibri" w:hAnsi="Calibri" w:cs="Calibri"/>
                <w:b/>
                <w:szCs w:val="24"/>
              </w:rPr>
            </w:pPr>
            <w:r>
              <w:rPr>
                <w:rFonts w:ascii="Calibri" w:hAnsi="Calibri" w:cs="Calibri"/>
                <w:b/>
                <w:szCs w:val="24"/>
              </w:rPr>
              <w:t>Consider if your activity:</w:t>
            </w:r>
          </w:p>
        </w:tc>
        <w:tc>
          <w:tcPr>
            <w:tcW w:w="196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900B567" w14:textId="77777777" w:rsidR="007961DD" w:rsidRDefault="00BA6909">
            <w:pPr>
              <w:spacing w:after="120" w:line="240" w:lineRule="auto"/>
              <w:jc w:val="center"/>
              <w:rPr>
                <w:rFonts w:ascii="Calibri" w:hAnsi="Calibri" w:cs="Calibri"/>
                <w:b/>
                <w:szCs w:val="24"/>
              </w:rPr>
            </w:pPr>
            <w:r>
              <w:rPr>
                <w:rFonts w:ascii="Calibri" w:hAnsi="Calibri" w:cs="Calibri"/>
                <w:b/>
                <w:szCs w:val="24"/>
              </w:rPr>
              <w:t>Yes</w:t>
            </w:r>
          </w:p>
        </w:tc>
        <w:tc>
          <w:tcPr>
            <w:tcW w:w="214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B3C0130" w14:textId="77777777" w:rsidR="007961DD" w:rsidRDefault="00BA6909">
            <w:pPr>
              <w:spacing w:after="120" w:line="240" w:lineRule="auto"/>
              <w:jc w:val="center"/>
              <w:rPr>
                <w:rFonts w:ascii="Calibri" w:hAnsi="Calibri" w:cs="Calibri"/>
                <w:b/>
                <w:szCs w:val="24"/>
              </w:rPr>
            </w:pPr>
            <w:r>
              <w:rPr>
                <w:rFonts w:ascii="Calibri" w:hAnsi="Calibri" w:cs="Calibri"/>
                <w:b/>
                <w:szCs w:val="24"/>
              </w:rPr>
              <w:t>No</w:t>
            </w:r>
          </w:p>
        </w:tc>
        <w:tc>
          <w:tcPr>
            <w:tcW w:w="592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806874B" w14:textId="77777777" w:rsidR="007961DD" w:rsidRDefault="00BA6909">
            <w:pPr>
              <w:spacing w:after="120" w:line="240" w:lineRule="auto"/>
              <w:jc w:val="center"/>
              <w:rPr>
                <w:rFonts w:ascii="Calibri" w:hAnsi="Calibri" w:cs="Calibri"/>
                <w:b/>
                <w:szCs w:val="24"/>
              </w:rPr>
            </w:pPr>
            <w:r>
              <w:rPr>
                <w:rFonts w:ascii="Calibri" w:hAnsi="Calibri" w:cs="Calibri"/>
                <w:b/>
                <w:szCs w:val="24"/>
              </w:rPr>
              <w:t>Water quality risk issue(s)</w:t>
            </w:r>
          </w:p>
        </w:tc>
      </w:tr>
      <w:tr w:rsidR="007961DD" w14:paraId="34A5C167" w14:textId="77777777">
        <w:trPr>
          <w:trHeight w:val="80"/>
        </w:trPr>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B3F64D" w14:textId="77777777" w:rsidR="007961DD" w:rsidRDefault="00BA6909">
            <w:pPr>
              <w:spacing w:after="120" w:line="240" w:lineRule="auto"/>
            </w:pPr>
            <w:r>
              <w:rPr>
                <w:rFonts w:ascii="Calibri" w:hAnsi="Calibri" w:cs="Calibri"/>
                <w:szCs w:val="24"/>
              </w:rPr>
              <w:t>Could affect water clarity, temperature, salinity, oxygen levels, nutrients or microbial patterns continuously for longer than a spring neap tidal cycle (about 14 days)</w:t>
            </w:r>
          </w:p>
        </w:tc>
        <w:tc>
          <w:tcPr>
            <w:tcW w:w="1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CBAB2" w14:textId="77777777" w:rsidR="007961DD" w:rsidRDefault="00BA6909">
            <w:pPr>
              <w:spacing w:after="120" w:line="240" w:lineRule="auto"/>
              <w:rPr>
                <w:rFonts w:ascii="Calibri" w:hAnsi="Calibri" w:cs="Calibri"/>
                <w:szCs w:val="24"/>
              </w:rPr>
            </w:pPr>
            <w:r>
              <w:rPr>
                <w:rFonts w:ascii="Calibri" w:hAnsi="Calibri" w:cs="Calibri"/>
                <w:szCs w:val="24"/>
              </w:rPr>
              <w:t xml:space="preserve">Requires impact assessment </w:t>
            </w:r>
          </w:p>
        </w:tc>
        <w:tc>
          <w:tcPr>
            <w:tcW w:w="21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930686" w14:textId="77777777" w:rsidR="007961DD" w:rsidRDefault="00BA6909">
            <w:pPr>
              <w:spacing w:after="120" w:line="240" w:lineRule="auto"/>
              <w:rPr>
                <w:rFonts w:ascii="Calibri" w:hAnsi="Calibri" w:cs="Calibri"/>
                <w:szCs w:val="24"/>
              </w:rPr>
            </w:pPr>
            <w:r>
              <w:rPr>
                <w:rFonts w:ascii="Calibri" w:hAnsi="Calibri" w:cs="Calibri"/>
                <w:szCs w:val="24"/>
              </w:rPr>
              <w:t>Impact assessment not required</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6DFD93" w14:textId="6EE61051" w:rsidR="007961DD" w:rsidRDefault="00BA6909">
            <w:pPr>
              <w:spacing w:after="120" w:line="240" w:lineRule="auto"/>
              <w:rPr>
                <w:rFonts w:ascii="Calibri" w:hAnsi="Calibri" w:cs="Calibri"/>
                <w:szCs w:val="24"/>
              </w:rPr>
            </w:pPr>
            <w:r>
              <w:rPr>
                <w:rFonts w:ascii="Calibri" w:hAnsi="Calibri" w:cs="Calibri"/>
                <w:szCs w:val="24"/>
              </w:rPr>
              <w:t xml:space="preserve">NO – All works </w:t>
            </w:r>
            <w:r w:rsidR="00613208">
              <w:rPr>
                <w:rFonts w:ascii="Calibri" w:hAnsi="Calibri" w:cs="Calibri"/>
                <w:szCs w:val="24"/>
              </w:rPr>
              <w:t xml:space="preserve">will be carried out </w:t>
            </w:r>
            <w:r>
              <w:rPr>
                <w:rFonts w:ascii="Calibri" w:hAnsi="Calibri" w:cs="Calibri"/>
                <w:szCs w:val="24"/>
              </w:rPr>
              <w:t xml:space="preserve">above </w:t>
            </w:r>
            <w:r w:rsidR="00613208">
              <w:rPr>
                <w:rFonts w:ascii="Calibri" w:hAnsi="Calibri" w:cs="Calibri"/>
                <w:szCs w:val="24"/>
              </w:rPr>
              <w:t xml:space="preserve">the water </w:t>
            </w:r>
            <w:proofErr w:type="gramStart"/>
            <w:r w:rsidR="00613208">
              <w:rPr>
                <w:rFonts w:ascii="Calibri" w:hAnsi="Calibri" w:cs="Calibri"/>
                <w:szCs w:val="24"/>
              </w:rPr>
              <w:t xml:space="preserve">line  </w:t>
            </w:r>
            <w:r>
              <w:rPr>
                <w:rFonts w:ascii="Calibri" w:hAnsi="Calibri" w:cs="Calibri"/>
                <w:szCs w:val="24"/>
              </w:rPr>
              <w:t>and</w:t>
            </w:r>
            <w:proofErr w:type="gramEnd"/>
            <w:r>
              <w:rPr>
                <w:rFonts w:ascii="Calibri" w:hAnsi="Calibri" w:cs="Calibri"/>
                <w:szCs w:val="24"/>
              </w:rPr>
              <w:t xml:space="preserve"> clear of the channel</w:t>
            </w:r>
            <w:r w:rsidR="00633E71">
              <w:rPr>
                <w:rFonts w:ascii="Calibri" w:hAnsi="Calibri" w:cs="Calibri"/>
                <w:szCs w:val="24"/>
              </w:rPr>
              <w:t xml:space="preserve"> to the west</w:t>
            </w:r>
            <w:r w:rsidR="00613208">
              <w:rPr>
                <w:rFonts w:ascii="Calibri" w:hAnsi="Calibri" w:cs="Calibri"/>
                <w:szCs w:val="24"/>
              </w:rPr>
              <w:t xml:space="preserve">. The material being used will have no fines/ will be clean rock armour. There will be no excavation in any material that could </w:t>
            </w:r>
            <w:r w:rsidR="00167861">
              <w:rPr>
                <w:rFonts w:ascii="Calibri" w:hAnsi="Calibri" w:cs="Calibri"/>
                <w:szCs w:val="24"/>
              </w:rPr>
              <w:t xml:space="preserve">affect the water. </w:t>
            </w:r>
          </w:p>
        </w:tc>
      </w:tr>
      <w:tr w:rsidR="007961DD" w14:paraId="305EE185" w14:textId="77777777">
        <w:trPr>
          <w:trHeight w:val="676"/>
        </w:trPr>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F94D74" w14:textId="77777777" w:rsidR="007961DD" w:rsidRDefault="00BA6909">
            <w:pPr>
              <w:spacing w:after="120" w:line="240" w:lineRule="auto"/>
              <w:rPr>
                <w:rFonts w:ascii="Calibri" w:hAnsi="Calibri" w:cs="Calibri"/>
                <w:bCs/>
                <w:szCs w:val="24"/>
              </w:rPr>
            </w:pPr>
            <w:r>
              <w:rPr>
                <w:rFonts w:ascii="Calibri" w:hAnsi="Calibri" w:cs="Calibri"/>
                <w:bCs/>
                <w:szCs w:val="24"/>
              </w:rPr>
              <w:t>Is in a water body with a phytoplankton status of moderate, poor or bad</w:t>
            </w:r>
          </w:p>
        </w:tc>
        <w:tc>
          <w:tcPr>
            <w:tcW w:w="1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1D4E74" w14:textId="77777777" w:rsidR="007961DD" w:rsidRDefault="00BA6909">
            <w:pPr>
              <w:spacing w:after="120" w:line="240" w:lineRule="auto"/>
              <w:rPr>
                <w:rFonts w:ascii="Calibri" w:hAnsi="Calibri" w:cs="Calibri"/>
                <w:szCs w:val="24"/>
              </w:rPr>
            </w:pPr>
            <w:r>
              <w:rPr>
                <w:rFonts w:ascii="Calibri" w:hAnsi="Calibri" w:cs="Calibri"/>
                <w:szCs w:val="24"/>
              </w:rPr>
              <w:t xml:space="preserve">Requires impact assessment </w:t>
            </w:r>
          </w:p>
        </w:tc>
        <w:tc>
          <w:tcPr>
            <w:tcW w:w="21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57A6E2" w14:textId="77777777" w:rsidR="007961DD" w:rsidRDefault="00BA6909">
            <w:pPr>
              <w:spacing w:after="120" w:line="240" w:lineRule="auto"/>
              <w:rPr>
                <w:rFonts w:ascii="Calibri" w:hAnsi="Calibri" w:cs="Calibri"/>
                <w:szCs w:val="24"/>
              </w:rPr>
            </w:pPr>
            <w:r>
              <w:rPr>
                <w:rFonts w:ascii="Calibri" w:hAnsi="Calibri" w:cs="Calibri"/>
                <w:szCs w:val="24"/>
              </w:rPr>
              <w:t>Impact assessment not required</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AA17C5" w14:textId="77777777" w:rsidR="007961DD" w:rsidRDefault="00BA6909">
            <w:pPr>
              <w:spacing w:after="120" w:line="240" w:lineRule="auto"/>
              <w:rPr>
                <w:rFonts w:ascii="Calibri" w:hAnsi="Calibri" w:cs="Calibri"/>
                <w:b/>
                <w:szCs w:val="24"/>
              </w:rPr>
            </w:pPr>
            <w:r>
              <w:rPr>
                <w:rFonts w:ascii="Calibri" w:hAnsi="Calibri" w:cs="Calibri"/>
                <w:b/>
                <w:szCs w:val="24"/>
              </w:rPr>
              <w:t>NO</w:t>
            </w:r>
          </w:p>
        </w:tc>
      </w:tr>
      <w:tr w:rsidR="007961DD" w14:paraId="77C82BF7" w14:textId="77777777">
        <w:trPr>
          <w:trHeight w:val="672"/>
        </w:trPr>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FE7605" w14:textId="77777777" w:rsidR="007961DD" w:rsidRDefault="00BA6909">
            <w:pPr>
              <w:spacing w:after="120" w:line="240" w:lineRule="auto"/>
            </w:pPr>
            <w:r>
              <w:rPr>
                <w:rFonts w:ascii="Calibri" w:hAnsi="Calibri" w:cs="Calibri"/>
                <w:bCs/>
                <w:szCs w:val="24"/>
              </w:rPr>
              <w:t>Is in a water body</w:t>
            </w:r>
            <w:r>
              <w:rPr>
                <w:rFonts w:ascii="Calibri" w:hAnsi="Calibri" w:cs="Calibri"/>
                <w:szCs w:val="24"/>
                <w:lang w:val="en-US"/>
              </w:rPr>
              <w:t xml:space="preserve"> with a history of harmful algae</w:t>
            </w:r>
            <w:r>
              <w:rPr>
                <w:rFonts w:ascii="Calibri" w:hAnsi="Calibri" w:cs="Calibri"/>
                <w:szCs w:val="24"/>
              </w:rPr>
              <w:t xml:space="preserve"> </w:t>
            </w:r>
          </w:p>
        </w:tc>
        <w:tc>
          <w:tcPr>
            <w:tcW w:w="1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27B54" w14:textId="77777777" w:rsidR="007961DD" w:rsidRDefault="00BA6909">
            <w:pPr>
              <w:spacing w:after="120" w:line="240" w:lineRule="auto"/>
              <w:rPr>
                <w:rFonts w:ascii="Calibri" w:hAnsi="Calibri" w:cs="Calibri"/>
                <w:szCs w:val="24"/>
              </w:rPr>
            </w:pPr>
            <w:r>
              <w:rPr>
                <w:rFonts w:ascii="Calibri" w:hAnsi="Calibri" w:cs="Calibri"/>
                <w:szCs w:val="24"/>
              </w:rPr>
              <w:t xml:space="preserve">Requires impact assessment </w:t>
            </w:r>
          </w:p>
        </w:tc>
        <w:tc>
          <w:tcPr>
            <w:tcW w:w="21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42135D" w14:textId="77777777" w:rsidR="007961DD" w:rsidRDefault="00BA6909">
            <w:pPr>
              <w:spacing w:after="120" w:line="240" w:lineRule="auto"/>
              <w:rPr>
                <w:rFonts w:ascii="Calibri" w:hAnsi="Calibri" w:cs="Calibri"/>
                <w:szCs w:val="24"/>
              </w:rPr>
            </w:pPr>
            <w:r>
              <w:rPr>
                <w:rFonts w:ascii="Calibri" w:hAnsi="Calibri" w:cs="Calibri"/>
                <w:szCs w:val="24"/>
              </w:rPr>
              <w:t>Impact assessment not required</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EDCC6D" w14:textId="77777777" w:rsidR="007961DD" w:rsidRDefault="00BA6909">
            <w:pPr>
              <w:spacing w:after="120" w:line="240" w:lineRule="auto"/>
              <w:rPr>
                <w:rFonts w:ascii="Calibri" w:hAnsi="Calibri" w:cs="Calibri"/>
                <w:b/>
                <w:szCs w:val="24"/>
              </w:rPr>
            </w:pPr>
            <w:r>
              <w:rPr>
                <w:rFonts w:ascii="Calibri" w:hAnsi="Calibri" w:cs="Calibri"/>
                <w:b/>
                <w:szCs w:val="24"/>
              </w:rPr>
              <w:t>NO</w:t>
            </w:r>
          </w:p>
        </w:tc>
      </w:tr>
    </w:tbl>
    <w:p w14:paraId="554B8FAD" w14:textId="77777777" w:rsidR="007961DD" w:rsidRDefault="00BA6909">
      <w:pPr>
        <w:tabs>
          <w:tab w:val="left" w:pos="4956"/>
        </w:tabs>
        <w:spacing w:after="0" w:line="240" w:lineRule="auto"/>
        <w:rPr>
          <w:rFonts w:ascii="Calibri" w:hAnsi="Calibri" w:cs="Calibri"/>
          <w:b/>
          <w:sz w:val="22"/>
        </w:rPr>
      </w:pPr>
      <w:r>
        <w:rPr>
          <w:rFonts w:ascii="Calibri" w:hAnsi="Calibri" w:cs="Calibri"/>
          <w:b/>
          <w:sz w:val="22"/>
        </w:rPr>
        <w:tab/>
      </w:r>
    </w:p>
    <w:p w14:paraId="4ED3D4CF" w14:textId="77777777" w:rsidR="007961DD" w:rsidRDefault="00BA6909">
      <w:pPr>
        <w:spacing w:after="120"/>
        <w:rPr>
          <w:rFonts w:ascii="Calibri" w:hAnsi="Calibri" w:cs="Calibri"/>
          <w:szCs w:val="24"/>
        </w:rPr>
      </w:pPr>
      <w:r>
        <w:rPr>
          <w:rFonts w:ascii="Calibri" w:hAnsi="Calibri" w:cs="Calibri"/>
          <w:szCs w:val="24"/>
        </w:rPr>
        <w:t>Consider if water quality is at risk from your activity through the use, release or disturbance of chemicals.</w:t>
      </w:r>
    </w:p>
    <w:tbl>
      <w:tblPr>
        <w:tblW w:w="14288" w:type="dxa"/>
        <w:tblInd w:w="137" w:type="dxa"/>
        <w:tblCellMar>
          <w:left w:w="10" w:type="dxa"/>
          <w:right w:w="10" w:type="dxa"/>
        </w:tblCellMar>
        <w:tblLook w:val="04A0" w:firstRow="1" w:lastRow="0" w:firstColumn="1" w:lastColumn="0" w:noHBand="0" w:noVBand="1"/>
      </w:tblPr>
      <w:tblGrid>
        <w:gridCol w:w="4253"/>
        <w:gridCol w:w="1984"/>
        <w:gridCol w:w="2126"/>
        <w:gridCol w:w="5925"/>
      </w:tblGrid>
      <w:tr w:rsidR="007961DD" w14:paraId="19FC78D1" w14:textId="77777777">
        <w:trPr>
          <w:trHeight w:val="273"/>
        </w:trPr>
        <w:tc>
          <w:tcPr>
            <w:tcW w:w="425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F97F7CB" w14:textId="77777777" w:rsidR="007961DD" w:rsidRDefault="00BA6909">
            <w:pPr>
              <w:spacing w:after="120" w:line="240" w:lineRule="auto"/>
              <w:rPr>
                <w:rFonts w:ascii="Calibri" w:hAnsi="Calibri" w:cs="Calibri"/>
                <w:b/>
                <w:szCs w:val="24"/>
              </w:rPr>
            </w:pPr>
            <w:r>
              <w:rPr>
                <w:rFonts w:ascii="Calibri" w:hAnsi="Calibri" w:cs="Calibri"/>
                <w:b/>
                <w:szCs w:val="24"/>
              </w:rPr>
              <w:t>If your activity uses or releases chemicals (for example through sediment disturbance or building works) consider if:</w:t>
            </w:r>
          </w:p>
        </w:tc>
        <w:tc>
          <w:tcPr>
            <w:tcW w:w="198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40A047B" w14:textId="77777777" w:rsidR="007961DD" w:rsidRDefault="00BA6909">
            <w:pPr>
              <w:spacing w:after="120" w:line="240" w:lineRule="auto"/>
              <w:jc w:val="center"/>
              <w:rPr>
                <w:rFonts w:ascii="Calibri" w:hAnsi="Calibri" w:cs="Calibri"/>
                <w:b/>
                <w:szCs w:val="24"/>
              </w:rPr>
            </w:pPr>
            <w:r>
              <w:rPr>
                <w:rFonts w:ascii="Calibri" w:hAnsi="Calibri" w:cs="Calibri"/>
                <w:b/>
                <w:szCs w:val="24"/>
              </w:rPr>
              <w:t>Yes</w:t>
            </w:r>
          </w:p>
        </w:tc>
        <w:tc>
          <w:tcPr>
            <w:tcW w:w="212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F5AC571" w14:textId="77777777" w:rsidR="007961DD" w:rsidRDefault="00BA6909">
            <w:pPr>
              <w:spacing w:after="120" w:line="240" w:lineRule="auto"/>
              <w:jc w:val="center"/>
              <w:rPr>
                <w:rFonts w:ascii="Calibri" w:hAnsi="Calibri" w:cs="Calibri"/>
                <w:b/>
                <w:szCs w:val="24"/>
              </w:rPr>
            </w:pPr>
            <w:r>
              <w:rPr>
                <w:rFonts w:ascii="Calibri" w:hAnsi="Calibri" w:cs="Calibri"/>
                <w:b/>
                <w:szCs w:val="24"/>
              </w:rPr>
              <w:t>No</w:t>
            </w:r>
          </w:p>
        </w:tc>
        <w:tc>
          <w:tcPr>
            <w:tcW w:w="592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855431D" w14:textId="77777777" w:rsidR="007961DD" w:rsidRDefault="00BA6909">
            <w:pPr>
              <w:spacing w:after="120" w:line="240" w:lineRule="auto"/>
              <w:jc w:val="center"/>
              <w:rPr>
                <w:rFonts w:ascii="Calibri" w:hAnsi="Calibri" w:cs="Calibri"/>
                <w:b/>
                <w:szCs w:val="24"/>
              </w:rPr>
            </w:pPr>
            <w:r>
              <w:rPr>
                <w:rFonts w:ascii="Calibri" w:hAnsi="Calibri" w:cs="Calibri"/>
                <w:b/>
                <w:szCs w:val="24"/>
              </w:rPr>
              <w:t>Water quality risk issue(s)</w:t>
            </w:r>
          </w:p>
        </w:tc>
      </w:tr>
      <w:tr w:rsidR="007961DD" w14:paraId="2001E08F" w14:textId="77777777">
        <w:trPr>
          <w:trHeight w:val="583"/>
        </w:trPr>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B3B622" w14:textId="77777777" w:rsidR="007961DD" w:rsidRDefault="00BA6909">
            <w:pPr>
              <w:spacing w:after="120" w:line="240" w:lineRule="auto"/>
            </w:pPr>
            <w:r>
              <w:rPr>
                <w:rFonts w:ascii="Calibri" w:hAnsi="Calibri" w:cs="Calibri"/>
                <w:bCs/>
                <w:szCs w:val="24"/>
              </w:rPr>
              <w:t>The chemicals are on the Environmental Quality Standards Directive (EQSD) list</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5EDF69" w14:textId="77777777" w:rsidR="007961DD" w:rsidRDefault="00BA6909">
            <w:pPr>
              <w:spacing w:after="120" w:line="240" w:lineRule="auto"/>
              <w:rPr>
                <w:rFonts w:ascii="Calibri" w:hAnsi="Calibri" w:cs="Calibri"/>
                <w:szCs w:val="24"/>
              </w:rPr>
            </w:pPr>
            <w:r>
              <w:rPr>
                <w:rFonts w:ascii="Calibri" w:hAnsi="Calibri" w:cs="Calibri"/>
                <w:szCs w:val="24"/>
              </w:rPr>
              <w:t>Requires impact assessment</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DADAB" w14:textId="77777777" w:rsidR="007961DD" w:rsidRDefault="00BA6909">
            <w:pPr>
              <w:spacing w:after="120" w:line="240" w:lineRule="auto"/>
              <w:rPr>
                <w:rFonts w:ascii="Calibri" w:hAnsi="Calibri" w:cs="Calibri"/>
                <w:szCs w:val="24"/>
              </w:rPr>
            </w:pPr>
            <w:r>
              <w:rPr>
                <w:rFonts w:ascii="Calibri" w:hAnsi="Calibri" w:cs="Calibri"/>
                <w:szCs w:val="24"/>
              </w:rPr>
              <w:t>Impact assessment not required</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EC2987" w14:textId="77777777" w:rsidR="007961DD" w:rsidRDefault="00BA6909">
            <w:pPr>
              <w:spacing w:after="120" w:line="240" w:lineRule="auto"/>
              <w:rPr>
                <w:rFonts w:ascii="Calibri" w:hAnsi="Calibri" w:cs="Calibri"/>
                <w:szCs w:val="24"/>
              </w:rPr>
            </w:pPr>
            <w:r>
              <w:rPr>
                <w:rFonts w:ascii="Calibri" w:hAnsi="Calibri" w:cs="Calibri"/>
                <w:szCs w:val="24"/>
              </w:rPr>
              <w:t>NO</w:t>
            </w:r>
          </w:p>
        </w:tc>
      </w:tr>
      <w:tr w:rsidR="007961DD" w14:paraId="18BC6527" w14:textId="77777777">
        <w:trPr>
          <w:trHeight w:val="601"/>
        </w:trPr>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10907D" w14:textId="77777777" w:rsidR="007961DD" w:rsidRDefault="00BA6909">
            <w:pPr>
              <w:spacing w:after="120" w:line="240" w:lineRule="auto"/>
              <w:rPr>
                <w:rFonts w:ascii="Calibri" w:hAnsi="Calibri" w:cs="Calibri"/>
                <w:szCs w:val="24"/>
              </w:rPr>
            </w:pPr>
            <w:r>
              <w:rPr>
                <w:rFonts w:ascii="Calibri" w:hAnsi="Calibri" w:cs="Calibri"/>
                <w:szCs w:val="24"/>
              </w:rPr>
              <w:t>It disturbs sediment with contaminants above Cefas Action Level 1</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83CA47" w14:textId="77777777" w:rsidR="007961DD" w:rsidRDefault="00BA6909">
            <w:pPr>
              <w:spacing w:after="120" w:line="240" w:lineRule="auto"/>
              <w:rPr>
                <w:rFonts w:ascii="Calibri" w:hAnsi="Calibri" w:cs="Calibri"/>
                <w:szCs w:val="24"/>
              </w:rPr>
            </w:pPr>
            <w:r>
              <w:rPr>
                <w:rFonts w:ascii="Calibri" w:hAnsi="Calibri" w:cs="Calibri"/>
                <w:szCs w:val="24"/>
              </w:rPr>
              <w:t>Requires impact assessment</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F3C87C" w14:textId="77777777" w:rsidR="007961DD" w:rsidRDefault="00BA6909">
            <w:pPr>
              <w:spacing w:after="120" w:line="240" w:lineRule="auto"/>
              <w:rPr>
                <w:rFonts w:ascii="Calibri" w:hAnsi="Calibri" w:cs="Calibri"/>
                <w:szCs w:val="24"/>
              </w:rPr>
            </w:pPr>
            <w:r>
              <w:rPr>
                <w:rFonts w:ascii="Calibri" w:hAnsi="Calibri" w:cs="Calibri"/>
                <w:szCs w:val="24"/>
              </w:rPr>
              <w:t>Impact assessment not required</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5EFA7D" w14:textId="77777777" w:rsidR="007961DD" w:rsidRDefault="00BA6909">
            <w:pPr>
              <w:spacing w:after="120" w:line="240" w:lineRule="auto"/>
              <w:rPr>
                <w:rFonts w:ascii="Calibri" w:hAnsi="Calibri" w:cs="Calibri"/>
                <w:szCs w:val="24"/>
              </w:rPr>
            </w:pPr>
            <w:r>
              <w:rPr>
                <w:rFonts w:ascii="Calibri" w:hAnsi="Calibri" w:cs="Calibri"/>
                <w:szCs w:val="24"/>
              </w:rPr>
              <w:t>NO</w:t>
            </w:r>
          </w:p>
        </w:tc>
      </w:tr>
    </w:tbl>
    <w:p w14:paraId="0E81578C" w14:textId="77777777" w:rsidR="007961DD" w:rsidRDefault="007961DD">
      <w:pPr>
        <w:pageBreakBefore/>
      </w:pPr>
    </w:p>
    <w:tbl>
      <w:tblPr>
        <w:tblW w:w="14288" w:type="dxa"/>
        <w:tblCellMar>
          <w:left w:w="10" w:type="dxa"/>
          <w:right w:w="10" w:type="dxa"/>
        </w:tblCellMar>
        <w:tblLook w:val="04A0" w:firstRow="1" w:lastRow="0" w:firstColumn="1" w:lastColumn="0" w:noHBand="0" w:noVBand="1"/>
      </w:tblPr>
      <w:tblGrid>
        <w:gridCol w:w="4253"/>
        <w:gridCol w:w="1984"/>
        <w:gridCol w:w="2126"/>
        <w:gridCol w:w="5925"/>
      </w:tblGrid>
      <w:tr w:rsidR="007961DD" w14:paraId="2F903B8D" w14:textId="77777777">
        <w:trPr>
          <w:trHeight w:val="273"/>
        </w:trPr>
        <w:tc>
          <w:tcPr>
            <w:tcW w:w="425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3084930" w14:textId="77777777" w:rsidR="007961DD" w:rsidRDefault="00BA6909">
            <w:pPr>
              <w:spacing w:after="0" w:line="240" w:lineRule="auto"/>
              <w:rPr>
                <w:rFonts w:ascii="Calibri" w:hAnsi="Calibri" w:cs="Calibri"/>
                <w:b/>
                <w:szCs w:val="24"/>
              </w:rPr>
            </w:pPr>
            <w:r>
              <w:rPr>
                <w:rFonts w:ascii="Calibri" w:hAnsi="Calibri" w:cs="Calibri"/>
                <w:b/>
                <w:szCs w:val="24"/>
              </w:rPr>
              <w:t xml:space="preserve">If your activity has a mixing zone </w:t>
            </w:r>
          </w:p>
          <w:p w14:paraId="3FEC7A2C" w14:textId="77777777" w:rsidR="007961DD" w:rsidRDefault="00BA6909">
            <w:pPr>
              <w:spacing w:after="0" w:line="240" w:lineRule="auto"/>
              <w:rPr>
                <w:rFonts w:ascii="Calibri" w:hAnsi="Calibri" w:cs="Calibri"/>
                <w:b/>
                <w:szCs w:val="24"/>
              </w:rPr>
            </w:pPr>
            <w:r>
              <w:rPr>
                <w:rFonts w:ascii="Calibri" w:hAnsi="Calibri" w:cs="Calibri"/>
                <w:b/>
                <w:szCs w:val="24"/>
              </w:rPr>
              <w:t>(like a discharge pipeline or outfall) consider if:</w:t>
            </w:r>
          </w:p>
        </w:tc>
        <w:tc>
          <w:tcPr>
            <w:tcW w:w="198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E17CB9D" w14:textId="77777777" w:rsidR="007961DD" w:rsidRDefault="00BA6909">
            <w:pPr>
              <w:spacing w:after="0" w:line="240" w:lineRule="auto"/>
              <w:jc w:val="center"/>
              <w:rPr>
                <w:rFonts w:ascii="Calibri" w:hAnsi="Calibri" w:cs="Calibri"/>
                <w:b/>
                <w:szCs w:val="24"/>
              </w:rPr>
            </w:pPr>
            <w:r>
              <w:rPr>
                <w:rFonts w:ascii="Calibri" w:hAnsi="Calibri" w:cs="Calibri"/>
                <w:b/>
                <w:szCs w:val="24"/>
              </w:rPr>
              <w:t>Yes</w:t>
            </w:r>
          </w:p>
        </w:tc>
        <w:tc>
          <w:tcPr>
            <w:tcW w:w="212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1EB39E0" w14:textId="77777777" w:rsidR="007961DD" w:rsidRDefault="00BA6909">
            <w:pPr>
              <w:spacing w:after="0" w:line="240" w:lineRule="auto"/>
              <w:jc w:val="center"/>
              <w:rPr>
                <w:rFonts w:ascii="Calibri" w:hAnsi="Calibri" w:cs="Calibri"/>
                <w:b/>
                <w:szCs w:val="24"/>
              </w:rPr>
            </w:pPr>
            <w:r>
              <w:rPr>
                <w:rFonts w:ascii="Calibri" w:hAnsi="Calibri" w:cs="Calibri"/>
                <w:b/>
                <w:szCs w:val="24"/>
              </w:rPr>
              <w:t>No</w:t>
            </w:r>
          </w:p>
        </w:tc>
        <w:tc>
          <w:tcPr>
            <w:tcW w:w="592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8181952" w14:textId="77777777" w:rsidR="007961DD" w:rsidRDefault="00BA6909">
            <w:pPr>
              <w:spacing w:after="0" w:line="240" w:lineRule="auto"/>
              <w:jc w:val="center"/>
              <w:rPr>
                <w:rFonts w:ascii="Calibri" w:hAnsi="Calibri" w:cs="Calibri"/>
                <w:b/>
                <w:szCs w:val="24"/>
              </w:rPr>
            </w:pPr>
            <w:r>
              <w:rPr>
                <w:rFonts w:ascii="Calibri" w:hAnsi="Calibri" w:cs="Calibri"/>
                <w:b/>
                <w:szCs w:val="24"/>
              </w:rPr>
              <w:t>Water quality risk issue(s)</w:t>
            </w:r>
          </w:p>
        </w:tc>
      </w:tr>
      <w:tr w:rsidR="007961DD" w14:paraId="3578CF68" w14:textId="77777777">
        <w:trPr>
          <w:trHeight w:val="670"/>
        </w:trPr>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49651E" w14:textId="77777777" w:rsidR="007961DD" w:rsidRDefault="00BA6909">
            <w:pPr>
              <w:spacing w:after="0" w:line="240" w:lineRule="auto"/>
            </w:pPr>
            <w:r>
              <w:rPr>
                <w:rFonts w:ascii="Calibri" w:hAnsi="Calibri" w:cs="Calibri"/>
                <w:bCs/>
                <w:szCs w:val="24"/>
              </w:rPr>
              <w:t>The chemicals released are on the Environmental Quality Standards Directive (EQSD) list</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B90205" w14:textId="77777777" w:rsidR="007961DD" w:rsidRDefault="00BA6909">
            <w:pPr>
              <w:spacing w:after="0" w:line="240" w:lineRule="auto"/>
            </w:pPr>
            <w:r>
              <w:rPr>
                <w:rFonts w:ascii="Calibri" w:hAnsi="Calibri" w:cs="Calibri"/>
                <w:szCs w:val="24"/>
              </w:rPr>
              <w:t>Requires impact assessment</w:t>
            </w:r>
            <w:r>
              <w:rPr>
                <w:rFonts w:ascii="Calibri" w:hAnsi="Calibri" w:cs="Calibri"/>
                <w:szCs w:val="24"/>
                <w:vertAlign w:val="superscript"/>
              </w:rPr>
              <w:t>5</w:t>
            </w:r>
            <w:r>
              <w:rPr>
                <w:rFonts w:ascii="Calibri" w:hAnsi="Calibri" w:cs="Calibri"/>
                <w:szCs w:val="24"/>
              </w:rPr>
              <w:t xml:space="preserve"> </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8F56A7" w14:textId="77777777" w:rsidR="007961DD" w:rsidRDefault="00BA6909">
            <w:pPr>
              <w:spacing w:after="0" w:line="240" w:lineRule="auto"/>
              <w:rPr>
                <w:rFonts w:ascii="Calibri" w:hAnsi="Calibri" w:cs="Calibri"/>
                <w:szCs w:val="24"/>
              </w:rPr>
            </w:pPr>
            <w:r>
              <w:rPr>
                <w:rFonts w:ascii="Calibri" w:hAnsi="Calibri" w:cs="Calibri"/>
                <w:szCs w:val="24"/>
              </w:rPr>
              <w:t>Impact assessment not required</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FC2087" w14:textId="77777777" w:rsidR="007961DD" w:rsidRDefault="00BA6909">
            <w:pPr>
              <w:spacing w:after="0" w:line="240" w:lineRule="auto"/>
              <w:rPr>
                <w:rFonts w:ascii="Calibri" w:hAnsi="Calibri" w:cs="Calibri"/>
                <w:szCs w:val="24"/>
              </w:rPr>
            </w:pPr>
            <w:r>
              <w:rPr>
                <w:rFonts w:ascii="Calibri" w:hAnsi="Calibri" w:cs="Calibri"/>
                <w:szCs w:val="24"/>
              </w:rPr>
              <w:t>NO</w:t>
            </w:r>
          </w:p>
        </w:tc>
      </w:tr>
    </w:tbl>
    <w:p w14:paraId="76B9A610" w14:textId="77777777" w:rsidR="007961DD" w:rsidRDefault="00BA6909">
      <w:pPr>
        <w:spacing w:before="120" w:after="120" w:line="240" w:lineRule="auto"/>
      </w:pPr>
      <w:r>
        <w:rPr>
          <w:rFonts w:ascii="Calibri" w:hAnsi="Calibri" w:cs="Calibri"/>
          <w:i/>
          <w:sz w:val="20"/>
          <w:szCs w:val="20"/>
          <w:vertAlign w:val="superscript"/>
        </w:rPr>
        <w:t>5</w:t>
      </w:r>
      <w:r>
        <w:rPr>
          <w:rFonts w:ascii="Calibri" w:hAnsi="Calibri" w:cs="Calibri"/>
          <w:i/>
          <w:sz w:val="20"/>
          <w:szCs w:val="20"/>
        </w:rPr>
        <w:t xml:space="preserve"> Carry out your impact assessment using the Environment Agency’s surface water pollution risk assessment guidance, part of Environmental Permitting Regulations guidance.</w:t>
      </w:r>
    </w:p>
    <w:p w14:paraId="4B24B97C" w14:textId="77777777" w:rsidR="007961DD" w:rsidRDefault="00BA6909">
      <w:pPr>
        <w:spacing w:after="120"/>
        <w:rPr>
          <w:rFonts w:ascii="Calibri" w:hAnsi="Calibri" w:cs="Calibri"/>
          <w:szCs w:val="24"/>
        </w:rPr>
      </w:pPr>
      <w:r>
        <w:rPr>
          <w:rFonts w:ascii="Calibri" w:hAnsi="Calibri" w:cs="Calibri"/>
          <w:szCs w:val="24"/>
        </w:rPr>
        <w:t>Record the findings for water quality go on to section 4: WFD protected areas.</w:t>
      </w:r>
    </w:p>
    <w:p w14:paraId="5AECA5AF" w14:textId="77777777" w:rsidR="007961DD" w:rsidRDefault="00BA6909">
      <w:pPr>
        <w:spacing w:before="240" w:after="120"/>
        <w:rPr>
          <w:rFonts w:ascii="Calibri" w:hAnsi="Calibri" w:cs="Calibri"/>
          <w:b/>
          <w:sz w:val="28"/>
          <w:szCs w:val="28"/>
        </w:rPr>
      </w:pPr>
      <w:r>
        <w:rPr>
          <w:rFonts w:ascii="Calibri" w:hAnsi="Calibri" w:cs="Calibri"/>
          <w:b/>
          <w:sz w:val="28"/>
          <w:szCs w:val="28"/>
        </w:rPr>
        <w:t>Section 4: WFD protected areas</w:t>
      </w:r>
    </w:p>
    <w:p w14:paraId="439D0A08" w14:textId="77777777" w:rsidR="007961DD" w:rsidRDefault="00BA6909">
      <w:pPr>
        <w:spacing w:after="120"/>
        <w:rPr>
          <w:rFonts w:ascii="Calibri" w:hAnsi="Calibri" w:cs="Calibri"/>
          <w:szCs w:val="24"/>
        </w:rPr>
      </w:pPr>
      <w:r>
        <w:rPr>
          <w:rFonts w:ascii="Calibri" w:hAnsi="Calibri" w:cs="Calibri"/>
          <w:szCs w:val="24"/>
        </w:rPr>
        <w:t>Consider if WFD protected areas are at risk from your activity. These include:</w:t>
      </w:r>
    </w:p>
    <w:tbl>
      <w:tblPr>
        <w:tblW w:w="11295" w:type="dxa"/>
        <w:tblInd w:w="720" w:type="dxa"/>
        <w:tblCellMar>
          <w:left w:w="10" w:type="dxa"/>
          <w:right w:w="10" w:type="dxa"/>
        </w:tblCellMar>
        <w:tblLook w:val="04A0" w:firstRow="1" w:lastRow="0" w:firstColumn="1" w:lastColumn="0" w:noHBand="0" w:noVBand="1"/>
      </w:tblPr>
      <w:tblGrid>
        <w:gridCol w:w="4633"/>
        <w:gridCol w:w="6662"/>
      </w:tblGrid>
      <w:tr w:rsidR="007961DD" w14:paraId="666AA0E0" w14:textId="77777777">
        <w:tc>
          <w:tcPr>
            <w:tcW w:w="4633" w:type="dxa"/>
            <w:shd w:val="clear" w:color="auto" w:fill="auto"/>
            <w:tcMar>
              <w:top w:w="0" w:type="dxa"/>
              <w:left w:w="108" w:type="dxa"/>
              <w:bottom w:w="0" w:type="dxa"/>
              <w:right w:w="108" w:type="dxa"/>
            </w:tcMar>
          </w:tcPr>
          <w:p w14:paraId="7A96BE7A" w14:textId="77777777" w:rsidR="007961DD" w:rsidRDefault="00BA6909">
            <w:pPr>
              <w:pStyle w:val="ListParagraph"/>
              <w:numPr>
                <w:ilvl w:val="0"/>
                <w:numId w:val="2"/>
              </w:numPr>
              <w:spacing w:after="0"/>
              <w:ind w:left="0" w:firstLine="0"/>
              <w:rPr>
                <w:rFonts w:ascii="Calibri" w:hAnsi="Calibri" w:cs="Calibri"/>
                <w:szCs w:val="24"/>
              </w:rPr>
            </w:pPr>
            <w:r>
              <w:rPr>
                <w:rFonts w:ascii="Calibri" w:hAnsi="Calibri" w:cs="Calibri"/>
                <w:szCs w:val="24"/>
              </w:rPr>
              <w:t>special areas of conservation (SAC)</w:t>
            </w:r>
            <w:r>
              <w:rPr>
                <w:rFonts w:ascii="Calibri" w:hAnsi="Calibri" w:cs="Calibri"/>
                <w:szCs w:val="24"/>
              </w:rPr>
              <w:tab/>
            </w:r>
          </w:p>
        </w:tc>
        <w:tc>
          <w:tcPr>
            <w:tcW w:w="6662" w:type="dxa"/>
            <w:shd w:val="clear" w:color="auto" w:fill="auto"/>
            <w:tcMar>
              <w:top w:w="0" w:type="dxa"/>
              <w:left w:w="108" w:type="dxa"/>
              <w:bottom w:w="0" w:type="dxa"/>
              <w:right w:w="108" w:type="dxa"/>
            </w:tcMar>
          </w:tcPr>
          <w:p w14:paraId="04164BE7" w14:textId="77777777" w:rsidR="007961DD" w:rsidRDefault="00BA6909">
            <w:pPr>
              <w:pStyle w:val="ListParagraph"/>
              <w:numPr>
                <w:ilvl w:val="0"/>
                <w:numId w:val="2"/>
              </w:numPr>
              <w:spacing w:after="0"/>
              <w:ind w:left="0" w:firstLine="0"/>
              <w:rPr>
                <w:rFonts w:ascii="Calibri" w:hAnsi="Calibri" w:cs="Calibri"/>
                <w:szCs w:val="24"/>
              </w:rPr>
            </w:pPr>
            <w:r>
              <w:rPr>
                <w:rFonts w:ascii="Calibri" w:hAnsi="Calibri" w:cs="Calibri"/>
                <w:szCs w:val="24"/>
              </w:rPr>
              <w:t>bathing waters</w:t>
            </w:r>
          </w:p>
        </w:tc>
      </w:tr>
      <w:tr w:rsidR="007961DD" w14:paraId="2BE4E22F" w14:textId="77777777">
        <w:tc>
          <w:tcPr>
            <w:tcW w:w="4633" w:type="dxa"/>
            <w:shd w:val="clear" w:color="auto" w:fill="auto"/>
            <w:tcMar>
              <w:top w:w="0" w:type="dxa"/>
              <w:left w:w="108" w:type="dxa"/>
              <w:bottom w:w="0" w:type="dxa"/>
              <w:right w:w="108" w:type="dxa"/>
            </w:tcMar>
          </w:tcPr>
          <w:p w14:paraId="23AAA7EA" w14:textId="77777777" w:rsidR="007961DD" w:rsidRDefault="00BA6909">
            <w:pPr>
              <w:pStyle w:val="ListParagraph"/>
              <w:numPr>
                <w:ilvl w:val="0"/>
                <w:numId w:val="2"/>
              </w:numPr>
              <w:spacing w:after="0"/>
              <w:ind w:left="0" w:firstLine="0"/>
              <w:rPr>
                <w:rFonts w:ascii="Calibri" w:hAnsi="Calibri" w:cs="Calibri"/>
                <w:szCs w:val="24"/>
              </w:rPr>
            </w:pPr>
            <w:r>
              <w:rPr>
                <w:rFonts w:ascii="Calibri" w:hAnsi="Calibri" w:cs="Calibri"/>
                <w:szCs w:val="24"/>
              </w:rPr>
              <w:t>special protection areas (SPA)</w:t>
            </w:r>
          </w:p>
        </w:tc>
        <w:tc>
          <w:tcPr>
            <w:tcW w:w="6662" w:type="dxa"/>
            <w:shd w:val="clear" w:color="auto" w:fill="auto"/>
            <w:tcMar>
              <w:top w:w="0" w:type="dxa"/>
              <w:left w:w="108" w:type="dxa"/>
              <w:bottom w:w="0" w:type="dxa"/>
              <w:right w:w="108" w:type="dxa"/>
            </w:tcMar>
          </w:tcPr>
          <w:p w14:paraId="64F87D1E" w14:textId="77777777" w:rsidR="007961DD" w:rsidRDefault="00BA6909">
            <w:pPr>
              <w:pStyle w:val="ListParagraph"/>
              <w:numPr>
                <w:ilvl w:val="0"/>
                <w:numId w:val="2"/>
              </w:numPr>
              <w:spacing w:after="0"/>
              <w:ind w:left="0" w:firstLine="0"/>
              <w:rPr>
                <w:rFonts w:ascii="Calibri" w:hAnsi="Calibri" w:cs="Calibri"/>
                <w:szCs w:val="24"/>
              </w:rPr>
            </w:pPr>
            <w:r>
              <w:rPr>
                <w:rFonts w:ascii="Calibri" w:hAnsi="Calibri" w:cs="Calibri"/>
                <w:szCs w:val="24"/>
              </w:rPr>
              <w:t>nutrient sensitive areas</w:t>
            </w:r>
          </w:p>
        </w:tc>
      </w:tr>
      <w:tr w:rsidR="007961DD" w14:paraId="07DB5418" w14:textId="77777777">
        <w:tc>
          <w:tcPr>
            <w:tcW w:w="4633" w:type="dxa"/>
            <w:shd w:val="clear" w:color="auto" w:fill="auto"/>
            <w:tcMar>
              <w:top w:w="0" w:type="dxa"/>
              <w:left w:w="108" w:type="dxa"/>
              <w:bottom w:w="0" w:type="dxa"/>
              <w:right w:w="108" w:type="dxa"/>
            </w:tcMar>
          </w:tcPr>
          <w:p w14:paraId="06C5E956" w14:textId="77777777" w:rsidR="007961DD" w:rsidRDefault="00BA6909">
            <w:pPr>
              <w:pStyle w:val="ListParagraph"/>
              <w:numPr>
                <w:ilvl w:val="0"/>
                <w:numId w:val="2"/>
              </w:numPr>
              <w:spacing w:after="0"/>
              <w:ind w:left="0" w:firstLine="0"/>
              <w:rPr>
                <w:rFonts w:ascii="Calibri" w:hAnsi="Calibri" w:cs="Calibri"/>
                <w:szCs w:val="24"/>
              </w:rPr>
            </w:pPr>
            <w:r>
              <w:rPr>
                <w:rFonts w:ascii="Calibri" w:hAnsi="Calibri" w:cs="Calibri"/>
                <w:szCs w:val="24"/>
              </w:rPr>
              <w:t>shellfish waters</w:t>
            </w:r>
          </w:p>
        </w:tc>
        <w:tc>
          <w:tcPr>
            <w:tcW w:w="6662" w:type="dxa"/>
            <w:shd w:val="clear" w:color="auto" w:fill="auto"/>
            <w:tcMar>
              <w:top w:w="0" w:type="dxa"/>
              <w:left w:w="108" w:type="dxa"/>
              <w:bottom w:w="0" w:type="dxa"/>
              <w:right w:w="108" w:type="dxa"/>
            </w:tcMar>
          </w:tcPr>
          <w:p w14:paraId="71954DEC" w14:textId="77777777" w:rsidR="007961DD" w:rsidRDefault="007961DD">
            <w:pPr>
              <w:pStyle w:val="ListParagraph"/>
              <w:spacing w:after="0"/>
              <w:ind w:left="0"/>
              <w:rPr>
                <w:rFonts w:ascii="Calibri" w:hAnsi="Calibri" w:cs="Calibri"/>
                <w:szCs w:val="24"/>
              </w:rPr>
            </w:pPr>
          </w:p>
        </w:tc>
      </w:tr>
    </w:tbl>
    <w:p w14:paraId="0435CBDA" w14:textId="77777777" w:rsidR="007961DD" w:rsidRDefault="00BA6909">
      <w:pPr>
        <w:spacing w:after="0"/>
        <w:rPr>
          <w:rFonts w:ascii="Calibri" w:hAnsi="Calibri" w:cs="Calibri"/>
          <w:szCs w:val="24"/>
        </w:rPr>
      </w:pPr>
      <w:r>
        <w:rPr>
          <w:rFonts w:ascii="Calibri" w:hAnsi="Calibri" w:cs="Calibri"/>
          <w:szCs w:val="24"/>
        </w:rPr>
        <w:t xml:space="preserve"> </w:t>
      </w:r>
    </w:p>
    <w:p w14:paraId="1EDA2757" w14:textId="77777777" w:rsidR="007961DD" w:rsidRDefault="00BA6909">
      <w:pPr>
        <w:spacing w:after="120"/>
        <w:rPr>
          <w:rFonts w:ascii="Calibri" w:hAnsi="Calibri" w:cs="Calibri"/>
          <w:szCs w:val="24"/>
        </w:rPr>
      </w:pPr>
      <w:r>
        <w:rPr>
          <w:rFonts w:ascii="Calibri" w:hAnsi="Calibri" w:cs="Calibri"/>
          <w:szCs w:val="24"/>
        </w:rPr>
        <w:t>Use Magic maps to find information on the location of protected areas in your water body (and adjacent water bodies) within 2km of your activity.</w:t>
      </w:r>
    </w:p>
    <w:tbl>
      <w:tblPr>
        <w:tblW w:w="14288" w:type="dxa"/>
        <w:tblInd w:w="137" w:type="dxa"/>
        <w:tblCellMar>
          <w:left w:w="10" w:type="dxa"/>
          <w:right w:w="10" w:type="dxa"/>
        </w:tblCellMar>
        <w:tblLook w:val="04A0" w:firstRow="1" w:lastRow="0" w:firstColumn="1" w:lastColumn="0" w:noHBand="0" w:noVBand="1"/>
      </w:tblPr>
      <w:tblGrid>
        <w:gridCol w:w="3732"/>
        <w:gridCol w:w="1481"/>
        <w:gridCol w:w="1748"/>
        <w:gridCol w:w="7327"/>
      </w:tblGrid>
      <w:tr w:rsidR="007961DD" w14:paraId="6D83742B" w14:textId="77777777">
        <w:trPr>
          <w:trHeight w:val="261"/>
        </w:trPr>
        <w:tc>
          <w:tcPr>
            <w:tcW w:w="373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223F079" w14:textId="77777777" w:rsidR="007961DD" w:rsidRDefault="00BA6909">
            <w:pPr>
              <w:spacing w:after="120" w:line="240" w:lineRule="auto"/>
              <w:rPr>
                <w:rFonts w:ascii="Calibri" w:hAnsi="Calibri" w:cs="Calibri"/>
                <w:b/>
                <w:szCs w:val="24"/>
              </w:rPr>
            </w:pPr>
            <w:r>
              <w:rPr>
                <w:rFonts w:ascii="Calibri" w:hAnsi="Calibri" w:cs="Calibri"/>
                <w:b/>
                <w:szCs w:val="24"/>
              </w:rPr>
              <w:t>Consider if your activity is:</w:t>
            </w:r>
          </w:p>
        </w:tc>
        <w:tc>
          <w:tcPr>
            <w:tcW w:w="148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7CD30D1" w14:textId="77777777" w:rsidR="007961DD" w:rsidRDefault="00BA6909">
            <w:pPr>
              <w:spacing w:after="120" w:line="240" w:lineRule="auto"/>
              <w:jc w:val="center"/>
              <w:rPr>
                <w:rFonts w:ascii="Calibri" w:hAnsi="Calibri" w:cs="Calibri"/>
                <w:b/>
                <w:szCs w:val="24"/>
              </w:rPr>
            </w:pPr>
            <w:r>
              <w:rPr>
                <w:rFonts w:ascii="Calibri" w:hAnsi="Calibri" w:cs="Calibri"/>
                <w:b/>
                <w:szCs w:val="24"/>
              </w:rPr>
              <w:t>Yes</w:t>
            </w:r>
          </w:p>
        </w:tc>
        <w:tc>
          <w:tcPr>
            <w:tcW w:w="174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5D69A1F" w14:textId="77777777" w:rsidR="007961DD" w:rsidRDefault="00BA6909">
            <w:pPr>
              <w:spacing w:after="120" w:line="240" w:lineRule="auto"/>
              <w:jc w:val="center"/>
              <w:rPr>
                <w:rFonts w:ascii="Calibri" w:hAnsi="Calibri" w:cs="Calibri"/>
                <w:b/>
                <w:szCs w:val="24"/>
              </w:rPr>
            </w:pPr>
            <w:r>
              <w:rPr>
                <w:rFonts w:ascii="Calibri" w:hAnsi="Calibri" w:cs="Calibri"/>
                <w:b/>
                <w:szCs w:val="24"/>
              </w:rPr>
              <w:t>No</w:t>
            </w:r>
          </w:p>
        </w:tc>
        <w:tc>
          <w:tcPr>
            <w:tcW w:w="732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4E342B9" w14:textId="77777777" w:rsidR="007961DD" w:rsidRDefault="00BA6909">
            <w:pPr>
              <w:spacing w:after="120" w:line="240" w:lineRule="auto"/>
              <w:jc w:val="center"/>
              <w:rPr>
                <w:rFonts w:ascii="Calibri" w:hAnsi="Calibri" w:cs="Calibri"/>
                <w:b/>
                <w:szCs w:val="24"/>
              </w:rPr>
            </w:pPr>
            <w:r>
              <w:rPr>
                <w:rFonts w:ascii="Calibri" w:hAnsi="Calibri" w:cs="Calibri"/>
                <w:b/>
                <w:szCs w:val="24"/>
              </w:rPr>
              <w:t>Protected areas risk issue(s)</w:t>
            </w:r>
          </w:p>
        </w:tc>
      </w:tr>
      <w:tr w:rsidR="007961DD" w14:paraId="67DC3494" w14:textId="77777777">
        <w:trPr>
          <w:trHeight w:val="807"/>
        </w:trPr>
        <w:tc>
          <w:tcPr>
            <w:tcW w:w="37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0C81F7" w14:textId="77777777" w:rsidR="007961DD" w:rsidRDefault="00BA6909">
            <w:pPr>
              <w:spacing w:after="120" w:line="240" w:lineRule="auto"/>
            </w:pPr>
            <w:r>
              <w:rPr>
                <w:rFonts w:ascii="Calibri" w:hAnsi="Calibri" w:cs="Calibri"/>
                <w:szCs w:val="24"/>
              </w:rPr>
              <w:t>Within 2km of any WFD protected area</w:t>
            </w:r>
            <w:r>
              <w:rPr>
                <w:rFonts w:ascii="Calibri" w:hAnsi="Calibri" w:cs="Calibri"/>
                <w:szCs w:val="24"/>
                <w:vertAlign w:val="superscript"/>
              </w:rPr>
              <w:t>6</w:t>
            </w:r>
          </w:p>
        </w:tc>
        <w:tc>
          <w:tcPr>
            <w:tcW w:w="14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E2D3BE" w14:textId="77777777" w:rsidR="007961DD" w:rsidRDefault="00BA6909">
            <w:pPr>
              <w:spacing w:after="120" w:line="240" w:lineRule="auto"/>
              <w:rPr>
                <w:rFonts w:ascii="Calibri" w:hAnsi="Calibri" w:cs="Calibri"/>
                <w:szCs w:val="24"/>
              </w:rPr>
            </w:pPr>
            <w:r>
              <w:rPr>
                <w:rFonts w:ascii="Calibri" w:hAnsi="Calibri" w:cs="Calibri"/>
                <w:szCs w:val="24"/>
              </w:rPr>
              <w:t xml:space="preserve">Requires impact assessment </w:t>
            </w:r>
          </w:p>
        </w:tc>
        <w:tc>
          <w:tcPr>
            <w:tcW w:w="1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E21942" w14:textId="77777777" w:rsidR="007961DD" w:rsidRDefault="00BA6909">
            <w:pPr>
              <w:spacing w:after="120" w:line="240" w:lineRule="auto"/>
              <w:rPr>
                <w:rFonts w:ascii="Calibri" w:hAnsi="Calibri" w:cs="Calibri"/>
                <w:szCs w:val="24"/>
              </w:rPr>
            </w:pPr>
            <w:r>
              <w:rPr>
                <w:rFonts w:ascii="Calibri" w:hAnsi="Calibri" w:cs="Calibri"/>
                <w:szCs w:val="24"/>
              </w:rPr>
              <w:t>Impact assessment not required</w:t>
            </w:r>
          </w:p>
        </w:tc>
        <w:tc>
          <w:tcPr>
            <w:tcW w:w="73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EFCEC6" w14:textId="2A1934CA" w:rsidR="007961DD" w:rsidRDefault="00BA6909">
            <w:pPr>
              <w:spacing w:after="120" w:line="240" w:lineRule="auto"/>
              <w:rPr>
                <w:rFonts w:ascii="Calibri" w:hAnsi="Calibri" w:cs="Calibri"/>
                <w:szCs w:val="24"/>
              </w:rPr>
            </w:pPr>
            <w:r>
              <w:rPr>
                <w:rFonts w:ascii="Calibri" w:hAnsi="Calibri" w:cs="Calibri"/>
                <w:szCs w:val="24"/>
              </w:rPr>
              <w:t xml:space="preserve">No Impact – within dock operation area and works </w:t>
            </w:r>
            <w:r w:rsidR="00167861">
              <w:rPr>
                <w:rFonts w:ascii="Calibri" w:hAnsi="Calibri" w:cs="Calibri"/>
                <w:szCs w:val="24"/>
              </w:rPr>
              <w:t xml:space="preserve">will be undertaken in the dry / tide out. </w:t>
            </w:r>
            <w:r>
              <w:rPr>
                <w:rFonts w:ascii="Calibri" w:hAnsi="Calibri" w:cs="Calibri"/>
                <w:szCs w:val="24"/>
              </w:rPr>
              <w:t xml:space="preserve">  </w:t>
            </w:r>
          </w:p>
        </w:tc>
      </w:tr>
    </w:tbl>
    <w:p w14:paraId="05DA09E2" w14:textId="77777777" w:rsidR="007961DD" w:rsidRDefault="00BA6909">
      <w:pPr>
        <w:spacing w:before="120"/>
      </w:pPr>
      <w:r>
        <w:rPr>
          <w:rFonts w:ascii="Calibri" w:hAnsi="Calibri" w:cs="Calibri"/>
          <w:i/>
          <w:sz w:val="22"/>
          <w:vertAlign w:val="superscript"/>
        </w:rPr>
        <w:t>6</w:t>
      </w:r>
      <w:r>
        <w:rPr>
          <w:rFonts w:ascii="Calibri" w:hAnsi="Calibri" w:cs="Calibri"/>
          <w:i/>
          <w:sz w:val="22"/>
        </w:rPr>
        <w:t xml:space="preserve"> </w:t>
      </w:r>
      <w:r>
        <w:rPr>
          <w:rFonts w:ascii="Calibri" w:hAnsi="Calibri" w:cs="Calibri"/>
          <w:i/>
          <w:sz w:val="20"/>
          <w:szCs w:val="20"/>
        </w:rPr>
        <w:t>Note that a regulator can extend the 2km boundary if your activity has an especially high environmental risk.</w:t>
      </w:r>
    </w:p>
    <w:p w14:paraId="18B9CDBD" w14:textId="77777777" w:rsidR="007961DD" w:rsidRDefault="00BA6909">
      <w:pPr>
        <w:spacing w:after="0" w:line="240" w:lineRule="auto"/>
      </w:pPr>
      <w:r>
        <w:rPr>
          <w:rFonts w:ascii="Calibri" w:hAnsi="Calibri" w:cs="Calibri"/>
          <w:szCs w:val="24"/>
        </w:rPr>
        <w:t>Record the findings for WFD protected areas and go to section 5: invasive non-native species.</w:t>
      </w:r>
    </w:p>
    <w:p w14:paraId="2B168CB3" w14:textId="77777777" w:rsidR="007961DD" w:rsidRDefault="00BA6909">
      <w:pPr>
        <w:pageBreakBefore/>
        <w:spacing w:after="120"/>
        <w:rPr>
          <w:rFonts w:ascii="Calibri" w:hAnsi="Calibri" w:cs="Calibri"/>
          <w:b/>
          <w:sz w:val="28"/>
          <w:szCs w:val="28"/>
        </w:rPr>
      </w:pPr>
      <w:r>
        <w:rPr>
          <w:rFonts w:ascii="Calibri" w:hAnsi="Calibri" w:cs="Calibri"/>
          <w:b/>
          <w:sz w:val="28"/>
          <w:szCs w:val="28"/>
        </w:rPr>
        <w:lastRenderedPageBreak/>
        <w:t>Section 5: Invasive non-native species (INNS)</w:t>
      </w:r>
    </w:p>
    <w:p w14:paraId="1B207BFB" w14:textId="77777777" w:rsidR="007961DD" w:rsidRDefault="00BA6909">
      <w:pPr>
        <w:spacing w:after="120"/>
        <w:rPr>
          <w:rFonts w:ascii="Calibri" w:hAnsi="Calibri" w:cs="Calibri"/>
          <w:szCs w:val="24"/>
        </w:rPr>
      </w:pPr>
      <w:r>
        <w:rPr>
          <w:rFonts w:ascii="Calibri" w:hAnsi="Calibri" w:cs="Calibri"/>
          <w:szCs w:val="24"/>
        </w:rPr>
        <w:t xml:space="preserve">Consider if there is a risk your activity could introduce or spread INNS.   </w:t>
      </w:r>
    </w:p>
    <w:p w14:paraId="48411490" w14:textId="77777777" w:rsidR="007961DD" w:rsidRDefault="00BA6909">
      <w:pPr>
        <w:spacing w:after="120"/>
      </w:pPr>
      <w:r>
        <w:rPr>
          <w:rFonts w:ascii="Calibri" w:hAnsi="Calibri" w:cs="Calibri"/>
          <w:szCs w:val="24"/>
        </w:rPr>
        <w:t>Risks of introducing or spreading INNS include:</w:t>
      </w:r>
    </w:p>
    <w:p w14:paraId="03BEC3FD" w14:textId="77777777" w:rsidR="007961DD" w:rsidRDefault="00BA6909">
      <w:pPr>
        <w:numPr>
          <w:ilvl w:val="0"/>
          <w:numId w:val="3"/>
        </w:numPr>
        <w:spacing w:after="120"/>
        <w:rPr>
          <w:rFonts w:ascii="Calibri" w:hAnsi="Calibri" w:cs="Calibri"/>
          <w:szCs w:val="24"/>
        </w:rPr>
      </w:pPr>
      <w:r>
        <w:rPr>
          <w:rFonts w:ascii="Calibri" w:hAnsi="Calibri" w:cs="Calibri"/>
          <w:szCs w:val="24"/>
        </w:rPr>
        <w:t>materials or equipment that have come from, had use in or travelled through other water bodies</w:t>
      </w:r>
    </w:p>
    <w:p w14:paraId="4871750F" w14:textId="77777777" w:rsidR="007961DD" w:rsidRDefault="00BA6909">
      <w:pPr>
        <w:numPr>
          <w:ilvl w:val="0"/>
          <w:numId w:val="3"/>
        </w:numPr>
        <w:spacing w:after="120"/>
        <w:rPr>
          <w:rFonts w:ascii="Calibri" w:hAnsi="Calibri" w:cs="Calibri"/>
          <w:szCs w:val="24"/>
        </w:rPr>
      </w:pPr>
      <w:r>
        <w:rPr>
          <w:rFonts w:ascii="Calibri" w:hAnsi="Calibri" w:cs="Calibri"/>
          <w:szCs w:val="24"/>
        </w:rPr>
        <w:t>activities that help spread existing INNS, either within the immediate water body or other water bodies</w:t>
      </w:r>
    </w:p>
    <w:p w14:paraId="43A4AA79" w14:textId="77777777" w:rsidR="007961DD" w:rsidRDefault="007961DD">
      <w:pPr>
        <w:spacing w:after="0" w:line="240" w:lineRule="auto"/>
        <w:rPr>
          <w:rFonts w:ascii="Calibri" w:hAnsi="Calibri" w:cs="Calibri"/>
          <w:b/>
          <w:szCs w:val="24"/>
        </w:rPr>
      </w:pPr>
    </w:p>
    <w:tbl>
      <w:tblPr>
        <w:tblW w:w="14288" w:type="dxa"/>
        <w:tblInd w:w="137" w:type="dxa"/>
        <w:tblCellMar>
          <w:left w:w="10" w:type="dxa"/>
          <w:right w:w="10" w:type="dxa"/>
        </w:tblCellMar>
        <w:tblLook w:val="04A0" w:firstRow="1" w:lastRow="0" w:firstColumn="1" w:lastColumn="0" w:noHBand="0" w:noVBand="1"/>
      </w:tblPr>
      <w:tblGrid>
        <w:gridCol w:w="3763"/>
        <w:gridCol w:w="1628"/>
        <w:gridCol w:w="1628"/>
        <w:gridCol w:w="7269"/>
      </w:tblGrid>
      <w:tr w:rsidR="007961DD" w14:paraId="1CA1974E" w14:textId="77777777">
        <w:trPr>
          <w:trHeight w:val="264"/>
        </w:trPr>
        <w:tc>
          <w:tcPr>
            <w:tcW w:w="376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F2CBE9F" w14:textId="77777777" w:rsidR="007961DD" w:rsidRDefault="00BA6909">
            <w:pPr>
              <w:spacing w:after="120" w:line="240" w:lineRule="auto"/>
              <w:rPr>
                <w:rFonts w:ascii="Calibri" w:hAnsi="Calibri" w:cs="Calibri"/>
                <w:b/>
                <w:szCs w:val="24"/>
              </w:rPr>
            </w:pPr>
            <w:bookmarkStart w:id="2" w:name="SW0005"/>
            <w:r>
              <w:rPr>
                <w:rFonts w:ascii="Calibri" w:hAnsi="Calibri" w:cs="Calibri"/>
                <w:b/>
                <w:szCs w:val="24"/>
              </w:rPr>
              <w:t>Consider if your activity could:</w:t>
            </w:r>
          </w:p>
        </w:tc>
        <w:tc>
          <w:tcPr>
            <w:tcW w:w="162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299AB5D" w14:textId="77777777" w:rsidR="007961DD" w:rsidRDefault="00BA6909">
            <w:pPr>
              <w:spacing w:after="120" w:line="240" w:lineRule="auto"/>
              <w:jc w:val="center"/>
              <w:rPr>
                <w:rFonts w:ascii="Calibri" w:hAnsi="Calibri" w:cs="Calibri"/>
                <w:b/>
                <w:szCs w:val="24"/>
              </w:rPr>
            </w:pPr>
            <w:r>
              <w:rPr>
                <w:rFonts w:ascii="Calibri" w:hAnsi="Calibri" w:cs="Calibri"/>
                <w:b/>
                <w:szCs w:val="24"/>
              </w:rPr>
              <w:t>Yes</w:t>
            </w:r>
          </w:p>
        </w:tc>
        <w:tc>
          <w:tcPr>
            <w:tcW w:w="162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C4FBAD8" w14:textId="77777777" w:rsidR="007961DD" w:rsidRDefault="00BA6909">
            <w:pPr>
              <w:spacing w:after="120" w:line="240" w:lineRule="auto"/>
              <w:jc w:val="center"/>
              <w:rPr>
                <w:rFonts w:ascii="Calibri" w:hAnsi="Calibri" w:cs="Calibri"/>
                <w:b/>
                <w:szCs w:val="24"/>
              </w:rPr>
            </w:pPr>
            <w:r>
              <w:rPr>
                <w:rFonts w:ascii="Calibri" w:hAnsi="Calibri" w:cs="Calibri"/>
                <w:b/>
                <w:szCs w:val="24"/>
              </w:rPr>
              <w:t>No</w:t>
            </w:r>
          </w:p>
        </w:tc>
        <w:tc>
          <w:tcPr>
            <w:tcW w:w="726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9BFC2D2" w14:textId="77777777" w:rsidR="007961DD" w:rsidRDefault="00BA6909">
            <w:pPr>
              <w:spacing w:after="120" w:line="240" w:lineRule="auto"/>
              <w:jc w:val="center"/>
              <w:rPr>
                <w:rFonts w:ascii="Calibri" w:hAnsi="Calibri" w:cs="Calibri"/>
                <w:b/>
                <w:szCs w:val="24"/>
              </w:rPr>
            </w:pPr>
            <w:r>
              <w:rPr>
                <w:rFonts w:ascii="Calibri" w:hAnsi="Calibri" w:cs="Calibri"/>
                <w:b/>
                <w:szCs w:val="24"/>
              </w:rPr>
              <w:t>INNS risk issue(s)</w:t>
            </w:r>
          </w:p>
        </w:tc>
      </w:tr>
      <w:tr w:rsidR="007961DD" w14:paraId="6EDDEA84" w14:textId="77777777">
        <w:trPr>
          <w:trHeight w:val="816"/>
        </w:trPr>
        <w:tc>
          <w:tcPr>
            <w:tcW w:w="37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365AD5" w14:textId="77777777" w:rsidR="007961DD" w:rsidRDefault="00BA6909">
            <w:pPr>
              <w:spacing w:after="120" w:line="240" w:lineRule="auto"/>
            </w:pPr>
            <w:r>
              <w:rPr>
                <w:rFonts w:ascii="Calibri" w:hAnsi="Calibri" w:cs="Calibri"/>
                <w:bCs/>
                <w:szCs w:val="24"/>
              </w:rPr>
              <w:t>Introduce or spread INNS</w:t>
            </w:r>
          </w:p>
        </w:tc>
        <w:tc>
          <w:tcPr>
            <w:tcW w:w="1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4792DF" w14:textId="77777777" w:rsidR="007961DD" w:rsidRDefault="00BA6909">
            <w:pPr>
              <w:spacing w:after="120" w:line="240" w:lineRule="auto"/>
              <w:rPr>
                <w:rFonts w:ascii="Calibri" w:hAnsi="Calibri" w:cs="Calibri"/>
                <w:szCs w:val="24"/>
              </w:rPr>
            </w:pPr>
            <w:r>
              <w:rPr>
                <w:rFonts w:ascii="Calibri" w:hAnsi="Calibri" w:cs="Calibri"/>
                <w:szCs w:val="24"/>
              </w:rPr>
              <w:t xml:space="preserve">Requires impact assessment </w:t>
            </w:r>
          </w:p>
        </w:tc>
        <w:tc>
          <w:tcPr>
            <w:tcW w:w="1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DA214C" w14:textId="77777777" w:rsidR="007961DD" w:rsidRDefault="00BA6909">
            <w:pPr>
              <w:spacing w:after="120" w:line="240" w:lineRule="auto"/>
              <w:rPr>
                <w:rFonts w:ascii="Calibri" w:hAnsi="Calibri" w:cs="Calibri"/>
                <w:szCs w:val="24"/>
              </w:rPr>
            </w:pPr>
            <w:r>
              <w:rPr>
                <w:rFonts w:ascii="Calibri" w:hAnsi="Calibri" w:cs="Calibri"/>
                <w:szCs w:val="24"/>
              </w:rPr>
              <w:t>Impact assessment not required</w:t>
            </w:r>
          </w:p>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3C2180" w14:textId="77777777" w:rsidR="007961DD" w:rsidRDefault="00BA6909">
            <w:pPr>
              <w:spacing w:after="120" w:line="240" w:lineRule="auto"/>
              <w:rPr>
                <w:rFonts w:ascii="Calibri" w:hAnsi="Calibri" w:cs="Calibri"/>
                <w:szCs w:val="24"/>
              </w:rPr>
            </w:pPr>
            <w:r>
              <w:rPr>
                <w:rFonts w:ascii="Calibri" w:hAnsi="Calibri" w:cs="Calibri"/>
                <w:szCs w:val="24"/>
              </w:rPr>
              <w:t>NO</w:t>
            </w:r>
          </w:p>
        </w:tc>
      </w:tr>
    </w:tbl>
    <w:p w14:paraId="527AB192" w14:textId="77777777" w:rsidR="007961DD" w:rsidRDefault="007961DD">
      <w:pPr>
        <w:spacing w:after="0" w:line="240" w:lineRule="auto"/>
        <w:rPr>
          <w:rFonts w:ascii="Calibri" w:hAnsi="Calibri" w:cs="Calibri"/>
          <w:sz w:val="20"/>
          <w:szCs w:val="20"/>
        </w:rPr>
      </w:pPr>
    </w:p>
    <w:p w14:paraId="47FB00AF" w14:textId="77777777" w:rsidR="007961DD" w:rsidRDefault="00BA6909">
      <w:pPr>
        <w:spacing w:after="240" w:line="240" w:lineRule="auto"/>
      </w:pPr>
      <w:r>
        <w:rPr>
          <w:rFonts w:ascii="Calibri" w:hAnsi="Calibri" w:cs="Calibri"/>
          <w:szCs w:val="24"/>
        </w:rPr>
        <w:t>Record the findings for INNS</w:t>
      </w:r>
      <w:r>
        <w:rPr>
          <w:rStyle w:val="CommentReference"/>
          <w:rFonts w:ascii="Calibri" w:hAnsi="Calibri" w:cs="Calibri"/>
          <w:sz w:val="24"/>
          <w:szCs w:val="24"/>
        </w:rPr>
        <w:t xml:space="preserve"> a</w:t>
      </w:r>
      <w:r>
        <w:rPr>
          <w:rFonts w:ascii="Calibri" w:hAnsi="Calibri" w:cs="Calibri"/>
          <w:szCs w:val="24"/>
        </w:rPr>
        <w:t>nd go to the summary section.</w:t>
      </w:r>
    </w:p>
    <w:p w14:paraId="035620D4" w14:textId="77777777" w:rsidR="007961DD" w:rsidRDefault="00BA6909">
      <w:pPr>
        <w:spacing w:after="120" w:line="240" w:lineRule="auto"/>
        <w:rPr>
          <w:rFonts w:ascii="Calibri" w:hAnsi="Calibri" w:cs="Calibri"/>
          <w:b/>
          <w:szCs w:val="24"/>
        </w:rPr>
      </w:pPr>
      <w:r>
        <w:rPr>
          <w:rFonts w:ascii="Calibri" w:hAnsi="Calibri" w:cs="Calibri"/>
          <w:b/>
          <w:szCs w:val="24"/>
        </w:rPr>
        <w:t>Summary</w:t>
      </w:r>
    </w:p>
    <w:p w14:paraId="1A362408" w14:textId="77777777" w:rsidR="007961DD" w:rsidRDefault="00BA6909">
      <w:pPr>
        <w:spacing w:after="120" w:line="240" w:lineRule="auto"/>
        <w:rPr>
          <w:rFonts w:ascii="Calibri" w:hAnsi="Calibri" w:cs="Calibri"/>
          <w:szCs w:val="24"/>
        </w:rPr>
      </w:pPr>
      <w:r>
        <w:rPr>
          <w:rFonts w:ascii="Calibri" w:hAnsi="Calibri" w:cs="Calibri"/>
          <w:szCs w:val="24"/>
        </w:rPr>
        <w:t>Summarise the results of scoping here.</w:t>
      </w:r>
    </w:p>
    <w:tbl>
      <w:tblPr>
        <w:tblW w:w="14288" w:type="dxa"/>
        <w:tblInd w:w="137" w:type="dxa"/>
        <w:tblCellMar>
          <w:left w:w="10" w:type="dxa"/>
          <w:right w:w="10" w:type="dxa"/>
        </w:tblCellMar>
        <w:tblLook w:val="04A0" w:firstRow="1" w:lastRow="0" w:firstColumn="1" w:lastColumn="0" w:noHBand="0" w:noVBand="1"/>
      </w:tblPr>
      <w:tblGrid>
        <w:gridCol w:w="2948"/>
        <w:gridCol w:w="2439"/>
        <w:gridCol w:w="8901"/>
      </w:tblGrid>
      <w:tr w:rsidR="007961DD" w14:paraId="65DA8E8A" w14:textId="77777777">
        <w:trPr>
          <w:trHeight w:val="77"/>
        </w:trPr>
        <w:tc>
          <w:tcPr>
            <w:tcW w:w="294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A111788" w14:textId="77777777" w:rsidR="007961DD" w:rsidRDefault="00BA6909">
            <w:pPr>
              <w:spacing w:after="120" w:line="240" w:lineRule="auto"/>
              <w:rPr>
                <w:rFonts w:ascii="Calibri" w:hAnsi="Calibri" w:cs="Calibri"/>
                <w:b/>
                <w:szCs w:val="24"/>
              </w:rPr>
            </w:pPr>
            <w:r>
              <w:rPr>
                <w:rFonts w:ascii="Calibri" w:hAnsi="Calibri" w:cs="Calibri"/>
                <w:b/>
                <w:szCs w:val="24"/>
              </w:rPr>
              <w:t xml:space="preserve">Receptor </w:t>
            </w:r>
          </w:p>
        </w:tc>
        <w:tc>
          <w:tcPr>
            <w:tcW w:w="243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CC080F7" w14:textId="77777777" w:rsidR="007961DD" w:rsidRDefault="00BA6909">
            <w:pPr>
              <w:spacing w:after="120" w:line="240" w:lineRule="auto"/>
              <w:jc w:val="center"/>
              <w:rPr>
                <w:rFonts w:ascii="Calibri" w:hAnsi="Calibri" w:cs="Calibri"/>
                <w:b/>
                <w:szCs w:val="24"/>
              </w:rPr>
            </w:pPr>
            <w:r>
              <w:rPr>
                <w:rFonts w:ascii="Calibri" w:hAnsi="Calibri" w:cs="Calibri"/>
                <w:b/>
                <w:szCs w:val="24"/>
              </w:rPr>
              <w:t>Potential risk to receptor?</w:t>
            </w:r>
          </w:p>
        </w:tc>
        <w:tc>
          <w:tcPr>
            <w:tcW w:w="890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020654A" w14:textId="77777777" w:rsidR="007961DD" w:rsidRDefault="00BA6909">
            <w:pPr>
              <w:spacing w:after="120" w:line="240" w:lineRule="auto"/>
              <w:jc w:val="center"/>
              <w:rPr>
                <w:rFonts w:ascii="Calibri" w:hAnsi="Calibri" w:cs="Calibri"/>
                <w:b/>
                <w:szCs w:val="24"/>
              </w:rPr>
            </w:pPr>
            <w:r>
              <w:rPr>
                <w:rFonts w:ascii="Calibri" w:hAnsi="Calibri" w:cs="Calibri"/>
                <w:b/>
                <w:szCs w:val="24"/>
              </w:rPr>
              <w:t>Note the risk issue(s) for impact assessment</w:t>
            </w:r>
          </w:p>
        </w:tc>
      </w:tr>
      <w:tr w:rsidR="007961DD" w14:paraId="09AC6746" w14:textId="77777777">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9B28FD" w14:textId="77777777" w:rsidR="007961DD" w:rsidRDefault="00BA6909">
            <w:pPr>
              <w:spacing w:after="120" w:line="240" w:lineRule="auto"/>
              <w:rPr>
                <w:rFonts w:ascii="Calibri" w:hAnsi="Calibri" w:cs="Calibri"/>
                <w:szCs w:val="24"/>
              </w:rPr>
            </w:pPr>
            <w:proofErr w:type="spellStart"/>
            <w:r>
              <w:rPr>
                <w:rFonts w:ascii="Calibri" w:hAnsi="Calibri" w:cs="Calibri"/>
                <w:szCs w:val="24"/>
              </w:rPr>
              <w:t>Hydromorphology</w:t>
            </w:r>
            <w:proofErr w:type="spellEnd"/>
          </w:p>
        </w:tc>
        <w:tc>
          <w:tcPr>
            <w:tcW w:w="24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80381E" w14:textId="77777777" w:rsidR="007961DD" w:rsidRDefault="00BA6909">
            <w:pPr>
              <w:spacing w:after="120" w:line="240" w:lineRule="auto"/>
              <w:rPr>
                <w:rFonts w:ascii="Calibri" w:hAnsi="Calibri" w:cs="Calibri"/>
                <w:szCs w:val="24"/>
              </w:rPr>
            </w:pPr>
            <w:r>
              <w:rPr>
                <w:rFonts w:ascii="Calibri" w:hAnsi="Calibri" w:cs="Calibri"/>
                <w:szCs w:val="24"/>
              </w:rPr>
              <w:t>No risk</w:t>
            </w:r>
          </w:p>
        </w:tc>
        <w:tc>
          <w:tcPr>
            <w:tcW w:w="89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F5B84E" w14:textId="77777777" w:rsidR="007961DD" w:rsidRDefault="007961DD">
            <w:pPr>
              <w:spacing w:after="120" w:line="240" w:lineRule="auto"/>
              <w:rPr>
                <w:rFonts w:ascii="Calibri" w:hAnsi="Calibri" w:cs="Calibri"/>
                <w:szCs w:val="24"/>
              </w:rPr>
            </w:pPr>
          </w:p>
        </w:tc>
      </w:tr>
      <w:tr w:rsidR="007961DD" w14:paraId="3869C587" w14:textId="77777777">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02A13A" w14:textId="77777777" w:rsidR="007961DD" w:rsidRDefault="00BA6909">
            <w:pPr>
              <w:spacing w:after="120" w:line="240" w:lineRule="auto"/>
              <w:rPr>
                <w:rFonts w:ascii="Calibri" w:hAnsi="Calibri" w:cs="Calibri"/>
                <w:szCs w:val="24"/>
              </w:rPr>
            </w:pPr>
            <w:r>
              <w:rPr>
                <w:rFonts w:ascii="Calibri" w:hAnsi="Calibri" w:cs="Calibri"/>
                <w:szCs w:val="24"/>
              </w:rPr>
              <w:t>Biology: habitats</w:t>
            </w:r>
          </w:p>
        </w:tc>
        <w:tc>
          <w:tcPr>
            <w:tcW w:w="24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EFFBC6" w14:textId="77777777" w:rsidR="007961DD" w:rsidRDefault="00BA6909">
            <w:pPr>
              <w:spacing w:after="120" w:line="240" w:lineRule="auto"/>
              <w:rPr>
                <w:rFonts w:ascii="Calibri" w:hAnsi="Calibri" w:cs="Calibri"/>
                <w:szCs w:val="24"/>
              </w:rPr>
            </w:pPr>
            <w:r>
              <w:rPr>
                <w:rFonts w:ascii="Calibri" w:hAnsi="Calibri" w:cs="Calibri"/>
                <w:szCs w:val="24"/>
              </w:rPr>
              <w:t>No risk</w:t>
            </w:r>
          </w:p>
        </w:tc>
        <w:tc>
          <w:tcPr>
            <w:tcW w:w="89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A9C45" w14:textId="77777777" w:rsidR="007961DD" w:rsidRDefault="007961DD">
            <w:pPr>
              <w:spacing w:after="120" w:line="240" w:lineRule="auto"/>
              <w:rPr>
                <w:rFonts w:ascii="Calibri" w:hAnsi="Calibri" w:cs="Calibri"/>
                <w:szCs w:val="24"/>
              </w:rPr>
            </w:pPr>
          </w:p>
        </w:tc>
      </w:tr>
      <w:tr w:rsidR="007961DD" w14:paraId="039C84FB" w14:textId="77777777">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CBAA4D" w14:textId="77777777" w:rsidR="007961DD" w:rsidRDefault="00BA6909">
            <w:pPr>
              <w:spacing w:after="120" w:line="240" w:lineRule="auto"/>
              <w:rPr>
                <w:rFonts w:ascii="Calibri" w:hAnsi="Calibri" w:cs="Calibri"/>
                <w:szCs w:val="24"/>
              </w:rPr>
            </w:pPr>
            <w:r>
              <w:rPr>
                <w:rFonts w:ascii="Calibri" w:hAnsi="Calibri" w:cs="Calibri"/>
                <w:szCs w:val="24"/>
              </w:rPr>
              <w:t>Biology: fish</w:t>
            </w:r>
          </w:p>
        </w:tc>
        <w:tc>
          <w:tcPr>
            <w:tcW w:w="24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513925" w14:textId="2854FA02" w:rsidR="007961DD" w:rsidRDefault="00167861">
            <w:pPr>
              <w:spacing w:after="120" w:line="240" w:lineRule="auto"/>
              <w:rPr>
                <w:rFonts w:ascii="Calibri" w:hAnsi="Calibri" w:cs="Calibri"/>
                <w:szCs w:val="24"/>
              </w:rPr>
            </w:pPr>
            <w:r>
              <w:rPr>
                <w:rFonts w:ascii="Calibri" w:hAnsi="Calibri" w:cs="Calibri"/>
                <w:szCs w:val="24"/>
              </w:rPr>
              <w:t>No risk</w:t>
            </w:r>
          </w:p>
        </w:tc>
        <w:tc>
          <w:tcPr>
            <w:tcW w:w="89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0A0CDF" w14:textId="44CFD53B" w:rsidR="007961DD" w:rsidRDefault="007961DD">
            <w:pPr>
              <w:spacing w:after="120" w:line="240" w:lineRule="auto"/>
              <w:rPr>
                <w:rFonts w:ascii="Calibri" w:hAnsi="Calibri" w:cs="Calibri"/>
                <w:szCs w:val="24"/>
              </w:rPr>
            </w:pPr>
          </w:p>
        </w:tc>
      </w:tr>
      <w:tr w:rsidR="007961DD" w14:paraId="6E726168" w14:textId="77777777">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A64CFA" w14:textId="77777777" w:rsidR="007961DD" w:rsidRDefault="00BA6909">
            <w:pPr>
              <w:spacing w:after="120" w:line="240" w:lineRule="auto"/>
              <w:rPr>
                <w:rFonts w:ascii="Calibri" w:hAnsi="Calibri" w:cs="Calibri"/>
                <w:szCs w:val="24"/>
              </w:rPr>
            </w:pPr>
            <w:r>
              <w:rPr>
                <w:rFonts w:ascii="Calibri" w:hAnsi="Calibri" w:cs="Calibri"/>
                <w:szCs w:val="24"/>
              </w:rPr>
              <w:t xml:space="preserve">Water quality </w:t>
            </w:r>
          </w:p>
        </w:tc>
        <w:tc>
          <w:tcPr>
            <w:tcW w:w="24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E3EAB6" w14:textId="18B497C3" w:rsidR="007961DD" w:rsidRDefault="00167861">
            <w:pPr>
              <w:spacing w:after="120" w:line="240" w:lineRule="auto"/>
              <w:rPr>
                <w:rFonts w:ascii="Calibri" w:hAnsi="Calibri" w:cs="Calibri"/>
                <w:szCs w:val="24"/>
              </w:rPr>
            </w:pPr>
            <w:r>
              <w:rPr>
                <w:rFonts w:ascii="Calibri" w:hAnsi="Calibri" w:cs="Calibri"/>
                <w:szCs w:val="24"/>
              </w:rPr>
              <w:t>No risk</w:t>
            </w:r>
          </w:p>
        </w:tc>
        <w:tc>
          <w:tcPr>
            <w:tcW w:w="89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B0246E" w14:textId="7639A09C" w:rsidR="007961DD" w:rsidRDefault="007961DD">
            <w:pPr>
              <w:spacing w:after="120" w:line="240" w:lineRule="auto"/>
              <w:rPr>
                <w:rFonts w:ascii="Calibri" w:hAnsi="Calibri" w:cs="Calibri"/>
                <w:szCs w:val="24"/>
              </w:rPr>
            </w:pPr>
          </w:p>
        </w:tc>
      </w:tr>
      <w:tr w:rsidR="007961DD" w14:paraId="229CC484" w14:textId="77777777">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0FBDA1" w14:textId="77777777" w:rsidR="007961DD" w:rsidRDefault="00BA6909">
            <w:pPr>
              <w:spacing w:after="120" w:line="240" w:lineRule="auto"/>
              <w:rPr>
                <w:rFonts w:ascii="Calibri" w:hAnsi="Calibri" w:cs="Calibri"/>
                <w:szCs w:val="24"/>
              </w:rPr>
            </w:pPr>
            <w:r>
              <w:rPr>
                <w:rFonts w:ascii="Calibri" w:hAnsi="Calibri" w:cs="Calibri"/>
                <w:szCs w:val="24"/>
              </w:rPr>
              <w:t>Protected areas</w:t>
            </w:r>
          </w:p>
        </w:tc>
        <w:tc>
          <w:tcPr>
            <w:tcW w:w="24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EAA43A" w14:textId="77777777" w:rsidR="007961DD" w:rsidRDefault="00BA6909">
            <w:pPr>
              <w:spacing w:after="120" w:line="240" w:lineRule="auto"/>
              <w:rPr>
                <w:rFonts w:ascii="Calibri" w:hAnsi="Calibri" w:cs="Calibri"/>
                <w:szCs w:val="24"/>
              </w:rPr>
            </w:pPr>
            <w:r>
              <w:rPr>
                <w:rFonts w:ascii="Calibri" w:hAnsi="Calibri" w:cs="Calibri"/>
                <w:szCs w:val="24"/>
              </w:rPr>
              <w:t>No risk</w:t>
            </w:r>
          </w:p>
        </w:tc>
        <w:tc>
          <w:tcPr>
            <w:tcW w:w="89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AB1DA3" w14:textId="77777777" w:rsidR="007961DD" w:rsidRDefault="007961DD">
            <w:pPr>
              <w:spacing w:after="120" w:line="240" w:lineRule="auto"/>
              <w:rPr>
                <w:rFonts w:ascii="Calibri" w:hAnsi="Calibri" w:cs="Calibri"/>
                <w:szCs w:val="24"/>
              </w:rPr>
            </w:pPr>
          </w:p>
        </w:tc>
      </w:tr>
      <w:tr w:rsidR="007961DD" w14:paraId="56111D3F" w14:textId="77777777">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2BCEAC" w14:textId="77777777" w:rsidR="007961DD" w:rsidRDefault="00BA6909">
            <w:pPr>
              <w:spacing w:after="120" w:line="240" w:lineRule="auto"/>
              <w:rPr>
                <w:rFonts w:ascii="Calibri" w:hAnsi="Calibri" w:cs="Calibri"/>
                <w:szCs w:val="24"/>
              </w:rPr>
            </w:pPr>
            <w:r>
              <w:rPr>
                <w:rFonts w:ascii="Calibri" w:hAnsi="Calibri" w:cs="Calibri"/>
                <w:szCs w:val="24"/>
              </w:rPr>
              <w:t>Invasive non-native species</w:t>
            </w:r>
          </w:p>
        </w:tc>
        <w:tc>
          <w:tcPr>
            <w:tcW w:w="24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A48AB3" w14:textId="77777777" w:rsidR="007961DD" w:rsidRDefault="00BA6909">
            <w:pPr>
              <w:spacing w:after="120" w:line="240" w:lineRule="auto"/>
              <w:rPr>
                <w:rFonts w:ascii="Calibri" w:hAnsi="Calibri" w:cs="Calibri"/>
                <w:szCs w:val="24"/>
              </w:rPr>
            </w:pPr>
            <w:r>
              <w:rPr>
                <w:rFonts w:ascii="Calibri" w:hAnsi="Calibri" w:cs="Calibri"/>
                <w:szCs w:val="24"/>
              </w:rPr>
              <w:t>No risk</w:t>
            </w:r>
          </w:p>
        </w:tc>
        <w:tc>
          <w:tcPr>
            <w:tcW w:w="89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69FCB9" w14:textId="77777777" w:rsidR="007961DD" w:rsidRDefault="007961DD">
            <w:pPr>
              <w:spacing w:after="120" w:line="240" w:lineRule="auto"/>
              <w:rPr>
                <w:rFonts w:ascii="Calibri" w:hAnsi="Calibri" w:cs="Calibri"/>
                <w:szCs w:val="24"/>
              </w:rPr>
            </w:pPr>
          </w:p>
        </w:tc>
      </w:tr>
    </w:tbl>
    <w:bookmarkEnd w:id="2"/>
    <w:p w14:paraId="699BE422" w14:textId="77777777" w:rsidR="007961DD" w:rsidRDefault="00BA6909">
      <w:pPr>
        <w:spacing w:after="120" w:line="240" w:lineRule="auto"/>
        <w:rPr>
          <w:rFonts w:ascii="Calibri" w:hAnsi="Calibri" w:cs="Calibri"/>
          <w:szCs w:val="24"/>
        </w:rPr>
      </w:pPr>
      <w:r>
        <w:rPr>
          <w:rFonts w:ascii="Calibri" w:hAnsi="Calibri" w:cs="Calibri"/>
          <w:szCs w:val="24"/>
        </w:rPr>
        <w:lastRenderedPageBreak/>
        <w:t xml:space="preserve">If you haven’t identified any receptors at risk during scoping, you don’t need to continue to the impact assessment stage and your WFD assessment is complete. </w:t>
      </w:r>
    </w:p>
    <w:p w14:paraId="1C8BDBEC" w14:textId="77777777" w:rsidR="007961DD" w:rsidRDefault="00BA6909">
      <w:pPr>
        <w:spacing w:after="120" w:line="240" w:lineRule="auto"/>
      </w:pPr>
      <w:r>
        <w:rPr>
          <w:rFonts w:ascii="Calibri" w:hAnsi="Calibri" w:cs="Calibri"/>
          <w:szCs w:val="24"/>
        </w:rPr>
        <w:t>If you’ve identified one or more receptors at risk during scoping,</w:t>
      </w:r>
      <w:r>
        <w:rPr>
          <w:rFonts w:ascii="Calibri" w:hAnsi="Calibri" w:cs="Calibri"/>
          <w:b/>
          <w:szCs w:val="24"/>
        </w:rPr>
        <w:t xml:space="preserve"> </w:t>
      </w:r>
      <w:r>
        <w:rPr>
          <w:rFonts w:ascii="Calibri" w:hAnsi="Calibri" w:cs="Calibri"/>
          <w:szCs w:val="24"/>
        </w:rPr>
        <w:t>you should continue to the impact assessment stage.</w:t>
      </w:r>
    </w:p>
    <w:p w14:paraId="3C80B1F8" w14:textId="77777777" w:rsidR="007961DD" w:rsidRDefault="00BA6909">
      <w:pPr>
        <w:spacing w:after="120" w:line="240" w:lineRule="auto"/>
      </w:pPr>
      <w:r>
        <w:rPr>
          <w:rFonts w:ascii="Calibri" w:hAnsi="Calibri" w:cs="Calibri"/>
          <w:szCs w:val="24"/>
        </w:rPr>
        <w:t xml:space="preserve">Include your scoping results in the WFD assessment document you send to your activity’s regulator as part of your application for permission to carry out the activity. </w:t>
      </w:r>
    </w:p>
    <w:sectPr w:rsidR="007961DD">
      <w:headerReference w:type="default" r:id="rId13"/>
      <w:footerReference w:type="default" r:id="rId14"/>
      <w:pgSz w:w="16838" w:h="11906" w:orient="landscape"/>
      <w:pgMar w:top="1418" w:right="1418" w:bottom="1247" w:left="1418"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423F6D" w14:textId="77777777" w:rsidR="00D82CC8" w:rsidRDefault="00D82CC8">
      <w:pPr>
        <w:spacing w:after="0" w:line="240" w:lineRule="auto"/>
      </w:pPr>
      <w:r>
        <w:separator/>
      </w:r>
    </w:p>
  </w:endnote>
  <w:endnote w:type="continuationSeparator" w:id="0">
    <w:p w14:paraId="4B2FB042" w14:textId="77777777" w:rsidR="00D82CC8" w:rsidRDefault="00D82C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CECCF3" w14:textId="77777777" w:rsidR="00142F96" w:rsidRDefault="00BA6909">
    <w:pPr>
      <w:pStyle w:val="Footer"/>
      <w:jc w:val="right"/>
    </w:pPr>
    <w:r>
      <w:rPr>
        <w:rFonts w:ascii="Calibri" w:hAnsi="Calibri" w:cs="Calibri"/>
        <w:sz w:val="20"/>
        <w:szCs w:val="20"/>
      </w:rPr>
      <w:fldChar w:fldCharType="begin"/>
    </w:r>
    <w:r>
      <w:rPr>
        <w:rFonts w:ascii="Calibri" w:hAnsi="Calibri" w:cs="Calibri"/>
        <w:sz w:val="20"/>
        <w:szCs w:val="20"/>
      </w:rPr>
      <w:instrText xml:space="preserve"> PAGE </w:instrText>
    </w:r>
    <w:r>
      <w:rPr>
        <w:rFonts w:ascii="Calibri" w:hAnsi="Calibri" w:cs="Calibri"/>
        <w:sz w:val="20"/>
        <w:szCs w:val="20"/>
      </w:rPr>
      <w:fldChar w:fldCharType="separate"/>
    </w:r>
    <w:r>
      <w:rPr>
        <w:rFonts w:ascii="Calibri" w:hAnsi="Calibri" w:cs="Calibri"/>
        <w:sz w:val="20"/>
        <w:szCs w:val="20"/>
      </w:rPr>
      <w:t>2</w:t>
    </w:r>
    <w:r>
      <w:rPr>
        <w:rFonts w:ascii="Calibri" w:hAnsi="Calibri" w:cs="Calibri"/>
        <w:sz w:val="20"/>
        <w:szCs w:val="20"/>
      </w:rPr>
      <w:fldChar w:fldCharType="end"/>
    </w:r>
  </w:p>
  <w:p w14:paraId="00994E23" w14:textId="77777777" w:rsidR="00142F96" w:rsidRDefault="00142F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778AAB" w14:textId="77777777" w:rsidR="00D82CC8" w:rsidRDefault="00D82CC8">
      <w:pPr>
        <w:spacing w:after="0" w:line="240" w:lineRule="auto"/>
      </w:pPr>
      <w:r>
        <w:rPr>
          <w:color w:val="000000"/>
        </w:rPr>
        <w:separator/>
      </w:r>
    </w:p>
  </w:footnote>
  <w:footnote w:type="continuationSeparator" w:id="0">
    <w:p w14:paraId="01E28BF4" w14:textId="77777777" w:rsidR="00D82CC8" w:rsidRDefault="00D82C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72B9CC" w14:textId="77777777" w:rsidR="00142F96" w:rsidRDefault="00142F9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78056C"/>
    <w:multiLevelType w:val="multilevel"/>
    <w:tmpl w:val="6C403D3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26315EF8"/>
    <w:multiLevelType w:val="multilevel"/>
    <w:tmpl w:val="3E304BA4"/>
    <w:lvl w:ilvl="0">
      <w:numFmt w:val="bullet"/>
      <w:lvlText w:val=""/>
      <w:lvlJc w:val="left"/>
      <w:pPr>
        <w:ind w:left="793" w:hanging="360"/>
      </w:pPr>
      <w:rPr>
        <w:rFonts w:ascii="Symbol" w:hAnsi="Symbol"/>
      </w:rPr>
    </w:lvl>
    <w:lvl w:ilvl="1">
      <w:numFmt w:val="bullet"/>
      <w:lvlText w:val="o"/>
      <w:lvlJc w:val="left"/>
      <w:pPr>
        <w:ind w:left="1513" w:hanging="360"/>
      </w:pPr>
      <w:rPr>
        <w:rFonts w:ascii="Courier New" w:hAnsi="Courier New" w:cs="Courier New"/>
      </w:rPr>
    </w:lvl>
    <w:lvl w:ilvl="2">
      <w:numFmt w:val="bullet"/>
      <w:lvlText w:val=""/>
      <w:lvlJc w:val="left"/>
      <w:pPr>
        <w:ind w:left="2233" w:hanging="360"/>
      </w:pPr>
      <w:rPr>
        <w:rFonts w:ascii="Wingdings" w:hAnsi="Wingdings"/>
      </w:rPr>
    </w:lvl>
    <w:lvl w:ilvl="3">
      <w:numFmt w:val="bullet"/>
      <w:lvlText w:val=""/>
      <w:lvlJc w:val="left"/>
      <w:pPr>
        <w:ind w:left="2953" w:hanging="360"/>
      </w:pPr>
      <w:rPr>
        <w:rFonts w:ascii="Symbol" w:hAnsi="Symbol"/>
      </w:rPr>
    </w:lvl>
    <w:lvl w:ilvl="4">
      <w:numFmt w:val="bullet"/>
      <w:lvlText w:val="o"/>
      <w:lvlJc w:val="left"/>
      <w:pPr>
        <w:ind w:left="3673" w:hanging="360"/>
      </w:pPr>
      <w:rPr>
        <w:rFonts w:ascii="Courier New" w:hAnsi="Courier New" w:cs="Courier New"/>
      </w:rPr>
    </w:lvl>
    <w:lvl w:ilvl="5">
      <w:numFmt w:val="bullet"/>
      <w:lvlText w:val=""/>
      <w:lvlJc w:val="left"/>
      <w:pPr>
        <w:ind w:left="4393" w:hanging="360"/>
      </w:pPr>
      <w:rPr>
        <w:rFonts w:ascii="Wingdings" w:hAnsi="Wingdings"/>
      </w:rPr>
    </w:lvl>
    <w:lvl w:ilvl="6">
      <w:numFmt w:val="bullet"/>
      <w:lvlText w:val=""/>
      <w:lvlJc w:val="left"/>
      <w:pPr>
        <w:ind w:left="5113" w:hanging="360"/>
      </w:pPr>
      <w:rPr>
        <w:rFonts w:ascii="Symbol" w:hAnsi="Symbol"/>
      </w:rPr>
    </w:lvl>
    <w:lvl w:ilvl="7">
      <w:numFmt w:val="bullet"/>
      <w:lvlText w:val="o"/>
      <w:lvlJc w:val="left"/>
      <w:pPr>
        <w:ind w:left="5833" w:hanging="360"/>
      </w:pPr>
      <w:rPr>
        <w:rFonts w:ascii="Courier New" w:hAnsi="Courier New" w:cs="Courier New"/>
      </w:rPr>
    </w:lvl>
    <w:lvl w:ilvl="8">
      <w:numFmt w:val="bullet"/>
      <w:lvlText w:val=""/>
      <w:lvlJc w:val="left"/>
      <w:pPr>
        <w:ind w:left="6553" w:hanging="360"/>
      </w:pPr>
      <w:rPr>
        <w:rFonts w:ascii="Wingdings" w:hAnsi="Wingdings"/>
      </w:rPr>
    </w:lvl>
  </w:abstractNum>
  <w:abstractNum w:abstractNumId="2" w15:restartNumberingAfterBreak="0">
    <w:nsid w:val="415635EB"/>
    <w:multiLevelType w:val="multilevel"/>
    <w:tmpl w:val="4B86D8B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603951373">
    <w:abstractNumId w:val="1"/>
  </w:num>
  <w:num w:numId="2" w16cid:durableId="2114859002">
    <w:abstractNumId w:val="0"/>
  </w:num>
  <w:num w:numId="3" w16cid:durableId="4453947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61DD"/>
    <w:rsid w:val="00073FB1"/>
    <w:rsid w:val="0007463C"/>
    <w:rsid w:val="00142F96"/>
    <w:rsid w:val="00143AD9"/>
    <w:rsid w:val="00167861"/>
    <w:rsid w:val="003400CB"/>
    <w:rsid w:val="00341537"/>
    <w:rsid w:val="004B0952"/>
    <w:rsid w:val="00613208"/>
    <w:rsid w:val="00633E71"/>
    <w:rsid w:val="0064296A"/>
    <w:rsid w:val="007961DD"/>
    <w:rsid w:val="009460C2"/>
    <w:rsid w:val="00B360BD"/>
    <w:rsid w:val="00B676C0"/>
    <w:rsid w:val="00BA6909"/>
    <w:rsid w:val="00BC08BC"/>
    <w:rsid w:val="00C75246"/>
    <w:rsid w:val="00D82CC8"/>
    <w:rsid w:val="00E438B7"/>
    <w:rsid w:val="00EA70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72CD2"/>
  <w15:docId w15:val="{7A06197F-A510-4072-A33E-AE09B60B5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spacing w:after="200" w:line="276" w:lineRule="auto"/>
    </w:pPr>
    <w:rPr>
      <w:rFonts w:ascii="Arial" w:hAnsi="Arial"/>
      <w:sz w:val="24"/>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pPr>
  </w:style>
  <w:style w:type="character" w:styleId="CommentReference">
    <w:name w:val="annotation reference"/>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rPr>
      <w:rFonts w:ascii="Arial" w:hAnsi="Arial"/>
      <w:sz w:val="20"/>
      <w:szCs w:val="20"/>
    </w:rPr>
  </w:style>
  <w:style w:type="paragraph" w:styleId="CommentSubject">
    <w:name w:val="annotation subject"/>
    <w:basedOn w:val="CommentText"/>
    <w:next w:val="CommentText"/>
    <w:rPr>
      <w:b/>
      <w:bCs/>
    </w:rPr>
  </w:style>
  <w:style w:type="character" w:customStyle="1" w:styleId="CommentSubjectChar">
    <w:name w:val="Comment Subject Char"/>
    <w:rPr>
      <w:rFonts w:ascii="Arial" w:hAnsi="Arial"/>
      <w:b/>
      <w:bCs/>
      <w:sz w:val="20"/>
      <w:szCs w:val="20"/>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rPr>
      <w:rFonts w:ascii="Arial" w:hAnsi="Arial"/>
      <w:sz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rPr>
      <w:rFonts w:ascii="Arial" w:hAnsi="Arial"/>
      <w:sz w:val="24"/>
    </w:rPr>
  </w:style>
  <w:style w:type="character" w:styleId="Hyperlink">
    <w:name w:val="Hyperlink"/>
    <w:rPr>
      <w:color w:val="0000FF"/>
      <w:u w:val="single"/>
    </w:rPr>
  </w:style>
  <w:style w:type="paragraph" w:styleId="Revision">
    <w:name w:val="Revision"/>
    <w:pPr>
      <w:suppressAutoHyphens/>
    </w:pPr>
    <w:rPr>
      <w:rFonts w:ascii="Arial" w:hAnsi="Arial"/>
      <w:sz w:val="24"/>
      <w:szCs w:val="22"/>
      <w:lang w:eastAsia="en-US"/>
    </w:rPr>
  </w:style>
  <w:style w:type="character" w:customStyle="1" w:styleId="ListParagraphChar">
    <w:name w:val="List Paragraph Char"/>
    <w:rPr>
      <w:rFonts w:ascii="Arial" w:hAnsi="Arial"/>
      <w:sz w:val="24"/>
      <w:szCs w:val="22"/>
      <w:lang w:eastAsia="en-US"/>
    </w:rPr>
  </w:style>
  <w:style w:type="character" w:styleId="FollowedHyperlink">
    <w:name w:val="FollowedHyperlink"/>
    <w:basedOn w:val="DefaultParagraphFont"/>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gov.uk/guidance/water-framework-directive-assessment-estuarine-and-coastal-water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SA1 Rock Revetment Upgrade Works – Trafalgar Bridge to Promontory</Site_x0020_Name>
    <Internal_x002f_External xmlns="859f7ad6-93f6-4205-b62b-a17f28acbbac">Incoming document</Internal_x002f_External>
    <Post_x0020_code xmlns="859f7ad6-93f6-4205-b62b-a17f28acbbac" xsi:nil="true"/>
    <Document_x0020_Type xmlns="859f7ad6-93f6-4205-b62b-a17f28acbbac">Report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Llys y Ddraig, Penllergaer Business Park,  Penllergaer, Swansea, SA4 9NX</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2025-01-30T00:00:00+00:00</Document_x0020_Date>
    <Facility_x0020_Address xmlns="859f7ad6-93f6-4205-b62b-a17f28acbbac">Trafalgar Bridge, Swansea</Facility_x0020_Address>
    <Environment_x0020_Sub_x0020_Folder xmlns="859f7ad6-93f6-4205-b62b-a17f28acbbac">Licences applications</Environment_x0020_Sub_x0020_Folder>
    <Customer_x0020_Name xmlns="859f7ad6-93f6-4205-b62b-a17f28acbbac">Department for the Economy and Infrastructure, Welsh Government Assembly</Customer_x0020_Name>
    <Surrendered_x002f_Expired_x0020_Date xmlns="859f7ad6-93f6-4205-b62b-a17f28acbbac" xsi:nil="true"/>
    <Case_x0020_Officer xmlns="f4767c23-a9a6-4c65-9833-d699c4dbffae" xsi:nil="true"/>
    <TaxCatchAll xmlns="859f7ad6-93f6-4205-b62b-a17f28acbbac" xsi:nil="true"/>
    <Licence_x0020_Issued_x003f_ xmlns="f4767c23-a9a6-4c65-9833-d699c4dbffae" xsi:nil="true"/>
    <Marine_x0020_Licence_x0020_Type xmlns="f4767c23-a9a6-4c65-9833-d699c4dbffae" xsi:nil="true"/>
    <lcf76f155ced4ddcb4097134ff3c332f xmlns="f4767c23-a9a6-4c65-9833-d699c4dbffae">
      <Terms xmlns="http://schemas.microsoft.com/office/infopath/2007/PartnerControls"/>
    </lcf76f155ced4ddcb4097134ff3c332f>
    <Licence_x0020_Length xmlns="f4767c23-a9a6-4c65-9833-d699c4dbffae" xsi:nil="true"/>
    <Date_x0020_Issued xmlns="f4767c23-a9a6-4c65-9833-d699c4dbffae" xsi:nil="true"/>
    <_dlc_DocIdUrl xmlns="9be56660-2c31-41ef-bc00-23e72f632f2a">
      <Url>https://cyfoethnaturiolcymru.sharepoint.com/teams/Regulatory/Permitting/ml/_layouts/15/DocIdRedir.aspx?ID=REGU-1131566378-308</Url>
      <Description>REGU-1131566378-308</Description>
    </_dlc_DocIdUrl>
    <_dlc_DocId xmlns="9be56660-2c31-41ef-bc00-23e72f632f2a">REGU-1131566378-308</_dlc_DocId>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B8F7AA4A23AA9C4BA0D5459EB1D3BDD0" ma:contentTypeVersion="777" ma:contentTypeDescription="Permitting &amp; Compliance Word Document" ma:contentTypeScope="" ma:versionID="a3c2fb8915bf0b68713876c9ea56a460">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842d07c0-254f-4ff0-a7c8-bc72217e0758" targetNamespace="http://schemas.microsoft.com/office/2006/metadata/properties" ma:root="true" ma:fieldsID="53f993d0599f54ed2aa8489434c107df" ns2:_="" ns4:_="" ns5:_="" ns6:_="" ns7:_="">
    <xsd:import namespace="859f7ad6-93f6-4205-b62b-a17f28acbbac"/>
    <xsd:import namespace="9be56660-2c31-41ef-bc00-23e72f632f2a"/>
    <xsd:import namespace="622d3635-28fe-4580-8193-835172c5e96d"/>
    <xsd:import namespace="f4767c23-a9a6-4c65-9833-d699c4dbffae"/>
    <xsd:import namespace="842d07c0-254f-4ff0-a7c8-bc72217e075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element ref="ns6:MediaServiceObjectDetectorVersions" minOccurs="0"/>
                <xsd:element ref="ns7:MediaServiceSearchProperties" minOccurs="0"/>
                <xsd:element ref="ns7: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2d07c0-254f-4ff0-a7c8-bc72217e0758" elementFormDefault="qualified">
    <xsd:import namespace="http://schemas.microsoft.com/office/2006/documentManagement/types"/>
    <xsd:import namespace="http://schemas.microsoft.com/office/infopath/2007/PartnerControls"/>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77ADCB0-8BC1-4CD5-B638-F13FE7184275}">
  <ds:schemaRefs>
    <ds:schemaRef ds:uri="http://schemas.microsoft.com/office/2006/metadata/properties"/>
    <ds:schemaRef ds:uri="http://schemas.microsoft.com/office/infopath/2007/PartnerControls"/>
    <ds:schemaRef ds:uri="859f7ad6-93f6-4205-b62b-a17f28acbbac"/>
    <ds:schemaRef ds:uri="http://schemas.microsoft.com/sharepoint/v4"/>
  </ds:schemaRefs>
</ds:datastoreItem>
</file>

<file path=customXml/itemProps2.xml><?xml version="1.0" encoding="utf-8"?>
<ds:datastoreItem xmlns:ds="http://schemas.openxmlformats.org/officeDocument/2006/customXml" ds:itemID="{09209D76-24CB-4AFA-86EC-9F247AC30515}">
  <ds:schemaRefs>
    <ds:schemaRef ds:uri="http://schemas.microsoft.com/sharepoint/v3/contenttype/forms"/>
  </ds:schemaRefs>
</ds:datastoreItem>
</file>

<file path=customXml/itemProps3.xml><?xml version="1.0" encoding="utf-8"?>
<ds:datastoreItem xmlns:ds="http://schemas.openxmlformats.org/officeDocument/2006/customXml" ds:itemID="{ACDD106C-46EC-4227-A6F4-9C344D46BE43}">
  <ds:schemaRefs>
    <ds:schemaRef ds:uri="http://schemas.microsoft.com/sharepoint/events"/>
  </ds:schemaRefs>
</ds:datastoreItem>
</file>

<file path=customXml/itemProps4.xml><?xml version="1.0" encoding="utf-8"?>
<ds:datastoreItem xmlns:ds="http://schemas.openxmlformats.org/officeDocument/2006/customXml" ds:itemID="{F7C617CC-07D9-4DCE-AC46-59AC70B0E482}"/>
</file>

<file path=customXml/itemProps5.xml><?xml version="1.0" encoding="utf-8"?>
<ds:datastoreItem xmlns:ds="http://schemas.openxmlformats.org/officeDocument/2006/customXml" ds:itemID="{C11B00F9-E706-42AB-A0BD-E33DE959F56F}"/>
</file>

<file path=docProps/app.xml><?xml version="1.0" encoding="utf-8"?>
<Properties xmlns="http://schemas.openxmlformats.org/officeDocument/2006/extended-properties" xmlns:vt="http://schemas.openxmlformats.org/officeDocument/2006/docPropsVTypes">
  <Template>Normal</Template>
  <TotalTime>3</TotalTime>
  <Pages>11</Pages>
  <Words>1807</Words>
  <Characters>10302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WFD scoping template</vt:lpstr>
    </vt:vector>
  </TitlesOfParts>
  <Company/>
  <LinksUpToDate>false</LinksUpToDate>
  <CharactersWithSpaces>12085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CML2512 - 250110 WFD Scoping Form SA1 FINAL ISSUED</dc:title>
  <dc:subject/>
  <dc:creator>howard</dc:creator>
  <cp:lastModifiedBy>howard blackwell</cp:lastModifiedBy>
  <cp:revision>2</cp:revision>
  <cp:lastPrinted>2017-10-30T10:47:00Z</cp:lastPrinted>
  <dcterms:created xsi:type="dcterms:W3CDTF">2025-01-10T13:47:00Z</dcterms:created>
  <dcterms:modified xsi:type="dcterms:W3CDTF">2025-01-10T13:47:00Z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0x01010067EB80C5FE939D4A9B3D8BA62129B7F5010200B8F7AA4A23AA9C4BA0D5459EB1D3BDD0</vt:lpwstr>
  </property>
  <property fmtid="{D5CDD505-2E9C-101B-9397-08002B2CF9AE}" pid="3" name="_dlc_DocId">
    <vt:lpwstr>REGU-1508415246-4702</vt:lpwstr>
  </property>
  <property fmtid="{D5CDD505-2E9C-101B-9397-08002B2CF9AE}" pid="4" name="_dlc_DocIdItemGuid">
    <vt:lpwstr>7765e12a-751a-4aaf-9583-997c9f6c6a87</vt:lpwstr>
  </property>
  <property fmtid="{D5CDD505-2E9C-101B-9397-08002B2CF9AE}" pid="5" name="_dlc_DocIdUrl">
    <vt:lpwstr>https://cyfoethnaturiolcymru.sharepoint.com/teams/Regulatory/Permitting/ml/_layouts/15/DocIdRedir.aspx?ID=REGU-1508415246-4702, REGU-1508415246-4702</vt:lpwstr>
  </property>
  <property fmtid="{D5CDD505-2E9C-101B-9397-08002B2CF9AE}" pid="6" name="MediaServiceImageTags">
    <vt:lpwstr/>
  </property>
</Properties>
</file>