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D8B0A" w14:textId="77777777" w:rsidR="00E84C8B" w:rsidRPr="00815D9B" w:rsidRDefault="00E84C8B" w:rsidP="00442875">
      <w:pPr>
        <w:pStyle w:val="TOC1"/>
      </w:pPr>
      <w:bookmarkStart w:id="0" w:name="_Toc464892553"/>
      <w:bookmarkStart w:id="1" w:name="_Toc78173393"/>
    </w:p>
    <w:p w14:paraId="40DBD241" w14:textId="77777777" w:rsidR="00E84C8B" w:rsidRPr="00815D9B" w:rsidRDefault="00E84C8B" w:rsidP="00E84C8B">
      <w:pPr>
        <w:rPr>
          <w:rFonts w:ascii="Arial" w:hAnsi="Arial" w:cs="Arial"/>
          <w:color w:val="FF00FF"/>
          <w:sz w:val="18"/>
          <w:szCs w:val="18"/>
        </w:rPr>
      </w:pPr>
    </w:p>
    <w:p w14:paraId="4C1DD65D" w14:textId="77777777" w:rsidR="00E84C8B" w:rsidRPr="00815D9B" w:rsidRDefault="00E84C8B" w:rsidP="00E84C8B">
      <w:pPr>
        <w:rPr>
          <w:rFonts w:ascii="Arial" w:hAnsi="Arial" w:cs="Arial"/>
          <w:color w:val="FF00FF"/>
          <w:sz w:val="18"/>
          <w:szCs w:val="18"/>
        </w:rPr>
      </w:pPr>
    </w:p>
    <w:p w14:paraId="2FB583F4" w14:textId="77777777" w:rsidR="00E25CE6" w:rsidRPr="00815D9B" w:rsidRDefault="00E25CE6" w:rsidP="00442875">
      <w:pPr>
        <w:pStyle w:val="TOC1"/>
      </w:pPr>
    </w:p>
    <w:p w14:paraId="6193FD22" w14:textId="77777777" w:rsidR="00E25CE6" w:rsidRPr="00815D9B" w:rsidRDefault="00E25CE6" w:rsidP="00442875">
      <w:pPr>
        <w:pStyle w:val="TOC1"/>
      </w:pPr>
    </w:p>
    <w:p w14:paraId="050622D2" w14:textId="77777777" w:rsidR="00702BFE" w:rsidRPr="00815D9B" w:rsidRDefault="00702BFE" w:rsidP="00442875">
      <w:pPr>
        <w:pStyle w:val="TOC1"/>
      </w:pPr>
    </w:p>
    <w:p w14:paraId="3DF287CA" w14:textId="77777777" w:rsidR="00E84C8B" w:rsidRPr="00C31D2C" w:rsidRDefault="00E84C8B">
      <w:pPr>
        <w:pStyle w:val="coverTitle"/>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1C502F3F" w14:textId="43A05E35" w:rsidR="00E84C8B" w:rsidRPr="00675541" w:rsidRDefault="003E1B59">
      <w:pPr>
        <w:pStyle w:val="a"/>
        <w:rPr>
          <w:rFonts w:cs="Arial"/>
          <w:sz w:val="22"/>
          <w:szCs w:val="22"/>
        </w:rPr>
      </w:pPr>
      <w:r>
        <w:rPr>
          <w:rFonts w:cs="Arial"/>
          <w:sz w:val="22"/>
          <w:szCs w:val="22"/>
        </w:rPr>
        <w:t xml:space="preserve">The </w:t>
      </w:r>
      <w:r w:rsidR="00E84C8B" w:rsidRPr="00675541">
        <w:rPr>
          <w:rFonts w:cs="Arial"/>
          <w:sz w:val="22"/>
          <w:szCs w:val="22"/>
        </w:rPr>
        <w:t>Environmental Permitting (England &amp; Wales</w:t>
      </w:r>
      <w:r w:rsidR="00815D9B">
        <w:rPr>
          <w:rFonts w:cs="Arial"/>
          <w:sz w:val="22"/>
          <w:szCs w:val="22"/>
        </w:rPr>
        <w:t>) Regulations 2016</w:t>
      </w:r>
    </w:p>
    <w:p w14:paraId="4B3135B7" w14:textId="77777777" w:rsidR="00E84C8B" w:rsidRPr="00675541" w:rsidRDefault="00E84C8B">
      <w:pPr>
        <w:pStyle w:val="a"/>
        <w:rPr>
          <w:rFonts w:cs="Arial"/>
          <w:sz w:val="22"/>
          <w:szCs w:val="22"/>
        </w:rPr>
      </w:pPr>
    </w:p>
    <w:p w14:paraId="5AAE944C" w14:textId="3169EB13" w:rsidR="005B73A2" w:rsidRPr="00981DBD" w:rsidRDefault="00981DBD" w:rsidP="00702BFE">
      <w:pPr>
        <w:pStyle w:val="coverLicenceHolder"/>
        <w:pBdr>
          <w:top w:val="single" w:sz="4" w:space="25" w:color="auto"/>
        </w:pBdr>
        <w:spacing w:before="120" w:line="240" w:lineRule="auto"/>
        <w:rPr>
          <w:sz w:val="22"/>
          <w:szCs w:val="22"/>
        </w:rPr>
      </w:pPr>
      <w:r w:rsidRPr="00981DBD">
        <w:rPr>
          <w:sz w:val="22"/>
          <w:szCs w:val="22"/>
        </w:rPr>
        <w:t xml:space="preserve">Sundorne Products (Llanidloes) Limited </w:t>
      </w:r>
    </w:p>
    <w:p w14:paraId="767C13F4" w14:textId="77777777" w:rsidR="005B73A2" w:rsidRPr="00981DBD" w:rsidRDefault="005B73A2" w:rsidP="00702BFE">
      <w:pPr>
        <w:pStyle w:val="coverLicenceHolder"/>
        <w:pBdr>
          <w:top w:val="single" w:sz="4" w:space="25" w:color="auto"/>
        </w:pBdr>
        <w:spacing w:before="120" w:line="240" w:lineRule="auto"/>
        <w:rPr>
          <w:sz w:val="22"/>
          <w:szCs w:val="22"/>
        </w:rPr>
      </w:pPr>
    </w:p>
    <w:p w14:paraId="320FE6A1" w14:textId="77777777" w:rsidR="00657591" w:rsidRPr="00657591" w:rsidRDefault="00657591" w:rsidP="00657591">
      <w:pPr>
        <w:pStyle w:val="coverLicenceHolder"/>
        <w:pBdr>
          <w:top w:val="single" w:sz="4" w:space="25" w:color="auto"/>
        </w:pBdr>
        <w:spacing w:before="120"/>
        <w:rPr>
          <w:sz w:val="22"/>
          <w:szCs w:val="22"/>
        </w:rPr>
      </w:pPr>
      <w:r w:rsidRPr="00657591">
        <w:rPr>
          <w:sz w:val="22"/>
          <w:szCs w:val="22"/>
        </w:rPr>
        <w:t>Brecon Recycling Centre</w:t>
      </w:r>
    </w:p>
    <w:p w14:paraId="270F72F9" w14:textId="77777777" w:rsidR="00657591" w:rsidRPr="00657591" w:rsidRDefault="00657591" w:rsidP="00657591">
      <w:pPr>
        <w:pStyle w:val="coverLicenceHolder"/>
        <w:pBdr>
          <w:top w:val="single" w:sz="4" w:space="25" w:color="auto"/>
        </w:pBdr>
        <w:spacing w:before="120"/>
        <w:rPr>
          <w:sz w:val="22"/>
          <w:szCs w:val="22"/>
        </w:rPr>
      </w:pPr>
      <w:r w:rsidRPr="00657591">
        <w:rPr>
          <w:sz w:val="22"/>
          <w:szCs w:val="22"/>
        </w:rPr>
        <w:t xml:space="preserve">Unit 34 </w:t>
      </w:r>
    </w:p>
    <w:p w14:paraId="16BA950C" w14:textId="77777777" w:rsidR="00657591" w:rsidRPr="00657591" w:rsidRDefault="00657591" w:rsidP="00657591">
      <w:pPr>
        <w:pStyle w:val="coverLicenceHolder"/>
        <w:pBdr>
          <w:top w:val="single" w:sz="4" w:space="25" w:color="auto"/>
        </w:pBdr>
        <w:spacing w:before="120"/>
        <w:rPr>
          <w:sz w:val="22"/>
          <w:szCs w:val="22"/>
        </w:rPr>
      </w:pPr>
      <w:r w:rsidRPr="00657591">
        <w:rPr>
          <w:sz w:val="22"/>
          <w:szCs w:val="22"/>
        </w:rPr>
        <w:t>Ffrwdgrech Industrial Estate</w:t>
      </w:r>
    </w:p>
    <w:p w14:paraId="0EF4B7FE" w14:textId="77777777" w:rsidR="00657591" w:rsidRDefault="00657591" w:rsidP="00657591">
      <w:pPr>
        <w:pStyle w:val="coverLicenceHolder"/>
        <w:pBdr>
          <w:top w:val="single" w:sz="4" w:space="25" w:color="auto"/>
        </w:pBdr>
        <w:spacing w:before="120"/>
        <w:rPr>
          <w:sz w:val="22"/>
          <w:szCs w:val="22"/>
        </w:rPr>
      </w:pPr>
      <w:r w:rsidRPr="00657591">
        <w:rPr>
          <w:sz w:val="22"/>
          <w:szCs w:val="22"/>
        </w:rPr>
        <w:t>Brecon</w:t>
      </w:r>
    </w:p>
    <w:p w14:paraId="5F2A0D91" w14:textId="49CAE3DF" w:rsidR="007B26E6" w:rsidRPr="00657591" w:rsidRDefault="007B26E6" w:rsidP="00657591">
      <w:pPr>
        <w:pStyle w:val="coverLicenceHolder"/>
        <w:pBdr>
          <w:top w:val="single" w:sz="4" w:space="25" w:color="auto"/>
        </w:pBdr>
        <w:spacing w:before="120"/>
        <w:rPr>
          <w:sz w:val="22"/>
          <w:szCs w:val="22"/>
        </w:rPr>
      </w:pPr>
      <w:r>
        <w:rPr>
          <w:sz w:val="22"/>
          <w:szCs w:val="22"/>
        </w:rPr>
        <w:t xml:space="preserve">Powys </w:t>
      </w:r>
    </w:p>
    <w:p w14:paraId="2400C23D" w14:textId="577CB6A6" w:rsidR="005B73A2" w:rsidRPr="00657591" w:rsidRDefault="00657591" w:rsidP="00657591">
      <w:pPr>
        <w:pStyle w:val="coverLicenceHolder"/>
        <w:pBdr>
          <w:top w:val="single" w:sz="4" w:space="25" w:color="auto"/>
        </w:pBdr>
        <w:spacing w:before="120" w:line="240" w:lineRule="auto"/>
        <w:rPr>
          <w:sz w:val="22"/>
          <w:szCs w:val="22"/>
        </w:rPr>
      </w:pPr>
      <w:r w:rsidRPr="00657591">
        <w:rPr>
          <w:sz w:val="22"/>
          <w:szCs w:val="22"/>
        </w:rPr>
        <w:t>LD3 8LA</w:t>
      </w:r>
    </w:p>
    <w:p w14:paraId="2B81D9FF" w14:textId="77777777" w:rsidR="005B73A2" w:rsidRPr="00815D9B" w:rsidRDefault="005B73A2" w:rsidP="00702BFE">
      <w:pPr>
        <w:pStyle w:val="coverLicenceHolder"/>
        <w:pBdr>
          <w:top w:val="single" w:sz="4" w:space="25" w:color="auto"/>
        </w:pBdr>
        <w:spacing w:before="120" w:line="240" w:lineRule="auto"/>
        <w:rPr>
          <w:sz w:val="22"/>
          <w:szCs w:val="22"/>
        </w:rPr>
      </w:pPr>
    </w:p>
    <w:p w14:paraId="49D0CBEC" w14:textId="77777777" w:rsidR="006D7C1E" w:rsidRPr="00815D9B" w:rsidRDefault="006D7C1E" w:rsidP="00702BFE">
      <w:pPr>
        <w:pStyle w:val="coverLicenceHolder"/>
        <w:pBdr>
          <w:top w:val="single" w:sz="4" w:space="25" w:color="auto"/>
        </w:pBdr>
        <w:spacing w:before="120" w:line="240" w:lineRule="auto"/>
        <w:rPr>
          <w:rFonts w:cs="Arial"/>
          <w:sz w:val="22"/>
          <w:szCs w:val="22"/>
        </w:rPr>
      </w:pPr>
    </w:p>
    <w:p w14:paraId="6A2BE69D" w14:textId="77777777" w:rsidR="003370AB" w:rsidRPr="00167FFA" w:rsidRDefault="003370AB" w:rsidP="00702BFE">
      <w:pPr>
        <w:pStyle w:val="coverLicenceHolder"/>
        <w:pBdr>
          <w:top w:val="single" w:sz="4" w:space="25" w:color="auto"/>
        </w:pBdr>
        <w:spacing w:before="120" w:line="240" w:lineRule="auto"/>
        <w:rPr>
          <w:rFonts w:cs="Arial"/>
          <w:sz w:val="22"/>
          <w:szCs w:val="22"/>
        </w:rPr>
      </w:pPr>
      <w:r w:rsidRPr="00167FFA">
        <w:rPr>
          <w:rFonts w:cs="Arial"/>
          <w:sz w:val="22"/>
          <w:szCs w:val="22"/>
        </w:rPr>
        <w:t>Variation</w:t>
      </w:r>
      <w:r w:rsidR="003F2D1E" w:rsidRPr="00167FFA">
        <w:rPr>
          <w:rFonts w:cs="Arial"/>
          <w:sz w:val="22"/>
          <w:szCs w:val="22"/>
        </w:rPr>
        <w:t xml:space="preserve"> application </w:t>
      </w:r>
      <w:r w:rsidRPr="00167FFA">
        <w:rPr>
          <w:rFonts w:cs="Arial"/>
          <w:sz w:val="22"/>
          <w:szCs w:val="22"/>
        </w:rPr>
        <w:t>number</w:t>
      </w:r>
    </w:p>
    <w:p w14:paraId="64B41FD9" w14:textId="792CF348" w:rsidR="00702BFE" w:rsidRPr="00981DBD" w:rsidRDefault="00981DBD" w:rsidP="00702BFE">
      <w:pPr>
        <w:pStyle w:val="coverAuthNos"/>
        <w:spacing w:line="240" w:lineRule="auto"/>
        <w:rPr>
          <w:rFonts w:cs="Arial"/>
          <w:color w:val="auto"/>
          <w:sz w:val="22"/>
          <w:szCs w:val="22"/>
          <w:lang w:eastAsia="en-GB"/>
        </w:rPr>
      </w:pPr>
      <w:bookmarkStart w:id="2" w:name="_Hlk175049075"/>
      <w:bookmarkStart w:id="3" w:name="_Hlk175050320"/>
      <w:r w:rsidRPr="00981DBD">
        <w:rPr>
          <w:rFonts w:cs="Arial"/>
          <w:color w:val="auto"/>
          <w:sz w:val="22"/>
          <w:szCs w:val="22"/>
          <w:lang w:eastAsia="en-GB"/>
        </w:rPr>
        <w:t>EPR/</w:t>
      </w:r>
      <w:bookmarkEnd w:id="2"/>
      <w:r w:rsidR="00657591" w:rsidRPr="00A12A16">
        <w:rPr>
          <w:sz w:val="22"/>
          <w:szCs w:val="22"/>
        </w:rPr>
        <w:t>TB3190HN</w:t>
      </w:r>
      <w:r w:rsidRPr="00981DBD">
        <w:rPr>
          <w:rFonts w:cs="Arial"/>
          <w:color w:val="auto"/>
          <w:sz w:val="22"/>
          <w:szCs w:val="22"/>
          <w:lang w:eastAsia="en-GB"/>
        </w:rPr>
        <w:t>/V002</w:t>
      </w:r>
    </w:p>
    <w:bookmarkEnd w:id="3"/>
    <w:p w14:paraId="2BE5AE01" w14:textId="77777777" w:rsidR="00981DBD" w:rsidRDefault="00981DBD" w:rsidP="00702BFE">
      <w:pPr>
        <w:pStyle w:val="coverAuthNos"/>
        <w:spacing w:line="240" w:lineRule="auto"/>
        <w:rPr>
          <w:rFonts w:cs="Arial"/>
          <w:sz w:val="22"/>
          <w:szCs w:val="22"/>
          <w:lang w:val="de-DE"/>
        </w:rPr>
      </w:pPr>
    </w:p>
    <w:p w14:paraId="3D7A9295" w14:textId="77777777" w:rsidR="00E84C8B" w:rsidRPr="00815D9B" w:rsidRDefault="004F05BF" w:rsidP="00702BFE">
      <w:pPr>
        <w:pStyle w:val="coverAuthNos"/>
        <w:spacing w:line="240" w:lineRule="auto"/>
        <w:rPr>
          <w:rFonts w:cs="Arial"/>
          <w:color w:val="auto"/>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22562949" w14:textId="535DE54C" w:rsidR="00E84C8B" w:rsidRPr="00167FFA" w:rsidRDefault="00E84C8B" w:rsidP="00702BFE">
      <w:pPr>
        <w:pStyle w:val="coverAuthNos"/>
        <w:spacing w:line="240" w:lineRule="auto"/>
        <w:rPr>
          <w:rFonts w:cs="Arial"/>
          <w:color w:val="FF0000"/>
          <w:sz w:val="22"/>
          <w:szCs w:val="22"/>
          <w:lang w:val="de-DE"/>
        </w:rPr>
      </w:pPr>
      <w:r w:rsidRPr="00981DBD">
        <w:rPr>
          <w:rFonts w:cs="Arial"/>
          <w:color w:val="auto"/>
          <w:sz w:val="22"/>
          <w:szCs w:val="22"/>
          <w:lang w:val="de-DE"/>
        </w:rPr>
        <w:t>EPR/</w:t>
      </w:r>
      <w:r w:rsidR="00657591" w:rsidRPr="00A12A16">
        <w:rPr>
          <w:sz w:val="22"/>
          <w:szCs w:val="22"/>
        </w:rPr>
        <w:t>TB3190HN</w:t>
      </w:r>
    </w:p>
    <w:p w14:paraId="1890ABB4" w14:textId="77777777" w:rsidR="00A47A52" w:rsidRDefault="00A47A52" w:rsidP="00837B7B">
      <w:pPr>
        <w:pStyle w:val="coverAuthNos"/>
        <w:ind w:left="0"/>
        <w:jc w:val="center"/>
        <w:rPr>
          <w:rFonts w:cs="Arial"/>
          <w:lang w:val="de-DE"/>
        </w:rPr>
      </w:pPr>
    </w:p>
    <w:p w14:paraId="0117E3D9" w14:textId="6E429A46" w:rsidR="00AC41E4" w:rsidRPr="00754111" w:rsidRDefault="00E84C8B" w:rsidP="00702BFE">
      <w:pPr>
        <w:pStyle w:val="coverAuthNos"/>
        <w:spacing w:line="240" w:lineRule="auto"/>
        <w:ind w:left="0"/>
        <w:jc w:val="center"/>
        <w:rPr>
          <w:b/>
          <w:color w:val="auto"/>
          <w:sz w:val="36"/>
          <w:szCs w:val="36"/>
        </w:rPr>
      </w:pPr>
      <w:r w:rsidRPr="00C31D2C">
        <w:rPr>
          <w:rFonts w:cs="Arial"/>
          <w:lang w:val="de-DE"/>
        </w:rPr>
        <w:br w:type="page"/>
      </w:r>
      <w:bookmarkStart w:id="4" w:name="_Hlk175051859"/>
      <w:r w:rsidR="00754111" w:rsidRPr="00754111">
        <w:rPr>
          <w:b/>
          <w:color w:val="auto"/>
          <w:sz w:val="36"/>
          <w:szCs w:val="36"/>
        </w:rPr>
        <w:lastRenderedPageBreak/>
        <w:t>Brecon Recycling Centre</w:t>
      </w:r>
      <w:bookmarkEnd w:id="4"/>
    </w:p>
    <w:p w14:paraId="0C8CABF1" w14:textId="37834E2D" w:rsidR="003370AB" w:rsidRPr="00754111" w:rsidRDefault="00AF08C3" w:rsidP="00702BFE">
      <w:pPr>
        <w:pStyle w:val="Heading1nonum"/>
        <w:spacing w:before="120" w:after="0" w:line="240" w:lineRule="auto"/>
        <w:jc w:val="center"/>
        <w:rPr>
          <w:szCs w:val="36"/>
        </w:rPr>
      </w:pPr>
      <w:r w:rsidRPr="00754111">
        <w:rPr>
          <w:szCs w:val="36"/>
        </w:rPr>
        <w:t>P</w:t>
      </w:r>
      <w:r w:rsidR="003370AB" w:rsidRPr="00754111">
        <w:rPr>
          <w:szCs w:val="36"/>
        </w:rPr>
        <w:t xml:space="preserve">ermit </w:t>
      </w:r>
      <w:r w:rsidR="00BE5E02" w:rsidRPr="00754111">
        <w:rPr>
          <w:szCs w:val="36"/>
        </w:rPr>
        <w:t>n</w:t>
      </w:r>
      <w:r w:rsidR="003370AB" w:rsidRPr="00754111">
        <w:rPr>
          <w:szCs w:val="36"/>
        </w:rPr>
        <w:t xml:space="preserve">umber </w:t>
      </w:r>
      <w:bookmarkStart w:id="5" w:name="_Hlk175051876"/>
      <w:r w:rsidR="003370AB" w:rsidRPr="00754111">
        <w:rPr>
          <w:szCs w:val="36"/>
        </w:rPr>
        <w:t>EPR/</w:t>
      </w:r>
      <w:r w:rsidR="00754111" w:rsidRPr="00754111">
        <w:rPr>
          <w:szCs w:val="36"/>
        </w:rPr>
        <w:t>TB3190HN</w:t>
      </w:r>
      <w:bookmarkEnd w:id="5"/>
    </w:p>
    <w:bookmarkEnd w:id="0"/>
    <w:bookmarkEnd w:id="1"/>
    <w:p w14:paraId="0BACE132" w14:textId="77777777" w:rsidR="003370AB" w:rsidRPr="00C31D2C" w:rsidRDefault="003370AB" w:rsidP="003370AB">
      <w:pPr>
        <w:pStyle w:val="Heading1nonum"/>
      </w:pPr>
      <w:r w:rsidRPr="00C31D2C">
        <w:t>Introductory note</w:t>
      </w:r>
    </w:p>
    <w:p w14:paraId="0247F354"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1D4E832B"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80AD9CE" w14:textId="77777777" w:rsidR="00952C06" w:rsidRPr="004A188D" w:rsidRDefault="0090270F" w:rsidP="00702BFE">
      <w:pPr>
        <w:pStyle w:val="BodyText2"/>
        <w:tabs>
          <w:tab w:val="left" w:pos="-720"/>
          <w:tab w:val="left" w:pos="0"/>
          <w:tab w:val="left" w:pos="972"/>
        </w:tabs>
        <w:spacing w:before="120"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16492B6A" w14:textId="66A8EA71" w:rsidR="00E84C8B" w:rsidRPr="00006902" w:rsidRDefault="00754111" w:rsidP="00702BFE">
      <w:pPr>
        <w:pStyle w:val="Draftingnote"/>
        <w:spacing w:before="120"/>
        <w:rPr>
          <w:rFonts w:cs="Arial"/>
          <w:i w:val="0"/>
          <w:color w:val="auto"/>
          <w:sz w:val="22"/>
          <w:szCs w:val="22"/>
        </w:rPr>
      </w:pPr>
      <w:r w:rsidRPr="00006902">
        <w:rPr>
          <w:rFonts w:cs="Arial"/>
          <w:i w:val="0"/>
          <w:color w:val="auto"/>
          <w:sz w:val="22"/>
          <w:szCs w:val="22"/>
        </w:rPr>
        <w:t xml:space="preserve">This is an </w:t>
      </w:r>
      <w:r w:rsidR="00006902" w:rsidRPr="00006902">
        <w:rPr>
          <w:rFonts w:cs="Arial"/>
          <w:i w:val="0"/>
          <w:color w:val="auto"/>
          <w:sz w:val="22"/>
          <w:szCs w:val="22"/>
        </w:rPr>
        <w:t>operator-initiated</w:t>
      </w:r>
      <w:r w:rsidRPr="00006902">
        <w:rPr>
          <w:rFonts w:cs="Arial"/>
          <w:i w:val="0"/>
          <w:color w:val="auto"/>
          <w:sz w:val="22"/>
          <w:szCs w:val="22"/>
        </w:rPr>
        <w:t xml:space="preserve"> variation to:</w:t>
      </w:r>
    </w:p>
    <w:p w14:paraId="52513929" w14:textId="04E687E1" w:rsidR="00840C80" w:rsidRDefault="00840C80" w:rsidP="00754111">
      <w:pPr>
        <w:pStyle w:val="Draftingnote"/>
        <w:numPr>
          <w:ilvl w:val="0"/>
          <w:numId w:val="7"/>
        </w:numPr>
        <w:spacing w:before="120"/>
        <w:rPr>
          <w:rFonts w:cs="Arial"/>
          <w:i w:val="0"/>
          <w:color w:val="auto"/>
          <w:sz w:val="22"/>
          <w:szCs w:val="22"/>
        </w:rPr>
      </w:pPr>
      <w:r>
        <w:rPr>
          <w:rFonts w:cs="Arial"/>
          <w:i w:val="0"/>
          <w:color w:val="auto"/>
          <w:sz w:val="22"/>
          <w:szCs w:val="22"/>
        </w:rPr>
        <w:t>Change the facility from a waste transfer station to a h</w:t>
      </w:r>
      <w:r w:rsidRPr="00840C80">
        <w:rPr>
          <w:rFonts w:cs="Arial"/>
          <w:i w:val="0"/>
          <w:color w:val="auto"/>
          <w:sz w:val="22"/>
          <w:szCs w:val="22"/>
        </w:rPr>
        <w:t>azardous and non-hazardous household waste amenity site</w:t>
      </w:r>
      <w:r>
        <w:rPr>
          <w:rFonts w:cs="Arial"/>
          <w:i w:val="0"/>
          <w:color w:val="auto"/>
          <w:sz w:val="22"/>
          <w:szCs w:val="22"/>
        </w:rPr>
        <w:t>,</w:t>
      </w:r>
    </w:p>
    <w:p w14:paraId="7464DAAE" w14:textId="38272F60" w:rsidR="00754111" w:rsidRPr="00006902" w:rsidRDefault="00754111" w:rsidP="00754111">
      <w:pPr>
        <w:pStyle w:val="Draftingnote"/>
        <w:numPr>
          <w:ilvl w:val="0"/>
          <w:numId w:val="7"/>
        </w:numPr>
        <w:spacing w:before="120"/>
        <w:rPr>
          <w:rFonts w:cs="Arial"/>
          <w:i w:val="0"/>
          <w:color w:val="auto"/>
          <w:sz w:val="22"/>
          <w:szCs w:val="22"/>
        </w:rPr>
      </w:pPr>
      <w:r w:rsidRPr="00006902">
        <w:rPr>
          <w:rFonts w:cs="Arial"/>
          <w:i w:val="0"/>
          <w:color w:val="auto"/>
          <w:sz w:val="22"/>
          <w:szCs w:val="22"/>
        </w:rPr>
        <w:t>Increase the permitted area,</w:t>
      </w:r>
    </w:p>
    <w:p w14:paraId="36BB2BB1" w14:textId="6B425BAD" w:rsidR="00754111" w:rsidRPr="00006902" w:rsidRDefault="00754111" w:rsidP="00754111">
      <w:pPr>
        <w:pStyle w:val="Draftingnote"/>
        <w:numPr>
          <w:ilvl w:val="0"/>
          <w:numId w:val="7"/>
        </w:numPr>
        <w:spacing w:before="120"/>
        <w:rPr>
          <w:rFonts w:cs="Arial"/>
          <w:i w:val="0"/>
          <w:color w:val="auto"/>
          <w:sz w:val="22"/>
          <w:szCs w:val="22"/>
        </w:rPr>
      </w:pPr>
      <w:r w:rsidRPr="00006902">
        <w:rPr>
          <w:rFonts w:cs="Arial"/>
          <w:i w:val="0"/>
          <w:color w:val="auto"/>
          <w:sz w:val="22"/>
          <w:szCs w:val="22"/>
        </w:rPr>
        <w:t>Increase the storage volumes of some waste types,</w:t>
      </w:r>
    </w:p>
    <w:p w14:paraId="7FF91B58" w14:textId="25702FB4" w:rsidR="00754111" w:rsidRPr="00006902" w:rsidRDefault="00754111" w:rsidP="00754111">
      <w:pPr>
        <w:pStyle w:val="Draftingnote"/>
        <w:numPr>
          <w:ilvl w:val="0"/>
          <w:numId w:val="7"/>
        </w:numPr>
        <w:spacing w:before="120"/>
        <w:rPr>
          <w:rFonts w:cs="Arial"/>
          <w:i w:val="0"/>
          <w:color w:val="auto"/>
          <w:sz w:val="22"/>
          <w:szCs w:val="22"/>
        </w:rPr>
      </w:pPr>
      <w:r w:rsidRPr="00006902">
        <w:rPr>
          <w:rFonts w:cs="Arial"/>
          <w:i w:val="0"/>
          <w:color w:val="auto"/>
          <w:sz w:val="22"/>
          <w:szCs w:val="22"/>
        </w:rPr>
        <w:t>Include additional waste types (15 01 01, 15 01 02, 15 01 03, 15 01 04, 15 01 05, 15 01 06, 15 01 07, 15 01 09, 15 01 10* and 15 01 11*</w:t>
      </w:r>
      <w:r w:rsidR="00C26735">
        <w:rPr>
          <w:rFonts w:cs="Arial"/>
          <w:i w:val="0"/>
          <w:color w:val="auto"/>
          <w:sz w:val="22"/>
          <w:szCs w:val="22"/>
        </w:rPr>
        <w:t>)</w:t>
      </w:r>
      <w:r w:rsidRPr="00006902">
        <w:rPr>
          <w:rFonts w:cs="Arial"/>
          <w:i w:val="0"/>
          <w:color w:val="auto"/>
          <w:sz w:val="22"/>
          <w:szCs w:val="22"/>
        </w:rPr>
        <w:t xml:space="preserve">, </w:t>
      </w:r>
    </w:p>
    <w:p w14:paraId="47F04D52" w14:textId="27BF70B8" w:rsidR="00754111" w:rsidRDefault="00754111" w:rsidP="00754111">
      <w:pPr>
        <w:pStyle w:val="Draftingnote"/>
        <w:numPr>
          <w:ilvl w:val="0"/>
          <w:numId w:val="7"/>
        </w:numPr>
        <w:spacing w:before="120"/>
        <w:rPr>
          <w:rFonts w:cs="Arial"/>
          <w:i w:val="0"/>
          <w:color w:val="auto"/>
          <w:sz w:val="22"/>
          <w:szCs w:val="22"/>
        </w:rPr>
      </w:pPr>
      <w:r w:rsidRPr="00006902">
        <w:rPr>
          <w:rFonts w:cs="Arial"/>
          <w:i w:val="0"/>
          <w:color w:val="auto"/>
          <w:sz w:val="22"/>
          <w:szCs w:val="22"/>
        </w:rPr>
        <w:t xml:space="preserve">Improve the </w:t>
      </w:r>
      <w:r w:rsidR="00006902" w:rsidRPr="00006902">
        <w:rPr>
          <w:rFonts w:cs="Arial"/>
          <w:i w:val="0"/>
          <w:color w:val="auto"/>
          <w:sz w:val="22"/>
          <w:szCs w:val="22"/>
        </w:rPr>
        <w:t>infrastructure</w:t>
      </w:r>
      <w:r w:rsidRPr="00006902">
        <w:rPr>
          <w:rFonts w:cs="Arial"/>
          <w:i w:val="0"/>
          <w:color w:val="auto"/>
          <w:sz w:val="22"/>
          <w:szCs w:val="22"/>
        </w:rPr>
        <w:t xml:space="preserve"> of the site and drainage system</w:t>
      </w:r>
      <w:r w:rsidR="00006902">
        <w:rPr>
          <w:rFonts w:cs="Arial"/>
          <w:i w:val="0"/>
          <w:color w:val="auto"/>
          <w:sz w:val="22"/>
          <w:szCs w:val="22"/>
        </w:rPr>
        <w:t>,</w:t>
      </w:r>
    </w:p>
    <w:p w14:paraId="09711004" w14:textId="3E4F9F90" w:rsidR="00006902" w:rsidRPr="00006902" w:rsidRDefault="00006902" w:rsidP="00754111">
      <w:pPr>
        <w:pStyle w:val="Draftingnote"/>
        <w:numPr>
          <w:ilvl w:val="0"/>
          <w:numId w:val="7"/>
        </w:numPr>
        <w:spacing w:before="120"/>
        <w:rPr>
          <w:rFonts w:cs="Arial"/>
          <w:i w:val="0"/>
          <w:color w:val="auto"/>
          <w:sz w:val="22"/>
          <w:szCs w:val="22"/>
        </w:rPr>
      </w:pPr>
      <w:r>
        <w:rPr>
          <w:rFonts w:cs="Arial"/>
          <w:i w:val="0"/>
          <w:color w:val="auto"/>
          <w:sz w:val="22"/>
          <w:szCs w:val="22"/>
        </w:rPr>
        <w:t>Remove treatment activities including chipping and baling</w:t>
      </w:r>
      <w:r w:rsidR="0014189C">
        <w:rPr>
          <w:rFonts w:cs="Arial"/>
          <w:i w:val="0"/>
          <w:color w:val="auto"/>
          <w:sz w:val="22"/>
          <w:szCs w:val="22"/>
        </w:rPr>
        <w:t xml:space="preserve"> and</w:t>
      </w:r>
      <w:r w:rsidR="00A23434">
        <w:rPr>
          <w:rFonts w:cs="Arial"/>
          <w:i w:val="0"/>
          <w:color w:val="auto"/>
          <w:sz w:val="22"/>
          <w:szCs w:val="22"/>
        </w:rPr>
        <w:t>,</w:t>
      </w:r>
    </w:p>
    <w:p w14:paraId="36D6D3C9" w14:textId="336F5D5B" w:rsidR="00754111" w:rsidRDefault="00754111" w:rsidP="00754111">
      <w:pPr>
        <w:pStyle w:val="Draftingnote"/>
        <w:numPr>
          <w:ilvl w:val="0"/>
          <w:numId w:val="7"/>
        </w:numPr>
        <w:spacing w:before="120"/>
        <w:rPr>
          <w:rFonts w:cs="Arial"/>
          <w:i w:val="0"/>
          <w:color w:val="auto"/>
          <w:sz w:val="22"/>
          <w:szCs w:val="22"/>
        </w:rPr>
      </w:pPr>
      <w:r w:rsidRPr="00006902">
        <w:rPr>
          <w:rFonts w:cs="Arial"/>
          <w:i w:val="0"/>
          <w:color w:val="auto"/>
          <w:sz w:val="22"/>
          <w:szCs w:val="22"/>
        </w:rPr>
        <w:t xml:space="preserve">Update the permit </w:t>
      </w:r>
      <w:r w:rsidR="00A23434">
        <w:rPr>
          <w:rFonts w:cs="Arial"/>
          <w:i w:val="0"/>
          <w:color w:val="auto"/>
          <w:sz w:val="22"/>
          <w:szCs w:val="22"/>
        </w:rPr>
        <w:t xml:space="preserve">to </w:t>
      </w:r>
      <w:r w:rsidRPr="00006902">
        <w:rPr>
          <w:rFonts w:cs="Arial"/>
          <w:i w:val="0"/>
          <w:color w:val="auto"/>
          <w:sz w:val="22"/>
          <w:szCs w:val="22"/>
        </w:rPr>
        <w:t xml:space="preserve">modern conditions. </w:t>
      </w:r>
    </w:p>
    <w:p w14:paraId="464D228F" w14:textId="77777777" w:rsidR="00E658EC" w:rsidRPr="00006902" w:rsidRDefault="00E658EC" w:rsidP="00E658EC">
      <w:pPr>
        <w:pStyle w:val="Draftingnote"/>
        <w:spacing w:before="120"/>
        <w:ind w:left="720"/>
        <w:rPr>
          <w:rFonts w:cs="Arial"/>
          <w:i w:val="0"/>
          <w:color w:val="auto"/>
          <w:sz w:val="22"/>
          <w:szCs w:val="22"/>
        </w:rPr>
      </w:pPr>
    </w:p>
    <w:p w14:paraId="4BE49039" w14:textId="77777777" w:rsidR="009D5F6A" w:rsidRDefault="00A467B6" w:rsidP="00702BFE">
      <w:pPr>
        <w:pStyle w:val="Draftingnote"/>
        <w:spacing w:before="12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4C375895" w14:textId="62D6E05E" w:rsidR="00A40593" w:rsidRPr="00D27F32" w:rsidRDefault="00E84C8B" w:rsidP="00702BFE">
      <w:pPr>
        <w:pStyle w:val="Heading3nonum"/>
        <w:rPr>
          <w:color w:val="FF00FF"/>
          <w:sz w:val="22"/>
          <w:szCs w:val="22"/>
        </w:rPr>
      </w:pPr>
      <w:r w:rsidRPr="00C31D2C">
        <w:rPr>
          <w:sz w:val="22"/>
          <w:szCs w:val="22"/>
        </w:rPr>
        <w:t>The status log of a permit sets out the permitting history, including any changes to the permit reference number.</w:t>
      </w:r>
      <w:r w:rsidR="0073786A">
        <w:rPr>
          <w:sz w:val="22"/>
          <w:szCs w:val="22"/>
        </w:rPr>
        <w:t xml:space="preserve"> </w:t>
      </w:r>
      <w:r w:rsidR="0013782D" w:rsidRPr="00C31D2C">
        <w:rPr>
          <w:sz w:val="22"/>
          <w:szCs w:val="22"/>
        </w:rPr>
        <w:t xml:space="preserve"> </w:t>
      </w:r>
    </w:p>
    <w:tbl>
      <w:tblPr>
        <w:tblW w:w="8282" w:type="dxa"/>
        <w:tblBorders>
          <w:bottom w:val="single" w:sz="6" w:space="0" w:color="auto"/>
          <w:insideH w:val="single" w:sz="6" w:space="0" w:color="auto"/>
        </w:tblBorders>
        <w:tblLayout w:type="fixed"/>
        <w:tblLook w:val="0000" w:firstRow="0" w:lastRow="0" w:firstColumn="0" w:lastColumn="0" w:noHBand="0" w:noVBand="0"/>
      </w:tblPr>
      <w:tblGrid>
        <w:gridCol w:w="2977"/>
        <w:gridCol w:w="1276"/>
        <w:gridCol w:w="4029"/>
      </w:tblGrid>
      <w:tr w:rsidR="00754111" w:rsidRPr="008016C5" w14:paraId="69DB1EB1" w14:textId="77777777" w:rsidTr="004E50F6">
        <w:trPr>
          <w:cantSplit/>
        </w:trPr>
        <w:tc>
          <w:tcPr>
            <w:tcW w:w="8282" w:type="dxa"/>
            <w:gridSpan w:val="3"/>
            <w:tcBorders>
              <w:top w:val="nil"/>
              <w:left w:val="nil"/>
              <w:right w:val="nil"/>
            </w:tcBorders>
            <w:shd w:val="clear" w:color="auto" w:fill="000000"/>
          </w:tcPr>
          <w:p w14:paraId="4E714118" w14:textId="77777777" w:rsidR="00754111" w:rsidRPr="008016C5" w:rsidRDefault="00754111" w:rsidP="004E50F6">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754111" w:rsidRPr="008016C5" w14:paraId="0BB87BFC" w14:textId="77777777" w:rsidTr="00A23434">
        <w:tc>
          <w:tcPr>
            <w:tcW w:w="2977" w:type="dxa"/>
            <w:tcBorders>
              <w:left w:val="nil"/>
              <w:right w:val="nil"/>
            </w:tcBorders>
          </w:tcPr>
          <w:p w14:paraId="16355880" w14:textId="77777777" w:rsidR="00754111" w:rsidRPr="008016C5" w:rsidRDefault="00754111" w:rsidP="004E50F6">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276" w:type="dxa"/>
            <w:tcBorders>
              <w:left w:val="nil"/>
              <w:right w:val="nil"/>
            </w:tcBorders>
          </w:tcPr>
          <w:p w14:paraId="1790E511" w14:textId="77777777" w:rsidR="00754111" w:rsidRPr="008016C5" w:rsidRDefault="00754111" w:rsidP="004E50F6">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4029" w:type="dxa"/>
            <w:tcBorders>
              <w:left w:val="nil"/>
              <w:right w:val="nil"/>
            </w:tcBorders>
          </w:tcPr>
          <w:p w14:paraId="2CB08A5A" w14:textId="77777777" w:rsidR="00754111" w:rsidRPr="008016C5" w:rsidRDefault="00754111" w:rsidP="004E50F6">
            <w:pPr>
              <w:pStyle w:val="Tablehead"/>
              <w:spacing w:before="0" w:after="0" w:line="270" w:lineRule="exact"/>
              <w:rPr>
                <w:rFonts w:ascii="Arial" w:hAnsi="Arial" w:cs="Arial"/>
                <w:sz w:val="22"/>
                <w:szCs w:val="22"/>
              </w:rPr>
            </w:pPr>
            <w:r>
              <w:rPr>
                <w:rFonts w:ascii="Arial" w:hAnsi="Arial" w:cs="Arial"/>
                <w:sz w:val="22"/>
                <w:szCs w:val="22"/>
              </w:rPr>
              <w:t>Comments</w:t>
            </w:r>
          </w:p>
        </w:tc>
      </w:tr>
      <w:tr w:rsidR="00754111" w:rsidRPr="008016C5" w14:paraId="48F48885" w14:textId="77777777" w:rsidTr="00A23434">
        <w:tc>
          <w:tcPr>
            <w:tcW w:w="2977" w:type="dxa"/>
            <w:tcBorders>
              <w:left w:val="nil"/>
              <w:right w:val="nil"/>
            </w:tcBorders>
          </w:tcPr>
          <w:p w14:paraId="3F792B7E" w14:textId="77777777" w:rsidR="00754111" w:rsidRPr="008016C5" w:rsidRDefault="00754111" w:rsidP="004E50F6">
            <w:pPr>
              <w:pStyle w:val="Tablebody"/>
              <w:spacing w:before="0" w:after="0" w:line="270" w:lineRule="exact"/>
              <w:rPr>
                <w:rFonts w:ascii="Arial" w:hAnsi="Arial" w:cs="Arial"/>
                <w:sz w:val="22"/>
                <w:szCs w:val="22"/>
              </w:rPr>
            </w:pPr>
            <w:r w:rsidRPr="00ED5CAD">
              <w:rPr>
                <w:rFonts w:ascii="Arial" w:hAnsi="Arial" w:cs="Arial"/>
                <w:color w:val="auto"/>
                <w:sz w:val="22"/>
                <w:szCs w:val="22"/>
              </w:rPr>
              <w:t xml:space="preserve">Waste management licence issued (EAWML 30336) </w:t>
            </w:r>
          </w:p>
        </w:tc>
        <w:tc>
          <w:tcPr>
            <w:tcW w:w="1276" w:type="dxa"/>
            <w:tcBorders>
              <w:left w:val="nil"/>
              <w:right w:val="nil"/>
            </w:tcBorders>
          </w:tcPr>
          <w:p w14:paraId="26865C6A" w14:textId="77777777" w:rsidR="00754111" w:rsidRPr="008016C5" w:rsidRDefault="00754111" w:rsidP="004E50F6">
            <w:pPr>
              <w:pStyle w:val="Tablebody"/>
              <w:spacing w:before="0" w:after="0" w:line="270" w:lineRule="exact"/>
              <w:rPr>
                <w:rFonts w:ascii="Arial" w:hAnsi="Arial" w:cs="Arial"/>
                <w:sz w:val="22"/>
                <w:szCs w:val="22"/>
              </w:rPr>
            </w:pPr>
            <w:r w:rsidRPr="00ED5CAD">
              <w:rPr>
                <w:rFonts w:ascii="Arial" w:hAnsi="Arial" w:cs="Arial"/>
                <w:color w:val="auto"/>
                <w:sz w:val="22"/>
                <w:szCs w:val="22"/>
              </w:rPr>
              <w:t>06/09/04</w:t>
            </w:r>
          </w:p>
        </w:tc>
        <w:tc>
          <w:tcPr>
            <w:tcW w:w="4029" w:type="dxa"/>
            <w:tcBorders>
              <w:left w:val="nil"/>
              <w:right w:val="nil"/>
            </w:tcBorders>
          </w:tcPr>
          <w:p w14:paraId="0B94079B" w14:textId="77777777" w:rsidR="00754111" w:rsidRPr="008016C5" w:rsidRDefault="00754111" w:rsidP="004E50F6">
            <w:pPr>
              <w:pStyle w:val="Tablebody"/>
              <w:spacing w:before="0" w:after="0" w:line="270" w:lineRule="exact"/>
              <w:rPr>
                <w:rFonts w:ascii="Arial" w:hAnsi="Arial" w:cs="Arial"/>
                <w:sz w:val="22"/>
                <w:szCs w:val="22"/>
              </w:rPr>
            </w:pPr>
            <w:r w:rsidRPr="00ED5CAD">
              <w:rPr>
                <w:rFonts w:ascii="Arial" w:hAnsi="Arial" w:cs="Arial"/>
                <w:color w:val="auto"/>
                <w:sz w:val="22"/>
                <w:szCs w:val="22"/>
              </w:rPr>
              <w:t>Original</w:t>
            </w:r>
            <w:r>
              <w:rPr>
                <w:rFonts w:ascii="Arial" w:hAnsi="Arial" w:cs="Arial"/>
                <w:color w:val="auto"/>
                <w:sz w:val="22"/>
                <w:szCs w:val="22"/>
              </w:rPr>
              <w:t xml:space="preserve"> waste management licence</w:t>
            </w:r>
            <w:r w:rsidRPr="00ED5CAD">
              <w:rPr>
                <w:rFonts w:ascii="Arial" w:hAnsi="Arial" w:cs="Arial"/>
                <w:color w:val="auto"/>
                <w:sz w:val="22"/>
                <w:szCs w:val="22"/>
              </w:rPr>
              <w:t xml:space="preserve"> issued to Gail Powell. </w:t>
            </w:r>
          </w:p>
        </w:tc>
      </w:tr>
      <w:tr w:rsidR="00754111" w:rsidRPr="008016C5" w14:paraId="52147549" w14:textId="77777777" w:rsidTr="00A23434">
        <w:tc>
          <w:tcPr>
            <w:tcW w:w="2977" w:type="dxa"/>
            <w:tcBorders>
              <w:left w:val="nil"/>
              <w:right w:val="nil"/>
            </w:tcBorders>
          </w:tcPr>
          <w:p w14:paraId="68262D88" w14:textId="77777777" w:rsidR="00754111" w:rsidRPr="008016C5" w:rsidRDefault="00754111" w:rsidP="004E50F6">
            <w:pPr>
              <w:pStyle w:val="Tablebody"/>
              <w:spacing w:before="0" w:after="0" w:line="270" w:lineRule="exact"/>
              <w:rPr>
                <w:rFonts w:ascii="Arial" w:hAnsi="Arial" w:cs="Arial"/>
                <w:sz w:val="22"/>
                <w:szCs w:val="22"/>
              </w:rPr>
            </w:pPr>
            <w:r w:rsidRPr="00ED5CAD">
              <w:rPr>
                <w:rFonts w:ascii="Arial" w:hAnsi="Arial" w:cs="Arial"/>
                <w:color w:val="auto"/>
                <w:sz w:val="22"/>
                <w:szCs w:val="22"/>
              </w:rPr>
              <w:t>Transfer determined EPR/KB3893HB</w:t>
            </w:r>
            <w:r>
              <w:rPr>
                <w:rFonts w:ascii="Arial" w:hAnsi="Arial" w:cs="Arial"/>
                <w:color w:val="auto"/>
                <w:sz w:val="22"/>
                <w:szCs w:val="22"/>
              </w:rPr>
              <w:t xml:space="preserve"> (formerly EAWML 30336)</w:t>
            </w:r>
          </w:p>
        </w:tc>
        <w:tc>
          <w:tcPr>
            <w:tcW w:w="1276" w:type="dxa"/>
            <w:tcBorders>
              <w:left w:val="nil"/>
              <w:right w:val="nil"/>
            </w:tcBorders>
          </w:tcPr>
          <w:p w14:paraId="1BADA4BB" w14:textId="77777777" w:rsidR="00754111" w:rsidRPr="008016C5" w:rsidRDefault="00754111" w:rsidP="004E50F6">
            <w:pPr>
              <w:pStyle w:val="Tablebody"/>
              <w:spacing w:before="0" w:after="0" w:line="270" w:lineRule="exact"/>
              <w:rPr>
                <w:rFonts w:ascii="Arial" w:hAnsi="Arial" w:cs="Arial"/>
                <w:sz w:val="22"/>
                <w:szCs w:val="22"/>
              </w:rPr>
            </w:pPr>
            <w:r w:rsidRPr="00ED5CAD">
              <w:rPr>
                <w:rFonts w:ascii="Arial" w:hAnsi="Arial" w:cs="Arial"/>
                <w:color w:val="auto"/>
                <w:sz w:val="22"/>
                <w:szCs w:val="22"/>
              </w:rPr>
              <w:t>14/03/14</w:t>
            </w:r>
          </w:p>
        </w:tc>
        <w:tc>
          <w:tcPr>
            <w:tcW w:w="4029" w:type="dxa"/>
            <w:tcBorders>
              <w:left w:val="nil"/>
              <w:right w:val="nil"/>
            </w:tcBorders>
          </w:tcPr>
          <w:p w14:paraId="6F956A1B" w14:textId="77777777" w:rsidR="00754111" w:rsidRPr="008016C5" w:rsidRDefault="00754111" w:rsidP="004E50F6">
            <w:pPr>
              <w:pStyle w:val="Tablebody"/>
              <w:spacing w:before="0" w:after="0" w:line="270" w:lineRule="exact"/>
              <w:rPr>
                <w:rFonts w:ascii="Arial" w:hAnsi="Arial" w:cs="Arial"/>
                <w:sz w:val="22"/>
                <w:szCs w:val="22"/>
              </w:rPr>
            </w:pPr>
            <w:r w:rsidRPr="00ED5CAD">
              <w:rPr>
                <w:rFonts w:ascii="Arial" w:hAnsi="Arial" w:cs="Arial"/>
                <w:color w:val="auto"/>
                <w:sz w:val="22"/>
                <w:szCs w:val="22"/>
              </w:rPr>
              <w:t xml:space="preserve">Full </w:t>
            </w:r>
            <w:r>
              <w:rPr>
                <w:rFonts w:ascii="Arial" w:hAnsi="Arial" w:cs="Arial"/>
                <w:color w:val="auto"/>
                <w:sz w:val="22"/>
                <w:szCs w:val="22"/>
              </w:rPr>
              <w:t>transfer of permit</w:t>
            </w:r>
            <w:r w:rsidRPr="00ED5CAD">
              <w:rPr>
                <w:rFonts w:ascii="Arial" w:hAnsi="Arial" w:cs="Arial"/>
                <w:color w:val="auto"/>
                <w:sz w:val="22"/>
                <w:szCs w:val="22"/>
              </w:rPr>
              <w:t xml:space="preserve"> to Mr John Gethyn Powell.</w:t>
            </w:r>
          </w:p>
        </w:tc>
      </w:tr>
      <w:tr w:rsidR="00754111" w:rsidRPr="008016C5" w14:paraId="6A162494" w14:textId="77777777" w:rsidTr="00A23434">
        <w:tc>
          <w:tcPr>
            <w:tcW w:w="2977" w:type="dxa"/>
            <w:tcBorders>
              <w:left w:val="nil"/>
              <w:right w:val="nil"/>
            </w:tcBorders>
          </w:tcPr>
          <w:p w14:paraId="75E44583" w14:textId="77777777" w:rsidR="00754111" w:rsidRPr="00AB2AF5" w:rsidRDefault="00754111" w:rsidP="004E50F6">
            <w:pPr>
              <w:pStyle w:val="Tablebody"/>
              <w:spacing w:before="0" w:after="0" w:line="270" w:lineRule="exact"/>
              <w:rPr>
                <w:rFonts w:ascii="Arial" w:hAnsi="Arial" w:cs="Arial"/>
                <w:sz w:val="22"/>
                <w:szCs w:val="22"/>
              </w:rPr>
            </w:pPr>
            <w:r w:rsidRPr="00ED5CAD">
              <w:rPr>
                <w:rFonts w:ascii="Arial" w:hAnsi="Arial" w:cs="Arial"/>
                <w:color w:val="auto"/>
                <w:sz w:val="22"/>
                <w:szCs w:val="22"/>
              </w:rPr>
              <w:t>Variation determined EPR/</w:t>
            </w:r>
            <w:r>
              <w:rPr>
                <w:rFonts w:ascii="Arial" w:hAnsi="Arial" w:cs="Arial"/>
                <w:color w:val="auto"/>
                <w:sz w:val="22"/>
                <w:szCs w:val="22"/>
              </w:rPr>
              <w:t>K</w:t>
            </w:r>
            <w:r w:rsidRPr="00ED5CAD">
              <w:rPr>
                <w:rFonts w:ascii="Arial" w:hAnsi="Arial" w:cs="Arial"/>
                <w:color w:val="auto"/>
                <w:sz w:val="22"/>
                <w:szCs w:val="22"/>
              </w:rPr>
              <w:t>B3893HB</w:t>
            </w:r>
            <w:r>
              <w:rPr>
                <w:rFonts w:ascii="Arial" w:hAnsi="Arial" w:cs="Arial"/>
                <w:color w:val="auto"/>
                <w:sz w:val="22"/>
                <w:szCs w:val="22"/>
              </w:rPr>
              <w:t>/V002</w:t>
            </w:r>
          </w:p>
        </w:tc>
        <w:tc>
          <w:tcPr>
            <w:tcW w:w="1276" w:type="dxa"/>
            <w:tcBorders>
              <w:left w:val="nil"/>
              <w:right w:val="nil"/>
            </w:tcBorders>
          </w:tcPr>
          <w:p w14:paraId="514BA42E" w14:textId="77777777" w:rsidR="00754111" w:rsidRPr="008016C5" w:rsidRDefault="00754111" w:rsidP="004E50F6">
            <w:pPr>
              <w:pStyle w:val="Tablebody"/>
              <w:spacing w:before="0" w:after="0" w:line="270" w:lineRule="exact"/>
              <w:rPr>
                <w:rFonts w:ascii="Arial" w:hAnsi="Arial" w:cs="Arial"/>
                <w:sz w:val="22"/>
                <w:szCs w:val="22"/>
              </w:rPr>
            </w:pPr>
            <w:r w:rsidRPr="005D0A3C">
              <w:rPr>
                <w:rFonts w:ascii="Arial" w:hAnsi="Arial" w:cs="Arial"/>
                <w:color w:val="auto"/>
                <w:sz w:val="22"/>
                <w:szCs w:val="22"/>
              </w:rPr>
              <w:t>29/06/15</w:t>
            </w:r>
          </w:p>
        </w:tc>
        <w:tc>
          <w:tcPr>
            <w:tcW w:w="4029" w:type="dxa"/>
            <w:tcBorders>
              <w:left w:val="nil"/>
              <w:right w:val="nil"/>
            </w:tcBorders>
          </w:tcPr>
          <w:p w14:paraId="5DE660A3" w14:textId="77777777" w:rsidR="00754111" w:rsidRPr="008016C5" w:rsidRDefault="00754111" w:rsidP="004E50F6">
            <w:pPr>
              <w:pStyle w:val="Tablebody"/>
              <w:spacing w:before="0" w:after="0" w:line="270" w:lineRule="exact"/>
              <w:rPr>
                <w:rFonts w:ascii="Arial" w:hAnsi="Arial" w:cs="Arial"/>
                <w:sz w:val="22"/>
                <w:szCs w:val="22"/>
              </w:rPr>
            </w:pPr>
            <w:r w:rsidRPr="00ED5CAD">
              <w:rPr>
                <w:rFonts w:ascii="Arial" w:hAnsi="Arial" w:cs="Arial"/>
                <w:color w:val="auto"/>
                <w:sz w:val="22"/>
                <w:szCs w:val="22"/>
              </w:rPr>
              <w:t>Administrative variation to add 12 waste codes</w:t>
            </w:r>
            <w:r>
              <w:rPr>
                <w:rFonts w:ascii="Arial" w:hAnsi="Arial" w:cs="Arial"/>
                <w:color w:val="auto"/>
                <w:sz w:val="22"/>
                <w:szCs w:val="22"/>
              </w:rPr>
              <w:t>.</w:t>
            </w:r>
          </w:p>
        </w:tc>
      </w:tr>
      <w:tr w:rsidR="00754111" w:rsidRPr="008016C5" w14:paraId="0B82E032" w14:textId="77777777" w:rsidTr="00A23434">
        <w:tc>
          <w:tcPr>
            <w:tcW w:w="2977" w:type="dxa"/>
            <w:tcBorders>
              <w:left w:val="nil"/>
              <w:right w:val="nil"/>
            </w:tcBorders>
          </w:tcPr>
          <w:p w14:paraId="57286533" w14:textId="39FEAE32" w:rsidR="00754111" w:rsidRDefault="00754111" w:rsidP="004E50F6">
            <w:pPr>
              <w:pStyle w:val="Tablebody"/>
              <w:spacing w:before="0" w:after="0" w:line="270" w:lineRule="exact"/>
              <w:rPr>
                <w:rFonts w:ascii="Arial" w:hAnsi="Arial" w:cs="Arial"/>
                <w:color w:val="auto"/>
                <w:sz w:val="22"/>
                <w:szCs w:val="22"/>
              </w:rPr>
            </w:pPr>
            <w:r w:rsidRPr="007A748E">
              <w:rPr>
                <w:rFonts w:ascii="Arial" w:hAnsi="Arial" w:cs="Arial"/>
                <w:color w:val="auto"/>
                <w:sz w:val="22"/>
                <w:szCs w:val="22"/>
              </w:rPr>
              <w:t>Transfer determined EPR/TB3190HN</w:t>
            </w:r>
            <w:r w:rsidR="007B26E6">
              <w:rPr>
                <w:rFonts w:ascii="Arial" w:hAnsi="Arial" w:cs="Arial"/>
                <w:color w:val="auto"/>
                <w:sz w:val="22"/>
                <w:szCs w:val="22"/>
              </w:rPr>
              <w:t>/T001</w:t>
            </w:r>
          </w:p>
          <w:p w14:paraId="7BC96917" w14:textId="43BF441F" w:rsidR="00AD4318" w:rsidRPr="00AB2AF5" w:rsidRDefault="00AD4318" w:rsidP="004E50F6">
            <w:pPr>
              <w:pStyle w:val="Tablebody"/>
              <w:spacing w:before="0" w:after="0" w:line="270" w:lineRule="exact"/>
              <w:rPr>
                <w:rFonts w:ascii="Arial" w:hAnsi="Arial" w:cs="Arial"/>
                <w:sz w:val="22"/>
                <w:szCs w:val="22"/>
              </w:rPr>
            </w:pPr>
            <w:r w:rsidRPr="007A748E">
              <w:rPr>
                <w:rFonts w:ascii="Arial" w:hAnsi="Arial" w:cs="Arial"/>
                <w:color w:val="auto"/>
                <w:sz w:val="22"/>
                <w:szCs w:val="22"/>
              </w:rPr>
              <w:t>(full transfer of permit EPR/KB3893HB)</w:t>
            </w:r>
          </w:p>
        </w:tc>
        <w:tc>
          <w:tcPr>
            <w:tcW w:w="1276" w:type="dxa"/>
            <w:tcBorders>
              <w:left w:val="nil"/>
              <w:right w:val="nil"/>
            </w:tcBorders>
          </w:tcPr>
          <w:p w14:paraId="78D184E6" w14:textId="77777777" w:rsidR="00754111" w:rsidRPr="008016C5" w:rsidRDefault="00754111" w:rsidP="004E50F6">
            <w:pPr>
              <w:pStyle w:val="Tablebody"/>
              <w:spacing w:before="0" w:after="0" w:line="270" w:lineRule="exact"/>
              <w:rPr>
                <w:rFonts w:ascii="Arial" w:hAnsi="Arial" w:cs="Arial"/>
                <w:sz w:val="22"/>
                <w:szCs w:val="22"/>
              </w:rPr>
            </w:pPr>
            <w:r w:rsidRPr="0030488A">
              <w:rPr>
                <w:rFonts w:ascii="Arial" w:hAnsi="Arial" w:cs="Arial"/>
                <w:color w:val="auto"/>
                <w:sz w:val="22"/>
                <w:szCs w:val="22"/>
              </w:rPr>
              <w:t>24/08/15</w:t>
            </w:r>
          </w:p>
        </w:tc>
        <w:tc>
          <w:tcPr>
            <w:tcW w:w="4029" w:type="dxa"/>
            <w:tcBorders>
              <w:left w:val="nil"/>
              <w:right w:val="nil"/>
            </w:tcBorders>
          </w:tcPr>
          <w:p w14:paraId="18E45AFA" w14:textId="77777777" w:rsidR="00754111" w:rsidRPr="008016C5" w:rsidRDefault="00754111" w:rsidP="004E50F6">
            <w:pPr>
              <w:pStyle w:val="Tablebody"/>
              <w:spacing w:before="0" w:after="0" w:line="270" w:lineRule="exact"/>
              <w:rPr>
                <w:rFonts w:ascii="Arial" w:hAnsi="Arial" w:cs="Arial"/>
                <w:sz w:val="22"/>
                <w:szCs w:val="22"/>
              </w:rPr>
            </w:pPr>
            <w:r w:rsidRPr="007A748E">
              <w:rPr>
                <w:rFonts w:ascii="Arial" w:hAnsi="Arial" w:cs="Arial"/>
                <w:color w:val="auto"/>
                <w:sz w:val="22"/>
                <w:szCs w:val="22"/>
              </w:rPr>
              <w:t>Full transfer of permit to Sundo</w:t>
            </w:r>
            <w:r>
              <w:rPr>
                <w:rFonts w:ascii="Arial" w:hAnsi="Arial" w:cs="Arial"/>
                <w:color w:val="auto"/>
                <w:sz w:val="22"/>
                <w:szCs w:val="22"/>
              </w:rPr>
              <w:t>rne Products (Llanidloes)</w:t>
            </w:r>
            <w:r w:rsidRPr="007A748E">
              <w:rPr>
                <w:rFonts w:ascii="Arial" w:hAnsi="Arial" w:cs="Arial"/>
                <w:color w:val="auto"/>
                <w:sz w:val="22"/>
                <w:szCs w:val="22"/>
              </w:rPr>
              <w:t xml:space="preserve"> Limited complete.</w:t>
            </w:r>
          </w:p>
        </w:tc>
      </w:tr>
      <w:tr w:rsidR="00AD4318" w:rsidRPr="008016C5" w14:paraId="70162FE2" w14:textId="77777777" w:rsidTr="00A23434">
        <w:tc>
          <w:tcPr>
            <w:tcW w:w="2977" w:type="dxa"/>
            <w:tcBorders>
              <w:left w:val="nil"/>
              <w:right w:val="nil"/>
            </w:tcBorders>
          </w:tcPr>
          <w:p w14:paraId="4CF12FA5" w14:textId="252F18F7" w:rsidR="00AD4318" w:rsidRPr="00AD4318" w:rsidRDefault="00AD4318" w:rsidP="00AD4318">
            <w:pPr>
              <w:pStyle w:val="Tablebody"/>
              <w:spacing w:before="0" w:after="0" w:line="270" w:lineRule="exact"/>
              <w:rPr>
                <w:rFonts w:ascii="Arial" w:hAnsi="Arial" w:cs="Arial"/>
                <w:color w:val="auto"/>
                <w:sz w:val="22"/>
                <w:szCs w:val="22"/>
              </w:rPr>
            </w:pPr>
            <w:r w:rsidRPr="00AD4318">
              <w:rPr>
                <w:rFonts w:ascii="Arial" w:hAnsi="Arial" w:cs="Arial"/>
                <w:color w:val="auto"/>
                <w:sz w:val="22"/>
                <w:szCs w:val="22"/>
              </w:rPr>
              <w:t>Application EPR/TB3190HN/V002</w:t>
            </w:r>
          </w:p>
          <w:p w14:paraId="67C9E733" w14:textId="5BBDBB3C" w:rsidR="00AD4318" w:rsidRPr="00AD4318" w:rsidRDefault="00AD4318" w:rsidP="00AD4318">
            <w:pPr>
              <w:pStyle w:val="Tablebody"/>
              <w:spacing w:before="0" w:after="0" w:line="270" w:lineRule="exact"/>
              <w:rPr>
                <w:rFonts w:ascii="Arial" w:hAnsi="Arial" w:cs="Arial"/>
                <w:color w:val="auto"/>
                <w:sz w:val="22"/>
                <w:szCs w:val="22"/>
              </w:rPr>
            </w:pPr>
            <w:r w:rsidRPr="00AD4318">
              <w:rPr>
                <w:rFonts w:ascii="Arial" w:hAnsi="Arial" w:cs="Arial"/>
                <w:color w:val="auto"/>
                <w:sz w:val="22"/>
                <w:szCs w:val="22"/>
              </w:rPr>
              <w:t>(variation and consolidation)</w:t>
            </w:r>
          </w:p>
        </w:tc>
        <w:tc>
          <w:tcPr>
            <w:tcW w:w="1276" w:type="dxa"/>
            <w:tcBorders>
              <w:left w:val="nil"/>
              <w:right w:val="nil"/>
            </w:tcBorders>
          </w:tcPr>
          <w:p w14:paraId="18C4D506" w14:textId="77777777" w:rsidR="00AD4318" w:rsidRPr="00AD4318" w:rsidRDefault="00AD4318" w:rsidP="00AD4318">
            <w:pPr>
              <w:pStyle w:val="Tablebody"/>
              <w:spacing w:before="0" w:after="0" w:line="270" w:lineRule="exact"/>
              <w:rPr>
                <w:rFonts w:ascii="Arial" w:hAnsi="Arial" w:cs="Arial"/>
                <w:color w:val="auto"/>
                <w:sz w:val="22"/>
                <w:szCs w:val="22"/>
              </w:rPr>
            </w:pPr>
            <w:r w:rsidRPr="00AD4318">
              <w:rPr>
                <w:rFonts w:ascii="Arial" w:hAnsi="Arial" w:cs="Arial"/>
                <w:color w:val="auto"/>
                <w:sz w:val="22"/>
                <w:szCs w:val="22"/>
              </w:rPr>
              <w:t>Duly made</w:t>
            </w:r>
          </w:p>
          <w:p w14:paraId="47B78E3B" w14:textId="08CCBE5C" w:rsidR="00AD4318" w:rsidRPr="00AD4318" w:rsidRDefault="00AD4318" w:rsidP="00AD4318">
            <w:pPr>
              <w:pStyle w:val="Tablebody"/>
              <w:spacing w:before="0" w:after="0" w:line="270" w:lineRule="exact"/>
              <w:rPr>
                <w:rFonts w:ascii="Arial" w:hAnsi="Arial" w:cs="Arial"/>
                <w:color w:val="auto"/>
                <w:sz w:val="22"/>
                <w:szCs w:val="22"/>
              </w:rPr>
            </w:pPr>
            <w:r w:rsidRPr="00AD4318">
              <w:rPr>
                <w:rFonts w:ascii="Arial" w:hAnsi="Arial" w:cs="Arial"/>
                <w:color w:val="auto"/>
                <w:sz w:val="22"/>
                <w:szCs w:val="22"/>
              </w:rPr>
              <w:t>04/07/24</w:t>
            </w:r>
          </w:p>
        </w:tc>
        <w:tc>
          <w:tcPr>
            <w:tcW w:w="4029" w:type="dxa"/>
            <w:tcBorders>
              <w:left w:val="nil"/>
              <w:right w:val="nil"/>
            </w:tcBorders>
          </w:tcPr>
          <w:p w14:paraId="67D84D31" w14:textId="00A79400" w:rsidR="00AD4318" w:rsidRPr="00AD4318" w:rsidRDefault="00AD4318" w:rsidP="00AD4318">
            <w:pPr>
              <w:pStyle w:val="Tablebody"/>
              <w:spacing w:before="0" w:after="0" w:line="270" w:lineRule="exact"/>
              <w:rPr>
                <w:rFonts w:ascii="Arial" w:hAnsi="Arial" w:cs="Arial"/>
                <w:color w:val="auto"/>
                <w:sz w:val="22"/>
                <w:szCs w:val="22"/>
              </w:rPr>
            </w:pPr>
            <w:r w:rsidRPr="00AD4318">
              <w:rPr>
                <w:rFonts w:ascii="Arial" w:hAnsi="Arial" w:cs="Arial"/>
                <w:color w:val="auto"/>
                <w:sz w:val="22"/>
                <w:szCs w:val="22"/>
              </w:rPr>
              <w:t xml:space="preserve">Application to </w:t>
            </w:r>
            <w:r w:rsidR="00334A30">
              <w:rPr>
                <w:rFonts w:ascii="Arial" w:hAnsi="Arial" w:cs="Arial"/>
                <w:color w:val="auto"/>
                <w:sz w:val="22"/>
                <w:szCs w:val="22"/>
              </w:rPr>
              <w:t xml:space="preserve">increase permitted area, add 10 waste codes, remove treatment activities, and </w:t>
            </w:r>
            <w:r w:rsidRPr="00AD4318">
              <w:rPr>
                <w:rFonts w:ascii="Arial" w:hAnsi="Arial" w:cs="Arial"/>
                <w:color w:val="auto"/>
                <w:sz w:val="22"/>
                <w:szCs w:val="22"/>
              </w:rPr>
              <w:t>vary and update the permit to modern conditions.</w:t>
            </w:r>
          </w:p>
        </w:tc>
      </w:tr>
      <w:tr w:rsidR="00C26735" w:rsidRPr="008016C5" w14:paraId="06833849" w14:textId="77777777" w:rsidTr="00A23434">
        <w:tc>
          <w:tcPr>
            <w:tcW w:w="2977" w:type="dxa"/>
            <w:tcBorders>
              <w:left w:val="nil"/>
              <w:right w:val="nil"/>
            </w:tcBorders>
          </w:tcPr>
          <w:p w14:paraId="765634AF" w14:textId="5EA2DCF8" w:rsidR="00C26735" w:rsidRPr="00AD4318" w:rsidRDefault="005C2959" w:rsidP="00AD4318">
            <w:pPr>
              <w:pStyle w:val="Tablebody"/>
              <w:spacing w:before="0" w:after="0" w:line="270" w:lineRule="exact"/>
              <w:rPr>
                <w:rFonts w:ascii="Arial" w:hAnsi="Arial" w:cs="Arial"/>
                <w:color w:val="auto"/>
                <w:sz w:val="22"/>
                <w:szCs w:val="22"/>
              </w:rPr>
            </w:pPr>
            <w:r w:rsidRPr="005C2959">
              <w:rPr>
                <w:rFonts w:ascii="Arial" w:hAnsi="Arial" w:cs="Arial"/>
                <w:color w:val="auto"/>
                <w:sz w:val="22"/>
                <w:szCs w:val="22"/>
              </w:rPr>
              <w:t xml:space="preserve">Additional information received in response to a Schedule 5 Notice sent on </w:t>
            </w:r>
            <w:r w:rsidR="00442875">
              <w:rPr>
                <w:rFonts w:ascii="Arial" w:hAnsi="Arial" w:cs="Arial"/>
                <w:color w:val="auto"/>
                <w:sz w:val="22"/>
                <w:szCs w:val="22"/>
              </w:rPr>
              <w:t>26/09/24</w:t>
            </w:r>
          </w:p>
        </w:tc>
        <w:tc>
          <w:tcPr>
            <w:tcW w:w="1276" w:type="dxa"/>
            <w:tcBorders>
              <w:left w:val="nil"/>
              <w:right w:val="nil"/>
            </w:tcBorders>
          </w:tcPr>
          <w:p w14:paraId="64301CCD" w14:textId="615C141F" w:rsidR="00C26735" w:rsidRPr="00AD4318" w:rsidRDefault="00442875" w:rsidP="00AD4318">
            <w:pPr>
              <w:pStyle w:val="Tablebody"/>
              <w:spacing w:before="0" w:after="0" w:line="270" w:lineRule="exact"/>
              <w:rPr>
                <w:rFonts w:ascii="Arial" w:hAnsi="Arial" w:cs="Arial"/>
                <w:color w:val="auto"/>
                <w:sz w:val="22"/>
                <w:szCs w:val="22"/>
              </w:rPr>
            </w:pPr>
            <w:r>
              <w:rPr>
                <w:rFonts w:ascii="Arial" w:hAnsi="Arial" w:cs="Arial"/>
                <w:color w:val="auto"/>
                <w:sz w:val="22"/>
                <w:szCs w:val="22"/>
              </w:rPr>
              <w:t>16/10/24</w:t>
            </w:r>
          </w:p>
        </w:tc>
        <w:tc>
          <w:tcPr>
            <w:tcW w:w="4029" w:type="dxa"/>
            <w:tcBorders>
              <w:left w:val="nil"/>
              <w:right w:val="nil"/>
            </w:tcBorders>
          </w:tcPr>
          <w:p w14:paraId="24CDCECC" w14:textId="08616740" w:rsidR="00C26735" w:rsidRPr="00AD4318" w:rsidRDefault="00442875" w:rsidP="00AD4318">
            <w:pPr>
              <w:pStyle w:val="Tablebody"/>
              <w:spacing w:before="0" w:after="0" w:line="270" w:lineRule="exact"/>
              <w:rPr>
                <w:rFonts w:ascii="Arial" w:hAnsi="Arial" w:cs="Arial"/>
                <w:color w:val="auto"/>
                <w:sz w:val="22"/>
                <w:szCs w:val="22"/>
              </w:rPr>
            </w:pPr>
            <w:r w:rsidRPr="00442875">
              <w:rPr>
                <w:rFonts w:ascii="Arial" w:hAnsi="Arial" w:cs="Arial"/>
                <w:color w:val="auto"/>
                <w:sz w:val="22"/>
                <w:szCs w:val="22"/>
              </w:rPr>
              <w:t>Revised Site Management System [EMS], document reference ‘BRC-3313-A’ and revised fire prevention and mitigation plan (document reference ‘BRC-3313-B’, version 1.4)</w:t>
            </w:r>
            <w:r>
              <w:rPr>
                <w:rFonts w:ascii="Arial" w:hAnsi="Arial" w:cs="Arial"/>
                <w:color w:val="auto"/>
                <w:sz w:val="22"/>
                <w:szCs w:val="22"/>
              </w:rPr>
              <w:t>.</w:t>
            </w:r>
          </w:p>
        </w:tc>
      </w:tr>
      <w:tr w:rsidR="00840C80" w:rsidRPr="008016C5" w14:paraId="262175AA" w14:textId="77777777" w:rsidTr="00A23434">
        <w:tc>
          <w:tcPr>
            <w:tcW w:w="2977" w:type="dxa"/>
            <w:tcBorders>
              <w:left w:val="nil"/>
              <w:right w:val="nil"/>
            </w:tcBorders>
          </w:tcPr>
          <w:p w14:paraId="032E4349" w14:textId="57FCFB0F" w:rsidR="00840C80" w:rsidRPr="000C29C6" w:rsidRDefault="00840C80" w:rsidP="00840C80">
            <w:pPr>
              <w:pStyle w:val="Tablebody"/>
              <w:spacing w:before="0" w:after="0" w:line="270" w:lineRule="exact"/>
              <w:rPr>
                <w:rFonts w:ascii="Arial" w:hAnsi="Arial" w:cs="Arial"/>
                <w:color w:val="auto"/>
                <w:sz w:val="22"/>
                <w:szCs w:val="22"/>
              </w:rPr>
            </w:pPr>
            <w:r w:rsidRPr="000C29C6">
              <w:rPr>
                <w:rFonts w:ascii="Arial" w:hAnsi="Arial" w:cs="Arial"/>
                <w:color w:val="auto"/>
                <w:sz w:val="22"/>
                <w:szCs w:val="22"/>
              </w:rPr>
              <w:t>Additional information received</w:t>
            </w:r>
          </w:p>
        </w:tc>
        <w:tc>
          <w:tcPr>
            <w:tcW w:w="1276" w:type="dxa"/>
            <w:tcBorders>
              <w:left w:val="nil"/>
              <w:right w:val="nil"/>
            </w:tcBorders>
          </w:tcPr>
          <w:p w14:paraId="20D7E8CA" w14:textId="1F38564D" w:rsidR="00840C80" w:rsidRPr="000C29C6" w:rsidRDefault="00840C80" w:rsidP="00840C80">
            <w:pPr>
              <w:pStyle w:val="Tablebody"/>
              <w:spacing w:before="0" w:after="0" w:line="270" w:lineRule="exact"/>
              <w:rPr>
                <w:rFonts w:ascii="Arial" w:hAnsi="Arial" w:cs="Arial"/>
                <w:color w:val="auto"/>
                <w:sz w:val="22"/>
                <w:szCs w:val="22"/>
              </w:rPr>
            </w:pPr>
            <w:r w:rsidRPr="000C29C6">
              <w:rPr>
                <w:rFonts w:ascii="Arial" w:hAnsi="Arial" w:cs="Arial"/>
                <w:color w:val="auto"/>
                <w:sz w:val="22"/>
                <w:szCs w:val="22"/>
              </w:rPr>
              <w:t>22/10/24</w:t>
            </w:r>
          </w:p>
        </w:tc>
        <w:tc>
          <w:tcPr>
            <w:tcW w:w="4029" w:type="dxa"/>
            <w:tcBorders>
              <w:left w:val="nil"/>
              <w:right w:val="nil"/>
            </w:tcBorders>
          </w:tcPr>
          <w:p w14:paraId="160A59BD" w14:textId="7E759C91" w:rsidR="00840C80" w:rsidRPr="000C29C6" w:rsidRDefault="00840C80" w:rsidP="00840C80">
            <w:pPr>
              <w:pStyle w:val="Tablebody"/>
              <w:spacing w:before="0" w:after="0" w:line="270" w:lineRule="exact"/>
              <w:rPr>
                <w:rFonts w:ascii="Arial" w:hAnsi="Arial" w:cs="Arial"/>
                <w:color w:val="auto"/>
                <w:sz w:val="22"/>
                <w:szCs w:val="22"/>
              </w:rPr>
            </w:pPr>
            <w:r w:rsidRPr="000C29C6">
              <w:rPr>
                <w:rFonts w:ascii="Arial" w:hAnsi="Arial" w:cs="Arial"/>
                <w:color w:val="auto"/>
                <w:sz w:val="22"/>
                <w:szCs w:val="22"/>
              </w:rPr>
              <w:t>Revised Site Management System [EMS] (document reference ‘BRC-3313-A’)</w:t>
            </w:r>
            <w:r w:rsidR="009C426C">
              <w:rPr>
                <w:rFonts w:ascii="Arial" w:hAnsi="Arial" w:cs="Arial"/>
                <w:color w:val="auto"/>
                <w:sz w:val="22"/>
                <w:szCs w:val="22"/>
              </w:rPr>
              <w:t xml:space="preserve"> to remove waste transfer station activity.</w:t>
            </w:r>
          </w:p>
        </w:tc>
      </w:tr>
      <w:tr w:rsidR="00AD4318" w:rsidRPr="008016C5" w14:paraId="441D7FD7" w14:textId="77777777" w:rsidTr="00A23434">
        <w:tc>
          <w:tcPr>
            <w:tcW w:w="2977" w:type="dxa"/>
            <w:tcBorders>
              <w:left w:val="nil"/>
              <w:right w:val="nil"/>
            </w:tcBorders>
          </w:tcPr>
          <w:p w14:paraId="5EADFBF8" w14:textId="66B649D9" w:rsidR="00AD4318" w:rsidRPr="00CF7CA2" w:rsidRDefault="00AD4318" w:rsidP="00AD4318">
            <w:pPr>
              <w:pStyle w:val="Tablebody"/>
              <w:spacing w:before="0" w:after="0" w:line="270" w:lineRule="exact"/>
              <w:rPr>
                <w:rFonts w:ascii="Arial" w:hAnsi="Arial" w:cs="Arial"/>
                <w:color w:val="auto"/>
                <w:sz w:val="22"/>
                <w:szCs w:val="22"/>
              </w:rPr>
            </w:pPr>
            <w:r w:rsidRPr="00CF7CA2">
              <w:rPr>
                <w:rFonts w:ascii="Arial" w:hAnsi="Arial" w:cs="Arial"/>
                <w:color w:val="auto"/>
                <w:sz w:val="22"/>
                <w:szCs w:val="22"/>
              </w:rPr>
              <w:t xml:space="preserve">Variation determined EPR/TB3190HN </w:t>
            </w:r>
          </w:p>
        </w:tc>
        <w:tc>
          <w:tcPr>
            <w:tcW w:w="1276" w:type="dxa"/>
            <w:tcBorders>
              <w:left w:val="nil"/>
              <w:right w:val="nil"/>
            </w:tcBorders>
          </w:tcPr>
          <w:p w14:paraId="53A836D4" w14:textId="061FAEFC" w:rsidR="00AD4318" w:rsidRPr="00CF7CA2" w:rsidRDefault="00CF7CA2" w:rsidP="00AD4318">
            <w:pPr>
              <w:pStyle w:val="Tablebody"/>
              <w:spacing w:before="0" w:after="0" w:line="270" w:lineRule="exact"/>
              <w:rPr>
                <w:rFonts w:ascii="Arial" w:hAnsi="Arial" w:cs="Arial"/>
                <w:color w:val="auto"/>
                <w:sz w:val="22"/>
                <w:szCs w:val="22"/>
              </w:rPr>
            </w:pPr>
            <w:r w:rsidRPr="00CF7CA2">
              <w:rPr>
                <w:rFonts w:ascii="Arial" w:hAnsi="Arial" w:cs="Arial"/>
                <w:color w:val="auto"/>
                <w:sz w:val="22"/>
                <w:szCs w:val="22"/>
              </w:rPr>
              <w:t>22/11/24</w:t>
            </w:r>
          </w:p>
        </w:tc>
        <w:tc>
          <w:tcPr>
            <w:tcW w:w="4029" w:type="dxa"/>
            <w:tcBorders>
              <w:left w:val="nil"/>
              <w:right w:val="nil"/>
            </w:tcBorders>
          </w:tcPr>
          <w:p w14:paraId="774C45C5" w14:textId="45F8A14B" w:rsidR="00AD4318" w:rsidRPr="00CF7CA2" w:rsidRDefault="00AD4318" w:rsidP="00AD4318">
            <w:pPr>
              <w:pStyle w:val="Tablebody"/>
              <w:spacing w:before="0" w:after="0" w:line="270" w:lineRule="exact"/>
              <w:rPr>
                <w:rFonts w:ascii="Arial" w:hAnsi="Arial" w:cs="Arial"/>
                <w:color w:val="auto"/>
                <w:sz w:val="22"/>
                <w:szCs w:val="22"/>
              </w:rPr>
            </w:pPr>
            <w:r w:rsidRPr="00CF7CA2">
              <w:rPr>
                <w:rFonts w:ascii="Arial" w:hAnsi="Arial" w:cs="Arial"/>
                <w:color w:val="auto"/>
                <w:sz w:val="22"/>
                <w:szCs w:val="22"/>
              </w:rPr>
              <w:t>Varied and consolidated permit issued in modern condition format.</w:t>
            </w:r>
          </w:p>
        </w:tc>
      </w:tr>
    </w:tbl>
    <w:p w14:paraId="0DE9063D" w14:textId="77777777" w:rsidR="00754111" w:rsidRDefault="00754111" w:rsidP="00167FFA">
      <w:pPr>
        <w:pStyle w:val="Draftingnote"/>
        <w:spacing w:before="0"/>
        <w:rPr>
          <w:i w:val="0"/>
          <w:color w:val="auto"/>
          <w:sz w:val="22"/>
          <w:szCs w:val="22"/>
        </w:rPr>
      </w:pPr>
    </w:p>
    <w:p w14:paraId="201A079D" w14:textId="77777777" w:rsidR="00754111" w:rsidRPr="00815D9B" w:rsidRDefault="00754111" w:rsidP="00167FFA">
      <w:pPr>
        <w:pStyle w:val="Draftingnote"/>
        <w:spacing w:before="0"/>
        <w:rPr>
          <w:i w:val="0"/>
          <w:color w:val="auto"/>
          <w:sz w:val="22"/>
          <w:szCs w:val="22"/>
        </w:rPr>
      </w:pPr>
    </w:p>
    <w:p w14:paraId="21D9D5AF" w14:textId="77777777" w:rsidR="00E84C8B" w:rsidRPr="00C31D2C" w:rsidRDefault="00E84C8B" w:rsidP="00167FFA">
      <w:pPr>
        <w:pStyle w:val="Heading3nonum"/>
        <w:spacing w:before="0"/>
        <w:rPr>
          <w:sz w:val="22"/>
          <w:szCs w:val="22"/>
        </w:rPr>
      </w:pPr>
      <w:r w:rsidRPr="00C31D2C">
        <w:rPr>
          <w:sz w:val="22"/>
          <w:szCs w:val="22"/>
        </w:rPr>
        <w:t xml:space="preserve">End of </w:t>
      </w:r>
      <w:r w:rsidR="00452DD5">
        <w:rPr>
          <w:sz w:val="22"/>
          <w:szCs w:val="22"/>
        </w:rPr>
        <w:t>i</w:t>
      </w:r>
      <w:r w:rsidRPr="00C31D2C">
        <w:rPr>
          <w:sz w:val="22"/>
          <w:szCs w:val="22"/>
        </w:rPr>
        <w:t>ntroductory note</w:t>
      </w:r>
    </w:p>
    <w:p w14:paraId="3CE76E58"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114FB4F6" w14:textId="77777777" w:rsidTr="00152276">
        <w:tc>
          <w:tcPr>
            <w:tcW w:w="6209" w:type="dxa"/>
            <w:shd w:val="clear" w:color="auto" w:fill="000000"/>
          </w:tcPr>
          <w:p w14:paraId="158102A8" w14:textId="1E2581A6" w:rsidR="00E84C8B" w:rsidRPr="00452DD5" w:rsidRDefault="00E84C8B" w:rsidP="00452DD5">
            <w:pPr>
              <w:pStyle w:val="certificateHeading"/>
              <w:spacing w:before="40" w:after="40" w:line="400" w:lineRule="exact"/>
              <w:rPr>
                <w:rFonts w:ascii="Arial" w:hAnsi="Arial" w:cs="Arial"/>
                <w:b/>
                <w:color w:val="FFFFFF"/>
                <w:sz w:val="32"/>
                <w:szCs w:val="32"/>
              </w:rPr>
            </w:pPr>
            <w:bookmarkStart w:id="6" w:name="_Toc77056945"/>
            <w:r w:rsidRPr="00452DD5">
              <w:rPr>
                <w:rFonts w:ascii="Arial" w:hAnsi="Arial" w:cs="Arial"/>
                <w:b/>
                <w:sz w:val="32"/>
                <w:szCs w:val="32"/>
              </w:rPr>
              <w:lastRenderedPageBreak/>
              <w:br w:type="page"/>
            </w:r>
            <w:bookmarkEnd w:id="6"/>
            <w:r w:rsidR="00905E5E" w:rsidRPr="00452DD5">
              <w:rPr>
                <w:rFonts w:ascii="Arial" w:hAnsi="Arial" w:cs="Arial"/>
                <w:b/>
                <w:sz w:val="32"/>
                <w:szCs w:val="32"/>
              </w:rPr>
              <w:t xml:space="preserve">Notice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p>
        </w:tc>
      </w:tr>
    </w:tbl>
    <w:p w14:paraId="39DDF13F" w14:textId="2A26AE3B" w:rsidR="00E84C8B" w:rsidRPr="00C31D2C" w:rsidRDefault="00042527" w:rsidP="00D302FF">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815D9B">
        <w:rPr>
          <w:rFonts w:cs="Arial"/>
          <w:sz w:val="22"/>
          <w:szCs w:val="22"/>
        </w:rPr>
        <w:t>) Regulations 2016</w:t>
      </w:r>
    </w:p>
    <w:p w14:paraId="5AD167B7" w14:textId="1F6184A7" w:rsidR="00E25CE6" w:rsidRPr="00351CAD" w:rsidRDefault="00E25CE6" w:rsidP="00D302FF">
      <w:pPr>
        <w:pStyle w:val="Data"/>
        <w:spacing w:before="80"/>
        <w:rPr>
          <w:rFonts w:cs="Arial"/>
          <w:b w:val="0"/>
          <w:sz w:val="22"/>
          <w:szCs w:val="22"/>
        </w:rPr>
      </w:pPr>
      <w:bookmarkStart w:id="7" w:name="_Hlt13295849"/>
      <w:bookmarkStart w:id="8" w:name="OperatorName2"/>
      <w:bookmarkEnd w:id="7"/>
      <w:r w:rsidRPr="00351CAD">
        <w:rPr>
          <w:rFonts w:cs="Arial"/>
          <w:b w:val="0"/>
          <w:sz w:val="22"/>
          <w:szCs w:val="22"/>
        </w:rPr>
        <w:t>The Natural Resources Body for Wales (“Natural Resources Wales”) in exercise of its powers under regulation 20 of the Environmental Permitting (England and Wales) Regula</w:t>
      </w:r>
      <w:r w:rsidR="00815D9B">
        <w:rPr>
          <w:rFonts w:cs="Arial"/>
          <w:b w:val="0"/>
          <w:sz w:val="22"/>
          <w:szCs w:val="22"/>
        </w:rPr>
        <w:t>tions 2016</w:t>
      </w:r>
      <w:r w:rsidRPr="00351CAD">
        <w:rPr>
          <w:rFonts w:cs="Arial"/>
          <w:b w:val="0"/>
          <w:sz w:val="22"/>
          <w:szCs w:val="22"/>
        </w:rPr>
        <w:t xml:space="preserve"> varies </w:t>
      </w:r>
      <w:r w:rsidRPr="005E55B6">
        <w:rPr>
          <w:rFonts w:cs="Arial"/>
          <w:b w:val="0"/>
          <w:sz w:val="22"/>
          <w:szCs w:val="22"/>
        </w:rPr>
        <w:t>and consolidates</w:t>
      </w:r>
    </w:p>
    <w:p w14:paraId="7D851EDF" w14:textId="77777777" w:rsidR="00702BFE" w:rsidRDefault="00702BFE" w:rsidP="00D302FF">
      <w:pPr>
        <w:pStyle w:val="Heading3nonum"/>
        <w:spacing w:before="80"/>
        <w:ind w:right="1701"/>
        <w:rPr>
          <w:rFonts w:cs="Arial"/>
          <w:b/>
          <w:sz w:val="22"/>
          <w:szCs w:val="22"/>
        </w:rPr>
      </w:pPr>
    </w:p>
    <w:p w14:paraId="34E3B955" w14:textId="77777777" w:rsidR="00A40593" w:rsidRPr="00C31D2C" w:rsidRDefault="007A2356" w:rsidP="00D302FF">
      <w:pPr>
        <w:pStyle w:val="Heading3nonum"/>
        <w:spacing w:before="80"/>
        <w:ind w:right="1701"/>
        <w:rPr>
          <w:rFonts w:cs="Arial"/>
          <w:b/>
          <w:sz w:val="22"/>
          <w:szCs w:val="22"/>
        </w:rPr>
      </w:pPr>
      <w:r>
        <w:rPr>
          <w:rFonts w:cs="Arial"/>
          <w:b/>
          <w:sz w:val="22"/>
          <w:szCs w:val="22"/>
        </w:rPr>
        <w:t>p</w:t>
      </w:r>
      <w:r w:rsidR="00A40593" w:rsidRPr="00C31D2C">
        <w:rPr>
          <w:rFonts w:cs="Arial"/>
          <w:b/>
          <w:sz w:val="22"/>
          <w:szCs w:val="22"/>
        </w:rPr>
        <w:t>ermit number</w:t>
      </w:r>
    </w:p>
    <w:p w14:paraId="1F49B577" w14:textId="2D2C62FE" w:rsidR="00A40593" w:rsidRPr="00A9782D" w:rsidRDefault="00A40593" w:rsidP="00D302FF">
      <w:pPr>
        <w:pStyle w:val="Data"/>
        <w:spacing w:before="80"/>
        <w:ind w:right="1701"/>
        <w:rPr>
          <w:rStyle w:val="licenceno"/>
          <w:rFonts w:cs="Arial"/>
          <w:b w:val="0"/>
          <w:color w:val="auto"/>
          <w:sz w:val="22"/>
          <w:szCs w:val="22"/>
        </w:rPr>
      </w:pPr>
      <w:r w:rsidRPr="00A9782D">
        <w:rPr>
          <w:rStyle w:val="licenceno"/>
          <w:rFonts w:cs="Arial"/>
          <w:color w:val="auto"/>
          <w:sz w:val="22"/>
          <w:szCs w:val="22"/>
        </w:rPr>
        <w:t>EPR/</w:t>
      </w:r>
      <w:r w:rsidR="00A9782D" w:rsidRPr="00A9782D">
        <w:rPr>
          <w:rStyle w:val="licenceno"/>
          <w:rFonts w:cs="Arial"/>
          <w:color w:val="auto"/>
          <w:sz w:val="22"/>
          <w:szCs w:val="22"/>
        </w:rPr>
        <w:t>TB3190HN</w:t>
      </w:r>
    </w:p>
    <w:p w14:paraId="011AD5B5" w14:textId="77777777" w:rsidR="00702BFE" w:rsidRPr="00A9782D" w:rsidRDefault="00702BFE" w:rsidP="00D302FF">
      <w:pPr>
        <w:pStyle w:val="Data"/>
        <w:spacing w:before="80"/>
        <w:rPr>
          <w:rStyle w:val="change"/>
          <w:rFonts w:cs="Arial"/>
          <w:color w:val="auto"/>
          <w:sz w:val="22"/>
          <w:szCs w:val="22"/>
        </w:rPr>
      </w:pPr>
    </w:p>
    <w:p w14:paraId="69C369EC" w14:textId="77777777" w:rsidR="00A40593" w:rsidRPr="00A9782D" w:rsidRDefault="00A40593" w:rsidP="00D302FF">
      <w:pPr>
        <w:pStyle w:val="Data"/>
        <w:spacing w:before="80"/>
        <w:rPr>
          <w:rStyle w:val="change"/>
          <w:rFonts w:cs="Arial"/>
          <w:color w:val="auto"/>
          <w:sz w:val="22"/>
          <w:szCs w:val="22"/>
        </w:rPr>
      </w:pPr>
      <w:r w:rsidRPr="00A9782D">
        <w:rPr>
          <w:rStyle w:val="change"/>
          <w:rFonts w:cs="Arial"/>
          <w:color w:val="auto"/>
          <w:sz w:val="22"/>
          <w:szCs w:val="22"/>
        </w:rPr>
        <w:t>issued to</w:t>
      </w:r>
    </w:p>
    <w:bookmarkEnd w:id="8"/>
    <w:p w14:paraId="04BE55FA" w14:textId="77777777" w:rsidR="00A9782D" w:rsidRPr="00A9782D" w:rsidRDefault="00A9782D" w:rsidP="00D302FF">
      <w:pPr>
        <w:pStyle w:val="Data"/>
        <w:spacing w:before="80"/>
        <w:rPr>
          <w:b w:val="0"/>
          <w:color w:val="auto"/>
          <w:sz w:val="22"/>
          <w:szCs w:val="22"/>
        </w:rPr>
      </w:pPr>
      <w:r w:rsidRPr="00A9782D">
        <w:rPr>
          <w:color w:val="auto"/>
          <w:sz w:val="22"/>
          <w:szCs w:val="22"/>
        </w:rPr>
        <w:t xml:space="preserve">Sundorne Products (Llanidloes) Limited </w:t>
      </w:r>
      <w:r w:rsidRPr="00A9782D">
        <w:rPr>
          <w:b w:val="0"/>
          <w:color w:val="auto"/>
          <w:sz w:val="22"/>
          <w:szCs w:val="22"/>
        </w:rPr>
        <w:t xml:space="preserve">(“the operator”) </w:t>
      </w:r>
    </w:p>
    <w:p w14:paraId="7645E232" w14:textId="77777777" w:rsidR="00C04616" w:rsidRPr="00A9782D" w:rsidRDefault="00C04616" w:rsidP="00D302FF">
      <w:pPr>
        <w:pStyle w:val="Heading3nonum"/>
        <w:spacing w:before="80"/>
        <w:rPr>
          <w:rFonts w:cs="Arial"/>
          <w:color w:val="auto"/>
          <w:sz w:val="22"/>
          <w:szCs w:val="22"/>
        </w:rPr>
      </w:pPr>
    </w:p>
    <w:p w14:paraId="4EE4E9F9" w14:textId="0A17D96C" w:rsidR="00E84C8B" w:rsidRPr="00A9782D" w:rsidRDefault="00E84C8B" w:rsidP="00D302FF">
      <w:pPr>
        <w:pStyle w:val="Heading3nonum"/>
        <w:spacing w:before="80"/>
        <w:rPr>
          <w:rFonts w:cs="Arial"/>
          <w:color w:val="auto"/>
          <w:sz w:val="22"/>
          <w:szCs w:val="22"/>
        </w:rPr>
      </w:pPr>
      <w:r w:rsidRPr="00A9782D">
        <w:rPr>
          <w:rFonts w:cs="Arial"/>
          <w:color w:val="auto"/>
          <w:sz w:val="22"/>
          <w:szCs w:val="22"/>
        </w:rPr>
        <w:t>whose registered office</w:t>
      </w:r>
      <w:r w:rsidR="005E0DE6" w:rsidRPr="00A9782D">
        <w:rPr>
          <w:rFonts w:cs="Arial"/>
          <w:color w:val="auto"/>
          <w:sz w:val="22"/>
          <w:szCs w:val="22"/>
        </w:rPr>
        <w:t xml:space="preserve"> is</w:t>
      </w:r>
    </w:p>
    <w:p w14:paraId="785AD925" w14:textId="75FBCC50" w:rsidR="00A9782D" w:rsidRPr="00A9782D" w:rsidRDefault="00A9782D" w:rsidP="00D302FF">
      <w:pPr>
        <w:pStyle w:val="Data"/>
        <w:spacing w:before="80"/>
        <w:rPr>
          <w:rStyle w:val="change"/>
          <w:b w:val="0"/>
          <w:color w:val="auto"/>
          <w:sz w:val="22"/>
          <w:szCs w:val="22"/>
        </w:rPr>
      </w:pPr>
      <w:r w:rsidRPr="00A9782D">
        <w:rPr>
          <w:rStyle w:val="change"/>
          <w:color w:val="auto"/>
          <w:sz w:val="22"/>
          <w:szCs w:val="22"/>
        </w:rPr>
        <w:t xml:space="preserve">Potters </w:t>
      </w:r>
      <w:r w:rsidR="00641C87">
        <w:rPr>
          <w:rStyle w:val="change"/>
          <w:color w:val="auto"/>
          <w:sz w:val="22"/>
          <w:szCs w:val="22"/>
        </w:rPr>
        <w:t>House</w:t>
      </w:r>
    </w:p>
    <w:p w14:paraId="504967D6" w14:textId="143F40BA" w:rsidR="00A9782D" w:rsidRPr="00A9782D" w:rsidRDefault="00641C87" w:rsidP="00D302FF">
      <w:pPr>
        <w:pStyle w:val="Data"/>
        <w:spacing w:before="80"/>
        <w:rPr>
          <w:rStyle w:val="change"/>
          <w:color w:val="auto"/>
          <w:sz w:val="22"/>
          <w:szCs w:val="22"/>
        </w:rPr>
      </w:pPr>
      <w:r>
        <w:rPr>
          <w:rStyle w:val="change"/>
          <w:color w:val="auto"/>
          <w:sz w:val="22"/>
          <w:szCs w:val="22"/>
        </w:rPr>
        <w:t>Henfaes Lane</w:t>
      </w:r>
    </w:p>
    <w:p w14:paraId="2B215F46" w14:textId="77777777" w:rsidR="00A9782D" w:rsidRPr="00A9782D" w:rsidRDefault="00A9782D" w:rsidP="00D302FF">
      <w:pPr>
        <w:pStyle w:val="Data"/>
        <w:spacing w:before="80"/>
        <w:rPr>
          <w:rStyle w:val="change"/>
          <w:color w:val="auto"/>
          <w:sz w:val="22"/>
          <w:szCs w:val="22"/>
        </w:rPr>
      </w:pPr>
      <w:r w:rsidRPr="00A9782D">
        <w:rPr>
          <w:rStyle w:val="change"/>
          <w:color w:val="auto"/>
          <w:sz w:val="22"/>
          <w:szCs w:val="22"/>
        </w:rPr>
        <w:t>Welshpool</w:t>
      </w:r>
    </w:p>
    <w:p w14:paraId="3A50D4CD" w14:textId="77777777" w:rsidR="00A9782D" w:rsidRDefault="00A9782D" w:rsidP="00D302FF">
      <w:pPr>
        <w:pStyle w:val="Data"/>
        <w:spacing w:before="80"/>
        <w:rPr>
          <w:rStyle w:val="change"/>
          <w:color w:val="auto"/>
          <w:sz w:val="22"/>
          <w:szCs w:val="22"/>
        </w:rPr>
      </w:pPr>
      <w:r w:rsidRPr="00A9782D">
        <w:rPr>
          <w:rStyle w:val="change"/>
          <w:color w:val="auto"/>
          <w:sz w:val="22"/>
          <w:szCs w:val="22"/>
        </w:rPr>
        <w:t>Powys</w:t>
      </w:r>
    </w:p>
    <w:p w14:paraId="3D3748B5" w14:textId="06B8D750" w:rsidR="007B26E6" w:rsidRPr="00A9782D" w:rsidRDefault="007B26E6" w:rsidP="00D302FF">
      <w:pPr>
        <w:pStyle w:val="Data"/>
        <w:spacing w:before="80"/>
        <w:rPr>
          <w:rStyle w:val="change"/>
          <w:color w:val="auto"/>
          <w:sz w:val="22"/>
          <w:szCs w:val="22"/>
        </w:rPr>
      </w:pPr>
      <w:r>
        <w:rPr>
          <w:rStyle w:val="change"/>
          <w:color w:val="auto"/>
          <w:sz w:val="22"/>
          <w:szCs w:val="22"/>
        </w:rPr>
        <w:t>Wales</w:t>
      </w:r>
    </w:p>
    <w:p w14:paraId="436ADA18" w14:textId="5705BF57" w:rsidR="00A9782D" w:rsidRPr="00A9782D" w:rsidRDefault="00A9782D" w:rsidP="00D302FF">
      <w:pPr>
        <w:pStyle w:val="Data"/>
        <w:spacing w:before="80"/>
        <w:rPr>
          <w:rStyle w:val="change"/>
          <w:color w:val="auto"/>
          <w:sz w:val="22"/>
          <w:szCs w:val="22"/>
        </w:rPr>
      </w:pPr>
      <w:r w:rsidRPr="00A9782D">
        <w:rPr>
          <w:rStyle w:val="change"/>
          <w:color w:val="auto"/>
          <w:sz w:val="22"/>
          <w:szCs w:val="22"/>
        </w:rPr>
        <w:t>SY21 7</w:t>
      </w:r>
      <w:r w:rsidR="00641C87">
        <w:rPr>
          <w:rStyle w:val="change"/>
          <w:color w:val="auto"/>
          <w:sz w:val="22"/>
          <w:szCs w:val="22"/>
        </w:rPr>
        <w:t>B</w:t>
      </w:r>
      <w:r w:rsidRPr="00A9782D">
        <w:rPr>
          <w:rStyle w:val="change"/>
          <w:color w:val="auto"/>
          <w:sz w:val="22"/>
          <w:szCs w:val="22"/>
        </w:rPr>
        <w:t xml:space="preserve">E </w:t>
      </w:r>
    </w:p>
    <w:p w14:paraId="15372F36" w14:textId="77777777" w:rsidR="00702BFE" w:rsidRPr="00A9782D" w:rsidRDefault="00702BFE" w:rsidP="00D302FF">
      <w:pPr>
        <w:pStyle w:val="Heading3nonum"/>
        <w:spacing w:before="80"/>
        <w:rPr>
          <w:rFonts w:cs="Arial"/>
          <w:color w:val="auto"/>
          <w:sz w:val="22"/>
          <w:szCs w:val="22"/>
        </w:rPr>
      </w:pPr>
    </w:p>
    <w:p w14:paraId="2F03D479" w14:textId="6E59496A" w:rsidR="00E84C8B" w:rsidRPr="00F01C36" w:rsidRDefault="00FF59B7" w:rsidP="00D302FF">
      <w:pPr>
        <w:pStyle w:val="Heading3nonum"/>
        <w:spacing w:before="80"/>
        <w:rPr>
          <w:rFonts w:cs="Arial"/>
          <w:b/>
          <w:color w:val="auto"/>
          <w:sz w:val="22"/>
          <w:szCs w:val="22"/>
        </w:rPr>
      </w:pPr>
      <w:r w:rsidRPr="00A9782D">
        <w:rPr>
          <w:rFonts w:cs="Arial"/>
          <w:color w:val="auto"/>
          <w:sz w:val="22"/>
          <w:szCs w:val="22"/>
        </w:rPr>
        <w:t>c</w:t>
      </w:r>
      <w:r w:rsidR="00E84C8B" w:rsidRPr="00A9782D">
        <w:rPr>
          <w:rFonts w:cs="Arial"/>
          <w:color w:val="auto"/>
          <w:sz w:val="22"/>
          <w:szCs w:val="22"/>
        </w:rPr>
        <w:t>ompany registration number</w:t>
      </w:r>
      <w:r w:rsidR="00E84C8B" w:rsidRPr="00A9782D">
        <w:rPr>
          <w:rFonts w:cs="Arial"/>
          <w:b/>
          <w:color w:val="auto"/>
          <w:sz w:val="22"/>
          <w:szCs w:val="22"/>
        </w:rPr>
        <w:t xml:space="preserve"> </w:t>
      </w:r>
      <w:bookmarkStart w:id="9" w:name="_Hlk175054652"/>
      <w:r w:rsidR="00A9782D" w:rsidRPr="00F01C36">
        <w:rPr>
          <w:rFonts w:cs="Arial"/>
          <w:b/>
          <w:color w:val="auto"/>
          <w:sz w:val="22"/>
          <w:szCs w:val="22"/>
        </w:rPr>
        <w:t>03353423</w:t>
      </w:r>
      <w:bookmarkEnd w:id="9"/>
    </w:p>
    <w:p w14:paraId="0E56062A" w14:textId="77777777" w:rsidR="00702BFE" w:rsidRPr="00A9782D" w:rsidRDefault="00702BFE" w:rsidP="00D302FF">
      <w:pPr>
        <w:pStyle w:val="Data"/>
        <w:spacing w:before="80"/>
        <w:ind w:right="23"/>
        <w:rPr>
          <w:b w:val="0"/>
          <w:color w:val="auto"/>
          <w:sz w:val="22"/>
          <w:szCs w:val="22"/>
        </w:rPr>
      </w:pPr>
    </w:p>
    <w:p w14:paraId="77F7A97E" w14:textId="7EE3F961" w:rsidR="00E84C8B" w:rsidRPr="00A9782D" w:rsidRDefault="00E0343F" w:rsidP="00D302FF">
      <w:pPr>
        <w:pStyle w:val="Data"/>
        <w:spacing w:before="80"/>
        <w:ind w:right="23"/>
        <w:rPr>
          <w:b w:val="0"/>
          <w:color w:val="auto"/>
          <w:sz w:val="22"/>
          <w:szCs w:val="22"/>
        </w:rPr>
      </w:pPr>
      <w:r w:rsidRPr="00A9782D">
        <w:rPr>
          <w:b w:val="0"/>
          <w:color w:val="auto"/>
          <w:sz w:val="22"/>
          <w:szCs w:val="22"/>
        </w:rPr>
        <w:t xml:space="preserve">to operate </w:t>
      </w:r>
      <w:r w:rsidRPr="00A9782D">
        <w:rPr>
          <w:rFonts w:cs="Arial"/>
          <w:b w:val="0"/>
          <w:color w:val="auto"/>
          <w:sz w:val="22"/>
          <w:szCs w:val="22"/>
        </w:rPr>
        <w:t>a regulated facility</w:t>
      </w:r>
      <w:r w:rsidRPr="00A9782D">
        <w:rPr>
          <w:b w:val="0"/>
          <w:color w:val="auto"/>
          <w:sz w:val="22"/>
          <w:szCs w:val="22"/>
        </w:rPr>
        <w:t xml:space="preserve"> at</w:t>
      </w:r>
    </w:p>
    <w:p w14:paraId="2F5F8E89" w14:textId="77777777" w:rsidR="00A9782D" w:rsidRPr="00A9782D" w:rsidRDefault="00A9782D" w:rsidP="00D302FF">
      <w:pPr>
        <w:pStyle w:val="Heading3nonum"/>
        <w:spacing w:before="80"/>
        <w:rPr>
          <w:rStyle w:val="change"/>
          <w:rFonts w:ascii="Times New Roman" w:hAnsi="Times New Roman" w:cs="Arial"/>
          <w:b/>
          <w:color w:val="auto"/>
          <w:sz w:val="22"/>
          <w:szCs w:val="22"/>
          <w:lang w:eastAsia="en-GB"/>
        </w:rPr>
      </w:pPr>
      <w:bookmarkStart w:id="10" w:name="_Hlk175054698"/>
      <w:r w:rsidRPr="00A9782D">
        <w:rPr>
          <w:rStyle w:val="change"/>
          <w:rFonts w:cs="Arial"/>
          <w:b/>
          <w:color w:val="auto"/>
          <w:sz w:val="22"/>
          <w:szCs w:val="22"/>
        </w:rPr>
        <w:t>Brecon Recycling Centre</w:t>
      </w:r>
    </w:p>
    <w:p w14:paraId="7FEBE579" w14:textId="77777777" w:rsidR="00A9782D" w:rsidRPr="00A9782D" w:rsidRDefault="00A9782D" w:rsidP="00D302FF">
      <w:pPr>
        <w:pStyle w:val="Heading3nonum"/>
        <w:spacing w:before="80"/>
        <w:rPr>
          <w:rStyle w:val="change"/>
          <w:rFonts w:cs="Arial"/>
          <w:b/>
          <w:color w:val="auto"/>
          <w:sz w:val="22"/>
          <w:szCs w:val="22"/>
        </w:rPr>
      </w:pPr>
      <w:r w:rsidRPr="00A9782D">
        <w:rPr>
          <w:rStyle w:val="change"/>
          <w:rFonts w:cs="Arial"/>
          <w:b/>
          <w:color w:val="auto"/>
          <w:sz w:val="22"/>
          <w:szCs w:val="22"/>
        </w:rPr>
        <w:t>Unit 34</w:t>
      </w:r>
    </w:p>
    <w:p w14:paraId="17CF4CA5" w14:textId="77777777" w:rsidR="00A9782D" w:rsidRPr="00A9782D" w:rsidRDefault="00A9782D" w:rsidP="00D302FF">
      <w:pPr>
        <w:pStyle w:val="Heading3nonum"/>
        <w:spacing w:before="80"/>
        <w:rPr>
          <w:rStyle w:val="change"/>
          <w:rFonts w:cs="Arial"/>
          <w:b/>
          <w:color w:val="auto"/>
          <w:sz w:val="22"/>
          <w:szCs w:val="22"/>
        </w:rPr>
      </w:pPr>
      <w:r w:rsidRPr="00A9782D">
        <w:rPr>
          <w:rStyle w:val="change"/>
          <w:rFonts w:cs="Arial"/>
          <w:b/>
          <w:color w:val="auto"/>
          <w:sz w:val="22"/>
          <w:szCs w:val="22"/>
        </w:rPr>
        <w:t>Ffrwdgrech Industrial Centre</w:t>
      </w:r>
    </w:p>
    <w:p w14:paraId="06BC08D2" w14:textId="77777777" w:rsidR="00A9782D" w:rsidRDefault="00A9782D" w:rsidP="00D302FF">
      <w:pPr>
        <w:pStyle w:val="Heading3nonum"/>
        <w:spacing w:before="80"/>
        <w:rPr>
          <w:rStyle w:val="change"/>
          <w:rFonts w:cs="Arial"/>
          <w:b/>
          <w:color w:val="auto"/>
          <w:sz w:val="22"/>
          <w:szCs w:val="22"/>
        </w:rPr>
      </w:pPr>
      <w:r w:rsidRPr="00A9782D">
        <w:rPr>
          <w:rStyle w:val="change"/>
          <w:rFonts w:cs="Arial"/>
          <w:b/>
          <w:color w:val="auto"/>
          <w:sz w:val="22"/>
          <w:szCs w:val="22"/>
        </w:rPr>
        <w:t>Brecon</w:t>
      </w:r>
    </w:p>
    <w:p w14:paraId="52B218E4" w14:textId="30978D2E" w:rsidR="007B26E6" w:rsidRPr="00A9782D" w:rsidRDefault="007B26E6" w:rsidP="00D302FF">
      <w:pPr>
        <w:pStyle w:val="Heading3nonum"/>
        <w:spacing w:before="80"/>
        <w:rPr>
          <w:rStyle w:val="change"/>
          <w:rFonts w:cs="Arial"/>
          <w:b/>
          <w:color w:val="auto"/>
          <w:sz w:val="22"/>
          <w:szCs w:val="22"/>
        </w:rPr>
      </w:pPr>
      <w:r>
        <w:rPr>
          <w:rStyle w:val="change"/>
          <w:rFonts w:cs="Arial"/>
          <w:b/>
          <w:color w:val="auto"/>
          <w:sz w:val="22"/>
          <w:szCs w:val="22"/>
        </w:rPr>
        <w:t>Powys</w:t>
      </w:r>
    </w:p>
    <w:p w14:paraId="7D7E30F8" w14:textId="77777777" w:rsidR="00A9782D" w:rsidRPr="00A9782D" w:rsidRDefault="00A9782D" w:rsidP="00D302FF">
      <w:pPr>
        <w:pStyle w:val="Heading3nonum"/>
        <w:spacing w:before="80"/>
        <w:rPr>
          <w:rStyle w:val="change"/>
          <w:rFonts w:cs="Arial"/>
          <w:b/>
          <w:color w:val="auto"/>
          <w:sz w:val="22"/>
          <w:szCs w:val="22"/>
        </w:rPr>
      </w:pPr>
      <w:r w:rsidRPr="00A9782D">
        <w:rPr>
          <w:rStyle w:val="change"/>
          <w:rFonts w:cs="Arial"/>
          <w:b/>
          <w:color w:val="auto"/>
          <w:sz w:val="22"/>
          <w:szCs w:val="22"/>
        </w:rPr>
        <w:t>LD3 8LA</w:t>
      </w:r>
    </w:p>
    <w:bookmarkEnd w:id="10"/>
    <w:p w14:paraId="0FFBD442" w14:textId="77777777" w:rsidR="00C04616" w:rsidRPr="00A9782D" w:rsidRDefault="00C04616" w:rsidP="00D302FF">
      <w:pPr>
        <w:pStyle w:val="Heading3nonum"/>
        <w:spacing w:before="80"/>
        <w:rPr>
          <w:rFonts w:cs="Arial"/>
          <w:color w:val="auto"/>
          <w:sz w:val="22"/>
          <w:szCs w:val="22"/>
        </w:rPr>
      </w:pPr>
    </w:p>
    <w:p w14:paraId="107A3DF6" w14:textId="72039F1B" w:rsidR="00E84C8B" w:rsidRPr="00A9782D" w:rsidRDefault="00FF6887" w:rsidP="00D302FF">
      <w:pPr>
        <w:pStyle w:val="Heading3nonum"/>
        <w:spacing w:before="80"/>
        <w:rPr>
          <w:rFonts w:cs="Arial"/>
          <w:color w:val="auto"/>
          <w:sz w:val="22"/>
          <w:szCs w:val="22"/>
        </w:rPr>
      </w:pPr>
      <w:r w:rsidRPr="00A9782D">
        <w:rPr>
          <w:rFonts w:cs="Arial"/>
          <w:color w:val="auto"/>
          <w:sz w:val="22"/>
          <w:szCs w:val="22"/>
        </w:rPr>
        <w:t xml:space="preserve">to the extent set out in the </w:t>
      </w:r>
      <w:r w:rsidR="0010272E" w:rsidRPr="00A9782D">
        <w:rPr>
          <w:rFonts w:cs="Arial"/>
          <w:color w:val="auto"/>
          <w:sz w:val="22"/>
          <w:szCs w:val="22"/>
        </w:rPr>
        <w:t>s</w:t>
      </w:r>
      <w:r w:rsidRPr="00A9782D">
        <w:rPr>
          <w:rFonts w:cs="Arial"/>
          <w:color w:val="auto"/>
          <w:sz w:val="22"/>
          <w:szCs w:val="22"/>
        </w:rPr>
        <w:t>chedules</w:t>
      </w:r>
      <w:r w:rsidR="00DF6316" w:rsidRPr="00A9782D">
        <w:rPr>
          <w:rFonts w:cs="Arial"/>
          <w:color w:val="auto"/>
          <w:sz w:val="22"/>
          <w:szCs w:val="22"/>
        </w:rPr>
        <w:t>.</w:t>
      </w:r>
    </w:p>
    <w:p w14:paraId="0B9FD90A" w14:textId="77777777" w:rsidR="00702BFE" w:rsidRDefault="00702BFE" w:rsidP="00D302FF">
      <w:pPr>
        <w:pStyle w:val="Heading3nonum"/>
        <w:spacing w:before="80"/>
        <w:rPr>
          <w:rFonts w:cs="Arial"/>
          <w:sz w:val="22"/>
          <w:szCs w:val="22"/>
        </w:rPr>
      </w:pPr>
    </w:p>
    <w:p w14:paraId="3CA7C156" w14:textId="18BDFBC0" w:rsidR="00E84C8B" w:rsidRPr="00CF7CA2" w:rsidRDefault="00E84C8B" w:rsidP="00D302FF">
      <w:pPr>
        <w:pStyle w:val="Heading3nonum"/>
        <w:spacing w:before="80"/>
        <w:rPr>
          <w:rFonts w:cs="Arial"/>
          <w:color w:val="auto"/>
          <w:sz w:val="22"/>
          <w:szCs w:val="22"/>
        </w:rPr>
      </w:pPr>
      <w:r w:rsidRPr="00C31D2C">
        <w:rPr>
          <w:rFonts w:cs="Arial"/>
          <w:sz w:val="22"/>
          <w:szCs w:val="22"/>
        </w:rPr>
        <w:t>The notice shall take effect from</w:t>
      </w:r>
      <w:r w:rsidRPr="00CF7CA2">
        <w:rPr>
          <w:rFonts w:cs="Arial"/>
          <w:color w:val="auto"/>
          <w:sz w:val="22"/>
          <w:szCs w:val="22"/>
        </w:rPr>
        <w:t xml:space="preserve"> </w:t>
      </w:r>
      <w:r w:rsidR="00CF7CA2" w:rsidRPr="00CF7CA2">
        <w:rPr>
          <w:rFonts w:cs="Arial"/>
          <w:color w:val="auto"/>
          <w:sz w:val="22"/>
          <w:szCs w:val="22"/>
        </w:rPr>
        <w:t>22/11/2024</w:t>
      </w:r>
    </w:p>
    <w:p w14:paraId="0AB0D836" w14:textId="77777777" w:rsidR="00E84C8B" w:rsidRPr="00CF7CA2" w:rsidRDefault="00E84C8B" w:rsidP="00D302FF">
      <w:pPr>
        <w:pStyle w:val="Data"/>
        <w:spacing w:before="80"/>
        <w:ind w:right="1701"/>
        <w:rPr>
          <w:rFonts w:cs="Arial"/>
          <w:b w:val="0"/>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CF7CA2" w:rsidRPr="00CF7CA2" w14:paraId="1EDD10F2" w14:textId="77777777" w:rsidTr="00702BFE">
        <w:trPr>
          <w:trHeight w:hRule="exact" w:val="393"/>
        </w:trPr>
        <w:tc>
          <w:tcPr>
            <w:tcW w:w="3591" w:type="pct"/>
            <w:vAlign w:val="center"/>
          </w:tcPr>
          <w:p w14:paraId="3D634C89" w14:textId="569DEBC3" w:rsidR="00C04616" w:rsidRPr="00CF7CA2" w:rsidRDefault="00E84C8B" w:rsidP="00702BFE">
            <w:pPr>
              <w:pStyle w:val="Heading3nonum"/>
              <w:spacing w:before="0"/>
              <w:ind w:right="1701"/>
              <w:rPr>
                <w:rFonts w:cs="Arial"/>
                <w:color w:val="auto"/>
                <w:sz w:val="22"/>
                <w:szCs w:val="22"/>
              </w:rPr>
            </w:pPr>
            <w:r w:rsidRPr="00CF7CA2">
              <w:rPr>
                <w:rFonts w:cs="Arial"/>
                <w:color w:val="auto"/>
                <w:sz w:val="22"/>
                <w:szCs w:val="22"/>
              </w:rPr>
              <w:t>Name</w:t>
            </w:r>
          </w:p>
          <w:p w14:paraId="2F5CC220" w14:textId="77777777" w:rsidR="00C04616" w:rsidRPr="00CF7CA2" w:rsidRDefault="00C04616" w:rsidP="00C04616">
            <w:pPr>
              <w:rPr>
                <w:lang w:eastAsia="en-US"/>
              </w:rPr>
            </w:pPr>
          </w:p>
          <w:p w14:paraId="744575BE" w14:textId="77777777" w:rsidR="00C04616" w:rsidRPr="00CF7CA2" w:rsidRDefault="00C04616" w:rsidP="00C04616">
            <w:pPr>
              <w:rPr>
                <w:lang w:eastAsia="en-US"/>
              </w:rPr>
            </w:pPr>
          </w:p>
          <w:p w14:paraId="7A999C55" w14:textId="77777777" w:rsidR="00C04616" w:rsidRPr="00CF7CA2" w:rsidRDefault="00C04616" w:rsidP="00C04616">
            <w:pPr>
              <w:rPr>
                <w:lang w:eastAsia="en-US"/>
              </w:rPr>
            </w:pPr>
          </w:p>
          <w:p w14:paraId="54E8B4D2" w14:textId="77777777" w:rsidR="00C04616" w:rsidRPr="00CF7CA2" w:rsidRDefault="00C04616" w:rsidP="00C04616">
            <w:pPr>
              <w:rPr>
                <w:lang w:eastAsia="en-US"/>
              </w:rPr>
            </w:pPr>
          </w:p>
          <w:p w14:paraId="036A7E45" w14:textId="720F6D80" w:rsidR="00E84C8B" w:rsidRPr="00CF7CA2" w:rsidRDefault="00E84C8B" w:rsidP="00C04616">
            <w:pPr>
              <w:rPr>
                <w:lang w:eastAsia="en-US"/>
              </w:rPr>
            </w:pPr>
          </w:p>
        </w:tc>
        <w:tc>
          <w:tcPr>
            <w:tcW w:w="1409" w:type="pct"/>
            <w:vAlign w:val="center"/>
          </w:tcPr>
          <w:p w14:paraId="257BF119" w14:textId="77777777" w:rsidR="00E84C8B" w:rsidRPr="00CF7CA2" w:rsidRDefault="00E84C8B" w:rsidP="00702BFE">
            <w:pPr>
              <w:pStyle w:val="Heading3nonum"/>
              <w:spacing w:before="0"/>
              <w:ind w:right="1701"/>
              <w:rPr>
                <w:rFonts w:cs="Arial"/>
                <w:color w:val="auto"/>
                <w:sz w:val="22"/>
                <w:szCs w:val="22"/>
              </w:rPr>
            </w:pPr>
            <w:r w:rsidRPr="00CF7CA2">
              <w:rPr>
                <w:rFonts w:cs="Arial"/>
                <w:color w:val="auto"/>
                <w:sz w:val="22"/>
                <w:szCs w:val="22"/>
              </w:rPr>
              <w:t>Date</w:t>
            </w:r>
          </w:p>
        </w:tc>
      </w:tr>
      <w:tr w:rsidR="00CF7CA2" w:rsidRPr="00CF7CA2" w14:paraId="60B6A90D" w14:textId="77777777" w:rsidTr="00702BFE">
        <w:trPr>
          <w:trHeight w:hRule="exact" w:val="960"/>
        </w:trPr>
        <w:tc>
          <w:tcPr>
            <w:tcW w:w="3591" w:type="pct"/>
            <w:vAlign w:val="center"/>
          </w:tcPr>
          <w:p w14:paraId="2086BDCA" w14:textId="301DEB3D" w:rsidR="005B73A2" w:rsidRPr="00CF7CA2" w:rsidRDefault="00D67ACC" w:rsidP="00702BFE">
            <w:pPr>
              <w:pStyle w:val="Heading3nonum"/>
              <w:spacing w:before="0"/>
              <w:ind w:right="-135"/>
              <w:rPr>
                <w:rFonts w:cs="Arial"/>
                <w:b/>
                <w:color w:val="auto"/>
                <w:sz w:val="22"/>
                <w:szCs w:val="22"/>
              </w:rPr>
            </w:pPr>
            <w:r w:rsidRPr="00CF7CA2">
              <w:rPr>
                <w:rFonts w:cs="Arial"/>
                <w:b/>
                <w:color w:val="auto"/>
                <w:sz w:val="22"/>
                <w:szCs w:val="22"/>
              </w:rPr>
              <w:t xml:space="preserve">Huw Davies </w:t>
            </w:r>
          </w:p>
        </w:tc>
        <w:tc>
          <w:tcPr>
            <w:tcW w:w="1409" w:type="pct"/>
            <w:vAlign w:val="center"/>
          </w:tcPr>
          <w:p w14:paraId="6C2BA06F" w14:textId="042DE5CA" w:rsidR="00E84C8B" w:rsidRPr="00CF7CA2" w:rsidRDefault="00CF7CA2" w:rsidP="00702BFE">
            <w:pPr>
              <w:pStyle w:val="Heading3nonum"/>
              <w:spacing w:before="0"/>
              <w:ind w:right="34"/>
              <w:rPr>
                <w:rFonts w:cs="Arial"/>
                <w:b/>
                <w:color w:val="auto"/>
                <w:sz w:val="22"/>
                <w:szCs w:val="22"/>
              </w:rPr>
            </w:pPr>
            <w:r w:rsidRPr="00CF7CA2">
              <w:rPr>
                <w:rFonts w:cs="Arial"/>
                <w:b/>
                <w:color w:val="auto"/>
                <w:sz w:val="22"/>
                <w:szCs w:val="22"/>
              </w:rPr>
              <w:t>22</w:t>
            </w:r>
            <w:r w:rsidR="00D67ACC" w:rsidRPr="00CF7CA2">
              <w:rPr>
                <w:rFonts w:cs="Arial"/>
                <w:b/>
                <w:color w:val="auto"/>
                <w:sz w:val="22"/>
                <w:szCs w:val="22"/>
              </w:rPr>
              <w:t>/11/2024</w:t>
            </w:r>
          </w:p>
        </w:tc>
      </w:tr>
    </w:tbl>
    <w:p w14:paraId="5A8032C2" w14:textId="77777777" w:rsidR="00167FFA" w:rsidRDefault="00167FFA" w:rsidP="00167FFA">
      <w:pPr>
        <w:pStyle w:val="Heading3nonum"/>
        <w:spacing w:before="0"/>
        <w:rPr>
          <w:rFonts w:cs="Arial"/>
          <w:sz w:val="22"/>
          <w:szCs w:val="22"/>
        </w:rPr>
      </w:pPr>
    </w:p>
    <w:p w14:paraId="032830EB" w14:textId="77777777" w:rsidR="00E25CE6" w:rsidRPr="00C31D2C" w:rsidRDefault="00943495" w:rsidP="00E25CE6">
      <w:pPr>
        <w:pStyle w:val="Heading3nonum"/>
        <w:spacing w:before="0"/>
      </w:pPr>
      <w:r>
        <w:rPr>
          <w:rFonts w:cs="Arial"/>
          <w:sz w:val="22"/>
          <w:szCs w:val="22"/>
        </w:rPr>
        <w:t>Authorised on behalf of</w:t>
      </w:r>
      <w:r w:rsidR="00E25CE6" w:rsidRPr="005111F8">
        <w:rPr>
          <w:rFonts w:cs="Arial"/>
          <w:sz w:val="22"/>
          <w:szCs w:val="22"/>
        </w:rPr>
        <w:t xml:space="preserve"> </w:t>
      </w:r>
      <w:r w:rsidR="00E25CE6">
        <w:rPr>
          <w:rFonts w:cs="Arial"/>
          <w:sz w:val="22"/>
          <w:szCs w:val="22"/>
        </w:rPr>
        <w:t>Natural Resources Wales</w:t>
      </w:r>
    </w:p>
    <w:p w14:paraId="37E96530" w14:textId="77777777" w:rsidR="001447B2" w:rsidRPr="00686449" w:rsidRDefault="00585F88" w:rsidP="005E55B6">
      <w:pPr>
        <w:pStyle w:val="Draftingnote"/>
        <w:spacing w:before="120"/>
        <w:rPr>
          <w:b/>
          <w:i w:val="0"/>
          <w:color w:val="auto"/>
          <w:sz w:val="22"/>
          <w:szCs w:val="22"/>
        </w:rPr>
      </w:pPr>
      <w:r w:rsidRPr="00C31D2C">
        <w:br w:type="page"/>
      </w:r>
      <w:r w:rsidR="001447B2" w:rsidRPr="00686449">
        <w:rPr>
          <w:b/>
          <w:i w:val="0"/>
          <w:color w:val="auto"/>
          <w:sz w:val="22"/>
          <w:szCs w:val="22"/>
        </w:rPr>
        <w:lastRenderedPageBreak/>
        <w:t xml:space="preserve">Schedule 1 </w:t>
      </w:r>
    </w:p>
    <w:p w14:paraId="14827CED" w14:textId="77777777" w:rsidR="006C6EA9" w:rsidRPr="00686449" w:rsidRDefault="006C6EA9" w:rsidP="006C6EA9">
      <w:pPr>
        <w:spacing w:before="120" w:line="270" w:lineRule="exact"/>
        <w:rPr>
          <w:rFonts w:ascii="Arial" w:hAnsi="Arial" w:cs="Arial"/>
          <w:sz w:val="22"/>
          <w:szCs w:val="22"/>
        </w:rPr>
      </w:pPr>
      <w:r w:rsidRPr="00686449">
        <w:rPr>
          <w:rFonts w:ascii="Arial" w:hAnsi="Arial" w:cs="Arial"/>
          <w:sz w:val="22"/>
          <w:szCs w:val="22"/>
        </w:rPr>
        <w:t>All conditions have been varied by the consolidated permit as a result of the application made by the operator.</w:t>
      </w:r>
    </w:p>
    <w:p w14:paraId="2ED1D2BA" w14:textId="77777777" w:rsidR="006C6EA9" w:rsidRPr="00686449" w:rsidRDefault="006C6EA9" w:rsidP="00702BFE">
      <w:pPr>
        <w:pStyle w:val="Heading3nonum"/>
        <w:rPr>
          <w:rFonts w:cs="Arial"/>
          <w:color w:val="auto"/>
          <w:sz w:val="22"/>
          <w:szCs w:val="22"/>
        </w:rPr>
      </w:pPr>
    </w:p>
    <w:p w14:paraId="5D8D2029" w14:textId="77777777" w:rsidR="006C6EA9" w:rsidRPr="00686449" w:rsidRDefault="006C6EA9" w:rsidP="00702BFE">
      <w:pPr>
        <w:pStyle w:val="Heading3nonum"/>
        <w:rPr>
          <w:rFonts w:cs="Arial"/>
          <w:b/>
          <w:color w:val="auto"/>
          <w:sz w:val="22"/>
          <w:szCs w:val="22"/>
        </w:rPr>
      </w:pPr>
      <w:r w:rsidRPr="00686449">
        <w:rPr>
          <w:rFonts w:cs="Arial"/>
          <w:b/>
          <w:color w:val="auto"/>
          <w:sz w:val="22"/>
          <w:szCs w:val="22"/>
        </w:rPr>
        <w:t xml:space="preserve">Schedule 2 – </w:t>
      </w:r>
      <w:r w:rsidR="000C3304" w:rsidRPr="00686449">
        <w:rPr>
          <w:rFonts w:cs="Arial"/>
          <w:b/>
          <w:color w:val="auto"/>
          <w:sz w:val="22"/>
          <w:szCs w:val="22"/>
        </w:rPr>
        <w:t>consolidated</w:t>
      </w:r>
      <w:r w:rsidRPr="00686449">
        <w:rPr>
          <w:rFonts w:cs="Arial"/>
          <w:b/>
          <w:color w:val="auto"/>
          <w:sz w:val="22"/>
          <w:szCs w:val="22"/>
        </w:rPr>
        <w:t xml:space="preserve"> permit</w:t>
      </w:r>
    </w:p>
    <w:p w14:paraId="0A17A362" w14:textId="314D5D42" w:rsidR="006C6EA9" w:rsidRPr="00686449" w:rsidRDefault="000C3304" w:rsidP="00702BFE">
      <w:pPr>
        <w:pStyle w:val="Heading3nonum"/>
        <w:rPr>
          <w:rFonts w:cs="Arial"/>
          <w:color w:val="auto"/>
          <w:sz w:val="22"/>
          <w:szCs w:val="22"/>
        </w:rPr>
      </w:pPr>
      <w:r w:rsidRPr="00686449">
        <w:rPr>
          <w:rFonts w:cs="Arial"/>
          <w:color w:val="auto"/>
          <w:sz w:val="22"/>
          <w:szCs w:val="22"/>
        </w:rPr>
        <w:t>Consolidated</w:t>
      </w:r>
      <w:r w:rsidR="006C6EA9" w:rsidRPr="00686449">
        <w:rPr>
          <w:rFonts w:cs="Arial"/>
          <w:color w:val="auto"/>
          <w:sz w:val="22"/>
          <w:szCs w:val="22"/>
        </w:rPr>
        <w:t xml:space="preserve"> permit issued as</w:t>
      </w:r>
      <w:r w:rsidR="00A36CF7" w:rsidRPr="00686449">
        <w:rPr>
          <w:rFonts w:cs="Arial"/>
          <w:color w:val="auto"/>
          <w:sz w:val="22"/>
          <w:szCs w:val="22"/>
        </w:rPr>
        <w:t xml:space="preserve"> a</w:t>
      </w:r>
      <w:r w:rsidR="00815D9B" w:rsidRPr="00686449">
        <w:rPr>
          <w:rFonts w:cs="Arial"/>
          <w:color w:val="auto"/>
          <w:sz w:val="22"/>
          <w:szCs w:val="22"/>
        </w:rPr>
        <w:t xml:space="preserve"> separate document.</w:t>
      </w:r>
    </w:p>
    <w:p w14:paraId="47E39BF3" w14:textId="77777777" w:rsidR="00921064" w:rsidRPr="00686449" w:rsidRDefault="00921064" w:rsidP="00702BFE">
      <w:pPr>
        <w:pStyle w:val="Heading3nonum"/>
        <w:rPr>
          <w:rFonts w:cs="Arial"/>
          <w:color w:val="auto"/>
          <w:sz w:val="22"/>
          <w:szCs w:val="22"/>
        </w:rPr>
        <w:sectPr w:rsidR="00921064" w:rsidRPr="00686449" w:rsidSect="00E84C8B">
          <w:headerReference w:type="even" r:id="rId17"/>
          <w:headerReference w:type="default" r:id="rId18"/>
          <w:headerReference w:type="first" r:id="rId19"/>
          <w:pgSz w:w="11901" w:h="16840" w:code="9"/>
          <w:pgMar w:top="1247" w:right="1247" w:bottom="1701" w:left="2126" w:header="680" w:footer="420" w:gutter="567"/>
          <w:pgNumType w:start="1"/>
          <w:cols w:space="720"/>
          <w:noEndnote/>
        </w:sectPr>
      </w:pPr>
    </w:p>
    <w:p w14:paraId="2F8DC839" w14:textId="039BE938" w:rsidR="00702BFE" w:rsidRPr="00BE73E4" w:rsidRDefault="00702BFE" w:rsidP="00686449">
      <w:pPr>
        <w:pStyle w:val="Heading3nonum"/>
        <w:rPr>
          <w:rFonts w:cs="Arial"/>
          <w:b/>
          <w:color w:val="FF00FF"/>
          <w:sz w:val="22"/>
          <w:szCs w:val="22"/>
        </w:rPr>
      </w:pPr>
    </w:p>
    <w:sectPr w:rsidR="00702BFE" w:rsidRPr="00BE73E4" w:rsidSect="00921064">
      <w:headerReference w:type="even" r:id="rId20"/>
      <w:headerReference w:type="default" r:id="rId21"/>
      <w:footerReference w:type="default" r:id="rId22"/>
      <w:headerReference w:type="first" r:id="rId23"/>
      <w:type w:val="continuous"/>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EEF72" w14:textId="77777777" w:rsidR="001865D9" w:rsidRDefault="001865D9">
      <w:r>
        <w:separator/>
      </w:r>
    </w:p>
  </w:endnote>
  <w:endnote w:type="continuationSeparator" w:id="0">
    <w:p w14:paraId="0C942776" w14:textId="77777777" w:rsidR="001865D9" w:rsidRDefault="00186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3997C" w14:textId="765D7678" w:rsidR="00A9623B" w:rsidRDefault="00524BCA">
    <w:pPr>
      <w:pStyle w:val="Footer"/>
      <w:framePr w:wrap="around" w:vAnchor="text" w:hAnchor="margin" w:xAlign="center" w:y="1"/>
      <w:rPr>
        <w:rStyle w:val="PageNumber"/>
      </w:rPr>
    </w:pPr>
    <w:r>
      <w:rPr>
        <w:rStyle w:val="PageNumber"/>
      </w:rPr>
      <w:fldChar w:fldCharType="begin"/>
    </w:r>
    <w:r w:rsidR="00A9623B">
      <w:rPr>
        <w:rStyle w:val="PageNumber"/>
      </w:rPr>
      <w:instrText xml:space="preserve">PAGE  </w:instrText>
    </w:r>
    <w:r>
      <w:rPr>
        <w:rStyle w:val="PageNumber"/>
      </w:rPr>
      <w:fldChar w:fldCharType="separate"/>
    </w:r>
    <w:r w:rsidR="00754111">
      <w:rPr>
        <w:rStyle w:val="PageNumber"/>
        <w:noProof/>
      </w:rPr>
      <w:t>ii</w:t>
    </w:r>
    <w:r>
      <w:rPr>
        <w:rStyle w:val="PageNumber"/>
      </w:rPr>
      <w:fldChar w:fldCharType="end"/>
    </w:r>
  </w:p>
  <w:p w14:paraId="61D3E769" w14:textId="77777777" w:rsidR="00A9623B" w:rsidRDefault="00A962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A9623B" w14:paraId="70FCF1B5" w14:textId="77777777" w:rsidTr="00977C81">
      <w:trPr>
        <w:trHeight w:val="557"/>
      </w:trPr>
      <w:tc>
        <w:tcPr>
          <w:tcW w:w="2943" w:type="dxa"/>
        </w:tcPr>
        <w:p w14:paraId="510202A7" w14:textId="6A54920F" w:rsidR="00A9623B" w:rsidRDefault="00A9623B" w:rsidP="00E84C8B">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number </w:t>
          </w:r>
          <w:r w:rsidRPr="00754111">
            <w:rPr>
              <w:rFonts w:ascii="Arial" w:hAnsi="Arial"/>
              <w:sz w:val="18"/>
            </w:rPr>
            <w:t>EPR</w:t>
          </w:r>
          <w:r w:rsidR="00754111" w:rsidRPr="00754111">
            <w:rPr>
              <w:rFonts w:ascii="Arial" w:hAnsi="Arial"/>
              <w:sz w:val="18"/>
            </w:rPr>
            <w:t>/TB3190HN/V002</w:t>
          </w:r>
        </w:p>
      </w:tc>
      <w:tc>
        <w:tcPr>
          <w:tcW w:w="1418" w:type="dxa"/>
        </w:tcPr>
        <w:p w14:paraId="552C99FB" w14:textId="55B41AE8" w:rsidR="00A9623B" w:rsidRDefault="00A9623B" w:rsidP="00702BFE">
          <w:pPr>
            <w:pStyle w:val="Footer"/>
            <w:rPr>
              <w:rFonts w:ascii="Arial" w:hAnsi="Arial"/>
              <w:sz w:val="20"/>
            </w:rPr>
          </w:pPr>
          <w:r w:rsidRPr="00977C81">
            <w:rPr>
              <w:rFonts w:ascii="Arial" w:hAnsi="Arial" w:cs="Arial"/>
              <w:snapToGrid w:val="0"/>
              <w:sz w:val="20"/>
              <w:lang w:eastAsia="en-US"/>
            </w:rPr>
            <w:t xml:space="preserve">Page </w:t>
          </w:r>
          <w:r w:rsidR="00524BCA"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524BCA" w:rsidRPr="00977C81">
            <w:rPr>
              <w:rStyle w:val="PageNumber"/>
              <w:rFonts w:ascii="Arial" w:hAnsi="Arial" w:cs="Arial"/>
              <w:sz w:val="20"/>
            </w:rPr>
            <w:fldChar w:fldCharType="separate"/>
          </w:r>
          <w:r w:rsidR="00152276">
            <w:rPr>
              <w:rStyle w:val="PageNumber"/>
              <w:rFonts w:ascii="Arial" w:hAnsi="Arial" w:cs="Arial"/>
              <w:noProof/>
              <w:sz w:val="20"/>
            </w:rPr>
            <w:t>4</w:t>
          </w:r>
          <w:r w:rsidR="00524BCA" w:rsidRPr="00977C81">
            <w:rPr>
              <w:rStyle w:val="PageNumber"/>
              <w:rFonts w:ascii="Arial" w:hAnsi="Arial" w:cs="Arial"/>
              <w:sz w:val="20"/>
            </w:rPr>
            <w:fldChar w:fldCharType="end"/>
          </w:r>
          <w:r w:rsidR="00702BFE">
            <w:rPr>
              <w:rFonts w:ascii="Arial" w:hAnsi="Arial"/>
              <w:sz w:val="20"/>
            </w:rPr>
            <w:t xml:space="preserve"> </w:t>
          </w:r>
        </w:p>
      </w:tc>
      <w:tc>
        <w:tcPr>
          <w:tcW w:w="3685" w:type="dxa"/>
        </w:tcPr>
        <w:p w14:paraId="56EE3A62" w14:textId="77777777" w:rsidR="00C04616" w:rsidRPr="00CF7CA2" w:rsidRDefault="00702BFE" w:rsidP="00C04616">
          <w:pPr>
            <w:pStyle w:val="Footer"/>
            <w:tabs>
              <w:tab w:val="clear" w:pos="4153"/>
            </w:tabs>
            <w:ind w:right="-108"/>
            <w:jc w:val="right"/>
            <w:rPr>
              <w:rFonts w:ascii="Arial" w:hAnsi="Arial"/>
              <w:sz w:val="18"/>
            </w:rPr>
          </w:pPr>
          <w:r w:rsidRPr="00CF7CA2">
            <w:rPr>
              <w:rFonts w:ascii="Arial" w:hAnsi="Arial"/>
              <w:sz w:val="18"/>
            </w:rPr>
            <w:t xml:space="preserve">Issue date: </w:t>
          </w:r>
        </w:p>
        <w:p w14:paraId="2B1C1FCE" w14:textId="6D053C44" w:rsidR="00A9623B" w:rsidRPr="00CF7CA2" w:rsidRDefault="00CF7CA2" w:rsidP="00C04616">
          <w:pPr>
            <w:pStyle w:val="Footer"/>
            <w:tabs>
              <w:tab w:val="clear" w:pos="4153"/>
            </w:tabs>
            <w:ind w:right="-108"/>
            <w:jc w:val="right"/>
            <w:rPr>
              <w:rFonts w:ascii="Arial" w:hAnsi="Arial"/>
              <w:sz w:val="18"/>
            </w:rPr>
          </w:pPr>
          <w:r w:rsidRPr="00CF7CA2">
            <w:rPr>
              <w:rFonts w:ascii="Arial" w:hAnsi="Arial"/>
              <w:sz w:val="18"/>
            </w:rPr>
            <w:t>22 November 2024</w:t>
          </w:r>
        </w:p>
      </w:tc>
    </w:tr>
  </w:tbl>
  <w:p w14:paraId="32D19EB9" w14:textId="77777777" w:rsidR="00A9623B" w:rsidRDefault="00A962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CF7CA2" w:rsidRPr="00CF7CA2" w14:paraId="36756145" w14:textId="77777777" w:rsidTr="00836687">
      <w:trPr>
        <w:trHeight w:val="557"/>
      </w:trPr>
      <w:tc>
        <w:tcPr>
          <w:tcW w:w="2943" w:type="dxa"/>
        </w:tcPr>
        <w:p w14:paraId="23258DD0" w14:textId="540A0E94" w:rsidR="00A9623B" w:rsidRPr="00CF7CA2" w:rsidRDefault="00A9623B" w:rsidP="00836687">
          <w:pPr>
            <w:pStyle w:val="Footer"/>
            <w:jc w:val="left"/>
            <w:rPr>
              <w:rFonts w:ascii="Arial" w:hAnsi="Arial"/>
              <w:sz w:val="18"/>
            </w:rPr>
          </w:pPr>
          <w:r w:rsidRPr="00CF7CA2">
            <w:rPr>
              <w:rFonts w:ascii="Arial" w:hAnsi="Arial"/>
              <w:sz w:val="18"/>
            </w:rPr>
            <w:t>Variation and consolidation application number EPR/</w:t>
          </w:r>
          <w:r w:rsidR="002B0E3D" w:rsidRPr="00CF7CA2">
            <w:rPr>
              <w:rFonts w:ascii="Arial" w:hAnsi="Arial"/>
              <w:sz w:val="18"/>
            </w:rPr>
            <w:t>TB3190HN</w:t>
          </w:r>
          <w:r w:rsidRPr="00CF7CA2">
            <w:rPr>
              <w:rFonts w:ascii="Arial" w:hAnsi="Arial"/>
              <w:sz w:val="18"/>
            </w:rPr>
            <w:t>/V00</w:t>
          </w:r>
          <w:r w:rsidR="002B0E3D" w:rsidRPr="00CF7CA2">
            <w:rPr>
              <w:rFonts w:ascii="Arial" w:hAnsi="Arial"/>
              <w:sz w:val="18"/>
            </w:rPr>
            <w:t>2</w:t>
          </w:r>
        </w:p>
      </w:tc>
      <w:tc>
        <w:tcPr>
          <w:tcW w:w="1418" w:type="dxa"/>
        </w:tcPr>
        <w:p w14:paraId="72BE2EF7" w14:textId="6868594D" w:rsidR="00A9623B" w:rsidRPr="00CF7CA2" w:rsidRDefault="00A9623B" w:rsidP="00702BFE">
          <w:pPr>
            <w:pStyle w:val="Footer"/>
            <w:rPr>
              <w:rFonts w:ascii="Arial" w:hAnsi="Arial"/>
              <w:sz w:val="20"/>
            </w:rPr>
          </w:pPr>
          <w:r w:rsidRPr="00CF7CA2">
            <w:rPr>
              <w:rFonts w:ascii="Arial" w:hAnsi="Arial" w:cs="Arial"/>
              <w:snapToGrid w:val="0"/>
              <w:sz w:val="20"/>
              <w:lang w:eastAsia="en-US"/>
            </w:rPr>
            <w:t xml:space="preserve">Page </w:t>
          </w:r>
          <w:r w:rsidR="00524BCA" w:rsidRPr="00CF7CA2">
            <w:rPr>
              <w:rStyle w:val="PageNumber"/>
              <w:rFonts w:ascii="Arial" w:hAnsi="Arial" w:cs="Arial"/>
              <w:sz w:val="20"/>
            </w:rPr>
            <w:fldChar w:fldCharType="begin"/>
          </w:r>
          <w:r w:rsidRPr="00CF7CA2">
            <w:rPr>
              <w:rStyle w:val="PageNumber"/>
              <w:rFonts w:ascii="Arial" w:hAnsi="Arial" w:cs="Arial"/>
              <w:sz w:val="20"/>
            </w:rPr>
            <w:instrText xml:space="preserve"> PAGE </w:instrText>
          </w:r>
          <w:r w:rsidR="00524BCA" w:rsidRPr="00CF7CA2">
            <w:rPr>
              <w:rStyle w:val="PageNumber"/>
              <w:rFonts w:ascii="Arial" w:hAnsi="Arial" w:cs="Arial"/>
              <w:sz w:val="20"/>
            </w:rPr>
            <w:fldChar w:fldCharType="separate"/>
          </w:r>
          <w:r w:rsidR="00152276" w:rsidRPr="00CF7CA2">
            <w:rPr>
              <w:rStyle w:val="PageNumber"/>
              <w:rFonts w:ascii="Arial" w:hAnsi="Arial" w:cs="Arial"/>
              <w:noProof/>
              <w:sz w:val="20"/>
            </w:rPr>
            <w:t>i</w:t>
          </w:r>
          <w:r w:rsidR="00524BCA" w:rsidRPr="00CF7CA2">
            <w:rPr>
              <w:rStyle w:val="PageNumber"/>
              <w:rFonts w:ascii="Arial" w:hAnsi="Arial" w:cs="Arial"/>
              <w:sz w:val="20"/>
            </w:rPr>
            <w:fldChar w:fldCharType="end"/>
          </w:r>
          <w:r w:rsidR="00702BFE" w:rsidRPr="00CF7CA2">
            <w:rPr>
              <w:rFonts w:ascii="Arial" w:hAnsi="Arial"/>
              <w:sz w:val="20"/>
            </w:rPr>
            <w:t xml:space="preserve"> </w:t>
          </w:r>
        </w:p>
      </w:tc>
      <w:tc>
        <w:tcPr>
          <w:tcW w:w="3685" w:type="dxa"/>
        </w:tcPr>
        <w:p w14:paraId="36AB2FAC" w14:textId="77777777" w:rsidR="00C04616" w:rsidRPr="00CF7CA2" w:rsidRDefault="00702BFE" w:rsidP="00C04616">
          <w:pPr>
            <w:pStyle w:val="Footer"/>
            <w:tabs>
              <w:tab w:val="clear" w:pos="4153"/>
            </w:tabs>
            <w:ind w:right="-108"/>
            <w:jc w:val="right"/>
            <w:rPr>
              <w:rFonts w:ascii="Arial" w:hAnsi="Arial"/>
              <w:sz w:val="18"/>
            </w:rPr>
          </w:pPr>
          <w:r w:rsidRPr="00CF7CA2">
            <w:rPr>
              <w:rFonts w:ascii="Arial" w:hAnsi="Arial"/>
              <w:sz w:val="18"/>
            </w:rPr>
            <w:t xml:space="preserve">Issue date: </w:t>
          </w:r>
        </w:p>
        <w:p w14:paraId="051CA1BC" w14:textId="02CE7C18" w:rsidR="00A9623B" w:rsidRPr="00CF7CA2" w:rsidRDefault="00CF7CA2" w:rsidP="00C04616">
          <w:pPr>
            <w:pStyle w:val="Footer"/>
            <w:tabs>
              <w:tab w:val="clear" w:pos="4153"/>
            </w:tabs>
            <w:ind w:right="-108"/>
            <w:jc w:val="right"/>
            <w:rPr>
              <w:rFonts w:ascii="Arial" w:hAnsi="Arial"/>
              <w:sz w:val="18"/>
            </w:rPr>
          </w:pPr>
          <w:r w:rsidRPr="00CF7CA2">
            <w:rPr>
              <w:rFonts w:ascii="Arial" w:hAnsi="Arial"/>
              <w:sz w:val="18"/>
            </w:rPr>
            <w:t>22 November 2024</w:t>
          </w:r>
        </w:p>
      </w:tc>
    </w:tr>
  </w:tbl>
  <w:p w14:paraId="502161D7" w14:textId="77777777" w:rsidR="00A9623B" w:rsidRDefault="00A962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E6B09" w14:textId="77777777" w:rsidR="00A9623B" w:rsidRDefault="00A96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1B29B" w14:textId="77777777" w:rsidR="001865D9" w:rsidRDefault="001865D9">
      <w:r>
        <w:separator/>
      </w:r>
    </w:p>
  </w:footnote>
  <w:footnote w:type="continuationSeparator" w:id="0">
    <w:p w14:paraId="04C219B0" w14:textId="77777777" w:rsidR="001865D9" w:rsidRDefault="001865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182E3" w14:textId="7574AC8A" w:rsidR="00A9623B" w:rsidRDefault="00E25CE6">
    <w:pPr>
      <w:pStyle w:val="Header"/>
    </w:pPr>
    <w:r>
      <w:rPr>
        <w:noProof/>
      </w:rPr>
      <w:drawing>
        <wp:anchor distT="0" distB="0" distL="114300" distR="114300" simplePos="0" relativeHeight="251659264" behindDoc="0" locked="0" layoutInCell="1" allowOverlap="1" wp14:anchorId="696F266A" wp14:editId="68219D01">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787A3" w14:textId="2050240A" w:rsidR="00A9623B" w:rsidRDefault="00A9623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12482" w14:textId="3D8361DC" w:rsidR="00442875" w:rsidRDefault="0044287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8F2B7" w14:textId="0EBDBEDF" w:rsidR="00442875" w:rsidRDefault="0044287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0D4D0" w14:textId="6F7CB8D3" w:rsidR="00442875" w:rsidRDefault="0044287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FEEB2" w14:textId="1ECB57B0" w:rsidR="00A9623B" w:rsidRDefault="00A9623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03612" w14:textId="744E00AC" w:rsidR="00442875" w:rsidRDefault="004428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2775989"/>
    <w:multiLevelType w:val="hybridMultilevel"/>
    <w:tmpl w:val="5CFC893C"/>
    <w:lvl w:ilvl="0" w:tplc="B9CC4F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16cid:durableId="955718699">
    <w:abstractNumId w:val="3"/>
  </w:num>
  <w:num w:numId="2" w16cid:durableId="1623225365">
    <w:abstractNumId w:val="6"/>
  </w:num>
  <w:num w:numId="3" w16cid:durableId="861236900">
    <w:abstractNumId w:val="0"/>
  </w:num>
  <w:num w:numId="4" w16cid:durableId="323431376">
    <w:abstractNumId w:val="5"/>
  </w:num>
  <w:num w:numId="5" w16cid:durableId="1766420579">
    <w:abstractNumId w:val="4"/>
  </w:num>
  <w:num w:numId="6" w16cid:durableId="1267157040">
    <w:abstractNumId w:val="1"/>
  </w:num>
  <w:num w:numId="7" w16cid:durableId="892034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34"/>
    <w:rsid w:val="00001CB1"/>
    <w:rsid w:val="00006902"/>
    <w:rsid w:val="00010875"/>
    <w:rsid w:val="00033507"/>
    <w:rsid w:val="00037728"/>
    <w:rsid w:val="00042527"/>
    <w:rsid w:val="00050C0B"/>
    <w:rsid w:val="0005210B"/>
    <w:rsid w:val="0006520B"/>
    <w:rsid w:val="000775F1"/>
    <w:rsid w:val="00092FCF"/>
    <w:rsid w:val="000933C8"/>
    <w:rsid w:val="000B4BA1"/>
    <w:rsid w:val="000C29C6"/>
    <w:rsid w:val="000C3304"/>
    <w:rsid w:val="000D0B36"/>
    <w:rsid w:val="001001E2"/>
    <w:rsid w:val="0010272E"/>
    <w:rsid w:val="001038EE"/>
    <w:rsid w:val="00112221"/>
    <w:rsid w:val="0011273F"/>
    <w:rsid w:val="00127720"/>
    <w:rsid w:val="00130AEF"/>
    <w:rsid w:val="0013782D"/>
    <w:rsid w:val="0014189C"/>
    <w:rsid w:val="00142414"/>
    <w:rsid w:val="00143733"/>
    <w:rsid w:val="001447B2"/>
    <w:rsid w:val="00151891"/>
    <w:rsid w:val="00152276"/>
    <w:rsid w:val="00157B09"/>
    <w:rsid w:val="00167FFA"/>
    <w:rsid w:val="00175E70"/>
    <w:rsid w:val="0018468B"/>
    <w:rsid w:val="001855D4"/>
    <w:rsid w:val="001865D9"/>
    <w:rsid w:val="001C4703"/>
    <w:rsid w:val="001D3E8F"/>
    <w:rsid w:val="001D4937"/>
    <w:rsid w:val="00212EB7"/>
    <w:rsid w:val="0021613B"/>
    <w:rsid w:val="00245B21"/>
    <w:rsid w:val="002725A1"/>
    <w:rsid w:val="002857A0"/>
    <w:rsid w:val="002B0E3D"/>
    <w:rsid w:val="002B45D1"/>
    <w:rsid w:val="002C4E46"/>
    <w:rsid w:val="002F273F"/>
    <w:rsid w:val="00303B69"/>
    <w:rsid w:val="003104F0"/>
    <w:rsid w:val="00331482"/>
    <w:rsid w:val="00334A30"/>
    <w:rsid w:val="003370AB"/>
    <w:rsid w:val="00367A15"/>
    <w:rsid w:val="00377090"/>
    <w:rsid w:val="00394F8F"/>
    <w:rsid w:val="003B114A"/>
    <w:rsid w:val="003B28B2"/>
    <w:rsid w:val="003B3025"/>
    <w:rsid w:val="003D266B"/>
    <w:rsid w:val="003E1B59"/>
    <w:rsid w:val="003E4B43"/>
    <w:rsid w:val="003F2D1E"/>
    <w:rsid w:val="0041050D"/>
    <w:rsid w:val="00414334"/>
    <w:rsid w:val="0043657D"/>
    <w:rsid w:val="00442875"/>
    <w:rsid w:val="00444CDC"/>
    <w:rsid w:val="004473A2"/>
    <w:rsid w:val="00452DD5"/>
    <w:rsid w:val="004570B2"/>
    <w:rsid w:val="00461776"/>
    <w:rsid w:val="00470FBE"/>
    <w:rsid w:val="004854BB"/>
    <w:rsid w:val="00486E1B"/>
    <w:rsid w:val="00493E33"/>
    <w:rsid w:val="00496934"/>
    <w:rsid w:val="004A5FBC"/>
    <w:rsid w:val="004D7529"/>
    <w:rsid w:val="004E75D7"/>
    <w:rsid w:val="004F05BF"/>
    <w:rsid w:val="00502E5E"/>
    <w:rsid w:val="005055BC"/>
    <w:rsid w:val="00523F49"/>
    <w:rsid w:val="00524BCA"/>
    <w:rsid w:val="005256FA"/>
    <w:rsid w:val="00527423"/>
    <w:rsid w:val="00585F88"/>
    <w:rsid w:val="005B15C8"/>
    <w:rsid w:val="005B6AFB"/>
    <w:rsid w:val="005B73A2"/>
    <w:rsid w:val="005C2959"/>
    <w:rsid w:val="005C3A28"/>
    <w:rsid w:val="005E0DE6"/>
    <w:rsid w:val="005E2164"/>
    <w:rsid w:val="005E55B6"/>
    <w:rsid w:val="005F5D72"/>
    <w:rsid w:val="00601D25"/>
    <w:rsid w:val="006036F2"/>
    <w:rsid w:val="00617CF8"/>
    <w:rsid w:val="00636C17"/>
    <w:rsid w:val="00641C87"/>
    <w:rsid w:val="00646362"/>
    <w:rsid w:val="006571EF"/>
    <w:rsid w:val="00657591"/>
    <w:rsid w:val="00675541"/>
    <w:rsid w:val="00686449"/>
    <w:rsid w:val="00692529"/>
    <w:rsid w:val="006C6EA9"/>
    <w:rsid w:val="006D2EBE"/>
    <w:rsid w:val="006D3C00"/>
    <w:rsid w:val="006D7C1E"/>
    <w:rsid w:val="00702BFE"/>
    <w:rsid w:val="00713D81"/>
    <w:rsid w:val="007246CC"/>
    <w:rsid w:val="007264B2"/>
    <w:rsid w:val="00734573"/>
    <w:rsid w:val="0073696F"/>
    <w:rsid w:val="0073786A"/>
    <w:rsid w:val="00752C00"/>
    <w:rsid w:val="00754111"/>
    <w:rsid w:val="0076354E"/>
    <w:rsid w:val="00780CC6"/>
    <w:rsid w:val="00797902"/>
    <w:rsid w:val="007A1658"/>
    <w:rsid w:val="007A2356"/>
    <w:rsid w:val="007A2B33"/>
    <w:rsid w:val="007B26E6"/>
    <w:rsid w:val="007B6177"/>
    <w:rsid w:val="007C2ABF"/>
    <w:rsid w:val="007E52AD"/>
    <w:rsid w:val="007E76A5"/>
    <w:rsid w:val="007E7C79"/>
    <w:rsid w:val="00815D9B"/>
    <w:rsid w:val="008321E6"/>
    <w:rsid w:val="00836687"/>
    <w:rsid w:val="00837B7B"/>
    <w:rsid w:val="00840C80"/>
    <w:rsid w:val="00850E7A"/>
    <w:rsid w:val="0085190D"/>
    <w:rsid w:val="008679AD"/>
    <w:rsid w:val="008A79F2"/>
    <w:rsid w:val="008B0FAD"/>
    <w:rsid w:val="008C4DB7"/>
    <w:rsid w:val="008C571B"/>
    <w:rsid w:val="008C6B7D"/>
    <w:rsid w:val="008D5F71"/>
    <w:rsid w:val="008F5E5A"/>
    <w:rsid w:val="00900539"/>
    <w:rsid w:val="0090270F"/>
    <w:rsid w:val="00905E5E"/>
    <w:rsid w:val="009068CE"/>
    <w:rsid w:val="009143CB"/>
    <w:rsid w:val="00921064"/>
    <w:rsid w:val="0093046D"/>
    <w:rsid w:val="00943495"/>
    <w:rsid w:val="00944B58"/>
    <w:rsid w:val="00950723"/>
    <w:rsid w:val="00952C06"/>
    <w:rsid w:val="009564BE"/>
    <w:rsid w:val="00956EC7"/>
    <w:rsid w:val="009723FB"/>
    <w:rsid w:val="00973180"/>
    <w:rsid w:val="00977071"/>
    <w:rsid w:val="00977C81"/>
    <w:rsid w:val="00981DBD"/>
    <w:rsid w:val="00993889"/>
    <w:rsid w:val="009A6CA3"/>
    <w:rsid w:val="009C1D21"/>
    <w:rsid w:val="009C426C"/>
    <w:rsid w:val="009D5F6A"/>
    <w:rsid w:val="009E1FE3"/>
    <w:rsid w:val="009E36BB"/>
    <w:rsid w:val="009F5997"/>
    <w:rsid w:val="00A011F4"/>
    <w:rsid w:val="00A20254"/>
    <w:rsid w:val="00A23434"/>
    <w:rsid w:val="00A36CF7"/>
    <w:rsid w:val="00A40593"/>
    <w:rsid w:val="00A467B6"/>
    <w:rsid w:val="00A47A52"/>
    <w:rsid w:val="00A54B58"/>
    <w:rsid w:val="00A915E6"/>
    <w:rsid w:val="00A92C20"/>
    <w:rsid w:val="00A9623B"/>
    <w:rsid w:val="00A9782D"/>
    <w:rsid w:val="00AA61DE"/>
    <w:rsid w:val="00AB1E8F"/>
    <w:rsid w:val="00AB4127"/>
    <w:rsid w:val="00AC41E4"/>
    <w:rsid w:val="00AD4185"/>
    <w:rsid w:val="00AD4318"/>
    <w:rsid w:val="00AE2DBB"/>
    <w:rsid w:val="00AE64EF"/>
    <w:rsid w:val="00AF08C3"/>
    <w:rsid w:val="00AF4BBB"/>
    <w:rsid w:val="00AF6446"/>
    <w:rsid w:val="00AF7E50"/>
    <w:rsid w:val="00B13CB3"/>
    <w:rsid w:val="00B163FB"/>
    <w:rsid w:val="00B1698F"/>
    <w:rsid w:val="00B20A3D"/>
    <w:rsid w:val="00B22243"/>
    <w:rsid w:val="00B23168"/>
    <w:rsid w:val="00B24424"/>
    <w:rsid w:val="00B252B0"/>
    <w:rsid w:val="00B36107"/>
    <w:rsid w:val="00B369E8"/>
    <w:rsid w:val="00B409F8"/>
    <w:rsid w:val="00B42FF9"/>
    <w:rsid w:val="00B430D1"/>
    <w:rsid w:val="00B52F7D"/>
    <w:rsid w:val="00B77B6D"/>
    <w:rsid w:val="00B80050"/>
    <w:rsid w:val="00B94E56"/>
    <w:rsid w:val="00BA0A1B"/>
    <w:rsid w:val="00BA5708"/>
    <w:rsid w:val="00BA69B1"/>
    <w:rsid w:val="00BB2531"/>
    <w:rsid w:val="00BB30CE"/>
    <w:rsid w:val="00BB31C1"/>
    <w:rsid w:val="00BD2511"/>
    <w:rsid w:val="00BE0FE9"/>
    <w:rsid w:val="00BE5E02"/>
    <w:rsid w:val="00BF262C"/>
    <w:rsid w:val="00BF2649"/>
    <w:rsid w:val="00BF6B24"/>
    <w:rsid w:val="00C04616"/>
    <w:rsid w:val="00C17C7E"/>
    <w:rsid w:val="00C26735"/>
    <w:rsid w:val="00C267F7"/>
    <w:rsid w:val="00C31D2C"/>
    <w:rsid w:val="00C45B96"/>
    <w:rsid w:val="00C51EBA"/>
    <w:rsid w:val="00C52ACA"/>
    <w:rsid w:val="00C8568E"/>
    <w:rsid w:val="00C93940"/>
    <w:rsid w:val="00C94451"/>
    <w:rsid w:val="00CB6A42"/>
    <w:rsid w:val="00CE1DA0"/>
    <w:rsid w:val="00CE7CC3"/>
    <w:rsid w:val="00CF7CA2"/>
    <w:rsid w:val="00D02F9B"/>
    <w:rsid w:val="00D11BD4"/>
    <w:rsid w:val="00D302FF"/>
    <w:rsid w:val="00D34A86"/>
    <w:rsid w:val="00D366EB"/>
    <w:rsid w:val="00D5505F"/>
    <w:rsid w:val="00D6083F"/>
    <w:rsid w:val="00D67ACC"/>
    <w:rsid w:val="00D67ADE"/>
    <w:rsid w:val="00D7616C"/>
    <w:rsid w:val="00D772F5"/>
    <w:rsid w:val="00DA0F6C"/>
    <w:rsid w:val="00DA533D"/>
    <w:rsid w:val="00DA6D6B"/>
    <w:rsid w:val="00DC070D"/>
    <w:rsid w:val="00DD6C0F"/>
    <w:rsid w:val="00DF21E0"/>
    <w:rsid w:val="00DF620B"/>
    <w:rsid w:val="00DF6316"/>
    <w:rsid w:val="00E01182"/>
    <w:rsid w:val="00E01FD9"/>
    <w:rsid w:val="00E0343F"/>
    <w:rsid w:val="00E25CE6"/>
    <w:rsid w:val="00E277C4"/>
    <w:rsid w:val="00E41750"/>
    <w:rsid w:val="00E45C41"/>
    <w:rsid w:val="00E5457D"/>
    <w:rsid w:val="00E6430D"/>
    <w:rsid w:val="00E658EC"/>
    <w:rsid w:val="00E7257D"/>
    <w:rsid w:val="00E75C2F"/>
    <w:rsid w:val="00E84C8B"/>
    <w:rsid w:val="00E95083"/>
    <w:rsid w:val="00EB24A6"/>
    <w:rsid w:val="00EC0A49"/>
    <w:rsid w:val="00ED199B"/>
    <w:rsid w:val="00F012DE"/>
    <w:rsid w:val="00F01C36"/>
    <w:rsid w:val="00F504C0"/>
    <w:rsid w:val="00F742D1"/>
    <w:rsid w:val="00F97866"/>
    <w:rsid w:val="00FB4E43"/>
    <w:rsid w:val="00FD08DD"/>
    <w:rsid w:val="00FD4CBD"/>
    <w:rsid w:val="00FE39C1"/>
    <w:rsid w:val="00FE74DF"/>
    <w:rsid w:val="00FE7C49"/>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A458D4"/>
  <w15:docId w15:val="{521839BA-8E9E-4100-8123-F673569AD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442875"/>
    <w:pPr>
      <w:widowControl w:val="0"/>
      <w:tabs>
        <w:tab w:val="left" w:pos="6804"/>
      </w:tabs>
    </w:pPr>
    <w:rPr>
      <w:rFonts w:ascii="Arial" w:hAnsi="Arial" w:cs="Arial"/>
      <w:b/>
      <w:color w:val="FF00FF"/>
      <w:sz w:val="18"/>
      <w:szCs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styleId="ListParagraph">
    <w:name w:val="List Paragraph"/>
    <w:basedOn w:val="Normal"/>
    <w:uiPriority w:val="34"/>
    <w:qFormat/>
    <w:rsid w:val="00702BFE"/>
    <w:pPr>
      <w:ind w:left="720"/>
      <w:contextualSpacing/>
    </w:pPr>
  </w:style>
  <w:style w:type="paragraph" w:styleId="Revision">
    <w:name w:val="Revision"/>
    <w:hidden/>
    <w:uiPriority w:val="99"/>
    <w:semiHidden/>
    <w:rsid w:val="007B26E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579021">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7.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REGU-195-6594044</_dlc_DocId>
    <_dlc_DocIdUrl xmlns="9be56660-2c31-41ef-bc00-23e72f632f2a">
      <Url>https://cyfoethnaturiolcymru.sharepoint.com/teams/Regulatory/Permitting/_layouts/15/DocIdRedir.aspx?ID=REGU-195-6594044</Url>
      <Description>REGU-195-6594044</Description>
    </_dlc_DocIdUrl>
    <Site_x0020_Name xmlns="859f7ad6-93f6-4205-b62b-a17f28acbbac">Brecon Recycling Centre</Site_x0020_Name>
    <Internal_x002f_External xmlns="859f7ad6-93f6-4205-b62b-a17f28acbbac">Outgoing document</Internal_x002f_External>
    <Post_x0020_code xmlns="859f7ad6-93f6-4205-b62b-a17f28acbbac">LD3 8LA </Post_x0020_code>
    <TaxCatchAll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2024-11-22T00:00:00+00:00</Document_x0020_Date>
    <Facility_x0020_Address xmlns="859f7ad6-93f6-4205-b62b-a17f28acbbac">Unit 34, Ffrwdgrech Industrial Estate, Brecon, Powys  LD3 8LA </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Sundorne Products (Llanidloes)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9DB06B-66F6-4693-AAEF-0637F8D0AA68}"/>
</file>

<file path=customXml/itemProps2.xml><?xml version="1.0" encoding="utf-8"?>
<ds:datastoreItem xmlns:ds="http://schemas.openxmlformats.org/officeDocument/2006/customXml" ds:itemID="{52D989E2-4BC7-4959-9B19-C5C44FB1EED4}">
  <ds:schemaRefs>
    <ds:schemaRef ds:uri="http://www.w3.org/XML/1998/namespace"/>
    <ds:schemaRef ds:uri="http://schemas.openxmlformats.org/package/2006/metadata/core-properties"/>
    <ds:schemaRef ds:uri="http://purl.org/dc/terms/"/>
    <ds:schemaRef ds:uri="http://purl.org/dc/dcmitype/"/>
    <ds:schemaRef ds:uri="http://schemas.microsoft.com/office/2006/documentManagement/types"/>
    <ds:schemaRef ds:uri="http://schemas.microsoft.com/office/2006/metadata/properties"/>
    <ds:schemaRef ds:uri="http://purl.org/dc/elements/1.1/"/>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48F7550C-647B-4848-906D-FFA7948B8F5A}">
  <ds:schemaRefs>
    <ds:schemaRef ds:uri="http://schemas.microsoft.com/sharepoint/v3/contenttype/forms"/>
  </ds:schemaRefs>
</ds:datastoreItem>
</file>

<file path=customXml/itemProps4.xml><?xml version="1.0" encoding="utf-8"?>
<ds:datastoreItem xmlns:ds="http://schemas.openxmlformats.org/officeDocument/2006/customXml" ds:itemID="{5DBD7FBC-FBB5-4894-9FDD-61D6A4A10F03}">
  <ds:schemaRefs>
    <ds:schemaRef ds:uri="http://schemas.openxmlformats.org/officeDocument/2006/bibliography"/>
  </ds:schemaRefs>
</ds:datastoreItem>
</file>

<file path=customXml/itemProps5.xml><?xml version="1.0" encoding="utf-8"?>
<ds:datastoreItem xmlns:ds="http://schemas.openxmlformats.org/officeDocument/2006/customXml" ds:itemID="{4BA75403-CD02-43D2-8DDA-1C3A16590B02}"/>
</file>

<file path=customXml/itemProps6.xml><?xml version="1.0" encoding="utf-8"?>
<ds:datastoreItem xmlns:ds="http://schemas.openxmlformats.org/officeDocument/2006/customXml" ds:itemID="{4D665DAB-350E-4CE5-9264-6D49337589D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514</Words>
  <Characters>3117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233_08_SD69 Variation notice, single permit consolidation</vt:lpstr>
    </vt:vector>
  </TitlesOfParts>
  <Company>Environment Agency</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233_08_SD69 Variation notice, single permit consolidation</dc:title>
  <dc:creator/>
  <cp:keywords>233 08 SD69, 233-08-SD69, 23308SD69</cp:keywords>
  <dc:description>233_08_SD69, Version 4_x000d_
Issue date: 19/07/2011</dc:description>
  <cp:lastModifiedBy>Kate Thomas03</cp:lastModifiedBy>
  <cp:revision>2</cp:revision>
  <cp:lastPrinted>2024-11-22T09:16:00Z</cp:lastPrinted>
  <dcterms:created xsi:type="dcterms:W3CDTF">2025-02-04T12:46:00Z</dcterms:created>
  <dcterms:modified xsi:type="dcterms:W3CDTF">2025-02-04T12:46:00Z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IsMyDocuments">
    <vt:bool>true</vt:bool>
  </property>
  <property fmtid="{D5CDD505-2E9C-101B-9397-08002B2CF9AE}" pid="5" name="_dlc_DocIdItemGuid">
    <vt:lpwstr>8141050f-8173-425e-ae6f-0a5708d9f582</vt:lpwstr>
  </property>
  <property fmtid="{D5CDD505-2E9C-101B-9397-08002B2CF9AE}" pid="6" name="AuthorIds_UIVersion_9216">
    <vt:lpwstr>259</vt:lpwstr>
  </property>
  <property fmtid="{D5CDD505-2E9C-101B-9397-08002B2CF9AE}" pid="7" name="MediaServiceImageTags">
    <vt:lpwstr/>
  </property>
</Properties>
</file>