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91085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7D191086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7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8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9" w14:textId="6737A75C" w:rsidR="00F63E61" w:rsidRPr="005111F8" w:rsidRDefault="0042308C" w:rsidP="00F63E61">
      <w:pPr>
        <w:pStyle w:val="TOC1"/>
      </w:pPr>
      <w:r>
        <w:rPr>
          <w:i w:val="0"/>
        </w:rPr>
        <w:t xml:space="preserve">                                              </w:t>
      </w:r>
    </w:p>
    <w:p w14:paraId="7D19108A" w14:textId="77777777"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B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7D19108C" w14:textId="75ABF978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0A7567">
        <w:rPr>
          <w:rFonts w:cs="Arial"/>
          <w:sz w:val="22"/>
          <w:szCs w:val="22"/>
        </w:rPr>
        <w:t>) Regulations 2016</w:t>
      </w:r>
    </w:p>
    <w:p w14:paraId="7D19108D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7D19108E" w14:textId="56424E6A" w:rsidR="003370AB" w:rsidRPr="00A117EF" w:rsidRDefault="003370AB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7D191090" w14:textId="6EA224E2" w:rsidR="003370AB" w:rsidRPr="00A117EF" w:rsidRDefault="00571616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A117EF">
        <w:rPr>
          <w:sz w:val="22"/>
          <w:szCs w:val="22"/>
        </w:rPr>
        <w:t>Tarmac Trading Limited</w:t>
      </w:r>
    </w:p>
    <w:p w14:paraId="5D6DEF15" w14:textId="77777777" w:rsidR="00571616" w:rsidRPr="00A117EF" w:rsidRDefault="00571616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0F189E15" w14:textId="77777777" w:rsidR="008D47E2" w:rsidRPr="00A117EF" w:rsidRDefault="008D47E2" w:rsidP="008D47E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A117EF">
        <w:rPr>
          <w:sz w:val="22"/>
          <w:szCs w:val="22"/>
        </w:rPr>
        <w:t>Sewage treatment plant serving</w:t>
      </w:r>
    </w:p>
    <w:p w14:paraId="3E753C8F" w14:textId="77777777" w:rsidR="008D47E2" w:rsidRPr="00A117EF" w:rsidRDefault="008D47E2" w:rsidP="008D47E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A117EF">
        <w:rPr>
          <w:sz w:val="22"/>
          <w:szCs w:val="22"/>
        </w:rPr>
        <w:t>Penwyllt</w:t>
      </w:r>
      <w:proofErr w:type="spellEnd"/>
      <w:r w:rsidRPr="00A117EF">
        <w:rPr>
          <w:sz w:val="22"/>
          <w:szCs w:val="22"/>
        </w:rPr>
        <w:t xml:space="preserve"> Quarry</w:t>
      </w:r>
    </w:p>
    <w:p w14:paraId="32A104E1" w14:textId="77777777" w:rsidR="008D47E2" w:rsidRPr="00A117EF" w:rsidRDefault="008D47E2" w:rsidP="008D47E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A117EF">
        <w:rPr>
          <w:sz w:val="22"/>
          <w:szCs w:val="22"/>
        </w:rPr>
        <w:t>Penwyllt</w:t>
      </w:r>
      <w:proofErr w:type="spellEnd"/>
    </w:p>
    <w:p w14:paraId="6644F7CA" w14:textId="77777777" w:rsidR="008D47E2" w:rsidRPr="00A117EF" w:rsidRDefault="008D47E2" w:rsidP="008D47E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A117EF">
        <w:rPr>
          <w:sz w:val="22"/>
          <w:szCs w:val="22"/>
        </w:rPr>
        <w:t>Abercraf</w:t>
      </w:r>
      <w:proofErr w:type="spellEnd"/>
    </w:p>
    <w:p w14:paraId="7EE2E83B" w14:textId="77777777" w:rsidR="008D47E2" w:rsidRPr="00A117EF" w:rsidRDefault="008D47E2" w:rsidP="008D47E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A117EF">
        <w:rPr>
          <w:sz w:val="22"/>
          <w:szCs w:val="22"/>
        </w:rPr>
        <w:t>Swansea</w:t>
      </w:r>
    </w:p>
    <w:p w14:paraId="7D191095" w14:textId="2DA4FE75" w:rsidR="003370AB" w:rsidRPr="00A117EF" w:rsidRDefault="008D47E2" w:rsidP="008D47E2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A117EF">
        <w:rPr>
          <w:sz w:val="22"/>
          <w:szCs w:val="22"/>
        </w:rPr>
        <w:t xml:space="preserve">SA9 1GF </w:t>
      </w:r>
    </w:p>
    <w:p w14:paraId="7D191096" w14:textId="77777777" w:rsidR="003370AB" w:rsidRPr="00A117EF" w:rsidRDefault="003370AB" w:rsidP="003370AB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7D19109E" w14:textId="77777777" w:rsidR="001D58F6" w:rsidRPr="00A117EF" w:rsidRDefault="001D58F6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7D19109F" w14:textId="47832A3E" w:rsidR="003370AB" w:rsidRPr="00A117EF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A117EF">
        <w:rPr>
          <w:rFonts w:cs="Arial"/>
          <w:sz w:val="22"/>
          <w:szCs w:val="22"/>
        </w:rPr>
        <w:t xml:space="preserve">Variation </w:t>
      </w:r>
      <w:r w:rsidR="003F2D1E" w:rsidRPr="00A117EF">
        <w:rPr>
          <w:rFonts w:cs="Arial"/>
          <w:sz w:val="22"/>
          <w:szCs w:val="22"/>
        </w:rPr>
        <w:t xml:space="preserve">application </w:t>
      </w:r>
      <w:r w:rsidRPr="00A117EF">
        <w:rPr>
          <w:rFonts w:cs="Arial"/>
          <w:sz w:val="22"/>
          <w:szCs w:val="22"/>
        </w:rPr>
        <w:t>number</w:t>
      </w:r>
    </w:p>
    <w:p w14:paraId="0DF870B5" w14:textId="514EB16B" w:rsidR="00A53686" w:rsidRPr="00A117EF" w:rsidRDefault="00A53686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A117EF">
        <w:rPr>
          <w:rFonts w:cs="Arial"/>
          <w:sz w:val="22"/>
          <w:szCs w:val="22"/>
        </w:rPr>
        <w:t>PAN-019239</w:t>
      </w:r>
    </w:p>
    <w:p w14:paraId="7D1910A1" w14:textId="77777777" w:rsidR="00E84C8B" w:rsidRPr="00A117EF" w:rsidRDefault="00B87927">
      <w:pPr>
        <w:pStyle w:val="coverAuthNos"/>
        <w:spacing w:before="480"/>
        <w:rPr>
          <w:rFonts w:cs="Arial"/>
          <w:color w:val="auto"/>
          <w:sz w:val="22"/>
          <w:szCs w:val="22"/>
          <w:lang w:val="de-DE"/>
        </w:rPr>
      </w:pPr>
      <w:r w:rsidRPr="00A117EF">
        <w:rPr>
          <w:rFonts w:cs="Arial"/>
          <w:color w:val="auto"/>
          <w:sz w:val="22"/>
          <w:szCs w:val="22"/>
          <w:lang w:val="de-DE"/>
        </w:rPr>
        <w:t>P</w:t>
      </w:r>
      <w:r w:rsidR="00E84C8B" w:rsidRPr="00A117EF">
        <w:rPr>
          <w:rFonts w:cs="Arial"/>
          <w:color w:val="auto"/>
          <w:sz w:val="22"/>
          <w:szCs w:val="22"/>
          <w:lang w:val="de-DE"/>
        </w:rPr>
        <w:t>ermit number</w:t>
      </w:r>
    </w:p>
    <w:p w14:paraId="7D1910A2" w14:textId="2EDA358A" w:rsidR="00E84C8B" w:rsidRPr="00A117EF" w:rsidRDefault="00937A5C">
      <w:pPr>
        <w:pStyle w:val="coverAuthNos"/>
        <w:rPr>
          <w:rFonts w:cs="Arial"/>
          <w:color w:val="auto"/>
          <w:sz w:val="22"/>
          <w:szCs w:val="22"/>
          <w:lang w:val="de-DE"/>
        </w:rPr>
      </w:pPr>
      <w:r w:rsidRPr="00937A5C">
        <w:rPr>
          <w:rFonts w:cs="Arial"/>
          <w:color w:val="auto"/>
          <w:sz w:val="22"/>
          <w:szCs w:val="22"/>
          <w:lang w:val="de-DE"/>
        </w:rPr>
        <w:t>BP0232101</w:t>
      </w:r>
    </w:p>
    <w:p w14:paraId="7D1910A3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4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5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537DFF7A" w14:textId="77777777" w:rsidR="00B525EC" w:rsidRDefault="00E84C8B" w:rsidP="00B525EC">
      <w:pPr>
        <w:pStyle w:val="Default"/>
        <w:rPr>
          <w:sz w:val="36"/>
          <w:szCs w:val="36"/>
        </w:rPr>
      </w:pPr>
      <w:r w:rsidRPr="005111F8">
        <w:rPr>
          <w:lang w:val="de-DE"/>
        </w:rPr>
        <w:br w:type="page"/>
      </w:r>
      <w:r w:rsidR="00B525EC">
        <w:rPr>
          <w:b/>
          <w:bCs/>
          <w:sz w:val="36"/>
          <w:szCs w:val="36"/>
        </w:rPr>
        <w:lastRenderedPageBreak/>
        <w:t xml:space="preserve">Sewage treatment system serving </w:t>
      </w:r>
      <w:proofErr w:type="spellStart"/>
      <w:r w:rsidR="00B525EC">
        <w:rPr>
          <w:b/>
          <w:bCs/>
          <w:sz w:val="36"/>
          <w:szCs w:val="36"/>
        </w:rPr>
        <w:t>Penwyllt</w:t>
      </w:r>
      <w:proofErr w:type="spellEnd"/>
      <w:r w:rsidR="00B525EC">
        <w:rPr>
          <w:b/>
          <w:bCs/>
          <w:sz w:val="36"/>
          <w:szCs w:val="36"/>
        </w:rPr>
        <w:t xml:space="preserve"> </w:t>
      </w:r>
    </w:p>
    <w:p w14:paraId="7D1910A6" w14:textId="31051E3A" w:rsidR="00AC41E4" w:rsidRPr="005111F8" w:rsidRDefault="00B525EC" w:rsidP="00B525EC">
      <w:pPr>
        <w:pStyle w:val="coverAuthNos"/>
        <w:ind w:left="0"/>
        <w:jc w:val="center"/>
        <w:rPr>
          <w:b/>
          <w:sz w:val="36"/>
          <w:szCs w:val="36"/>
        </w:rPr>
      </w:pPr>
      <w:r>
        <w:rPr>
          <w:b/>
          <w:bCs/>
          <w:sz w:val="36"/>
          <w:szCs w:val="36"/>
        </w:rPr>
        <w:t xml:space="preserve">Quarry </w:t>
      </w:r>
    </w:p>
    <w:p w14:paraId="7D1910A7" w14:textId="47DD01D4" w:rsidR="003370AB" w:rsidRPr="005111F8" w:rsidRDefault="00C727E4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5111F8">
        <w:rPr>
          <w:szCs w:val="36"/>
        </w:rPr>
        <w:t>P</w:t>
      </w:r>
      <w:r w:rsidR="003370AB" w:rsidRPr="005111F8">
        <w:rPr>
          <w:szCs w:val="36"/>
        </w:rPr>
        <w:t xml:space="preserve">ermit </w:t>
      </w:r>
      <w:r w:rsidR="00BE5E02" w:rsidRPr="005111F8">
        <w:rPr>
          <w:szCs w:val="36"/>
        </w:rPr>
        <w:t>n</w:t>
      </w:r>
      <w:r w:rsidR="003370AB" w:rsidRPr="005111F8">
        <w:rPr>
          <w:szCs w:val="36"/>
        </w:rPr>
        <w:t>umber</w:t>
      </w:r>
      <w:r w:rsidR="003370AB" w:rsidRPr="005111F8">
        <w:rPr>
          <w:color w:val="FF0000"/>
          <w:szCs w:val="36"/>
        </w:rPr>
        <w:t xml:space="preserve"> </w:t>
      </w:r>
      <w:r w:rsidR="00BA50CB" w:rsidRPr="00BA50CB">
        <w:rPr>
          <w:szCs w:val="36"/>
        </w:rPr>
        <w:t>BP0232101</w:t>
      </w:r>
    </w:p>
    <w:bookmarkEnd w:id="0"/>
    <w:bookmarkEnd w:id="1"/>
    <w:p w14:paraId="7D1910A8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7D1910A9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7D1910AA" w14:textId="77777777" w:rsidR="00E84C8B" w:rsidRPr="005111F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D1910AB" w14:textId="77777777" w:rsidR="00952C06" w:rsidRPr="005111F8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7D1910B3" w14:textId="77777777" w:rsidR="00D509FE" w:rsidRPr="005111F8" w:rsidRDefault="00D509FE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7D1910B5" w14:textId="50742729" w:rsidR="00271A68" w:rsidRDefault="00B82887" w:rsidP="00271A68">
      <w:pPr>
        <w:pStyle w:val="BodyText2"/>
        <w:spacing w:line="270" w:lineRule="exact"/>
        <w:jc w:val="left"/>
        <w:rPr>
          <w:sz w:val="22"/>
          <w:szCs w:val="22"/>
        </w:rPr>
      </w:pPr>
      <w:r w:rsidRPr="00B82887">
        <w:rPr>
          <w:sz w:val="22"/>
          <w:szCs w:val="22"/>
        </w:rPr>
        <w:t>This varied permit is to take account of the change of the registered company address.</w:t>
      </w:r>
    </w:p>
    <w:p w14:paraId="130F4337" w14:textId="77777777" w:rsidR="00B82887" w:rsidRPr="005111F8" w:rsidRDefault="00B82887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p w14:paraId="7D1910B7" w14:textId="2671E659" w:rsidR="00F63E61" w:rsidRPr="005111F8" w:rsidRDefault="00E84C8B" w:rsidP="003B4D9A">
      <w:pPr>
        <w:pStyle w:val="Heading3nonum"/>
        <w:spacing w:before="0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 xml:space="preserve">The status log of a permit sets out </w:t>
      </w:r>
      <w:r w:rsidRPr="00A117EF">
        <w:rPr>
          <w:color w:val="auto"/>
          <w:sz w:val="22"/>
          <w:szCs w:val="22"/>
        </w:rPr>
        <w:t>the permitting history, including any changes to the</w:t>
      </w:r>
      <w:r w:rsidR="00C66E89" w:rsidRPr="00A117EF">
        <w:rPr>
          <w:color w:val="auto"/>
          <w:sz w:val="22"/>
          <w:szCs w:val="22"/>
        </w:rPr>
        <w:t xml:space="preserve"> </w:t>
      </w:r>
      <w:r w:rsidRPr="00A117EF">
        <w:rPr>
          <w:color w:val="auto"/>
          <w:sz w:val="22"/>
          <w:szCs w:val="22"/>
        </w:rPr>
        <w:t>permit reference number.</w:t>
      </w:r>
      <w:r w:rsidR="00257EC2" w:rsidRPr="00A117EF">
        <w:rPr>
          <w:color w:val="auto"/>
          <w:sz w:val="22"/>
          <w:szCs w:val="22"/>
        </w:rPr>
        <w:t xml:space="preserve"> </w:t>
      </w:r>
      <w:r w:rsidR="0013782D" w:rsidRPr="00A117EF">
        <w:rPr>
          <w:color w:val="auto"/>
          <w:sz w:val="22"/>
          <w:szCs w:val="22"/>
        </w:rPr>
        <w:t xml:space="preserve"> </w:t>
      </w:r>
      <w:r w:rsidR="00837B7B" w:rsidRPr="00A117EF">
        <w:rPr>
          <w:color w:val="auto"/>
          <w:sz w:val="22"/>
          <w:szCs w:val="22"/>
        </w:rPr>
        <w:t>It is not backdated before 6 April 2010</w:t>
      </w:r>
      <w:r w:rsidR="003B4D9A" w:rsidRPr="00A117EF">
        <w:rPr>
          <w:color w:val="auto"/>
          <w:sz w:val="22"/>
          <w:szCs w:val="22"/>
        </w:rPr>
        <w:t>.</w:t>
      </w:r>
    </w:p>
    <w:p w14:paraId="7D1910B8" w14:textId="77777777" w:rsidR="00E84C8B" w:rsidRPr="005111F8" w:rsidRDefault="00E84C8B" w:rsidP="00271A68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</w:p>
    <w:p w14:paraId="7D1910B9" w14:textId="77777777"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5111F8" w14:paraId="7D1910BB" w14:textId="77777777" w:rsidTr="000561ED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7D1910BA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7D1910BF" w14:textId="77777777" w:rsidTr="000561ED">
        <w:tc>
          <w:tcPr>
            <w:tcW w:w="2802" w:type="dxa"/>
            <w:tcBorders>
              <w:left w:val="nil"/>
              <w:right w:val="nil"/>
            </w:tcBorders>
          </w:tcPr>
          <w:p w14:paraId="7D1910B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BD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BE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5111F8" w14:paraId="7D1910C3" w14:textId="77777777" w:rsidTr="000561ED">
        <w:tc>
          <w:tcPr>
            <w:tcW w:w="2802" w:type="dxa"/>
            <w:tcBorders>
              <w:left w:val="nil"/>
              <w:right w:val="nil"/>
            </w:tcBorders>
          </w:tcPr>
          <w:p w14:paraId="75C090C0" w14:textId="0395F1BC" w:rsidR="00BB0898" w:rsidRPr="00B82887" w:rsidRDefault="00BB0898" w:rsidP="00BB0898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82887">
              <w:rPr>
                <w:rFonts w:ascii="Arial" w:hAnsi="Arial" w:cs="Arial"/>
                <w:color w:val="auto"/>
                <w:sz w:val="22"/>
                <w:szCs w:val="22"/>
              </w:rPr>
              <w:t>Application BP</w:t>
            </w:r>
            <w:r w:rsidR="00B82887"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Pr="00B82887">
              <w:rPr>
                <w:rFonts w:ascii="Arial" w:hAnsi="Arial" w:cs="Arial"/>
                <w:color w:val="auto"/>
                <w:sz w:val="22"/>
                <w:szCs w:val="22"/>
              </w:rPr>
              <w:t>232101/V002</w:t>
            </w:r>
          </w:p>
          <w:p w14:paraId="7D1910C0" w14:textId="10D7A5D7" w:rsidR="00F63E61" w:rsidRPr="00B82887" w:rsidRDefault="00BB0898" w:rsidP="00BB089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82887">
              <w:rPr>
                <w:rFonts w:ascii="Arial" w:hAnsi="Arial" w:cs="Arial"/>
                <w:color w:val="auto"/>
                <w:sz w:val="22"/>
                <w:szCs w:val="22"/>
              </w:rPr>
              <w:t>(</w:t>
            </w:r>
            <w:r w:rsidR="00D8026C" w:rsidRPr="00B82887">
              <w:rPr>
                <w:rFonts w:ascii="Arial" w:hAnsi="Arial" w:cs="Arial"/>
                <w:color w:val="auto"/>
                <w:sz w:val="22"/>
                <w:szCs w:val="22"/>
              </w:rPr>
              <w:t>Variation</w:t>
            </w:r>
            <w:r w:rsidRPr="00B82887">
              <w:rPr>
                <w:rFonts w:ascii="Arial" w:hAnsi="Arial" w:cs="Arial"/>
                <w:color w:val="auto"/>
                <w:sz w:val="22"/>
                <w:szCs w:val="22"/>
              </w:rPr>
              <w:t xml:space="preserve"> and consolidation)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3D8817F" w14:textId="77777777" w:rsidR="000A6537" w:rsidRPr="00B82887" w:rsidRDefault="000A6537" w:rsidP="000A6537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82887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7D1910C1" w14:textId="43ECA31A" w:rsidR="00F63E61" w:rsidRPr="00B82887" w:rsidRDefault="000A6537" w:rsidP="000A653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82887">
              <w:rPr>
                <w:rFonts w:ascii="Arial" w:hAnsi="Arial" w:cs="Arial"/>
                <w:color w:val="auto"/>
                <w:sz w:val="22"/>
                <w:szCs w:val="22"/>
              </w:rPr>
              <w:t>24/11/2015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2" w14:textId="63BDCE08" w:rsidR="00F63E61" w:rsidRPr="00B82887" w:rsidRDefault="005A21C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82887">
              <w:rPr>
                <w:rFonts w:ascii="Arial" w:hAnsi="Arial" w:cs="Arial"/>
                <w:color w:val="auto"/>
                <w:sz w:val="22"/>
                <w:szCs w:val="22"/>
              </w:rPr>
              <w:t>Application to change company name</w:t>
            </w:r>
            <w:r w:rsidR="00B82887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F63E61" w:rsidRPr="005111F8" w14:paraId="7D1910C8" w14:textId="77777777" w:rsidTr="000561ED">
        <w:tc>
          <w:tcPr>
            <w:tcW w:w="2802" w:type="dxa"/>
            <w:tcBorders>
              <w:left w:val="nil"/>
              <w:right w:val="nil"/>
            </w:tcBorders>
          </w:tcPr>
          <w:p w14:paraId="7D1910C5" w14:textId="2A677132" w:rsidR="00F63E61" w:rsidRPr="00B82887" w:rsidRDefault="000561ED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82887">
              <w:rPr>
                <w:rFonts w:ascii="Arial" w:hAnsi="Arial" w:cs="Arial"/>
                <w:color w:val="auto"/>
                <w:sz w:val="22"/>
                <w:szCs w:val="22"/>
              </w:rPr>
              <w:t>Variation issued BP</w:t>
            </w:r>
            <w:r w:rsidR="00B82887"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Pr="00B82887">
              <w:rPr>
                <w:rFonts w:ascii="Arial" w:hAnsi="Arial" w:cs="Arial"/>
                <w:color w:val="auto"/>
                <w:sz w:val="22"/>
                <w:szCs w:val="22"/>
              </w:rPr>
              <w:t>232101/V002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6" w14:textId="206E1754" w:rsidR="00F63E61" w:rsidRPr="00B82887" w:rsidRDefault="000561ED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82887">
              <w:rPr>
                <w:rFonts w:ascii="Arial" w:hAnsi="Arial" w:cs="Arial"/>
                <w:color w:val="auto"/>
                <w:sz w:val="22"/>
                <w:szCs w:val="22"/>
              </w:rPr>
              <w:t>14/12/2015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7" w14:textId="47D8D059" w:rsidR="00F63E61" w:rsidRPr="00B82887" w:rsidRDefault="005A21C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82887">
              <w:rPr>
                <w:rFonts w:ascii="Arial" w:hAnsi="Arial" w:cs="Arial"/>
                <w:color w:val="auto"/>
                <w:sz w:val="22"/>
                <w:szCs w:val="22"/>
              </w:rPr>
              <w:t>Varied permit issued to Tarmac Trading Limited</w:t>
            </w:r>
            <w:r w:rsidR="00B82887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D8026C" w:rsidRPr="005111F8" w14:paraId="2961ECCC" w14:textId="77777777" w:rsidTr="000561ED">
        <w:tc>
          <w:tcPr>
            <w:tcW w:w="2802" w:type="dxa"/>
            <w:tcBorders>
              <w:left w:val="nil"/>
              <w:right w:val="nil"/>
            </w:tcBorders>
          </w:tcPr>
          <w:p w14:paraId="36CCBCC4" w14:textId="77777777" w:rsidR="00D8026C" w:rsidRPr="00D8026C" w:rsidRDefault="00D8026C" w:rsidP="00D8026C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8026C">
              <w:rPr>
                <w:rFonts w:ascii="Arial" w:hAnsi="Arial" w:cs="Arial"/>
                <w:color w:val="auto"/>
                <w:sz w:val="22"/>
                <w:szCs w:val="22"/>
              </w:rPr>
              <w:t>Application</w:t>
            </w:r>
          </w:p>
          <w:p w14:paraId="67728AF6" w14:textId="53D85470" w:rsidR="00D8026C" w:rsidRPr="00D8026C" w:rsidRDefault="00D8026C" w:rsidP="00D8026C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8026C">
              <w:rPr>
                <w:rFonts w:ascii="Arial" w:hAnsi="Arial" w:cs="Arial"/>
                <w:color w:val="auto"/>
                <w:sz w:val="22"/>
                <w:szCs w:val="22"/>
              </w:rPr>
              <w:t>BP0232101/V003</w:t>
            </w:r>
          </w:p>
          <w:p w14:paraId="321A356A" w14:textId="3049DE74" w:rsidR="00D8026C" w:rsidRPr="00B82887" w:rsidRDefault="00D8026C" w:rsidP="00D8026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8026C">
              <w:rPr>
                <w:rFonts w:ascii="Arial" w:hAnsi="Arial" w:cs="Arial"/>
                <w:color w:val="auto"/>
                <w:sz w:val="22"/>
                <w:szCs w:val="22"/>
              </w:rPr>
              <w:t>(Variation)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E7ECA11" w14:textId="77777777" w:rsidR="00D8026C" w:rsidRPr="00D8026C" w:rsidRDefault="00D8026C" w:rsidP="00D8026C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8026C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27FF0FC" w14:textId="011ABB35" w:rsidR="00D8026C" w:rsidRPr="00B82887" w:rsidRDefault="00D8026C" w:rsidP="00D8026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8026C">
              <w:rPr>
                <w:rFonts w:ascii="Arial" w:hAnsi="Arial" w:cs="Arial"/>
                <w:color w:val="auto"/>
                <w:sz w:val="22"/>
                <w:szCs w:val="22"/>
              </w:rPr>
              <w:t>07/09/2022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14CC657" w14:textId="52FCB296" w:rsidR="00D8026C" w:rsidRPr="00B82887" w:rsidRDefault="00D8026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8026C">
              <w:rPr>
                <w:rFonts w:ascii="Arial" w:hAnsi="Arial" w:cs="Arial"/>
                <w:color w:val="auto"/>
                <w:sz w:val="22"/>
                <w:szCs w:val="22"/>
              </w:rPr>
              <w:t>Application to change registered company address.</w:t>
            </w:r>
          </w:p>
        </w:tc>
      </w:tr>
      <w:tr w:rsidR="00F63E61" w:rsidRPr="00BA3FD4" w14:paraId="7D1910CC" w14:textId="77777777" w:rsidTr="000561ED">
        <w:tc>
          <w:tcPr>
            <w:tcW w:w="2802" w:type="dxa"/>
            <w:tcBorders>
              <w:left w:val="nil"/>
              <w:right w:val="nil"/>
            </w:tcBorders>
          </w:tcPr>
          <w:p w14:paraId="7D1910C9" w14:textId="5D6E51F8" w:rsidR="00F241AB" w:rsidRPr="00BA3FD4" w:rsidRDefault="00B251A2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D8026C">
              <w:rPr>
                <w:rFonts w:ascii="Arial" w:hAnsi="Arial" w:cs="Arial"/>
                <w:color w:val="auto"/>
                <w:sz w:val="22"/>
                <w:szCs w:val="22"/>
              </w:rPr>
              <w:t>Variation issued BP</w:t>
            </w:r>
            <w:r w:rsidR="00B82887" w:rsidRPr="00D8026C"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Pr="00D8026C">
              <w:rPr>
                <w:rFonts w:ascii="Arial" w:hAnsi="Arial" w:cs="Arial"/>
                <w:color w:val="auto"/>
                <w:sz w:val="22"/>
                <w:szCs w:val="22"/>
              </w:rPr>
              <w:t>232101/V003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A" w14:textId="3BBFC84C" w:rsidR="00F63E61" w:rsidRPr="00BA3FD4" w:rsidRDefault="0034568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45684">
              <w:rPr>
                <w:rFonts w:ascii="Arial" w:hAnsi="Arial" w:cs="Arial"/>
                <w:color w:val="auto"/>
                <w:sz w:val="22"/>
                <w:szCs w:val="22"/>
              </w:rPr>
              <w:t>13/10/2022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67981584" w14:textId="77777777" w:rsidR="00B82887" w:rsidRPr="00D8026C" w:rsidRDefault="00B82887" w:rsidP="00B82887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8026C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issued to Tarmac </w:t>
            </w:r>
          </w:p>
          <w:p w14:paraId="7D1910CB" w14:textId="507E4C28" w:rsidR="00F241AB" w:rsidRPr="00BA3FD4" w:rsidRDefault="00B82887" w:rsidP="00B82887">
            <w:pPr>
              <w:pStyle w:val="Tablebody"/>
              <w:spacing w:before="0" w:after="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D8026C">
              <w:rPr>
                <w:rFonts w:ascii="Arial" w:hAnsi="Arial" w:cs="Arial"/>
                <w:color w:val="auto"/>
                <w:sz w:val="22"/>
                <w:szCs w:val="22"/>
              </w:rPr>
              <w:t>Trading Limited.</w:t>
            </w:r>
          </w:p>
        </w:tc>
      </w:tr>
    </w:tbl>
    <w:p w14:paraId="7D1910D1" w14:textId="77777777" w:rsidR="00B23168" w:rsidRPr="00BA3FD4" w:rsidRDefault="00B23168" w:rsidP="00271A68">
      <w:pPr>
        <w:pStyle w:val="Draftingnote"/>
        <w:spacing w:before="0"/>
        <w:rPr>
          <w:i w:val="0"/>
          <w:color w:val="FF0000"/>
          <w:sz w:val="22"/>
          <w:szCs w:val="22"/>
        </w:rPr>
      </w:pPr>
    </w:p>
    <w:p w14:paraId="7D1910E2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7D1910E3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14:paraId="7D1910E5" w14:textId="77777777" w:rsidTr="00037B9E">
        <w:tc>
          <w:tcPr>
            <w:tcW w:w="3119" w:type="dxa"/>
            <w:shd w:val="clear" w:color="auto" w:fill="000000"/>
          </w:tcPr>
          <w:p w14:paraId="7D1910E4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D1910E6" w14:textId="44009D2D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77C81" w:rsidRPr="005111F8">
        <w:rPr>
          <w:rFonts w:cs="Arial"/>
          <w:sz w:val="22"/>
          <w:szCs w:val="22"/>
        </w:rPr>
        <w:t>) Regulations 201</w:t>
      </w:r>
      <w:r w:rsidR="00B218FF">
        <w:rPr>
          <w:rFonts w:cs="Arial"/>
          <w:sz w:val="22"/>
          <w:szCs w:val="22"/>
        </w:rPr>
        <w:t>6</w:t>
      </w:r>
    </w:p>
    <w:p w14:paraId="7D1910E7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7D1910E8" w14:textId="61482445" w:rsidR="00D34189" w:rsidRPr="005111F8" w:rsidRDefault="00BC1523" w:rsidP="007B302E">
      <w:pPr>
        <w:pStyle w:val="Data"/>
        <w:spacing w:after="120"/>
        <w:rPr>
          <w:rFonts w:cs="Arial"/>
          <w:b w:val="0"/>
          <w:sz w:val="22"/>
          <w:szCs w:val="22"/>
        </w:rPr>
      </w:pPr>
      <w:r w:rsidRPr="00BC1523">
        <w:rPr>
          <w:rFonts w:cs="Arial"/>
          <w:b w:val="0"/>
          <w:sz w:val="22"/>
          <w:szCs w:val="22"/>
        </w:rPr>
        <w:t>The Natural Resources Body for Wales (“Natural Resources Wales”)</w:t>
      </w:r>
      <w:r w:rsidRPr="00F222AF">
        <w:rPr>
          <w:rFonts w:cs="Arial"/>
        </w:rPr>
        <w:t xml:space="preserve"> </w:t>
      </w:r>
      <w:r w:rsidR="00FF6887" w:rsidRPr="005111F8">
        <w:rPr>
          <w:rFonts w:cs="Arial"/>
          <w:b w:val="0"/>
          <w:sz w:val="22"/>
          <w:szCs w:val="22"/>
        </w:rPr>
        <w:t xml:space="preserve">in exercise of its powers under regulation 20 of the Environmental Permitting (England and Wales) Regulations </w:t>
      </w:r>
      <w:r w:rsidR="0090270F" w:rsidRPr="005111F8">
        <w:rPr>
          <w:rFonts w:cs="Arial"/>
          <w:b w:val="0"/>
          <w:sz w:val="22"/>
          <w:szCs w:val="22"/>
        </w:rPr>
        <w:t>201</w:t>
      </w:r>
      <w:r w:rsidR="00B218FF">
        <w:rPr>
          <w:rFonts w:cs="Arial"/>
          <w:b w:val="0"/>
          <w:sz w:val="22"/>
          <w:szCs w:val="22"/>
        </w:rPr>
        <w:t>6</w:t>
      </w:r>
      <w:r w:rsidR="0090270F" w:rsidRPr="005111F8">
        <w:rPr>
          <w:rFonts w:cs="Arial"/>
          <w:b w:val="0"/>
          <w:sz w:val="22"/>
          <w:szCs w:val="22"/>
        </w:rPr>
        <w:t xml:space="preserve"> varies</w:t>
      </w:r>
      <w:r w:rsidR="00FF6887" w:rsidRPr="005111F8">
        <w:rPr>
          <w:rFonts w:cs="Arial"/>
          <w:b w:val="0"/>
          <w:sz w:val="22"/>
          <w:szCs w:val="22"/>
        </w:rPr>
        <w:t xml:space="preserve"> </w:t>
      </w:r>
    </w:p>
    <w:p w14:paraId="7D1910E9" w14:textId="77777777" w:rsidR="00D34189" w:rsidRPr="005111F8" w:rsidRDefault="007B302E" w:rsidP="00D34189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7D1910EA" w14:textId="47FEB943" w:rsidR="00D34189" w:rsidRPr="00A117EF" w:rsidRDefault="003C1112" w:rsidP="007B302E">
      <w:pPr>
        <w:pStyle w:val="Data"/>
        <w:spacing w:after="120" w:line="280" w:lineRule="exact"/>
        <w:ind w:right="1701"/>
        <w:rPr>
          <w:rStyle w:val="licenceno"/>
          <w:rFonts w:cs="Arial"/>
          <w:color w:val="auto"/>
          <w:sz w:val="22"/>
          <w:szCs w:val="22"/>
        </w:rPr>
      </w:pPr>
      <w:r w:rsidRPr="00A117EF">
        <w:rPr>
          <w:rStyle w:val="licenceno"/>
          <w:rFonts w:cs="Arial"/>
          <w:color w:val="auto"/>
          <w:sz w:val="22"/>
          <w:szCs w:val="22"/>
        </w:rPr>
        <w:t>BP0232101</w:t>
      </w:r>
    </w:p>
    <w:p w14:paraId="47D9BFA8" w14:textId="77777777" w:rsidR="00913731" w:rsidRDefault="00913731" w:rsidP="00271A68">
      <w:pPr>
        <w:pStyle w:val="Data"/>
        <w:rPr>
          <w:rFonts w:cs="Arial"/>
          <w:color w:val="auto"/>
          <w:sz w:val="22"/>
          <w:szCs w:val="22"/>
        </w:rPr>
      </w:pPr>
    </w:p>
    <w:p w14:paraId="7D1910EB" w14:textId="0D7B2226" w:rsidR="00FF6887" w:rsidRPr="00A117EF" w:rsidRDefault="0090270F" w:rsidP="00271A68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A117EF">
        <w:rPr>
          <w:rFonts w:cs="Arial"/>
          <w:color w:val="auto"/>
          <w:sz w:val="22"/>
          <w:szCs w:val="22"/>
        </w:rPr>
        <w:t>issued</w:t>
      </w:r>
      <w:r w:rsidR="008679AD" w:rsidRPr="00A117EF">
        <w:rPr>
          <w:rFonts w:cs="Arial"/>
          <w:color w:val="auto"/>
          <w:sz w:val="22"/>
          <w:szCs w:val="22"/>
        </w:rPr>
        <w:t xml:space="preserve"> to</w:t>
      </w:r>
    </w:p>
    <w:bookmarkEnd w:id="5"/>
    <w:p w14:paraId="7D1910EC" w14:textId="722095A8" w:rsidR="003370AB" w:rsidRPr="00A117EF" w:rsidRDefault="00CA2BE6" w:rsidP="007B302E">
      <w:pPr>
        <w:pStyle w:val="Data"/>
        <w:spacing w:after="120"/>
        <w:rPr>
          <w:b w:val="0"/>
          <w:color w:val="auto"/>
          <w:sz w:val="22"/>
          <w:szCs w:val="22"/>
        </w:rPr>
      </w:pPr>
      <w:r w:rsidRPr="00B82887">
        <w:rPr>
          <w:bCs/>
          <w:color w:val="auto"/>
          <w:sz w:val="22"/>
          <w:szCs w:val="22"/>
        </w:rPr>
        <w:t>Tarmac Trading Limited</w:t>
      </w:r>
      <w:r w:rsidRPr="00A117EF">
        <w:rPr>
          <w:b w:val="0"/>
          <w:color w:val="auto"/>
          <w:sz w:val="22"/>
          <w:szCs w:val="22"/>
        </w:rPr>
        <w:t xml:space="preserve"> </w:t>
      </w:r>
      <w:r w:rsidR="003370AB" w:rsidRPr="00A117EF">
        <w:rPr>
          <w:b w:val="0"/>
          <w:color w:val="auto"/>
          <w:sz w:val="22"/>
          <w:szCs w:val="22"/>
        </w:rPr>
        <w:t>(“the operator”)</w:t>
      </w:r>
    </w:p>
    <w:p w14:paraId="301EA628" w14:textId="77777777" w:rsidR="002637EA" w:rsidRDefault="002637EA" w:rsidP="007B302E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</w:p>
    <w:p w14:paraId="7D1910ED" w14:textId="485CEDE1" w:rsidR="00E84C8B" w:rsidRPr="00A117EF" w:rsidRDefault="00E84C8B" w:rsidP="007B302E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A117EF">
        <w:rPr>
          <w:rFonts w:cs="Arial"/>
          <w:color w:val="auto"/>
          <w:sz w:val="22"/>
          <w:szCs w:val="22"/>
        </w:rPr>
        <w:t>whose registered office</w:t>
      </w:r>
      <w:r w:rsidR="005E0DE6" w:rsidRPr="00A117EF">
        <w:rPr>
          <w:rFonts w:cs="Arial"/>
          <w:color w:val="auto"/>
          <w:sz w:val="22"/>
          <w:szCs w:val="22"/>
        </w:rPr>
        <w:t xml:space="preserve"> is</w:t>
      </w:r>
    </w:p>
    <w:p w14:paraId="7D1910EF" w14:textId="49948BB9" w:rsidR="003370AB" w:rsidRPr="00A117EF" w:rsidRDefault="00F57368" w:rsidP="00B82887">
      <w:pPr>
        <w:pStyle w:val="Data"/>
        <w:spacing w:line="240" w:lineRule="auto"/>
        <w:rPr>
          <w:rStyle w:val="change"/>
          <w:color w:val="auto"/>
          <w:sz w:val="22"/>
          <w:szCs w:val="22"/>
        </w:rPr>
      </w:pPr>
      <w:r w:rsidRPr="00A117EF">
        <w:rPr>
          <w:rStyle w:val="change"/>
          <w:color w:val="auto"/>
          <w:sz w:val="22"/>
          <w:szCs w:val="22"/>
        </w:rPr>
        <w:t>Ground Floor T3 Trinity Park</w:t>
      </w:r>
    </w:p>
    <w:p w14:paraId="7D1910F0" w14:textId="5DAD1A16" w:rsidR="003370AB" w:rsidRPr="00A117EF" w:rsidRDefault="00FF6E19" w:rsidP="00B82887">
      <w:pPr>
        <w:pStyle w:val="Data"/>
        <w:spacing w:line="240" w:lineRule="auto"/>
        <w:rPr>
          <w:rStyle w:val="change"/>
          <w:color w:val="auto"/>
          <w:sz w:val="22"/>
          <w:szCs w:val="22"/>
        </w:rPr>
      </w:pPr>
      <w:proofErr w:type="spellStart"/>
      <w:r w:rsidRPr="00A117EF">
        <w:rPr>
          <w:rStyle w:val="change"/>
          <w:color w:val="auto"/>
          <w:sz w:val="22"/>
          <w:szCs w:val="22"/>
        </w:rPr>
        <w:t>Bickenhill</w:t>
      </w:r>
      <w:proofErr w:type="spellEnd"/>
      <w:r w:rsidRPr="00A117EF">
        <w:rPr>
          <w:rStyle w:val="change"/>
          <w:color w:val="auto"/>
          <w:sz w:val="22"/>
          <w:szCs w:val="22"/>
        </w:rPr>
        <w:t xml:space="preserve"> Lane</w:t>
      </w:r>
    </w:p>
    <w:p w14:paraId="48D44D7E" w14:textId="3C01E546" w:rsidR="00B82887" w:rsidRDefault="0021434A" w:rsidP="00B82887">
      <w:pPr>
        <w:pStyle w:val="Data"/>
        <w:spacing w:line="240" w:lineRule="auto"/>
        <w:rPr>
          <w:rStyle w:val="change"/>
          <w:color w:val="auto"/>
          <w:sz w:val="22"/>
          <w:szCs w:val="22"/>
        </w:rPr>
      </w:pPr>
      <w:r w:rsidRPr="00A117EF">
        <w:rPr>
          <w:rStyle w:val="change"/>
          <w:color w:val="auto"/>
          <w:sz w:val="22"/>
          <w:szCs w:val="22"/>
        </w:rPr>
        <w:t>Birmingham</w:t>
      </w:r>
    </w:p>
    <w:p w14:paraId="2FC582CD" w14:textId="649B055F" w:rsidR="00D8026C" w:rsidRDefault="00D8026C" w:rsidP="00B82887">
      <w:pPr>
        <w:pStyle w:val="Data"/>
        <w:spacing w:line="240" w:lineRule="auto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United Kingdom</w:t>
      </w:r>
    </w:p>
    <w:p w14:paraId="7D1910F2" w14:textId="4E352A67" w:rsidR="003370AB" w:rsidRDefault="00E0567F" w:rsidP="00B82887">
      <w:pPr>
        <w:pStyle w:val="Data"/>
        <w:spacing w:line="240" w:lineRule="auto"/>
        <w:rPr>
          <w:rStyle w:val="change"/>
          <w:color w:val="auto"/>
          <w:sz w:val="22"/>
          <w:szCs w:val="22"/>
        </w:rPr>
      </w:pPr>
      <w:r w:rsidRPr="00A117EF">
        <w:rPr>
          <w:rStyle w:val="change"/>
          <w:color w:val="auto"/>
          <w:sz w:val="22"/>
          <w:szCs w:val="22"/>
        </w:rPr>
        <w:t>B37 7ES</w:t>
      </w:r>
    </w:p>
    <w:p w14:paraId="68A8A149" w14:textId="77777777" w:rsidR="004D5CD7" w:rsidRPr="00A117EF" w:rsidRDefault="004D5CD7" w:rsidP="00B82887">
      <w:pPr>
        <w:pStyle w:val="Data"/>
        <w:spacing w:line="240" w:lineRule="auto"/>
        <w:rPr>
          <w:rStyle w:val="change"/>
          <w:color w:val="auto"/>
          <w:sz w:val="22"/>
          <w:szCs w:val="22"/>
        </w:rPr>
      </w:pPr>
    </w:p>
    <w:p w14:paraId="7D1910F3" w14:textId="64DD4FB2" w:rsidR="00E84C8B" w:rsidRPr="000A632F" w:rsidRDefault="00FF59B7" w:rsidP="007B302E">
      <w:pPr>
        <w:pStyle w:val="Heading3nonum"/>
        <w:spacing w:before="0" w:after="120"/>
        <w:rPr>
          <w:rStyle w:val="change"/>
          <w:rFonts w:cs="Arial"/>
          <w:bCs/>
          <w:color w:val="auto"/>
          <w:sz w:val="22"/>
          <w:szCs w:val="22"/>
        </w:rPr>
      </w:pPr>
      <w:r w:rsidRPr="00A117EF">
        <w:rPr>
          <w:rFonts w:cs="Arial"/>
          <w:color w:val="auto"/>
          <w:sz w:val="22"/>
          <w:szCs w:val="22"/>
        </w:rPr>
        <w:t>c</w:t>
      </w:r>
      <w:r w:rsidR="00E84C8B" w:rsidRPr="00A117EF">
        <w:rPr>
          <w:rFonts w:cs="Arial"/>
          <w:color w:val="auto"/>
          <w:sz w:val="22"/>
          <w:szCs w:val="22"/>
        </w:rPr>
        <w:t>ompany registration number</w:t>
      </w:r>
      <w:r w:rsidR="00E84C8B" w:rsidRPr="00A117EF">
        <w:rPr>
          <w:rFonts w:cs="Arial"/>
          <w:b/>
          <w:color w:val="auto"/>
          <w:sz w:val="22"/>
          <w:szCs w:val="22"/>
        </w:rPr>
        <w:t xml:space="preserve"> </w:t>
      </w:r>
      <w:r w:rsidR="00EF05B5" w:rsidRPr="000A632F">
        <w:rPr>
          <w:rFonts w:cs="Arial"/>
          <w:bCs/>
          <w:color w:val="auto"/>
          <w:sz w:val="22"/>
          <w:szCs w:val="22"/>
        </w:rPr>
        <w:t>00453791</w:t>
      </w:r>
    </w:p>
    <w:p w14:paraId="113C3AB4" w14:textId="77777777" w:rsidR="004D5CD7" w:rsidRDefault="004D5CD7" w:rsidP="007B302E">
      <w:pPr>
        <w:pStyle w:val="Data"/>
        <w:spacing w:after="120"/>
        <w:ind w:right="23"/>
        <w:rPr>
          <w:b w:val="0"/>
          <w:color w:val="auto"/>
          <w:sz w:val="22"/>
          <w:szCs w:val="22"/>
        </w:rPr>
      </w:pPr>
    </w:p>
    <w:p w14:paraId="7D1910F5" w14:textId="1D318EB3" w:rsidR="00E84C8B" w:rsidRPr="00A117EF" w:rsidRDefault="00E0343F" w:rsidP="007B302E">
      <w:pPr>
        <w:pStyle w:val="Data"/>
        <w:spacing w:after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A117EF">
        <w:rPr>
          <w:b w:val="0"/>
          <w:color w:val="auto"/>
          <w:sz w:val="22"/>
          <w:szCs w:val="22"/>
        </w:rPr>
        <w:t xml:space="preserve">to operate </w:t>
      </w:r>
      <w:r w:rsidRPr="00A117EF">
        <w:rPr>
          <w:rFonts w:cs="Arial"/>
          <w:b w:val="0"/>
          <w:color w:val="auto"/>
          <w:sz w:val="22"/>
          <w:szCs w:val="22"/>
        </w:rPr>
        <w:t>a regulated facility</w:t>
      </w:r>
      <w:r w:rsidR="00E415C0" w:rsidRPr="00A117EF">
        <w:rPr>
          <w:rFonts w:cs="Arial"/>
          <w:b w:val="0"/>
          <w:color w:val="auto"/>
          <w:sz w:val="22"/>
          <w:szCs w:val="22"/>
        </w:rPr>
        <w:t xml:space="preserve"> </w:t>
      </w:r>
      <w:r w:rsidRPr="00A117EF">
        <w:rPr>
          <w:b w:val="0"/>
          <w:color w:val="auto"/>
          <w:sz w:val="22"/>
          <w:szCs w:val="22"/>
        </w:rPr>
        <w:t>at</w:t>
      </w:r>
    </w:p>
    <w:p w14:paraId="0787476D" w14:textId="77777777" w:rsidR="004D5CD7" w:rsidRDefault="004D5CD7" w:rsidP="00B82887">
      <w:pPr>
        <w:pStyle w:val="Data"/>
        <w:spacing w:line="240" w:lineRule="auto"/>
        <w:rPr>
          <w:rStyle w:val="change"/>
          <w:rFonts w:cs="Arial"/>
          <w:color w:val="auto"/>
          <w:sz w:val="22"/>
          <w:szCs w:val="22"/>
        </w:rPr>
      </w:pPr>
    </w:p>
    <w:p w14:paraId="7D1910F6" w14:textId="5FD19D2A" w:rsidR="00E84C8B" w:rsidRPr="00A117EF" w:rsidRDefault="00037868" w:rsidP="00B82887">
      <w:pPr>
        <w:pStyle w:val="Data"/>
        <w:spacing w:line="240" w:lineRule="auto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A117EF">
        <w:rPr>
          <w:rStyle w:val="change"/>
          <w:rFonts w:cs="Arial"/>
          <w:color w:val="auto"/>
          <w:sz w:val="22"/>
          <w:szCs w:val="22"/>
        </w:rPr>
        <w:t>Penwyllt</w:t>
      </w:r>
      <w:proofErr w:type="spellEnd"/>
      <w:r w:rsidRPr="00A117EF">
        <w:rPr>
          <w:rStyle w:val="change"/>
          <w:rFonts w:cs="Arial"/>
          <w:color w:val="auto"/>
          <w:sz w:val="22"/>
          <w:szCs w:val="22"/>
        </w:rPr>
        <w:t xml:space="preserve"> Quarry</w:t>
      </w:r>
    </w:p>
    <w:p w14:paraId="7D1910F7" w14:textId="4E68072A" w:rsidR="00E84C8B" w:rsidRPr="00A117EF" w:rsidRDefault="0014291D" w:rsidP="00B82887">
      <w:pPr>
        <w:pStyle w:val="Data"/>
        <w:spacing w:line="240" w:lineRule="auto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A117EF">
        <w:rPr>
          <w:rStyle w:val="change"/>
          <w:rFonts w:cs="Arial"/>
          <w:color w:val="auto"/>
          <w:sz w:val="22"/>
          <w:szCs w:val="22"/>
        </w:rPr>
        <w:t>Penwyllt</w:t>
      </w:r>
      <w:proofErr w:type="spellEnd"/>
    </w:p>
    <w:p w14:paraId="7D1910F8" w14:textId="05D46D52" w:rsidR="00E84C8B" w:rsidRPr="00A117EF" w:rsidRDefault="0014291D" w:rsidP="00B82887">
      <w:pPr>
        <w:pStyle w:val="Data"/>
        <w:spacing w:line="240" w:lineRule="auto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A117EF">
        <w:rPr>
          <w:rStyle w:val="change"/>
          <w:rFonts w:cs="Arial"/>
          <w:color w:val="auto"/>
          <w:sz w:val="22"/>
          <w:szCs w:val="22"/>
        </w:rPr>
        <w:t>Abercraf</w:t>
      </w:r>
      <w:proofErr w:type="spellEnd"/>
    </w:p>
    <w:p w14:paraId="7D1910F9" w14:textId="40B16251" w:rsidR="00E84C8B" w:rsidRDefault="00C17089" w:rsidP="00B82887">
      <w:pPr>
        <w:pStyle w:val="Data"/>
        <w:spacing w:line="240" w:lineRule="auto"/>
        <w:rPr>
          <w:rStyle w:val="change"/>
          <w:rFonts w:cs="Arial"/>
          <w:color w:val="auto"/>
          <w:sz w:val="22"/>
          <w:szCs w:val="22"/>
        </w:rPr>
      </w:pPr>
      <w:r w:rsidRPr="00A117EF">
        <w:rPr>
          <w:rStyle w:val="change"/>
          <w:rFonts w:cs="Arial"/>
          <w:color w:val="auto"/>
          <w:sz w:val="22"/>
          <w:szCs w:val="22"/>
        </w:rPr>
        <w:t>SA9 1GF</w:t>
      </w:r>
    </w:p>
    <w:p w14:paraId="70158BB9" w14:textId="77777777" w:rsidR="00B82887" w:rsidRPr="00A117EF" w:rsidRDefault="00B82887" w:rsidP="00B82887">
      <w:pPr>
        <w:pStyle w:val="Data"/>
        <w:spacing w:line="240" w:lineRule="auto"/>
        <w:rPr>
          <w:rStyle w:val="change"/>
          <w:rFonts w:cs="Arial"/>
          <w:color w:val="auto"/>
          <w:sz w:val="22"/>
          <w:szCs w:val="22"/>
        </w:rPr>
      </w:pPr>
    </w:p>
    <w:p w14:paraId="7D1910FB" w14:textId="128F22EE" w:rsidR="00C72B14" w:rsidRPr="005111F8" w:rsidRDefault="00117B0E" w:rsidP="003075C0">
      <w:pPr>
        <w:pStyle w:val="Heading3nonum"/>
        <w:spacing w:before="0" w:after="120"/>
        <w:rPr>
          <w:rFonts w:cs="Arial"/>
          <w:color w:val="FF00FF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="00B82887">
        <w:rPr>
          <w:rFonts w:cs="Arial"/>
          <w:color w:val="auto"/>
          <w:sz w:val="22"/>
          <w:szCs w:val="22"/>
        </w:rPr>
        <w:t>:</w:t>
      </w:r>
      <w:r w:rsidRPr="005111F8">
        <w:rPr>
          <w:rFonts w:cs="Arial"/>
          <w:sz w:val="22"/>
          <w:szCs w:val="22"/>
        </w:rPr>
        <w:t xml:space="preserve"> </w:t>
      </w:r>
      <w:r w:rsidR="00B82887" w:rsidRPr="00B82887">
        <w:rPr>
          <w:rFonts w:cs="Arial"/>
          <w:sz w:val="22"/>
          <w:szCs w:val="22"/>
        </w:rPr>
        <w:t>a change of registered company address</w:t>
      </w:r>
    </w:p>
    <w:p w14:paraId="3802910E" w14:textId="77777777" w:rsidR="00B82887" w:rsidRDefault="00B82887" w:rsidP="007B302E">
      <w:pPr>
        <w:pStyle w:val="Heading3nonum"/>
        <w:spacing w:before="0" w:after="120"/>
        <w:rPr>
          <w:rFonts w:cs="Arial"/>
          <w:sz w:val="22"/>
          <w:szCs w:val="22"/>
        </w:rPr>
      </w:pPr>
    </w:p>
    <w:p w14:paraId="7D1910FE" w14:textId="3EF93095" w:rsidR="00E84C8B" w:rsidRPr="005111F8" w:rsidRDefault="00E84C8B" w:rsidP="007B302E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The notice shall take effect </w:t>
      </w:r>
      <w:r w:rsidRPr="00345684">
        <w:rPr>
          <w:rFonts w:cs="Arial"/>
          <w:color w:val="auto"/>
          <w:sz w:val="22"/>
          <w:szCs w:val="22"/>
        </w:rPr>
        <w:t xml:space="preserve">from </w:t>
      </w:r>
      <w:r w:rsidR="00345684" w:rsidRPr="00345684">
        <w:rPr>
          <w:rFonts w:cs="Arial"/>
          <w:color w:val="auto"/>
          <w:sz w:val="22"/>
          <w:szCs w:val="22"/>
        </w:rPr>
        <w:t>13/10/2022</w:t>
      </w:r>
      <w:r w:rsidR="00345684" w:rsidRPr="00345684">
        <w:rPr>
          <w:rFonts w:cs="Arial"/>
          <w:color w:val="auto"/>
          <w:sz w:val="22"/>
          <w:szCs w:val="22"/>
        </w:rPr>
        <w:t>.</w:t>
      </w:r>
    </w:p>
    <w:p w14:paraId="7D1910FF" w14:textId="77777777" w:rsidR="00E84C8B" w:rsidRPr="005111F8" w:rsidRDefault="00E84C8B" w:rsidP="007B302E">
      <w:pPr>
        <w:pStyle w:val="Data"/>
        <w:spacing w:after="120"/>
        <w:ind w:right="1701"/>
        <w:rPr>
          <w:rFonts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5111F8" w14:paraId="7D191102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D191100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D191101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D191106" w14:textId="77777777" w:rsidTr="00AE2DBB">
        <w:trPr>
          <w:trHeight w:hRule="exact" w:val="960"/>
        </w:trPr>
        <w:tc>
          <w:tcPr>
            <w:tcW w:w="6210" w:type="dxa"/>
            <w:vAlign w:val="center"/>
          </w:tcPr>
          <w:p w14:paraId="7D191104" w14:textId="2D4933F2" w:rsidR="00040178" w:rsidRPr="00345684" w:rsidRDefault="00345684" w:rsidP="0034568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345684">
              <w:rPr>
                <w:rFonts w:cs="Arial"/>
                <w:b/>
                <w:color w:val="auto"/>
                <w:sz w:val="22"/>
                <w:szCs w:val="22"/>
              </w:rPr>
              <w:t>Melissa Broad</w:t>
            </w:r>
          </w:p>
        </w:tc>
        <w:tc>
          <w:tcPr>
            <w:tcW w:w="2437" w:type="dxa"/>
            <w:vAlign w:val="center"/>
          </w:tcPr>
          <w:p w14:paraId="7D191105" w14:textId="3922347E" w:rsidR="00E84C8B" w:rsidRPr="00345684" w:rsidRDefault="00345684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345684">
              <w:rPr>
                <w:rFonts w:cs="Arial"/>
                <w:b/>
                <w:color w:val="auto"/>
                <w:sz w:val="22"/>
                <w:szCs w:val="22"/>
              </w:rPr>
              <w:t>13/10/2022</w:t>
            </w:r>
          </w:p>
        </w:tc>
      </w:tr>
    </w:tbl>
    <w:p w14:paraId="7D191107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7D191108" w14:textId="77777777" w:rsidR="00E84C8B" w:rsidRPr="00C31D2C" w:rsidRDefault="00A87AAE" w:rsidP="000D7C68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84C8B" w:rsidRPr="005111F8">
        <w:rPr>
          <w:rFonts w:cs="Arial"/>
          <w:sz w:val="22"/>
          <w:szCs w:val="22"/>
        </w:rPr>
        <w:t xml:space="preserve"> </w:t>
      </w:r>
      <w:r w:rsidR="00BC1523" w:rsidRPr="00BC1523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footerReference w:type="default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C3BD2" w14:textId="77777777" w:rsidR="00810473" w:rsidRDefault="00810473">
      <w:r>
        <w:separator/>
      </w:r>
    </w:p>
  </w:endnote>
  <w:endnote w:type="continuationSeparator" w:id="0">
    <w:p w14:paraId="13ACFBBC" w14:textId="77777777" w:rsidR="00810473" w:rsidRDefault="00810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9110F" w14:textId="77777777" w:rsidR="003075C0" w:rsidRDefault="001B775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D191110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7D191114" w14:textId="77777777" w:rsidTr="00977C81">
      <w:trPr>
        <w:trHeight w:val="557"/>
      </w:trPr>
      <w:tc>
        <w:tcPr>
          <w:tcW w:w="2943" w:type="dxa"/>
        </w:tcPr>
        <w:p w14:paraId="7D191111" w14:textId="312D68C6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6B186D">
            <w:rPr>
              <w:rFonts w:ascii="Arial" w:hAnsi="Arial"/>
              <w:sz w:val="18"/>
            </w:rPr>
            <w:t xml:space="preserve">Variation application </w:t>
          </w:r>
          <w:proofErr w:type="gramStart"/>
          <w:r w:rsidRPr="006B186D">
            <w:rPr>
              <w:rFonts w:ascii="Arial" w:hAnsi="Arial"/>
              <w:sz w:val="18"/>
            </w:rPr>
            <w:t xml:space="preserve">number  </w:t>
          </w:r>
          <w:r w:rsidR="00B82887" w:rsidRPr="00B82887">
            <w:rPr>
              <w:rFonts w:ascii="Arial" w:hAnsi="Arial"/>
              <w:sz w:val="18"/>
            </w:rPr>
            <w:t>BP</w:t>
          </w:r>
          <w:proofErr w:type="gramEnd"/>
          <w:r w:rsidR="00B82887" w:rsidRPr="00B82887">
            <w:rPr>
              <w:rFonts w:ascii="Arial" w:hAnsi="Arial"/>
              <w:sz w:val="18"/>
            </w:rPr>
            <w:t>0232101/V003</w:t>
          </w:r>
        </w:p>
      </w:tc>
      <w:tc>
        <w:tcPr>
          <w:tcW w:w="1418" w:type="dxa"/>
        </w:tcPr>
        <w:p w14:paraId="7D191112" w14:textId="34607DF5" w:rsidR="003075C0" w:rsidRDefault="003075C0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D191113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D191115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7D19111B" w14:textId="77777777" w:rsidTr="00836687">
      <w:trPr>
        <w:trHeight w:val="557"/>
      </w:trPr>
      <w:tc>
        <w:tcPr>
          <w:tcW w:w="2943" w:type="dxa"/>
        </w:tcPr>
        <w:p w14:paraId="7D191117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7D191118" w14:textId="769DAC3C" w:rsidR="003075C0" w:rsidRDefault="00B82887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B82887">
            <w:rPr>
              <w:rFonts w:ascii="Arial" w:hAnsi="Arial"/>
              <w:sz w:val="18"/>
            </w:rPr>
            <w:t>BP0232101/V003</w:t>
          </w:r>
        </w:p>
      </w:tc>
      <w:tc>
        <w:tcPr>
          <w:tcW w:w="1418" w:type="dxa"/>
        </w:tcPr>
        <w:p w14:paraId="7D191119" w14:textId="35893E55" w:rsidR="003075C0" w:rsidRDefault="003075C0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3AB16710" w14:textId="77777777" w:rsidR="003075C0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  <w:p w14:paraId="7D19111A" w14:textId="05C2A435" w:rsidR="00AF60D5" w:rsidRPr="00AF60D5" w:rsidRDefault="00AF60D5" w:rsidP="00AF60D5"/>
      </w:tc>
    </w:tr>
  </w:tbl>
  <w:p w14:paraId="7D19111C" w14:textId="77777777" w:rsidR="003075C0" w:rsidRDefault="003075C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2B778B" w14:paraId="3C5BC234" w14:textId="77777777" w:rsidTr="00977C81">
      <w:trPr>
        <w:trHeight w:val="557"/>
      </w:trPr>
      <w:tc>
        <w:tcPr>
          <w:tcW w:w="2943" w:type="dxa"/>
        </w:tcPr>
        <w:p w14:paraId="7DF937DD" w14:textId="7F2319D9" w:rsidR="002B778B" w:rsidRDefault="002B778B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     </w:t>
          </w:r>
          <w:r w:rsidR="003A63A5">
            <w:rPr>
              <w:rFonts w:ascii="Arial" w:hAnsi="Arial"/>
              <w:sz w:val="18"/>
            </w:rPr>
            <w:t xml:space="preserve">                               </w:t>
          </w:r>
          <w:r w:rsidR="003A63A5" w:rsidRPr="006B186D">
            <w:rPr>
              <w:rFonts w:ascii="Arial" w:hAnsi="Arial"/>
              <w:sz w:val="18"/>
            </w:rPr>
            <w:t>BP</w:t>
          </w:r>
          <w:r w:rsidR="00B82887">
            <w:rPr>
              <w:rFonts w:ascii="Arial" w:hAnsi="Arial"/>
              <w:sz w:val="18"/>
            </w:rPr>
            <w:t>0</w:t>
          </w:r>
          <w:r w:rsidR="003A63A5" w:rsidRPr="006B186D">
            <w:rPr>
              <w:rFonts w:ascii="Arial" w:hAnsi="Arial"/>
              <w:sz w:val="18"/>
            </w:rPr>
            <w:t>232101/V003</w:t>
          </w:r>
        </w:p>
      </w:tc>
      <w:tc>
        <w:tcPr>
          <w:tcW w:w="1418" w:type="dxa"/>
        </w:tcPr>
        <w:p w14:paraId="5CE11896" w14:textId="7FBA4905" w:rsidR="002B778B" w:rsidRDefault="002B778B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427923B6" w14:textId="48767A04" w:rsidR="002B778B" w:rsidRPr="00160E65" w:rsidRDefault="002B778B" w:rsidP="002B778B">
          <w:pPr>
            <w:pStyle w:val="Footer"/>
            <w:tabs>
              <w:tab w:val="clear" w:pos="4153"/>
              <w:tab w:val="clear" w:pos="8306"/>
              <w:tab w:val="left" w:pos="2850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27360A80" w14:textId="77777777" w:rsidR="002B778B" w:rsidRDefault="002B77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3D8CA" w14:textId="77777777" w:rsidR="00810473" w:rsidRDefault="00810473">
      <w:r>
        <w:separator/>
      </w:r>
    </w:p>
  </w:footnote>
  <w:footnote w:type="continuationSeparator" w:id="0">
    <w:p w14:paraId="09E8F625" w14:textId="77777777" w:rsidR="00810473" w:rsidRDefault="00810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91116" w14:textId="77777777" w:rsidR="003075C0" w:rsidRDefault="00A87AAE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264" behindDoc="0" locked="0" layoutInCell="1" allowOverlap="1" wp14:anchorId="7D19111E" wp14:editId="7D19111F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9111D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1CB1"/>
    <w:rsid w:val="00010875"/>
    <w:rsid w:val="00033507"/>
    <w:rsid w:val="00037868"/>
    <w:rsid w:val="00037B9E"/>
    <w:rsid w:val="00040178"/>
    <w:rsid w:val="0005210B"/>
    <w:rsid w:val="000561ED"/>
    <w:rsid w:val="000613D7"/>
    <w:rsid w:val="0006793C"/>
    <w:rsid w:val="00092FCF"/>
    <w:rsid w:val="000A28FF"/>
    <w:rsid w:val="000A632F"/>
    <w:rsid w:val="000A6537"/>
    <w:rsid w:val="000A7567"/>
    <w:rsid w:val="000B4BA1"/>
    <w:rsid w:val="000D0B36"/>
    <w:rsid w:val="000D7C68"/>
    <w:rsid w:val="000E0493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291D"/>
    <w:rsid w:val="00143733"/>
    <w:rsid w:val="00157B09"/>
    <w:rsid w:val="00160E65"/>
    <w:rsid w:val="00173052"/>
    <w:rsid w:val="001767D4"/>
    <w:rsid w:val="0018468B"/>
    <w:rsid w:val="001B775D"/>
    <w:rsid w:val="001D3E8F"/>
    <w:rsid w:val="001D58F6"/>
    <w:rsid w:val="001E368B"/>
    <w:rsid w:val="00214273"/>
    <w:rsid w:val="0021434A"/>
    <w:rsid w:val="0021613B"/>
    <w:rsid w:val="00220B4A"/>
    <w:rsid w:val="002249D8"/>
    <w:rsid w:val="002342CC"/>
    <w:rsid w:val="00234901"/>
    <w:rsid w:val="002368BE"/>
    <w:rsid w:val="00245B21"/>
    <w:rsid w:val="00257420"/>
    <w:rsid w:val="00257EC2"/>
    <w:rsid w:val="002637EA"/>
    <w:rsid w:val="00271A68"/>
    <w:rsid w:val="002857A0"/>
    <w:rsid w:val="00291696"/>
    <w:rsid w:val="0029325F"/>
    <w:rsid w:val="002A42FD"/>
    <w:rsid w:val="002A7A0C"/>
    <w:rsid w:val="002B66B3"/>
    <w:rsid w:val="002B778B"/>
    <w:rsid w:val="002C4E46"/>
    <w:rsid w:val="002F273F"/>
    <w:rsid w:val="003075C0"/>
    <w:rsid w:val="003104F0"/>
    <w:rsid w:val="00314CE3"/>
    <w:rsid w:val="00331482"/>
    <w:rsid w:val="003370AB"/>
    <w:rsid w:val="00345446"/>
    <w:rsid w:val="00345684"/>
    <w:rsid w:val="0034638B"/>
    <w:rsid w:val="00363409"/>
    <w:rsid w:val="00367950"/>
    <w:rsid w:val="00367A15"/>
    <w:rsid w:val="00375F8F"/>
    <w:rsid w:val="00392B2F"/>
    <w:rsid w:val="00394F8F"/>
    <w:rsid w:val="003A63A5"/>
    <w:rsid w:val="003B28B2"/>
    <w:rsid w:val="003B3025"/>
    <w:rsid w:val="003B4D9A"/>
    <w:rsid w:val="003C1112"/>
    <w:rsid w:val="003D1798"/>
    <w:rsid w:val="003E6568"/>
    <w:rsid w:val="003F2D1E"/>
    <w:rsid w:val="00414334"/>
    <w:rsid w:val="00415E52"/>
    <w:rsid w:val="0041618C"/>
    <w:rsid w:val="0042308C"/>
    <w:rsid w:val="004312F5"/>
    <w:rsid w:val="0043657D"/>
    <w:rsid w:val="00444CDC"/>
    <w:rsid w:val="004473A2"/>
    <w:rsid w:val="004570B2"/>
    <w:rsid w:val="00483F45"/>
    <w:rsid w:val="004854BB"/>
    <w:rsid w:val="00486E1B"/>
    <w:rsid w:val="00493E33"/>
    <w:rsid w:val="00496934"/>
    <w:rsid w:val="004A5FBC"/>
    <w:rsid w:val="004A66A7"/>
    <w:rsid w:val="004B3E9F"/>
    <w:rsid w:val="004C4740"/>
    <w:rsid w:val="004D5CD7"/>
    <w:rsid w:val="004D6A58"/>
    <w:rsid w:val="004D7529"/>
    <w:rsid w:val="004E3F0D"/>
    <w:rsid w:val="004E75D7"/>
    <w:rsid w:val="004F330D"/>
    <w:rsid w:val="00502E5E"/>
    <w:rsid w:val="005111F8"/>
    <w:rsid w:val="00527423"/>
    <w:rsid w:val="00534063"/>
    <w:rsid w:val="00544123"/>
    <w:rsid w:val="00571616"/>
    <w:rsid w:val="00585F88"/>
    <w:rsid w:val="005A21C8"/>
    <w:rsid w:val="005B15C8"/>
    <w:rsid w:val="005B6AFB"/>
    <w:rsid w:val="005C3A28"/>
    <w:rsid w:val="005E0DE6"/>
    <w:rsid w:val="005E3030"/>
    <w:rsid w:val="005F5D72"/>
    <w:rsid w:val="006036F2"/>
    <w:rsid w:val="00617CF8"/>
    <w:rsid w:val="00624ABD"/>
    <w:rsid w:val="00625CDC"/>
    <w:rsid w:val="00691556"/>
    <w:rsid w:val="00692529"/>
    <w:rsid w:val="006B186D"/>
    <w:rsid w:val="006D2EBE"/>
    <w:rsid w:val="006D3C00"/>
    <w:rsid w:val="006D7C1E"/>
    <w:rsid w:val="006E7A9A"/>
    <w:rsid w:val="006F1846"/>
    <w:rsid w:val="00713D81"/>
    <w:rsid w:val="007246CC"/>
    <w:rsid w:val="007264B2"/>
    <w:rsid w:val="00752C00"/>
    <w:rsid w:val="0076183B"/>
    <w:rsid w:val="00780CC6"/>
    <w:rsid w:val="00783682"/>
    <w:rsid w:val="00797902"/>
    <w:rsid w:val="007A1658"/>
    <w:rsid w:val="007A6994"/>
    <w:rsid w:val="007B302E"/>
    <w:rsid w:val="007B6177"/>
    <w:rsid w:val="007C2ABF"/>
    <w:rsid w:val="007C3478"/>
    <w:rsid w:val="007C6D5C"/>
    <w:rsid w:val="007E52AD"/>
    <w:rsid w:val="007F215C"/>
    <w:rsid w:val="007F6ECE"/>
    <w:rsid w:val="00810473"/>
    <w:rsid w:val="00812FFF"/>
    <w:rsid w:val="00824B5F"/>
    <w:rsid w:val="00830A29"/>
    <w:rsid w:val="008327B5"/>
    <w:rsid w:val="00834C8C"/>
    <w:rsid w:val="00836687"/>
    <w:rsid w:val="00837B7B"/>
    <w:rsid w:val="00850E7A"/>
    <w:rsid w:val="008679AD"/>
    <w:rsid w:val="00877BD6"/>
    <w:rsid w:val="00887B15"/>
    <w:rsid w:val="008A3747"/>
    <w:rsid w:val="008A63D6"/>
    <w:rsid w:val="008A79F2"/>
    <w:rsid w:val="008B4443"/>
    <w:rsid w:val="008C4DB7"/>
    <w:rsid w:val="008C571B"/>
    <w:rsid w:val="008C6B7D"/>
    <w:rsid w:val="008D47E2"/>
    <w:rsid w:val="008D5F71"/>
    <w:rsid w:val="008F75DC"/>
    <w:rsid w:val="0090270F"/>
    <w:rsid w:val="00905E5E"/>
    <w:rsid w:val="009068CE"/>
    <w:rsid w:val="00913731"/>
    <w:rsid w:val="00916171"/>
    <w:rsid w:val="0093046D"/>
    <w:rsid w:val="009351E4"/>
    <w:rsid w:val="0093759A"/>
    <w:rsid w:val="00937A5C"/>
    <w:rsid w:val="00944B58"/>
    <w:rsid w:val="00952C06"/>
    <w:rsid w:val="009564BE"/>
    <w:rsid w:val="00973180"/>
    <w:rsid w:val="00977071"/>
    <w:rsid w:val="00977C81"/>
    <w:rsid w:val="00991F2C"/>
    <w:rsid w:val="00993889"/>
    <w:rsid w:val="00993B64"/>
    <w:rsid w:val="009C1D21"/>
    <w:rsid w:val="009D5F6A"/>
    <w:rsid w:val="00A117EF"/>
    <w:rsid w:val="00A1421F"/>
    <w:rsid w:val="00A20254"/>
    <w:rsid w:val="00A41C06"/>
    <w:rsid w:val="00A467B6"/>
    <w:rsid w:val="00A47A52"/>
    <w:rsid w:val="00A53686"/>
    <w:rsid w:val="00A81888"/>
    <w:rsid w:val="00A87AAE"/>
    <w:rsid w:val="00A915E6"/>
    <w:rsid w:val="00A92C20"/>
    <w:rsid w:val="00AA1CFB"/>
    <w:rsid w:val="00AA61DE"/>
    <w:rsid w:val="00AB1E8F"/>
    <w:rsid w:val="00AB4127"/>
    <w:rsid w:val="00AC41E4"/>
    <w:rsid w:val="00AD4185"/>
    <w:rsid w:val="00AE2DBB"/>
    <w:rsid w:val="00AE64EF"/>
    <w:rsid w:val="00AF4BBB"/>
    <w:rsid w:val="00AF60D5"/>
    <w:rsid w:val="00AF6446"/>
    <w:rsid w:val="00AF7E50"/>
    <w:rsid w:val="00B13CB3"/>
    <w:rsid w:val="00B1730B"/>
    <w:rsid w:val="00B20A3D"/>
    <w:rsid w:val="00B218FF"/>
    <w:rsid w:val="00B22243"/>
    <w:rsid w:val="00B23168"/>
    <w:rsid w:val="00B24424"/>
    <w:rsid w:val="00B251A2"/>
    <w:rsid w:val="00B252B0"/>
    <w:rsid w:val="00B36107"/>
    <w:rsid w:val="00B369E8"/>
    <w:rsid w:val="00B409F8"/>
    <w:rsid w:val="00B42FF9"/>
    <w:rsid w:val="00B430D1"/>
    <w:rsid w:val="00B525EC"/>
    <w:rsid w:val="00B82887"/>
    <w:rsid w:val="00B87927"/>
    <w:rsid w:val="00BA0A1B"/>
    <w:rsid w:val="00BA3FD4"/>
    <w:rsid w:val="00BA50CB"/>
    <w:rsid w:val="00BA5708"/>
    <w:rsid w:val="00BA69B1"/>
    <w:rsid w:val="00BB0898"/>
    <w:rsid w:val="00BB1B3B"/>
    <w:rsid w:val="00BB30CE"/>
    <w:rsid w:val="00BC1523"/>
    <w:rsid w:val="00BD2511"/>
    <w:rsid w:val="00BE5E02"/>
    <w:rsid w:val="00BF0ED4"/>
    <w:rsid w:val="00BF2649"/>
    <w:rsid w:val="00BF6B24"/>
    <w:rsid w:val="00C17089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A2BE6"/>
    <w:rsid w:val="00CB2DB3"/>
    <w:rsid w:val="00CB6A42"/>
    <w:rsid w:val="00CD7516"/>
    <w:rsid w:val="00CE1DA0"/>
    <w:rsid w:val="00CE7CC3"/>
    <w:rsid w:val="00CF4C51"/>
    <w:rsid w:val="00D259DF"/>
    <w:rsid w:val="00D3212E"/>
    <w:rsid w:val="00D33A4A"/>
    <w:rsid w:val="00D34189"/>
    <w:rsid w:val="00D34A86"/>
    <w:rsid w:val="00D366EB"/>
    <w:rsid w:val="00D509FE"/>
    <w:rsid w:val="00D51551"/>
    <w:rsid w:val="00D51576"/>
    <w:rsid w:val="00D67ADE"/>
    <w:rsid w:val="00D7616C"/>
    <w:rsid w:val="00D8026C"/>
    <w:rsid w:val="00D839F5"/>
    <w:rsid w:val="00DA533D"/>
    <w:rsid w:val="00DC0F23"/>
    <w:rsid w:val="00DC4945"/>
    <w:rsid w:val="00DF21E0"/>
    <w:rsid w:val="00E01182"/>
    <w:rsid w:val="00E01FD9"/>
    <w:rsid w:val="00E0343F"/>
    <w:rsid w:val="00E0567F"/>
    <w:rsid w:val="00E14D98"/>
    <w:rsid w:val="00E162A5"/>
    <w:rsid w:val="00E277C4"/>
    <w:rsid w:val="00E415C0"/>
    <w:rsid w:val="00E41750"/>
    <w:rsid w:val="00E7257D"/>
    <w:rsid w:val="00E83690"/>
    <w:rsid w:val="00E84C8B"/>
    <w:rsid w:val="00E95083"/>
    <w:rsid w:val="00EA48BE"/>
    <w:rsid w:val="00EA743C"/>
    <w:rsid w:val="00EE4C7C"/>
    <w:rsid w:val="00EF05B5"/>
    <w:rsid w:val="00F012DE"/>
    <w:rsid w:val="00F12ABB"/>
    <w:rsid w:val="00F241AB"/>
    <w:rsid w:val="00F504C0"/>
    <w:rsid w:val="00F57368"/>
    <w:rsid w:val="00F630A7"/>
    <w:rsid w:val="00F63E61"/>
    <w:rsid w:val="00F664F6"/>
    <w:rsid w:val="00F814FC"/>
    <w:rsid w:val="00F82772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  <w:rsid w:val="00FF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D191085"/>
  <w15:docId w15:val="{F789F286-842A-429C-AF75-0E4E33C6B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customStyle="1" w:styleId="Default">
    <w:name w:val="Default"/>
    <w:rsid w:val="00B525E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def8803c220aa9ab52b419550bc54340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7705923bfca2fabb002ffdf9f156e1ac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REGU-184-6552206</_dlc_DocId>
    <_dlc_DocIdUrl xmlns="9be56660-2c31-41ef-bc00-23e72f632f2a">
      <Url>https://cyfoethnaturiolcymru.sharepoint.com/teams/Regulatory/Permitting/_layouts/15/DocIdRedir.aspx?ID=REGU-184-6552206</Url>
      <Description>REGU-184-6552206</Description>
    </_dlc_DocIdUrl>
    <Site_x0020_Name xmlns="859f7ad6-93f6-4205-b62b-a17f28acbbac">Penwyllt Quarry</Site_x0020_Name>
    <Internal_x002f_External xmlns="859f7ad6-93f6-4205-b62b-a17f28acbbac">Outgoing document</Internal_x002f_External>
    <Post_x0020_code xmlns="859f7ad6-93f6-4205-b62b-a17f28acbbac">SA9 1GF 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Ground Floor T3 Trinity Park, Bickenhill Lane, Birmingham, United Kingdom, B37 7ES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2022-10-04T23:00:00+00:00</Document_x0020_Date>
    <Facility_x0020_Address xmlns="859f7ad6-93f6-4205-b62b-a17f28acbbac">Pen-Y-Cae</Facility_x0020_Address>
    <Environment_x0020_Sub_x0020_Folder xmlns="859f7ad6-93f6-4205-b62b-a17f28acbbac">Licence variation</Environment_x0020_Sub_x0020_Folder>
    <Customer_x0020_Name xmlns="859f7ad6-93f6-4205-b62b-a17f28acbbac">Tarmac Trading Limited</Customer_x0020_Name>
    <Surrendered_x002f_Expired_x0020_Date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679F62F-0159-434B-A247-0032AE033D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8173FA-A232-4391-BD57-BBF4A1D4713B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10208C4-0E7C-4301-999C-E9C5F064772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093F984-7D85-4C4C-9560-4FFFD46FEAC2}"/>
</file>

<file path=customXml/itemProps5.xml><?xml version="1.0" encoding="utf-8"?>
<ds:datastoreItem xmlns:ds="http://schemas.openxmlformats.org/officeDocument/2006/customXml" ds:itemID="{E81A40E6-7630-4927-A2EA-3B6ABE1DB45F}">
  <ds:schemaRefs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6e121689-de5b-41b9-a751-bfeda7fa2b07"/>
    <ds:schemaRef ds:uri="b67299c9-1600-4d20-976e-ea8f199d05b8"/>
    <ds:schemaRef ds:uri="http://purl.org/dc/elements/1.1/"/>
    <ds:schemaRef ds:uri="859f7ad6-93f6-4205-b62b-a17f28acbba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277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PAN-019239 Admin Variation Wthout Schedules</dc:title>
  <dc:subject/>
  <dc:creator>Nadine Jones</dc:creator>
  <cp:keywords>23308SD105, 233 08 SD105, 233-08-SD105</cp:keywords>
  <dc:description>233_08_SD105, Version 1_x000d_
Issue date: 19/07/2011</dc:description>
  <cp:lastModifiedBy>Thomas, Sherreen</cp:lastModifiedBy>
  <cp:revision>56</cp:revision>
  <dcterms:created xsi:type="dcterms:W3CDTF">2022-09-30T14:00:00Z</dcterms:created>
  <dcterms:modified xsi:type="dcterms:W3CDTF">2022-10-14T11:08:00Z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0x01010067EB80C5FE939D4A9B3D8BA62129B7F5010200395EA8C4DB86B34488C14C51428C5EDA</vt:lpwstr>
  </property>
  <property fmtid="{D5CDD505-2E9C-101B-9397-08002B2CF9AE}" pid="5" name="_dlc_DocIdItemGuid">
    <vt:lpwstr>f26acbc5-8c46-4f76-8a94-c08f0183a14a</vt:lpwstr>
  </property>
  <property fmtid="{D5CDD505-2E9C-101B-9397-08002B2CF9AE}" pid="6" name="MediaServiceImageTags">
    <vt:lpwstr/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Email Recipients">
    <vt:lpwstr/>
  </property>
  <property fmtid="{D5CDD505-2E9C-101B-9397-08002B2CF9AE}" pid="13" name="_ExtendedDescription">
    <vt:lpwstr/>
  </property>
  <property fmtid="{D5CDD505-2E9C-101B-9397-08002B2CF9AE}" pid="14" name="Email Subject">
    <vt:lpwstr/>
  </property>
  <property fmtid="{D5CDD505-2E9C-101B-9397-08002B2CF9AE}" pid="15" name="Process">
    <vt:lpwstr/>
  </property>
  <property fmtid="{D5CDD505-2E9C-101B-9397-08002B2CF9AE}" pid="16" name="CAR Language Preference">
    <vt:lpwstr/>
  </property>
  <property fmtid="{D5CDD505-2E9C-101B-9397-08002B2CF9AE}" pid="17" name="Submitter">
    <vt:lpwstr/>
  </property>
  <property fmtid="{D5CDD505-2E9C-101B-9397-08002B2CF9AE}" pid="18" name="URL">
    <vt:lpwstr/>
  </property>
  <property fmtid="{D5CDD505-2E9C-101B-9397-08002B2CF9AE}" pid="19" name="Email CC">
    <vt:lpwstr/>
  </property>
  <property fmtid="{D5CDD505-2E9C-101B-9397-08002B2CF9AE}" pid="20" name="Case Reference">
    <vt:lpwstr/>
  </property>
  <property fmtid="{D5CDD505-2E9C-101B-9397-08002B2CF9AE}" pid="22" name="BCC">
    <vt:lpwstr/>
  </property>
  <property fmtid="{D5CDD505-2E9C-101B-9397-08002B2CF9AE}" pid="23" name="Email Sender">
    <vt:lpwstr/>
  </property>
  <property fmtid="{D5CDD505-2E9C-101B-9397-08002B2CF9AE}" pid="24" name="Email Has Attachments">
    <vt:bool>false</vt:bool>
  </property>
  <property fmtid="{D5CDD505-2E9C-101B-9397-08002B2CF9AE}" pid="25" name="CC">
    <vt:lpwstr/>
  </property>
  <property fmtid="{D5CDD505-2E9C-101B-9397-08002B2CF9AE}" pid="26" name="To">
    <vt:lpwstr/>
  </property>
</Properties>
</file>