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1B034689">
            <wp:simplePos x="0" y="0"/>
            <wp:positionH relativeFrom="column">
              <wp:posOffset>-771313</wp:posOffset>
            </wp:positionH>
            <wp:positionV relativeFrom="paragraph">
              <wp:posOffset>79375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sidRPr="003163B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FA2319" w:rsidRDefault="00CE57D2" w:rsidP="0082402C">
      <w:pPr>
        <w:pStyle w:val="coverLicenceHolder"/>
        <w:pBdr>
          <w:top w:val="single" w:sz="4" w:space="25" w:color="auto"/>
        </w:pBdr>
        <w:ind w:left="3261"/>
        <w:rPr>
          <w:color w:val="000000" w:themeColor="text1"/>
          <w:sz w:val="22"/>
          <w:szCs w:val="22"/>
        </w:rPr>
      </w:pPr>
      <w:r w:rsidRPr="00FA2319">
        <w:rPr>
          <w:color w:val="000000" w:themeColor="text1"/>
          <w:sz w:val="22"/>
          <w:szCs w:val="22"/>
        </w:rPr>
        <w:t>Dŵr Cymru Cyfyngedig</w:t>
      </w:r>
    </w:p>
    <w:p w14:paraId="1D57689A" w14:textId="77777777" w:rsidR="005B73A2" w:rsidRPr="00FA2319" w:rsidRDefault="005B73A2" w:rsidP="0082402C">
      <w:pPr>
        <w:pStyle w:val="coverLicenceHolder"/>
        <w:pBdr>
          <w:top w:val="single" w:sz="4" w:space="25" w:color="auto"/>
        </w:pBdr>
        <w:ind w:left="3261"/>
        <w:rPr>
          <w:color w:val="000000" w:themeColor="text1"/>
          <w:sz w:val="22"/>
          <w:szCs w:val="22"/>
        </w:rPr>
      </w:pPr>
    </w:p>
    <w:p w14:paraId="3D54993D" w14:textId="76EA8C80" w:rsidR="005B73A2" w:rsidRPr="00FA2319" w:rsidRDefault="00717300" w:rsidP="0082402C">
      <w:pPr>
        <w:pStyle w:val="coverLicenceHolder"/>
        <w:pBdr>
          <w:top w:val="single" w:sz="4" w:space="25" w:color="auto"/>
        </w:pBdr>
        <w:ind w:left="3261"/>
        <w:rPr>
          <w:color w:val="000000" w:themeColor="text1"/>
          <w:sz w:val="22"/>
          <w:szCs w:val="22"/>
        </w:rPr>
      </w:pPr>
      <w:r w:rsidRPr="00FA2319">
        <w:rPr>
          <w:color w:val="000000" w:themeColor="text1"/>
          <w:sz w:val="22"/>
          <w:szCs w:val="22"/>
        </w:rPr>
        <w:fldChar w:fldCharType="begin"/>
      </w:r>
      <w:r w:rsidRPr="00FA2319">
        <w:rPr>
          <w:color w:val="000000" w:themeColor="text1"/>
          <w:sz w:val="22"/>
          <w:szCs w:val="22"/>
        </w:rPr>
        <w:instrText xml:space="preserve"> MERGEFIELD Site_Name </w:instrText>
      </w:r>
      <w:r w:rsidRPr="00FA2319">
        <w:rPr>
          <w:color w:val="000000" w:themeColor="text1"/>
          <w:sz w:val="22"/>
          <w:szCs w:val="22"/>
        </w:rPr>
        <w:fldChar w:fldCharType="separate"/>
      </w:r>
      <w:r w:rsidR="00AA60F8" w:rsidRPr="00FA2319">
        <w:rPr>
          <w:noProof/>
          <w:color w:val="000000" w:themeColor="text1"/>
          <w:sz w:val="22"/>
          <w:szCs w:val="22"/>
        </w:rPr>
        <w:t>St. Nicholas (Nr Bonvilston) Wastewater Treatment Works</w:t>
      </w:r>
      <w:r w:rsidRPr="00FA2319">
        <w:rPr>
          <w:color w:val="000000" w:themeColor="text1"/>
          <w:sz w:val="22"/>
          <w:szCs w:val="22"/>
        </w:rPr>
        <w:fldChar w:fldCharType="end"/>
      </w:r>
      <w:r w:rsidR="005B73A2" w:rsidRPr="00FA2319">
        <w:rPr>
          <w:color w:val="000000" w:themeColor="text1"/>
          <w:sz w:val="22"/>
          <w:szCs w:val="22"/>
        </w:rPr>
        <w:t xml:space="preserve"> </w:t>
      </w:r>
    </w:p>
    <w:p w14:paraId="718782F6" w14:textId="74AB1321" w:rsidR="00717300" w:rsidRPr="00FA2319" w:rsidRDefault="00717300" w:rsidP="0082402C">
      <w:pPr>
        <w:pStyle w:val="coverLicenceHolder"/>
        <w:pBdr>
          <w:top w:val="single" w:sz="4" w:space="25" w:color="auto"/>
        </w:pBdr>
        <w:ind w:left="3261"/>
        <w:rPr>
          <w:color w:val="000000" w:themeColor="text1"/>
          <w:sz w:val="22"/>
          <w:szCs w:val="22"/>
        </w:rPr>
      </w:pPr>
      <w:r w:rsidRPr="00FA2319">
        <w:rPr>
          <w:color w:val="000000" w:themeColor="text1"/>
          <w:sz w:val="22"/>
          <w:szCs w:val="22"/>
        </w:rPr>
        <w:fldChar w:fldCharType="begin"/>
      </w:r>
      <w:r w:rsidRPr="00FA2319">
        <w:rPr>
          <w:color w:val="000000" w:themeColor="text1"/>
          <w:sz w:val="22"/>
          <w:szCs w:val="22"/>
        </w:rPr>
        <w:instrText xml:space="preserve"> MERGEFIELD DSI_ADD2 </w:instrText>
      </w:r>
      <w:r w:rsidRPr="00FA2319">
        <w:rPr>
          <w:color w:val="000000" w:themeColor="text1"/>
          <w:sz w:val="22"/>
          <w:szCs w:val="22"/>
        </w:rPr>
        <w:fldChar w:fldCharType="separate"/>
      </w:r>
      <w:r w:rsidR="00AA60F8" w:rsidRPr="00FA2319">
        <w:rPr>
          <w:noProof/>
          <w:color w:val="000000" w:themeColor="text1"/>
          <w:sz w:val="22"/>
          <w:szCs w:val="22"/>
        </w:rPr>
        <w:t>Off Brook Lane</w:t>
      </w:r>
      <w:r w:rsidRPr="00FA2319">
        <w:rPr>
          <w:color w:val="000000" w:themeColor="text1"/>
          <w:sz w:val="22"/>
          <w:szCs w:val="22"/>
        </w:rPr>
        <w:fldChar w:fldCharType="end"/>
      </w:r>
    </w:p>
    <w:p w14:paraId="76B81458" w14:textId="6E324D83" w:rsidR="00717300" w:rsidRPr="00FA2319" w:rsidRDefault="00717300" w:rsidP="0082402C">
      <w:pPr>
        <w:pStyle w:val="coverLicenceHolder"/>
        <w:pBdr>
          <w:top w:val="single" w:sz="4" w:space="25" w:color="auto"/>
        </w:pBdr>
        <w:ind w:left="3261"/>
        <w:rPr>
          <w:color w:val="000000" w:themeColor="text1"/>
          <w:sz w:val="22"/>
          <w:szCs w:val="22"/>
        </w:rPr>
      </w:pPr>
      <w:r w:rsidRPr="00FA2319">
        <w:rPr>
          <w:color w:val="000000" w:themeColor="text1"/>
          <w:sz w:val="22"/>
          <w:szCs w:val="22"/>
        </w:rPr>
        <w:fldChar w:fldCharType="begin"/>
      </w:r>
      <w:r w:rsidRPr="00FA2319">
        <w:rPr>
          <w:color w:val="000000" w:themeColor="text1"/>
          <w:sz w:val="22"/>
          <w:szCs w:val="22"/>
        </w:rPr>
        <w:instrText xml:space="preserve"> MERGEFIELD DSI_ADD3 </w:instrText>
      </w:r>
      <w:r w:rsidRPr="00FA2319">
        <w:rPr>
          <w:color w:val="000000" w:themeColor="text1"/>
          <w:sz w:val="22"/>
          <w:szCs w:val="22"/>
        </w:rPr>
        <w:fldChar w:fldCharType="separate"/>
      </w:r>
      <w:r w:rsidR="00FA2319" w:rsidRPr="00FA2319">
        <w:rPr>
          <w:noProof/>
          <w:color w:val="000000" w:themeColor="text1"/>
          <w:sz w:val="22"/>
          <w:szCs w:val="22"/>
        </w:rPr>
        <w:t>St. Nicholas</w:t>
      </w:r>
      <w:r w:rsidRPr="00FA2319">
        <w:rPr>
          <w:color w:val="000000" w:themeColor="text1"/>
          <w:sz w:val="22"/>
          <w:szCs w:val="22"/>
        </w:rPr>
        <w:fldChar w:fldCharType="end"/>
      </w:r>
    </w:p>
    <w:p w14:paraId="0EF17346" w14:textId="2092E542" w:rsidR="00717300" w:rsidRPr="00FA2319" w:rsidRDefault="00717300" w:rsidP="0082402C">
      <w:pPr>
        <w:pStyle w:val="coverLicenceHolder"/>
        <w:pBdr>
          <w:top w:val="single" w:sz="4" w:space="25" w:color="auto"/>
        </w:pBdr>
        <w:ind w:left="3261"/>
        <w:rPr>
          <w:color w:val="000000" w:themeColor="text1"/>
          <w:sz w:val="22"/>
          <w:szCs w:val="22"/>
        </w:rPr>
      </w:pPr>
      <w:r w:rsidRPr="00FA2319">
        <w:rPr>
          <w:color w:val="000000" w:themeColor="text1"/>
          <w:sz w:val="22"/>
          <w:szCs w:val="22"/>
        </w:rPr>
        <w:fldChar w:fldCharType="begin"/>
      </w:r>
      <w:r w:rsidRPr="00FA2319">
        <w:rPr>
          <w:color w:val="000000" w:themeColor="text1"/>
          <w:sz w:val="22"/>
          <w:szCs w:val="22"/>
        </w:rPr>
        <w:instrText xml:space="preserve"> MERGEFIELD DSI_ADD4 </w:instrText>
      </w:r>
      <w:r w:rsidRPr="00FA2319">
        <w:rPr>
          <w:color w:val="000000" w:themeColor="text1"/>
          <w:sz w:val="22"/>
          <w:szCs w:val="22"/>
        </w:rPr>
        <w:fldChar w:fldCharType="separate"/>
      </w:r>
      <w:r w:rsidR="00FA2319" w:rsidRPr="00FA2319">
        <w:rPr>
          <w:noProof/>
          <w:color w:val="000000" w:themeColor="text1"/>
          <w:sz w:val="22"/>
          <w:szCs w:val="22"/>
        </w:rPr>
        <w:t>Cardiff</w:t>
      </w:r>
      <w:r w:rsidRPr="00FA2319">
        <w:rPr>
          <w:color w:val="000000" w:themeColor="text1"/>
          <w:sz w:val="22"/>
          <w:szCs w:val="22"/>
        </w:rPr>
        <w:fldChar w:fldCharType="end"/>
      </w:r>
    </w:p>
    <w:p w14:paraId="5FE00F48" w14:textId="3DCFF26B" w:rsidR="005B73A2" w:rsidRPr="00FA2319" w:rsidRDefault="00717300" w:rsidP="0082402C">
      <w:pPr>
        <w:pStyle w:val="coverLicenceHolder"/>
        <w:pBdr>
          <w:top w:val="single" w:sz="4" w:space="25" w:color="auto"/>
        </w:pBdr>
        <w:ind w:left="3261"/>
        <w:rPr>
          <w:color w:val="000000" w:themeColor="text1"/>
          <w:sz w:val="22"/>
          <w:szCs w:val="22"/>
        </w:rPr>
      </w:pPr>
      <w:r w:rsidRPr="00FA2319">
        <w:rPr>
          <w:color w:val="000000" w:themeColor="text1"/>
          <w:sz w:val="22"/>
          <w:szCs w:val="22"/>
        </w:rPr>
        <w:fldChar w:fldCharType="begin"/>
      </w:r>
      <w:r w:rsidRPr="00FA2319">
        <w:rPr>
          <w:color w:val="000000" w:themeColor="text1"/>
          <w:sz w:val="22"/>
          <w:szCs w:val="22"/>
        </w:rPr>
        <w:instrText xml:space="preserve"> MERGEFIELD DSI_POST_CODE </w:instrText>
      </w:r>
      <w:r w:rsidRPr="00FA2319">
        <w:rPr>
          <w:color w:val="000000" w:themeColor="text1"/>
          <w:sz w:val="22"/>
          <w:szCs w:val="22"/>
        </w:rPr>
        <w:fldChar w:fldCharType="separate"/>
      </w:r>
      <w:r w:rsidR="00FA2319" w:rsidRPr="00FA2319">
        <w:rPr>
          <w:noProof/>
          <w:color w:val="000000" w:themeColor="text1"/>
          <w:sz w:val="22"/>
          <w:szCs w:val="22"/>
        </w:rPr>
        <w:t>CF5 6TB</w:t>
      </w:r>
      <w:r w:rsidRPr="00FA2319">
        <w:rPr>
          <w:color w:val="000000" w:themeColor="text1"/>
          <w:sz w:val="22"/>
          <w:szCs w:val="22"/>
        </w:rPr>
        <w:fldChar w:fldCharType="end"/>
      </w:r>
    </w:p>
    <w:p w14:paraId="31B7289B" w14:textId="77777777" w:rsidR="005B73A2" w:rsidRPr="00FA2319"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FA2319"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FA2319"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A2319">
        <w:rPr>
          <w:rFonts w:cs="Arial"/>
          <w:color w:val="000000" w:themeColor="text1"/>
          <w:sz w:val="22"/>
          <w:szCs w:val="22"/>
        </w:rPr>
        <w:t>Variation</w:t>
      </w:r>
      <w:r w:rsidR="003F2D1E" w:rsidRPr="00FA2319">
        <w:rPr>
          <w:rFonts w:cs="Arial"/>
          <w:color w:val="000000" w:themeColor="text1"/>
          <w:sz w:val="22"/>
          <w:szCs w:val="22"/>
        </w:rPr>
        <w:t xml:space="preserve"> </w:t>
      </w:r>
      <w:r w:rsidRPr="00FA2319">
        <w:rPr>
          <w:rFonts w:cs="Arial"/>
          <w:color w:val="000000" w:themeColor="text1"/>
          <w:sz w:val="22"/>
          <w:szCs w:val="22"/>
        </w:rPr>
        <w:t>number</w:t>
      </w:r>
    </w:p>
    <w:p w14:paraId="47F2863B" w14:textId="43C37BE8" w:rsidR="003370AB" w:rsidRPr="00FA2319"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A2319">
        <w:rPr>
          <w:rFonts w:cs="Arial"/>
          <w:color w:val="000000" w:themeColor="text1"/>
          <w:sz w:val="22"/>
          <w:szCs w:val="22"/>
        </w:rPr>
        <w:fldChar w:fldCharType="begin"/>
      </w:r>
      <w:r w:rsidRPr="00FA2319">
        <w:rPr>
          <w:rFonts w:cs="Arial"/>
          <w:color w:val="000000" w:themeColor="text1"/>
          <w:sz w:val="22"/>
          <w:szCs w:val="22"/>
        </w:rPr>
        <w:instrText xml:space="preserve"> MERGEFIELD PAN </w:instrText>
      </w:r>
      <w:r w:rsidRPr="00FA2319">
        <w:rPr>
          <w:rFonts w:cs="Arial"/>
          <w:color w:val="000000" w:themeColor="text1"/>
          <w:sz w:val="22"/>
          <w:szCs w:val="22"/>
        </w:rPr>
        <w:fldChar w:fldCharType="separate"/>
      </w:r>
      <w:r w:rsidR="00FA2319" w:rsidRPr="00FA2319">
        <w:rPr>
          <w:rFonts w:cs="Arial"/>
          <w:noProof/>
          <w:color w:val="000000" w:themeColor="text1"/>
          <w:sz w:val="22"/>
          <w:szCs w:val="22"/>
        </w:rPr>
        <w:t>PAN-025340</w:t>
      </w:r>
      <w:r w:rsidRPr="00FA2319">
        <w:rPr>
          <w:rFonts w:cs="Arial"/>
          <w:color w:val="000000" w:themeColor="text1"/>
          <w:sz w:val="22"/>
          <w:szCs w:val="22"/>
        </w:rPr>
        <w:fldChar w:fldCharType="end"/>
      </w:r>
    </w:p>
    <w:p w14:paraId="3E146199" w14:textId="77777777" w:rsidR="00E84C8B" w:rsidRPr="00FA2319" w:rsidRDefault="004F05BF" w:rsidP="0082402C">
      <w:pPr>
        <w:pStyle w:val="coverAuthNos"/>
        <w:spacing w:before="480"/>
        <w:ind w:left="3261"/>
        <w:rPr>
          <w:rFonts w:cs="Arial"/>
          <w:color w:val="000000" w:themeColor="text1"/>
          <w:sz w:val="22"/>
          <w:szCs w:val="22"/>
          <w:lang w:val="de-DE"/>
        </w:rPr>
      </w:pPr>
      <w:r w:rsidRPr="00FA2319">
        <w:rPr>
          <w:rFonts w:cs="Arial"/>
          <w:color w:val="000000" w:themeColor="text1"/>
          <w:sz w:val="22"/>
          <w:szCs w:val="22"/>
          <w:lang w:val="de-DE"/>
        </w:rPr>
        <w:t>P</w:t>
      </w:r>
      <w:r w:rsidR="00E84C8B" w:rsidRPr="00FA2319">
        <w:rPr>
          <w:rFonts w:cs="Arial"/>
          <w:color w:val="000000" w:themeColor="text1"/>
          <w:sz w:val="22"/>
          <w:szCs w:val="22"/>
          <w:lang w:val="de-DE"/>
        </w:rPr>
        <w:t>ermit number</w:t>
      </w:r>
    </w:p>
    <w:p w14:paraId="2EF0EE18" w14:textId="1927C060" w:rsidR="00E84C8B" w:rsidRPr="00FA2319" w:rsidRDefault="006C214E" w:rsidP="0082402C">
      <w:pPr>
        <w:pStyle w:val="coverAuthNos"/>
        <w:ind w:left="3261"/>
        <w:rPr>
          <w:rFonts w:cs="Arial"/>
          <w:color w:val="000000" w:themeColor="text1"/>
          <w:sz w:val="22"/>
          <w:szCs w:val="22"/>
          <w:lang w:val="de-DE"/>
        </w:rPr>
      </w:pPr>
      <w:r w:rsidRPr="00FA2319">
        <w:rPr>
          <w:rFonts w:cs="Arial"/>
          <w:color w:val="000000" w:themeColor="text1"/>
          <w:sz w:val="22"/>
          <w:szCs w:val="22"/>
          <w:lang w:val="de-DE"/>
        </w:rPr>
        <w:fldChar w:fldCharType="begin"/>
      </w:r>
      <w:r w:rsidRPr="00FA2319">
        <w:rPr>
          <w:rFonts w:cs="Arial"/>
          <w:color w:val="000000" w:themeColor="text1"/>
          <w:sz w:val="22"/>
          <w:szCs w:val="22"/>
          <w:lang w:val="de-DE"/>
        </w:rPr>
        <w:instrText xml:space="preserve"> MERGEFIELD "FE_Permit_Number" </w:instrText>
      </w:r>
      <w:r w:rsidRPr="00FA2319">
        <w:rPr>
          <w:rFonts w:cs="Arial"/>
          <w:color w:val="000000" w:themeColor="text1"/>
          <w:sz w:val="22"/>
          <w:szCs w:val="22"/>
          <w:lang w:val="de-DE"/>
        </w:rPr>
        <w:fldChar w:fldCharType="separate"/>
      </w:r>
      <w:r w:rsidR="00FA2319" w:rsidRPr="00FA2319">
        <w:rPr>
          <w:rFonts w:cs="Arial"/>
          <w:noProof/>
          <w:color w:val="000000" w:themeColor="text1"/>
          <w:sz w:val="22"/>
          <w:szCs w:val="22"/>
          <w:lang w:val="de-DE"/>
        </w:rPr>
        <w:t>AG0013201</w:t>
      </w:r>
      <w:r w:rsidRPr="00FA2319">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18466816" w:rsidR="00AC41E4" w:rsidRPr="002933D3"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2933D3">
        <w:rPr>
          <w:b/>
          <w:color w:val="000000" w:themeColor="text1"/>
          <w:sz w:val="36"/>
          <w:szCs w:val="36"/>
        </w:rPr>
        <w:lastRenderedPageBreak/>
        <w:fldChar w:fldCharType="begin"/>
      </w:r>
      <w:r w:rsidR="00717300" w:rsidRPr="002933D3">
        <w:rPr>
          <w:b/>
          <w:color w:val="000000" w:themeColor="text1"/>
          <w:sz w:val="36"/>
          <w:szCs w:val="36"/>
        </w:rPr>
        <w:instrText xml:space="preserve"> MERGEFIELD Site_Name </w:instrText>
      </w:r>
      <w:r w:rsidR="00717300" w:rsidRPr="002933D3">
        <w:rPr>
          <w:b/>
          <w:color w:val="000000" w:themeColor="text1"/>
          <w:sz w:val="36"/>
          <w:szCs w:val="36"/>
        </w:rPr>
        <w:fldChar w:fldCharType="separate"/>
      </w:r>
      <w:r w:rsidR="00AA60F8" w:rsidRPr="002933D3">
        <w:rPr>
          <w:b/>
          <w:noProof/>
          <w:color w:val="000000" w:themeColor="text1"/>
          <w:sz w:val="36"/>
          <w:szCs w:val="36"/>
        </w:rPr>
        <w:t>St. Nicholas (Nr Bonvilston) Wastewater Treatment Works</w:t>
      </w:r>
      <w:r w:rsidR="00717300" w:rsidRPr="002933D3">
        <w:rPr>
          <w:b/>
          <w:color w:val="000000" w:themeColor="text1"/>
          <w:sz w:val="36"/>
          <w:szCs w:val="36"/>
        </w:rPr>
        <w:fldChar w:fldCharType="end"/>
      </w:r>
    </w:p>
    <w:p w14:paraId="2E34D8F8" w14:textId="0A0BB8C7" w:rsidR="003370AB" w:rsidRPr="002933D3" w:rsidRDefault="00AF08C3" w:rsidP="00DD732B">
      <w:pPr>
        <w:pStyle w:val="Heading1nonum"/>
        <w:spacing w:before="80" w:after="0" w:line="240" w:lineRule="auto"/>
        <w:ind w:left="-284"/>
        <w:jc w:val="center"/>
        <w:rPr>
          <w:color w:val="000000" w:themeColor="text1"/>
          <w:szCs w:val="36"/>
        </w:rPr>
      </w:pPr>
      <w:r w:rsidRPr="002933D3">
        <w:rPr>
          <w:color w:val="000000" w:themeColor="text1"/>
          <w:szCs w:val="36"/>
        </w:rPr>
        <w:t>P</w:t>
      </w:r>
      <w:r w:rsidR="003370AB" w:rsidRPr="002933D3">
        <w:rPr>
          <w:color w:val="000000" w:themeColor="text1"/>
          <w:szCs w:val="36"/>
        </w:rPr>
        <w:t xml:space="preserve">ermit </w:t>
      </w:r>
      <w:r w:rsidR="00BE5E02" w:rsidRPr="002933D3">
        <w:rPr>
          <w:color w:val="000000" w:themeColor="text1"/>
          <w:szCs w:val="36"/>
        </w:rPr>
        <w:t>n</w:t>
      </w:r>
      <w:r w:rsidR="003370AB" w:rsidRPr="002933D3">
        <w:rPr>
          <w:color w:val="000000" w:themeColor="text1"/>
          <w:szCs w:val="36"/>
        </w:rPr>
        <w:t xml:space="preserve">umber </w:t>
      </w:r>
      <w:r w:rsidR="00CC5CC5" w:rsidRPr="002933D3">
        <w:rPr>
          <w:color w:val="000000" w:themeColor="text1"/>
          <w:szCs w:val="36"/>
        </w:rPr>
        <w:fldChar w:fldCharType="begin"/>
      </w:r>
      <w:r w:rsidR="00CC5CC5" w:rsidRPr="002933D3">
        <w:rPr>
          <w:color w:val="000000" w:themeColor="text1"/>
          <w:szCs w:val="36"/>
        </w:rPr>
        <w:instrText xml:space="preserve"> MERGEFIELD FE_Permit_Number </w:instrText>
      </w:r>
      <w:r w:rsidR="00CC5CC5" w:rsidRPr="002933D3">
        <w:rPr>
          <w:color w:val="000000" w:themeColor="text1"/>
          <w:szCs w:val="36"/>
        </w:rPr>
        <w:fldChar w:fldCharType="separate"/>
      </w:r>
      <w:r w:rsidR="00FA2319" w:rsidRPr="002933D3">
        <w:rPr>
          <w:noProof/>
          <w:color w:val="000000" w:themeColor="text1"/>
          <w:szCs w:val="36"/>
        </w:rPr>
        <w:t>AG0013201</w:t>
      </w:r>
      <w:r w:rsidR="00CC5CC5" w:rsidRPr="002933D3">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7F78489" w14:textId="77777777" w:rsidR="00B731FB" w:rsidRDefault="004B558E" w:rsidP="004B558E">
      <w:pPr>
        <w:pStyle w:val="Draftingnote"/>
        <w:spacing w:before="120" w:after="120" w:line="240" w:lineRule="auto"/>
        <w:ind w:left="-284"/>
        <w:rPr>
          <w:rFonts w:cs="Arial"/>
          <w:i w:val="0"/>
          <w:color w:val="000000"/>
          <w:sz w:val="22"/>
          <w:szCs w:val="22"/>
        </w:rPr>
      </w:pPr>
      <w:r w:rsidRPr="00BB41C1">
        <w:rPr>
          <w:rFonts w:cs="Arial"/>
          <w:i w:val="0"/>
          <w:color w:val="000000"/>
          <w:sz w:val="22"/>
          <w:szCs w:val="22"/>
        </w:rPr>
        <w:t>This permit variation and consolidation is to reflect asset improvements that have been agreed between Natural Resources Wales and Dŵr Cymru Cyfyngedig as part of the National Environment Programme.</w:t>
      </w:r>
    </w:p>
    <w:p w14:paraId="13672222" w14:textId="68BC1B65" w:rsidR="004B558E" w:rsidRDefault="004B558E" w:rsidP="004B558E">
      <w:pPr>
        <w:pStyle w:val="Draftingnote"/>
        <w:spacing w:before="120" w:after="120" w:line="240" w:lineRule="auto"/>
        <w:ind w:left="-284"/>
        <w:rPr>
          <w:rFonts w:cs="Arial"/>
          <w:i w:val="0"/>
          <w:color w:val="000000"/>
          <w:sz w:val="22"/>
          <w:szCs w:val="22"/>
        </w:rPr>
      </w:pPr>
      <w:r w:rsidRPr="00BB41C1">
        <w:rPr>
          <w:rFonts w:cs="Arial"/>
          <w:i w:val="0"/>
          <w:color w:val="000000"/>
          <w:sz w:val="22"/>
          <w:szCs w:val="22"/>
        </w:rPr>
        <w:t>This permit</w:t>
      </w:r>
      <w:r w:rsidR="00B731FB">
        <w:rPr>
          <w:rFonts w:cs="Arial"/>
          <w:i w:val="0"/>
          <w:color w:val="000000"/>
          <w:sz w:val="22"/>
          <w:szCs w:val="22"/>
        </w:rPr>
        <w:t xml:space="preserve"> variation</w:t>
      </w:r>
      <w:r w:rsidRPr="00BB41C1">
        <w:rPr>
          <w:rFonts w:cs="Arial"/>
          <w:i w:val="0"/>
          <w:color w:val="000000"/>
          <w:sz w:val="22"/>
          <w:szCs w:val="22"/>
        </w:rPr>
        <w:t xml:space="preserve"> </w:t>
      </w:r>
      <w:r w:rsidR="002933D3">
        <w:rPr>
          <w:rFonts w:cs="Arial"/>
          <w:i w:val="0"/>
          <w:color w:val="000000"/>
          <w:sz w:val="22"/>
          <w:szCs w:val="22"/>
        </w:rPr>
        <w:t>has tightened the LUT ammonia limit from 9 mg/l to 8.5 mg/l</w:t>
      </w:r>
      <w:r w:rsidR="00B70CFA">
        <w:rPr>
          <w:rFonts w:cs="Arial"/>
          <w:i w:val="0"/>
          <w:color w:val="000000"/>
          <w:sz w:val="22"/>
          <w:szCs w:val="22"/>
        </w:rPr>
        <w:t xml:space="preserve"> under the WFD </w:t>
      </w:r>
      <w:r w:rsidR="00B70CFA" w:rsidRPr="00B70CFA">
        <w:rPr>
          <w:rFonts w:cs="Arial"/>
          <w:i w:val="0"/>
          <w:color w:val="000000"/>
          <w:sz w:val="22"/>
          <w:szCs w:val="22"/>
        </w:rPr>
        <w:t>Prevent Deterioration</w:t>
      </w:r>
      <w:r w:rsidR="00B70CFA">
        <w:rPr>
          <w:rFonts w:cs="Arial"/>
          <w:i w:val="0"/>
          <w:color w:val="000000"/>
          <w:sz w:val="22"/>
          <w:szCs w:val="22"/>
        </w:rPr>
        <w:t xml:space="preserve"> driver.</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50B4E625" w:rsidR="00CC0A8F" w:rsidRPr="00BA43E8" w:rsidRDefault="00CC0A8F" w:rsidP="00CC0A8F">
            <w:pPr>
              <w:pStyle w:val="Tablebody"/>
              <w:spacing w:before="40" w:after="40" w:line="270" w:lineRule="exact"/>
              <w:rPr>
                <w:rFonts w:ascii="Arial" w:hAnsi="Arial" w:cs="Arial"/>
                <w:color w:val="000000" w:themeColor="text1"/>
                <w:sz w:val="22"/>
                <w:szCs w:val="22"/>
              </w:rPr>
            </w:pPr>
            <w:r w:rsidRPr="00BA43E8">
              <w:rPr>
                <w:rFonts w:ascii="Arial" w:hAnsi="Arial" w:cs="Arial"/>
                <w:color w:val="000000" w:themeColor="text1"/>
                <w:sz w:val="22"/>
                <w:szCs w:val="22"/>
              </w:rPr>
              <w:t xml:space="preserve">Regulator-initiated variation </w:t>
            </w:r>
            <w:r w:rsidRPr="00BA43E8">
              <w:rPr>
                <w:rFonts w:ascii="Arial" w:hAnsi="Arial" w:cs="Arial"/>
                <w:color w:val="000000" w:themeColor="text1"/>
                <w:sz w:val="22"/>
                <w:szCs w:val="22"/>
              </w:rPr>
              <w:fldChar w:fldCharType="begin"/>
            </w:r>
            <w:r w:rsidRPr="00BA43E8">
              <w:rPr>
                <w:rFonts w:ascii="Arial" w:hAnsi="Arial" w:cs="Arial"/>
                <w:color w:val="000000" w:themeColor="text1"/>
                <w:sz w:val="22"/>
                <w:szCs w:val="22"/>
              </w:rPr>
              <w:instrText xml:space="preserve"> MERGEFIELD PAN </w:instrText>
            </w:r>
            <w:r w:rsidRPr="00BA43E8">
              <w:rPr>
                <w:rFonts w:ascii="Arial" w:hAnsi="Arial" w:cs="Arial"/>
                <w:color w:val="000000" w:themeColor="text1"/>
                <w:sz w:val="22"/>
                <w:szCs w:val="22"/>
              </w:rPr>
              <w:fldChar w:fldCharType="separate"/>
            </w:r>
            <w:r w:rsidR="00FA2319" w:rsidRPr="00BA43E8">
              <w:rPr>
                <w:rFonts w:ascii="Arial" w:hAnsi="Arial" w:cs="Arial"/>
                <w:noProof/>
                <w:color w:val="000000" w:themeColor="text1"/>
                <w:sz w:val="22"/>
                <w:szCs w:val="22"/>
              </w:rPr>
              <w:t>PAN-025340</w:t>
            </w:r>
            <w:r w:rsidRPr="00BA43E8">
              <w:rPr>
                <w:rFonts w:ascii="Arial" w:hAnsi="Arial" w:cs="Arial"/>
                <w:color w:val="000000" w:themeColor="text1"/>
                <w:sz w:val="22"/>
                <w:szCs w:val="22"/>
              </w:rPr>
              <w:fldChar w:fldCharType="end"/>
            </w:r>
          </w:p>
        </w:tc>
        <w:tc>
          <w:tcPr>
            <w:tcW w:w="1701" w:type="dxa"/>
            <w:tcBorders>
              <w:left w:val="nil"/>
              <w:right w:val="nil"/>
            </w:tcBorders>
          </w:tcPr>
          <w:p w14:paraId="56AF8206" w14:textId="6C27E13B" w:rsidR="00CC0A8F" w:rsidRPr="00BA43E8" w:rsidRDefault="00A6296A" w:rsidP="00CC0A8F">
            <w:pPr>
              <w:pStyle w:val="Tablebody"/>
              <w:spacing w:before="40" w:after="40" w:line="270" w:lineRule="exact"/>
              <w:rPr>
                <w:rFonts w:ascii="Arial" w:hAnsi="Arial" w:cs="Arial"/>
                <w:color w:val="000000" w:themeColor="text1"/>
                <w:sz w:val="22"/>
                <w:szCs w:val="22"/>
              </w:rPr>
            </w:pPr>
            <w:r w:rsidRPr="00BA43E8">
              <w:rPr>
                <w:rFonts w:ascii="Arial" w:hAnsi="Arial" w:cs="Arial"/>
                <w:color w:val="000000" w:themeColor="text1"/>
                <w:sz w:val="22"/>
                <w:szCs w:val="22"/>
              </w:rPr>
              <w:t>18/02/2025</w:t>
            </w:r>
          </w:p>
        </w:tc>
        <w:tc>
          <w:tcPr>
            <w:tcW w:w="3935" w:type="dxa"/>
            <w:tcBorders>
              <w:left w:val="nil"/>
              <w:right w:val="nil"/>
            </w:tcBorders>
          </w:tcPr>
          <w:p w14:paraId="261C0F00" w14:textId="750C89A2" w:rsidR="00E9787C" w:rsidRPr="00BA43E8" w:rsidRDefault="00195356" w:rsidP="00E9787C">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NEP v</w:t>
            </w:r>
            <w:r w:rsidR="004B558E" w:rsidRPr="00BA43E8">
              <w:rPr>
                <w:rFonts w:ascii="Arial" w:hAnsi="Arial" w:cs="Arial"/>
                <w:color w:val="000000" w:themeColor="text1"/>
                <w:sz w:val="22"/>
                <w:szCs w:val="22"/>
              </w:rPr>
              <w:t xml:space="preserve">ariation of permit </w:t>
            </w:r>
            <w:r w:rsidR="00A6296A" w:rsidRPr="00BA43E8">
              <w:rPr>
                <w:rFonts w:ascii="Arial" w:hAnsi="Arial" w:cs="Arial"/>
                <w:color w:val="000000" w:themeColor="text1"/>
                <w:sz w:val="22"/>
                <w:szCs w:val="22"/>
              </w:rPr>
              <w:t>to tighten the</w:t>
            </w:r>
            <w:r w:rsidR="00BA43E8" w:rsidRPr="00BA43E8">
              <w:rPr>
                <w:rFonts w:ascii="Arial" w:hAnsi="Arial" w:cs="Arial"/>
                <w:color w:val="000000" w:themeColor="text1"/>
                <w:sz w:val="22"/>
                <w:szCs w:val="22"/>
              </w:rPr>
              <w:t xml:space="preserve"> LUT</w:t>
            </w:r>
            <w:r w:rsidR="00A6296A" w:rsidRPr="00BA43E8">
              <w:rPr>
                <w:rFonts w:ascii="Arial" w:hAnsi="Arial" w:cs="Arial"/>
                <w:color w:val="000000" w:themeColor="text1"/>
                <w:sz w:val="22"/>
                <w:szCs w:val="22"/>
              </w:rPr>
              <w:t xml:space="preserve"> </w:t>
            </w:r>
            <w:r w:rsidR="00BA43E8" w:rsidRPr="00BA43E8">
              <w:rPr>
                <w:rFonts w:ascii="Arial" w:hAnsi="Arial" w:cs="Arial"/>
                <w:color w:val="000000" w:themeColor="text1"/>
                <w:sz w:val="22"/>
                <w:szCs w:val="22"/>
              </w:rPr>
              <w:t>ammonia limit to 8.5 mg/l</w:t>
            </w:r>
            <w:r w:rsidR="004B558E" w:rsidRPr="00BA43E8">
              <w:rPr>
                <w:rFonts w:ascii="Arial" w:hAnsi="Arial" w:cs="Arial"/>
                <w:color w:val="000000" w:themeColor="text1"/>
                <w:sz w:val="22"/>
                <w:szCs w:val="22"/>
              </w:rPr>
              <w:t>.</w:t>
            </w:r>
          </w:p>
        </w:tc>
      </w:tr>
      <w:tr w:rsidR="00A40593" w:rsidRPr="008016C5" w14:paraId="151D4571" w14:textId="77777777" w:rsidTr="00DD732B">
        <w:tc>
          <w:tcPr>
            <w:tcW w:w="2836" w:type="dxa"/>
            <w:tcBorders>
              <w:left w:val="nil"/>
              <w:right w:val="nil"/>
            </w:tcBorders>
          </w:tcPr>
          <w:p w14:paraId="29205D30" w14:textId="365DF26B" w:rsidR="00A40593" w:rsidRPr="00DF6316" w:rsidRDefault="00A40593" w:rsidP="00E1303A">
            <w:pPr>
              <w:pStyle w:val="Tablebody"/>
              <w:spacing w:before="40" w:after="40" w:line="270" w:lineRule="exact"/>
              <w:rPr>
                <w:rFonts w:ascii="Arial" w:hAnsi="Arial" w:cs="Arial"/>
                <w:sz w:val="22"/>
                <w:szCs w:val="22"/>
              </w:rPr>
            </w:pPr>
            <w:r w:rsidRPr="00BA43E8">
              <w:rPr>
                <w:rFonts w:ascii="Arial" w:hAnsi="Arial" w:cs="Arial"/>
                <w:color w:val="000000" w:themeColor="text1"/>
                <w:sz w:val="22"/>
                <w:szCs w:val="22"/>
              </w:rPr>
              <w:t xml:space="preserve">Variation determined </w:t>
            </w:r>
            <w:r w:rsidR="00CC5CC5" w:rsidRPr="00BA43E8">
              <w:rPr>
                <w:rFonts w:ascii="Arial" w:hAnsi="Arial" w:cs="Arial"/>
                <w:color w:val="000000" w:themeColor="text1"/>
                <w:sz w:val="22"/>
                <w:szCs w:val="22"/>
              </w:rPr>
              <w:fldChar w:fldCharType="begin"/>
            </w:r>
            <w:r w:rsidR="00CC5CC5" w:rsidRPr="00BA43E8">
              <w:rPr>
                <w:rFonts w:ascii="Arial" w:hAnsi="Arial" w:cs="Arial"/>
                <w:color w:val="000000" w:themeColor="text1"/>
                <w:sz w:val="22"/>
                <w:szCs w:val="22"/>
              </w:rPr>
              <w:instrText xml:space="preserve"> MERGEFIELD FE_Permit_Number </w:instrText>
            </w:r>
            <w:r w:rsidR="00CC5CC5" w:rsidRPr="00BA43E8">
              <w:rPr>
                <w:rFonts w:ascii="Arial" w:hAnsi="Arial" w:cs="Arial"/>
                <w:color w:val="000000" w:themeColor="text1"/>
                <w:sz w:val="22"/>
                <w:szCs w:val="22"/>
              </w:rPr>
              <w:fldChar w:fldCharType="separate"/>
            </w:r>
            <w:r w:rsidR="00FA2319" w:rsidRPr="00BA43E8">
              <w:rPr>
                <w:rFonts w:ascii="Arial" w:hAnsi="Arial" w:cs="Arial"/>
                <w:noProof/>
                <w:color w:val="000000" w:themeColor="text1"/>
                <w:sz w:val="22"/>
                <w:szCs w:val="22"/>
              </w:rPr>
              <w:t>AG0013201</w:t>
            </w:r>
            <w:r w:rsidR="00CC5CC5" w:rsidRPr="00BA43E8">
              <w:rPr>
                <w:rFonts w:ascii="Arial" w:hAnsi="Arial" w:cs="Arial"/>
                <w:color w:val="000000" w:themeColor="text1"/>
                <w:sz w:val="22"/>
                <w:szCs w:val="22"/>
              </w:rPr>
              <w:fldChar w:fldCharType="end"/>
            </w:r>
            <w:r w:rsidRPr="00BA43E8">
              <w:rPr>
                <w:rFonts w:ascii="Arial" w:hAnsi="Arial" w:cs="Arial"/>
                <w:color w:val="000000" w:themeColor="text1"/>
                <w:sz w:val="22"/>
                <w:szCs w:val="22"/>
              </w:rPr>
              <w:t xml:space="preserve"> </w:t>
            </w:r>
          </w:p>
        </w:tc>
        <w:tc>
          <w:tcPr>
            <w:tcW w:w="1701" w:type="dxa"/>
            <w:tcBorders>
              <w:left w:val="nil"/>
              <w:right w:val="nil"/>
            </w:tcBorders>
          </w:tcPr>
          <w:p w14:paraId="59A3BE79" w14:textId="0CB987CA" w:rsidR="00A40593" w:rsidRPr="00CE57D2" w:rsidRDefault="002B473E" w:rsidP="00E1303A">
            <w:pPr>
              <w:pStyle w:val="Tablebody"/>
              <w:spacing w:before="40" w:after="40" w:line="270" w:lineRule="exact"/>
              <w:rPr>
                <w:rFonts w:ascii="Arial" w:hAnsi="Arial" w:cs="Arial"/>
                <w:color w:val="auto"/>
                <w:sz w:val="22"/>
                <w:szCs w:val="22"/>
              </w:rPr>
            </w:pPr>
            <w:r w:rsidRPr="002B473E">
              <w:rPr>
                <w:rFonts w:ascii="Arial" w:hAnsi="Arial" w:cs="Arial"/>
                <w:color w:val="000000" w:themeColor="text1"/>
                <w:sz w:val="22"/>
                <w:szCs w:val="22"/>
              </w:rPr>
              <w:t>05/03/2025</w:t>
            </w:r>
          </w:p>
        </w:tc>
        <w:tc>
          <w:tcPr>
            <w:tcW w:w="3935" w:type="dxa"/>
            <w:tcBorders>
              <w:left w:val="nil"/>
              <w:right w:val="nil"/>
            </w:tcBorders>
          </w:tcPr>
          <w:p w14:paraId="79CEFF18" w14:textId="34A64B85" w:rsidR="00A40593" w:rsidRPr="00BA43E8" w:rsidRDefault="00A40593" w:rsidP="00E1303A">
            <w:pPr>
              <w:pStyle w:val="Tablebody"/>
              <w:spacing w:before="40" w:after="40" w:line="270" w:lineRule="exact"/>
              <w:rPr>
                <w:rFonts w:ascii="Arial" w:hAnsi="Arial" w:cs="Arial"/>
                <w:color w:val="000000" w:themeColor="text1"/>
                <w:sz w:val="22"/>
                <w:szCs w:val="22"/>
              </w:rPr>
            </w:pPr>
            <w:r w:rsidRPr="00BA43E8">
              <w:rPr>
                <w:rFonts w:ascii="Arial" w:hAnsi="Arial" w:cs="Arial"/>
                <w:color w:val="000000" w:themeColor="text1"/>
                <w:sz w:val="22"/>
                <w:szCs w:val="22"/>
              </w:rPr>
              <w:t>Varied and consolidated permit issued in modern condition format</w:t>
            </w:r>
            <w:r w:rsidR="00FB2CFC" w:rsidRPr="00BA43E8">
              <w:rPr>
                <w:rFonts w:ascii="Arial" w:hAnsi="Arial" w:cs="Arial"/>
                <w:color w:val="000000" w:themeColor="text1"/>
                <w:sz w:val="22"/>
                <w:szCs w:val="22"/>
              </w:rPr>
              <w:t xml:space="preserve"> to Dŵr Cymru Cyfyngedig</w:t>
            </w:r>
            <w:r w:rsidRPr="00BA43E8">
              <w:rPr>
                <w:rFonts w:ascii="Arial" w:hAnsi="Arial" w:cs="Arial"/>
                <w:color w:val="000000" w:themeColor="text1"/>
                <w:sz w:val="22"/>
                <w:szCs w:val="22"/>
              </w:rPr>
              <w:t>.</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3163B3">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B70CFA" w:rsidRDefault="00FF6887" w:rsidP="00167FFA">
      <w:pPr>
        <w:pStyle w:val="Data"/>
        <w:rPr>
          <w:rStyle w:val="change"/>
          <w:rFonts w:cs="Arial"/>
          <w:color w:val="000000" w:themeColor="text1"/>
          <w:sz w:val="22"/>
          <w:szCs w:val="22"/>
        </w:rPr>
      </w:pPr>
    </w:p>
    <w:p w14:paraId="51DFBE7B" w14:textId="031B19FD" w:rsidR="00A40593" w:rsidRPr="00B70CFA" w:rsidRDefault="00CE57D2" w:rsidP="00A40593">
      <w:pPr>
        <w:pStyle w:val="Heading3nonum"/>
        <w:spacing w:before="0"/>
        <w:ind w:right="1701"/>
        <w:rPr>
          <w:rFonts w:cs="Arial"/>
          <w:bCs/>
          <w:color w:val="000000" w:themeColor="text1"/>
          <w:sz w:val="22"/>
          <w:szCs w:val="22"/>
        </w:rPr>
      </w:pPr>
      <w:r w:rsidRPr="00B70CFA">
        <w:rPr>
          <w:rFonts w:cs="Arial"/>
          <w:bCs/>
          <w:color w:val="000000" w:themeColor="text1"/>
          <w:sz w:val="22"/>
          <w:szCs w:val="22"/>
        </w:rPr>
        <w:t>p</w:t>
      </w:r>
      <w:r w:rsidR="00A40593" w:rsidRPr="00B70CFA">
        <w:rPr>
          <w:rFonts w:cs="Arial"/>
          <w:bCs/>
          <w:color w:val="000000" w:themeColor="text1"/>
          <w:sz w:val="22"/>
          <w:szCs w:val="22"/>
        </w:rPr>
        <w:t>ermit number</w:t>
      </w:r>
    </w:p>
    <w:p w14:paraId="0FDB94C2" w14:textId="5529B01C" w:rsidR="00093C7B" w:rsidRPr="00B70CFA" w:rsidRDefault="00093C7B" w:rsidP="00A40593">
      <w:pPr>
        <w:pStyle w:val="Data"/>
        <w:ind w:right="1701"/>
        <w:rPr>
          <w:rStyle w:val="licenceno"/>
          <w:rFonts w:cs="Arial"/>
          <w:color w:val="000000" w:themeColor="text1"/>
          <w:sz w:val="22"/>
          <w:szCs w:val="22"/>
        </w:rPr>
      </w:pPr>
      <w:r w:rsidRPr="00B70CFA">
        <w:rPr>
          <w:rStyle w:val="licenceno"/>
          <w:rFonts w:cs="Arial"/>
          <w:color w:val="000000" w:themeColor="text1"/>
          <w:sz w:val="22"/>
          <w:szCs w:val="22"/>
        </w:rPr>
        <w:fldChar w:fldCharType="begin"/>
      </w:r>
      <w:r w:rsidRPr="00B70CFA">
        <w:rPr>
          <w:rStyle w:val="licenceno"/>
          <w:rFonts w:cs="Arial"/>
          <w:color w:val="000000" w:themeColor="text1"/>
          <w:sz w:val="22"/>
          <w:szCs w:val="22"/>
        </w:rPr>
        <w:instrText xml:space="preserve"> MERGEFIELD FE_Permit_Number </w:instrText>
      </w:r>
      <w:r w:rsidRPr="00B70CFA">
        <w:rPr>
          <w:rStyle w:val="licenceno"/>
          <w:rFonts w:cs="Arial"/>
          <w:color w:val="000000" w:themeColor="text1"/>
          <w:sz w:val="22"/>
          <w:szCs w:val="22"/>
        </w:rPr>
        <w:fldChar w:fldCharType="separate"/>
      </w:r>
      <w:r w:rsidR="00FA2319" w:rsidRPr="00B70CFA">
        <w:rPr>
          <w:rStyle w:val="licenceno"/>
          <w:rFonts w:cs="Arial"/>
          <w:noProof/>
          <w:color w:val="000000" w:themeColor="text1"/>
          <w:sz w:val="22"/>
          <w:szCs w:val="22"/>
        </w:rPr>
        <w:t>AG0013201</w:t>
      </w:r>
      <w:r w:rsidRPr="00B70CFA">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B70CFA" w:rsidRDefault="00420953" w:rsidP="00420953">
      <w:pPr>
        <w:pStyle w:val="Data"/>
        <w:spacing w:line="276" w:lineRule="auto"/>
        <w:ind w:right="23"/>
        <w:rPr>
          <w:b w:val="0"/>
          <w:color w:val="000000" w:themeColor="text1"/>
          <w:sz w:val="22"/>
          <w:szCs w:val="22"/>
        </w:rPr>
      </w:pPr>
      <w:r w:rsidRPr="00B70CFA">
        <w:rPr>
          <w:b w:val="0"/>
          <w:color w:val="000000" w:themeColor="text1"/>
          <w:sz w:val="22"/>
          <w:szCs w:val="22"/>
        </w:rPr>
        <w:t xml:space="preserve">to operate </w:t>
      </w:r>
      <w:r w:rsidRPr="00B70CFA">
        <w:rPr>
          <w:rFonts w:cs="Arial"/>
          <w:b w:val="0"/>
          <w:color w:val="000000" w:themeColor="text1"/>
          <w:sz w:val="22"/>
          <w:szCs w:val="22"/>
        </w:rPr>
        <w:t>a water discharge activity</w:t>
      </w:r>
      <w:r w:rsidRPr="00B70CFA">
        <w:rPr>
          <w:b w:val="0"/>
          <w:color w:val="000000" w:themeColor="text1"/>
          <w:sz w:val="22"/>
          <w:szCs w:val="22"/>
        </w:rPr>
        <w:t xml:space="preserve"> at</w:t>
      </w:r>
    </w:p>
    <w:p w14:paraId="3DF9DFCE" w14:textId="77F3E753" w:rsidR="00CE57D2" w:rsidRPr="00B70CFA" w:rsidRDefault="00CE57D2" w:rsidP="00420953">
      <w:pPr>
        <w:pStyle w:val="Data"/>
        <w:spacing w:line="276" w:lineRule="auto"/>
        <w:ind w:right="23"/>
        <w:rPr>
          <w:rStyle w:val="change"/>
          <w:rFonts w:cs="Arial"/>
          <w:bCs/>
          <w:color w:val="000000" w:themeColor="text1"/>
          <w:sz w:val="22"/>
          <w:szCs w:val="22"/>
        </w:rPr>
      </w:pPr>
      <w:r w:rsidRPr="00B70CFA">
        <w:rPr>
          <w:bCs/>
          <w:color w:val="000000" w:themeColor="text1"/>
          <w:sz w:val="22"/>
          <w:szCs w:val="22"/>
        </w:rPr>
        <w:fldChar w:fldCharType="begin"/>
      </w:r>
      <w:r w:rsidRPr="00B70CFA">
        <w:rPr>
          <w:bCs/>
          <w:color w:val="000000" w:themeColor="text1"/>
          <w:sz w:val="22"/>
          <w:szCs w:val="22"/>
        </w:rPr>
        <w:instrText xml:space="preserve"> MERGEFIELD Site_Name </w:instrText>
      </w:r>
      <w:r w:rsidRPr="00B70CFA">
        <w:rPr>
          <w:bCs/>
          <w:color w:val="000000" w:themeColor="text1"/>
          <w:sz w:val="22"/>
          <w:szCs w:val="22"/>
        </w:rPr>
        <w:fldChar w:fldCharType="separate"/>
      </w:r>
      <w:r w:rsidR="00AA60F8" w:rsidRPr="00B70CFA">
        <w:rPr>
          <w:bCs/>
          <w:noProof/>
          <w:color w:val="000000" w:themeColor="text1"/>
          <w:sz w:val="22"/>
          <w:szCs w:val="22"/>
        </w:rPr>
        <w:t>St. Nicholas (Nr Bonvilston) Wastewater Treatment Works</w:t>
      </w:r>
      <w:r w:rsidRPr="00B70CFA">
        <w:rPr>
          <w:bCs/>
          <w:color w:val="000000" w:themeColor="text1"/>
          <w:sz w:val="22"/>
          <w:szCs w:val="22"/>
        </w:rPr>
        <w:fldChar w:fldCharType="end"/>
      </w:r>
    </w:p>
    <w:p w14:paraId="360BC02C" w14:textId="4792FAEC" w:rsidR="00E84C8B" w:rsidRPr="00B70CFA" w:rsidRDefault="00CE57D2" w:rsidP="00167FFA">
      <w:pPr>
        <w:pStyle w:val="Data"/>
        <w:rPr>
          <w:rStyle w:val="change"/>
          <w:rFonts w:cs="Arial"/>
          <w:color w:val="000000" w:themeColor="text1"/>
          <w:sz w:val="22"/>
          <w:szCs w:val="22"/>
        </w:rPr>
      </w:pPr>
      <w:r w:rsidRPr="00B70CFA">
        <w:rPr>
          <w:rStyle w:val="change"/>
          <w:rFonts w:cs="Arial"/>
          <w:color w:val="000000" w:themeColor="text1"/>
          <w:sz w:val="22"/>
          <w:szCs w:val="22"/>
        </w:rPr>
        <w:fldChar w:fldCharType="begin"/>
      </w:r>
      <w:r w:rsidRPr="00B70CFA">
        <w:rPr>
          <w:rStyle w:val="change"/>
          <w:rFonts w:cs="Arial"/>
          <w:color w:val="000000" w:themeColor="text1"/>
          <w:sz w:val="22"/>
          <w:szCs w:val="22"/>
        </w:rPr>
        <w:instrText xml:space="preserve"> MERGEFIELD DSI_ADD2 </w:instrText>
      </w:r>
      <w:r w:rsidRPr="00B70CFA">
        <w:rPr>
          <w:rStyle w:val="change"/>
          <w:rFonts w:cs="Arial"/>
          <w:color w:val="000000" w:themeColor="text1"/>
          <w:sz w:val="22"/>
          <w:szCs w:val="22"/>
        </w:rPr>
        <w:fldChar w:fldCharType="separate"/>
      </w:r>
      <w:r w:rsidR="00AA60F8" w:rsidRPr="00B70CFA">
        <w:rPr>
          <w:rStyle w:val="change"/>
          <w:rFonts w:cs="Arial"/>
          <w:noProof/>
          <w:color w:val="000000" w:themeColor="text1"/>
          <w:sz w:val="22"/>
          <w:szCs w:val="22"/>
        </w:rPr>
        <w:t>Off Brook Lane</w:t>
      </w:r>
      <w:r w:rsidRPr="00B70CFA">
        <w:rPr>
          <w:rStyle w:val="change"/>
          <w:rFonts w:cs="Arial"/>
          <w:color w:val="000000" w:themeColor="text1"/>
          <w:sz w:val="22"/>
          <w:szCs w:val="22"/>
        </w:rPr>
        <w:fldChar w:fldCharType="end"/>
      </w:r>
    </w:p>
    <w:p w14:paraId="7BD825C2" w14:textId="6BE1F153" w:rsidR="00E84C8B" w:rsidRPr="00B70CFA" w:rsidRDefault="00CE57D2" w:rsidP="00167FFA">
      <w:pPr>
        <w:pStyle w:val="Data"/>
        <w:rPr>
          <w:rStyle w:val="change"/>
          <w:rFonts w:cs="Arial"/>
          <w:color w:val="000000" w:themeColor="text1"/>
          <w:sz w:val="22"/>
          <w:szCs w:val="22"/>
        </w:rPr>
      </w:pPr>
      <w:r w:rsidRPr="00B70CFA">
        <w:rPr>
          <w:rStyle w:val="change"/>
          <w:rFonts w:cs="Arial"/>
          <w:color w:val="000000" w:themeColor="text1"/>
          <w:sz w:val="22"/>
          <w:szCs w:val="22"/>
        </w:rPr>
        <w:fldChar w:fldCharType="begin"/>
      </w:r>
      <w:r w:rsidRPr="00B70CFA">
        <w:rPr>
          <w:rStyle w:val="change"/>
          <w:rFonts w:cs="Arial"/>
          <w:color w:val="000000" w:themeColor="text1"/>
          <w:sz w:val="22"/>
          <w:szCs w:val="22"/>
        </w:rPr>
        <w:instrText xml:space="preserve"> MERGEFIELD DSI_ADD3 </w:instrText>
      </w:r>
      <w:r w:rsidRPr="00B70CFA">
        <w:rPr>
          <w:rStyle w:val="change"/>
          <w:rFonts w:cs="Arial"/>
          <w:color w:val="000000" w:themeColor="text1"/>
          <w:sz w:val="22"/>
          <w:szCs w:val="22"/>
        </w:rPr>
        <w:fldChar w:fldCharType="separate"/>
      </w:r>
      <w:r w:rsidR="00FA2319" w:rsidRPr="00B70CFA">
        <w:rPr>
          <w:rStyle w:val="change"/>
          <w:rFonts w:cs="Arial"/>
          <w:noProof/>
          <w:color w:val="000000" w:themeColor="text1"/>
          <w:sz w:val="22"/>
          <w:szCs w:val="22"/>
        </w:rPr>
        <w:t>St. Nicholas</w:t>
      </w:r>
      <w:r w:rsidRPr="00B70CFA">
        <w:rPr>
          <w:rStyle w:val="change"/>
          <w:rFonts w:cs="Arial"/>
          <w:color w:val="000000" w:themeColor="text1"/>
          <w:sz w:val="22"/>
          <w:szCs w:val="22"/>
        </w:rPr>
        <w:fldChar w:fldCharType="end"/>
      </w:r>
    </w:p>
    <w:p w14:paraId="2E2D7226" w14:textId="3558A6A0" w:rsidR="00E84C8B" w:rsidRPr="00B70CFA" w:rsidRDefault="00CE57D2" w:rsidP="00167FFA">
      <w:pPr>
        <w:pStyle w:val="Data"/>
        <w:rPr>
          <w:rStyle w:val="change"/>
          <w:rFonts w:cs="Arial"/>
          <w:color w:val="000000" w:themeColor="text1"/>
          <w:sz w:val="22"/>
          <w:szCs w:val="22"/>
        </w:rPr>
      </w:pPr>
      <w:r w:rsidRPr="00B70CFA">
        <w:rPr>
          <w:rStyle w:val="change"/>
          <w:rFonts w:cs="Arial"/>
          <w:color w:val="000000" w:themeColor="text1"/>
          <w:sz w:val="22"/>
          <w:szCs w:val="22"/>
        </w:rPr>
        <w:fldChar w:fldCharType="begin"/>
      </w:r>
      <w:r w:rsidRPr="00B70CFA">
        <w:rPr>
          <w:rStyle w:val="change"/>
          <w:rFonts w:cs="Arial"/>
          <w:color w:val="000000" w:themeColor="text1"/>
          <w:sz w:val="22"/>
          <w:szCs w:val="22"/>
        </w:rPr>
        <w:instrText xml:space="preserve"> MERGEFIELD DSI_ADD4 </w:instrText>
      </w:r>
      <w:r w:rsidRPr="00B70CFA">
        <w:rPr>
          <w:rStyle w:val="change"/>
          <w:rFonts w:cs="Arial"/>
          <w:color w:val="000000" w:themeColor="text1"/>
          <w:sz w:val="22"/>
          <w:szCs w:val="22"/>
        </w:rPr>
        <w:fldChar w:fldCharType="separate"/>
      </w:r>
      <w:r w:rsidR="00FA2319" w:rsidRPr="00B70CFA">
        <w:rPr>
          <w:rStyle w:val="change"/>
          <w:rFonts w:cs="Arial"/>
          <w:noProof/>
          <w:color w:val="000000" w:themeColor="text1"/>
          <w:sz w:val="22"/>
          <w:szCs w:val="22"/>
        </w:rPr>
        <w:t>Cardiff</w:t>
      </w:r>
      <w:r w:rsidRPr="00B70CFA">
        <w:rPr>
          <w:rStyle w:val="change"/>
          <w:rFonts w:cs="Arial"/>
          <w:color w:val="000000" w:themeColor="text1"/>
          <w:sz w:val="22"/>
          <w:szCs w:val="22"/>
        </w:rPr>
        <w:fldChar w:fldCharType="end"/>
      </w:r>
    </w:p>
    <w:p w14:paraId="2080DA39" w14:textId="1A66400B" w:rsidR="00E84C8B" w:rsidRPr="00B70CFA" w:rsidRDefault="00CE57D2" w:rsidP="00167FFA">
      <w:pPr>
        <w:pStyle w:val="Data"/>
        <w:rPr>
          <w:rStyle w:val="change"/>
          <w:rFonts w:cs="Arial"/>
          <w:color w:val="000000" w:themeColor="text1"/>
          <w:sz w:val="22"/>
          <w:szCs w:val="22"/>
        </w:rPr>
      </w:pPr>
      <w:r w:rsidRPr="00B70CFA">
        <w:rPr>
          <w:rStyle w:val="change"/>
          <w:rFonts w:cs="Arial"/>
          <w:color w:val="000000" w:themeColor="text1"/>
          <w:sz w:val="22"/>
          <w:szCs w:val="22"/>
        </w:rPr>
        <w:fldChar w:fldCharType="begin"/>
      </w:r>
      <w:r w:rsidRPr="00B70CFA">
        <w:rPr>
          <w:rStyle w:val="change"/>
          <w:rFonts w:cs="Arial"/>
          <w:color w:val="000000" w:themeColor="text1"/>
          <w:sz w:val="22"/>
          <w:szCs w:val="22"/>
        </w:rPr>
        <w:instrText xml:space="preserve"> MERGEFIELD DSI_POST_CODE </w:instrText>
      </w:r>
      <w:r w:rsidRPr="00B70CFA">
        <w:rPr>
          <w:rStyle w:val="change"/>
          <w:rFonts w:cs="Arial"/>
          <w:color w:val="000000" w:themeColor="text1"/>
          <w:sz w:val="22"/>
          <w:szCs w:val="22"/>
        </w:rPr>
        <w:fldChar w:fldCharType="separate"/>
      </w:r>
      <w:r w:rsidR="00FA2319" w:rsidRPr="00B70CFA">
        <w:rPr>
          <w:rStyle w:val="change"/>
          <w:rFonts w:cs="Arial"/>
          <w:noProof/>
          <w:color w:val="000000" w:themeColor="text1"/>
          <w:sz w:val="22"/>
          <w:szCs w:val="22"/>
        </w:rPr>
        <w:t>CF5 6TB</w:t>
      </w:r>
      <w:r w:rsidRPr="00B70CFA">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855CECB"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2B473E">
        <w:rPr>
          <w:rFonts w:cs="Arial"/>
          <w:color w:val="000000" w:themeColor="text1"/>
          <w:sz w:val="22"/>
          <w:szCs w:val="22"/>
        </w:rPr>
        <w:t xml:space="preserve">from </w:t>
      </w:r>
      <w:r w:rsidR="008A6928" w:rsidRPr="008A6928">
        <w:rPr>
          <w:rFonts w:cs="Arial"/>
          <w:b/>
          <w:bCs/>
          <w:color w:val="000000" w:themeColor="text1"/>
          <w:sz w:val="22"/>
          <w:szCs w:val="22"/>
        </w:rPr>
        <w:t>31</w:t>
      </w:r>
      <w:r w:rsidR="002B473E" w:rsidRPr="002B473E">
        <w:rPr>
          <w:rFonts w:cs="Arial"/>
          <w:b/>
          <w:bCs/>
          <w:color w:val="000000" w:themeColor="text1"/>
          <w:sz w:val="22"/>
          <w:szCs w:val="22"/>
        </w:rPr>
        <w:t>/03/2025</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2E9C4B9C" w:rsidR="005B73A2" w:rsidRPr="002B473E" w:rsidRDefault="002B473E" w:rsidP="003842F1">
            <w:pPr>
              <w:pStyle w:val="Heading3nonum"/>
              <w:spacing w:before="0"/>
              <w:ind w:right="-135"/>
              <w:jc w:val="center"/>
              <w:rPr>
                <w:rFonts w:cs="Arial"/>
                <w:b/>
                <w:color w:val="000000" w:themeColor="text1"/>
                <w:sz w:val="22"/>
                <w:szCs w:val="22"/>
              </w:rPr>
            </w:pPr>
            <w:r w:rsidRPr="002B473E">
              <w:rPr>
                <w:rFonts w:cs="Arial"/>
                <w:b/>
                <w:color w:val="000000" w:themeColor="text1"/>
                <w:sz w:val="22"/>
                <w:szCs w:val="22"/>
              </w:rPr>
              <w:t>Joanne Fitton</w:t>
            </w:r>
          </w:p>
        </w:tc>
        <w:tc>
          <w:tcPr>
            <w:tcW w:w="2409" w:type="dxa"/>
            <w:vAlign w:val="center"/>
          </w:tcPr>
          <w:p w14:paraId="2B127805" w14:textId="3C0A5679" w:rsidR="00E84C8B" w:rsidRPr="002B473E" w:rsidRDefault="002B473E" w:rsidP="003842F1">
            <w:pPr>
              <w:pStyle w:val="Heading3nonum"/>
              <w:spacing w:before="0"/>
              <w:ind w:right="34"/>
              <w:jc w:val="center"/>
              <w:rPr>
                <w:rFonts w:cs="Arial"/>
                <w:b/>
                <w:color w:val="000000" w:themeColor="text1"/>
                <w:sz w:val="22"/>
                <w:szCs w:val="22"/>
              </w:rPr>
            </w:pPr>
            <w:r w:rsidRPr="002B473E">
              <w:rPr>
                <w:rFonts w:cs="Arial"/>
                <w:b/>
                <w:color w:val="000000" w:themeColor="text1"/>
                <w:sz w:val="22"/>
                <w:szCs w:val="22"/>
              </w:rPr>
              <w:t>05/03/2025</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B70CFA"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B70CFA">
        <w:rPr>
          <w:b/>
          <w:i w:val="0"/>
          <w:color w:val="000000" w:themeColor="text1"/>
          <w:sz w:val="22"/>
          <w:szCs w:val="22"/>
        </w:rPr>
        <w:lastRenderedPageBreak/>
        <w:t xml:space="preserve">Schedule 1 </w:t>
      </w:r>
    </w:p>
    <w:p w14:paraId="65EB3ADF" w14:textId="680C8705" w:rsidR="006C6EA9" w:rsidRPr="00B70CFA" w:rsidRDefault="006C6EA9" w:rsidP="006C6EA9">
      <w:pPr>
        <w:spacing w:before="120" w:line="270" w:lineRule="exact"/>
        <w:rPr>
          <w:rFonts w:ascii="Arial" w:hAnsi="Arial" w:cs="Arial"/>
          <w:color w:val="000000" w:themeColor="text1"/>
          <w:sz w:val="22"/>
          <w:szCs w:val="22"/>
        </w:rPr>
      </w:pPr>
      <w:r w:rsidRPr="00B70CFA">
        <w:rPr>
          <w:rFonts w:ascii="Arial" w:hAnsi="Arial" w:cs="Arial"/>
          <w:color w:val="000000" w:themeColor="text1"/>
          <w:sz w:val="22"/>
          <w:szCs w:val="22"/>
        </w:rPr>
        <w:t>All conditions have been varied by the consolidated permit as a result of a</w:t>
      </w:r>
      <w:r w:rsidR="004B38A4" w:rsidRPr="00B70CFA">
        <w:rPr>
          <w:rFonts w:ascii="Arial" w:hAnsi="Arial" w:cs="Arial"/>
          <w:color w:val="000000" w:themeColor="text1"/>
          <w:sz w:val="22"/>
          <w:szCs w:val="22"/>
        </w:rPr>
        <w:t xml:space="preserve"> </w:t>
      </w:r>
      <w:r w:rsidR="00E4680B" w:rsidRPr="00B70CFA">
        <w:rPr>
          <w:rFonts w:ascii="Arial" w:hAnsi="Arial" w:cs="Arial"/>
          <w:color w:val="000000" w:themeColor="text1"/>
          <w:sz w:val="22"/>
          <w:szCs w:val="22"/>
        </w:rPr>
        <w:t xml:space="preserve">Natural Resources Wales </w:t>
      </w:r>
      <w:r w:rsidRPr="00B70CFA">
        <w:rPr>
          <w:rFonts w:ascii="Arial" w:hAnsi="Arial" w:cs="Arial"/>
          <w:color w:val="000000" w:themeColor="text1"/>
          <w:sz w:val="22"/>
          <w:szCs w:val="22"/>
        </w:rPr>
        <w:t>initiated variation.</w:t>
      </w:r>
    </w:p>
    <w:p w14:paraId="4BC06A6E" w14:textId="77777777" w:rsidR="006C6EA9" w:rsidRPr="00B70CFA"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B70CFA">
        <w:rPr>
          <w:rFonts w:cs="Arial"/>
          <w:b/>
          <w:color w:val="000000" w:themeColor="text1"/>
          <w:sz w:val="22"/>
          <w:szCs w:val="22"/>
        </w:rPr>
        <w:t xml:space="preserve">Schedule </w:t>
      </w:r>
      <w:r w:rsidRPr="00AE41DB">
        <w:rPr>
          <w:rFonts w:cs="Arial"/>
          <w:b/>
          <w:color w:val="auto"/>
          <w:sz w:val="22"/>
          <w:szCs w:val="22"/>
        </w:rPr>
        <w:t xml:space="preserve">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3163B3">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8149D7" w:rsidRDefault="008321E6" w:rsidP="00597064">
      <w:pPr>
        <w:pStyle w:val="Act"/>
        <w:ind w:left="567"/>
        <w:rPr>
          <w:bCs/>
          <w:color w:val="000000" w:themeColor="text1"/>
          <w:sz w:val="22"/>
          <w:szCs w:val="22"/>
        </w:rPr>
      </w:pPr>
      <w:r w:rsidRPr="008149D7">
        <w:rPr>
          <w:bCs/>
          <w:color w:val="000000" w:themeColor="text1"/>
          <w:sz w:val="22"/>
          <w:szCs w:val="22"/>
        </w:rPr>
        <w:t xml:space="preserve">Permit number </w:t>
      </w:r>
    </w:p>
    <w:p w14:paraId="64EE5CD4" w14:textId="5F21342D" w:rsidR="008321E6" w:rsidRPr="008149D7" w:rsidRDefault="00093C7B" w:rsidP="00597064">
      <w:pPr>
        <w:pStyle w:val="Data"/>
        <w:ind w:left="567" w:right="1701"/>
        <w:rPr>
          <w:rStyle w:val="licenceno"/>
          <w:color w:val="000000" w:themeColor="text1"/>
          <w:sz w:val="22"/>
          <w:szCs w:val="22"/>
        </w:rPr>
      </w:pPr>
      <w:r w:rsidRPr="008149D7">
        <w:rPr>
          <w:rStyle w:val="licenceno"/>
          <w:color w:val="000000" w:themeColor="text1"/>
          <w:sz w:val="22"/>
          <w:szCs w:val="22"/>
        </w:rPr>
        <w:fldChar w:fldCharType="begin"/>
      </w:r>
      <w:r w:rsidRPr="008149D7">
        <w:rPr>
          <w:rStyle w:val="licenceno"/>
          <w:color w:val="000000" w:themeColor="text1"/>
          <w:sz w:val="22"/>
          <w:szCs w:val="22"/>
        </w:rPr>
        <w:instrText xml:space="preserve"> MERGEFIELD FE_Permit_Number </w:instrText>
      </w:r>
      <w:r w:rsidRPr="008149D7">
        <w:rPr>
          <w:rStyle w:val="licenceno"/>
          <w:color w:val="000000" w:themeColor="text1"/>
          <w:sz w:val="22"/>
          <w:szCs w:val="22"/>
        </w:rPr>
        <w:fldChar w:fldCharType="separate"/>
      </w:r>
      <w:r w:rsidR="00FA2319" w:rsidRPr="008149D7">
        <w:rPr>
          <w:rStyle w:val="licenceno"/>
          <w:noProof/>
          <w:color w:val="000000" w:themeColor="text1"/>
          <w:sz w:val="22"/>
          <w:szCs w:val="22"/>
        </w:rPr>
        <w:t>AG0013201</w:t>
      </w:r>
      <w:r w:rsidRPr="008149D7">
        <w:rPr>
          <w:rStyle w:val="licenceno"/>
          <w:color w:val="000000" w:themeColor="text1"/>
          <w:sz w:val="22"/>
          <w:szCs w:val="22"/>
        </w:rPr>
        <w:fldChar w:fldCharType="end"/>
      </w:r>
    </w:p>
    <w:p w14:paraId="276C14AC" w14:textId="30C06CA8" w:rsidR="008321E6" w:rsidRPr="008149D7" w:rsidRDefault="008321E6" w:rsidP="00597064">
      <w:pPr>
        <w:pStyle w:val="Heading3nonum"/>
        <w:ind w:left="567"/>
        <w:rPr>
          <w:color w:val="000000" w:themeColor="text1"/>
          <w:sz w:val="22"/>
          <w:szCs w:val="22"/>
        </w:rPr>
      </w:pPr>
      <w:r w:rsidRPr="008149D7">
        <w:rPr>
          <w:color w:val="000000" w:themeColor="text1"/>
          <w:sz w:val="22"/>
          <w:szCs w:val="22"/>
        </w:rPr>
        <w:t xml:space="preserve">This is the consolidated permit referred to in the variation and consolidation notice for </w:t>
      </w:r>
      <w:r w:rsidR="00C41C5D" w:rsidRPr="008149D7">
        <w:rPr>
          <w:color w:val="000000" w:themeColor="text1"/>
          <w:sz w:val="22"/>
          <w:szCs w:val="22"/>
        </w:rPr>
        <w:t>variation</w:t>
      </w:r>
      <w:r w:rsidRPr="008149D7">
        <w:rPr>
          <w:color w:val="000000" w:themeColor="text1"/>
          <w:sz w:val="22"/>
          <w:szCs w:val="22"/>
        </w:rPr>
        <w:t xml:space="preserve"> </w:t>
      </w:r>
      <w:r w:rsidR="00CE57D2" w:rsidRPr="008149D7">
        <w:rPr>
          <w:color w:val="000000" w:themeColor="text1"/>
          <w:sz w:val="22"/>
          <w:szCs w:val="22"/>
        </w:rPr>
        <w:fldChar w:fldCharType="begin"/>
      </w:r>
      <w:r w:rsidR="00CE57D2" w:rsidRPr="008149D7">
        <w:rPr>
          <w:color w:val="000000" w:themeColor="text1"/>
          <w:sz w:val="22"/>
          <w:szCs w:val="22"/>
        </w:rPr>
        <w:instrText xml:space="preserve"> MERGEFIELD PAN </w:instrText>
      </w:r>
      <w:r w:rsidR="00CE57D2" w:rsidRPr="008149D7">
        <w:rPr>
          <w:color w:val="000000" w:themeColor="text1"/>
          <w:sz w:val="22"/>
          <w:szCs w:val="22"/>
        </w:rPr>
        <w:fldChar w:fldCharType="separate"/>
      </w:r>
      <w:r w:rsidR="00FA2319" w:rsidRPr="008149D7">
        <w:rPr>
          <w:noProof/>
          <w:color w:val="000000" w:themeColor="text1"/>
          <w:sz w:val="22"/>
          <w:szCs w:val="22"/>
        </w:rPr>
        <w:t>PAN-025340</w:t>
      </w:r>
      <w:r w:rsidR="00CE57D2" w:rsidRPr="008149D7">
        <w:rPr>
          <w:color w:val="000000" w:themeColor="text1"/>
          <w:sz w:val="22"/>
          <w:szCs w:val="22"/>
        </w:rPr>
        <w:fldChar w:fldCharType="end"/>
      </w:r>
      <w:r w:rsidRPr="008149D7">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8149D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149D7">
        <w:rPr>
          <w:rFonts w:ascii="Arial" w:hAnsi="Arial"/>
          <w:color w:val="000000" w:themeColor="text1"/>
          <w:sz w:val="22"/>
          <w:szCs w:val="22"/>
          <w:lang w:eastAsia="en-US"/>
        </w:rPr>
        <w:t>to operate a water discharge activity</w:t>
      </w:r>
      <w:r w:rsidR="00411978" w:rsidRPr="008149D7">
        <w:rPr>
          <w:rFonts w:ascii="Arial" w:hAnsi="Arial"/>
          <w:color w:val="000000" w:themeColor="text1"/>
          <w:sz w:val="22"/>
          <w:szCs w:val="22"/>
          <w:lang w:eastAsia="en-US"/>
        </w:rPr>
        <w:t xml:space="preserve"> at</w:t>
      </w:r>
    </w:p>
    <w:p w14:paraId="318EB4AB" w14:textId="3749DD31" w:rsidR="008321E6" w:rsidRPr="008149D7" w:rsidRDefault="00CE57D2" w:rsidP="00597064">
      <w:pPr>
        <w:pStyle w:val="Data"/>
        <w:ind w:left="567" w:right="1701"/>
        <w:rPr>
          <w:rStyle w:val="change"/>
          <w:color w:val="000000" w:themeColor="text1"/>
          <w:sz w:val="22"/>
          <w:szCs w:val="22"/>
        </w:rPr>
      </w:pPr>
      <w:r w:rsidRPr="008149D7">
        <w:rPr>
          <w:rStyle w:val="change"/>
          <w:color w:val="000000" w:themeColor="text1"/>
          <w:sz w:val="22"/>
          <w:szCs w:val="22"/>
        </w:rPr>
        <w:fldChar w:fldCharType="begin"/>
      </w:r>
      <w:r w:rsidRPr="008149D7">
        <w:rPr>
          <w:rStyle w:val="change"/>
          <w:color w:val="000000" w:themeColor="text1"/>
          <w:sz w:val="22"/>
          <w:szCs w:val="22"/>
        </w:rPr>
        <w:instrText xml:space="preserve"> MERGEFIELD Site_Name </w:instrText>
      </w:r>
      <w:r w:rsidRPr="008149D7">
        <w:rPr>
          <w:rStyle w:val="change"/>
          <w:color w:val="000000" w:themeColor="text1"/>
          <w:sz w:val="22"/>
          <w:szCs w:val="22"/>
        </w:rPr>
        <w:fldChar w:fldCharType="separate"/>
      </w:r>
      <w:r w:rsidR="00AA60F8" w:rsidRPr="008149D7">
        <w:rPr>
          <w:rStyle w:val="change"/>
          <w:noProof/>
          <w:color w:val="000000" w:themeColor="text1"/>
          <w:sz w:val="22"/>
          <w:szCs w:val="22"/>
        </w:rPr>
        <w:t>St. Nicholas (Nr Bonvilston) Wastewater Treatment Works</w:t>
      </w:r>
      <w:r w:rsidRPr="008149D7">
        <w:rPr>
          <w:rStyle w:val="change"/>
          <w:color w:val="000000" w:themeColor="text1"/>
          <w:sz w:val="22"/>
          <w:szCs w:val="22"/>
        </w:rPr>
        <w:fldChar w:fldCharType="end"/>
      </w:r>
    </w:p>
    <w:p w14:paraId="4AB5C7C8" w14:textId="5EE01D0A" w:rsidR="008321E6" w:rsidRPr="008149D7" w:rsidRDefault="00CE57D2" w:rsidP="00597064">
      <w:pPr>
        <w:pStyle w:val="Data"/>
        <w:ind w:left="567"/>
        <w:rPr>
          <w:rStyle w:val="change"/>
          <w:color w:val="000000" w:themeColor="text1"/>
          <w:sz w:val="22"/>
          <w:szCs w:val="22"/>
        </w:rPr>
      </w:pPr>
      <w:r w:rsidRPr="008149D7">
        <w:rPr>
          <w:rStyle w:val="change"/>
          <w:color w:val="000000" w:themeColor="text1"/>
          <w:sz w:val="22"/>
          <w:szCs w:val="22"/>
        </w:rPr>
        <w:fldChar w:fldCharType="begin"/>
      </w:r>
      <w:r w:rsidRPr="008149D7">
        <w:rPr>
          <w:rStyle w:val="change"/>
          <w:color w:val="000000" w:themeColor="text1"/>
          <w:sz w:val="22"/>
          <w:szCs w:val="22"/>
        </w:rPr>
        <w:instrText xml:space="preserve"> MERGEFIELD DSI_ADD2 </w:instrText>
      </w:r>
      <w:r w:rsidRPr="008149D7">
        <w:rPr>
          <w:rStyle w:val="change"/>
          <w:color w:val="000000" w:themeColor="text1"/>
          <w:sz w:val="22"/>
          <w:szCs w:val="22"/>
        </w:rPr>
        <w:fldChar w:fldCharType="separate"/>
      </w:r>
      <w:r w:rsidR="00AA60F8" w:rsidRPr="008149D7">
        <w:rPr>
          <w:rStyle w:val="change"/>
          <w:noProof/>
          <w:color w:val="000000" w:themeColor="text1"/>
          <w:sz w:val="22"/>
          <w:szCs w:val="22"/>
        </w:rPr>
        <w:t>Off Brook Lane</w:t>
      </w:r>
      <w:r w:rsidRPr="008149D7">
        <w:rPr>
          <w:rStyle w:val="change"/>
          <w:color w:val="000000" w:themeColor="text1"/>
          <w:sz w:val="22"/>
          <w:szCs w:val="22"/>
        </w:rPr>
        <w:fldChar w:fldCharType="end"/>
      </w:r>
    </w:p>
    <w:p w14:paraId="3ABE1E52" w14:textId="796F7989" w:rsidR="008321E6" w:rsidRPr="008149D7" w:rsidRDefault="00CE57D2" w:rsidP="00597064">
      <w:pPr>
        <w:pStyle w:val="Data"/>
        <w:ind w:left="567"/>
        <w:rPr>
          <w:rStyle w:val="change"/>
          <w:color w:val="000000" w:themeColor="text1"/>
          <w:sz w:val="22"/>
          <w:szCs w:val="22"/>
        </w:rPr>
      </w:pPr>
      <w:r w:rsidRPr="008149D7">
        <w:rPr>
          <w:rStyle w:val="change"/>
          <w:color w:val="000000" w:themeColor="text1"/>
          <w:sz w:val="22"/>
          <w:szCs w:val="22"/>
        </w:rPr>
        <w:fldChar w:fldCharType="begin"/>
      </w:r>
      <w:r w:rsidRPr="008149D7">
        <w:rPr>
          <w:rStyle w:val="change"/>
          <w:color w:val="000000" w:themeColor="text1"/>
          <w:sz w:val="22"/>
          <w:szCs w:val="22"/>
        </w:rPr>
        <w:instrText xml:space="preserve"> MERGEFIELD DSI_ADD3 </w:instrText>
      </w:r>
      <w:r w:rsidRPr="008149D7">
        <w:rPr>
          <w:rStyle w:val="change"/>
          <w:color w:val="000000" w:themeColor="text1"/>
          <w:sz w:val="22"/>
          <w:szCs w:val="22"/>
        </w:rPr>
        <w:fldChar w:fldCharType="separate"/>
      </w:r>
      <w:r w:rsidR="00FA2319" w:rsidRPr="008149D7">
        <w:rPr>
          <w:rStyle w:val="change"/>
          <w:noProof/>
          <w:color w:val="000000" w:themeColor="text1"/>
          <w:sz w:val="22"/>
          <w:szCs w:val="22"/>
        </w:rPr>
        <w:t>St. Nicholas</w:t>
      </w:r>
      <w:r w:rsidRPr="008149D7">
        <w:rPr>
          <w:rStyle w:val="change"/>
          <w:color w:val="000000" w:themeColor="text1"/>
          <w:sz w:val="22"/>
          <w:szCs w:val="22"/>
        </w:rPr>
        <w:fldChar w:fldCharType="end"/>
      </w:r>
    </w:p>
    <w:p w14:paraId="2A9E0163" w14:textId="1C12E92B" w:rsidR="008321E6" w:rsidRPr="008149D7" w:rsidRDefault="00CE57D2" w:rsidP="00597064">
      <w:pPr>
        <w:pStyle w:val="Data"/>
        <w:ind w:left="567"/>
        <w:rPr>
          <w:rStyle w:val="change"/>
          <w:color w:val="000000" w:themeColor="text1"/>
          <w:sz w:val="22"/>
          <w:szCs w:val="22"/>
        </w:rPr>
      </w:pPr>
      <w:r w:rsidRPr="008149D7">
        <w:rPr>
          <w:rStyle w:val="change"/>
          <w:color w:val="000000" w:themeColor="text1"/>
          <w:sz w:val="22"/>
          <w:szCs w:val="22"/>
        </w:rPr>
        <w:fldChar w:fldCharType="begin"/>
      </w:r>
      <w:r w:rsidRPr="008149D7">
        <w:rPr>
          <w:rStyle w:val="change"/>
          <w:color w:val="000000" w:themeColor="text1"/>
          <w:sz w:val="22"/>
          <w:szCs w:val="22"/>
        </w:rPr>
        <w:instrText xml:space="preserve"> MERGEFIELD DSI_ADD4 </w:instrText>
      </w:r>
      <w:r w:rsidRPr="008149D7">
        <w:rPr>
          <w:rStyle w:val="change"/>
          <w:color w:val="000000" w:themeColor="text1"/>
          <w:sz w:val="22"/>
          <w:szCs w:val="22"/>
        </w:rPr>
        <w:fldChar w:fldCharType="separate"/>
      </w:r>
      <w:r w:rsidR="00FA2319" w:rsidRPr="008149D7">
        <w:rPr>
          <w:rStyle w:val="change"/>
          <w:noProof/>
          <w:color w:val="000000" w:themeColor="text1"/>
          <w:sz w:val="22"/>
          <w:szCs w:val="22"/>
        </w:rPr>
        <w:t>Cardiff</w:t>
      </w:r>
      <w:r w:rsidRPr="008149D7">
        <w:rPr>
          <w:rStyle w:val="change"/>
          <w:color w:val="000000" w:themeColor="text1"/>
          <w:sz w:val="22"/>
          <w:szCs w:val="22"/>
        </w:rPr>
        <w:fldChar w:fldCharType="end"/>
      </w:r>
    </w:p>
    <w:p w14:paraId="0AA80564" w14:textId="0B410408" w:rsidR="008321E6" w:rsidRPr="008149D7" w:rsidRDefault="00CE57D2" w:rsidP="00597064">
      <w:pPr>
        <w:pStyle w:val="Data"/>
        <w:ind w:left="567"/>
        <w:rPr>
          <w:rStyle w:val="change"/>
          <w:color w:val="000000" w:themeColor="text1"/>
          <w:sz w:val="22"/>
          <w:szCs w:val="22"/>
        </w:rPr>
      </w:pPr>
      <w:r w:rsidRPr="008149D7">
        <w:rPr>
          <w:rStyle w:val="change"/>
          <w:color w:val="000000" w:themeColor="text1"/>
          <w:sz w:val="22"/>
          <w:szCs w:val="22"/>
        </w:rPr>
        <w:fldChar w:fldCharType="begin"/>
      </w:r>
      <w:r w:rsidRPr="008149D7">
        <w:rPr>
          <w:rStyle w:val="change"/>
          <w:color w:val="000000" w:themeColor="text1"/>
          <w:sz w:val="22"/>
          <w:szCs w:val="22"/>
        </w:rPr>
        <w:instrText xml:space="preserve"> MERGEFIELD DSI_POST_CODE </w:instrText>
      </w:r>
      <w:r w:rsidRPr="008149D7">
        <w:rPr>
          <w:rStyle w:val="change"/>
          <w:color w:val="000000" w:themeColor="text1"/>
          <w:sz w:val="22"/>
          <w:szCs w:val="22"/>
        </w:rPr>
        <w:fldChar w:fldCharType="separate"/>
      </w:r>
      <w:r w:rsidR="00FA2319" w:rsidRPr="008149D7">
        <w:rPr>
          <w:rStyle w:val="change"/>
          <w:noProof/>
          <w:color w:val="000000" w:themeColor="text1"/>
          <w:sz w:val="22"/>
          <w:szCs w:val="22"/>
        </w:rPr>
        <w:t>CF5 6TB</w:t>
      </w:r>
      <w:r w:rsidRPr="008149D7">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728C1A78" w:rsidR="00A71D1D" w:rsidRPr="0049139F" w:rsidRDefault="00A71D1D" w:rsidP="00A71D1D">
      <w:pPr>
        <w:pStyle w:val="Heading3nonum"/>
        <w:spacing w:before="0"/>
        <w:ind w:left="567"/>
        <w:rPr>
          <w:sz w:val="22"/>
          <w:szCs w:val="22"/>
        </w:rPr>
      </w:pPr>
      <w:r>
        <w:rPr>
          <w:sz w:val="22"/>
          <w:szCs w:val="22"/>
        </w:rPr>
        <w:t xml:space="preserve">The permit variation and consolidation shall take effect </w:t>
      </w:r>
      <w:r w:rsidRPr="002B473E">
        <w:rPr>
          <w:color w:val="000000" w:themeColor="text1"/>
          <w:sz w:val="22"/>
          <w:szCs w:val="22"/>
        </w:rPr>
        <w:t xml:space="preserve">from </w:t>
      </w:r>
      <w:r w:rsidR="008A6928">
        <w:rPr>
          <w:b/>
          <w:bCs/>
          <w:color w:val="000000" w:themeColor="text1"/>
          <w:sz w:val="22"/>
          <w:szCs w:val="22"/>
        </w:rPr>
        <w:t>31</w:t>
      </w:r>
      <w:r w:rsidR="002B473E" w:rsidRPr="002B473E">
        <w:rPr>
          <w:b/>
          <w:bCs/>
          <w:color w:val="000000" w:themeColor="text1"/>
          <w:sz w:val="22"/>
          <w:szCs w:val="22"/>
        </w:rPr>
        <w:t>/03/2025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2B473E" w:rsidRPr="0049139F" w14:paraId="770649E1" w14:textId="77777777" w:rsidTr="00597064">
        <w:trPr>
          <w:trHeight w:hRule="exact" w:val="977"/>
        </w:trPr>
        <w:tc>
          <w:tcPr>
            <w:tcW w:w="5387" w:type="dxa"/>
            <w:vAlign w:val="center"/>
          </w:tcPr>
          <w:p w14:paraId="7D3BF979" w14:textId="0A396264" w:rsidR="002B473E" w:rsidRPr="00950D58" w:rsidRDefault="002B473E" w:rsidP="002B473E">
            <w:pPr>
              <w:pStyle w:val="Heading3nonum"/>
              <w:spacing w:before="0"/>
              <w:ind w:left="-108" w:right="34"/>
              <w:jc w:val="center"/>
              <w:rPr>
                <w:sz w:val="22"/>
                <w:szCs w:val="22"/>
              </w:rPr>
            </w:pPr>
            <w:r w:rsidRPr="002B473E">
              <w:rPr>
                <w:rFonts w:cs="Arial"/>
                <w:b/>
                <w:color w:val="000000" w:themeColor="text1"/>
                <w:sz w:val="22"/>
                <w:szCs w:val="22"/>
              </w:rPr>
              <w:t>Joanne Fitton</w:t>
            </w:r>
          </w:p>
        </w:tc>
        <w:tc>
          <w:tcPr>
            <w:tcW w:w="2551" w:type="dxa"/>
            <w:vAlign w:val="center"/>
          </w:tcPr>
          <w:p w14:paraId="00DE9BA9" w14:textId="11434508" w:rsidR="002B473E" w:rsidRPr="00950D58" w:rsidRDefault="002B473E" w:rsidP="002B473E">
            <w:pPr>
              <w:pStyle w:val="Heading3nonum"/>
              <w:spacing w:before="0" w:line="240" w:lineRule="auto"/>
              <w:ind w:left="-108"/>
              <w:jc w:val="center"/>
              <w:rPr>
                <w:b/>
                <w:color w:val="FF0000"/>
                <w:sz w:val="22"/>
                <w:szCs w:val="22"/>
              </w:rPr>
            </w:pPr>
            <w:r w:rsidRPr="002B473E">
              <w:rPr>
                <w:rFonts w:cs="Arial"/>
                <w:b/>
                <w:color w:val="000000" w:themeColor="text1"/>
                <w:sz w:val="22"/>
                <w:szCs w:val="22"/>
              </w:rPr>
              <w:t>05/03/2025</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441EAFF1"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place at the discharge point marked on the site plan at schedule 7 to </w:t>
      </w:r>
      <w:r w:rsidRPr="00E53735">
        <w:rPr>
          <w:rFonts w:cs="Arial"/>
          <w:color w:val="000000" w:themeColor="text1"/>
          <w:sz w:val="18"/>
          <w:szCs w:val="18"/>
        </w:rPr>
        <w:t>this permit, and as listed in table S3.2</w:t>
      </w:r>
      <w:r w:rsidRPr="00E53735">
        <w:rPr>
          <w:rStyle w:val="Red"/>
          <w:rFonts w:cs="Arial"/>
          <w:color w:val="000000" w:themeColor="text1"/>
          <w:sz w:val="18"/>
          <w:szCs w:val="18"/>
        </w:rPr>
        <w:t>; and, the operating technique that is the subject of conditions prefixed by 2.3 shall be applied at the locations shown, or otherwise described, in schedule 7</w:t>
      </w:r>
      <w:r w:rsidRPr="00E53735">
        <w:rPr>
          <w:rFonts w:cs="Arial"/>
          <w:color w:val="000000" w:themeColor="text1"/>
          <w:sz w:val="18"/>
          <w:szCs w:val="18"/>
        </w:rPr>
        <w:t>.</w:t>
      </w:r>
    </w:p>
    <w:p w14:paraId="03FE6FA5" w14:textId="77777777" w:rsidR="00821962" w:rsidRPr="00E53735" w:rsidRDefault="00821962" w:rsidP="007704A9">
      <w:pPr>
        <w:pStyle w:val="Bullet0"/>
        <w:tabs>
          <w:tab w:val="num" w:pos="1134"/>
        </w:tabs>
        <w:spacing w:before="120"/>
        <w:ind w:hanging="113"/>
        <w:rPr>
          <w:rStyle w:val="Red"/>
          <w:rFonts w:cs="Arial"/>
          <w:color w:val="000000" w:themeColor="text1"/>
        </w:rPr>
      </w:pPr>
      <w:r w:rsidRPr="00E53735">
        <w:rPr>
          <w:rStyle w:val="Red"/>
          <w:rFonts w:cs="Arial"/>
          <w:color w:val="000000" w:themeColor="text1"/>
        </w:rPr>
        <w:t>Operating techniques</w:t>
      </w:r>
    </w:p>
    <w:p w14:paraId="2FCEE6A9" w14:textId="3A2B1CFE" w:rsidR="00821962" w:rsidRPr="00E53735" w:rsidRDefault="00C05961" w:rsidP="000558BB">
      <w:pPr>
        <w:pStyle w:val="Bullet1"/>
        <w:tabs>
          <w:tab w:val="num" w:pos="1134"/>
        </w:tabs>
        <w:spacing w:before="0"/>
        <w:ind w:left="1134" w:hanging="567"/>
        <w:rPr>
          <w:rStyle w:val="Red"/>
          <w:rFonts w:cs="Arial"/>
          <w:color w:val="000000" w:themeColor="text1"/>
          <w:sz w:val="18"/>
          <w:szCs w:val="18"/>
        </w:rPr>
      </w:pPr>
      <w:r w:rsidRPr="00E53735">
        <w:rPr>
          <w:rStyle w:val="Red"/>
          <w:rFonts w:cs="Arial"/>
          <w:color w:val="000000" w:themeColor="text1"/>
          <w:sz w:val="18"/>
          <w:szCs w:val="18"/>
        </w:rPr>
        <w:t>T</w:t>
      </w:r>
      <w:r w:rsidR="00821962" w:rsidRPr="00E53735">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E53735">
        <w:rPr>
          <w:rFonts w:cs="Arial"/>
          <w:color w:val="000000" w:themeColor="text1"/>
        </w:rPr>
        <w:t xml:space="preserve">Emissions and </w:t>
      </w:r>
      <w:r w:rsidRPr="00A445C6">
        <w:rPr>
          <w:rFonts w:cs="Arial"/>
        </w:rPr>
        <w:t>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E53735"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 xml:space="preserve">The </w:t>
      </w:r>
      <w:r w:rsidRPr="00E53735">
        <w:rPr>
          <w:rFonts w:cs="Arial"/>
          <w:color w:val="000000" w:themeColor="text1"/>
          <w:sz w:val="18"/>
          <w:szCs w:val="18"/>
        </w:rPr>
        <w:t>limits given in schedule 3 table S3.1 shall not be exceeded.</w:t>
      </w:r>
    </w:p>
    <w:p w14:paraId="3816B3AC" w14:textId="215D1115" w:rsidR="00821962" w:rsidRPr="00E53735" w:rsidRDefault="00821962" w:rsidP="00E53735">
      <w:pPr>
        <w:pStyle w:val="Bullet1"/>
        <w:tabs>
          <w:tab w:val="num" w:pos="1134"/>
        </w:tabs>
        <w:spacing w:before="0"/>
        <w:ind w:left="1134" w:hanging="567"/>
        <w:rPr>
          <w:rStyle w:val="Pink"/>
          <w:rFonts w:cs="Arial"/>
          <w:color w:val="000000" w:themeColor="text1"/>
          <w:sz w:val="18"/>
          <w:szCs w:val="18"/>
        </w:rPr>
      </w:pPr>
      <w:r w:rsidRPr="00E5373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02485B"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the </w:t>
      </w:r>
      <w:r w:rsidRPr="0002485B">
        <w:rPr>
          <w:rStyle w:val="Red"/>
          <w:rFonts w:cs="Arial"/>
          <w:color w:val="000000" w:themeColor="text1"/>
          <w:sz w:val="18"/>
          <w:szCs w:val="18"/>
        </w:rPr>
        <w:t xml:space="preserve">limit was exceeded in the compliance assessment calendar year and, </w:t>
      </w:r>
    </w:p>
    <w:p w14:paraId="288483DE" w14:textId="77777777" w:rsidR="002B344C" w:rsidRPr="0002485B"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02485B">
        <w:rPr>
          <w:rStyle w:val="Red"/>
          <w:rFonts w:cs="Arial"/>
          <w:color w:val="000000" w:themeColor="text1"/>
          <w:sz w:val="18"/>
          <w:szCs w:val="18"/>
        </w:rPr>
        <w:t xml:space="preserve">two or more exceedances have occurred in the preceding 4 calendar years. </w:t>
      </w:r>
    </w:p>
    <w:p w14:paraId="7EC3AF57" w14:textId="733E3372" w:rsidR="002B344C" w:rsidRPr="0002485B" w:rsidRDefault="009561D3" w:rsidP="0033116C">
      <w:pPr>
        <w:pStyle w:val="aiBullet"/>
        <w:numPr>
          <w:ilvl w:val="0"/>
          <w:numId w:val="0"/>
        </w:numPr>
        <w:spacing w:before="0"/>
        <w:ind w:left="1701"/>
        <w:rPr>
          <w:rStyle w:val="Red"/>
          <w:rFonts w:cs="Arial"/>
          <w:color w:val="000000" w:themeColor="text1"/>
          <w:sz w:val="18"/>
          <w:szCs w:val="18"/>
        </w:rPr>
      </w:pPr>
      <w:r w:rsidRPr="0002485B">
        <w:rPr>
          <w:rStyle w:val="Red"/>
          <w:rFonts w:cs="Arial"/>
          <w:color w:val="000000" w:themeColor="text1"/>
          <w:sz w:val="18"/>
          <w:szCs w:val="18"/>
        </w:rPr>
        <w:t>Only exceedances from a calendar year after 31 December 202</w:t>
      </w:r>
      <w:r w:rsidR="00296398" w:rsidRPr="0002485B">
        <w:rPr>
          <w:rStyle w:val="Red"/>
          <w:rFonts w:cs="Arial"/>
          <w:color w:val="000000" w:themeColor="text1"/>
          <w:sz w:val="18"/>
          <w:szCs w:val="18"/>
        </w:rPr>
        <w:t>5</w:t>
      </w:r>
      <w:r w:rsidR="008F0548" w:rsidRPr="0002485B">
        <w:rPr>
          <w:rStyle w:val="Red"/>
          <w:rFonts w:cs="Arial"/>
          <w:color w:val="000000" w:themeColor="text1"/>
          <w:sz w:val="18"/>
          <w:szCs w:val="18"/>
        </w:rPr>
        <w:t xml:space="preserve"> </w:t>
      </w:r>
      <w:r w:rsidRPr="0002485B">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55611"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w:t>
      </w:r>
      <w:r w:rsidRPr="00255611">
        <w:rPr>
          <w:rStyle w:val="Red"/>
          <w:rFonts w:cs="Arial"/>
          <w:color w:val="000000" w:themeColor="text1"/>
          <w:sz w:val="18"/>
          <w:szCs w:val="18"/>
        </w:rPr>
        <w:t>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8E8857D" w:rsidR="00821962" w:rsidRPr="00255611" w:rsidRDefault="00821962" w:rsidP="0033116C">
      <w:pPr>
        <w:pStyle w:val="Bullet1"/>
        <w:tabs>
          <w:tab w:val="num" w:pos="1134"/>
        </w:tabs>
        <w:spacing w:before="0"/>
        <w:ind w:left="1134" w:hanging="567"/>
        <w:rPr>
          <w:rStyle w:val="Red"/>
          <w:rFonts w:cs="Arial"/>
          <w:color w:val="000000" w:themeColor="text1"/>
          <w:sz w:val="18"/>
          <w:szCs w:val="18"/>
        </w:rPr>
      </w:pPr>
      <w:r w:rsidRPr="00255611">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 xml:space="preserve">specified in table S3.4 of schedule 3 and shown marked on the site plan in </w:t>
      </w:r>
      <w:r w:rsidRPr="00255611">
        <w:rPr>
          <w:rStyle w:val="Red"/>
          <w:rFonts w:cs="Arial"/>
          <w:color w:val="000000" w:themeColor="text1"/>
          <w:sz w:val="18"/>
          <w:szCs w:val="18"/>
        </w:rPr>
        <w:t xml:space="preserve">schedule 7. </w:t>
      </w:r>
    </w:p>
    <w:p w14:paraId="4BD4E88D" w14:textId="77777777" w:rsidR="00821962" w:rsidRPr="00255611" w:rsidRDefault="00821962" w:rsidP="0033116C">
      <w:pPr>
        <w:pStyle w:val="Bullet1"/>
        <w:tabs>
          <w:tab w:val="num" w:pos="1134"/>
        </w:tabs>
        <w:spacing w:before="0"/>
        <w:ind w:left="1134" w:hanging="567"/>
        <w:rPr>
          <w:rStyle w:val="Red"/>
          <w:rFonts w:cs="Arial"/>
          <w:color w:val="000000" w:themeColor="text1"/>
          <w:sz w:val="18"/>
          <w:szCs w:val="18"/>
        </w:rPr>
      </w:pPr>
      <w:r w:rsidRPr="00255611">
        <w:rPr>
          <w:rStyle w:val="Red"/>
          <w:rFonts w:cs="Arial"/>
          <w:color w:val="000000" w:themeColor="text1"/>
          <w:sz w:val="18"/>
          <w:szCs w:val="18"/>
        </w:rPr>
        <w:t>The monitoring programme for the parameters subject to schedule 3B shall be:</w:t>
      </w:r>
    </w:p>
    <w:p w14:paraId="41EA47DB" w14:textId="77777777" w:rsidR="00821962" w:rsidRPr="00255611" w:rsidRDefault="00821962" w:rsidP="0033116C">
      <w:pPr>
        <w:pStyle w:val="aBullet"/>
        <w:tabs>
          <w:tab w:val="num" w:pos="1701"/>
        </w:tabs>
        <w:spacing w:before="0"/>
        <w:ind w:left="1701" w:hanging="567"/>
        <w:rPr>
          <w:rStyle w:val="Red"/>
          <w:rFonts w:cs="Arial"/>
          <w:color w:val="000000" w:themeColor="text1"/>
          <w:sz w:val="18"/>
          <w:szCs w:val="18"/>
        </w:rPr>
      </w:pPr>
      <w:r w:rsidRPr="0025561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255611" w:rsidRDefault="00821962" w:rsidP="0033116C">
      <w:pPr>
        <w:pStyle w:val="aBullet"/>
        <w:tabs>
          <w:tab w:val="num" w:pos="1701"/>
        </w:tabs>
        <w:spacing w:before="0"/>
        <w:ind w:left="1701" w:hanging="567"/>
        <w:rPr>
          <w:rStyle w:val="Red"/>
          <w:rFonts w:cs="Arial"/>
          <w:color w:val="000000" w:themeColor="text1"/>
          <w:sz w:val="18"/>
          <w:szCs w:val="18"/>
        </w:rPr>
      </w:pPr>
      <w:r w:rsidRPr="0025561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55611" w:rsidRDefault="00821962" w:rsidP="0033116C">
      <w:pPr>
        <w:pStyle w:val="Bullet1"/>
        <w:tabs>
          <w:tab w:val="num" w:pos="1134"/>
        </w:tabs>
        <w:spacing w:before="0"/>
        <w:ind w:left="1134" w:hanging="567"/>
        <w:rPr>
          <w:rStyle w:val="Red"/>
          <w:rFonts w:cs="Arial"/>
          <w:color w:val="000000" w:themeColor="text1"/>
          <w:sz w:val="18"/>
          <w:szCs w:val="18"/>
        </w:rPr>
      </w:pPr>
      <w:r w:rsidRPr="00255611">
        <w:rPr>
          <w:rStyle w:val="Red"/>
          <w:rFonts w:cs="Arial"/>
          <w:color w:val="000000" w:themeColor="text1"/>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255611">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255611">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255611"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255611" w:rsidRDefault="00821962" w:rsidP="00107B87">
      <w:pPr>
        <w:pStyle w:val="AlphaBulletL3"/>
        <w:tabs>
          <w:tab w:val="clear" w:pos="2160"/>
          <w:tab w:val="num" w:pos="1701"/>
        </w:tabs>
        <w:spacing w:before="0"/>
        <w:ind w:left="1701" w:hanging="567"/>
        <w:rPr>
          <w:color w:val="000000" w:themeColor="text1"/>
          <w:sz w:val="18"/>
          <w:szCs w:val="18"/>
        </w:rPr>
      </w:pPr>
      <w:r w:rsidRPr="00255611">
        <w:rPr>
          <w:color w:val="000000" w:themeColor="text1"/>
          <w:sz w:val="18"/>
          <w:szCs w:val="18"/>
        </w:rPr>
        <w:t xml:space="preserve">any breach of a limit specified in schedule 3 table S3.1 </w:t>
      </w:r>
      <w:r w:rsidRPr="00255611">
        <w:rPr>
          <w:rStyle w:val="Red"/>
          <w:color w:val="000000" w:themeColor="text1"/>
          <w:sz w:val="18"/>
          <w:szCs w:val="18"/>
        </w:rPr>
        <w:t>(including individual exceedances of limits which are covered by condition 3.1.2)</w:t>
      </w:r>
      <w:r w:rsidRPr="00255611">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255611">
        <w:rPr>
          <w:color w:val="000000" w:themeColor="text1"/>
          <w:sz w:val="18"/>
          <w:szCs w:val="18"/>
        </w:rPr>
        <w:t xml:space="preserve">Any other significant adverse environmental effects, which </w:t>
      </w:r>
      <w:r w:rsidRPr="003375BF">
        <w:rPr>
          <w:sz w:val="18"/>
          <w:szCs w:val="18"/>
        </w:rPr>
        <w:t>may have been caused by the activity, shall also be notified to Natural Resources Wales as soon as reasonably practicable following detection.</w:t>
      </w:r>
    </w:p>
    <w:p w14:paraId="4D162C5D" w14:textId="77777777" w:rsidR="00821962" w:rsidRPr="00255611"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w:t>
      </w:r>
      <w:r w:rsidRPr="00255611">
        <w:rPr>
          <w:color w:val="000000" w:themeColor="text1"/>
          <w:sz w:val="18"/>
          <w:szCs w:val="18"/>
        </w:rPr>
        <w:t>information provided under condition 4.3.1 shall be supported by sending the information listed in schedule 5 to this permit within the time period specified in that schedule.</w:t>
      </w:r>
    </w:p>
    <w:p w14:paraId="66B0DCB3" w14:textId="5FC39F56" w:rsidR="00821962" w:rsidRPr="00255611" w:rsidRDefault="00821962" w:rsidP="00107B87">
      <w:pPr>
        <w:pStyle w:val="Bullet1"/>
        <w:tabs>
          <w:tab w:val="num" w:pos="1134"/>
        </w:tabs>
        <w:spacing w:before="0"/>
        <w:ind w:left="1134" w:hanging="567"/>
        <w:rPr>
          <w:rStyle w:val="Red"/>
          <w:color w:val="000000" w:themeColor="text1"/>
          <w:sz w:val="18"/>
          <w:szCs w:val="18"/>
        </w:rPr>
      </w:pPr>
      <w:r w:rsidRPr="00255611">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255611" w:rsidRDefault="00821962" w:rsidP="00107B87">
      <w:pPr>
        <w:pStyle w:val="aBullet"/>
        <w:tabs>
          <w:tab w:val="num" w:pos="1701"/>
        </w:tabs>
        <w:spacing w:before="0"/>
        <w:ind w:left="1701" w:hanging="567"/>
        <w:rPr>
          <w:color w:val="000000" w:themeColor="text1"/>
          <w:sz w:val="18"/>
          <w:szCs w:val="18"/>
        </w:rPr>
      </w:pPr>
      <w:r w:rsidRPr="00255611">
        <w:rPr>
          <w:color w:val="000000" w:themeColor="text1"/>
          <w:sz w:val="18"/>
          <w:szCs w:val="18"/>
        </w:rPr>
        <w:t>the notification shall contain a description of the proposed change.</w:t>
      </w:r>
    </w:p>
    <w:p w14:paraId="48E426E8" w14:textId="4BB4BD5B" w:rsidR="00821962" w:rsidRPr="00255611" w:rsidRDefault="007E12E3" w:rsidP="00107B87">
      <w:pPr>
        <w:pStyle w:val="Bullet1"/>
        <w:tabs>
          <w:tab w:val="num" w:pos="1134"/>
        </w:tabs>
        <w:spacing w:before="0"/>
        <w:ind w:left="1134" w:hanging="567"/>
        <w:rPr>
          <w:rStyle w:val="Red"/>
          <w:color w:val="000000" w:themeColor="text1"/>
          <w:sz w:val="18"/>
          <w:szCs w:val="18"/>
        </w:rPr>
      </w:pPr>
      <w:r w:rsidRPr="00255611">
        <w:rPr>
          <w:rStyle w:val="Red"/>
          <w:color w:val="000000" w:themeColor="text1"/>
          <w:sz w:val="18"/>
          <w:szCs w:val="18"/>
        </w:rPr>
        <w:t>T</w:t>
      </w:r>
      <w:r w:rsidR="00821962" w:rsidRPr="00255611">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255611">
        <w:rPr>
          <w:rStyle w:val="Red"/>
          <w:color w:val="000000" w:themeColor="text1"/>
          <w:sz w:val="18"/>
          <w:szCs w:val="18"/>
        </w:rPr>
        <w:t>Natural</w:t>
      </w:r>
      <w:r w:rsidR="00821962" w:rsidRPr="00255611">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2580CA7F" w:rsidR="00315300" w:rsidRPr="00255611" w:rsidRDefault="00315300" w:rsidP="00821962">
            <w:pPr>
              <w:pStyle w:val="TableText"/>
              <w:rPr>
                <w:rStyle w:val="Blue"/>
                <w:color w:val="000000" w:themeColor="text1"/>
                <w:sz w:val="18"/>
                <w:szCs w:val="18"/>
              </w:rPr>
            </w:pPr>
            <w:r w:rsidRPr="00255611">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255611" w:rsidRDefault="00315300" w:rsidP="00821962">
            <w:pPr>
              <w:pStyle w:val="TableText"/>
              <w:rPr>
                <w:rStyle w:val="Red"/>
                <w:color w:val="000000" w:themeColor="text1"/>
                <w:sz w:val="18"/>
                <w:szCs w:val="18"/>
              </w:rPr>
            </w:pPr>
            <w:r w:rsidRPr="00255611">
              <w:rPr>
                <w:rStyle w:val="Red"/>
                <w:color w:val="000000" w:themeColor="text1"/>
                <w:sz w:val="18"/>
                <w:szCs w:val="18"/>
              </w:rPr>
              <w:t>N/A</w:t>
            </w:r>
          </w:p>
        </w:tc>
      </w:tr>
    </w:tbl>
    <w:p w14:paraId="10669C43" w14:textId="77777777" w:rsidR="00255611" w:rsidRDefault="00255611" w:rsidP="00117092">
      <w:pPr>
        <w:pStyle w:val="Heading1"/>
        <w:spacing w:after="400"/>
        <w:ind w:left="567"/>
        <w:rPr>
          <w:sz w:val="36"/>
        </w:rPr>
      </w:pPr>
    </w:p>
    <w:p w14:paraId="5A2A9239" w14:textId="77777777" w:rsidR="00255611" w:rsidRDefault="00255611">
      <w:pPr>
        <w:rPr>
          <w:rFonts w:ascii="Arial" w:hAnsi="Arial"/>
          <w:b/>
          <w:kern w:val="28"/>
          <w:sz w:val="36"/>
        </w:rPr>
      </w:pPr>
      <w:r>
        <w:rPr>
          <w:sz w:val="36"/>
        </w:rPr>
        <w:br w:type="page"/>
      </w:r>
    </w:p>
    <w:p w14:paraId="7867BDD9" w14:textId="4B8576C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12127DA2" w:rsidR="00821962" w:rsidRPr="00D2050D" w:rsidRDefault="00821962" w:rsidP="00643870">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255611" w:rsidRDefault="00821962" w:rsidP="00821962">
            <w:pPr>
              <w:pStyle w:val="TableText"/>
              <w:rPr>
                <w:b/>
                <w:color w:val="000000" w:themeColor="text1"/>
                <w:sz w:val="18"/>
                <w:szCs w:val="18"/>
              </w:rPr>
            </w:pPr>
            <w:r w:rsidRPr="00255611">
              <w:rPr>
                <w:b/>
                <w:color w:val="000000" w:themeColor="text1"/>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69D4CF26" w:rsidR="00007D91" w:rsidRPr="00255611" w:rsidRDefault="00007D91" w:rsidP="00821962">
            <w:pPr>
              <w:pStyle w:val="TableText"/>
              <w:rPr>
                <w:rStyle w:val="Blue"/>
                <w:color w:val="000000" w:themeColor="text1"/>
                <w:sz w:val="18"/>
                <w:szCs w:val="18"/>
              </w:rPr>
            </w:pPr>
            <w:r w:rsidRPr="00255611">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255611" w:rsidRDefault="00007D91" w:rsidP="00821962">
            <w:pPr>
              <w:pStyle w:val="TableText"/>
              <w:rPr>
                <w:rStyle w:val="Blue"/>
                <w:rFonts w:cs="Calibri"/>
                <w:color w:val="000000" w:themeColor="text1"/>
                <w:sz w:val="18"/>
                <w:szCs w:val="18"/>
              </w:rPr>
            </w:pPr>
            <w:r w:rsidRPr="00255611">
              <w:rPr>
                <w:rStyle w:val="Blue"/>
                <w:rFonts w:cs="Calibri"/>
                <w:color w:val="000000" w:themeColor="text1"/>
                <w:sz w:val="18"/>
                <w:szCs w:val="18"/>
              </w:rPr>
              <w:t>Dry weather flow</w:t>
            </w:r>
          </w:p>
        </w:tc>
        <w:tc>
          <w:tcPr>
            <w:tcW w:w="707" w:type="pct"/>
            <w:shd w:val="clear" w:color="auto" w:fill="auto"/>
          </w:tcPr>
          <w:p w14:paraId="006052FF" w14:textId="344A52BD" w:rsidR="00007D91" w:rsidRPr="00255611" w:rsidRDefault="00255611" w:rsidP="00821962">
            <w:pPr>
              <w:pStyle w:val="TableText"/>
              <w:rPr>
                <w:rStyle w:val="Blue"/>
                <w:rFonts w:cs="Calibri"/>
                <w:color w:val="000000" w:themeColor="text1"/>
                <w:sz w:val="18"/>
                <w:szCs w:val="18"/>
              </w:rPr>
            </w:pPr>
            <w:r w:rsidRPr="00255611">
              <w:rPr>
                <w:rStyle w:val="Blue"/>
                <w:rFonts w:cs="Calibri"/>
                <w:color w:val="000000" w:themeColor="text1"/>
                <w:sz w:val="18"/>
                <w:szCs w:val="18"/>
              </w:rPr>
              <w:t>67</w:t>
            </w:r>
            <w:r w:rsidR="00007D91" w:rsidRPr="00255611">
              <w:rPr>
                <w:rStyle w:val="Blue"/>
                <w:rFonts w:cs="Calibri"/>
                <w:color w:val="000000" w:themeColor="text1"/>
                <w:sz w:val="18"/>
                <w:szCs w:val="18"/>
              </w:rPr>
              <w:t xml:space="preserve"> m</w:t>
            </w:r>
            <w:r w:rsidR="00007D91" w:rsidRPr="00255611">
              <w:rPr>
                <w:rStyle w:val="Blue"/>
                <w:rFonts w:cs="Calibri"/>
                <w:color w:val="000000" w:themeColor="text1"/>
                <w:sz w:val="18"/>
                <w:szCs w:val="18"/>
                <w:vertAlign w:val="superscript"/>
              </w:rPr>
              <w:t>3</w:t>
            </w:r>
            <w:r w:rsidR="00007D91" w:rsidRPr="00255611">
              <w:rPr>
                <w:rStyle w:val="Blue"/>
                <w:rFonts w:cs="Calibri"/>
                <w:color w:val="000000" w:themeColor="text1"/>
                <w:sz w:val="18"/>
                <w:szCs w:val="18"/>
              </w:rPr>
              <w:t>/day</w:t>
            </w:r>
          </w:p>
          <w:p w14:paraId="0A5CA1FC" w14:textId="77777777" w:rsidR="00007D91" w:rsidRPr="00255611" w:rsidRDefault="00007D91" w:rsidP="00821962">
            <w:pPr>
              <w:pStyle w:val="TableText"/>
              <w:rPr>
                <w:rStyle w:val="Blue"/>
                <w:rFonts w:cs="Calibri"/>
                <w:color w:val="000000" w:themeColor="text1"/>
                <w:sz w:val="18"/>
                <w:szCs w:val="18"/>
              </w:rPr>
            </w:pPr>
          </w:p>
          <w:p w14:paraId="1EBEED82" w14:textId="77777777" w:rsidR="00007D91" w:rsidRPr="00255611"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255611" w:rsidRDefault="00007D91" w:rsidP="00821962">
            <w:pPr>
              <w:pStyle w:val="TableText"/>
              <w:rPr>
                <w:rStyle w:val="Blue"/>
                <w:rFonts w:cs="Calibri"/>
                <w:color w:val="000000" w:themeColor="text1"/>
                <w:sz w:val="18"/>
                <w:szCs w:val="18"/>
              </w:rPr>
            </w:pPr>
            <w:r w:rsidRPr="00255611">
              <w:rPr>
                <w:rStyle w:val="Blue"/>
                <w:rFonts w:cs="Calibri"/>
                <w:color w:val="000000" w:themeColor="text1"/>
                <w:sz w:val="18"/>
                <w:szCs w:val="18"/>
              </w:rPr>
              <w:t>Total daily volume</w:t>
            </w:r>
          </w:p>
        </w:tc>
        <w:tc>
          <w:tcPr>
            <w:tcW w:w="645" w:type="pct"/>
            <w:shd w:val="clear" w:color="auto" w:fill="auto"/>
          </w:tcPr>
          <w:p w14:paraId="2A9E224B" w14:textId="07678508" w:rsidR="00007D91" w:rsidRPr="00255611" w:rsidRDefault="00007D91" w:rsidP="00821962">
            <w:pPr>
              <w:pStyle w:val="TableText"/>
              <w:rPr>
                <w:rStyle w:val="Blue"/>
                <w:rFonts w:cs="Calibri"/>
                <w:color w:val="000000" w:themeColor="text1"/>
                <w:sz w:val="18"/>
                <w:szCs w:val="18"/>
              </w:rPr>
            </w:pPr>
            <w:r w:rsidRPr="00255611">
              <w:rPr>
                <w:rStyle w:val="Blue"/>
                <w:rFonts w:cs="Calibri"/>
                <w:color w:val="000000" w:themeColor="text1"/>
                <w:sz w:val="18"/>
                <w:szCs w:val="18"/>
              </w:rPr>
              <w:t>N/A</w:t>
            </w:r>
          </w:p>
        </w:tc>
        <w:tc>
          <w:tcPr>
            <w:tcW w:w="689" w:type="pct"/>
            <w:shd w:val="clear" w:color="auto" w:fill="auto"/>
          </w:tcPr>
          <w:p w14:paraId="0F9667D6" w14:textId="77777777" w:rsidR="00007D91" w:rsidRPr="00255611" w:rsidRDefault="00007D91" w:rsidP="00821962">
            <w:pPr>
              <w:pStyle w:val="TableText"/>
              <w:rPr>
                <w:rStyle w:val="Blue"/>
                <w:rFonts w:cs="Calibri"/>
                <w:color w:val="000000" w:themeColor="text1"/>
                <w:sz w:val="18"/>
                <w:szCs w:val="18"/>
              </w:rPr>
            </w:pPr>
            <w:r w:rsidRPr="00255611">
              <w:rPr>
                <w:rStyle w:val="Blue"/>
                <w:rFonts w:cs="Calibri"/>
                <w:color w:val="000000" w:themeColor="text1"/>
                <w:sz w:val="18"/>
                <w:szCs w:val="18"/>
              </w:rPr>
              <w:t>Continuous</w:t>
            </w:r>
          </w:p>
        </w:tc>
        <w:tc>
          <w:tcPr>
            <w:tcW w:w="865" w:type="pct"/>
            <w:shd w:val="clear" w:color="auto" w:fill="auto"/>
          </w:tcPr>
          <w:p w14:paraId="181A2AA3" w14:textId="7EFE3673" w:rsidR="00007D91" w:rsidRPr="00255611" w:rsidRDefault="00007D91" w:rsidP="00821962">
            <w:pPr>
              <w:pStyle w:val="TableText"/>
              <w:rPr>
                <w:rStyle w:val="Blue"/>
                <w:rFonts w:cs="Calibri"/>
                <w:color w:val="000000" w:themeColor="text1"/>
                <w:sz w:val="18"/>
                <w:szCs w:val="18"/>
              </w:rPr>
            </w:pPr>
            <w:r w:rsidRPr="00255611">
              <w:rPr>
                <w:rStyle w:val="Blue"/>
                <w:rFonts w:cs="Calibri"/>
                <w:color w:val="000000" w:themeColor="text1"/>
                <w:sz w:val="18"/>
                <w:szCs w:val="18"/>
              </w:rPr>
              <w:t>Condition</w:t>
            </w:r>
            <w:r w:rsidR="003A60C6" w:rsidRPr="00255611">
              <w:rPr>
                <w:rStyle w:val="Blue"/>
                <w:rFonts w:cs="Calibri"/>
                <w:color w:val="000000" w:themeColor="text1"/>
                <w:sz w:val="18"/>
                <w:szCs w:val="18"/>
              </w:rPr>
              <w:t>s</w:t>
            </w:r>
            <w:r w:rsidRPr="00255611">
              <w:rPr>
                <w:rStyle w:val="Blue"/>
                <w:rFonts w:cs="Calibri"/>
                <w:color w:val="000000" w:themeColor="text1"/>
                <w:sz w:val="18"/>
                <w:szCs w:val="18"/>
              </w:rPr>
              <w:t xml:space="preserve"> 3.1.</w:t>
            </w:r>
            <w:r w:rsidR="00255611" w:rsidRPr="00255611">
              <w:rPr>
                <w:rStyle w:val="Blue"/>
                <w:rFonts w:cs="Calibri"/>
                <w:color w:val="000000" w:themeColor="text1"/>
                <w:sz w:val="18"/>
                <w:szCs w:val="18"/>
              </w:rPr>
              <w:t>4</w:t>
            </w:r>
            <w:r w:rsidRPr="00255611">
              <w:rPr>
                <w:rStyle w:val="Blue"/>
                <w:rFonts w:cs="Calibri"/>
                <w:color w:val="000000" w:themeColor="text1"/>
                <w:sz w:val="18"/>
                <w:szCs w:val="18"/>
              </w:rPr>
              <w:t xml:space="preserve"> and 3.3.</w:t>
            </w:r>
            <w:r w:rsidR="00255611" w:rsidRPr="00255611">
              <w:rPr>
                <w:rStyle w:val="Blue"/>
                <w:rFonts w:cs="Calibri"/>
                <w:color w:val="000000" w:themeColor="text1"/>
                <w:sz w:val="18"/>
                <w:szCs w:val="18"/>
              </w:rPr>
              <w:t>7</w:t>
            </w:r>
            <w:r w:rsidRPr="00255611">
              <w:rPr>
                <w:rStyle w:val="Blue"/>
                <w:rFonts w:cs="Calibri"/>
                <w:color w:val="000000" w:themeColor="text1"/>
                <w:sz w:val="18"/>
                <w:szCs w:val="18"/>
              </w:rPr>
              <w:t xml:space="preserve"> appl</w:t>
            </w:r>
            <w:r w:rsidR="003A60C6" w:rsidRPr="00255611">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ATU-BOD as O</w:t>
            </w:r>
            <w:r w:rsidRPr="00247902">
              <w:rPr>
                <w:rStyle w:val="Blue"/>
                <w:rFonts w:cs="Calibri"/>
                <w:color w:val="000000" w:themeColor="text1"/>
                <w:sz w:val="18"/>
                <w:szCs w:val="18"/>
                <w:vertAlign w:val="subscript"/>
              </w:rPr>
              <w:t>2</w:t>
            </w:r>
          </w:p>
        </w:tc>
        <w:tc>
          <w:tcPr>
            <w:tcW w:w="707" w:type="pct"/>
            <w:shd w:val="clear" w:color="auto" w:fill="auto"/>
          </w:tcPr>
          <w:p w14:paraId="7A8F79BC" w14:textId="15C32C4D" w:rsidR="00E56971" w:rsidRPr="00247902" w:rsidRDefault="00255611" w:rsidP="00296398">
            <w:pPr>
              <w:pStyle w:val="TableText"/>
              <w:rPr>
                <w:rStyle w:val="Blue"/>
                <w:rFonts w:cs="Calibri"/>
                <w:i/>
                <w:iCs/>
                <w:color w:val="000000" w:themeColor="text1"/>
                <w:sz w:val="18"/>
                <w:szCs w:val="18"/>
              </w:rPr>
            </w:pPr>
            <w:r w:rsidRPr="00247902">
              <w:rPr>
                <w:rStyle w:val="Blue"/>
                <w:rFonts w:cs="Calibri"/>
                <w:color w:val="000000" w:themeColor="text1"/>
                <w:sz w:val="18"/>
                <w:szCs w:val="18"/>
              </w:rPr>
              <w:t>18</w:t>
            </w:r>
            <w:r w:rsidR="00007D91" w:rsidRPr="00247902">
              <w:rPr>
                <w:rStyle w:val="Blue"/>
                <w:rFonts w:cs="Calibri"/>
                <w:color w:val="000000" w:themeColor="text1"/>
                <w:sz w:val="18"/>
                <w:szCs w:val="18"/>
              </w:rPr>
              <w:t xml:space="preserve"> mg/l</w:t>
            </w:r>
          </w:p>
        </w:tc>
        <w:tc>
          <w:tcPr>
            <w:tcW w:w="746" w:type="pct"/>
            <w:shd w:val="clear" w:color="auto" w:fill="auto"/>
          </w:tcPr>
          <w:p w14:paraId="6D3E10F0"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N/A</w:t>
            </w:r>
          </w:p>
        </w:tc>
        <w:tc>
          <w:tcPr>
            <w:tcW w:w="689" w:type="pct"/>
            <w:shd w:val="clear" w:color="auto" w:fill="auto"/>
          </w:tcPr>
          <w:p w14:paraId="4614B05A"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Look up table</w:t>
            </w:r>
          </w:p>
          <w:p w14:paraId="7B8D5168"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(Conditions 3.1.2 and 3.1.3 apply)</w:t>
            </w:r>
          </w:p>
        </w:tc>
      </w:tr>
      <w:tr w:rsidR="00007D91" w:rsidRPr="00C25946" w14:paraId="216C2A24" w14:textId="77777777" w:rsidTr="00ED758C">
        <w:trPr>
          <w:cantSplit/>
        </w:trPr>
        <w:tc>
          <w:tcPr>
            <w:tcW w:w="608" w:type="pct"/>
            <w:vMerge/>
            <w:shd w:val="clear" w:color="auto" w:fill="auto"/>
          </w:tcPr>
          <w:p w14:paraId="78351223" w14:textId="77777777" w:rsidR="00007D91" w:rsidRPr="001F4EC0" w:rsidRDefault="00007D91" w:rsidP="00821962">
            <w:pPr>
              <w:pStyle w:val="TableText"/>
              <w:rPr>
                <w:rStyle w:val="Blue"/>
                <w:sz w:val="18"/>
                <w:szCs w:val="18"/>
              </w:rPr>
            </w:pPr>
          </w:p>
        </w:tc>
        <w:tc>
          <w:tcPr>
            <w:tcW w:w="740" w:type="pct"/>
            <w:shd w:val="clear" w:color="auto" w:fill="auto"/>
          </w:tcPr>
          <w:p w14:paraId="2705B716"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ATU-BOD as O</w:t>
            </w:r>
            <w:r w:rsidRPr="00247902">
              <w:rPr>
                <w:rStyle w:val="Blue"/>
                <w:rFonts w:cs="Calibri"/>
                <w:color w:val="000000" w:themeColor="text1"/>
                <w:sz w:val="18"/>
                <w:szCs w:val="18"/>
                <w:vertAlign w:val="subscript"/>
              </w:rPr>
              <w:t>2</w:t>
            </w:r>
          </w:p>
        </w:tc>
        <w:tc>
          <w:tcPr>
            <w:tcW w:w="707" w:type="pct"/>
            <w:shd w:val="clear" w:color="auto" w:fill="auto"/>
          </w:tcPr>
          <w:p w14:paraId="214D8FE6" w14:textId="6926A1E4" w:rsidR="00007D91" w:rsidRPr="00247902" w:rsidRDefault="0025561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36</w:t>
            </w:r>
            <w:r w:rsidR="00007D91" w:rsidRPr="00247902">
              <w:rPr>
                <w:rStyle w:val="Blue"/>
                <w:rFonts w:cs="Calibri"/>
                <w:color w:val="000000" w:themeColor="text1"/>
                <w:sz w:val="18"/>
                <w:szCs w:val="18"/>
              </w:rPr>
              <w:t xml:space="preserve"> mg/l</w:t>
            </w:r>
          </w:p>
        </w:tc>
        <w:tc>
          <w:tcPr>
            <w:tcW w:w="746" w:type="pct"/>
            <w:shd w:val="clear" w:color="auto" w:fill="auto"/>
          </w:tcPr>
          <w:p w14:paraId="37963A47"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Instantaneous (spot sample)</w:t>
            </w:r>
          </w:p>
        </w:tc>
        <w:tc>
          <w:tcPr>
            <w:tcW w:w="645" w:type="pct"/>
            <w:shd w:val="clear" w:color="auto" w:fill="auto"/>
          </w:tcPr>
          <w:p w14:paraId="194699D3"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N/A</w:t>
            </w:r>
          </w:p>
        </w:tc>
        <w:tc>
          <w:tcPr>
            <w:tcW w:w="689" w:type="pct"/>
            <w:shd w:val="clear" w:color="auto" w:fill="auto"/>
          </w:tcPr>
          <w:p w14:paraId="4487F9EF"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As specified in schedule 3B</w:t>
            </w:r>
          </w:p>
        </w:tc>
        <w:tc>
          <w:tcPr>
            <w:tcW w:w="865" w:type="pct"/>
            <w:shd w:val="clear" w:color="auto" w:fill="auto"/>
          </w:tcPr>
          <w:p w14:paraId="2F8C2E33"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Maximum</w:t>
            </w:r>
          </w:p>
          <w:p w14:paraId="2FD53557" w14:textId="77777777" w:rsidR="00007D91" w:rsidRPr="00247902" w:rsidRDefault="00007D91" w:rsidP="00821962">
            <w:pPr>
              <w:pStyle w:val="TableText"/>
              <w:rPr>
                <w:rStyle w:val="Blue"/>
                <w:rFonts w:cs="Calibri"/>
                <w:color w:val="000000" w:themeColor="text1"/>
                <w:sz w:val="18"/>
                <w:szCs w:val="18"/>
              </w:rPr>
            </w:pPr>
            <w:r w:rsidRPr="00247902">
              <w:rPr>
                <w:rStyle w:val="Blue"/>
                <w:rFonts w:cs="Calibri"/>
                <w:color w:val="000000" w:themeColor="text1"/>
                <w:sz w:val="18"/>
                <w:szCs w:val="18"/>
              </w:rPr>
              <w:t>(Condition 3.1.3 applies)</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Ammoniacal nitrogen (expressed as N)</w:t>
            </w:r>
          </w:p>
        </w:tc>
        <w:tc>
          <w:tcPr>
            <w:tcW w:w="707" w:type="pct"/>
            <w:shd w:val="clear" w:color="auto" w:fill="auto"/>
          </w:tcPr>
          <w:p w14:paraId="48F7D736" w14:textId="51BBF8E0" w:rsidR="002C4187" w:rsidRPr="00247902" w:rsidRDefault="00247902"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8.5</w:t>
            </w:r>
            <w:r w:rsidR="002C4187" w:rsidRPr="00247902">
              <w:rPr>
                <w:rStyle w:val="Blue"/>
                <w:rFonts w:cs="Calibri"/>
                <w:color w:val="000000" w:themeColor="text1"/>
                <w:sz w:val="18"/>
                <w:szCs w:val="18"/>
              </w:rPr>
              <w:t xml:space="preserve"> mg/l</w:t>
            </w:r>
          </w:p>
        </w:tc>
        <w:tc>
          <w:tcPr>
            <w:tcW w:w="746" w:type="pct"/>
            <w:shd w:val="clear" w:color="auto" w:fill="auto"/>
          </w:tcPr>
          <w:p w14:paraId="67080C61" w14:textId="18B0BA14"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N/A</w:t>
            </w:r>
          </w:p>
        </w:tc>
        <w:tc>
          <w:tcPr>
            <w:tcW w:w="689" w:type="pct"/>
            <w:shd w:val="clear" w:color="auto" w:fill="auto"/>
          </w:tcPr>
          <w:p w14:paraId="525D4BD8" w14:textId="68C42304"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Look up table</w:t>
            </w:r>
          </w:p>
          <w:p w14:paraId="603391AE" w14:textId="20A30EB5"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(Conditions 3.1.2 and 3.1.3 apply)</w:t>
            </w:r>
          </w:p>
        </w:tc>
      </w:tr>
      <w:tr w:rsidR="002C4187" w:rsidRPr="00C25946" w14:paraId="41A29A2C" w14:textId="77777777" w:rsidTr="00ED758C">
        <w:trPr>
          <w:cantSplit/>
        </w:trPr>
        <w:tc>
          <w:tcPr>
            <w:tcW w:w="608" w:type="pct"/>
            <w:vMerge/>
            <w:shd w:val="clear" w:color="auto" w:fill="auto"/>
          </w:tcPr>
          <w:p w14:paraId="2EC66741" w14:textId="77777777" w:rsidR="002C4187" w:rsidRPr="001F4EC0" w:rsidRDefault="002C4187" w:rsidP="002C4187">
            <w:pPr>
              <w:pStyle w:val="TableText"/>
              <w:rPr>
                <w:rStyle w:val="Blue"/>
                <w:sz w:val="18"/>
                <w:szCs w:val="18"/>
              </w:rPr>
            </w:pPr>
          </w:p>
        </w:tc>
        <w:tc>
          <w:tcPr>
            <w:tcW w:w="740" w:type="pct"/>
            <w:shd w:val="clear" w:color="auto" w:fill="auto"/>
          </w:tcPr>
          <w:p w14:paraId="0C73ED67" w14:textId="2A77E8C8"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Ammoniacal nitrogen (expressed as N)</w:t>
            </w:r>
          </w:p>
        </w:tc>
        <w:tc>
          <w:tcPr>
            <w:tcW w:w="707" w:type="pct"/>
            <w:shd w:val="clear" w:color="auto" w:fill="auto"/>
          </w:tcPr>
          <w:p w14:paraId="56673227" w14:textId="27C091E5" w:rsidR="002C4187" w:rsidRPr="00247902" w:rsidRDefault="00247902"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18</w:t>
            </w:r>
            <w:r w:rsidR="002C4187" w:rsidRPr="00247902">
              <w:rPr>
                <w:rStyle w:val="Blue"/>
                <w:rFonts w:cs="Calibri"/>
                <w:color w:val="000000" w:themeColor="text1"/>
                <w:sz w:val="18"/>
                <w:szCs w:val="18"/>
              </w:rPr>
              <w:t xml:space="preserve"> mg/l</w:t>
            </w:r>
          </w:p>
        </w:tc>
        <w:tc>
          <w:tcPr>
            <w:tcW w:w="746" w:type="pct"/>
            <w:shd w:val="clear" w:color="auto" w:fill="auto"/>
          </w:tcPr>
          <w:p w14:paraId="4FFBE2AD" w14:textId="4989BFDB"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Instantaneous (spot sample)</w:t>
            </w:r>
          </w:p>
        </w:tc>
        <w:tc>
          <w:tcPr>
            <w:tcW w:w="645" w:type="pct"/>
            <w:shd w:val="clear" w:color="auto" w:fill="auto"/>
          </w:tcPr>
          <w:p w14:paraId="0D33DEE4" w14:textId="44920089"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N/A</w:t>
            </w:r>
          </w:p>
        </w:tc>
        <w:tc>
          <w:tcPr>
            <w:tcW w:w="689" w:type="pct"/>
            <w:shd w:val="clear" w:color="auto" w:fill="auto"/>
          </w:tcPr>
          <w:p w14:paraId="19FA94B7" w14:textId="302B68A7"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As specified in schedule 3B</w:t>
            </w:r>
          </w:p>
        </w:tc>
        <w:tc>
          <w:tcPr>
            <w:tcW w:w="865" w:type="pct"/>
            <w:shd w:val="clear" w:color="auto" w:fill="auto"/>
          </w:tcPr>
          <w:p w14:paraId="0C5AA331" w14:textId="77777777"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Maximum</w:t>
            </w:r>
          </w:p>
          <w:p w14:paraId="3D27F9B0" w14:textId="0C333E16" w:rsidR="002C4187" w:rsidRPr="00247902" w:rsidRDefault="002C4187" w:rsidP="002C4187">
            <w:pPr>
              <w:pStyle w:val="TableText"/>
              <w:rPr>
                <w:rStyle w:val="Blue"/>
                <w:rFonts w:cs="Calibri"/>
                <w:color w:val="000000" w:themeColor="text1"/>
                <w:sz w:val="18"/>
                <w:szCs w:val="18"/>
              </w:rPr>
            </w:pPr>
            <w:r w:rsidRPr="00247902">
              <w:rPr>
                <w:rStyle w:val="Blue"/>
                <w:rFonts w:cs="Calibri"/>
                <w:color w:val="000000" w:themeColor="text1"/>
                <w:sz w:val="18"/>
                <w:szCs w:val="18"/>
              </w:rPr>
              <w:t>(Condition 3.1.3 applies)</w:t>
            </w:r>
          </w:p>
        </w:tc>
      </w:tr>
      <w:tr w:rsidR="00296398" w:rsidRPr="00C25946" w14:paraId="55D6F628" w14:textId="77777777" w:rsidTr="00ED758C">
        <w:trPr>
          <w:cantSplit/>
        </w:trPr>
        <w:tc>
          <w:tcPr>
            <w:tcW w:w="608" w:type="pct"/>
            <w:vMerge/>
            <w:shd w:val="clear" w:color="auto" w:fill="auto"/>
          </w:tcPr>
          <w:p w14:paraId="1BD32EE1" w14:textId="77777777" w:rsidR="00296398" w:rsidRPr="001F4EC0" w:rsidRDefault="00296398" w:rsidP="00296398">
            <w:pPr>
              <w:pStyle w:val="TableText"/>
              <w:rPr>
                <w:rStyle w:val="Blue"/>
                <w:sz w:val="18"/>
                <w:szCs w:val="18"/>
              </w:rPr>
            </w:pPr>
          </w:p>
        </w:tc>
        <w:tc>
          <w:tcPr>
            <w:tcW w:w="740" w:type="pct"/>
            <w:shd w:val="clear" w:color="auto" w:fill="auto"/>
          </w:tcPr>
          <w:p w14:paraId="726B0EB8" w14:textId="6CFDFCD9"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Suspended solids (measured after drying at 105°C)</w:t>
            </w:r>
          </w:p>
        </w:tc>
        <w:tc>
          <w:tcPr>
            <w:tcW w:w="707" w:type="pct"/>
            <w:shd w:val="clear" w:color="auto" w:fill="auto"/>
          </w:tcPr>
          <w:p w14:paraId="10209DCF" w14:textId="4A81ECCC" w:rsidR="00296398" w:rsidRPr="00247902" w:rsidRDefault="00247902"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 xml:space="preserve">30 </w:t>
            </w:r>
            <w:r w:rsidR="00296398" w:rsidRPr="00247902">
              <w:rPr>
                <w:rStyle w:val="Blue"/>
                <w:rFonts w:cs="Calibri"/>
                <w:color w:val="000000" w:themeColor="text1"/>
                <w:sz w:val="18"/>
                <w:szCs w:val="18"/>
              </w:rPr>
              <w:t>mg/l</w:t>
            </w:r>
          </w:p>
        </w:tc>
        <w:tc>
          <w:tcPr>
            <w:tcW w:w="746" w:type="pct"/>
            <w:shd w:val="clear" w:color="auto" w:fill="auto"/>
          </w:tcPr>
          <w:p w14:paraId="4E52D681" w14:textId="77777777"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Instantaneous (spot sample)</w:t>
            </w:r>
          </w:p>
        </w:tc>
        <w:tc>
          <w:tcPr>
            <w:tcW w:w="645" w:type="pct"/>
            <w:shd w:val="clear" w:color="auto" w:fill="auto"/>
          </w:tcPr>
          <w:p w14:paraId="5AFBF791" w14:textId="77777777"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N/A</w:t>
            </w:r>
          </w:p>
        </w:tc>
        <w:tc>
          <w:tcPr>
            <w:tcW w:w="689" w:type="pct"/>
            <w:shd w:val="clear" w:color="auto" w:fill="auto"/>
          </w:tcPr>
          <w:p w14:paraId="0F555450" w14:textId="77777777"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As specified in schedule 3B</w:t>
            </w:r>
          </w:p>
        </w:tc>
        <w:tc>
          <w:tcPr>
            <w:tcW w:w="865" w:type="pct"/>
            <w:shd w:val="clear" w:color="auto" w:fill="auto"/>
          </w:tcPr>
          <w:p w14:paraId="57904459" w14:textId="77777777"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Look up table</w:t>
            </w:r>
          </w:p>
          <w:p w14:paraId="549AE884" w14:textId="77777777"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(Conditions 3.1.2 and 3.1.3 apply)</w:t>
            </w:r>
          </w:p>
        </w:tc>
      </w:tr>
      <w:tr w:rsidR="00296398" w:rsidRPr="00C25946" w14:paraId="1CEA3B43" w14:textId="77777777" w:rsidTr="00ED758C">
        <w:trPr>
          <w:cantSplit/>
        </w:trPr>
        <w:tc>
          <w:tcPr>
            <w:tcW w:w="608" w:type="pct"/>
            <w:vMerge/>
            <w:shd w:val="clear" w:color="auto" w:fill="auto"/>
          </w:tcPr>
          <w:p w14:paraId="51F5BF01" w14:textId="77777777" w:rsidR="00296398" w:rsidRPr="001F4EC0" w:rsidRDefault="00296398" w:rsidP="00296398">
            <w:pPr>
              <w:pStyle w:val="TableText"/>
              <w:rPr>
                <w:rStyle w:val="Blue"/>
                <w:sz w:val="18"/>
                <w:szCs w:val="18"/>
              </w:rPr>
            </w:pPr>
          </w:p>
        </w:tc>
        <w:tc>
          <w:tcPr>
            <w:tcW w:w="740" w:type="pct"/>
            <w:shd w:val="clear" w:color="auto" w:fill="auto"/>
          </w:tcPr>
          <w:p w14:paraId="5BAD64A0" w14:textId="50888AEE"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Suspended solids (measured after drying at 105°C)</w:t>
            </w:r>
          </w:p>
        </w:tc>
        <w:tc>
          <w:tcPr>
            <w:tcW w:w="707" w:type="pct"/>
            <w:shd w:val="clear" w:color="auto" w:fill="auto"/>
          </w:tcPr>
          <w:p w14:paraId="25FA311B" w14:textId="0520E6B4" w:rsidR="00296398" w:rsidRPr="00247902" w:rsidRDefault="00247902"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60</w:t>
            </w:r>
            <w:r w:rsidR="00296398" w:rsidRPr="00247902">
              <w:rPr>
                <w:rStyle w:val="Blue"/>
                <w:rFonts w:cs="Calibri"/>
                <w:color w:val="000000" w:themeColor="text1"/>
                <w:sz w:val="18"/>
                <w:szCs w:val="18"/>
              </w:rPr>
              <w:t xml:space="preserve"> mg/l</w:t>
            </w:r>
          </w:p>
        </w:tc>
        <w:tc>
          <w:tcPr>
            <w:tcW w:w="746" w:type="pct"/>
            <w:shd w:val="clear" w:color="auto" w:fill="auto"/>
          </w:tcPr>
          <w:p w14:paraId="0A3AB0A1" w14:textId="2E556A6C"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Instantaneous (spot sample)</w:t>
            </w:r>
          </w:p>
        </w:tc>
        <w:tc>
          <w:tcPr>
            <w:tcW w:w="645" w:type="pct"/>
            <w:shd w:val="clear" w:color="auto" w:fill="auto"/>
          </w:tcPr>
          <w:p w14:paraId="0896BF79" w14:textId="1DE07CFD"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N/A</w:t>
            </w:r>
          </w:p>
        </w:tc>
        <w:tc>
          <w:tcPr>
            <w:tcW w:w="689" w:type="pct"/>
            <w:shd w:val="clear" w:color="auto" w:fill="auto"/>
          </w:tcPr>
          <w:p w14:paraId="1A3C342A" w14:textId="4827C1E3"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As specified in schedule 3B</w:t>
            </w:r>
          </w:p>
        </w:tc>
        <w:tc>
          <w:tcPr>
            <w:tcW w:w="865" w:type="pct"/>
            <w:shd w:val="clear" w:color="auto" w:fill="auto"/>
          </w:tcPr>
          <w:p w14:paraId="5C7D1E13" w14:textId="77777777"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 xml:space="preserve">Maximum </w:t>
            </w:r>
          </w:p>
          <w:p w14:paraId="12A9F35F" w14:textId="50941882" w:rsidR="00296398" w:rsidRPr="00247902" w:rsidRDefault="00296398" w:rsidP="00296398">
            <w:pPr>
              <w:pStyle w:val="TableText"/>
              <w:rPr>
                <w:rStyle w:val="Blue"/>
                <w:rFonts w:cs="Calibri"/>
                <w:color w:val="000000" w:themeColor="text1"/>
                <w:sz w:val="18"/>
                <w:szCs w:val="18"/>
              </w:rPr>
            </w:pPr>
            <w:r w:rsidRPr="00247902">
              <w:rPr>
                <w:rStyle w:val="Blue"/>
                <w:rFonts w:cs="Calibri"/>
                <w:color w:val="000000" w:themeColor="text1"/>
                <w:sz w:val="18"/>
                <w:szCs w:val="18"/>
              </w:rPr>
              <w:t>(Condition 3.1.3 applies)</w:t>
            </w:r>
          </w:p>
        </w:tc>
      </w:tr>
      <w:tr w:rsidR="00296398" w:rsidRPr="00C25946" w14:paraId="084566C5" w14:textId="77777777" w:rsidTr="00ED758C">
        <w:trPr>
          <w:cantSplit/>
        </w:trPr>
        <w:tc>
          <w:tcPr>
            <w:tcW w:w="608" w:type="pct"/>
            <w:vMerge/>
            <w:shd w:val="clear" w:color="auto" w:fill="auto"/>
          </w:tcPr>
          <w:p w14:paraId="09ADA359" w14:textId="77777777" w:rsidR="00296398" w:rsidRPr="00FC55D1" w:rsidRDefault="00296398" w:rsidP="00296398">
            <w:pPr>
              <w:pStyle w:val="TableText"/>
              <w:rPr>
                <w:rStyle w:val="Blue"/>
              </w:rPr>
            </w:pPr>
          </w:p>
        </w:tc>
        <w:tc>
          <w:tcPr>
            <w:tcW w:w="740" w:type="pct"/>
            <w:shd w:val="clear" w:color="auto" w:fill="auto"/>
          </w:tcPr>
          <w:p w14:paraId="656035B7"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0F9D87F" w:rsidR="00821962" w:rsidRDefault="00821962" w:rsidP="008255E1">
      <w:pPr>
        <w:pStyle w:val="NormalWeb"/>
        <w:spacing w:before="120" w:beforeAutospacing="0" w:after="240" w:afterAutospacing="0"/>
        <w:ind w:left="567"/>
        <w:rPr>
          <w:rFonts w:ascii="Arial" w:hAnsi="Arial" w:cs="Arial"/>
          <w:color w:val="E424C9"/>
          <w:sz w:val="18"/>
          <w:szCs w:val="18"/>
        </w:rPr>
      </w:pPr>
    </w:p>
    <w:p w14:paraId="766FC0DB" w14:textId="26673FA5" w:rsidR="00247902" w:rsidRDefault="00247902">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62F1DC82" w:rsidR="00821962" w:rsidRPr="001F4EC0" w:rsidRDefault="00821962" w:rsidP="00821962">
            <w:pPr>
              <w:pStyle w:val="TableText"/>
              <w:rPr>
                <w:b/>
                <w:sz w:val="18"/>
                <w:szCs w:val="18"/>
              </w:rPr>
            </w:pPr>
            <w:r w:rsidRPr="001F4EC0">
              <w:rPr>
                <w:b/>
                <w:sz w:val="18"/>
                <w:szCs w:val="18"/>
              </w:rPr>
              <w:t>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1A8768C3" w:rsidR="00821962" w:rsidRPr="00262717" w:rsidRDefault="00821962" w:rsidP="00821962">
            <w:pPr>
              <w:pStyle w:val="TableText"/>
              <w:rPr>
                <w:rStyle w:val="Blue"/>
                <w:color w:val="000000" w:themeColor="text1"/>
                <w:sz w:val="18"/>
                <w:szCs w:val="18"/>
              </w:rPr>
            </w:pPr>
            <w:r w:rsidRPr="00262717">
              <w:rPr>
                <w:rStyle w:val="Blue"/>
                <w:color w:val="000000" w:themeColor="text1"/>
                <w:sz w:val="18"/>
                <w:szCs w:val="18"/>
              </w:rPr>
              <w:t>Secondary treated sewage effluent</w:t>
            </w:r>
          </w:p>
        </w:tc>
        <w:tc>
          <w:tcPr>
            <w:tcW w:w="1209" w:type="pct"/>
            <w:shd w:val="clear" w:color="auto" w:fill="auto"/>
          </w:tcPr>
          <w:p w14:paraId="089EC9A7" w14:textId="1C3819A5" w:rsidR="00821962" w:rsidRPr="00262717" w:rsidRDefault="002D50FC" w:rsidP="00821962">
            <w:pPr>
              <w:pStyle w:val="TableText"/>
              <w:rPr>
                <w:rStyle w:val="Blue"/>
                <w:color w:val="000000" w:themeColor="text1"/>
                <w:sz w:val="18"/>
                <w:szCs w:val="18"/>
              </w:rPr>
            </w:pPr>
            <w:r w:rsidRPr="00262717">
              <w:rPr>
                <w:rStyle w:val="Blue"/>
                <w:color w:val="000000" w:themeColor="text1"/>
                <w:sz w:val="18"/>
                <w:szCs w:val="18"/>
              </w:rPr>
              <w:t>Final Effluent Discharge Point</w:t>
            </w:r>
          </w:p>
        </w:tc>
        <w:tc>
          <w:tcPr>
            <w:tcW w:w="1210" w:type="pct"/>
            <w:shd w:val="clear" w:color="auto" w:fill="auto"/>
          </w:tcPr>
          <w:p w14:paraId="4EAAD0D4" w14:textId="5CA891D7" w:rsidR="00821962" w:rsidRPr="00262717" w:rsidRDefault="00262717" w:rsidP="00821962">
            <w:pPr>
              <w:pStyle w:val="TableText"/>
              <w:rPr>
                <w:rStyle w:val="Blue"/>
                <w:color w:val="000000" w:themeColor="text1"/>
                <w:sz w:val="18"/>
                <w:szCs w:val="18"/>
              </w:rPr>
            </w:pPr>
            <w:r w:rsidRPr="00262717">
              <w:rPr>
                <w:rStyle w:val="Blue"/>
                <w:color w:val="000000" w:themeColor="text1"/>
                <w:sz w:val="18"/>
                <w:szCs w:val="18"/>
              </w:rPr>
              <w:t>ST 08836 73086</w:t>
            </w:r>
          </w:p>
        </w:tc>
        <w:tc>
          <w:tcPr>
            <w:tcW w:w="1048" w:type="pct"/>
            <w:shd w:val="clear" w:color="auto" w:fill="auto"/>
          </w:tcPr>
          <w:p w14:paraId="0A1A2199" w14:textId="65B3D93B" w:rsidR="00821962" w:rsidRPr="00262717" w:rsidRDefault="00362E32" w:rsidP="00821962">
            <w:pPr>
              <w:pStyle w:val="TableText"/>
              <w:rPr>
                <w:rStyle w:val="Blue"/>
                <w:color w:val="000000" w:themeColor="text1"/>
                <w:sz w:val="18"/>
                <w:szCs w:val="18"/>
              </w:rPr>
            </w:pPr>
            <w:r w:rsidRPr="00262717">
              <w:rPr>
                <w:rStyle w:val="Blue"/>
                <w:color w:val="000000" w:themeColor="text1"/>
                <w:sz w:val="18"/>
                <w:szCs w:val="18"/>
              </w:rPr>
              <w:fldChar w:fldCharType="begin"/>
            </w:r>
            <w:r w:rsidRPr="00262717">
              <w:rPr>
                <w:rStyle w:val="Blue"/>
                <w:color w:val="000000" w:themeColor="text1"/>
                <w:sz w:val="18"/>
                <w:szCs w:val="18"/>
              </w:rPr>
              <w:instrText xml:space="preserve"> MERGEFIELD AGR_REC_WATER </w:instrText>
            </w:r>
            <w:r w:rsidRPr="00262717">
              <w:rPr>
                <w:rStyle w:val="Blue"/>
                <w:color w:val="000000" w:themeColor="text1"/>
                <w:sz w:val="18"/>
                <w:szCs w:val="18"/>
              </w:rPr>
              <w:fldChar w:fldCharType="separate"/>
            </w:r>
            <w:r w:rsidR="00262717" w:rsidRPr="00262717">
              <w:rPr>
                <w:rStyle w:val="Blue"/>
                <w:color w:val="000000" w:themeColor="text1"/>
                <w:sz w:val="18"/>
                <w:szCs w:val="18"/>
              </w:rPr>
              <w:t>River Waycock</w:t>
            </w:r>
            <w:r w:rsidRPr="00262717">
              <w:rPr>
                <w:rStyle w:val="Blue"/>
                <w:color w:val="000000" w:themeColor="text1"/>
                <w:sz w:val="18"/>
                <w:szCs w:val="18"/>
              </w:rPr>
              <w:fldChar w:fldCharType="end"/>
            </w:r>
            <w:r w:rsidR="00262717" w:rsidRPr="00262717">
              <w:rPr>
                <w:rStyle w:val="Blue"/>
                <w:color w:val="000000" w:themeColor="text1"/>
                <w:sz w:val="18"/>
                <w:szCs w:val="18"/>
              </w:rPr>
              <w:t xml:space="preserve"> </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550"/>
        <w:gridCol w:w="2128"/>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A90ED1">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45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211" w:type="pct"/>
            <w:shd w:val="clear" w:color="auto" w:fill="auto"/>
          </w:tcPr>
          <w:p w14:paraId="16851BDE" w14:textId="77777777" w:rsidR="00821962" w:rsidRPr="00A90ED1" w:rsidRDefault="00821962" w:rsidP="00821962">
            <w:pPr>
              <w:pStyle w:val="TableText"/>
              <w:rPr>
                <w:b/>
                <w:color w:val="000000" w:themeColor="text1"/>
                <w:sz w:val="18"/>
                <w:szCs w:val="18"/>
              </w:rPr>
            </w:pPr>
            <w:r w:rsidRPr="00A90ED1">
              <w:rPr>
                <w:b/>
                <w:color w:val="000000" w:themeColor="text1"/>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262717" w:rsidRPr="00C25946" w14:paraId="4A42B12F" w14:textId="77777777" w:rsidTr="00A90ED1">
        <w:trPr>
          <w:cantSplit/>
          <w:trHeight w:val="497"/>
        </w:trPr>
        <w:tc>
          <w:tcPr>
            <w:tcW w:w="888" w:type="pct"/>
            <w:vMerge w:val="restart"/>
            <w:shd w:val="clear" w:color="auto" w:fill="auto"/>
          </w:tcPr>
          <w:p w14:paraId="62668F7B" w14:textId="5AA5EA42" w:rsidR="00262717" w:rsidRPr="00262717" w:rsidRDefault="00262717" w:rsidP="00262717">
            <w:pPr>
              <w:pStyle w:val="TableText"/>
              <w:rPr>
                <w:rStyle w:val="Blue"/>
                <w:color w:val="000000" w:themeColor="text1"/>
                <w:sz w:val="18"/>
                <w:szCs w:val="18"/>
              </w:rPr>
            </w:pPr>
            <w:r w:rsidRPr="00262717">
              <w:rPr>
                <w:rStyle w:val="Blue"/>
                <w:color w:val="000000" w:themeColor="text1"/>
                <w:sz w:val="18"/>
                <w:szCs w:val="18"/>
              </w:rPr>
              <w:t>Secondary treated sewage effluent via Final Effluent Discharge Point</w:t>
            </w:r>
          </w:p>
        </w:tc>
        <w:tc>
          <w:tcPr>
            <w:tcW w:w="1451" w:type="pct"/>
            <w:shd w:val="clear" w:color="auto" w:fill="auto"/>
          </w:tcPr>
          <w:p w14:paraId="46FC41B2" w14:textId="7FE6C49A" w:rsidR="00262717" w:rsidRPr="00262717" w:rsidRDefault="00262717" w:rsidP="00262717">
            <w:pPr>
              <w:pStyle w:val="TableText"/>
              <w:rPr>
                <w:rStyle w:val="Blue"/>
                <w:color w:val="000000" w:themeColor="text1"/>
                <w:sz w:val="18"/>
                <w:szCs w:val="18"/>
              </w:rPr>
            </w:pPr>
            <w:r w:rsidRPr="00262717">
              <w:rPr>
                <w:rStyle w:val="Blue"/>
                <w:color w:val="000000" w:themeColor="text1"/>
                <w:sz w:val="18"/>
                <w:szCs w:val="18"/>
              </w:rPr>
              <w:t>Final effluent sampling</w:t>
            </w:r>
          </w:p>
        </w:tc>
        <w:tc>
          <w:tcPr>
            <w:tcW w:w="1211" w:type="pct"/>
            <w:shd w:val="clear" w:color="auto" w:fill="auto"/>
          </w:tcPr>
          <w:p w14:paraId="56711677" w14:textId="3AC52CD9" w:rsidR="00262717" w:rsidRPr="00A90ED1" w:rsidRDefault="00A90ED1" w:rsidP="00262717">
            <w:pPr>
              <w:pStyle w:val="TableText"/>
              <w:rPr>
                <w:rStyle w:val="Blue"/>
                <w:color w:val="000000" w:themeColor="text1"/>
                <w:sz w:val="18"/>
                <w:szCs w:val="18"/>
              </w:rPr>
            </w:pPr>
            <w:r w:rsidRPr="00A90ED1">
              <w:rPr>
                <w:rStyle w:val="Blue"/>
                <w:color w:val="000000" w:themeColor="text1"/>
                <w:sz w:val="18"/>
                <w:szCs w:val="18"/>
              </w:rPr>
              <w:t>ST 08798 73242</w:t>
            </w:r>
          </w:p>
        </w:tc>
        <w:tc>
          <w:tcPr>
            <w:tcW w:w="1450" w:type="pct"/>
            <w:shd w:val="clear" w:color="auto" w:fill="auto"/>
          </w:tcPr>
          <w:p w14:paraId="4B77B40A" w14:textId="56240CEB" w:rsidR="00262717" w:rsidRPr="00262717" w:rsidRDefault="00262717" w:rsidP="00262717">
            <w:pPr>
              <w:pStyle w:val="TableText"/>
              <w:rPr>
                <w:rStyle w:val="Blue"/>
                <w:color w:val="000000" w:themeColor="text1"/>
                <w:sz w:val="18"/>
                <w:szCs w:val="18"/>
              </w:rPr>
            </w:pPr>
            <w:r w:rsidRPr="00262717">
              <w:rPr>
                <w:rStyle w:val="Blue"/>
                <w:color w:val="000000" w:themeColor="text1"/>
                <w:sz w:val="18"/>
                <w:szCs w:val="18"/>
              </w:rPr>
              <w:t>Final Effluent Sample Point</w:t>
            </w:r>
          </w:p>
        </w:tc>
      </w:tr>
      <w:tr w:rsidR="00262717" w:rsidRPr="00C25946" w14:paraId="2E4EA721" w14:textId="77777777" w:rsidTr="00A90ED1">
        <w:trPr>
          <w:cantSplit/>
          <w:trHeight w:val="689"/>
        </w:trPr>
        <w:tc>
          <w:tcPr>
            <w:tcW w:w="888" w:type="pct"/>
            <w:vMerge/>
            <w:shd w:val="clear" w:color="auto" w:fill="auto"/>
          </w:tcPr>
          <w:p w14:paraId="7B9431D6" w14:textId="77777777" w:rsidR="00262717" w:rsidRPr="00262717" w:rsidRDefault="00262717" w:rsidP="00262717">
            <w:pPr>
              <w:pStyle w:val="TableText"/>
              <w:rPr>
                <w:rStyle w:val="Blue"/>
                <w:color w:val="000000" w:themeColor="text1"/>
                <w:sz w:val="18"/>
                <w:szCs w:val="18"/>
              </w:rPr>
            </w:pPr>
          </w:p>
        </w:tc>
        <w:tc>
          <w:tcPr>
            <w:tcW w:w="1451" w:type="pct"/>
            <w:shd w:val="clear" w:color="auto" w:fill="auto"/>
          </w:tcPr>
          <w:p w14:paraId="7F48CFCE" w14:textId="401068CA" w:rsidR="00262717" w:rsidRPr="00262717" w:rsidRDefault="00262717" w:rsidP="00262717">
            <w:pPr>
              <w:pStyle w:val="TableText"/>
              <w:rPr>
                <w:rStyle w:val="Blue"/>
                <w:color w:val="000000" w:themeColor="text1"/>
                <w:sz w:val="18"/>
                <w:szCs w:val="18"/>
              </w:rPr>
            </w:pPr>
            <w:r w:rsidRPr="00262717">
              <w:rPr>
                <w:rStyle w:val="Blue"/>
                <w:color w:val="000000" w:themeColor="text1"/>
                <w:sz w:val="18"/>
                <w:szCs w:val="18"/>
              </w:rPr>
              <w:t>MCERTS continuous flow monitoring</w:t>
            </w:r>
          </w:p>
        </w:tc>
        <w:tc>
          <w:tcPr>
            <w:tcW w:w="1211" w:type="pct"/>
            <w:shd w:val="clear" w:color="auto" w:fill="auto"/>
          </w:tcPr>
          <w:p w14:paraId="275915C9" w14:textId="5D31916F" w:rsidR="00262717" w:rsidRPr="00A90ED1" w:rsidRDefault="00A90ED1" w:rsidP="00262717">
            <w:pPr>
              <w:pStyle w:val="TableText"/>
              <w:rPr>
                <w:rStyle w:val="Blue"/>
                <w:color w:val="000000" w:themeColor="text1"/>
                <w:sz w:val="18"/>
                <w:szCs w:val="18"/>
              </w:rPr>
            </w:pPr>
            <w:r w:rsidRPr="00A90ED1">
              <w:rPr>
                <w:rStyle w:val="Blue"/>
                <w:color w:val="000000" w:themeColor="text1"/>
                <w:sz w:val="18"/>
                <w:szCs w:val="18"/>
              </w:rPr>
              <w:t>ST 08809 73243</w:t>
            </w:r>
          </w:p>
        </w:tc>
        <w:tc>
          <w:tcPr>
            <w:tcW w:w="1450" w:type="pct"/>
            <w:shd w:val="clear" w:color="auto" w:fill="auto"/>
          </w:tcPr>
          <w:p w14:paraId="1FA594EA" w14:textId="626AC2B9" w:rsidR="00262717" w:rsidRPr="00262717" w:rsidRDefault="00262717" w:rsidP="00262717">
            <w:pPr>
              <w:pStyle w:val="TableText"/>
              <w:rPr>
                <w:rStyle w:val="Blue"/>
                <w:color w:val="000000" w:themeColor="text1"/>
                <w:sz w:val="18"/>
                <w:szCs w:val="18"/>
              </w:rPr>
            </w:pPr>
            <w:r w:rsidRPr="00262717">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A90ED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A90ED1" w:rsidRDefault="00821962" w:rsidP="00821962">
            <w:pPr>
              <w:pStyle w:val="TableText"/>
              <w:rPr>
                <w:rStyle w:val="Red"/>
                <w:b/>
                <w:color w:val="000000" w:themeColor="text1"/>
                <w:sz w:val="18"/>
                <w:szCs w:val="18"/>
              </w:rPr>
            </w:pPr>
            <w:r w:rsidRPr="00A90ED1">
              <w:rPr>
                <w:rStyle w:val="Red"/>
                <w:b/>
                <w:color w:val="000000" w:themeColor="text1"/>
                <w:sz w:val="18"/>
                <w:szCs w:val="18"/>
              </w:rPr>
              <w:t>Number of s</w:t>
            </w:r>
            <w:bookmarkStart w:id="9" w:name="_Hlt511551491"/>
            <w:bookmarkEnd w:id="9"/>
            <w:r w:rsidRPr="00A90ED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A90ED1" w:rsidRDefault="00821962" w:rsidP="00821962">
            <w:pPr>
              <w:pStyle w:val="TableText"/>
              <w:rPr>
                <w:rStyle w:val="Red"/>
                <w:b/>
                <w:color w:val="000000" w:themeColor="text1"/>
                <w:sz w:val="18"/>
                <w:szCs w:val="18"/>
              </w:rPr>
            </w:pPr>
            <w:r w:rsidRPr="00A90ED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4–7</w:t>
            </w:r>
            <w:r w:rsidR="00432746" w:rsidRPr="00A90ED1">
              <w:rPr>
                <w:rStyle w:val="Red"/>
                <w:color w:val="000000" w:themeColor="text1"/>
                <w:sz w:val="18"/>
                <w:szCs w:val="18"/>
              </w:rPr>
              <w:t xml:space="preserve"> </w:t>
            </w:r>
          </w:p>
        </w:tc>
        <w:tc>
          <w:tcPr>
            <w:tcW w:w="2660" w:type="pct"/>
            <w:shd w:val="clear" w:color="auto" w:fill="auto"/>
          </w:tcPr>
          <w:p w14:paraId="42B64EF4"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8–16</w:t>
            </w:r>
          </w:p>
        </w:tc>
        <w:tc>
          <w:tcPr>
            <w:tcW w:w="2660" w:type="pct"/>
            <w:shd w:val="clear" w:color="auto" w:fill="auto"/>
          </w:tcPr>
          <w:p w14:paraId="553C9E2F"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17–28 </w:t>
            </w:r>
          </w:p>
        </w:tc>
        <w:tc>
          <w:tcPr>
            <w:tcW w:w="2660" w:type="pct"/>
            <w:shd w:val="clear" w:color="auto" w:fill="auto"/>
          </w:tcPr>
          <w:p w14:paraId="1FA9AC3B"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29–40 </w:t>
            </w:r>
          </w:p>
        </w:tc>
        <w:tc>
          <w:tcPr>
            <w:tcW w:w="2660" w:type="pct"/>
            <w:shd w:val="clear" w:color="auto" w:fill="auto"/>
          </w:tcPr>
          <w:p w14:paraId="737B05C8"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41–53</w:t>
            </w:r>
            <w:r w:rsidR="00432746" w:rsidRPr="00A90ED1">
              <w:rPr>
                <w:rStyle w:val="Red"/>
                <w:color w:val="000000" w:themeColor="text1"/>
                <w:sz w:val="18"/>
                <w:szCs w:val="18"/>
              </w:rPr>
              <w:t xml:space="preserve"> </w:t>
            </w:r>
          </w:p>
        </w:tc>
        <w:tc>
          <w:tcPr>
            <w:tcW w:w="2660" w:type="pct"/>
            <w:shd w:val="clear" w:color="auto" w:fill="auto"/>
          </w:tcPr>
          <w:p w14:paraId="27663C27"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54–67</w:t>
            </w:r>
            <w:r w:rsidR="00432746" w:rsidRPr="00A90ED1">
              <w:rPr>
                <w:rStyle w:val="Red"/>
                <w:color w:val="000000" w:themeColor="text1"/>
                <w:sz w:val="18"/>
                <w:szCs w:val="18"/>
              </w:rPr>
              <w:t xml:space="preserve"> </w:t>
            </w:r>
          </w:p>
        </w:tc>
        <w:tc>
          <w:tcPr>
            <w:tcW w:w="2660" w:type="pct"/>
            <w:shd w:val="clear" w:color="auto" w:fill="auto"/>
          </w:tcPr>
          <w:p w14:paraId="2BB8AE66"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68–81</w:t>
            </w:r>
            <w:r w:rsidR="00432746" w:rsidRPr="00A90ED1">
              <w:rPr>
                <w:rStyle w:val="Red"/>
                <w:color w:val="000000" w:themeColor="text1"/>
                <w:sz w:val="18"/>
                <w:szCs w:val="18"/>
              </w:rPr>
              <w:t xml:space="preserve"> </w:t>
            </w:r>
          </w:p>
        </w:tc>
        <w:tc>
          <w:tcPr>
            <w:tcW w:w="2660" w:type="pct"/>
            <w:shd w:val="clear" w:color="auto" w:fill="auto"/>
          </w:tcPr>
          <w:p w14:paraId="0CE70478"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82–95 </w:t>
            </w:r>
          </w:p>
        </w:tc>
        <w:tc>
          <w:tcPr>
            <w:tcW w:w="2660" w:type="pct"/>
            <w:shd w:val="clear" w:color="auto" w:fill="auto"/>
          </w:tcPr>
          <w:p w14:paraId="1E5AD8F5"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96–110 </w:t>
            </w:r>
          </w:p>
        </w:tc>
        <w:tc>
          <w:tcPr>
            <w:tcW w:w="2660" w:type="pct"/>
            <w:shd w:val="clear" w:color="auto" w:fill="auto"/>
          </w:tcPr>
          <w:p w14:paraId="6CD2DE18"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111–125</w:t>
            </w:r>
            <w:r w:rsidR="00432746" w:rsidRPr="00A90ED1">
              <w:rPr>
                <w:rStyle w:val="Red"/>
                <w:color w:val="000000" w:themeColor="text1"/>
                <w:sz w:val="18"/>
                <w:szCs w:val="18"/>
              </w:rPr>
              <w:t xml:space="preserve"> </w:t>
            </w:r>
          </w:p>
        </w:tc>
        <w:tc>
          <w:tcPr>
            <w:tcW w:w="2660" w:type="pct"/>
            <w:shd w:val="clear" w:color="auto" w:fill="auto"/>
          </w:tcPr>
          <w:p w14:paraId="158ED147"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126–140</w:t>
            </w:r>
            <w:r w:rsidR="00432746" w:rsidRPr="00A90ED1">
              <w:rPr>
                <w:rStyle w:val="Red"/>
                <w:color w:val="000000" w:themeColor="text1"/>
                <w:sz w:val="18"/>
                <w:szCs w:val="18"/>
              </w:rPr>
              <w:t xml:space="preserve"> </w:t>
            </w:r>
          </w:p>
        </w:tc>
        <w:tc>
          <w:tcPr>
            <w:tcW w:w="2660" w:type="pct"/>
            <w:shd w:val="clear" w:color="auto" w:fill="auto"/>
          </w:tcPr>
          <w:p w14:paraId="27B678A1"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141–155</w:t>
            </w:r>
            <w:r w:rsidR="00432746" w:rsidRPr="00A90ED1">
              <w:rPr>
                <w:rStyle w:val="Red"/>
                <w:color w:val="000000" w:themeColor="text1"/>
                <w:sz w:val="18"/>
                <w:szCs w:val="18"/>
              </w:rPr>
              <w:t xml:space="preserve"> </w:t>
            </w:r>
          </w:p>
        </w:tc>
        <w:tc>
          <w:tcPr>
            <w:tcW w:w="2660" w:type="pct"/>
            <w:shd w:val="clear" w:color="auto" w:fill="auto"/>
          </w:tcPr>
          <w:p w14:paraId="52E83AAB"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156–171</w:t>
            </w:r>
            <w:r w:rsidR="00432746" w:rsidRPr="00A90ED1">
              <w:rPr>
                <w:rStyle w:val="Red"/>
                <w:color w:val="000000" w:themeColor="text1"/>
                <w:sz w:val="18"/>
                <w:szCs w:val="18"/>
              </w:rPr>
              <w:t xml:space="preserve"> </w:t>
            </w:r>
          </w:p>
        </w:tc>
        <w:tc>
          <w:tcPr>
            <w:tcW w:w="2660" w:type="pct"/>
            <w:shd w:val="clear" w:color="auto" w:fill="auto"/>
          </w:tcPr>
          <w:p w14:paraId="25E39731"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172–187 </w:t>
            </w:r>
          </w:p>
        </w:tc>
        <w:tc>
          <w:tcPr>
            <w:tcW w:w="2660" w:type="pct"/>
            <w:shd w:val="clear" w:color="auto" w:fill="auto"/>
          </w:tcPr>
          <w:p w14:paraId="3966E173"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188–203</w:t>
            </w:r>
            <w:r w:rsidR="00432746" w:rsidRPr="00A90ED1">
              <w:rPr>
                <w:rStyle w:val="Red"/>
                <w:color w:val="000000" w:themeColor="text1"/>
                <w:sz w:val="18"/>
                <w:szCs w:val="18"/>
              </w:rPr>
              <w:t xml:space="preserve"> </w:t>
            </w:r>
          </w:p>
        </w:tc>
        <w:tc>
          <w:tcPr>
            <w:tcW w:w="2660" w:type="pct"/>
            <w:shd w:val="clear" w:color="auto" w:fill="auto"/>
          </w:tcPr>
          <w:p w14:paraId="2ABFDEF0"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204–219</w:t>
            </w:r>
            <w:r w:rsidR="00432746" w:rsidRPr="00A90ED1">
              <w:rPr>
                <w:rStyle w:val="Red"/>
                <w:color w:val="000000" w:themeColor="text1"/>
                <w:sz w:val="18"/>
                <w:szCs w:val="18"/>
              </w:rPr>
              <w:t xml:space="preserve"> </w:t>
            </w:r>
          </w:p>
        </w:tc>
        <w:tc>
          <w:tcPr>
            <w:tcW w:w="2660" w:type="pct"/>
            <w:shd w:val="clear" w:color="auto" w:fill="auto"/>
          </w:tcPr>
          <w:p w14:paraId="353C2567"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220–235</w:t>
            </w:r>
            <w:r w:rsidR="00432746" w:rsidRPr="00A90ED1">
              <w:rPr>
                <w:rStyle w:val="Red"/>
                <w:color w:val="000000" w:themeColor="text1"/>
                <w:sz w:val="18"/>
                <w:szCs w:val="18"/>
              </w:rPr>
              <w:t xml:space="preserve"> </w:t>
            </w:r>
          </w:p>
        </w:tc>
        <w:tc>
          <w:tcPr>
            <w:tcW w:w="2660" w:type="pct"/>
            <w:shd w:val="clear" w:color="auto" w:fill="auto"/>
          </w:tcPr>
          <w:p w14:paraId="218D44CA"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236–251 </w:t>
            </w:r>
          </w:p>
        </w:tc>
        <w:tc>
          <w:tcPr>
            <w:tcW w:w="2660" w:type="pct"/>
            <w:shd w:val="clear" w:color="auto" w:fill="auto"/>
          </w:tcPr>
          <w:p w14:paraId="31593D21"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252–268 </w:t>
            </w:r>
          </w:p>
        </w:tc>
        <w:tc>
          <w:tcPr>
            <w:tcW w:w="2660" w:type="pct"/>
            <w:shd w:val="clear" w:color="auto" w:fill="auto"/>
          </w:tcPr>
          <w:p w14:paraId="3636FFC5"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269–284</w:t>
            </w:r>
            <w:r w:rsidR="00432746" w:rsidRPr="00A90ED1">
              <w:rPr>
                <w:rStyle w:val="Red"/>
                <w:color w:val="000000" w:themeColor="text1"/>
                <w:sz w:val="18"/>
                <w:szCs w:val="18"/>
              </w:rPr>
              <w:t xml:space="preserve"> </w:t>
            </w:r>
          </w:p>
        </w:tc>
        <w:tc>
          <w:tcPr>
            <w:tcW w:w="2660" w:type="pct"/>
            <w:shd w:val="clear" w:color="auto" w:fill="auto"/>
          </w:tcPr>
          <w:p w14:paraId="4B0FF9BE"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285–300</w:t>
            </w:r>
            <w:r w:rsidR="00432746" w:rsidRPr="00A90ED1">
              <w:rPr>
                <w:rStyle w:val="Red"/>
                <w:color w:val="000000" w:themeColor="text1"/>
                <w:sz w:val="18"/>
                <w:szCs w:val="18"/>
              </w:rPr>
              <w:t xml:space="preserve"> </w:t>
            </w:r>
          </w:p>
        </w:tc>
        <w:tc>
          <w:tcPr>
            <w:tcW w:w="2660" w:type="pct"/>
            <w:shd w:val="clear" w:color="auto" w:fill="auto"/>
          </w:tcPr>
          <w:p w14:paraId="7A66DB6F"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301–317 </w:t>
            </w:r>
          </w:p>
        </w:tc>
        <w:tc>
          <w:tcPr>
            <w:tcW w:w="2660" w:type="pct"/>
            <w:shd w:val="clear" w:color="auto" w:fill="auto"/>
          </w:tcPr>
          <w:p w14:paraId="6637C2EC"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318–334</w:t>
            </w:r>
            <w:r w:rsidR="00432746" w:rsidRPr="00A90ED1">
              <w:rPr>
                <w:rStyle w:val="Red"/>
                <w:color w:val="000000" w:themeColor="text1"/>
                <w:sz w:val="18"/>
                <w:szCs w:val="18"/>
              </w:rPr>
              <w:t xml:space="preserve"> </w:t>
            </w:r>
          </w:p>
        </w:tc>
        <w:tc>
          <w:tcPr>
            <w:tcW w:w="2660" w:type="pct"/>
            <w:shd w:val="clear" w:color="auto" w:fill="auto"/>
          </w:tcPr>
          <w:p w14:paraId="72661C33"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335–350 </w:t>
            </w:r>
          </w:p>
        </w:tc>
        <w:tc>
          <w:tcPr>
            <w:tcW w:w="2660" w:type="pct"/>
            <w:shd w:val="clear" w:color="auto" w:fill="auto"/>
          </w:tcPr>
          <w:p w14:paraId="0B6064EA"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351–365 </w:t>
            </w:r>
          </w:p>
        </w:tc>
        <w:tc>
          <w:tcPr>
            <w:tcW w:w="2660" w:type="pct"/>
            <w:shd w:val="clear" w:color="auto" w:fill="auto"/>
          </w:tcPr>
          <w:p w14:paraId="47E295A7" w14:textId="77777777" w:rsidR="00821962" w:rsidRPr="00A90ED1" w:rsidRDefault="00821962" w:rsidP="00821962">
            <w:pPr>
              <w:pStyle w:val="TableText"/>
              <w:rPr>
                <w:rStyle w:val="Red"/>
                <w:color w:val="000000" w:themeColor="text1"/>
                <w:sz w:val="18"/>
                <w:szCs w:val="18"/>
              </w:rPr>
            </w:pPr>
            <w:r w:rsidRPr="00A90ED1">
              <w:rPr>
                <w:rStyle w:val="Red"/>
                <w:color w:val="000000" w:themeColor="text1"/>
                <w:sz w:val="18"/>
                <w:szCs w:val="18"/>
              </w:rPr>
              <w:t xml:space="preserve"> 25</w:t>
            </w:r>
          </w:p>
        </w:tc>
      </w:tr>
    </w:tbl>
    <w:p w14:paraId="4E4D3714" w14:textId="77777777" w:rsidR="00EB7FCE" w:rsidRPr="00A90ED1" w:rsidRDefault="005D2F25" w:rsidP="00EB7FCE">
      <w:pPr>
        <w:pStyle w:val="Heading1NotIndexed"/>
        <w:ind w:left="567"/>
        <w:rPr>
          <w:rStyle w:val="Red"/>
          <w:color w:val="000000" w:themeColor="text1"/>
        </w:rPr>
      </w:pPr>
      <w:r>
        <w:rPr>
          <w:rStyle w:val="Red"/>
        </w:rPr>
        <w:br w:type="page"/>
      </w:r>
      <w:r w:rsidR="00EB7FCE" w:rsidRPr="00A90ED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A90ED1" w:rsidRPr="00A90ED1" w14:paraId="56F221BC" w14:textId="77777777" w:rsidTr="006D2916">
        <w:trPr>
          <w:cantSplit/>
          <w:tblHeader/>
        </w:trPr>
        <w:tc>
          <w:tcPr>
            <w:tcW w:w="737" w:type="pct"/>
            <w:shd w:val="clear" w:color="auto" w:fill="auto"/>
          </w:tcPr>
          <w:p w14:paraId="0346E7E4" w14:textId="77777777" w:rsidR="00EB7FCE" w:rsidRPr="00A90ED1" w:rsidRDefault="00EB7FCE" w:rsidP="006D2916">
            <w:pPr>
              <w:pStyle w:val="TableText"/>
              <w:rPr>
                <w:rStyle w:val="Red"/>
                <w:b/>
                <w:color w:val="000000" w:themeColor="text1"/>
                <w:sz w:val="18"/>
                <w:szCs w:val="18"/>
              </w:rPr>
            </w:pPr>
            <w:r w:rsidRPr="00A90ED1">
              <w:rPr>
                <w:rStyle w:val="Red"/>
                <w:b/>
                <w:color w:val="000000" w:themeColor="text1"/>
                <w:sz w:val="18"/>
                <w:szCs w:val="18"/>
              </w:rPr>
              <w:t>Parameter</w:t>
            </w:r>
          </w:p>
        </w:tc>
        <w:tc>
          <w:tcPr>
            <w:tcW w:w="1056" w:type="pct"/>
            <w:shd w:val="clear" w:color="auto" w:fill="auto"/>
          </w:tcPr>
          <w:p w14:paraId="523ABF56" w14:textId="77777777" w:rsidR="00EB7FCE" w:rsidRPr="00A90ED1" w:rsidRDefault="00EB7FCE" w:rsidP="006D2916">
            <w:pPr>
              <w:pStyle w:val="TableText"/>
              <w:rPr>
                <w:rStyle w:val="Red"/>
                <w:b/>
                <w:color w:val="000000" w:themeColor="text1"/>
                <w:sz w:val="18"/>
                <w:szCs w:val="18"/>
              </w:rPr>
            </w:pPr>
            <w:r w:rsidRPr="00A90ED1">
              <w:rPr>
                <w:rStyle w:val="Red"/>
                <w:b/>
                <w:color w:val="000000" w:themeColor="text1"/>
                <w:sz w:val="18"/>
                <w:szCs w:val="18"/>
              </w:rPr>
              <w:t>‘Normal frequency’ of samples per year</w:t>
            </w:r>
          </w:p>
        </w:tc>
        <w:tc>
          <w:tcPr>
            <w:tcW w:w="1055" w:type="pct"/>
            <w:shd w:val="clear" w:color="auto" w:fill="auto"/>
          </w:tcPr>
          <w:p w14:paraId="32CB3836" w14:textId="77777777" w:rsidR="00EB7FCE" w:rsidRPr="00A90ED1" w:rsidRDefault="00EB7FCE" w:rsidP="006D2916">
            <w:pPr>
              <w:pStyle w:val="TableText"/>
              <w:rPr>
                <w:rStyle w:val="Red"/>
                <w:b/>
                <w:color w:val="000000" w:themeColor="text1"/>
                <w:sz w:val="18"/>
                <w:szCs w:val="18"/>
              </w:rPr>
            </w:pPr>
            <w:r w:rsidRPr="00A90ED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393844A9" w14:textId="77777777" w:rsidR="00EB7FCE" w:rsidRPr="00A90ED1" w:rsidRDefault="00EB7FCE" w:rsidP="006D2916">
            <w:pPr>
              <w:pStyle w:val="TableText"/>
              <w:rPr>
                <w:rStyle w:val="Red"/>
                <w:b/>
                <w:color w:val="000000" w:themeColor="text1"/>
                <w:sz w:val="18"/>
                <w:szCs w:val="18"/>
              </w:rPr>
            </w:pPr>
            <w:r w:rsidRPr="00A90ED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EAEE774" w14:textId="77777777" w:rsidR="00EB7FCE" w:rsidRPr="00A90ED1" w:rsidRDefault="00EB7FCE" w:rsidP="006D2916">
            <w:pPr>
              <w:pStyle w:val="TableText"/>
              <w:rPr>
                <w:rStyle w:val="Red"/>
                <w:b/>
                <w:color w:val="000000" w:themeColor="text1"/>
                <w:sz w:val="18"/>
                <w:szCs w:val="18"/>
              </w:rPr>
            </w:pPr>
            <w:r w:rsidRPr="00A90ED1">
              <w:rPr>
                <w:rStyle w:val="Red"/>
                <w:b/>
                <w:color w:val="000000" w:themeColor="text1"/>
                <w:sz w:val="18"/>
                <w:szCs w:val="18"/>
              </w:rPr>
              <w:t>Out of hours samples</w:t>
            </w:r>
          </w:p>
        </w:tc>
      </w:tr>
      <w:tr w:rsidR="00A90ED1" w:rsidRPr="00A90ED1" w14:paraId="600B8C60" w14:textId="77777777" w:rsidTr="006D2916">
        <w:trPr>
          <w:cantSplit/>
        </w:trPr>
        <w:tc>
          <w:tcPr>
            <w:tcW w:w="737" w:type="pct"/>
            <w:shd w:val="clear" w:color="auto" w:fill="auto"/>
          </w:tcPr>
          <w:p w14:paraId="220505E9" w14:textId="77777777" w:rsidR="00EB7FCE" w:rsidRPr="00A90ED1" w:rsidRDefault="00EB7FCE" w:rsidP="006D2916">
            <w:pPr>
              <w:pStyle w:val="TableText"/>
              <w:rPr>
                <w:rStyle w:val="Red"/>
                <w:color w:val="000000" w:themeColor="text1"/>
                <w:sz w:val="18"/>
                <w:szCs w:val="18"/>
              </w:rPr>
            </w:pPr>
            <w:r w:rsidRPr="00A90ED1">
              <w:rPr>
                <w:rStyle w:val="Red"/>
                <w:color w:val="000000" w:themeColor="text1"/>
                <w:sz w:val="18"/>
                <w:szCs w:val="18"/>
              </w:rPr>
              <w:t>Sanitary</w:t>
            </w:r>
          </w:p>
          <w:p w14:paraId="35C0829A" w14:textId="77777777" w:rsidR="00EB7FCE" w:rsidRPr="00A90ED1" w:rsidRDefault="00EB7FCE" w:rsidP="006D2916">
            <w:pPr>
              <w:pStyle w:val="TableText"/>
              <w:rPr>
                <w:rStyle w:val="Red"/>
                <w:color w:val="000000" w:themeColor="text1"/>
                <w:sz w:val="18"/>
                <w:szCs w:val="18"/>
              </w:rPr>
            </w:pPr>
          </w:p>
        </w:tc>
        <w:tc>
          <w:tcPr>
            <w:tcW w:w="1056" w:type="pct"/>
            <w:shd w:val="clear" w:color="auto" w:fill="auto"/>
          </w:tcPr>
          <w:p w14:paraId="355F284F" w14:textId="77777777" w:rsidR="00EB7FCE" w:rsidRPr="00A90ED1" w:rsidRDefault="00EB7FCE" w:rsidP="006D2916">
            <w:pPr>
              <w:pStyle w:val="TableText"/>
              <w:rPr>
                <w:rStyle w:val="Red"/>
                <w:color w:val="000000" w:themeColor="text1"/>
                <w:sz w:val="18"/>
                <w:szCs w:val="18"/>
              </w:rPr>
            </w:pPr>
            <w:r w:rsidRPr="00A90ED1">
              <w:rPr>
                <w:rStyle w:val="Red"/>
                <w:color w:val="000000" w:themeColor="text1"/>
                <w:sz w:val="18"/>
                <w:szCs w:val="18"/>
              </w:rPr>
              <w:t>24</w:t>
            </w:r>
          </w:p>
        </w:tc>
        <w:tc>
          <w:tcPr>
            <w:tcW w:w="1055" w:type="pct"/>
            <w:shd w:val="clear" w:color="auto" w:fill="auto"/>
          </w:tcPr>
          <w:p w14:paraId="1E9A3ACA" w14:textId="77777777" w:rsidR="00EB7FCE" w:rsidRPr="00A90ED1" w:rsidRDefault="00EB7FCE" w:rsidP="006D2916">
            <w:pPr>
              <w:pStyle w:val="TableText"/>
              <w:rPr>
                <w:rStyle w:val="Red"/>
                <w:color w:val="000000" w:themeColor="text1"/>
                <w:sz w:val="18"/>
                <w:szCs w:val="18"/>
              </w:rPr>
            </w:pPr>
            <w:r w:rsidRPr="00A90ED1">
              <w:rPr>
                <w:rStyle w:val="Red"/>
                <w:color w:val="000000" w:themeColor="text1"/>
                <w:sz w:val="18"/>
                <w:szCs w:val="18"/>
              </w:rPr>
              <w:t>12</w:t>
            </w:r>
          </w:p>
        </w:tc>
        <w:tc>
          <w:tcPr>
            <w:tcW w:w="1059" w:type="pct"/>
            <w:shd w:val="clear" w:color="auto" w:fill="auto"/>
          </w:tcPr>
          <w:p w14:paraId="1DCE13ED" w14:textId="77777777" w:rsidR="00EB7FCE" w:rsidRPr="00A90ED1" w:rsidRDefault="00EB7FCE" w:rsidP="006D2916">
            <w:pPr>
              <w:pStyle w:val="TableText"/>
              <w:rPr>
                <w:rStyle w:val="Red"/>
                <w:color w:val="000000" w:themeColor="text1"/>
                <w:sz w:val="18"/>
                <w:szCs w:val="18"/>
              </w:rPr>
            </w:pPr>
            <w:r w:rsidRPr="00A90ED1">
              <w:rPr>
                <w:rStyle w:val="Red"/>
                <w:color w:val="000000" w:themeColor="text1"/>
                <w:sz w:val="18"/>
                <w:szCs w:val="18"/>
              </w:rPr>
              <w:t>24</w:t>
            </w:r>
          </w:p>
        </w:tc>
        <w:tc>
          <w:tcPr>
            <w:tcW w:w="1093" w:type="pct"/>
            <w:shd w:val="clear" w:color="auto" w:fill="auto"/>
          </w:tcPr>
          <w:p w14:paraId="05DF3BF3" w14:textId="77777777" w:rsidR="00EB7FCE" w:rsidRPr="00A90ED1" w:rsidRDefault="00EB7FCE" w:rsidP="006D2916">
            <w:pPr>
              <w:pStyle w:val="TableText"/>
              <w:rPr>
                <w:rStyle w:val="Red"/>
                <w:color w:val="000000" w:themeColor="text1"/>
                <w:sz w:val="18"/>
                <w:szCs w:val="18"/>
              </w:rPr>
            </w:pPr>
            <w:r w:rsidRPr="00A90ED1">
              <w:rPr>
                <w:rStyle w:val="Red"/>
                <w:color w:val="000000" w:themeColor="text1"/>
                <w:sz w:val="18"/>
                <w:szCs w:val="18"/>
              </w:rPr>
              <w:t>For 24 samples 2 out of hours samples per annum</w:t>
            </w:r>
          </w:p>
        </w:tc>
      </w:tr>
      <w:tr w:rsidR="00EB7FCE" w:rsidRPr="00A90ED1" w14:paraId="1D83E7A0" w14:textId="77777777" w:rsidTr="006D2916">
        <w:trPr>
          <w:cantSplit/>
        </w:trPr>
        <w:tc>
          <w:tcPr>
            <w:tcW w:w="737" w:type="pct"/>
            <w:shd w:val="clear" w:color="auto" w:fill="auto"/>
          </w:tcPr>
          <w:p w14:paraId="36153A6F" w14:textId="77777777" w:rsidR="00EB7FCE" w:rsidRPr="00A90ED1" w:rsidRDefault="00EB7FCE" w:rsidP="006D2916">
            <w:pPr>
              <w:pStyle w:val="TableText"/>
              <w:rPr>
                <w:rStyle w:val="Red"/>
                <w:color w:val="000000" w:themeColor="text1"/>
                <w:sz w:val="18"/>
                <w:szCs w:val="18"/>
              </w:rPr>
            </w:pPr>
            <w:r w:rsidRPr="00A90ED1">
              <w:rPr>
                <w:rStyle w:val="Red"/>
                <w:color w:val="000000" w:themeColor="text1"/>
                <w:sz w:val="18"/>
                <w:szCs w:val="18"/>
              </w:rPr>
              <w:t>Non sanitary</w:t>
            </w:r>
          </w:p>
          <w:p w14:paraId="676F7BF4" w14:textId="77777777" w:rsidR="00EB7FCE" w:rsidRPr="00A90ED1" w:rsidRDefault="00EB7FCE" w:rsidP="006D2916">
            <w:pPr>
              <w:pStyle w:val="TableText"/>
              <w:rPr>
                <w:rStyle w:val="Red"/>
                <w:color w:val="000000" w:themeColor="text1"/>
                <w:sz w:val="18"/>
                <w:szCs w:val="18"/>
              </w:rPr>
            </w:pPr>
          </w:p>
        </w:tc>
        <w:tc>
          <w:tcPr>
            <w:tcW w:w="1056" w:type="pct"/>
            <w:shd w:val="clear" w:color="auto" w:fill="auto"/>
          </w:tcPr>
          <w:p w14:paraId="3AF3325B" w14:textId="77777777" w:rsidR="00EB7FCE" w:rsidRPr="00A90ED1" w:rsidRDefault="00EB7FCE" w:rsidP="006D2916">
            <w:pPr>
              <w:pStyle w:val="TableText"/>
              <w:rPr>
                <w:rStyle w:val="Red"/>
                <w:color w:val="000000" w:themeColor="text1"/>
                <w:sz w:val="18"/>
                <w:szCs w:val="18"/>
              </w:rPr>
            </w:pPr>
            <w:r w:rsidRPr="00A90ED1">
              <w:rPr>
                <w:rStyle w:val="Red"/>
                <w:color w:val="000000" w:themeColor="text1"/>
                <w:sz w:val="18"/>
                <w:szCs w:val="18"/>
              </w:rPr>
              <w:t>12</w:t>
            </w:r>
          </w:p>
        </w:tc>
        <w:tc>
          <w:tcPr>
            <w:tcW w:w="1055" w:type="pct"/>
            <w:shd w:val="clear" w:color="auto" w:fill="auto"/>
          </w:tcPr>
          <w:p w14:paraId="1EDFAA6C" w14:textId="77777777" w:rsidR="00EB7FCE" w:rsidRPr="00A90ED1" w:rsidRDefault="00EB7FCE" w:rsidP="006D2916">
            <w:pPr>
              <w:pStyle w:val="TableText"/>
              <w:rPr>
                <w:rStyle w:val="Red"/>
                <w:color w:val="000000" w:themeColor="text1"/>
                <w:sz w:val="18"/>
                <w:szCs w:val="18"/>
              </w:rPr>
            </w:pPr>
            <w:r w:rsidRPr="00A90ED1">
              <w:rPr>
                <w:rStyle w:val="Red"/>
                <w:color w:val="000000" w:themeColor="text1"/>
                <w:sz w:val="18"/>
                <w:szCs w:val="18"/>
              </w:rPr>
              <w:t>12</w:t>
            </w:r>
          </w:p>
        </w:tc>
        <w:tc>
          <w:tcPr>
            <w:tcW w:w="1059" w:type="pct"/>
            <w:shd w:val="clear" w:color="auto" w:fill="auto"/>
          </w:tcPr>
          <w:p w14:paraId="0599B127" w14:textId="77777777" w:rsidR="00EB7FCE" w:rsidRPr="00A90ED1" w:rsidRDefault="00EB7FCE" w:rsidP="006D2916">
            <w:pPr>
              <w:pStyle w:val="TableText"/>
              <w:rPr>
                <w:rStyle w:val="Red"/>
                <w:color w:val="000000" w:themeColor="text1"/>
                <w:sz w:val="18"/>
                <w:szCs w:val="18"/>
              </w:rPr>
            </w:pPr>
            <w:r w:rsidRPr="00A90ED1">
              <w:rPr>
                <w:rStyle w:val="Red"/>
                <w:color w:val="000000" w:themeColor="text1"/>
                <w:sz w:val="18"/>
                <w:szCs w:val="18"/>
              </w:rPr>
              <w:t>12</w:t>
            </w:r>
          </w:p>
        </w:tc>
        <w:tc>
          <w:tcPr>
            <w:tcW w:w="1093" w:type="pct"/>
            <w:shd w:val="clear" w:color="auto" w:fill="auto"/>
          </w:tcPr>
          <w:p w14:paraId="742DD651" w14:textId="77777777" w:rsidR="00EB7FCE" w:rsidRPr="00A90ED1" w:rsidRDefault="00EB7FCE" w:rsidP="006D2916">
            <w:pPr>
              <w:pStyle w:val="TableText"/>
              <w:rPr>
                <w:rStyle w:val="Red"/>
                <w:color w:val="000000" w:themeColor="text1"/>
                <w:sz w:val="18"/>
                <w:szCs w:val="18"/>
              </w:rPr>
            </w:pPr>
            <w:r w:rsidRPr="00A90ED1">
              <w:rPr>
                <w:rStyle w:val="Red"/>
                <w:color w:val="000000" w:themeColor="text1"/>
                <w:sz w:val="18"/>
                <w:szCs w:val="18"/>
              </w:rPr>
              <w:t>For 12 samples 1 out of hours sample per annum</w:t>
            </w:r>
          </w:p>
        </w:tc>
      </w:tr>
    </w:tbl>
    <w:p w14:paraId="6859A4E3" w14:textId="77777777" w:rsidR="00EB7FCE" w:rsidRPr="00A90ED1" w:rsidRDefault="00EB7FCE" w:rsidP="00EB7FCE">
      <w:pPr>
        <w:ind w:left="567"/>
        <w:rPr>
          <w:rStyle w:val="Pink"/>
          <w:color w:val="000000" w:themeColor="text1"/>
        </w:rPr>
      </w:pPr>
    </w:p>
    <w:p w14:paraId="121E4032" w14:textId="6A09E64C" w:rsidR="00A90ED1" w:rsidRPr="00796C48" w:rsidRDefault="005D2F25" w:rsidP="00A90ED1">
      <w:pPr>
        <w:pStyle w:val="Heading1NotIndexed"/>
        <w:ind w:left="567"/>
      </w:pPr>
      <w:r>
        <w:rPr>
          <w:rStyle w:val="Red"/>
        </w:rPr>
        <w:br w:type="page"/>
      </w:r>
    </w:p>
    <w:p w14:paraId="4756CF7A" w14:textId="7D3A096A"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3E284101" w:rsidR="00705824" w:rsidRPr="001F4EC0" w:rsidRDefault="00705824" w:rsidP="00A90ED1">
            <w:pPr>
              <w:pStyle w:val="TableText"/>
              <w:rPr>
                <w:b/>
                <w:sz w:val="18"/>
                <w:szCs w:val="18"/>
              </w:rPr>
            </w:pPr>
            <w:r w:rsidRPr="001F4EC0">
              <w:rPr>
                <w:b/>
                <w:sz w:val="18"/>
                <w:szCs w:val="18"/>
              </w:rPr>
              <w:t>Monitoring point reference</w:t>
            </w:r>
          </w:p>
        </w:tc>
        <w:tc>
          <w:tcPr>
            <w:tcW w:w="1416" w:type="pct"/>
            <w:shd w:val="clear" w:color="auto" w:fill="auto"/>
          </w:tcPr>
          <w:p w14:paraId="010BCC74" w14:textId="201B251A" w:rsidR="00B31735" w:rsidRPr="00B31735" w:rsidRDefault="00705824" w:rsidP="00A90ED1">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3D9B37AD" w:rsidR="00141743" w:rsidRPr="00A90ED1" w:rsidRDefault="00141743" w:rsidP="00821962">
            <w:pPr>
              <w:pStyle w:val="TableText"/>
              <w:rPr>
                <w:rStyle w:val="Blue"/>
                <w:rFonts w:cs="Arial"/>
                <w:color w:val="000000" w:themeColor="text1"/>
                <w:sz w:val="18"/>
                <w:szCs w:val="18"/>
              </w:rPr>
            </w:pPr>
            <w:r w:rsidRPr="00A90ED1">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48AE55C" w:rsidR="00141743" w:rsidRPr="00A90ED1" w:rsidRDefault="00141743" w:rsidP="00821962">
            <w:pPr>
              <w:pStyle w:val="TableText"/>
              <w:rPr>
                <w:rStyle w:val="Blue"/>
                <w:rFonts w:cs="Arial"/>
                <w:color w:val="000000" w:themeColor="text1"/>
                <w:sz w:val="18"/>
                <w:szCs w:val="18"/>
              </w:rPr>
            </w:pPr>
            <w:r w:rsidRPr="00A90ED1">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6248426C" w:rsidR="00141743" w:rsidRPr="00A90ED1" w:rsidRDefault="00141743" w:rsidP="00821962">
            <w:pPr>
              <w:pStyle w:val="TableText"/>
              <w:rPr>
                <w:rStyle w:val="Blue"/>
                <w:rFonts w:cs="Arial"/>
                <w:color w:val="000000" w:themeColor="text1"/>
                <w:sz w:val="18"/>
                <w:szCs w:val="18"/>
              </w:rPr>
            </w:pPr>
            <w:r w:rsidRPr="00A90ED1">
              <w:rPr>
                <w:rStyle w:val="Blue"/>
                <w:rFonts w:cs="Arial"/>
                <w:color w:val="000000" w:themeColor="text1"/>
                <w:sz w:val="18"/>
                <w:szCs w:val="18"/>
              </w:rPr>
              <w:t>Operator Self-Monitoring - ATU-BOD as O</w:t>
            </w:r>
            <w:r w:rsidRPr="00A90ED1">
              <w:rPr>
                <w:rStyle w:val="Blue"/>
                <w:rFonts w:cs="Arial"/>
                <w:color w:val="000000" w:themeColor="text1"/>
                <w:sz w:val="18"/>
                <w:szCs w:val="18"/>
                <w:vertAlign w:val="subscript"/>
              </w:rPr>
              <w:t>2</w:t>
            </w:r>
            <w:r w:rsidRPr="00A90ED1">
              <w:rPr>
                <w:rStyle w:val="Blue"/>
                <w:rFonts w:cs="Arial"/>
                <w:color w:val="000000" w:themeColor="text1"/>
                <w:sz w:val="18"/>
                <w:szCs w:val="18"/>
              </w:rPr>
              <w:t>, ammoniacal nitrogen (expressed as N), suspended solids (measured after drying at 105°C)</w:t>
            </w:r>
          </w:p>
        </w:tc>
        <w:tc>
          <w:tcPr>
            <w:tcW w:w="1167" w:type="pct"/>
            <w:shd w:val="clear" w:color="auto" w:fill="auto"/>
          </w:tcPr>
          <w:p w14:paraId="2BF90434" w14:textId="1F1C65D0" w:rsidR="00141743" w:rsidRPr="00A90ED1" w:rsidRDefault="00141743" w:rsidP="00821962">
            <w:pPr>
              <w:pStyle w:val="TableText"/>
              <w:rPr>
                <w:rStyle w:val="Blue"/>
                <w:rFonts w:cs="Arial"/>
                <w:color w:val="000000" w:themeColor="text1"/>
                <w:sz w:val="18"/>
                <w:szCs w:val="18"/>
              </w:rPr>
            </w:pPr>
            <w:r w:rsidRPr="00A90ED1">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A90ED1" w:rsidRDefault="00141743" w:rsidP="00821962">
            <w:pPr>
              <w:pStyle w:val="TableText"/>
              <w:rPr>
                <w:rStyle w:val="Blue"/>
                <w:rFonts w:cs="Arial"/>
                <w:color w:val="000000" w:themeColor="text1"/>
                <w:sz w:val="18"/>
                <w:szCs w:val="18"/>
              </w:rPr>
            </w:pPr>
            <w:r w:rsidRPr="00A90ED1">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A90ED1" w:rsidRDefault="00141743" w:rsidP="00821962">
            <w:pPr>
              <w:pStyle w:val="TableText"/>
              <w:rPr>
                <w:rStyle w:val="Blue"/>
                <w:rFonts w:cs="Arial"/>
                <w:color w:val="000000" w:themeColor="text1"/>
                <w:sz w:val="18"/>
                <w:szCs w:val="18"/>
              </w:rPr>
            </w:pPr>
            <w:r w:rsidRPr="00A90ED1">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5D64308C"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32E3A0BC" w:rsidR="00821962" w:rsidRPr="00A90ED1" w:rsidRDefault="00821962" w:rsidP="00821962">
            <w:pPr>
              <w:pStyle w:val="TableText"/>
              <w:rPr>
                <w:rStyle w:val="Blue"/>
                <w:color w:val="000000" w:themeColor="text1"/>
                <w:sz w:val="18"/>
                <w:szCs w:val="18"/>
              </w:rPr>
            </w:pPr>
            <w:r w:rsidRPr="00A90ED1">
              <w:rPr>
                <w:rStyle w:val="Blue"/>
                <w:color w:val="000000" w:themeColor="text1"/>
                <w:sz w:val="18"/>
                <w:szCs w:val="18"/>
              </w:rPr>
              <w:t>OSM - ATU-BOD as O</w:t>
            </w:r>
            <w:r w:rsidRPr="00A90ED1">
              <w:rPr>
                <w:rStyle w:val="Blue"/>
                <w:color w:val="000000" w:themeColor="text1"/>
                <w:sz w:val="18"/>
                <w:szCs w:val="18"/>
                <w:vertAlign w:val="subscript"/>
              </w:rPr>
              <w:t>2</w:t>
            </w:r>
            <w:r w:rsidRPr="00A90ED1">
              <w:rPr>
                <w:rStyle w:val="Blue"/>
                <w:color w:val="000000" w:themeColor="text1"/>
                <w:sz w:val="18"/>
                <w:szCs w:val="18"/>
              </w:rPr>
              <w:t>, ammoniacal nitrogen (expressed as N), suspended solids (measured after drying at 105</w:t>
            </w:r>
            <w:r w:rsidR="005B1FFD" w:rsidRPr="00A90ED1">
              <w:rPr>
                <w:rStyle w:val="Blue"/>
                <w:color w:val="000000" w:themeColor="text1"/>
                <w:sz w:val="18"/>
                <w:szCs w:val="18"/>
              </w:rPr>
              <w:t>°</w:t>
            </w:r>
            <w:r w:rsidRPr="00A90ED1">
              <w:rPr>
                <w:rStyle w:val="Blue"/>
                <w:color w:val="000000" w:themeColor="text1"/>
                <w:sz w:val="18"/>
                <w:szCs w:val="18"/>
              </w:rPr>
              <w:t>C)</w:t>
            </w:r>
          </w:p>
        </w:tc>
        <w:tc>
          <w:tcPr>
            <w:tcW w:w="3085" w:type="pct"/>
            <w:shd w:val="clear" w:color="auto" w:fill="auto"/>
          </w:tcPr>
          <w:p w14:paraId="359B95CC" w14:textId="77777777" w:rsidR="00821962" w:rsidRPr="00A90ED1" w:rsidRDefault="00821962" w:rsidP="00821962">
            <w:pPr>
              <w:pStyle w:val="TableText"/>
              <w:rPr>
                <w:rStyle w:val="Blue"/>
                <w:color w:val="000000" w:themeColor="text1"/>
                <w:sz w:val="18"/>
                <w:szCs w:val="18"/>
              </w:rPr>
            </w:pPr>
            <w:r w:rsidRPr="00A90ED1">
              <w:rPr>
                <w:rStyle w:val="Blue"/>
                <w:color w:val="000000" w:themeColor="text1"/>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A5D6D6D" w:rsidR="00821962" w:rsidRPr="00A90ED1" w:rsidRDefault="00FB770A" w:rsidP="00821962">
            <w:pPr>
              <w:pStyle w:val="TableText"/>
              <w:rPr>
                <w:color w:val="000000" w:themeColor="text1"/>
              </w:rPr>
            </w:pPr>
            <w:r w:rsidRPr="00A90ED1">
              <w:rPr>
                <w:color w:val="000000" w:themeColor="text1"/>
              </w:rPr>
              <w:fldChar w:fldCharType="begin"/>
            </w:r>
            <w:r w:rsidRPr="00A90ED1">
              <w:rPr>
                <w:color w:val="000000" w:themeColor="text1"/>
              </w:rPr>
              <w:instrText xml:space="preserve"> MERGEFIELD FE_Permit_Number </w:instrText>
            </w:r>
            <w:r w:rsidRPr="00A90ED1">
              <w:rPr>
                <w:color w:val="000000" w:themeColor="text1"/>
              </w:rPr>
              <w:fldChar w:fldCharType="separate"/>
            </w:r>
            <w:r w:rsidR="00FA2319" w:rsidRPr="00A90ED1">
              <w:rPr>
                <w:noProof/>
                <w:color w:val="000000" w:themeColor="text1"/>
              </w:rPr>
              <w:t>AG0013201</w:t>
            </w:r>
            <w:r w:rsidRPr="00A90ED1">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90ED1" w:rsidRDefault="009C28CB" w:rsidP="00821962">
            <w:pPr>
              <w:pStyle w:val="TableText"/>
              <w:rPr>
                <w:color w:val="000000" w:themeColor="text1"/>
              </w:rPr>
            </w:pPr>
            <w:r w:rsidRPr="00A90ED1">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4AD6C58" w:rsidR="00821962" w:rsidRPr="00A90ED1" w:rsidRDefault="00556AC5" w:rsidP="00821962">
            <w:pPr>
              <w:pStyle w:val="TableText"/>
              <w:rPr>
                <w:color w:val="000000" w:themeColor="text1"/>
              </w:rPr>
            </w:pPr>
            <w:r w:rsidRPr="00A90ED1">
              <w:rPr>
                <w:color w:val="000000" w:themeColor="text1"/>
              </w:rPr>
              <w:fldChar w:fldCharType="begin"/>
            </w:r>
            <w:r w:rsidRPr="00A90ED1">
              <w:rPr>
                <w:color w:val="000000" w:themeColor="text1"/>
              </w:rPr>
              <w:instrText xml:space="preserve"> MERGEFIELD Site_Name </w:instrText>
            </w:r>
            <w:r w:rsidRPr="00A90ED1">
              <w:rPr>
                <w:color w:val="000000" w:themeColor="text1"/>
              </w:rPr>
              <w:fldChar w:fldCharType="separate"/>
            </w:r>
            <w:r w:rsidR="00AA60F8" w:rsidRPr="00A90ED1">
              <w:rPr>
                <w:noProof/>
                <w:color w:val="000000" w:themeColor="text1"/>
              </w:rPr>
              <w:t>St. Nicholas (Nr Bonvilston) Wastewater Treatment Works</w:t>
            </w:r>
            <w:r w:rsidRPr="00A90ED1">
              <w:rPr>
                <w:color w:val="000000" w:themeColor="text1"/>
              </w:rPr>
              <w:fldChar w:fldCharType="end"/>
            </w:r>
            <w:r w:rsidRPr="00A90ED1">
              <w:rPr>
                <w:color w:val="000000" w:themeColor="text1"/>
              </w:rPr>
              <w:t xml:space="preserve">, </w:t>
            </w:r>
            <w:r w:rsidR="009C28CB" w:rsidRPr="00A90ED1">
              <w:rPr>
                <w:color w:val="000000" w:themeColor="text1"/>
              </w:rPr>
              <w:fldChar w:fldCharType="begin"/>
            </w:r>
            <w:r w:rsidR="009C28CB" w:rsidRPr="00A90ED1">
              <w:rPr>
                <w:color w:val="000000" w:themeColor="text1"/>
              </w:rPr>
              <w:instrText xml:space="preserve"> MERGEFIELD DSI_ADD2 </w:instrText>
            </w:r>
            <w:r w:rsidR="009C28CB" w:rsidRPr="00A90ED1">
              <w:rPr>
                <w:color w:val="000000" w:themeColor="text1"/>
              </w:rPr>
              <w:fldChar w:fldCharType="separate"/>
            </w:r>
            <w:r w:rsidR="00AA60F8" w:rsidRPr="00A90ED1">
              <w:rPr>
                <w:noProof/>
                <w:color w:val="000000" w:themeColor="text1"/>
              </w:rPr>
              <w:t>Off Brook Lane</w:t>
            </w:r>
            <w:r w:rsidR="009C28CB" w:rsidRPr="00A90ED1">
              <w:rPr>
                <w:color w:val="000000" w:themeColor="text1"/>
              </w:rPr>
              <w:fldChar w:fldCharType="end"/>
            </w:r>
            <w:r w:rsidR="009C28CB" w:rsidRPr="00A90ED1">
              <w:rPr>
                <w:color w:val="000000" w:themeColor="text1"/>
              </w:rPr>
              <w:t xml:space="preserve">, </w:t>
            </w:r>
            <w:r w:rsidR="009C28CB" w:rsidRPr="00A90ED1">
              <w:rPr>
                <w:color w:val="000000" w:themeColor="text1"/>
              </w:rPr>
              <w:fldChar w:fldCharType="begin"/>
            </w:r>
            <w:r w:rsidR="009C28CB" w:rsidRPr="00A90ED1">
              <w:rPr>
                <w:color w:val="000000" w:themeColor="text1"/>
              </w:rPr>
              <w:instrText xml:space="preserve"> MERGEFIELD DSI_ADD3 </w:instrText>
            </w:r>
            <w:r w:rsidR="009C28CB" w:rsidRPr="00A90ED1">
              <w:rPr>
                <w:color w:val="000000" w:themeColor="text1"/>
              </w:rPr>
              <w:fldChar w:fldCharType="separate"/>
            </w:r>
            <w:r w:rsidR="00FA2319" w:rsidRPr="00A90ED1">
              <w:rPr>
                <w:noProof/>
                <w:color w:val="000000" w:themeColor="text1"/>
              </w:rPr>
              <w:t>St. Nicholas</w:t>
            </w:r>
            <w:r w:rsidR="009C28CB" w:rsidRPr="00A90ED1">
              <w:rPr>
                <w:color w:val="000000" w:themeColor="text1"/>
              </w:rPr>
              <w:fldChar w:fldCharType="end"/>
            </w:r>
            <w:r w:rsidR="009C28CB" w:rsidRPr="00A90ED1">
              <w:rPr>
                <w:color w:val="000000" w:themeColor="text1"/>
              </w:rPr>
              <w:t xml:space="preserve">, </w:t>
            </w:r>
            <w:r w:rsidR="009C28CB" w:rsidRPr="00A90ED1">
              <w:rPr>
                <w:color w:val="000000" w:themeColor="text1"/>
              </w:rPr>
              <w:fldChar w:fldCharType="begin"/>
            </w:r>
            <w:r w:rsidR="009C28CB" w:rsidRPr="00A90ED1">
              <w:rPr>
                <w:color w:val="000000" w:themeColor="text1"/>
              </w:rPr>
              <w:instrText xml:space="preserve"> MERGEFIELD DSI_ADD4 </w:instrText>
            </w:r>
            <w:r w:rsidR="009C28CB" w:rsidRPr="00A90ED1">
              <w:rPr>
                <w:color w:val="000000" w:themeColor="text1"/>
              </w:rPr>
              <w:fldChar w:fldCharType="separate"/>
            </w:r>
            <w:r w:rsidR="00FA2319" w:rsidRPr="00A90ED1">
              <w:rPr>
                <w:noProof/>
                <w:color w:val="000000" w:themeColor="text1"/>
              </w:rPr>
              <w:t>Cardiff</w:t>
            </w:r>
            <w:r w:rsidR="009C28CB" w:rsidRPr="00A90ED1">
              <w:rPr>
                <w:color w:val="000000" w:themeColor="text1"/>
              </w:rPr>
              <w:fldChar w:fldCharType="end"/>
            </w:r>
            <w:r w:rsidR="009C28CB" w:rsidRPr="00A90ED1">
              <w:rPr>
                <w:color w:val="000000" w:themeColor="text1"/>
              </w:rPr>
              <w:t xml:space="preserve">, </w:t>
            </w:r>
            <w:r w:rsidR="009C28CB" w:rsidRPr="00A90ED1">
              <w:rPr>
                <w:color w:val="000000" w:themeColor="text1"/>
              </w:rPr>
              <w:fldChar w:fldCharType="begin"/>
            </w:r>
            <w:r w:rsidR="009C28CB" w:rsidRPr="00A90ED1">
              <w:rPr>
                <w:color w:val="000000" w:themeColor="text1"/>
              </w:rPr>
              <w:instrText xml:space="preserve"> MERGEFIELD DSI_POST_CODE </w:instrText>
            </w:r>
            <w:r w:rsidR="009C28CB" w:rsidRPr="00A90ED1">
              <w:rPr>
                <w:color w:val="000000" w:themeColor="text1"/>
              </w:rPr>
              <w:fldChar w:fldCharType="separate"/>
            </w:r>
            <w:r w:rsidR="00FA2319" w:rsidRPr="00A90ED1">
              <w:rPr>
                <w:noProof/>
                <w:color w:val="000000" w:themeColor="text1"/>
              </w:rPr>
              <w:t>CF5 6TB</w:t>
            </w:r>
            <w:r w:rsidR="009C28CB" w:rsidRPr="00A90ED1">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A90ED1"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B8D73A1"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w:t>
            </w:r>
            <w:r w:rsidR="00061850">
              <w:rPr>
                <w:rStyle w:val="Red"/>
                <w:b/>
                <w:color w:val="000000" w:themeColor="text1"/>
                <w:sz w:val="18"/>
                <w:szCs w:val="18"/>
              </w:rPr>
              <w:t>7 days</w:t>
            </w:r>
            <w:r w:rsidRPr="00362820">
              <w:rPr>
                <w:rStyle w:val="Red"/>
                <w:b/>
                <w:color w:val="000000" w:themeColor="text1"/>
                <w:sz w:val="18"/>
                <w:szCs w:val="18"/>
              </w:rPr>
              <w:t xml:space="preserve">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2796A12" w:rsidR="00821962" w:rsidRPr="00A90ED1" w:rsidRDefault="00821962" w:rsidP="00A90ED1">
            <w:pPr>
              <w:pStyle w:val="TableText"/>
              <w:rPr>
                <w:rStyle w:val="PinkBold"/>
                <w:b w:val="0"/>
                <w:color w:val="000000" w:themeColor="text1"/>
                <w:sz w:val="18"/>
                <w:szCs w:val="18"/>
              </w:rPr>
            </w:pPr>
            <w:r w:rsidRPr="00A90ED1">
              <w:rPr>
                <w:b/>
                <w:color w:val="000000" w:themeColor="text1"/>
                <w:sz w:val="18"/>
                <w:szCs w:val="18"/>
              </w:rPr>
              <w:lastRenderedPageBreak/>
              <w:t xml:space="preserve">(b) Notification requirements for the breach of a limit specified in schedule 3 table S3.1 </w:t>
            </w:r>
            <w:r w:rsidRPr="00A90ED1">
              <w:rPr>
                <w:rStyle w:val="Red"/>
                <w:b/>
                <w:color w:val="000000" w:themeColor="text1"/>
                <w:sz w:val="18"/>
                <w:szCs w:val="18"/>
              </w:rPr>
              <w:t>(including individual exceedances of limits which are covered by condition 3.1.2)</w:t>
            </w:r>
            <w:r w:rsidR="003D55AA" w:rsidRPr="00A90ED1">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A90ED1" w:rsidRDefault="00821962" w:rsidP="00821962">
            <w:pPr>
              <w:pStyle w:val="TableText"/>
              <w:rPr>
                <w:rStyle w:val="Red"/>
                <w:b/>
                <w:color w:val="000000" w:themeColor="text1"/>
                <w:sz w:val="18"/>
                <w:szCs w:val="18"/>
              </w:rPr>
            </w:pPr>
            <w:r w:rsidRPr="00A90ED1">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29ADAAB" w:rsidR="00821962" w:rsidRPr="00A90ED1" w:rsidRDefault="00821962" w:rsidP="00294A29">
            <w:pPr>
              <w:pStyle w:val="TableText"/>
              <w:rPr>
                <w:color w:val="000000" w:themeColor="text1"/>
                <w:sz w:val="18"/>
                <w:szCs w:val="18"/>
              </w:rPr>
            </w:pPr>
            <w:r w:rsidRPr="00A90ED1">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CE190FE" w:rsidR="00821962" w:rsidRPr="00A90ED1" w:rsidRDefault="00821962" w:rsidP="00A90ED1">
            <w:pPr>
              <w:pStyle w:val="TableText"/>
              <w:rPr>
                <w:rStyle w:val="Pink"/>
                <w:color w:val="000000" w:themeColor="text1"/>
                <w:sz w:val="18"/>
                <w:szCs w:val="18"/>
              </w:rPr>
            </w:pPr>
            <w:r w:rsidRPr="00A90ED1">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A90ED1"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798CA604" w:rsidR="00821962" w:rsidRPr="00796C48" w:rsidRDefault="00195356" w:rsidP="00CD1173">
      <w:pPr>
        <w:pStyle w:val="Heading1"/>
        <w:spacing w:before="0" w:after="400"/>
        <w:ind w:left="567"/>
        <w:rPr>
          <w:sz w:val="36"/>
        </w:rPr>
      </w:pPr>
      <w:r w:rsidRPr="00195356">
        <w:rPr>
          <w:noProof/>
          <w:sz w:val="36"/>
        </w:rPr>
        <w:lastRenderedPageBreak/>
        <w:drawing>
          <wp:anchor distT="0" distB="0" distL="114300" distR="114300" simplePos="0" relativeHeight="251660288" behindDoc="0" locked="0" layoutInCell="1" allowOverlap="1" wp14:anchorId="4D38C5F1" wp14:editId="01F2FC93">
            <wp:simplePos x="0" y="0"/>
            <wp:positionH relativeFrom="column">
              <wp:posOffset>190831</wp:posOffset>
            </wp:positionH>
            <wp:positionV relativeFrom="paragraph">
              <wp:posOffset>357229</wp:posOffset>
            </wp:positionV>
            <wp:extent cx="5760720" cy="7192010"/>
            <wp:effectExtent l="0" t="0" r="0" b="8890"/>
            <wp:wrapTight wrapText="bothSides">
              <wp:wrapPolygon edited="0">
                <wp:start x="0" y="0"/>
                <wp:lineTo x="0" y="21569"/>
                <wp:lineTo x="21500" y="21569"/>
                <wp:lineTo x="21500" y="0"/>
                <wp:lineTo x="0" y="0"/>
              </wp:wrapPolygon>
            </wp:wrapTight>
            <wp:docPr id="64040907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409074" name="Picture 1" descr="A map of a city&#10;&#10;AI-generated content may be incorrect."/>
                    <pic:cNvPicPr/>
                  </pic:nvPicPr>
                  <pic:blipFill>
                    <a:blip r:embed="rId16"/>
                    <a:stretch>
                      <a:fillRect/>
                    </a:stretch>
                  </pic:blipFill>
                  <pic:spPr>
                    <a:xfrm>
                      <a:off x="0" y="0"/>
                      <a:ext cx="5760720" cy="7192010"/>
                    </a:xfrm>
                    <a:prstGeom prst="rect">
                      <a:avLst/>
                    </a:prstGeom>
                  </pic:spPr>
                </pic:pic>
              </a:graphicData>
            </a:graphic>
          </wp:anchor>
        </w:drawing>
      </w:r>
      <w:r w:rsidR="00821962" w:rsidRPr="00796C48">
        <w:rPr>
          <w:sz w:val="36"/>
        </w:rPr>
        <w:t>Schedule 7 – Site plan</w:t>
      </w:r>
    </w:p>
    <w:p w14:paraId="3ED68694" w14:textId="2BD6418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296398">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8C9A53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2933D3" w:rsidRPr="002933D3">
      <w:t xml:space="preserve"> </w:t>
    </w:r>
    <w:r w:rsidR="002933D3" w:rsidRPr="002933D3">
      <w:rPr>
        <w:rFonts w:ascii="Arial" w:hAnsi="Arial"/>
        <w:sz w:val="18"/>
        <w:szCs w:val="18"/>
      </w:rPr>
      <w:t>PAN-025340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8FA6F58" w:rsidR="002B5D5F" w:rsidRPr="000B393C" w:rsidRDefault="00E53735" w:rsidP="00FB1541">
    <w:pPr>
      <w:pStyle w:val="Footer"/>
      <w:rPr>
        <w:sz w:val="18"/>
        <w:szCs w:val="18"/>
      </w:rPr>
    </w:pPr>
    <w:r w:rsidRPr="00E53735">
      <w:rPr>
        <w:rFonts w:ascii="Arial" w:hAnsi="Arial" w:cs="Arial"/>
        <w:sz w:val="18"/>
        <w:szCs w:val="18"/>
      </w:rPr>
      <w:t>AG0013201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A6928">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485B"/>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1850"/>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95356"/>
    <w:rsid w:val="001A6C95"/>
    <w:rsid w:val="001B25E6"/>
    <w:rsid w:val="001B6005"/>
    <w:rsid w:val="001C4703"/>
    <w:rsid w:val="001C4DE1"/>
    <w:rsid w:val="001C529E"/>
    <w:rsid w:val="001C6254"/>
    <w:rsid w:val="001D3E8F"/>
    <w:rsid w:val="001D785E"/>
    <w:rsid w:val="001E1826"/>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47902"/>
    <w:rsid w:val="00250221"/>
    <w:rsid w:val="00255611"/>
    <w:rsid w:val="002624F9"/>
    <w:rsid w:val="00262717"/>
    <w:rsid w:val="00266A72"/>
    <w:rsid w:val="002725A1"/>
    <w:rsid w:val="00273EDB"/>
    <w:rsid w:val="0027720E"/>
    <w:rsid w:val="0027754F"/>
    <w:rsid w:val="0028277D"/>
    <w:rsid w:val="002857A0"/>
    <w:rsid w:val="0028652C"/>
    <w:rsid w:val="0029272D"/>
    <w:rsid w:val="002933D3"/>
    <w:rsid w:val="00294A29"/>
    <w:rsid w:val="00296398"/>
    <w:rsid w:val="00297337"/>
    <w:rsid w:val="002A1A2C"/>
    <w:rsid w:val="002B344C"/>
    <w:rsid w:val="002B3F38"/>
    <w:rsid w:val="002B45D1"/>
    <w:rsid w:val="002B473E"/>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163B3"/>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558E"/>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5BC9"/>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5942"/>
    <w:rsid w:val="00637A4F"/>
    <w:rsid w:val="0064377F"/>
    <w:rsid w:val="00643870"/>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2E3B"/>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1BD4"/>
    <w:rsid w:val="007C2ABF"/>
    <w:rsid w:val="007C3441"/>
    <w:rsid w:val="007C6ED4"/>
    <w:rsid w:val="007D7E5A"/>
    <w:rsid w:val="007E12E3"/>
    <w:rsid w:val="007E3427"/>
    <w:rsid w:val="007E52AD"/>
    <w:rsid w:val="007E76A5"/>
    <w:rsid w:val="007F2C12"/>
    <w:rsid w:val="007F408A"/>
    <w:rsid w:val="008006A4"/>
    <w:rsid w:val="008149D7"/>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6928"/>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34701"/>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11A4"/>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296A"/>
    <w:rsid w:val="00A63EC6"/>
    <w:rsid w:val="00A6447B"/>
    <w:rsid w:val="00A708DD"/>
    <w:rsid w:val="00A71D1D"/>
    <w:rsid w:val="00A72334"/>
    <w:rsid w:val="00A76D30"/>
    <w:rsid w:val="00A83F3D"/>
    <w:rsid w:val="00A90ED1"/>
    <w:rsid w:val="00A915B7"/>
    <w:rsid w:val="00A915E6"/>
    <w:rsid w:val="00A91ACA"/>
    <w:rsid w:val="00A91EC8"/>
    <w:rsid w:val="00A92C20"/>
    <w:rsid w:val="00A95EFA"/>
    <w:rsid w:val="00A977E9"/>
    <w:rsid w:val="00AA3F55"/>
    <w:rsid w:val="00AA4EC1"/>
    <w:rsid w:val="00AA60F8"/>
    <w:rsid w:val="00AA61DE"/>
    <w:rsid w:val="00AB1E8F"/>
    <w:rsid w:val="00AB4127"/>
    <w:rsid w:val="00AB4AE1"/>
    <w:rsid w:val="00AB574C"/>
    <w:rsid w:val="00AC103A"/>
    <w:rsid w:val="00AC1AB4"/>
    <w:rsid w:val="00AC41E4"/>
    <w:rsid w:val="00AC4EE4"/>
    <w:rsid w:val="00AC73B8"/>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0CFA"/>
    <w:rsid w:val="00B731FB"/>
    <w:rsid w:val="00B77A3F"/>
    <w:rsid w:val="00B842F5"/>
    <w:rsid w:val="00B94E56"/>
    <w:rsid w:val="00B95921"/>
    <w:rsid w:val="00BA0A1B"/>
    <w:rsid w:val="00BA110E"/>
    <w:rsid w:val="00BA43E8"/>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4DF1"/>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3735"/>
    <w:rsid w:val="00E56971"/>
    <w:rsid w:val="00E61407"/>
    <w:rsid w:val="00E64575"/>
    <w:rsid w:val="00E6548C"/>
    <w:rsid w:val="00E7117A"/>
    <w:rsid w:val="00E7257D"/>
    <w:rsid w:val="00E84C8B"/>
    <w:rsid w:val="00E86B46"/>
    <w:rsid w:val="00E91254"/>
    <w:rsid w:val="00E93922"/>
    <w:rsid w:val="00E95083"/>
    <w:rsid w:val="00E9577E"/>
    <w:rsid w:val="00E9787C"/>
    <w:rsid w:val="00EA1F59"/>
    <w:rsid w:val="00EA5CAE"/>
    <w:rsid w:val="00EB25CD"/>
    <w:rsid w:val="00EB5B59"/>
    <w:rsid w:val="00EB5D06"/>
    <w:rsid w:val="00EB7FCE"/>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A2319"/>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26B90DF-2388-444C-96E2-E13E459A0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REGU-184-13529714</_dlc_DocId>
    <_dlc_DocIdUrl xmlns="9be56660-2c31-41ef-bc00-23e72f632f2a">
      <Url>https://cyfoethnaturiolcymru.sharepoint.com/teams/Regulatory/Permitting/_layouts/15/DocIdRedir.aspx?ID=REGU-184-13529714</Url>
      <Description>REGU-184-13529714</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St. Nicholas (Nr Bonvilston) Wastewater Treatment Works</Site_x0020_Name>
    <Internal_x002f_External xmlns="859f7ad6-93f6-4205-b62b-a17f28acbbac">Outgoing document</Internal_x002f_External>
    <Post_x0020_code xmlns="859f7ad6-93f6-4205-b62b-a17f28acbbac">CF5 6TB</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2025-03-05T00:00:00+00:00</Document_x0020_Date>
    <Facility_x0020_Address xmlns="859f7ad6-93f6-4205-b62b-a17f28acbbac">Off Brook Lane, St Nicholas,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e22383b01c3b96cce2e769e01a474b51">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e5020772e73a26c0511922cfee72cc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6A4F051-EA83-4317-AA35-88BB9027C6DE}">
  <ds:schemaRef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purl.org/dc/dcmitype/"/>
    <ds:schemaRef ds:uri="http://purl.org/dc/terms/"/>
    <ds:schemaRef ds:uri="6e121689-de5b-41b9-a751-bfeda7fa2b07"/>
    <ds:schemaRef ds:uri="9be56660-2c31-41ef-bc00-23e72f632f2a"/>
    <ds:schemaRef ds:uri="b67299c9-1600-4d20-976e-ea8f199d05b8"/>
    <ds:schemaRef ds:uri="859f7ad6-93f6-4205-b62b-a17f28acbbac"/>
    <ds:schemaRef ds:uri="http://www.w3.org/XML/1998/namespace"/>
  </ds:schemaRefs>
</ds:datastoreItem>
</file>

<file path=customXml/itemProps3.xml><?xml version="1.0" encoding="utf-8"?>
<ds:datastoreItem xmlns:ds="http://schemas.openxmlformats.org/officeDocument/2006/customXml" ds:itemID="{A54AE074-A9B3-49D9-B281-78CBD3A969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4189</Words>
  <Characters>23360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(05/03/2025)</dc:title>
  <dc:subject/>
  <dc:creator>Dulson, Emma</dc:creator>
  <cp:keywords>233 08 SD69, 233-08-SD69, 23308SD69</cp:keywords>
  <dc:description>233_08_SD69, version 3_x000d_
Issue date: 06/001/2011</dc:description>
  <cp:lastModifiedBy>Dulson, Emma</cp:lastModifiedBy>
  <cp:revision>19</cp:revision>
  <dcterms:created xsi:type="dcterms:W3CDTF">2025-02-19T07:42:00Z</dcterms:created>
  <dcterms:modified xsi:type="dcterms:W3CDTF">2025-03-12T08:07:00Z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00ce76a1-8cbb-4cd2-8c84-c4a58bc55613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