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0E2F3077" w:rsidR="00016113" w:rsidRPr="00C82EC0" w:rsidRDefault="00EB593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Fortran Road, St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Mellons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6752502">
    <w:abstractNumId w:val="5"/>
  </w:num>
  <w:num w:numId="2" w16cid:durableId="678193716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819466983">
    <w:abstractNumId w:val="8"/>
  </w:num>
  <w:num w:numId="4" w16cid:durableId="146477699">
    <w:abstractNumId w:val="4"/>
  </w:num>
  <w:num w:numId="5" w16cid:durableId="1766726310">
    <w:abstractNumId w:val="1"/>
  </w:num>
  <w:num w:numId="6" w16cid:durableId="1304653569">
    <w:abstractNumId w:val="0"/>
  </w:num>
  <w:num w:numId="7" w16cid:durableId="1973631717">
    <w:abstractNumId w:val="7"/>
  </w:num>
  <w:num w:numId="8" w16cid:durableId="1165244265">
    <w:abstractNumId w:val="6"/>
  </w:num>
  <w:num w:numId="9" w16cid:durableId="25722348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B593A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8E51F7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8E51F7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8E51F7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8E51F7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E51F7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REGU-193-13539934</_dlc_DocId>
    <_dlc_DocIdUrl xmlns="9be56660-2c31-41ef-bc00-23e72f632f2a">
      <Url>https://cyfoethnaturiolcymru.sharepoint.com/teams/Regulatory/Permitting/_layouts/15/DocIdRedir.aspx?ID=REGU-193-13539934</Url>
      <Description>REGU-193-13539934</Description>
    </_dlc_DocIdUrl>
    <Site_x0020_Name xmlns="859f7ad6-93f6-4205-b62b-a17f28acbbac">Trevine Wastewater Treatment Works</Site_x0020_Name>
    <Internal_x002f_External xmlns="859f7ad6-93f6-4205-b62b-a17f28acbbac">Incoming document</Internal_x002f_External>
    <Post_x0020_code xmlns="859f7ad6-93f6-4205-b62b-a17f28acbbac">SA62 5AX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Nr 42 Ffordd Y Felin, Trefin, Haverfordwest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7DA9CB41-E871-408D-87E7-445B2C14B66E}"/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C740717-4D62-49B3-BE4D-13756C3F63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1155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Laura</cp:lastModifiedBy>
  <cp:revision>3</cp:revision>
  <cp:lastPrinted>2016-04-18T13:20:00Z</cp:lastPrinted>
  <dcterms:created xsi:type="dcterms:W3CDTF">2022-02-21T15:14:00Z</dcterms:created>
  <dcterms:modified xsi:type="dcterms:W3CDTF">2023-03-31T08:16:00Z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0a2f5b8b-6ac7-489f-a690-8a67b1b899bf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