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FA25BE" w:rsidRPr="00A007D4" w14:paraId="03ADB3C7" w14:textId="77777777" w:rsidTr="00FB2577">
        <w:tc>
          <w:tcPr>
            <w:tcW w:w="1692" w:type="pct"/>
          </w:tcPr>
          <w:p w14:paraId="03ADB3C5" w14:textId="77777777" w:rsidR="00FA25BE" w:rsidRPr="00453134" w:rsidRDefault="00FA25BE" w:rsidP="00FA25BE">
            <w:pPr>
              <w:rPr>
                <w:rFonts w:ascii="Arial" w:hAnsi="Arial" w:cs="Arial"/>
                <w:sz w:val="24"/>
                <w:szCs w:val="24"/>
              </w:rPr>
            </w:pPr>
            <w:r w:rsidRPr="00453134">
              <w:rPr>
                <w:rFonts w:ascii="Arial" w:hAnsi="Arial" w:cs="Arial"/>
                <w:sz w:val="24"/>
                <w:szCs w:val="24"/>
              </w:rPr>
              <w:t>Deployment Reference Number:</w:t>
            </w:r>
          </w:p>
        </w:tc>
        <w:tc>
          <w:tcPr>
            <w:tcW w:w="3308" w:type="pct"/>
          </w:tcPr>
          <w:p w14:paraId="03ADB3C6" w14:textId="45AC559A" w:rsidR="00FA25BE" w:rsidRPr="00453134" w:rsidRDefault="00FA25BE" w:rsidP="00FA25BE">
            <w:pPr>
              <w:rPr>
                <w:rFonts w:ascii="Arial" w:hAnsi="Arial" w:cs="Arial"/>
                <w:sz w:val="24"/>
                <w:szCs w:val="24"/>
              </w:rPr>
            </w:pPr>
            <w:r w:rsidRPr="00453134">
              <w:rPr>
                <w:rFonts w:ascii="Arial" w:hAnsi="Arial" w:cs="Arial"/>
                <w:sz w:val="24"/>
                <w:szCs w:val="24"/>
              </w:rPr>
              <w:t>PAN-028735</w:t>
            </w:r>
          </w:p>
        </w:tc>
      </w:tr>
      <w:tr w:rsidR="00FA25BE" w:rsidRPr="00A007D4" w14:paraId="03ADB3CA" w14:textId="77777777" w:rsidTr="00FB2577">
        <w:tc>
          <w:tcPr>
            <w:tcW w:w="1692" w:type="pct"/>
          </w:tcPr>
          <w:p w14:paraId="03ADB3C8" w14:textId="77777777" w:rsidR="00FA25BE" w:rsidRPr="00453134" w:rsidRDefault="00FA25BE" w:rsidP="00FA25BE">
            <w:pPr>
              <w:rPr>
                <w:rFonts w:ascii="Arial" w:hAnsi="Arial" w:cs="Arial"/>
                <w:sz w:val="24"/>
                <w:szCs w:val="24"/>
              </w:rPr>
            </w:pPr>
            <w:r w:rsidRPr="00453134">
              <w:rPr>
                <w:rFonts w:ascii="Arial" w:hAnsi="Arial" w:cs="Arial"/>
                <w:sz w:val="24"/>
                <w:szCs w:val="24"/>
              </w:rPr>
              <w:t>Permit Reference Number:</w:t>
            </w:r>
          </w:p>
        </w:tc>
        <w:tc>
          <w:tcPr>
            <w:tcW w:w="3308" w:type="pct"/>
          </w:tcPr>
          <w:p w14:paraId="03ADB3C9" w14:textId="251156BB" w:rsidR="00FA25BE" w:rsidRPr="00453134" w:rsidRDefault="00FA25BE" w:rsidP="00FA25BE">
            <w:pPr>
              <w:rPr>
                <w:rFonts w:ascii="Arial" w:hAnsi="Arial" w:cs="Arial"/>
                <w:sz w:val="24"/>
                <w:szCs w:val="24"/>
              </w:rPr>
            </w:pPr>
            <w:r w:rsidRPr="00453134">
              <w:rPr>
                <w:rFonts w:ascii="Arial" w:hAnsi="Arial" w:cs="Arial"/>
                <w:sz w:val="24"/>
                <w:szCs w:val="24"/>
              </w:rPr>
              <w:t>GP3792SK</w:t>
            </w:r>
          </w:p>
        </w:tc>
      </w:tr>
      <w:tr w:rsidR="00FA25BE" w:rsidRPr="00A007D4" w14:paraId="03ADB3CD" w14:textId="77777777" w:rsidTr="00FB2577">
        <w:tc>
          <w:tcPr>
            <w:tcW w:w="1692" w:type="pct"/>
          </w:tcPr>
          <w:p w14:paraId="03ADB3CB" w14:textId="77777777" w:rsidR="00FA25BE" w:rsidRPr="00453134" w:rsidRDefault="00FA25BE" w:rsidP="00FA25BE">
            <w:pPr>
              <w:rPr>
                <w:rFonts w:ascii="Arial" w:hAnsi="Arial" w:cs="Arial"/>
                <w:sz w:val="24"/>
                <w:szCs w:val="24"/>
              </w:rPr>
            </w:pPr>
            <w:r w:rsidRPr="00453134">
              <w:rPr>
                <w:rFonts w:ascii="Arial" w:hAnsi="Arial" w:cs="Arial"/>
                <w:sz w:val="24"/>
                <w:szCs w:val="24"/>
              </w:rPr>
              <w:t>Permit Holder:</w:t>
            </w:r>
          </w:p>
        </w:tc>
        <w:tc>
          <w:tcPr>
            <w:tcW w:w="3308" w:type="pct"/>
          </w:tcPr>
          <w:p w14:paraId="03ADB3CC" w14:textId="25390366" w:rsidR="00FA25BE" w:rsidRPr="00453134" w:rsidRDefault="00FA25BE" w:rsidP="00FA25BE">
            <w:pPr>
              <w:rPr>
                <w:rFonts w:ascii="Arial" w:hAnsi="Arial" w:cs="Arial"/>
                <w:sz w:val="24"/>
                <w:szCs w:val="24"/>
              </w:rPr>
            </w:pPr>
            <w:r w:rsidRPr="00453134">
              <w:rPr>
                <w:rFonts w:ascii="Arial" w:hAnsi="Arial" w:cs="Arial"/>
                <w:sz w:val="24"/>
                <w:szCs w:val="24"/>
              </w:rPr>
              <w:t>Byproduct Recovery Limited</w:t>
            </w:r>
          </w:p>
        </w:tc>
      </w:tr>
      <w:tr w:rsidR="00FA25BE" w:rsidRPr="00A007D4" w14:paraId="03ADB3D0" w14:textId="77777777" w:rsidTr="00FB2577">
        <w:tc>
          <w:tcPr>
            <w:tcW w:w="1692" w:type="pct"/>
          </w:tcPr>
          <w:p w14:paraId="03ADB3CE" w14:textId="77777777" w:rsidR="00FA25BE" w:rsidRPr="00453134" w:rsidRDefault="00FA25BE" w:rsidP="00FA25BE">
            <w:pPr>
              <w:rPr>
                <w:rFonts w:ascii="Arial" w:hAnsi="Arial" w:cs="Arial"/>
                <w:sz w:val="24"/>
                <w:szCs w:val="24"/>
              </w:rPr>
            </w:pPr>
            <w:r w:rsidRPr="00453134">
              <w:rPr>
                <w:rFonts w:ascii="Arial" w:hAnsi="Arial" w:cs="Arial"/>
                <w:sz w:val="24"/>
                <w:szCs w:val="24"/>
              </w:rPr>
              <w:t>Site Address:</w:t>
            </w:r>
          </w:p>
        </w:tc>
        <w:tc>
          <w:tcPr>
            <w:tcW w:w="3308" w:type="pct"/>
          </w:tcPr>
          <w:p w14:paraId="03ADB3CF" w14:textId="36F7EBB9" w:rsidR="00FA25BE" w:rsidRPr="00453134" w:rsidRDefault="00FA25BE" w:rsidP="00FA25BE">
            <w:pPr>
              <w:rPr>
                <w:rFonts w:ascii="Arial" w:hAnsi="Arial" w:cs="Arial"/>
                <w:sz w:val="24"/>
                <w:szCs w:val="24"/>
              </w:rPr>
            </w:pPr>
            <w:r w:rsidRPr="00453134">
              <w:rPr>
                <w:rFonts w:ascii="Arial" w:hAnsi="Arial" w:cs="Arial"/>
                <w:sz w:val="24"/>
                <w:szCs w:val="24"/>
              </w:rPr>
              <w:t>Bryn Cnewyllyn, Hiraddug Road, Dyserth, Rhyl, LL18 6H</w:t>
            </w:r>
            <w:r w:rsidR="00B6464B" w:rsidRPr="00453134">
              <w:rPr>
                <w:rFonts w:ascii="Arial" w:hAnsi="Arial" w:cs="Arial"/>
                <w:sz w:val="24"/>
                <w:szCs w:val="24"/>
              </w:rPr>
              <w:t>S</w:t>
            </w:r>
          </w:p>
        </w:tc>
      </w:tr>
      <w:tr w:rsidR="00706732" w:rsidRPr="00A007D4" w14:paraId="03ADB3D6" w14:textId="77777777" w:rsidTr="00FB2577">
        <w:tc>
          <w:tcPr>
            <w:tcW w:w="1692" w:type="pct"/>
          </w:tcPr>
          <w:p w14:paraId="03ADB3D1" w14:textId="05678DAB" w:rsidR="00706732" w:rsidRPr="00453134" w:rsidRDefault="00706732" w:rsidP="00A007D4">
            <w:pPr>
              <w:rPr>
                <w:rFonts w:ascii="Arial" w:hAnsi="Arial" w:cs="Arial"/>
                <w:sz w:val="24"/>
                <w:szCs w:val="24"/>
              </w:rPr>
            </w:pPr>
            <w:r w:rsidRPr="00453134">
              <w:rPr>
                <w:rFonts w:ascii="Arial" w:hAnsi="Arial" w:cs="Arial"/>
                <w:sz w:val="24"/>
                <w:szCs w:val="24"/>
              </w:rPr>
              <w:t>Grid Referenc</w:t>
            </w:r>
            <w:r w:rsidR="00BD19D8" w:rsidRPr="00453134">
              <w:rPr>
                <w:rFonts w:ascii="Arial" w:hAnsi="Arial" w:cs="Arial"/>
                <w:sz w:val="24"/>
                <w:szCs w:val="24"/>
              </w:rPr>
              <w:t>e:</w:t>
            </w:r>
          </w:p>
        </w:tc>
        <w:tc>
          <w:tcPr>
            <w:tcW w:w="3308" w:type="pct"/>
          </w:tcPr>
          <w:p w14:paraId="2F0AEBCC" w14:textId="5B7F52CD" w:rsidR="00BD19D8" w:rsidRPr="00453134" w:rsidRDefault="00BD19D8" w:rsidP="00A007D4">
            <w:pPr>
              <w:rPr>
                <w:rFonts w:ascii="Arial" w:hAnsi="Arial" w:cs="Arial"/>
                <w:sz w:val="24"/>
                <w:szCs w:val="24"/>
              </w:rPr>
            </w:pPr>
            <w:r w:rsidRPr="00453134">
              <w:rPr>
                <w:rFonts w:ascii="Arial" w:hAnsi="Arial" w:cs="Arial"/>
                <w:sz w:val="24"/>
                <w:szCs w:val="24"/>
              </w:rPr>
              <w:t xml:space="preserve">Farm location: </w:t>
            </w:r>
            <w:r w:rsidR="00FA25BE" w:rsidRPr="00453134">
              <w:rPr>
                <w:rFonts w:ascii="Arial" w:hAnsi="Arial" w:cs="Arial"/>
                <w:sz w:val="24"/>
                <w:szCs w:val="24"/>
              </w:rPr>
              <w:t>SJ 06968 78875</w:t>
            </w:r>
          </w:p>
          <w:p w14:paraId="76341991" w14:textId="77777777" w:rsidR="00FA25BE" w:rsidRPr="00453134" w:rsidRDefault="00FA25BE" w:rsidP="00A007D4">
            <w:pPr>
              <w:rPr>
                <w:rFonts w:ascii="Arial" w:hAnsi="Arial" w:cs="Arial"/>
                <w:sz w:val="24"/>
                <w:szCs w:val="24"/>
              </w:rPr>
            </w:pPr>
          </w:p>
          <w:p w14:paraId="3E7DA272" w14:textId="77777777" w:rsidR="005B12CD" w:rsidRPr="00453134" w:rsidRDefault="005B12CD" w:rsidP="005B12CD">
            <w:pPr>
              <w:rPr>
                <w:rFonts w:ascii="Arial" w:hAnsi="Arial" w:cs="Arial"/>
                <w:sz w:val="24"/>
                <w:szCs w:val="24"/>
              </w:rPr>
            </w:pPr>
            <w:r w:rsidRPr="00453134">
              <w:rPr>
                <w:rFonts w:ascii="Arial" w:hAnsi="Arial" w:cs="Arial"/>
                <w:sz w:val="24"/>
                <w:szCs w:val="24"/>
              </w:rPr>
              <w:t>Fields:</w:t>
            </w:r>
          </w:p>
          <w:p w14:paraId="1462D984" w14:textId="5C33EAE8" w:rsidR="005B12CD" w:rsidRPr="00453134" w:rsidRDefault="005B12CD" w:rsidP="005B12CD">
            <w:pPr>
              <w:rPr>
                <w:rFonts w:ascii="Arial" w:hAnsi="Arial" w:cs="Arial"/>
                <w:sz w:val="24"/>
                <w:szCs w:val="24"/>
              </w:rPr>
            </w:pPr>
            <w:r w:rsidRPr="00453134">
              <w:rPr>
                <w:rFonts w:ascii="Arial" w:hAnsi="Arial" w:cs="Arial"/>
                <w:sz w:val="24"/>
                <w:szCs w:val="24"/>
              </w:rPr>
              <w:t>1 SJ06802 7893</w:t>
            </w:r>
            <w:r w:rsidR="002E4C9E" w:rsidRPr="00453134">
              <w:rPr>
                <w:rFonts w:ascii="Arial" w:hAnsi="Arial" w:cs="Arial"/>
                <w:sz w:val="24"/>
                <w:szCs w:val="24"/>
              </w:rPr>
              <w:t>4</w:t>
            </w:r>
          </w:p>
          <w:p w14:paraId="2F3F57D9" w14:textId="4EC7A417"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2 SJ06754 79138</w:t>
            </w:r>
          </w:p>
          <w:p w14:paraId="2C19F0D5" w14:textId="1D6717A4" w:rsidR="005B12CD" w:rsidRPr="00453134" w:rsidRDefault="00453134" w:rsidP="005B12CD">
            <w:pPr>
              <w:rPr>
                <w:rFonts w:ascii="Arial" w:hAnsi="Arial" w:cs="Arial"/>
                <w:sz w:val="24"/>
                <w:szCs w:val="24"/>
                <w:lang w:val="pl-PL"/>
              </w:rPr>
            </w:pPr>
            <w:r>
              <w:rPr>
                <w:rFonts w:ascii="Arial" w:hAnsi="Arial" w:cs="Arial"/>
                <w:sz w:val="24"/>
                <w:szCs w:val="24"/>
                <w:lang w:val="pl-PL"/>
              </w:rPr>
              <w:t>3</w:t>
            </w:r>
            <w:r w:rsidR="005B12CD" w:rsidRPr="00453134">
              <w:rPr>
                <w:rFonts w:ascii="Arial" w:hAnsi="Arial" w:cs="Arial"/>
                <w:sz w:val="24"/>
                <w:szCs w:val="24"/>
                <w:lang w:val="pl-PL"/>
              </w:rPr>
              <w:t xml:space="preserve"> SJ07351 79585</w:t>
            </w:r>
          </w:p>
          <w:p w14:paraId="7A38DC6A" w14:textId="5D1AED38"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4 SJ07619 79625</w:t>
            </w:r>
          </w:p>
          <w:p w14:paraId="726CC1D2" w14:textId="69A05AC6"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6 SJ05989 76477</w:t>
            </w:r>
          </w:p>
          <w:p w14:paraId="5154841B" w14:textId="460B94AE"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7 SJ06239 76570</w:t>
            </w:r>
          </w:p>
          <w:p w14:paraId="325CF286" w14:textId="35E75AF7"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8 SJ06019 76366</w:t>
            </w:r>
          </w:p>
          <w:p w14:paraId="32D0DC0B" w14:textId="28C9A9DA"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9 SJ06227 76364</w:t>
            </w:r>
          </w:p>
          <w:p w14:paraId="119651EA" w14:textId="382312F7"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10 SJ06060 76229</w:t>
            </w:r>
          </w:p>
          <w:p w14:paraId="02E3D05C" w14:textId="3ABAA890"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11 SJ06104 76109</w:t>
            </w:r>
          </w:p>
          <w:p w14:paraId="17B6952F" w14:textId="77777777" w:rsidR="000C3320" w:rsidRPr="00453134" w:rsidRDefault="000C3320" w:rsidP="00A007D4">
            <w:pPr>
              <w:rPr>
                <w:rFonts w:ascii="Arial" w:hAnsi="Arial" w:cs="Arial"/>
                <w:sz w:val="24"/>
                <w:szCs w:val="24"/>
                <w:lang w:val="pl-PL"/>
              </w:rPr>
            </w:pPr>
          </w:p>
          <w:p w14:paraId="5813EA63" w14:textId="77777777" w:rsidR="00F9424F" w:rsidRPr="00453134" w:rsidRDefault="00706732" w:rsidP="00A007D4">
            <w:pPr>
              <w:rPr>
                <w:rFonts w:ascii="Arial" w:hAnsi="Arial" w:cs="Arial"/>
                <w:sz w:val="24"/>
                <w:szCs w:val="24"/>
                <w:lang w:val="pl-PL"/>
              </w:rPr>
            </w:pPr>
            <w:r w:rsidRPr="00453134">
              <w:rPr>
                <w:rFonts w:ascii="Arial" w:hAnsi="Arial" w:cs="Arial"/>
                <w:sz w:val="24"/>
                <w:szCs w:val="24"/>
                <w:lang w:val="pl-PL"/>
              </w:rPr>
              <w:t>Storage:</w:t>
            </w:r>
          </w:p>
          <w:p w14:paraId="414A55F5" w14:textId="77777777"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1 SJ 06783 78872</w:t>
            </w:r>
          </w:p>
          <w:p w14:paraId="5BD0798F" w14:textId="77777777"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2 SJ 06832 79040</w:t>
            </w:r>
          </w:p>
          <w:p w14:paraId="67D44FD1" w14:textId="77777777"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3 SJ 07437 79641</w:t>
            </w:r>
          </w:p>
          <w:p w14:paraId="57070234" w14:textId="77777777"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4 SJ 07493 79637</w:t>
            </w:r>
          </w:p>
          <w:p w14:paraId="42EC79B4" w14:textId="77777777" w:rsidR="005B12CD" w:rsidRPr="00453134" w:rsidRDefault="005B12CD" w:rsidP="005B12CD">
            <w:pPr>
              <w:rPr>
                <w:rFonts w:ascii="Arial" w:hAnsi="Arial" w:cs="Arial"/>
                <w:sz w:val="24"/>
                <w:szCs w:val="24"/>
                <w:lang w:val="pl-PL"/>
              </w:rPr>
            </w:pPr>
            <w:r w:rsidRPr="00453134">
              <w:rPr>
                <w:rFonts w:ascii="Arial" w:hAnsi="Arial" w:cs="Arial"/>
                <w:sz w:val="24"/>
                <w:szCs w:val="24"/>
                <w:lang w:val="pl-PL"/>
              </w:rPr>
              <w:t>5 SJ 05897 76480</w:t>
            </w:r>
          </w:p>
          <w:p w14:paraId="0505CF0D" w14:textId="77777777" w:rsidR="005B12CD" w:rsidRPr="00453134" w:rsidRDefault="005B12CD" w:rsidP="005B12CD">
            <w:pPr>
              <w:rPr>
                <w:rFonts w:ascii="Arial" w:hAnsi="Arial" w:cs="Arial"/>
                <w:sz w:val="24"/>
                <w:szCs w:val="24"/>
              </w:rPr>
            </w:pPr>
            <w:r w:rsidRPr="00453134">
              <w:rPr>
                <w:rFonts w:ascii="Arial" w:hAnsi="Arial" w:cs="Arial"/>
                <w:sz w:val="24"/>
                <w:szCs w:val="24"/>
              </w:rPr>
              <w:t>6 SJ 06337 76574</w:t>
            </w:r>
          </w:p>
          <w:p w14:paraId="4AE4E556" w14:textId="77777777" w:rsidR="005B12CD" w:rsidRPr="00453134" w:rsidRDefault="005B12CD" w:rsidP="005B12CD">
            <w:pPr>
              <w:rPr>
                <w:rFonts w:ascii="Arial" w:hAnsi="Arial" w:cs="Arial"/>
                <w:sz w:val="24"/>
                <w:szCs w:val="24"/>
              </w:rPr>
            </w:pPr>
            <w:r w:rsidRPr="00453134">
              <w:rPr>
                <w:rFonts w:ascii="Arial" w:hAnsi="Arial" w:cs="Arial"/>
                <w:sz w:val="24"/>
                <w:szCs w:val="24"/>
              </w:rPr>
              <w:t>7 SJ 05919 76383</w:t>
            </w:r>
          </w:p>
          <w:p w14:paraId="4A3EF640" w14:textId="77777777" w:rsidR="005B12CD" w:rsidRPr="00453134" w:rsidRDefault="005B12CD" w:rsidP="005B12CD">
            <w:pPr>
              <w:rPr>
                <w:rFonts w:ascii="Arial" w:hAnsi="Arial" w:cs="Arial"/>
                <w:sz w:val="24"/>
                <w:szCs w:val="24"/>
              </w:rPr>
            </w:pPr>
            <w:r w:rsidRPr="00453134">
              <w:rPr>
                <w:rFonts w:ascii="Arial" w:hAnsi="Arial" w:cs="Arial"/>
                <w:sz w:val="24"/>
                <w:szCs w:val="24"/>
              </w:rPr>
              <w:t>8 SJ 06243 76276</w:t>
            </w:r>
          </w:p>
          <w:p w14:paraId="03ADB3D5" w14:textId="6C79BF34" w:rsidR="005B12CD" w:rsidRPr="00453134" w:rsidRDefault="005B12CD" w:rsidP="005B12CD">
            <w:pPr>
              <w:rPr>
                <w:rFonts w:ascii="Arial" w:hAnsi="Arial" w:cs="Arial"/>
                <w:sz w:val="24"/>
                <w:szCs w:val="24"/>
              </w:rPr>
            </w:pPr>
            <w:r w:rsidRPr="00453134">
              <w:rPr>
                <w:rFonts w:ascii="Arial" w:hAnsi="Arial" w:cs="Arial"/>
                <w:sz w:val="24"/>
                <w:szCs w:val="24"/>
              </w:rPr>
              <w:t>9 SJ 06175 76218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ED8EDB7" w14:textId="25E164D8" w:rsidR="00752075" w:rsidRDefault="00FF0137" w:rsidP="00A007D4">
            <w:pPr>
              <w:rPr>
                <w:rFonts w:ascii="Arial" w:hAnsi="Arial" w:cs="Arial"/>
                <w:lang w:val="nl-NL"/>
              </w:rPr>
            </w:pPr>
            <w:r w:rsidRPr="00FA25BE">
              <w:rPr>
                <w:rFonts w:ascii="Arial" w:hAnsi="Arial" w:cs="Arial"/>
                <w:lang w:val="nl-NL"/>
              </w:rPr>
              <w:t xml:space="preserve">Waste reg team: </w:t>
            </w:r>
            <w:hyperlink r:id="rId13" w:history="1">
              <w:r w:rsidR="00752075" w:rsidRPr="00B82DD0">
                <w:rPr>
                  <w:rStyle w:val="Hyperlink"/>
                  <w:rFonts w:ascii="Arial" w:hAnsi="Arial" w:cs="Arial"/>
                  <w:lang w:val="nl-NL"/>
                </w:rPr>
                <w:t>WasteReg.NE@cyfoethnaturiolcymru.gov.uk</w:t>
              </w:r>
            </w:hyperlink>
            <w:r w:rsidR="00752075">
              <w:rPr>
                <w:rFonts w:ascii="Arial" w:hAnsi="Arial" w:cs="Arial"/>
                <w:lang w:val="nl-NL"/>
              </w:rPr>
              <w:t xml:space="preserve"> </w:t>
            </w:r>
          </w:p>
          <w:p w14:paraId="02BA7F81" w14:textId="52E685B7" w:rsidR="00216399" w:rsidRPr="00216399" w:rsidRDefault="00B8416E" w:rsidP="00216399">
            <w:pPr>
              <w:rPr>
                <w:rFonts w:ascii="Arial" w:hAnsi="Arial" w:cs="Arial"/>
                <w:lang w:val="nl-NL"/>
              </w:rPr>
            </w:pPr>
            <w:r w:rsidRPr="00FA25BE">
              <w:rPr>
                <w:rFonts w:ascii="Arial" w:hAnsi="Arial" w:cs="Arial"/>
                <w:lang w:val="nl-NL"/>
              </w:rPr>
              <w:t>Environment</w:t>
            </w:r>
            <w:r w:rsidR="00FF0137" w:rsidRPr="00FA25BE">
              <w:rPr>
                <w:rFonts w:ascii="Arial" w:hAnsi="Arial" w:cs="Arial"/>
                <w:lang w:val="nl-NL"/>
              </w:rPr>
              <w:t xml:space="preserve"> team: </w:t>
            </w:r>
            <w:hyperlink r:id="rId14" w:history="1">
              <w:r w:rsidR="00216399" w:rsidRPr="00B82DD0">
                <w:rPr>
                  <w:rStyle w:val="Hyperlink"/>
                  <w:rFonts w:ascii="Arial" w:hAnsi="Arial" w:cs="Arial"/>
                  <w:lang w:val="nl-NL"/>
                </w:rPr>
                <w:t>DenbighshireEnvironmentTeam@cyfoethnaturiolcymru.gov.uk</w:t>
              </w:r>
            </w:hyperlink>
            <w:r w:rsidR="00216399">
              <w:rPr>
                <w:rFonts w:ascii="Arial" w:hAnsi="Arial" w:cs="Arial"/>
                <w:lang w:val="nl-NL"/>
              </w:rPr>
              <w:t xml:space="preserve"> </w:t>
            </w:r>
          </w:p>
          <w:p w14:paraId="75A45D0B" w14:textId="025F443D" w:rsidR="00216399" w:rsidRPr="00FA25BE" w:rsidRDefault="00216399" w:rsidP="00216399">
            <w:pPr>
              <w:rPr>
                <w:rFonts w:ascii="Arial" w:hAnsi="Arial" w:cs="Arial"/>
                <w:lang w:val="nl-NL"/>
              </w:rPr>
            </w:pPr>
            <w:hyperlink r:id="rId15" w:history="1">
              <w:r w:rsidRPr="00B82DD0">
                <w:rPr>
                  <w:rStyle w:val="Hyperlink"/>
                  <w:rFonts w:ascii="Arial" w:hAnsi="Arial" w:cs="Arial"/>
                  <w:lang w:val="nl-NL"/>
                </w:rPr>
                <w:t>WrexhamFlintshireEnvironmentTeam@cyfoethnaturiolcymru.gov.uk</w:t>
              </w:r>
            </w:hyperlink>
            <w:r>
              <w:rPr>
                <w:rFonts w:ascii="Arial" w:hAnsi="Arial" w:cs="Arial"/>
                <w:lang w:val="nl-NL"/>
              </w:rPr>
              <w:t xml:space="preserve"> </w:t>
            </w:r>
          </w:p>
          <w:p w14:paraId="03ADB3E0" w14:textId="742BA385" w:rsidR="00216399" w:rsidRPr="00A007D4" w:rsidRDefault="00FF0137" w:rsidP="00453134">
            <w:pPr>
              <w:rPr>
                <w:rFonts w:ascii="Arial" w:hAnsi="Arial" w:cs="Arial"/>
              </w:rPr>
            </w:pPr>
            <w:r w:rsidRPr="00B40C49">
              <w:rPr>
                <w:rFonts w:ascii="Arial" w:hAnsi="Arial" w:cs="Arial"/>
              </w:rPr>
              <w:t xml:space="preserve">NLO: </w:t>
            </w:r>
            <w:hyperlink r:id="rId16" w:history="1">
              <w:r w:rsidR="00216399" w:rsidRPr="00B82DD0">
                <w:rPr>
                  <w:rStyle w:val="Hyperlink"/>
                  <w:rFonts w:ascii="Arial" w:hAnsi="Arial" w:cs="Arial"/>
                </w:rPr>
                <w:t>Malcolm.Dines@cyfoethnaturiolcymru.gov.uk</w:t>
              </w:r>
            </w:hyperlink>
            <w:r w:rsidR="0021639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C09E8D7" w:rsidR="00FF0137" w:rsidRPr="00A007D4" w:rsidRDefault="005B12CD" w:rsidP="00A007D4">
            <w:pPr>
              <w:rPr>
                <w:rFonts w:ascii="Arial" w:hAnsi="Arial" w:cs="Arial"/>
              </w:rPr>
            </w:pPr>
            <w:r w:rsidRPr="005B12CD">
              <w:rPr>
                <w:rFonts w:ascii="Arial" w:hAnsi="Arial" w:cs="Arial"/>
              </w:rPr>
              <w:t>31/03/2025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5B12C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216399" w:rsidRDefault="00FF0137" w:rsidP="00A007D4">
            <w:pPr>
              <w:rPr>
                <w:rFonts w:ascii="Arial" w:hAnsi="Arial" w:cs="Arial"/>
              </w:rPr>
            </w:pPr>
            <w:r w:rsidRPr="00216399">
              <w:rPr>
                <w:rFonts w:ascii="Arial" w:hAnsi="Arial" w:cs="Arial"/>
              </w:rPr>
              <w:t>Rating B- 100%</w:t>
            </w:r>
          </w:p>
          <w:p w14:paraId="03ADB3F2" w14:textId="36188B5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F2F60A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73C01BB" w:rsidR="00981BCB" w:rsidRPr="008F4AB4" w:rsidRDefault="0097107A" w:rsidP="00A82839">
            <w:pPr>
              <w:rPr>
                <w:rFonts w:ascii="Arial" w:hAnsi="Arial" w:cs="Arial"/>
                <w:color w:val="FF0000"/>
              </w:rPr>
            </w:pPr>
            <w:r w:rsidRPr="0097107A">
              <w:rPr>
                <w:rFonts w:ascii="Arial" w:hAnsi="Arial" w:cs="Arial"/>
              </w:rPr>
              <w:t>EPR/GP3792SK</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6DE4645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7"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128CDCC0" w:rsidR="00A13B5E" w:rsidRDefault="00A13B5E" w:rsidP="00A13B5E">
            <w:pPr>
              <w:rPr>
                <w:rFonts w:ascii="Arial" w:hAnsi="Arial" w:cs="Arial"/>
              </w:rPr>
            </w:pPr>
            <w:r w:rsidRPr="00A007D4">
              <w:rPr>
                <w:rFonts w:ascii="Arial" w:hAnsi="Arial" w:cs="Arial"/>
              </w:rPr>
              <w:t>Transaction number:</w:t>
            </w:r>
            <w:r w:rsidR="0097107A">
              <w:rPr>
                <w:rFonts w:ascii="Arial" w:hAnsi="Arial" w:cs="Arial"/>
              </w:rPr>
              <w:t>2142644</w:t>
            </w:r>
          </w:p>
          <w:p w14:paraId="22238CD7" w14:textId="32793BDF" w:rsidR="005D4DD5" w:rsidRDefault="005D4DD5" w:rsidP="00A13B5E">
            <w:pPr>
              <w:rPr>
                <w:rFonts w:ascii="Arial" w:hAnsi="Arial" w:cs="Arial"/>
              </w:rPr>
            </w:pPr>
            <w:r>
              <w:rPr>
                <w:rFonts w:ascii="Arial" w:hAnsi="Arial" w:cs="Arial"/>
              </w:rPr>
              <w:t>Date</w:t>
            </w:r>
            <w:r w:rsidR="00A44D8E">
              <w:rPr>
                <w:rFonts w:ascii="Arial" w:hAnsi="Arial" w:cs="Arial"/>
              </w:rPr>
              <w:t>:</w:t>
            </w:r>
            <w:r w:rsidR="0097107A">
              <w:rPr>
                <w:rFonts w:ascii="Arial" w:hAnsi="Arial" w:cs="Arial"/>
              </w:rPr>
              <w:t>21/03/25</w:t>
            </w:r>
          </w:p>
          <w:p w14:paraId="50FBAFB5" w14:textId="7BDD550E" w:rsidR="00A44D8E" w:rsidRDefault="00A44D8E" w:rsidP="00A13B5E">
            <w:pPr>
              <w:rPr>
                <w:rFonts w:ascii="Arial" w:hAnsi="Arial" w:cs="Arial"/>
              </w:rPr>
            </w:pPr>
            <w:r>
              <w:rPr>
                <w:rFonts w:ascii="Arial" w:hAnsi="Arial" w:cs="Arial"/>
              </w:rPr>
              <w:t>Ref on MyNRW:</w:t>
            </w:r>
            <w:r w:rsidR="0097107A">
              <w:t xml:space="preserve"> </w:t>
            </w:r>
            <w:r w:rsidR="0097107A" w:rsidRPr="0097107A">
              <w:rPr>
                <w:rFonts w:ascii="Arial" w:hAnsi="Arial" w:cs="Arial"/>
              </w:rPr>
              <w:t>BS/21/03/2025/7/BYPRODUCT RECOVERYPSCAPPBYPRO1564</w:t>
            </w:r>
          </w:p>
          <w:p w14:paraId="03ADB408" w14:textId="65A36BFA" w:rsidR="00A13B5E" w:rsidRPr="0097107A" w:rsidRDefault="00036DDD" w:rsidP="00A44D8E">
            <w:pPr>
              <w:rPr>
                <w:rFonts w:ascii="Arial" w:hAnsi="Arial" w:cs="Arial"/>
                <w:color w:val="FF0000"/>
              </w:rPr>
            </w:pPr>
            <w:r w:rsidRPr="00A007D4">
              <w:rPr>
                <w:rFonts w:ascii="Arial" w:hAnsi="Arial" w:cs="Arial"/>
              </w:rPr>
              <w:t>Amount:</w:t>
            </w:r>
            <w:r w:rsidR="00503B2E">
              <w:rPr>
                <w:rFonts w:ascii="Arial" w:hAnsi="Arial" w:cs="Arial"/>
              </w:rPr>
              <w:t xml:space="preserve"> </w:t>
            </w:r>
            <w:r w:rsidR="0097107A">
              <w:rPr>
                <w:rFonts w:ascii="Arial" w:hAnsi="Arial" w:cs="Arial"/>
              </w:rPr>
              <w:t>£1929</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7DBE80ED"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6E916128"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5A49204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42695C61"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5F09BB5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136605F4"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BFF1E5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153B81AB"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6EA27F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00C9E21"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75AE776A"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05BA3BEC"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499936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74EFBD46"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28FDF06F"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0D0B3A57"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15DCD04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5B75EB27"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8"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B9A3CE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71FB53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6F6FF747" w:rsidR="003A337A" w:rsidRPr="00B84CB3" w:rsidRDefault="0097107A" w:rsidP="00AD5162">
            <w:pPr>
              <w:rPr>
                <w:rFonts w:ascii="Arial" w:hAnsi="Arial" w:cs="Arial"/>
                <w:bCs/>
              </w:rPr>
            </w:pPr>
            <w:r w:rsidRPr="0097107A">
              <w:rPr>
                <w:rFonts w:ascii="Arial" w:hAnsi="Arial" w:cs="Arial"/>
                <w:bCs/>
              </w:rPr>
              <w:t>EPR/GP3792SK</w:t>
            </w:r>
          </w:p>
        </w:tc>
      </w:tr>
      <w:tr w:rsidR="003A337A" w:rsidRPr="00B84CB3" w14:paraId="6823A35A" w14:textId="77777777" w:rsidTr="00AD5162">
        <w:tc>
          <w:tcPr>
            <w:tcW w:w="2997" w:type="pct"/>
            <w:shd w:val="clear" w:color="auto" w:fill="auto"/>
          </w:tcPr>
          <w:p w14:paraId="3F7FAF7F" w14:textId="17065A31" w:rsidR="003A337A" w:rsidRPr="0097107A" w:rsidRDefault="003A337A" w:rsidP="0097107A">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356E601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90DB4D2"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DDEC56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648474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DE34B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FC6B9D9"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F3222E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19143BB6"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2DC0BF6"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A550D65" w14:textId="0DD68727" w:rsidR="00485F2A" w:rsidRPr="00FD4F7D" w:rsidRDefault="003A337A" w:rsidP="00AD5162">
            <w:pPr>
              <w:rPr>
                <w:rFonts w:ascii="Arial" w:hAnsi="Arial" w:cs="Arial"/>
              </w:rPr>
            </w:pPr>
            <w:r w:rsidRPr="00B84CB3">
              <w:rPr>
                <w:rFonts w:ascii="Arial" w:hAnsi="Arial" w:cs="Arial"/>
              </w:rPr>
              <w:t>If it is agricultural land; has the holding number been given?</w:t>
            </w:r>
          </w:p>
          <w:p w14:paraId="2F2F6A2A" w14:textId="7FD5F4C3" w:rsidR="004628EF" w:rsidRPr="004628EF" w:rsidRDefault="004628EF" w:rsidP="004628EF">
            <w:pPr>
              <w:rPr>
                <w:lang w:eastAsia="en-GB"/>
              </w:rPr>
            </w:pPr>
          </w:p>
        </w:tc>
        <w:tc>
          <w:tcPr>
            <w:tcW w:w="931" w:type="pct"/>
            <w:shd w:val="clear" w:color="auto" w:fill="auto"/>
          </w:tcPr>
          <w:p w14:paraId="49089138" w14:textId="2290408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60F375EB" w:rsidR="00704841" w:rsidRPr="00FD4F7D" w:rsidRDefault="00FD4F7D" w:rsidP="00095930">
            <w:pPr>
              <w:rPr>
                <w:rFonts w:ascii="Arial" w:hAnsi="Arial" w:cs="Arial"/>
              </w:rPr>
            </w:pPr>
            <w:r w:rsidRPr="00FD4F7D">
              <w:rPr>
                <w:rFonts w:ascii="Arial" w:hAnsi="Arial" w:cs="Arial"/>
                <w:highlight w:val="yellow"/>
              </w:rPr>
              <w:t>See comments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37BDBA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0BE9FB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23275991" w:rsidR="003A337A" w:rsidRPr="00B84CB3" w:rsidRDefault="0097107A" w:rsidP="00AD5162">
            <w:pPr>
              <w:rPr>
                <w:rFonts w:ascii="Arial" w:hAnsi="Arial" w:cs="Arial"/>
                <w:bCs/>
              </w:rPr>
            </w:pPr>
            <w:r>
              <w:rPr>
                <w:rFonts w:ascii="Arial" w:hAnsi="Arial" w:cs="Arial"/>
                <w:bCs/>
              </w:rPr>
              <w:t>32.33</w:t>
            </w:r>
          </w:p>
        </w:tc>
      </w:tr>
      <w:tr w:rsidR="003A337A" w:rsidRPr="00B84CB3" w14:paraId="20C0C51F" w14:textId="77777777" w:rsidTr="00AD5162">
        <w:tc>
          <w:tcPr>
            <w:tcW w:w="2997" w:type="pct"/>
            <w:shd w:val="clear" w:color="auto" w:fill="auto"/>
          </w:tcPr>
          <w:p w14:paraId="384EF4CE" w14:textId="5D11C783" w:rsidR="003A337A" w:rsidRPr="00156D06" w:rsidRDefault="003A337A" w:rsidP="00156D06">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E1BDEB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F3C6DC5" w:rsidR="003A337A" w:rsidRPr="0097107A" w:rsidRDefault="003A337A" w:rsidP="00AD5162">
            <w:pPr>
              <w:rPr>
                <w:rFonts w:ascii="Arial" w:hAnsi="Arial" w:cs="Arial"/>
                <w:bCs/>
                <w:highlight w:val="green"/>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1A6E46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F807B9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0BCF2C7" w:rsidR="00437466" w:rsidRPr="0097107A" w:rsidRDefault="003A337A" w:rsidP="0097107A">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F132D53"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A6A24EE"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165CF7E5" w:rsidR="00BE5AA9" w:rsidRPr="00156D06" w:rsidRDefault="003A337A" w:rsidP="00156D06">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809C2D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32EEA3AC"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DC28106" w:rsidR="003A337A" w:rsidRPr="00156D06" w:rsidRDefault="003A337A" w:rsidP="00156D06">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5F992B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2547D263" w14:textId="5DAED81F" w:rsidR="0097107A" w:rsidRDefault="0097107A" w:rsidP="00AD5162">
            <w:pPr>
              <w:rPr>
                <w:rFonts w:ascii="Arial" w:hAnsi="Arial" w:cs="Arial"/>
              </w:rPr>
            </w:pPr>
            <w:r>
              <w:rPr>
                <w:rFonts w:ascii="Arial" w:hAnsi="Arial" w:cs="Arial"/>
              </w:rPr>
              <w:t>States FYM</w:t>
            </w:r>
          </w:p>
          <w:p w14:paraId="395112B1" w14:textId="079EC0DF"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7107A" w:rsidRDefault="00D37AAF" w:rsidP="00D37AAF">
            <w:pPr>
              <w:pStyle w:val="ListParagraph"/>
              <w:numPr>
                <w:ilvl w:val="0"/>
                <w:numId w:val="27"/>
              </w:numPr>
              <w:rPr>
                <w:rFonts w:ascii="Arial" w:hAnsi="Arial" w:cs="Arial"/>
                <w:bCs/>
              </w:rPr>
            </w:pPr>
            <w:r w:rsidRPr="0097107A">
              <w:rPr>
                <w:rFonts w:ascii="Arial" w:hAnsi="Arial" w:cs="Arial"/>
                <w:bCs/>
              </w:rPr>
              <w:t>SR2010No4 List A wastes (Lower risk)</w:t>
            </w:r>
          </w:p>
          <w:p w14:paraId="411DAE14" w14:textId="3EABA8C3" w:rsidR="00D37AAF" w:rsidRPr="0097107A" w:rsidRDefault="00D37AAF" w:rsidP="00D37AAF">
            <w:pPr>
              <w:pStyle w:val="ListParagraph"/>
              <w:numPr>
                <w:ilvl w:val="0"/>
                <w:numId w:val="27"/>
              </w:numPr>
              <w:rPr>
                <w:rFonts w:ascii="Arial" w:hAnsi="Arial" w:cs="Arial"/>
                <w:bCs/>
              </w:rPr>
            </w:pPr>
            <w:r w:rsidRPr="0097107A">
              <w:rPr>
                <w:rFonts w:ascii="Arial" w:hAnsi="Arial" w:cs="Arial"/>
                <w:bCs/>
              </w:rPr>
              <w:t>Location risk</w:t>
            </w:r>
          </w:p>
          <w:p w14:paraId="1B130BB4" w14:textId="51517954" w:rsidR="00D37AAF" w:rsidRPr="0097107A" w:rsidRDefault="00D37AAF" w:rsidP="00D37AAF">
            <w:pPr>
              <w:pStyle w:val="ListParagraph"/>
              <w:numPr>
                <w:ilvl w:val="0"/>
                <w:numId w:val="27"/>
              </w:numPr>
              <w:rPr>
                <w:rFonts w:ascii="Arial" w:hAnsi="Arial" w:cs="Arial"/>
                <w:bCs/>
              </w:rPr>
            </w:pPr>
            <w:r w:rsidRPr="0097107A">
              <w:rPr>
                <w:rFonts w:ascii="Arial" w:hAnsi="Arial" w:cs="Arial"/>
                <w:bCs/>
              </w:rPr>
              <w:t>Low risk deployment</w:t>
            </w:r>
          </w:p>
          <w:p w14:paraId="61DBF933" w14:textId="62A978AB" w:rsidR="00D37AAF" w:rsidRPr="0097107A" w:rsidRDefault="00D37AAF" w:rsidP="00D37AAF">
            <w:pPr>
              <w:pStyle w:val="ListParagraph"/>
              <w:numPr>
                <w:ilvl w:val="0"/>
                <w:numId w:val="27"/>
              </w:numPr>
              <w:rPr>
                <w:rFonts w:ascii="Arial" w:hAnsi="Arial" w:cs="Arial"/>
                <w:bCs/>
              </w:rPr>
            </w:pPr>
            <w:r w:rsidRPr="0097107A">
              <w:rPr>
                <w:rFonts w:ascii="Arial" w:hAnsi="Arial" w:cs="Arial"/>
                <w:bCs/>
              </w:rPr>
              <w:t>Medium risk (1) deployment</w:t>
            </w:r>
          </w:p>
          <w:p w14:paraId="0102A0DB" w14:textId="6D4EC4F9" w:rsidR="00D37AAF" w:rsidRPr="0097107A" w:rsidRDefault="00D37AAF" w:rsidP="00D37AAF">
            <w:pPr>
              <w:pStyle w:val="ListParagraph"/>
              <w:numPr>
                <w:ilvl w:val="0"/>
                <w:numId w:val="27"/>
              </w:numPr>
              <w:rPr>
                <w:rFonts w:ascii="Arial" w:hAnsi="Arial" w:cs="Arial"/>
                <w:bCs/>
              </w:rPr>
            </w:pPr>
            <w:r w:rsidRPr="0097107A">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8430B02"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B3C8D50" w:rsidR="003A337A" w:rsidRPr="002349D6" w:rsidRDefault="003A337A" w:rsidP="002349D6">
            <w:pPr>
              <w:rPr>
                <w:rFonts w:ascii="Arial" w:hAnsi="Arial" w:cs="Arial"/>
              </w:rPr>
            </w:pPr>
            <w:r w:rsidRPr="00B84CB3">
              <w:rPr>
                <w:rFonts w:ascii="Arial" w:hAnsi="Arial" w:cs="Arial"/>
              </w:rPr>
              <w:t>Is the risk banding correct?</w:t>
            </w:r>
          </w:p>
        </w:tc>
        <w:tc>
          <w:tcPr>
            <w:tcW w:w="931" w:type="pct"/>
            <w:shd w:val="clear" w:color="auto" w:fill="auto"/>
          </w:tcPr>
          <w:p w14:paraId="65090C71" w14:textId="2D05DDDA"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5D66B559"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5ABA8C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217FF046"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5AD1276"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58BF55D" w:rsidR="003A337A" w:rsidRPr="00BA3B1E" w:rsidRDefault="0097107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550B2D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E638FD5"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2C3D7FFB" w:rsidR="003A337A" w:rsidRPr="00B84CB3" w:rsidRDefault="009332F9" w:rsidP="00AD5162">
            <w:pPr>
              <w:rPr>
                <w:rFonts w:ascii="Arial" w:hAnsi="Arial" w:cs="Arial"/>
              </w:rPr>
            </w:pPr>
            <w:r>
              <w:rPr>
                <w:rFonts w:ascii="Arial" w:hAnsi="Arial" w:cs="Arial"/>
              </w:rPr>
              <w:t>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C91BB7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D7A6DCA" w:rsidR="003A337A" w:rsidRPr="00B84CB3" w:rsidRDefault="003A337A" w:rsidP="00AD5162">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5DD0A87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52D25D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4AE6D4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26CA0B74" w:rsidR="003A337A" w:rsidRPr="00B84CB3" w:rsidRDefault="009332F9" w:rsidP="00AD5162">
            <w:pPr>
              <w:rPr>
                <w:rFonts w:ascii="Arial" w:hAnsi="Arial" w:cs="Arial"/>
              </w:rPr>
            </w:pPr>
            <w:r>
              <w:rPr>
                <w:rFonts w:ascii="Arial" w:hAnsi="Arial" w:cs="Arial"/>
              </w:rPr>
              <w:t>stackable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02629E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EF2DBE1"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EE5A27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F6727DD"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C150CE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9F9646E"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624DF1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E1205C3"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F8EB08B"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017A38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8480EB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211EA5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B20CDA5"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0B218CA"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D9DE78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B5DBCF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483B572" w:rsidR="00114B43" w:rsidRPr="00A007D4" w:rsidRDefault="0019364B" w:rsidP="00A007D4">
            <w:pPr>
              <w:rPr>
                <w:rFonts w:ascii="Arial" w:hAnsi="Arial" w:cs="Arial"/>
              </w:rPr>
            </w:pPr>
            <w:r>
              <w:rPr>
                <w:rFonts w:ascii="Arial" w:hAnsi="Arial" w:cs="Arial"/>
              </w:rPr>
              <w:t xml:space="preserve">75m SE of </w:t>
            </w:r>
            <w:r w:rsidR="002D7A08">
              <w:rPr>
                <w:rFonts w:ascii="Arial" w:hAnsi="Arial" w:cs="Arial"/>
              </w:rPr>
              <w:t>4</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4D94603" w:rsidR="00BF3C38" w:rsidRPr="00351C10" w:rsidRDefault="00996CC1" w:rsidP="00351C10">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4D0A680"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E36F93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5D04D69" w:rsidR="002E2A8B" w:rsidRPr="00351C10" w:rsidRDefault="00114B43" w:rsidP="00351C1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5846B0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A75823F" w:rsidR="002E2A8B" w:rsidRPr="00351C10" w:rsidRDefault="00114B43" w:rsidP="00351C1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5D3A50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BA9CC0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6DAC706"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5F3B42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53EDFEC" w:rsidR="009A0BC6" w:rsidRPr="00A007D4" w:rsidRDefault="0000524A" w:rsidP="00A007D4">
            <w:pPr>
              <w:rPr>
                <w:rFonts w:ascii="Arial" w:hAnsi="Arial" w:cs="Arial"/>
              </w:rPr>
            </w:pPr>
            <w:r w:rsidRPr="0000524A">
              <w:rPr>
                <w:rFonts w:ascii="Arial" w:hAnsi="Arial" w:cs="Arial"/>
                <w:highlight w:val="yellow"/>
              </w:rPr>
              <w:t>See comments RFI</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97E4017" w:rsidR="00C922D9" w:rsidRPr="00C40D12" w:rsidRDefault="00C922D9"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A2FE3B6"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9076B98" w:rsidR="002B4076" w:rsidRPr="003267AF" w:rsidRDefault="00252785"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655B224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0DBE956" w:rsidR="00747456" w:rsidRPr="00C40D12" w:rsidRDefault="00326B3C" w:rsidP="00A007D4">
            <w:pPr>
              <w:rPr>
                <w:rFonts w:ascii="Arial" w:hAnsi="Arial" w:cs="Arial"/>
              </w:rPr>
            </w:pPr>
            <w:r w:rsidRPr="000D507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54FCED3"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256B7A3F"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20FD27F"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5325B980" w:rsidR="004B5BED" w:rsidRPr="003267AF" w:rsidRDefault="006A3F25" w:rsidP="00A007D4">
            <w:pPr>
              <w:rPr>
                <w:rFonts w:ascii="Arial" w:hAnsi="Arial" w:cs="Arial"/>
              </w:rPr>
            </w:pPr>
            <w:r>
              <w:rPr>
                <w:rFonts w:ascii="Arial" w:hAnsi="Arial" w:cs="Arial"/>
              </w:rPr>
              <w:t>Nil risk</w:t>
            </w:r>
          </w:p>
        </w:tc>
      </w:tr>
      <w:tr w:rsidR="00E579C9" w:rsidRPr="00A007D4" w14:paraId="0FB00FE9" w14:textId="77777777" w:rsidTr="00EC7CA2">
        <w:trPr>
          <w:trHeight w:val="360"/>
        </w:trPr>
        <w:tc>
          <w:tcPr>
            <w:tcW w:w="3536" w:type="pct"/>
            <w:tcBorders>
              <w:top w:val="single" w:sz="4" w:space="0" w:color="auto"/>
              <w:left w:val="single" w:sz="4" w:space="0" w:color="auto"/>
              <w:bottom w:val="single" w:sz="4" w:space="0" w:color="auto"/>
              <w:right w:val="single" w:sz="4" w:space="0" w:color="auto"/>
            </w:tcBorders>
          </w:tcPr>
          <w:p w14:paraId="56BCAA9D" w14:textId="31FD4114"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B550374" w:rsidR="00E579C9" w:rsidRPr="008F56EC" w:rsidRDefault="00EC7CA2" w:rsidP="00276F88">
            <w:pPr>
              <w:rPr>
                <w:rFonts w:ascii="Arial" w:hAnsi="Arial" w:cs="Arial"/>
              </w:rPr>
            </w:pPr>
            <w:r w:rsidRPr="00EC7CA2">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A3C49B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A529FD8"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54CC3198" w:rsidR="00C57B36" w:rsidRPr="00BA3B1E" w:rsidRDefault="00EC7CA2" w:rsidP="0003563F">
            <w:pPr>
              <w:rPr>
                <w:rFonts w:ascii="Arial" w:hAnsi="Arial" w:cs="Arial"/>
              </w:rPr>
            </w:pPr>
            <w:r>
              <w:rPr>
                <w:rFonts w:ascii="Arial" w:hAnsi="Arial" w:cs="Arial"/>
              </w:rPr>
              <w:t>n/a</w:t>
            </w:r>
          </w:p>
        </w:tc>
        <w:tc>
          <w:tcPr>
            <w:tcW w:w="807" w:type="pct"/>
          </w:tcPr>
          <w:p w14:paraId="514FCEF3" w14:textId="3A3EE8E2" w:rsidR="00C57B36" w:rsidRPr="00AD1655" w:rsidRDefault="00EC7CA2" w:rsidP="0003563F">
            <w:pPr>
              <w:rPr>
                <w:rFonts w:ascii="Arial" w:hAnsi="Arial" w:cs="Arial"/>
                <w:color w:val="FF0000"/>
              </w:rPr>
            </w:pPr>
            <w:r w:rsidRPr="00EC7CA2">
              <w:rPr>
                <w:rFonts w:ascii="Arial" w:hAnsi="Arial" w:cs="Arial"/>
              </w:rPr>
              <w:t>No previous storage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C62EDA4"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01B6EF5" w14:textId="645E10C6"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CFC6D44"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9A8FB70"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BF93679" w:rsidR="007F3053" w:rsidRPr="00AD1655" w:rsidRDefault="007F3053" w:rsidP="009332F9">
            <w:pPr>
              <w:rPr>
                <w:rFonts w:ascii="Arial" w:hAnsi="Arial" w:cs="Arial"/>
                <w:color w:val="FF0000"/>
              </w:rPr>
            </w:pPr>
            <w:r w:rsidRPr="009332F9">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2ABB95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0F2225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41C0E0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35281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F5020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874D1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E7F0B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28BE8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12A97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27722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AD235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44B35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1F829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B59D836" w:rsidR="00AE71B4" w:rsidRPr="00C40D12" w:rsidRDefault="009332F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E993D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49DFD7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97206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57718E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349351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111D8C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27DCB5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EEFAA9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B6F593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9BE530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584B27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9E3039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50E13C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5A751A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F6883B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7915D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EB6C1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4245F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25D83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D1EA0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28293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72A9D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2CB403DC" w:rsidR="00CC2BDD" w:rsidRPr="002D11EE"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D94EC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44E85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11FD5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AACD0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E85952A"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343E9A3" w:rsidR="00DB4B50" w:rsidRPr="00AD1655" w:rsidRDefault="002D11EE"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707254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F0DA77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7C77984" w:rsidR="000E29C1" w:rsidRPr="00C40D12" w:rsidRDefault="002D11EE"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832424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B25B5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0A629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18817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CEEA8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84B54EF"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55470AF2" w:rsidR="00E0482E" w:rsidRPr="00AD1655" w:rsidRDefault="002D11EE" w:rsidP="00A007D4">
            <w:pPr>
              <w:rPr>
                <w:rFonts w:ascii="Arial" w:hAnsi="Arial" w:cs="Arial"/>
              </w:rPr>
            </w:pPr>
            <w:r>
              <w:rPr>
                <w:rFonts w:ascii="Arial" w:hAnsi="Arial" w:cs="Arial"/>
              </w:rPr>
              <w:t>WW in field 4. All other fields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46F099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2D5FC7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98500E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A4823B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808C5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75522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52C92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9FE99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17BBD9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324C48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494999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1FFC0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F5276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2DF6DA23" w:rsidR="000E29C1" w:rsidRPr="00A007D4" w:rsidRDefault="00E525E7" w:rsidP="00A007D4">
            <w:pPr>
              <w:rPr>
                <w:rFonts w:ascii="Arial" w:hAnsi="Arial" w:cs="Arial"/>
              </w:rPr>
            </w:pPr>
            <w:r>
              <w:rPr>
                <w:rFonts w:ascii="Arial" w:hAnsi="Arial" w:cs="Arial"/>
              </w:rPr>
              <w:t>FYM</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FFC51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96A49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2178F16"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8F0C94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7278BA1"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bookmarkStart w:id="0" w:name="_Hlk196484722"/>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A24F85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91C3A9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F9119E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300D75E9" w:rsidR="007719B3" w:rsidRPr="00A007D4" w:rsidRDefault="002D11EE" w:rsidP="00A007D4">
            <w:pPr>
              <w:rPr>
                <w:rFonts w:ascii="Arial" w:hAnsi="Arial" w:cs="Arial"/>
              </w:rPr>
            </w:pPr>
            <w:r w:rsidRPr="00DE2422">
              <w:rPr>
                <w:rFonts w:ascii="Arial" w:hAnsi="Arial" w:cs="Arial"/>
              </w:rPr>
              <w:t>Several SINC’s not identified or addressed</w:t>
            </w:r>
            <w:r w:rsidR="00DE2422" w:rsidRPr="00DE2422">
              <w:rPr>
                <w:rFonts w:ascii="Arial" w:hAnsi="Arial" w:cs="Arial"/>
              </w:rPr>
              <w:t xml:space="preserve"> although they</w:t>
            </w:r>
            <w:r w:rsidR="00DE2422">
              <w:rPr>
                <w:rFonts w:ascii="Arial" w:hAnsi="Arial" w:cs="Arial"/>
              </w:rPr>
              <w:t xml:space="preserve"> are not at risk due to distance and method of spreading</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E1CB5D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bookmarkEnd w:id="0"/>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AFC0524"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25B0E61" w:rsidR="007719B3" w:rsidRPr="00C40D12" w:rsidRDefault="00120026"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5FD33CCC" w:rsidR="00EB7CEF" w:rsidRPr="00BA3B1E" w:rsidRDefault="00EB7CEF" w:rsidP="00EB7CEF">
            <w:pPr>
              <w:rPr>
                <w:rFonts w:ascii="Arial" w:hAnsi="Arial" w:cs="Arial"/>
              </w:rPr>
            </w:pPr>
            <w:r w:rsidRPr="00D55271">
              <w:rPr>
                <w:rFonts w:ascii="Arial" w:hAnsi="Arial" w:cs="Arial"/>
              </w:rPr>
              <w:t xml:space="preserve">No- there is no conceivable impact pathway between the project and any European site features, due to </w:t>
            </w:r>
            <w:r w:rsidRPr="00D55271">
              <w:rPr>
                <w:rFonts w:ascii="Arial" w:hAnsi="Arial" w:cs="Arial"/>
              </w:rPr>
              <w:lastRenderedPageBreak/>
              <w:t>the location of the project.</w:t>
            </w:r>
          </w:p>
        </w:tc>
      </w:tr>
      <w:tr w:rsidR="00FD50E5" w:rsidRPr="00A007D4" w14:paraId="0D585A27" w14:textId="77777777" w:rsidTr="00F12BD0">
        <w:tc>
          <w:tcPr>
            <w:tcW w:w="5000" w:type="pct"/>
            <w:gridSpan w:val="2"/>
          </w:tcPr>
          <w:p w14:paraId="34404EB3" w14:textId="45D03C5E" w:rsidR="00FD50E5" w:rsidRPr="00A007D4" w:rsidRDefault="00FD50E5" w:rsidP="00EB7CEF">
            <w:pPr>
              <w:pStyle w:val="Default"/>
              <w:rPr>
                <w:sz w:val="22"/>
                <w:szCs w:val="22"/>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050390C" w:rsidR="00F700E9" w:rsidRPr="00A007D4" w:rsidRDefault="00881307" w:rsidP="00881307">
            <w:pPr>
              <w:rPr>
                <w:rFonts w:ascii="Arial" w:hAnsi="Arial" w:cs="Arial"/>
              </w:rPr>
            </w:pPr>
            <w:r w:rsidRPr="00881307">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59E127C3" w14:textId="77777777" w:rsidR="00BA3F74" w:rsidRDefault="00BA3F74" w:rsidP="000307BE">
            <w:pPr>
              <w:rPr>
                <w:rFonts w:ascii="Arial" w:hAnsi="Arial" w:cs="Arial"/>
                <w:color w:val="FF0000"/>
              </w:rPr>
            </w:pPr>
          </w:p>
          <w:p w14:paraId="25DD91A8" w14:textId="77777777" w:rsidR="00BA3F74" w:rsidRDefault="00BA3F74" w:rsidP="00BA3F74">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40298DBB" w14:textId="77777777" w:rsidR="00BA3F74" w:rsidRPr="00A82582" w:rsidRDefault="00BA3F74" w:rsidP="00BA3F74">
            <w:pPr>
              <w:rPr>
                <w:rFonts w:ascii="Arial" w:hAnsi="Arial" w:cs="Arial"/>
              </w:rPr>
            </w:pPr>
            <w:r>
              <w:rPr>
                <w:rFonts w:ascii="Arial" w:hAnsi="Arial" w:cs="Arial"/>
              </w:rPr>
              <w:t>Watercourse within E of 1 and 2, on application map with buffer</w:t>
            </w:r>
          </w:p>
          <w:p w14:paraId="7441BCB4" w14:textId="77777777" w:rsidR="00BA3F74" w:rsidRDefault="00BA3F74" w:rsidP="00BA3F74">
            <w:pPr>
              <w:rPr>
                <w:rFonts w:ascii="Arial" w:hAnsi="Arial" w:cs="Arial"/>
              </w:rPr>
            </w:pPr>
            <w:r>
              <w:rPr>
                <w:rFonts w:ascii="Arial" w:hAnsi="Arial" w:cs="Arial"/>
              </w:rPr>
              <w:t>Watercourse external to W boundary of 3, buffer in place.</w:t>
            </w:r>
          </w:p>
          <w:p w14:paraId="18F1345D" w14:textId="77777777" w:rsidR="00BA3F74" w:rsidRDefault="00BA3F74" w:rsidP="00BA3F74">
            <w:pPr>
              <w:rPr>
                <w:rFonts w:ascii="Arial" w:hAnsi="Arial" w:cs="Arial"/>
              </w:rPr>
            </w:pPr>
            <w:r>
              <w:rPr>
                <w:rFonts w:ascii="Arial" w:hAnsi="Arial" w:cs="Arial"/>
              </w:rPr>
              <w:t>Pond adjacent W of 4, buffer in place</w:t>
            </w:r>
          </w:p>
          <w:p w14:paraId="4EFBD9A6" w14:textId="77777777" w:rsidR="00BA3F74" w:rsidRDefault="00BA3F74" w:rsidP="00BA3F74">
            <w:pPr>
              <w:rPr>
                <w:rFonts w:ascii="Arial" w:hAnsi="Arial" w:cs="Arial"/>
              </w:rPr>
            </w:pPr>
            <w:r>
              <w:rPr>
                <w:rFonts w:ascii="Arial" w:hAnsi="Arial" w:cs="Arial"/>
              </w:rPr>
              <w:t>Pond within 6, buffer in place</w:t>
            </w:r>
          </w:p>
          <w:p w14:paraId="2ED98AF3" w14:textId="77777777" w:rsidR="00BA3F74" w:rsidRDefault="00BA3F74" w:rsidP="00BA3F74">
            <w:pPr>
              <w:rPr>
                <w:rFonts w:ascii="Arial" w:hAnsi="Arial" w:cs="Arial"/>
              </w:rPr>
            </w:pPr>
            <w:r>
              <w:rPr>
                <w:rFonts w:ascii="Arial" w:hAnsi="Arial" w:cs="Arial"/>
              </w:rPr>
              <w:t>Watercourse W of 8, buffer in place</w:t>
            </w:r>
          </w:p>
          <w:p w14:paraId="6AB4575A" w14:textId="77777777" w:rsidR="00BA3F74" w:rsidRDefault="00BA3F74" w:rsidP="00BA3F74">
            <w:pPr>
              <w:rPr>
                <w:rFonts w:ascii="Arial" w:hAnsi="Arial" w:cs="Arial"/>
              </w:rPr>
            </w:pPr>
            <w:r>
              <w:rPr>
                <w:rFonts w:ascii="Arial" w:hAnsi="Arial" w:cs="Arial"/>
              </w:rPr>
              <w:t>Ponds within 10 and 11, buffer in place</w:t>
            </w:r>
          </w:p>
          <w:p w14:paraId="2388180D" w14:textId="70D55301" w:rsidR="00BA3F74" w:rsidRDefault="00BA3F74" w:rsidP="00BA3F74">
            <w:pPr>
              <w:rPr>
                <w:rFonts w:ascii="Arial" w:hAnsi="Arial" w:cs="Arial"/>
              </w:rPr>
            </w:pPr>
            <w:r>
              <w:rPr>
                <w:rFonts w:ascii="Arial" w:hAnsi="Arial" w:cs="Arial"/>
              </w:rPr>
              <w:t xml:space="preserve">None at other </w:t>
            </w:r>
            <w:r w:rsidR="00503B2E">
              <w:rPr>
                <w:rFonts w:ascii="Arial" w:hAnsi="Arial" w:cs="Arial"/>
              </w:rPr>
              <w:t>fields</w:t>
            </w:r>
          </w:p>
          <w:p w14:paraId="0B6D1ABD" w14:textId="77777777" w:rsidR="00BA3F74" w:rsidRPr="00A83E2E" w:rsidRDefault="00BA3F74" w:rsidP="00BA3F74">
            <w:pPr>
              <w:rPr>
                <w:rFonts w:ascii="Arial" w:hAnsi="Arial" w:cs="Arial"/>
                <w:b/>
                <w:bCs/>
                <w:u w:val="single"/>
              </w:rPr>
            </w:pPr>
            <w:r w:rsidRPr="00A83E2E">
              <w:rPr>
                <w:rFonts w:ascii="Arial" w:hAnsi="Arial" w:cs="Arial"/>
                <w:b/>
                <w:bCs/>
                <w:u w:val="single"/>
              </w:rPr>
              <w:t>Groundwater source protection zones</w:t>
            </w:r>
          </w:p>
          <w:p w14:paraId="73A77EA7" w14:textId="77777777" w:rsidR="00BA3F74" w:rsidRDefault="00BA3F74" w:rsidP="00BA3F74">
            <w:pPr>
              <w:rPr>
                <w:rFonts w:ascii="Arial" w:hAnsi="Arial" w:cs="Arial"/>
              </w:rPr>
            </w:pPr>
            <w:r>
              <w:rPr>
                <w:rFonts w:ascii="Arial" w:hAnsi="Arial" w:cs="Arial"/>
              </w:rPr>
              <w:t>75m SE of 4 but not within, shown on application maps</w:t>
            </w:r>
          </w:p>
          <w:p w14:paraId="7BB2BD22" w14:textId="77777777" w:rsidR="00BA3F74" w:rsidRDefault="00BA3F74" w:rsidP="00BA3F74">
            <w:pPr>
              <w:rPr>
                <w:rFonts w:ascii="Arial" w:hAnsi="Arial" w:cs="Arial"/>
              </w:rPr>
            </w:pPr>
            <w:r>
              <w:rPr>
                <w:rFonts w:ascii="Arial" w:hAnsi="Arial" w:cs="Arial"/>
              </w:rPr>
              <w:t xml:space="preserve">400m E of 2 but not within </w:t>
            </w:r>
          </w:p>
          <w:p w14:paraId="130EB3EC" w14:textId="77777777" w:rsidR="00BA3F74" w:rsidRPr="00A83E2E" w:rsidRDefault="00BA3F74" w:rsidP="00BA3F74">
            <w:pPr>
              <w:rPr>
                <w:rFonts w:ascii="Arial" w:hAnsi="Arial" w:cs="Arial"/>
              </w:rPr>
            </w:pPr>
            <w:r>
              <w:rPr>
                <w:rFonts w:ascii="Arial" w:hAnsi="Arial" w:cs="Arial"/>
              </w:rPr>
              <w:t>890m E of 7 but not within</w:t>
            </w:r>
          </w:p>
          <w:p w14:paraId="09721280" w14:textId="77777777" w:rsidR="00BA3F74" w:rsidRPr="003E0D17" w:rsidRDefault="00BA3F74" w:rsidP="00BA3F74">
            <w:pPr>
              <w:rPr>
                <w:rFonts w:ascii="Arial" w:eastAsia="Calibri" w:hAnsi="Arial" w:cs="Arial"/>
                <w:b/>
                <w:bCs/>
                <w:color w:val="000000" w:themeColor="text1"/>
                <w:u w:val="single"/>
              </w:rPr>
            </w:pPr>
            <w:bookmarkStart w:id="2"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2"/>
          <w:p w14:paraId="783C7052" w14:textId="77777777" w:rsidR="00BA3F74" w:rsidRDefault="00BA3F74" w:rsidP="00BA3F74">
            <w:pPr>
              <w:rPr>
                <w:rFonts w:ascii="Arial" w:eastAsia="Calibri" w:hAnsi="Arial" w:cs="Arial"/>
                <w:color w:val="000000" w:themeColor="text1"/>
              </w:rPr>
            </w:pPr>
            <w:r>
              <w:rPr>
                <w:rFonts w:ascii="Arial" w:eastAsia="Calibri" w:hAnsi="Arial" w:cs="Arial"/>
                <w:color w:val="000000" w:themeColor="text1"/>
              </w:rPr>
              <w:t>Water quality permit NW of 1, buffer in place</w:t>
            </w:r>
          </w:p>
          <w:p w14:paraId="41ADDFFE" w14:textId="77777777" w:rsidR="00BA3F74" w:rsidRDefault="00BA3F74" w:rsidP="00BA3F74">
            <w:pPr>
              <w:rPr>
                <w:rFonts w:ascii="Arial" w:eastAsia="Calibri" w:hAnsi="Arial" w:cs="Arial"/>
                <w:color w:val="000000" w:themeColor="text1"/>
              </w:rPr>
            </w:pPr>
            <w:r>
              <w:rPr>
                <w:rFonts w:ascii="Arial" w:eastAsia="Calibri" w:hAnsi="Arial" w:cs="Arial"/>
                <w:color w:val="000000" w:themeColor="text1"/>
              </w:rPr>
              <w:t>Spring within 1, buffer in place</w:t>
            </w:r>
          </w:p>
          <w:p w14:paraId="35A89B9A" w14:textId="11290B98" w:rsidR="00BA3F74" w:rsidRDefault="00BA3F74" w:rsidP="00BA3F74">
            <w:pPr>
              <w:rPr>
                <w:rFonts w:ascii="Arial" w:eastAsia="Calibri" w:hAnsi="Arial" w:cs="Arial"/>
                <w:color w:val="000000" w:themeColor="text1"/>
              </w:rPr>
            </w:pPr>
            <w:r>
              <w:rPr>
                <w:rFonts w:ascii="Arial" w:eastAsia="Calibri" w:hAnsi="Arial" w:cs="Arial"/>
                <w:color w:val="000000" w:themeColor="text1"/>
              </w:rPr>
              <w:t>None at 3,4</w:t>
            </w:r>
          </w:p>
          <w:p w14:paraId="561F31E6" w14:textId="77777777" w:rsidR="00BA3F74" w:rsidRDefault="00BA3F74" w:rsidP="00BA3F74">
            <w:pPr>
              <w:rPr>
                <w:rFonts w:ascii="Arial" w:eastAsia="Calibri" w:hAnsi="Arial" w:cs="Arial"/>
                <w:color w:val="000000" w:themeColor="text1"/>
              </w:rPr>
            </w:pPr>
            <w:r>
              <w:rPr>
                <w:rFonts w:ascii="Arial" w:eastAsia="Calibri" w:hAnsi="Arial" w:cs="Arial"/>
                <w:color w:val="000000" w:themeColor="text1"/>
              </w:rPr>
              <w:t>Issue W of 6, buffer in place</w:t>
            </w:r>
          </w:p>
          <w:p w14:paraId="05CA181B" w14:textId="61D1ADC5" w:rsidR="00BA3F74" w:rsidRDefault="00BA3F74" w:rsidP="00BA3F74">
            <w:pPr>
              <w:rPr>
                <w:rFonts w:ascii="Arial" w:eastAsia="Calibri" w:hAnsi="Arial" w:cs="Arial"/>
                <w:color w:val="000000" w:themeColor="text1"/>
              </w:rPr>
            </w:pPr>
            <w:r>
              <w:rPr>
                <w:rFonts w:ascii="Arial" w:eastAsia="Calibri" w:hAnsi="Arial" w:cs="Arial"/>
                <w:color w:val="000000" w:themeColor="text1"/>
              </w:rPr>
              <w:t xml:space="preserve">None at other </w:t>
            </w:r>
            <w:r w:rsidR="00503B2E">
              <w:rPr>
                <w:rFonts w:ascii="Arial" w:eastAsia="Calibri" w:hAnsi="Arial" w:cs="Arial"/>
                <w:color w:val="000000" w:themeColor="text1"/>
              </w:rPr>
              <w:t>fields</w:t>
            </w:r>
          </w:p>
          <w:p w14:paraId="4932687F" w14:textId="77777777" w:rsidR="00BA3F74" w:rsidRPr="003E0D17" w:rsidRDefault="00BA3F74" w:rsidP="00BA3F74">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2DDFBECF" w14:textId="77777777" w:rsidR="00BA3F74" w:rsidRDefault="00BA3F74" w:rsidP="00BA3F74">
            <w:pPr>
              <w:rPr>
                <w:rFonts w:ascii="Arial" w:eastAsia="Calibri" w:hAnsi="Arial" w:cs="Arial"/>
                <w:color w:val="000000" w:themeColor="text1"/>
              </w:rPr>
            </w:pPr>
            <w:r>
              <w:rPr>
                <w:rFonts w:ascii="Arial" w:eastAsia="Calibri" w:hAnsi="Arial" w:cs="Arial"/>
                <w:color w:val="000000" w:themeColor="text1"/>
              </w:rPr>
              <w:t xml:space="preserve">None at 1,2 </w:t>
            </w:r>
          </w:p>
          <w:p w14:paraId="37B30580" w14:textId="77777777" w:rsidR="00BA3F74" w:rsidRDefault="00BA3F74" w:rsidP="00BA3F74">
            <w:pPr>
              <w:rPr>
                <w:rFonts w:ascii="Arial" w:eastAsia="Calibri" w:hAnsi="Arial" w:cs="Arial"/>
                <w:color w:val="000000" w:themeColor="text1"/>
              </w:rPr>
            </w:pPr>
            <w:r>
              <w:rPr>
                <w:rFonts w:ascii="Arial" w:eastAsia="Calibri" w:hAnsi="Arial" w:cs="Arial"/>
                <w:color w:val="000000" w:themeColor="text1"/>
              </w:rPr>
              <w:t>Spring S of 4 shown on application map</w:t>
            </w:r>
          </w:p>
          <w:p w14:paraId="44899AB5" w14:textId="77777777" w:rsidR="00BA3F74" w:rsidRDefault="00BA3F74" w:rsidP="00BA3F74">
            <w:pPr>
              <w:rPr>
                <w:rFonts w:ascii="Arial" w:eastAsia="Calibri" w:hAnsi="Arial" w:cs="Arial"/>
                <w:color w:val="000000" w:themeColor="text1"/>
              </w:rPr>
            </w:pPr>
            <w:r>
              <w:rPr>
                <w:rFonts w:ascii="Arial" w:eastAsia="Calibri" w:hAnsi="Arial" w:cs="Arial"/>
                <w:color w:val="000000" w:themeColor="text1"/>
              </w:rPr>
              <w:t>Well E of 9, not shown on application map, nil risk</w:t>
            </w:r>
          </w:p>
          <w:p w14:paraId="6E00F734" w14:textId="74E5B20F" w:rsidR="00BA3F74" w:rsidRDefault="00BA3F74" w:rsidP="00BA3F74">
            <w:pPr>
              <w:rPr>
                <w:rFonts w:ascii="Arial" w:eastAsia="Calibri" w:hAnsi="Arial" w:cs="Arial"/>
                <w:color w:val="000000" w:themeColor="text1"/>
              </w:rPr>
            </w:pPr>
            <w:r>
              <w:rPr>
                <w:rFonts w:ascii="Arial" w:eastAsia="Calibri" w:hAnsi="Arial" w:cs="Arial"/>
                <w:color w:val="000000" w:themeColor="text1"/>
              </w:rPr>
              <w:t xml:space="preserve">None at other </w:t>
            </w:r>
            <w:r w:rsidR="00503B2E">
              <w:rPr>
                <w:rFonts w:ascii="Arial" w:eastAsia="Calibri" w:hAnsi="Arial" w:cs="Arial"/>
                <w:color w:val="000000" w:themeColor="text1"/>
              </w:rPr>
              <w:t>fields</w:t>
            </w:r>
          </w:p>
          <w:p w14:paraId="2F60F162" w14:textId="77777777" w:rsidR="00BA3F74" w:rsidRPr="00782BAE" w:rsidRDefault="00BA3F74" w:rsidP="00BA3F74">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3518FD1E" w14:textId="77777777" w:rsidR="00BA3F74" w:rsidRDefault="00BA3F74" w:rsidP="00BA3F74">
            <w:pPr>
              <w:rPr>
                <w:rFonts w:ascii="Arial" w:eastAsia="Calibri" w:hAnsi="Arial" w:cs="Arial"/>
                <w:color w:val="000000" w:themeColor="text1"/>
              </w:rPr>
            </w:pPr>
            <w:r>
              <w:rPr>
                <w:rFonts w:ascii="Arial" w:eastAsia="Calibri" w:hAnsi="Arial" w:cs="Arial"/>
                <w:color w:val="000000" w:themeColor="text1"/>
              </w:rPr>
              <w:t>none</w:t>
            </w:r>
          </w:p>
          <w:p w14:paraId="6D0250B7" w14:textId="77777777" w:rsidR="00BA3F74" w:rsidRPr="003E0D17" w:rsidRDefault="00BA3F74" w:rsidP="00BA3F74">
            <w:pPr>
              <w:pStyle w:val="Default"/>
              <w:rPr>
                <w:b/>
                <w:bCs/>
                <w:sz w:val="22"/>
                <w:szCs w:val="22"/>
                <w:u w:val="single"/>
              </w:rPr>
            </w:pPr>
            <w:r w:rsidRPr="003E0D17">
              <w:rPr>
                <w:b/>
                <w:bCs/>
                <w:sz w:val="22"/>
                <w:szCs w:val="22"/>
                <w:u w:val="single"/>
              </w:rPr>
              <w:t>European designated sites- Natura 2000 (SPA, pSPA, SAC or cSAC) or Ramsar- or SSSI within 500m</w:t>
            </w:r>
          </w:p>
          <w:p w14:paraId="0CDF70D9" w14:textId="77777777" w:rsidR="00BA3F74" w:rsidRDefault="00BA3F74" w:rsidP="00BA3F74">
            <w:pPr>
              <w:rPr>
                <w:rFonts w:ascii="Arial" w:hAnsi="Arial" w:cs="Arial"/>
              </w:rPr>
            </w:pPr>
            <w:r>
              <w:rPr>
                <w:rFonts w:ascii="Arial" w:hAnsi="Arial" w:cs="Arial"/>
              </w:rPr>
              <w:t xml:space="preserve">SSSI, </w:t>
            </w:r>
            <w:r w:rsidRPr="006D0438">
              <w:rPr>
                <w:rFonts w:ascii="Arial" w:hAnsi="Arial" w:cs="Arial"/>
              </w:rPr>
              <w:t>Moel Hiraddug a Bryn Gop</w:t>
            </w:r>
            <w:r>
              <w:rPr>
                <w:rFonts w:ascii="Arial" w:hAnsi="Arial" w:cs="Arial"/>
              </w:rPr>
              <w:t xml:space="preserve"> SW of 1, shown on application map</w:t>
            </w:r>
          </w:p>
          <w:p w14:paraId="72F8EBC0" w14:textId="77777777" w:rsidR="00BA3F74" w:rsidRPr="00D758BF" w:rsidRDefault="00BA3F74" w:rsidP="00BA3F74">
            <w:pPr>
              <w:rPr>
                <w:rFonts w:ascii="Arial" w:hAnsi="Arial" w:cs="Arial"/>
              </w:rPr>
            </w:pPr>
            <w:r w:rsidRPr="00D758BF">
              <w:rPr>
                <w:rFonts w:ascii="Arial" w:hAnsi="Arial" w:cs="Arial"/>
              </w:rPr>
              <w:t xml:space="preserve">SSSI, Maes Hiraddug NW of </w:t>
            </w:r>
            <w:r>
              <w:rPr>
                <w:rFonts w:ascii="Arial" w:hAnsi="Arial" w:cs="Arial"/>
              </w:rPr>
              <w:t>2, shown on application map</w:t>
            </w:r>
          </w:p>
          <w:p w14:paraId="1FB7A561" w14:textId="77777777" w:rsidR="00BA3F74" w:rsidRPr="00D758BF" w:rsidRDefault="00BA3F74" w:rsidP="00BA3F74">
            <w:pPr>
              <w:rPr>
                <w:rFonts w:ascii="Arial" w:hAnsi="Arial" w:cs="Arial"/>
              </w:rPr>
            </w:pPr>
            <w:r>
              <w:rPr>
                <w:rFonts w:ascii="Arial" w:hAnsi="Arial" w:cs="Arial"/>
              </w:rPr>
              <w:t>None at 3, 4</w:t>
            </w:r>
          </w:p>
          <w:p w14:paraId="5E329843" w14:textId="77777777" w:rsidR="00BA3F74" w:rsidRDefault="00BA3F74" w:rsidP="00BA3F74">
            <w:pPr>
              <w:rPr>
                <w:rFonts w:ascii="Arial" w:hAnsi="Arial" w:cs="Arial"/>
              </w:rPr>
            </w:pPr>
            <w:r>
              <w:rPr>
                <w:rFonts w:ascii="Arial" w:hAnsi="Arial" w:cs="Arial"/>
              </w:rPr>
              <w:t>None at other fields</w:t>
            </w:r>
          </w:p>
          <w:p w14:paraId="6B2BB6D2" w14:textId="77777777" w:rsidR="00BA3F74" w:rsidRPr="003E0D17" w:rsidRDefault="00BA3F74" w:rsidP="00BA3F74">
            <w:pPr>
              <w:rPr>
                <w:rFonts w:ascii="Arial" w:hAnsi="Arial" w:cs="Arial"/>
                <w:b/>
                <w:bCs/>
                <w:u w:val="single"/>
              </w:rPr>
            </w:pPr>
            <w:r w:rsidRPr="003E0D17">
              <w:rPr>
                <w:rFonts w:ascii="Arial" w:hAnsi="Arial" w:cs="Arial"/>
                <w:b/>
                <w:bCs/>
                <w:u w:val="single"/>
              </w:rPr>
              <w:t>Other protected sites within 500m:</w:t>
            </w:r>
          </w:p>
          <w:p w14:paraId="071198E5" w14:textId="77777777" w:rsidR="00BA3F74" w:rsidRDefault="00BA3F74" w:rsidP="00BA3F74">
            <w:pPr>
              <w:pStyle w:val="ListParagraph"/>
              <w:numPr>
                <w:ilvl w:val="0"/>
                <w:numId w:val="24"/>
              </w:numPr>
              <w:rPr>
                <w:rFonts w:ascii="Arial" w:hAnsi="Arial" w:cs="Arial"/>
                <w:b/>
                <w:bCs/>
              </w:rPr>
            </w:pPr>
            <w:r w:rsidRPr="003E0D17">
              <w:rPr>
                <w:rFonts w:ascii="Arial" w:hAnsi="Arial" w:cs="Arial"/>
                <w:b/>
                <w:bCs/>
              </w:rPr>
              <w:t>Protected Species-</w:t>
            </w:r>
          </w:p>
          <w:p w14:paraId="49232D62" w14:textId="77777777" w:rsidR="00BA3F74" w:rsidRPr="00DA0D13" w:rsidRDefault="00BA3F74" w:rsidP="00BA3F74">
            <w:pPr>
              <w:rPr>
                <w:rFonts w:ascii="Arial" w:hAnsi="Arial" w:cs="Arial"/>
              </w:rPr>
            </w:pPr>
            <w:r w:rsidRPr="00DA0D13">
              <w:rPr>
                <w:rFonts w:ascii="Arial" w:hAnsi="Arial" w:cs="Arial"/>
              </w:rPr>
              <w:t xml:space="preserve">Small number within range </w:t>
            </w:r>
            <w:r>
              <w:rPr>
                <w:rFonts w:ascii="Arial" w:hAnsi="Arial" w:cs="Arial"/>
              </w:rPr>
              <w:t xml:space="preserve">of 1 and 2. </w:t>
            </w:r>
            <w:r w:rsidRPr="00DA0D13">
              <w:rPr>
                <w:rFonts w:ascii="Arial" w:hAnsi="Arial" w:cs="Arial"/>
              </w:rPr>
              <w:t>Mainly butterflies, nil risk</w:t>
            </w:r>
          </w:p>
          <w:p w14:paraId="7437A10F" w14:textId="77777777" w:rsidR="00BA3F74" w:rsidRPr="007E1ABF" w:rsidRDefault="00BA3F74" w:rsidP="00BA3F74">
            <w:pPr>
              <w:rPr>
                <w:rFonts w:ascii="Arial" w:hAnsi="Arial" w:cs="Arial"/>
              </w:rPr>
            </w:pPr>
            <w:r w:rsidRPr="007E1ABF">
              <w:rPr>
                <w:rFonts w:ascii="Arial" w:hAnsi="Arial" w:cs="Arial"/>
              </w:rPr>
              <w:t xml:space="preserve">One sighting of a hedgehog in 2014 at field </w:t>
            </w:r>
            <w:r>
              <w:rPr>
                <w:rFonts w:ascii="Arial" w:hAnsi="Arial" w:cs="Arial"/>
              </w:rPr>
              <w:t>3. Nil risk</w:t>
            </w:r>
          </w:p>
          <w:p w14:paraId="1C5D9182" w14:textId="1E94AAB2" w:rsidR="00BA3F74" w:rsidRDefault="00BA3F74" w:rsidP="000307BE">
            <w:pPr>
              <w:rPr>
                <w:rFonts w:ascii="Arial" w:hAnsi="Arial" w:cs="Arial"/>
                <w:color w:val="FF0000"/>
              </w:rPr>
            </w:pPr>
            <w:r w:rsidRPr="005E2C0B">
              <w:rPr>
                <w:rFonts w:ascii="Arial" w:hAnsi="Arial" w:cs="Arial"/>
              </w:rPr>
              <w:t xml:space="preserve">Several species noted </w:t>
            </w:r>
            <w:r>
              <w:rPr>
                <w:rFonts w:ascii="Arial" w:hAnsi="Arial" w:cs="Arial"/>
              </w:rPr>
              <w:t xml:space="preserve">in range of 6-11, </w:t>
            </w:r>
            <w:r w:rsidRPr="005E2C0B">
              <w:rPr>
                <w:rFonts w:ascii="Arial" w:hAnsi="Arial" w:cs="Arial"/>
              </w:rPr>
              <w:t>last record 2014</w:t>
            </w:r>
            <w:r>
              <w:rPr>
                <w:rFonts w:ascii="Arial" w:hAnsi="Arial" w:cs="Arial"/>
              </w:rPr>
              <w:t>. Minimal risk</w:t>
            </w:r>
          </w:p>
          <w:p w14:paraId="7B7731D6" w14:textId="77777777" w:rsidR="00BA3F74" w:rsidRDefault="00BA3F74" w:rsidP="00BA3F74">
            <w:pPr>
              <w:pStyle w:val="ListParagraph"/>
              <w:numPr>
                <w:ilvl w:val="0"/>
                <w:numId w:val="24"/>
              </w:numPr>
              <w:rPr>
                <w:rFonts w:ascii="Arial" w:hAnsi="Arial" w:cs="Arial"/>
                <w:b/>
                <w:bCs/>
              </w:rPr>
            </w:pPr>
            <w:r w:rsidRPr="003E0D17">
              <w:rPr>
                <w:rFonts w:ascii="Arial" w:hAnsi="Arial" w:cs="Arial"/>
                <w:b/>
                <w:bCs/>
              </w:rPr>
              <w:t xml:space="preserve">Scheduled Ancient Monument- </w:t>
            </w:r>
          </w:p>
          <w:p w14:paraId="26BFC64C" w14:textId="77777777" w:rsidR="00BA3F74" w:rsidRDefault="00BA3F74" w:rsidP="00BA3F74">
            <w:pPr>
              <w:rPr>
                <w:rFonts w:ascii="Arial" w:hAnsi="Arial" w:cs="Arial"/>
              </w:rPr>
            </w:pPr>
            <w:r>
              <w:rPr>
                <w:rFonts w:ascii="Segoe UI" w:hAnsi="Segoe UI" w:cs="Segoe UI"/>
                <w:color w:val="333333"/>
                <w:shd w:val="clear" w:color="auto" w:fill="FFFFFF"/>
              </w:rPr>
              <w:t>Moel Hiraddug Hillfort SW of 1, within SSSI which is shown on application map. Nil risk</w:t>
            </w:r>
          </w:p>
          <w:p w14:paraId="7B487952" w14:textId="59AD8CCD" w:rsidR="00BA3F74" w:rsidRDefault="00BA3F74" w:rsidP="00BA3F74">
            <w:pPr>
              <w:rPr>
                <w:rFonts w:ascii="Arial" w:hAnsi="Arial" w:cs="Arial"/>
              </w:rPr>
            </w:pPr>
            <w:r>
              <w:rPr>
                <w:rFonts w:ascii="Arial" w:hAnsi="Arial" w:cs="Arial"/>
              </w:rPr>
              <w:lastRenderedPageBreak/>
              <w:t xml:space="preserve">None at other </w:t>
            </w:r>
            <w:r w:rsidR="00503B2E">
              <w:rPr>
                <w:rFonts w:ascii="Arial" w:hAnsi="Arial" w:cs="Arial"/>
              </w:rPr>
              <w:t>fields</w:t>
            </w:r>
          </w:p>
          <w:p w14:paraId="04977AB3" w14:textId="77777777" w:rsidR="00BA3F74" w:rsidRDefault="00BA3F74" w:rsidP="00BA3F74">
            <w:pPr>
              <w:pStyle w:val="ListParagraph"/>
              <w:numPr>
                <w:ilvl w:val="0"/>
                <w:numId w:val="24"/>
              </w:numPr>
              <w:rPr>
                <w:rFonts w:ascii="Arial" w:hAnsi="Arial" w:cs="Arial"/>
                <w:b/>
                <w:bCs/>
              </w:rPr>
            </w:pPr>
            <w:r w:rsidRPr="003E0D17">
              <w:rPr>
                <w:rFonts w:ascii="Arial" w:hAnsi="Arial" w:cs="Arial"/>
                <w:b/>
                <w:bCs/>
              </w:rPr>
              <w:t xml:space="preserve">Local Nature Reserve- </w:t>
            </w:r>
            <w:r>
              <w:rPr>
                <w:rFonts w:ascii="Arial" w:hAnsi="Arial" w:cs="Arial"/>
                <w:b/>
                <w:bCs/>
              </w:rPr>
              <w:t>none</w:t>
            </w:r>
          </w:p>
          <w:p w14:paraId="424AE551" w14:textId="77777777" w:rsidR="00BA3F74" w:rsidRPr="003E0D17" w:rsidRDefault="00BA3F74" w:rsidP="00BA3F74">
            <w:pPr>
              <w:pStyle w:val="ListParagraph"/>
              <w:numPr>
                <w:ilvl w:val="0"/>
                <w:numId w:val="24"/>
              </w:numPr>
              <w:rPr>
                <w:rFonts w:ascii="Arial" w:hAnsi="Arial" w:cs="Arial"/>
                <w:b/>
                <w:bCs/>
              </w:rPr>
            </w:pPr>
            <w:r w:rsidRPr="003E0D17">
              <w:rPr>
                <w:rFonts w:ascii="Arial" w:hAnsi="Arial" w:cs="Arial"/>
                <w:b/>
                <w:bCs/>
              </w:rPr>
              <w:t>National Nature Reserve-</w:t>
            </w:r>
            <w:r>
              <w:rPr>
                <w:rFonts w:ascii="Arial" w:hAnsi="Arial" w:cs="Arial"/>
                <w:b/>
                <w:bCs/>
              </w:rPr>
              <w:t xml:space="preserve"> none</w:t>
            </w:r>
          </w:p>
          <w:p w14:paraId="4E4C286B" w14:textId="77777777" w:rsidR="00BA3F74" w:rsidRDefault="00BA3F74" w:rsidP="00BA3F74">
            <w:pPr>
              <w:pStyle w:val="ListParagraph"/>
              <w:numPr>
                <w:ilvl w:val="0"/>
                <w:numId w:val="24"/>
              </w:numPr>
              <w:rPr>
                <w:rFonts w:ascii="Arial" w:hAnsi="Arial" w:cs="Arial"/>
                <w:b/>
                <w:bCs/>
              </w:rPr>
            </w:pPr>
            <w:r w:rsidRPr="003E0D17">
              <w:rPr>
                <w:rFonts w:ascii="Arial" w:hAnsi="Arial" w:cs="Arial"/>
                <w:b/>
                <w:bCs/>
              </w:rPr>
              <w:t>Ancient Woodlands-</w:t>
            </w:r>
          </w:p>
          <w:p w14:paraId="5AB78276" w14:textId="77777777" w:rsidR="00BA3F74" w:rsidRDefault="00BA3F74" w:rsidP="00BA3F74">
            <w:pPr>
              <w:rPr>
                <w:rFonts w:ascii="Arial" w:hAnsi="Arial" w:cs="Arial"/>
              </w:rPr>
            </w:pPr>
            <w:r w:rsidRPr="00EC3A6A">
              <w:rPr>
                <w:rFonts w:ascii="Arial" w:hAnsi="Arial" w:cs="Arial"/>
              </w:rPr>
              <w:t xml:space="preserve">Within range at 6-11, </w:t>
            </w:r>
            <w:r>
              <w:rPr>
                <w:rFonts w:ascii="Arial" w:hAnsi="Arial" w:cs="Arial"/>
              </w:rPr>
              <w:t xml:space="preserve">adjacent are </w:t>
            </w:r>
            <w:r w:rsidRPr="00EC3A6A">
              <w:rPr>
                <w:rFonts w:ascii="Arial" w:hAnsi="Arial" w:cs="Arial"/>
              </w:rPr>
              <w:t>shown on maps</w:t>
            </w:r>
            <w:r>
              <w:rPr>
                <w:rFonts w:ascii="Arial" w:hAnsi="Arial" w:cs="Arial"/>
              </w:rPr>
              <w:t>, further ones not shown but nil risk</w:t>
            </w:r>
          </w:p>
          <w:p w14:paraId="4D14D0CB" w14:textId="71964972" w:rsidR="00BA3F74" w:rsidRPr="00EC3A6A" w:rsidRDefault="00BA3F74" w:rsidP="00BA3F74">
            <w:pPr>
              <w:rPr>
                <w:rFonts w:ascii="Arial" w:hAnsi="Arial" w:cs="Arial"/>
              </w:rPr>
            </w:pPr>
            <w:r>
              <w:rPr>
                <w:rFonts w:ascii="Arial" w:hAnsi="Arial" w:cs="Arial"/>
              </w:rPr>
              <w:t xml:space="preserve">None at other </w:t>
            </w:r>
            <w:r w:rsidR="00503B2E">
              <w:rPr>
                <w:rFonts w:ascii="Arial" w:hAnsi="Arial" w:cs="Arial"/>
              </w:rPr>
              <w:t>fields</w:t>
            </w:r>
          </w:p>
          <w:p w14:paraId="5D1DC593" w14:textId="77777777" w:rsidR="00BA3F74" w:rsidRDefault="00BA3F74" w:rsidP="00BA3F74">
            <w:pPr>
              <w:pStyle w:val="ListParagraph"/>
              <w:numPr>
                <w:ilvl w:val="0"/>
                <w:numId w:val="24"/>
              </w:numPr>
              <w:rPr>
                <w:rFonts w:ascii="Arial" w:hAnsi="Arial" w:cs="Arial"/>
                <w:b/>
                <w:bCs/>
              </w:rPr>
            </w:pPr>
            <w:r w:rsidRPr="003E0D17">
              <w:rPr>
                <w:rFonts w:ascii="Arial" w:hAnsi="Arial" w:cs="Arial"/>
                <w:b/>
                <w:bCs/>
              </w:rPr>
              <w:t>Local Wildlife Sites (SINC)-</w:t>
            </w:r>
          </w:p>
          <w:p w14:paraId="5A317384" w14:textId="2C0BB0CE" w:rsidR="00BA3F74" w:rsidRPr="00B30505" w:rsidRDefault="00BA3F74" w:rsidP="00BA3F74">
            <w:pPr>
              <w:rPr>
                <w:rFonts w:ascii="Segoe UI" w:hAnsi="Segoe UI" w:cs="Segoe UI"/>
                <w:color w:val="333333"/>
                <w:shd w:val="clear" w:color="auto" w:fill="FFFFFF"/>
              </w:rPr>
            </w:pPr>
            <w:r w:rsidRPr="00B30505">
              <w:rPr>
                <w:rFonts w:ascii="Segoe UI" w:hAnsi="Segoe UI" w:cs="Segoe UI"/>
                <w:color w:val="333333"/>
                <w:shd w:val="clear" w:color="auto" w:fill="FFFFFF"/>
              </w:rPr>
              <w:t xml:space="preserve">Coed Ty Newydd N of 2 </w:t>
            </w:r>
          </w:p>
          <w:p w14:paraId="362963FF" w14:textId="578A8F93" w:rsidR="00BA3F74" w:rsidRPr="00B30505" w:rsidRDefault="00BA3F74" w:rsidP="00BA3F74">
            <w:pPr>
              <w:rPr>
                <w:rFonts w:ascii="Segoe UI" w:hAnsi="Segoe UI" w:cs="Segoe UI"/>
                <w:color w:val="333333"/>
                <w:shd w:val="clear" w:color="auto" w:fill="FFFFFF"/>
              </w:rPr>
            </w:pPr>
            <w:r w:rsidRPr="00B30505">
              <w:rPr>
                <w:rFonts w:ascii="Segoe UI" w:hAnsi="Segoe UI" w:cs="Segoe UI"/>
                <w:color w:val="333333"/>
                <w:shd w:val="clear" w:color="auto" w:fill="FFFFFF"/>
              </w:rPr>
              <w:t>Moel Hiraddug W of 1</w:t>
            </w:r>
          </w:p>
          <w:p w14:paraId="6CEE0DB1" w14:textId="3163BB34" w:rsidR="00BA3F74" w:rsidRPr="00B30505" w:rsidRDefault="00BA3F74" w:rsidP="00BA3F74">
            <w:pPr>
              <w:rPr>
                <w:rFonts w:ascii="Arial" w:hAnsi="Arial" w:cs="Arial"/>
              </w:rPr>
            </w:pPr>
            <w:r w:rsidRPr="00B30505">
              <w:rPr>
                <w:rFonts w:ascii="Segoe UI" w:hAnsi="Segoe UI" w:cs="Segoe UI"/>
                <w:color w:val="333333"/>
                <w:shd w:val="clear" w:color="auto" w:fill="FFFFFF"/>
              </w:rPr>
              <w:t>Prestatyn-Dyserth Walkway is NW of 2</w:t>
            </w:r>
          </w:p>
          <w:p w14:paraId="1A66784D" w14:textId="5A118A10" w:rsidR="00BA3F74" w:rsidRPr="00B30505" w:rsidRDefault="00BA3F74" w:rsidP="00BA3F74">
            <w:pPr>
              <w:rPr>
                <w:rFonts w:ascii="Segoe UI" w:hAnsi="Segoe UI" w:cs="Segoe UI"/>
                <w:color w:val="333333"/>
                <w:shd w:val="clear" w:color="auto" w:fill="FFFFFF"/>
              </w:rPr>
            </w:pPr>
            <w:r w:rsidRPr="00B30505">
              <w:rPr>
                <w:rFonts w:ascii="Segoe UI" w:hAnsi="Segoe UI" w:cs="Segoe UI"/>
                <w:color w:val="333333"/>
                <w:shd w:val="clear" w:color="auto" w:fill="FFFFFF"/>
              </w:rPr>
              <w:t>Coed Ty Newydd and Coed Henfryn Hall NW of 3</w:t>
            </w:r>
          </w:p>
          <w:p w14:paraId="6821D54C" w14:textId="6DEA6F49" w:rsidR="00BA3F74" w:rsidRPr="00B30505" w:rsidRDefault="00BA3F74" w:rsidP="00BA3F74">
            <w:pPr>
              <w:rPr>
                <w:rFonts w:ascii="Segoe UI" w:hAnsi="Segoe UI" w:cs="Segoe UI"/>
                <w:color w:val="333333"/>
                <w:shd w:val="clear" w:color="auto" w:fill="FFFFFF"/>
              </w:rPr>
            </w:pPr>
            <w:r w:rsidRPr="00B30505">
              <w:rPr>
                <w:rFonts w:ascii="Segoe UI" w:hAnsi="Segoe UI" w:cs="Segoe UI"/>
                <w:color w:val="333333"/>
                <w:shd w:val="clear" w:color="auto" w:fill="FFFFFF"/>
              </w:rPr>
              <w:t xml:space="preserve">Henfryn Hall Wood is S of 3 and 4 </w:t>
            </w:r>
          </w:p>
          <w:p w14:paraId="7500AEB4" w14:textId="55BC3DCD" w:rsidR="00BA3F74" w:rsidRPr="00A051DF" w:rsidRDefault="00BA3F74" w:rsidP="00BA3F74">
            <w:pPr>
              <w:rPr>
                <w:rFonts w:ascii="Arial" w:hAnsi="Arial" w:cs="Arial"/>
              </w:rPr>
            </w:pPr>
            <w:r w:rsidRPr="00B30505">
              <w:rPr>
                <w:rFonts w:ascii="Arial" w:hAnsi="Arial" w:cs="Arial"/>
              </w:rPr>
              <w:t xml:space="preserve">Coed Gloddiau and Grassland SE of 4 </w:t>
            </w:r>
          </w:p>
          <w:p w14:paraId="48CBE462" w14:textId="77777777" w:rsidR="00BA3F74" w:rsidRDefault="00BA3F74" w:rsidP="00BA3F74">
            <w:pPr>
              <w:rPr>
                <w:rFonts w:ascii="Arial" w:hAnsi="Arial" w:cs="Arial"/>
              </w:rPr>
            </w:pPr>
            <w:r>
              <w:rPr>
                <w:rFonts w:ascii="Arial" w:hAnsi="Arial" w:cs="Arial"/>
              </w:rPr>
              <w:t>None at other fields</w:t>
            </w:r>
          </w:p>
          <w:p w14:paraId="79615701" w14:textId="77777777" w:rsidR="00BA3F74" w:rsidRPr="003E0D17" w:rsidRDefault="00BA3F74" w:rsidP="00BA3F74">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none</w:t>
            </w:r>
          </w:p>
          <w:p w14:paraId="2653C6E3" w14:textId="77777777" w:rsidR="00BA3F74" w:rsidRPr="00A611F0" w:rsidRDefault="00BA3F74" w:rsidP="00BA3F74">
            <w:pPr>
              <w:pStyle w:val="ListParagraph"/>
              <w:numPr>
                <w:ilvl w:val="0"/>
                <w:numId w:val="24"/>
              </w:numPr>
              <w:rPr>
                <w:rFonts w:ascii="Arial" w:hAnsi="Arial" w:cs="Arial"/>
                <w:b/>
                <w:bCs/>
                <w:lang w:val="fr-FR"/>
              </w:rPr>
            </w:pPr>
            <w:r w:rsidRPr="00A611F0">
              <w:rPr>
                <w:rFonts w:ascii="Arial" w:hAnsi="Arial" w:cs="Arial"/>
                <w:b/>
                <w:bCs/>
                <w:lang w:val="fr-FR"/>
              </w:rPr>
              <w:t>Nitrate Vulnerable Zone (NVZ)- A</w:t>
            </w:r>
            <w:r>
              <w:rPr>
                <w:rFonts w:ascii="Arial" w:hAnsi="Arial" w:cs="Arial"/>
                <w:b/>
                <w:bCs/>
                <w:lang w:val="fr-FR"/>
              </w:rPr>
              <w:t>LL Wales</w:t>
            </w:r>
          </w:p>
          <w:p w14:paraId="7701C050" w14:textId="77777777" w:rsidR="00BA3F74" w:rsidRPr="00E04F3E" w:rsidRDefault="00BA3F74" w:rsidP="00BA3F74">
            <w:pPr>
              <w:pStyle w:val="ListParagraph"/>
              <w:numPr>
                <w:ilvl w:val="0"/>
                <w:numId w:val="24"/>
              </w:numPr>
              <w:ind w:left="360"/>
              <w:rPr>
                <w:rFonts w:ascii="Arial" w:eastAsia="Times New Roman" w:hAnsi="Arial" w:cs="Arial"/>
                <w:b/>
                <w:bCs/>
                <w:color w:val="000000"/>
                <w:lang w:eastAsia="en-GB"/>
              </w:rPr>
            </w:pPr>
            <w:r w:rsidRPr="00E04F3E">
              <w:rPr>
                <w:rFonts w:ascii="Arial" w:hAnsi="Arial" w:cs="Arial"/>
                <w:b/>
                <w:bCs/>
              </w:rPr>
              <w:t xml:space="preserve">Groundwater Safeguard Zone- </w:t>
            </w:r>
            <w:r>
              <w:rPr>
                <w:rFonts w:ascii="Arial" w:hAnsi="Arial" w:cs="Arial"/>
                <w:b/>
                <w:bCs/>
              </w:rPr>
              <w:t>none</w:t>
            </w:r>
          </w:p>
          <w:p w14:paraId="1D0CA753" w14:textId="77777777" w:rsidR="00BA3F74" w:rsidRDefault="00BA3F74" w:rsidP="00BA3F74">
            <w:pPr>
              <w:rPr>
                <w:rFonts w:ascii="Arial" w:hAnsi="Arial" w:cs="Arial"/>
                <w:b/>
                <w:bCs/>
                <w:u w:val="single"/>
              </w:rPr>
            </w:pPr>
            <w:r>
              <w:rPr>
                <w:rFonts w:ascii="Arial" w:hAnsi="Arial" w:cs="Arial"/>
                <w:b/>
                <w:bCs/>
                <w:u w:val="single"/>
              </w:rPr>
              <w:t>Flood risk</w:t>
            </w:r>
          </w:p>
          <w:p w14:paraId="097BD12E" w14:textId="77777777" w:rsidR="00BA3F74" w:rsidRDefault="00BA3F74" w:rsidP="00BA3F74">
            <w:pPr>
              <w:rPr>
                <w:rFonts w:ascii="Arial" w:hAnsi="Arial" w:cs="Arial"/>
              </w:rPr>
            </w:pPr>
            <w:r>
              <w:rPr>
                <w:rFonts w:ascii="Arial" w:hAnsi="Arial" w:cs="Arial"/>
              </w:rPr>
              <w:t>None at 1-4</w:t>
            </w:r>
          </w:p>
          <w:p w14:paraId="4A4C7976" w14:textId="77777777" w:rsidR="00BA3F74" w:rsidRDefault="00BA3F74" w:rsidP="00BA3F74">
            <w:pPr>
              <w:rPr>
                <w:rFonts w:ascii="Arial" w:hAnsi="Arial" w:cs="Arial"/>
              </w:rPr>
            </w:pPr>
            <w:r>
              <w:rPr>
                <w:rFonts w:ascii="Arial" w:hAnsi="Arial" w:cs="Arial"/>
              </w:rPr>
              <w:t>Low risk in 8, medium risk in 11 which is buffered on application maps</w:t>
            </w:r>
          </w:p>
          <w:p w14:paraId="452FF9B6" w14:textId="77777777" w:rsidR="00BA3F74" w:rsidRDefault="00BA3F74" w:rsidP="00BA3F74">
            <w:pPr>
              <w:rPr>
                <w:rFonts w:ascii="Arial" w:hAnsi="Arial" w:cs="Arial"/>
                <w:b/>
                <w:bCs/>
                <w:u w:val="single"/>
              </w:rPr>
            </w:pPr>
            <w:r w:rsidRPr="003E0D17">
              <w:rPr>
                <w:rFonts w:ascii="Arial" w:hAnsi="Arial" w:cs="Arial"/>
                <w:b/>
                <w:bCs/>
                <w:u w:val="single"/>
              </w:rPr>
              <w:t>Public rights of way</w:t>
            </w:r>
          </w:p>
          <w:p w14:paraId="5C8B958E" w14:textId="77777777" w:rsidR="00BA3F74" w:rsidRPr="00E6270A" w:rsidRDefault="00BA3F74" w:rsidP="00BA3F74">
            <w:pPr>
              <w:rPr>
                <w:rFonts w:ascii="Arial" w:hAnsi="Arial" w:cs="Arial"/>
              </w:rPr>
            </w:pPr>
            <w:r>
              <w:rPr>
                <w:rFonts w:ascii="Arial" w:hAnsi="Arial" w:cs="Arial"/>
              </w:rPr>
              <w:t>None at 1 or 2</w:t>
            </w:r>
          </w:p>
          <w:p w14:paraId="20DB7662" w14:textId="77777777" w:rsidR="00BA3F74" w:rsidRPr="00E6270A" w:rsidRDefault="00BA3F74" w:rsidP="00BA3F74">
            <w:pPr>
              <w:rPr>
                <w:rFonts w:ascii="Arial" w:hAnsi="Arial" w:cs="Arial"/>
              </w:rPr>
            </w:pPr>
            <w:r w:rsidRPr="00E6270A">
              <w:rPr>
                <w:rFonts w:ascii="Arial" w:hAnsi="Arial" w:cs="Arial"/>
                <w:highlight w:val="yellow"/>
              </w:rPr>
              <w:t>With</w:t>
            </w:r>
            <w:r>
              <w:rPr>
                <w:rFonts w:ascii="Arial" w:hAnsi="Arial" w:cs="Arial"/>
                <w:highlight w:val="yellow"/>
              </w:rPr>
              <w:t>in</w:t>
            </w:r>
            <w:r w:rsidRPr="00E6270A">
              <w:rPr>
                <w:rFonts w:ascii="Arial" w:hAnsi="Arial" w:cs="Arial"/>
                <w:highlight w:val="yellow"/>
              </w:rPr>
              <w:t xml:space="preserve"> the </w:t>
            </w:r>
            <w:r>
              <w:rPr>
                <w:rFonts w:ascii="Arial" w:hAnsi="Arial" w:cs="Arial"/>
                <w:highlight w:val="yellow"/>
              </w:rPr>
              <w:t xml:space="preserve">boundary </w:t>
            </w:r>
            <w:r w:rsidRPr="00E6270A">
              <w:rPr>
                <w:rFonts w:ascii="Arial" w:hAnsi="Arial" w:cs="Arial"/>
                <w:highlight w:val="yellow"/>
              </w:rPr>
              <w:t>W of 3, not on application map RFI</w:t>
            </w:r>
          </w:p>
          <w:p w14:paraId="5E489A0C" w14:textId="77777777" w:rsidR="00BA3F74" w:rsidRPr="00E6270A" w:rsidRDefault="00BA3F74" w:rsidP="00BA3F74">
            <w:pPr>
              <w:rPr>
                <w:rFonts w:ascii="Arial" w:hAnsi="Arial" w:cs="Arial"/>
              </w:rPr>
            </w:pPr>
            <w:r>
              <w:rPr>
                <w:rFonts w:ascii="Arial" w:hAnsi="Arial" w:cs="Arial"/>
              </w:rPr>
              <w:t>None at 6-11</w:t>
            </w:r>
          </w:p>
          <w:p w14:paraId="2AE198BB" w14:textId="56E55E3A" w:rsidR="000307BE" w:rsidRPr="00120026" w:rsidRDefault="000307BE" w:rsidP="000307BE">
            <w:pPr>
              <w:rPr>
                <w:rFonts w:ascii="Arial" w:hAnsi="Arial" w:cs="Arial"/>
                <w:b/>
                <w:bCs/>
                <w:u w:val="single"/>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3E841834" w14:textId="77777777" w:rsidR="00120026" w:rsidRDefault="00120026" w:rsidP="00120026">
            <w:pPr>
              <w:rPr>
                <w:rFonts w:ascii="Arial" w:hAnsi="Arial" w:cs="Arial"/>
              </w:rPr>
            </w:pPr>
            <w:r>
              <w:rPr>
                <w:rFonts w:ascii="Arial" w:hAnsi="Arial" w:cs="Arial"/>
              </w:rPr>
              <w:t>Field 3, 0-7</w:t>
            </w:r>
          </w:p>
          <w:p w14:paraId="6CA16798" w14:textId="77777777" w:rsidR="00120026" w:rsidRDefault="00120026" w:rsidP="00120026">
            <w:pPr>
              <w:rPr>
                <w:rFonts w:ascii="Arial" w:hAnsi="Arial" w:cs="Arial"/>
              </w:rPr>
            </w:pPr>
            <w:r>
              <w:rPr>
                <w:rFonts w:ascii="Arial" w:hAnsi="Arial" w:cs="Arial"/>
              </w:rPr>
              <w:t>Fields 6-11, 0-7</w:t>
            </w:r>
          </w:p>
          <w:p w14:paraId="3C57AA73" w14:textId="77777777" w:rsidR="00120026" w:rsidRPr="00CA43C6" w:rsidRDefault="00120026" w:rsidP="000307BE">
            <w:pPr>
              <w:rPr>
                <w:rFonts w:ascii="Arial" w:hAnsi="Arial" w:cs="Arial"/>
              </w:rPr>
            </w:pPr>
          </w:p>
          <w:p w14:paraId="0C38EEB2" w14:textId="4557CD6D" w:rsidR="000307BE" w:rsidRDefault="000307BE" w:rsidP="000307BE">
            <w:pPr>
              <w:tabs>
                <w:tab w:val="left" w:pos="8910"/>
              </w:tabs>
              <w:rPr>
                <w:rFonts w:ascii="Arial" w:hAnsi="Arial" w:cs="Arial"/>
              </w:rPr>
            </w:pPr>
            <w:r>
              <w:rPr>
                <w:rFonts w:ascii="Arial" w:hAnsi="Arial" w:cs="Arial"/>
              </w:rPr>
              <w:t>Field number:</w:t>
            </w:r>
            <w:r w:rsidR="00964372">
              <w:rPr>
                <w:rFonts w:ascii="Arial" w:hAnsi="Arial" w:cs="Arial"/>
              </w:rPr>
              <w:t>1</w:t>
            </w:r>
          </w:p>
          <w:p w14:paraId="7F29D443" w14:textId="3F6FB5B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64372">
              <w:rPr>
                <w:rFonts w:ascii="Arial" w:hAnsi="Arial" w:cs="Arial"/>
              </w:rPr>
              <w:t xml:space="preserve"> mainly 0-7, some 7-12, minor 12+</w:t>
            </w:r>
          </w:p>
          <w:p w14:paraId="02C117FD" w14:textId="2D8C80B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503B2E">
              <w:rPr>
                <w:rFonts w:ascii="Arial" w:hAnsi="Arial" w:cs="Arial"/>
              </w:rPr>
              <w:t xml:space="preserve"> </w:t>
            </w:r>
            <w:r w:rsidR="00964372">
              <w:rPr>
                <w:rFonts w:ascii="Arial" w:hAnsi="Arial" w:cs="Arial"/>
              </w:rPr>
              <w:t>medium</w:t>
            </w:r>
          </w:p>
          <w:p w14:paraId="44C1EBF3" w14:textId="6E494B40"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64372">
              <w:rPr>
                <w:rFonts w:ascii="Arial" w:hAnsi="Arial" w:cs="Arial"/>
              </w:rPr>
              <w:t>sludge cake</w:t>
            </w:r>
          </w:p>
          <w:p w14:paraId="5E85951B" w14:textId="0231DDE5"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503B2E">
              <w:rPr>
                <w:rFonts w:ascii="Arial" w:hAnsi="Arial" w:cs="Arial"/>
              </w:rPr>
              <w:t xml:space="preserve"> </w:t>
            </w:r>
            <w:r w:rsidR="00964372">
              <w:rPr>
                <w:rFonts w:ascii="Arial" w:hAnsi="Arial" w:cs="Arial"/>
              </w:rPr>
              <w:t>grass</w:t>
            </w:r>
          </w:p>
          <w:p w14:paraId="45B616C2" w14:textId="38E30F81"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64372">
              <w:t xml:space="preserve"> </w:t>
            </w:r>
            <w:r w:rsidR="00964372" w:rsidRPr="00964372">
              <w:rPr>
                <w:rFonts w:ascii="Arial" w:hAnsi="Arial" w:cs="Arial"/>
              </w:rPr>
              <w:t>low-trajectory splash plate.</w:t>
            </w:r>
          </w:p>
          <w:p w14:paraId="7593E42B" w14:textId="4E1A5AA1" w:rsidR="000307BE" w:rsidRDefault="000307BE" w:rsidP="000307BE">
            <w:pPr>
              <w:tabs>
                <w:tab w:val="left" w:pos="8910"/>
              </w:tabs>
              <w:rPr>
                <w:rFonts w:ascii="Arial" w:hAnsi="Arial" w:cs="Arial"/>
              </w:rPr>
            </w:pPr>
            <w:r>
              <w:rPr>
                <w:rFonts w:ascii="Arial" w:hAnsi="Arial" w:cs="Arial"/>
              </w:rPr>
              <w:t>Weather conditions before during and after spreading:</w:t>
            </w:r>
            <w:r w:rsidR="00503B2E">
              <w:rPr>
                <w:rFonts w:ascii="Arial" w:hAnsi="Arial" w:cs="Arial"/>
              </w:rPr>
              <w:t xml:space="preserve"> </w:t>
            </w:r>
            <w:r w:rsidR="00964372">
              <w:rPr>
                <w:rFonts w:ascii="Arial" w:hAnsi="Arial" w:cs="Arial"/>
              </w:rPr>
              <w:t>IAW 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6FD6686F" w14:textId="5B172A1A" w:rsidR="000307BE" w:rsidRDefault="000307BE" w:rsidP="000307BE">
            <w:pPr>
              <w:tabs>
                <w:tab w:val="left" w:pos="8910"/>
              </w:tabs>
              <w:rPr>
                <w:rFonts w:ascii="Arial" w:hAnsi="Arial" w:cs="Arial"/>
              </w:rPr>
            </w:pPr>
            <w:r>
              <w:rPr>
                <w:rFonts w:ascii="Arial" w:hAnsi="Arial" w:cs="Arial"/>
              </w:rPr>
              <w:t>Conclusions (is run off risk high?):</w:t>
            </w:r>
            <w:r w:rsidR="00964372">
              <w:rPr>
                <w:rFonts w:ascii="Arial" w:hAnsi="Arial" w:cs="Arial"/>
              </w:rPr>
              <w:t>no</w:t>
            </w:r>
          </w:p>
          <w:p w14:paraId="2DEBF114" w14:textId="77777777" w:rsidR="00DE0D60" w:rsidRDefault="00DE0D60" w:rsidP="000307BE">
            <w:pPr>
              <w:tabs>
                <w:tab w:val="left" w:pos="8910"/>
              </w:tabs>
              <w:rPr>
                <w:rFonts w:ascii="Arial" w:hAnsi="Arial" w:cs="Arial"/>
              </w:rPr>
            </w:pPr>
          </w:p>
          <w:p w14:paraId="45FDB6BD" w14:textId="18043FC4" w:rsidR="00DE0D60" w:rsidRPr="00DE0D60" w:rsidRDefault="00DE0D60" w:rsidP="00DE0D60">
            <w:pPr>
              <w:tabs>
                <w:tab w:val="left" w:pos="8910"/>
              </w:tabs>
              <w:rPr>
                <w:rFonts w:ascii="Arial" w:hAnsi="Arial" w:cs="Arial"/>
              </w:rPr>
            </w:pPr>
            <w:r w:rsidRPr="00DE0D60">
              <w:rPr>
                <w:rFonts w:ascii="Arial" w:hAnsi="Arial" w:cs="Arial"/>
              </w:rPr>
              <w:t>Field number:</w:t>
            </w:r>
            <w:r w:rsidR="00964372">
              <w:rPr>
                <w:rFonts w:ascii="Arial" w:hAnsi="Arial" w:cs="Arial"/>
              </w:rPr>
              <w:t>2</w:t>
            </w:r>
          </w:p>
          <w:p w14:paraId="3158591D" w14:textId="77E14440" w:rsidR="00DE0D60" w:rsidRPr="00DE0D60" w:rsidRDefault="00DE0D60" w:rsidP="00DE0D60">
            <w:pPr>
              <w:tabs>
                <w:tab w:val="left" w:pos="8910"/>
              </w:tabs>
              <w:rPr>
                <w:rFonts w:ascii="Arial" w:hAnsi="Arial" w:cs="Arial"/>
              </w:rPr>
            </w:pPr>
            <w:r w:rsidRPr="00DE0D60">
              <w:rPr>
                <w:rFonts w:ascii="Arial" w:hAnsi="Arial" w:cs="Arial"/>
              </w:rPr>
              <w:t>Slope of the land:</w:t>
            </w:r>
            <w:r w:rsidR="00964372">
              <w:rPr>
                <w:rFonts w:ascii="Arial" w:hAnsi="Arial" w:cs="Arial"/>
              </w:rPr>
              <w:t xml:space="preserve"> mainly 0-7, some 7-12.</w:t>
            </w:r>
          </w:p>
          <w:p w14:paraId="76C18E15" w14:textId="6413B46C" w:rsidR="00964372" w:rsidRDefault="00964372" w:rsidP="0096437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503B2E">
              <w:rPr>
                <w:rFonts w:ascii="Arial" w:hAnsi="Arial" w:cs="Arial"/>
              </w:rPr>
              <w:t xml:space="preserve"> </w:t>
            </w:r>
            <w:r>
              <w:rPr>
                <w:rFonts w:ascii="Arial" w:hAnsi="Arial" w:cs="Arial"/>
              </w:rPr>
              <w:t>medium</w:t>
            </w:r>
          </w:p>
          <w:p w14:paraId="7A74A26D" w14:textId="77777777" w:rsidR="00964372" w:rsidRDefault="00964372" w:rsidP="0096437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cake</w:t>
            </w:r>
          </w:p>
          <w:p w14:paraId="678837E4" w14:textId="62FD6D39" w:rsidR="00964372" w:rsidRDefault="00964372" w:rsidP="0096437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503B2E">
              <w:rPr>
                <w:rFonts w:ascii="Arial" w:hAnsi="Arial" w:cs="Arial"/>
              </w:rPr>
              <w:t xml:space="preserve"> </w:t>
            </w:r>
            <w:r>
              <w:rPr>
                <w:rFonts w:ascii="Arial" w:hAnsi="Arial" w:cs="Arial"/>
              </w:rPr>
              <w:t>grass</w:t>
            </w:r>
          </w:p>
          <w:p w14:paraId="6FD50F40" w14:textId="77777777" w:rsidR="00964372" w:rsidRDefault="00964372" w:rsidP="0096437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964372">
              <w:rPr>
                <w:rFonts w:ascii="Arial" w:hAnsi="Arial" w:cs="Arial"/>
              </w:rPr>
              <w:t>low-trajectory splash plate.</w:t>
            </w:r>
          </w:p>
          <w:p w14:paraId="5BB6F9E4" w14:textId="2F540351" w:rsidR="00964372" w:rsidRDefault="00964372" w:rsidP="00964372">
            <w:pPr>
              <w:tabs>
                <w:tab w:val="left" w:pos="8910"/>
              </w:tabs>
              <w:rPr>
                <w:rFonts w:ascii="Arial" w:hAnsi="Arial" w:cs="Arial"/>
              </w:rPr>
            </w:pPr>
            <w:r>
              <w:rPr>
                <w:rFonts w:ascii="Arial" w:hAnsi="Arial" w:cs="Arial"/>
              </w:rPr>
              <w:t>Weather conditions before during and after spreading:</w:t>
            </w:r>
            <w:r w:rsidR="00503B2E">
              <w:rPr>
                <w:rFonts w:ascii="Arial" w:hAnsi="Arial" w:cs="Arial"/>
              </w:rPr>
              <w:t xml:space="preserve"> </w:t>
            </w:r>
            <w:r>
              <w:rPr>
                <w:rFonts w:ascii="Arial" w:hAnsi="Arial" w:cs="Arial"/>
              </w:rPr>
              <w:t>IAW COGAP</w:t>
            </w:r>
          </w:p>
          <w:p w14:paraId="159D928C" w14:textId="77777777" w:rsidR="00964372" w:rsidRDefault="00964372" w:rsidP="00964372">
            <w:pPr>
              <w:tabs>
                <w:tab w:val="left" w:pos="8910"/>
              </w:tabs>
              <w:rPr>
                <w:rFonts w:ascii="Arial" w:hAnsi="Arial" w:cs="Arial"/>
              </w:rPr>
            </w:pPr>
            <w:r>
              <w:rPr>
                <w:rFonts w:ascii="Arial" w:hAnsi="Arial" w:cs="Arial"/>
              </w:rPr>
              <w:t>Other risk factors not mentioned above:</w:t>
            </w:r>
          </w:p>
          <w:p w14:paraId="590BBBDB" w14:textId="77777777" w:rsidR="00964372" w:rsidRDefault="00964372" w:rsidP="00964372">
            <w:pPr>
              <w:tabs>
                <w:tab w:val="left" w:pos="8910"/>
              </w:tabs>
              <w:rPr>
                <w:rFonts w:ascii="Arial" w:hAnsi="Arial" w:cs="Arial"/>
              </w:rPr>
            </w:pPr>
            <w:r>
              <w:rPr>
                <w:rFonts w:ascii="Arial" w:hAnsi="Arial" w:cs="Arial"/>
              </w:rPr>
              <w:t>Conclusions (is run off risk high?):no</w:t>
            </w:r>
          </w:p>
          <w:p w14:paraId="48B5D704" w14:textId="77777777" w:rsidR="00DE0D60" w:rsidRDefault="00DE0D60" w:rsidP="000307BE">
            <w:pPr>
              <w:tabs>
                <w:tab w:val="left" w:pos="8910"/>
              </w:tabs>
              <w:rPr>
                <w:rFonts w:ascii="Arial" w:hAnsi="Arial" w:cs="Arial"/>
              </w:rPr>
            </w:pPr>
          </w:p>
          <w:p w14:paraId="01973F75" w14:textId="5C373742" w:rsidR="00DE0D60" w:rsidRPr="00DE0D60" w:rsidRDefault="00DE0D60" w:rsidP="00DE0D60">
            <w:pPr>
              <w:tabs>
                <w:tab w:val="left" w:pos="8910"/>
              </w:tabs>
              <w:rPr>
                <w:rFonts w:ascii="Arial" w:hAnsi="Arial" w:cs="Arial"/>
              </w:rPr>
            </w:pPr>
            <w:r w:rsidRPr="00DE0D60">
              <w:rPr>
                <w:rFonts w:ascii="Arial" w:hAnsi="Arial" w:cs="Arial"/>
              </w:rPr>
              <w:t>Field number:</w:t>
            </w:r>
            <w:r w:rsidR="00964372">
              <w:rPr>
                <w:rFonts w:ascii="Arial" w:hAnsi="Arial" w:cs="Arial"/>
              </w:rPr>
              <w:t>4</w:t>
            </w:r>
          </w:p>
          <w:p w14:paraId="226A0F52" w14:textId="15CB312B" w:rsidR="00DE0D60" w:rsidRPr="00DE0D60" w:rsidRDefault="00DE0D60" w:rsidP="00DE0D60">
            <w:pPr>
              <w:tabs>
                <w:tab w:val="left" w:pos="8910"/>
              </w:tabs>
              <w:rPr>
                <w:rFonts w:ascii="Arial" w:hAnsi="Arial" w:cs="Arial"/>
              </w:rPr>
            </w:pPr>
            <w:r w:rsidRPr="00DE0D60">
              <w:rPr>
                <w:rFonts w:ascii="Arial" w:hAnsi="Arial" w:cs="Arial"/>
              </w:rPr>
              <w:lastRenderedPageBreak/>
              <w:t>Slope of the land:</w:t>
            </w:r>
            <w:r w:rsidR="00964372">
              <w:t xml:space="preserve"> </w:t>
            </w:r>
            <w:r w:rsidR="00964372" w:rsidRPr="00964372">
              <w:rPr>
                <w:rFonts w:ascii="Arial" w:hAnsi="Arial" w:cs="Arial"/>
              </w:rPr>
              <w:t>mainly 0-7 some 7-12, minor 12+ which is buffered</w:t>
            </w:r>
          </w:p>
          <w:p w14:paraId="64856C3A" w14:textId="45100B93" w:rsidR="00964372" w:rsidRDefault="00964372" w:rsidP="0096437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503B2E">
              <w:rPr>
                <w:rFonts w:ascii="Arial" w:hAnsi="Arial" w:cs="Arial"/>
              </w:rPr>
              <w:t xml:space="preserve"> </w:t>
            </w:r>
            <w:r>
              <w:rPr>
                <w:rFonts w:ascii="Arial" w:hAnsi="Arial" w:cs="Arial"/>
              </w:rPr>
              <w:t>medium</w:t>
            </w:r>
          </w:p>
          <w:p w14:paraId="6D95E421" w14:textId="77777777" w:rsidR="00964372" w:rsidRDefault="00964372" w:rsidP="0096437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cake</w:t>
            </w:r>
          </w:p>
          <w:p w14:paraId="2A5DB7E2" w14:textId="1398D561" w:rsidR="00964372" w:rsidRDefault="00964372" w:rsidP="0096437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503B2E">
              <w:rPr>
                <w:rFonts w:ascii="Arial" w:hAnsi="Arial" w:cs="Arial"/>
              </w:rPr>
              <w:t xml:space="preserve"> </w:t>
            </w:r>
            <w:r>
              <w:rPr>
                <w:rFonts w:ascii="Arial" w:hAnsi="Arial" w:cs="Arial"/>
              </w:rPr>
              <w:t>grass</w:t>
            </w:r>
          </w:p>
          <w:p w14:paraId="6864102C" w14:textId="77777777" w:rsidR="00964372" w:rsidRDefault="00964372" w:rsidP="0096437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964372">
              <w:rPr>
                <w:rFonts w:ascii="Arial" w:hAnsi="Arial" w:cs="Arial"/>
              </w:rPr>
              <w:t>low-trajectory splash plate.</w:t>
            </w:r>
          </w:p>
          <w:p w14:paraId="61CD553A" w14:textId="281CF783" w:rsidR="00964372" w:rsidRDefault="00964372" w:rsidP="00964372">
            <w:pPr>
              <w:tabs>
                <w:tab w:val="left" w:pos="8910"/>
              </w:tabs>
              <w:rPr>
                <w:rFonts w:ascii="Arial" w:hAnsi="Arial" w:cs="Arial"/>
              </w:rPr>
            </w:pPr>
            <w:r>
              <w:rPr>
                <w:rFonts w:ascii="Arial" w:hAnsi="Arial" w:cs="Arial"/>
              </w:rPr>
              <w:t>Weather conditions before during and after spreading:</w:t>
            </w:r>
            <w:r w:rsidR="00503B2E">
              <w:rPr>
                <w:rFonts w:ascii="Arial" w:hAnsi="Arial" w:cs="Arial"/>
              </w:rPr>
              <w:t xml:space="preserve"> </w:t>
            </w:r>
            <w:r>
              <w:rPr>
                <w:rFonts w:ascii="Arial" w:hAnsi="Arial" w:cs="Arial"/>
              </w:rPr>
              <w:t>IAW COGAP</w:t>
            </w:r>
          </w:p>
          <w:p w14:paraId="1D4B8BD5" w14:textId="77777777" w:rsidR="00964372" w:rsidRDefault="00964372" w:rsidP="00964372">
            <w:pPr>
              <w:tabs>
                <w:tab w:val="left" w:pos="8910"/>
              </w:tabs>
              <w:rPr>
                <w:rFonts w:ascii="Arial" w:hAnsi="Arial" w:cs="Arial"/>
              </w:rPr>
            </w:pPr>
            <w:r>
              <w:rPr>
                <w:rFonts w:ascii="Arial" w:hAnsi="Arial" w:cs="Arial"/>
              </w:rPr>
              <w:t>Other risk factors not mentioned above:</w:t>
            </w:r>
          </w:p>
          <w:p w14:paraId="76402438" w14:textId="77777777" w:rsidR="00964372" w:rsidRDefault="00964372" w:rsidP="00964372">
            <w:pPr>
              <w:tabs>
                <w:tab w:val="left" w:pos="8910"/>
              </w:tabs>
              <w:rPr>
                <w:rFonts w:ascii="Arial" w:hAnsi="Arial" w:cs="Arial"/>
              </w:rPr>
            </w:pPr>
            <w:r>
              <w:rPr>
                <w:rFonts w:ascii="Arial" w:hAnsi="Arial" w:cs="Arial"/>
              </w:rPr>
              <w:t>Conclusions (is run off risk high?):no</w:t>
            </w:r>
          </w:p>
          <w:p w14:paraId="32370D59" w14:textId="72FCE02A"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9D2D749" w14:textId="77777777" w:rsidR="00FD4F7D" w:rsidRPr="00FD4F7D" w:rsidRDefault="00FD4F7D" w:rsidP="00FD4F7D">
            <w:pPr>
              <w:rPr>
                <w:rFonts w:ascii="Arial" w:hAnsi="Arial" w:cs="Arial"/>
                <w:bCs/>
                <w:highlight w:val="yellow"/>
              </w:rPr>
            </w:pPr>
            <w:r w:rsidRPr="00FD4F7D">
              <w:rPr>
                <w:rFonts w:ascii="Arial" w:hAnsi="Arial" w:cs="Arial"/>
                <w:bCs/>
                <w:highlight w:val="yellow"/>
              </w:rPr>
              <w:t>CPH provided is 56/248/0003</w:t>
            </w:r>
          </w:p>
          <w:p w14:paraId="4899DA7E" w14:textId="77777777" w:rsidR="00FD4F7D" w:rsidRPr="00FD4F7D" w:rsidRDefault="00FD4F7D" w:rsidP="00FD4F7D">
            <w:pPr>
              <w:rPr>
                <w:rFonts w:ascii="Arial" w:hAnsi="Arial" w:cs="Arial"/>
                <w:bCs/>
                <w:highlight w:val="yellow"/>
              </w:rPr>
            </w:pPr>
            <w:r w:rsidRPr="00FD4F7D">
              <w:rPr>
                <w:rFonts w:ascii="Arial" w:hAnsi="Arial" w:cs="Arial"/>
                <w:bCs/>
                <w:highlight w:val="yellow"/>
              </w:rPr>
              <w:t>Number matches but address does not match. RFI</w:t>
            </w:r>
          </w:p>
          <w:p w14:paraId="515FFED8" w14:textId="77777777" w:rsidR="00FD4F7D" w:rsidRPr="00FD4F7D" w:rsidRDefault="00FD4F7D" w:rsidP="00FD4F7D">
            <w:pPr>
              <w:rPr>
                <w:rFonts w:ascii="Arial" w:hAnsi="Arial" w:cs="Arial"/>
                <w:bCs/>
                <w:highlight w:val="yellow"/>
              </w:rPr>
            </w:pPr>
          </w:p>
          <w:p w14:paraId="6AC093F6" w14:textId="77777777" w:rsidR="00FD4F7D" w:rsidRPr="00FD4F7D" w:rsidRDefault="00FD4F7D" w:rsidP="00FD4F7D">
            <w:pPr>
              <w:rPr>
                <w:rFonts w:ascii="Arial" w:hAnsi="Arial" w:cs="Arial"/>
                <w:bCs/>
              </w:rPr>
            </w:pPr>
            <w:r w:rsidRPr="00FD4F7D">
              <w:rPr>
                <w:rFonts w:ascii="Arial" w:hAnsi="Arial" w:cs="Arial"/>
                <w:bCs/>
              </w:rPr>
              <w:t xml:space="preserve">System shows as </w:t>
            </w:r>
          </w:p>
          <w:p w14:paraId="78F928FE" w14:textId="77777777" w:rsidR="00FD4F7D" w:rsidRPr="00FD4F7D" w:rsidRDefault="00FD4F7D" w:rsidP="00FD4F7D">
            <w:pPr>
              <w:rPr>
                <w:rFonts w:ascii="Arial" w:hAnsi="Arial" w:cs="Arial"/>
                <w:bCs/>
              </w:rPr>
            </w:pPr>
            <w:r w:rsidRPr="00FD4F7D">
              <w:rPr>
                <w:rFonts w:ascii="Arial" w:hAnsi="Arial" w:cs="Arial"/>
                <w:bCs/>
              </w:rPr>
              <w:t>W L JONES AND SONS</w:t>
            </w:r>
          </w:p>
          <w:p w14:paraId="09A6964E" w14:textId="77777777" w:rsidR="00FD4F7D" w:rsidRPr="00FD4F7D" w:rsidRDefault="00FD4F7D" w:rsidP="00FD4F7D">
            <w:pPr>
              <w:rPr>
                <w:rFonts w:ascii="Arial" w:hAnsi="Arial" w:cs="Arial"/>
                <w:bCs/>
              </w:rPr>
            </w:pPr>
            <w:r w:rsidRPr="00FD4F7D">
              <w:rPr>
                <w:rFonts w:ascii="Arial" w:hAnsi="Arial" w:cs="Arial"/>
                <w:bCs/>
              </w:rPr>
              <w:t>TY NEWYDD FARM</w:t>
            </w:r>
          </w:p>
          <w:p w14:paraId="56E0F5E4" w14:textId="77777777" w:rsidR="00FD4F7D" w:rsidRPr="00FD4F7D" w:rsidRDefault="00FD4F7D" w:rsidP="00FD4F7D">
            <w:pPr>
              <w:rPr>
                <w:rFonts w:ascii="Arial" w:hAnsi="Arial" w:cs="Arial"/>
                <w:bCs/>
              </w:rPr>
            </w:pPr>
            <w:r w:rsidRPr="00FD4F7D">
              <w:rPr>
                <w:rFonts w:ascii="Arial" w:hAnsi="Arial" w:cs="Arial"/>
                <w:bCs/>
              </w:rPr>
              <w:t>NEWMARKET ROAD, DYSERTH</w:t>
            </w:r>
          </w:p>
          <w:p w14:paraId="0F461794" w14:textId="77777777" w:rsidR="00FD4F7D" w:rsidRPr="00FD4F7D" w:rsidRDefault="00FD4F7D" w:rsidP="00FD4F7D">
            <w:pPr>
              <w:rPr>
                <w:rFonts w:ascii="Arial" w:hAnsi="Arial" w:cs="Arial"/>
                <w:bCs/>
              </w:rPr>
            </w:pPr>
            <w:r w:rsidRPr="00FD4F7D">
              <w:rPr>
                <w:rFonts w:ascii="Arial" w:hAnsi="Arial" w:cs="Arial"/>
                <w:bCs/>
              </w:rPr>
              <w:t>RHYL, DENBIGHSHIRE</w:t>
            </w:r>
          </w:p>
          <w:p w14:paraId="18D8CE14" w14:textId="22A0A4BD" w:rsidR="00B50D9B" w:rsidRPr="00FD4F7D" w:rsidRDefault="00FD4F7D" w:rsidP="00B50D9B">
            <w:pPr>
              <w:rPr>
                <w:rFonts w:ascii="Arial" w:hAnsi="Arial" w:cs="Arial"/>
                <w:bCs/>
              </w:rPr>
            </w:pPr>
            <w:r w:rsidRPr="00FD4F7D">
              <w:rPr>
                <w:rFonts w:ascii="Arial" w:hAnsi="Arial" w:cs="Arial"/>
                <w:bCs/>
              </w:rPr>
              <w:t>LL18 6BS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17B14A61" w:rsidR="007D10EC" w:rsidRPr="00981895" w:rsidRDefault="00981895" w:rsidP="00A007D4">
            <w:pPr>
              <w:rPr>
                <w:rFonts w:ascii="Arial" w:hAnsi="Arial" w:cs="Arial"/>
              </w:rPr>
            </w:pPr>
            <w:r w:rsidRPr="00981895">
              <w:rPr>
                <w:rFonts w:ascii="Arial" w:hAnsi="Arial" w:cs="Arial"/>
              </w:rPr>
              <w:t>Photographic evidence provided</w:t>
            </w:r>
          </w:p>
          <w:p w14:paraId="4E0F89D3" w14:textId="6AE10C4F"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7C7CC1" w:rsidRDefault="00C40D12" w:rsidP="00A007D4">
            <w:pPr>
              <w:rPr>
                <w:rFonts w:ascii="Arial" w:hAnsi="Arial" w:cs="Arial"/>
                <w:bCs/>
              </w:rPr>
            </w:pPr>
          </w:p>
          <w:p w14:paraId="1DD02079" w14:textId="77777777" w:rsidR="007C7CC1" w:rsidRDefault="007C7CC1" w:rsidP="00A007D4">
            <w:pPr>
              <w:rPr>
                <w:rFonts w:ascii="Arial" w:hAnsi="Arial" w:cs="Arial"/>
                <w:bCs/>
              </w:rPr>
            </w:pPr>
            <w:r w:rsidRPr="007C7CC1">
              <w:rPr>
                <w:rFonts w:ascii="Arial" w:hAnsi="Arial" w:cs="Arial"/>
                <w:bCs/>
              </w:rPr>
              <w:t>Glascoed</w:t>
            </w:r>
          </w:p>
          <w:p w14:paraId="788AB9E8" w14:textId="203C1F5A" w:rsidR="007C7CC1" w:rsidRDefault="005157F7" w:rsidP="00A007D4">
            <w:pPr>
              <w:rPr>
                <w:rFonts w:ascii="Arial" w:hAnsi="Arial" w:cs="Arial"/>
                <w:bCs/>
              </w:rPr>
            </w:pPr>
            <w:r>
              <w:rPr>
                <w:rFonts w:ascii="Arial" w:hAnsi="Arial" w:cs="Arial"/>
                <w:bCs/>
              </w:rPr>
              <w:t>pH 5.6</w:t>
            </w:r>
          </w:p>
          <w:p w14:paraId="0DE167C0" w14:textId="77777777" w:rsidR="005157F7" w:rsidRDefault="005157F7" w:rsidP="00A007D4">
            <w:pPr>
              <w:rPr>
                <w:rFonts w:ascii="Arial" w:hAnsi="Arial" w:cs="Arial"/>
                <w:bCs/>
              </w:rPr>
            </w:pPr>
            <w:r>
              <w:rPr>
                <w:rFonts w:ascii="Arial" w:hAnsi="Arial" w:cs="Arial"/>
                <w:bCs/>
              </w:rPr>
              <w:t xml:space="preserve">phosphate – </w:t>
            </w:r>
          </w:p>
          <w:p w14:paraId="2DAB042B" w14:textId="330625B5" w:rsidR="005157F7" w:rsidRDefault="005157F7" w:rsidP="00A007D4">
            <w:pPr>
              <w:rPr>
                <w:rFonts w:ascii="Arial" w:hAnsi="Arial" w:cs="Arial"/>
                <w:bCs/>
              </w:rPr>
            </w:pPr>
            <w:r>
              <w:rPr>
                <w:rFonts w:ascii="Arial" w:hAnsi="Arial" w:cs="Arial"/>
                <w:bCs/>
              </w:rPr>
              <w:t>increase by 36.49 on field 1. P index zero</w:t>
            </w:r>
          </w:p>
          <w:p w14:paraId="65A3AA71" w14:textId="20508817" w:rsidR="005157F7" w:rsidRDefault="005157F7" w:rsidP="00A007D4">
            <w:pPr>
              <w:rPr>
                <w:rFonts w:ascii="Arial" w:hAnsi="Arial" w:cs="Arial"/>
                <w:bCs/>
              </w:rPr>
            </w:pPr>
            <w:r>
              <w:rPr>
                <w:rFonts w:ascii="Arial" w:hAnsi="Arial" w:cs="Arial"/>
                <w:bCs/>
              </w:rPr>
              <w:t>increase by 10.66 on fields 6-11. P index 1-2</w:t>
            </w:r>
          </w:p>
          <w:p w14:paraId="21FCCC9D" w14:textId="21D3B305" w:rsidR="005157F7" w:rsidRDefault="005157F7" w:rsidP="00A007D4">
            <w:pPr>
              <w:rPr>
                <w:rFonts w:ascii="Arial" w:hAnsi="Arial" w:cs="Arial"/>
                <w:bCs/>
              </w:rPr>
            </w:pPr>
            <w:r>
              <w:rPr>
                <w:rFonts w:ascii="Arial" w:hAnsi="Arial" w:cs="Arial"/>
                <w:bCs/>
              </w:rPr>
              <w:t xml:space="preserve">moderate addition of 36.89 which is well below crop offtake on fields 2-4. P index of 3 </w:t>
            </w:r>
          </w:p>
          <w:p w14:paraId="5895FC72" w14:textId="77777777" w:rsidR="005157F7" w:rsidRDefault="005157F7" w:rsidP="00A007D4">
            <w:pPr>
              <w:rPr>
                <w:rFonts w:ascii="Arial" w:hAnsi="Arial" w:cs="Arial"/>
                <w:bCs/>
              </w:rPr>
            </w:pPr>
          </w:p>
          <w:p w14:paraId="373E903F" w14:textId="494147B5" w:rsidR="005157F7" w:rsidRDefault="005157F7" w:rsidP="00A007D4">
            <w:pPr>
              <w:rPr>
                <w:rFonts w:ascii="Arial" w:hAnsi="Arial" w:cs="Arial"/>
                <w:bCs/>
              </w:rPr>
            </w:pPr>
            <w:r>
              <w:rPr>
                <w:rFonts w:ascii="Arial" w:hAnsi="Arial" w:cs="Arial"/>
                <w:bCs/>
              </w:rPr>
              <w:t>potash – nominal addition to all fields</w:t>
            </w:r>
          </w:p>
          <w:p w14:paraId="2FB347BA" w14:textId="77777777" w:rsidR="005157F7" w:rsidRDefault="005157F7" w:rsidP="00A007D4">
            <w:pPr>
              <w:rPr>
                <w:rFonts w:ascii="Arial" w:hAnsi="Arial" w:cs="Arial"/>
                <w:bCs/>
              </w:rPr>
            </w:pPr>
          </w:p>
          <w:p w14:paraId="18F40E3E" w14:textId="32F79FB2" w:rsidR="005157F7" w:rsidRDefault="005157F7" w:rsidP="00A007D4">
            <w:pPr>
              <w:rPr>
                <w:rFonts w:ascii="Arial" w:hAnsi="Arial" w:cs="Arial"/>
                <w:bCs/>
              </w:rPr>
            </w:pPr>
            <w:r>
              <w:rPr>
                <w:rFonts w:ascii="Arial" w:hAnsi="Arial" w:cs="Arial"/>
                <w:bCs/>
              </w:rPr>
              <w:t>Alwen</w:t>
            </w:r>
          </w:p>
          <w:p w14:paraId="4CA7661A" w14:textId="43A562C2" w:rsidR="005157F7" w:rsidRDefault="005157F7" w:rsidP="00A007D4">
            <w:pPr>
              <w:rPr>
                <w:rFonts w:ascii="Arial" w:hAnsi="Arial" w:cs="Arial"/>
                <w:bCs/>
              </w:rPr>
            </w:pPr>
            <w:r>
              <w:rPr>
                <w:rFonts w:ascii="Arial" w:hAnsi="Arial" w:cs="Arial"/>
                <w:bCs/>
              </w:rPr>
              <w:t>pH 4.7</w:t>
            </w:r>
          </w:p>
          <w:p w14:paraId="071F5CA3" w14:textId="6CAFB4C1" w:rsidR="005157F7" w:rsidRDefault="005157F7" w:rsidP="00A007D4">
            <w:pPr>
              <w:rPr>
                <w:rFonts w:ascii="Arial" w:hAnsi="Arial" w:cs="Arial"/>
                <w:bCs/>
              </w:rPr>
            </w:pPr>
            <w:r>
              <w:rPr>
                <w:rFonts w:ascii="Arial" w:hAnsi="Arial" w:cs="Arial"/>
                <w:bCs/>
              </w:rPr>
              <w:t>phosphate – addition of less that 50% of crop offtake</w:t>
            </w:r>
          </w:p>
          <w:p w14:paraId="0CA42035" w14:textId="706D80D7" w:rsidR="005157F7" w:rsidRDefault="005157F7" w:rsidP="00A007D4">
            <w:pPr>
              <w:rPr>
                <w:rFonts w:ascii="Arial" w:hAnsi="Arial" w:cs="Arial"/>
                <w:bCs/>
              </w:rPr>
            </w:pPr>
            <w:r>
              <w:rPr>
                <w:rFonts w:ascii="Arial" w:hAnsi="Arial" w:cs="Arial"/>
                <w:bCs/>
              </w:rPr>
              <w:t xml:space="preserve">potash – nominal addition to all </w:t>
            </w:r>
            <w:r w:rsidR="00503B2E">
              <w:rPr>
                <w:rFonts w:ascii="Arial" w:hAnsi="Arial" w:cs="Arial"/>
                <w:bCs/>
              </w:rPr>
              <w:t>fields</w:t>
            </w:r>
          </w:p>
          <w:p w14:paraId="76293AB2" w14:textId="2C4DE407" w:rsidR="007719B3" w:rsidRPr="00A007D4" w:rsidRDefault="007C7CC1" w:rsidP="005157F7">
            <w:pPr>
              <w:rPr>
                <w:rFonts w:ascii="Arial" w:hAnsi="Arial" w:cs="Arial"/>
              </w:rPr>
            </w:pPr>
            <w:r w:rsidRPr="007C7CC1">
              <w:rPr>
                <w:rFonts w:ascii="Arial" w:hAnsi="Arial" w:cs="Arial"/>
                <w:bCs/>
              </w:rPr>
              <w:t xml:space="preserve">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184726AF" w:rsidR="00C40D12" w:rsidRDefault="00B84243" w:rsidP="00A007D4">
            <w:pPr>
              <w:rPr>
                <w:rFonts w:ascii="Arial" w:hAnsi="Arial" w:cs="Arial"/>
              </w:rPr>
            </w:pPr>
            <w:r w:rsidRPr="00B30505">
              <w:rPr>
                <w:rFonts w:ascii="Arial" w:hAnsi="Arial" w:cs="Arial"/>
              </w:rPr>
              <w:t>BB 2</w:t>
            </w:r>
            <w:r w:rsidR="00B30505" w:rsidRPr="00B30505">
              <w:rPr>
                <w:rFonts w:ascii="Arial" w:hAnsi="Arial" w:cs="Arial"/>
              </w:rPr>
              <w:t>8</w:t>
            </w:r>
            <w:r w:rsidRPr="00B30505">
              <w:rPr>
                <w:rFonts w:ascii="Arial" w:hAnsi="Arial" w:cs="Arial"/>
              </w:rPr>
              <w:t xml:space="preserve">/04/25. RFI sent relating to CPH registration, mapping issues </w:t>
            </w:r>
          </w:p>
          <w:p w14:paraId="6372B934" w14:textId="3199E4B5" w:rsidR="00E81DD8" w:rsidRPr="00E81DD8" w:rsidRDefault="00E81DD8" w:rsidP="00A007D4">
            <w:pPr>
              <w:rPr>
                <w:rFonts w:ascii="Arial" w:hAnsi="Arial" w:cs="Arial"/>
              </w:rPr>
            </w:pPr>
            <w:r w:rsidRPr="00E81DD8">
              <w:rPr>
                <w:rFonts w:ascii="Arial" w:hAnsi="Arial" w:cs="Arial"/>
              </w:rPr>
              <w:t>BB. 28/04/25. Response received. All points satisfied.</w:t>
            </w:r>
          </w:p>
          <w:p w14:paraId="674C5146" w14:textId="262248AA" w:rsidR="0004223B" w:rsidRPr="00A007D4" w:rsidRDefault="0004223B" w:rsidP="00B84243">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7C2AEE2A" w14:textId="77777777" w:rsidR="00E525E7" w:rsidRDefault="00E525E7" w:rsidP="005857D7">
            <w:pPr>
              <w:rPr>
                <w:rFonts w:ascii="Arial" w:hAnsi="Arial" w:cs="Arial"/>
                <w:color w:val="FF33CC"/>
              </w:rPr>
            </w:pPr>
          </w:p>
          <w:p w14:paraId="0C830216" w14:textId="1CF7C550" w:rsidR="00E525E7" w:rsidRPr="009F6EE5" w:rsidRDefault="009F6EE5" w:rsidP="005857D7">
            <w:pPr>
              <w:rPr>
                <w:rFonts w:ascii="Arial" w:hAnsi="Arial" w:cs="Arial"/>
              </w:rPr>
            </w:pPr>
            <w:r w:rsidRPr="009F6EE5">
              <w:rPr>
                <w:rFonts w:ascii="Arial" w:hAnsi="Arial" w:cs="Arial"/>
                <w:highlight w:val="yellow"/>
              </w:rPr>
              <w:t>Application maps show fields 1 and 2 but these are reversed in different map</w:t>
            </w:r>
            <w:r>
              <w:rPr>
                <w:rFonts w:ascii="Arial" w:hAnsi="Arial" w:cs="Arial"/>
                <w:highlight w:val="yellow"/>
              </w:rPr>
              <w:t>s RFI</w:t>
            </w:r>
          </w:p>
          <w:p w14:paraId="4432D6D7" w14:textId="15FFAC55"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6029B2E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4E8B624" w:rsidR="00573034" w:rsidRPr="00C40D12" w:rsidRDefault="00266D4E" w:rsidP="00A007D4">
            <w:pPr>
              <w:rPr>
                <w:rFonts w:ascii="Arial" w:hAnsi="Arial" w:cs="Arial"/>
              </w:rPr>
            </w:pPr>
            <w:r>
              <w:rPr>
                <w:rFonts w:ascii="Arial" w:hAnsi="Arial" w:cs="Arial"/>
              </w:rPr>
              <w:t>28/04/25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D39AEB2" w:rsidR="00573034" w:rsidRPr="00C40D12" w:rsidRDefault="00266D4E" w:rsidP="00A007D4">
            <w:pPr>
              <w:rPr>
                <w:rFonts w:ascii="Arial" w:hAnsi="Arial" w:cs="Arial"/>
              </w:rPr>
            </w:pPr>
            <w:r>
              <w:rPr>
                <w:rFonts w:ascii="Arial" w:hAnsi="Arial" w:cs="Arial"/>
              </w:rPr>
              <w:t>28/04/25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3DF03D7" w14:textId="77777777" w:rsidR="00D3244D" w:rsidRDefault="00266D4E" w:rsidP="00A007D4">
            <w:pPr>
              <w:rPr>
                <w:rFonts w:ascii="Arial" w:hAnsi="Arial" w:cs="Arial"/>
              </w:rPr>
            </w:pPr>
            <w:r>
              <w:rPr>
                <w:rFonts w:ascii="Arial" w:hAnsi="Arial" w:cs="Arial"/>
              </w:rPr>
              <w:t>Bryan Burn</w:t>
            </w:r>
          </w:p>
          <w:p w14:paraId="71594B02" w14:textId="096AD5DB" w:rsidR="00266D4E" w:rsidRPr="00C40D12" w:rsidRDefault="00266D4E" w:rsidP="00A007D4">
            <w:pPr>
              <w:rPr>
                <w:rFonts w:ascii="Arial" w:hAnsi="Arial" w:cs="Arial"/>
              </w:rPr>
            </w:pPr>
            <w:r>
              <w:rPr>
                <w:rFonts w:ascii="Arial" w:hAnsi="Arial" w:cs="Arial"/>
              </w:rPr>
              <w:t>28/04/25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A50F533" w14:textId="32132647" w:rsidR="00D3244D" w:rsidRDefault="0037705F" w:rsidP="00A007D4">
            <w:pPr>
              <w:rPr>
                <w:rFonts w:ascii="Arial" w:hAnsi="Arial" w:cs="Arial"/>
              </w:rPr>
            </w:pPr>
            <w:r>
              <w:rPr>
                <w:rFonts w:ascii="Arial" w:hAnsi="Arial" w:cs="Arial"/>
              </w:rPr>
              <w:t>Huw Davies</w:t>
            </w:r>
          </w:p>
          <w:p w14:paraId="3CA03405" w14:textId="3F3372E3" w:rsidR="0037705F" w:rsidRPr="00A007D4" w:rsidRDefault="0037705F" w:rsidP="00A007D4">
            <w:pPr>
              <w:rPr>
                <w:rFonts w:ascii="Arial" w:hAnsi="Arial" w:cs="Arial"/>
              </w:rPr>
            </w:pPr>
            <w:r>
              <w:rPr>
                <w:rFonts w:ascii="Arial" w:hAnsi="Arial" w:cs="Arial"/>
              </w:rPr>
              <w:t>28/04/25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F78DCD3" w:rsidR="007719B3" w:rsidRPr="00345ACB" w:rsidRDefault="0021639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CD78227" w:rsidR="007719B3" w:rsidRPr="00345ACB" w:rsidRDefault="00266D4E" w:rsidP="00A007D4">
            <w:pPr>
              <w:rPr>
                <w:rFonts w:ascii="Arial" w:hAnsi="Arial" w:cs="Arial"/>
              </w:rPr>
            </w:pPr>
            <w:r>
              <w:rPr>
                <w:rFonts w:ascii="Arial" w:hAnsi="Arial" w:cs="Arial"/>
              </w:rPr>
              <w:t>420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0780754" w:rsidR="007719B3" w:rsidRPr="00345ACB" w:rsidRDefault="00266D4E" w:rsidP="00A007D4">
            <w:pPr>
              <w:rPr>
                <w:rFonts w:ascii="Arial" w:hAnsi="Arial" w:cs="Arial"/>
                <w:b/>
              </w:rPr>
            </w:pPr>
            <w:r>
              <w:rPr>
                <w:rFonts w:ascii="Arial" w:hAnsi="Arial" w:cs="Arial"/>
                <w:b/>
              </w:rPr>
              <w:t>480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24A"/>
    <w:rsid w:val="00005BB2"/>
    <w:rsid w:val="00007908"/>
    <w:rsid w:val="00012A9D"/>
    <w:rsid w:val="00020B62"/>
    <w:rsid w:val="000307BE"/>
    <w:rsid w:val="00031CD0"/>
    <w:rsid w:val="00036DDD"/>
    <w:rsid w:val="0003709F"/>
    <w:rsid w:val="0004223B"/>
    <w:rsid w:val="0005278F"/>
    <w:rsid w:val="00055216"/>
    <w:rsid w:val="0006348F"/>
    <w:rsid w:val="00063C1E"/>
    <w:rsid w:val="00071FDA"/>
    <w:rsid w:val="0007768C"/>
    <w:rsid w:val="00082EBD"/>
    <w:rsid w:val="000845F3"/>
    <w:rsid w:val="00093EEB"/>
    <w:rsid w:val="00095930"/>
    <w:rsid w:val="00096B4A"/>
    <w:rsid w:val="000A1B06"/>
    <w:rsid w:val="000A51A3"/>
    <w:rsid w:val="000B2EEE"/>
    <w:rsid w:val="000B4DEF"/>
    <w:rsid w:val="000B6A48"/>
    <w:rsid w:val="000C3320"/>
    <w:rsid w:val="000C3C51"/>
    <w:rsid w:val="000C54F2"/>
    <w:rsid w:val="000C6A4A"/>
    <w:rsid w:val="000D0301"/>
    <w:rsid w:val="000D0D5A"/>
    <w:rsid w:val="000D5072"/>
    <w:rsid w:val="000D797F"/>
    <w:rsid w:val="000E29C1"/>
    <w:rsid w:val="000E5F69"/>
    <w:rsid w:val="00100F47"/>
    <w:rsid w:val="00101FD3"/>
    <w:rsid w:val="00105D45"/>
    <w:rsid w:val="0010776C"/>
    <w:rsid w:val="00114B43"/>
    <w:rsid w:val="00116563"/>
    <w:rsid w:val="001170A7"/>
    <w:rsid w:val="00120026"/>
    <w:rsid w:val="00120B00"/>
    <w:rsid w:val="001439CD"/>
    <w:rsid w:val="00150FA2"/>
    <w:rsid w:val="001528C6"/>
    <w:rsid w:val="001549F6"/>
    <w:rsid w:val="00156D06"/>
    <w:rsid w:val="0016480F"/>
    <w:rsid w:val="00171D59"/>
    <w:rsid w:val="00185B1A"/>
    <w:rsid w:val="00186EC4"/>
    <w:rsid w:val="0019364B"/>
    <w:rsid w:val="001A0155"/>
    <w:rsid w:val="001A1A76"/>
    <w:rsid w:val="001A2CD1"/>
    <w:rsid w:val="001A3156"/>
    <w:rsid w:val="001A47FA"/>
    <w:rsid w:val="001B5BE1"/>
    <w:rsid w:val="001C20EA"/>
    <w:rsid w:val="001C3F96"/>
    <w:rsid w:val="001C554D"/>
    <w:rsid w:val="001D1C90"/>
    <w:rsid w:val="001D4B7D"/>
    <w:rsid w:val="001E4271"/>
    <w:rsid w:val="001E60E5"/>
    <w:rsid w:val="001E6C21"/>
    <w:rsid w:val="001E7263"/>
    <w:rsid w:val="001F6C46"/>
    <w:rsid w:val="002018F5"/>
    <w:rsid w:val="00201B55"/>
    <w:rsid w:val="00203C4A"/>
    <w:rsid w:val="002073DE"/>
    <w:rsid w:val="00213FEA"/>
    <w:rsid w:val="002161E4"/>
    <w:rsid w:val="00216399"/>
    <w:rsid w:val="0021649A"/>
    <w:rsid w:val="002172F2"/>
    <w:rsid w:val="0022092C"/>
    <w:rsid w:val="002230ED"/>
    <w:rsid w:val="00225CDE"/>
    <w:rsid w:val="002318B9"/>
    <w:rsid w:val="002349D6"/>
    <w:rsid w:val="00235DAC"/>
    <w:rsid w:val="00243F48"/>
    <w:rsid w:val="00250EBC"/>
    <w:rsid w:val="00252785"/>
    <w:rsid w:val="002541B9"/>
    <w:rsid w:val="002568C2"/>
    <w:rsid w:val="00261622"/>
    <w:rsid w:val="00266D4E"/>
    <w:rsid w:val="00276F88"/>
    <w:rsid w:val="00286BE0"/>
    <w:rsid w:val="00287BCB"/>
    <w:rsid w:val="002903A0"/>
    <w:rsid w:val="00291DCA"/>
    <w:rsid w:val="00296C73"/>
    <w:rsid w:val="002A7588"/>
    <w:rsid w:val="002B4076"/>
    <w:rsid w:val="002B6073"/>
    <w:rsid w:val="002D11EE"/>
    <w:rsid w:val="002D544C"/>
    <w:rsid w:val="002D6376"/>
    <w:rsid w:val="002D7A08"/>
    <w:rsid w:val="002E2A8B"/>
    <w:rsid w:val="002E4C9E"/>
    <w:rsid w:val="002E5F90"/>
    <w:rsid w:val="002F0907"/>
    <w:rsid w:val="00317ECF"/>
    <w:rsid w:val="00321C2F"/>
    <w:rsid w:val="003267AF"/>
    <w:rsid w:val="00326B3C"/>
    <w:rsid w:val="003319D4"/>
    <w:rsid w:val="0033206B"/>
    <w:rsid w:val="00336CD2"/>
    <w:rsid w:val="003404BC"/>
    <w:rsid w:val="003437BC"/>
    <w:rsid w:val="00344C57"/>
    <w:rsid w:val="00345ACB"/>
    <w:rsid w:val="00351C10"/>
    <w:rsid w:val="00353DF6"/>
    <w:rsid w:val="00353FFB"/>
    <w:rsid w:val="00362410"/>
    <w:rsid w:val="00363490"/>
    <w:rsid w:val="003715DC"/>
    <w:rsid w:val="00375C00"/>
    <w:rsid w:val="003762C9"/>
    <w:rsid w:val="0037705F"/>
    <w:rsid w:val="003778EC"/>
    <w:rsid w:val="0038642F"/>
    <w:rsid w:val="00386CD3"/>
    <w:rsid w:val="003A27D5"/>
    <w:rsid w:val="003A337A"/>
    <w:rsid w:val="003A6023"/>
    <w:rsid w:val="003B79C4"/>
    <w:rsid w:val="003D13AA"/>
    <w:rsid w:val="003D3EE8"/>
    <w:rsid w:val="003D4FFA"/>
    <w:rsid w:val="003D6188"/>
    <w:rsid w:val="003E5FAB"/>
    <w:rsid w:val="003E66FB"/>
    <w:rsid w:val="003F05FB"/>
    <w:rsid w:val="003F14C5"/>
    <w:rsid w:val="003F2869"/>
    <w:rsid w:val="003F2D24"/>
    <w:rsid w:val="003F67CA"/>
    <w:rsid w:val="0040346D"/>
    <w:rsid w:val="00414568"/>
    <w:rsid w:val="00415B18"/>
    <w:rsid w:val="00420B87"/>
    <w:rsid w:val="00420D04"/>
    <w:rsid w:val="004273FC"/>
    <w:rsid w:val="00432507"/>
    <w:rsid w:val="00437319"/>
    <w:rsid w:val="00437466"/>
    <w:rsid w:val="00440F2E"/>
    <w:rsid w:val="00453134"/>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E5332"/>
    <w:rsid w:val="004F00B4"/>
    <w:rsid w:val="004F0D5A"/>
    <w:rsid w:val="004F73F2"/>
    <w:rsid w:val="00503B2E"/>
    <w:rsid w:val="00512799"/>
    <w:rsid w:val="00513FD2"/>
    <w:rsid w:val="005157F7"/>
    <w:rsid w:val="00517F26"/>
    <w:rsid w:val="00524B08"/>
    <w:rsid w:val="00533C68"/>
    <w:rsid w:val="005416F0"/>
    <w:rsid w:val="005427C5"/>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12CD"/>
    <w:rsid w:val="005B476C"/>
    <w:rsid w:val="005D0D40"/>
    <w:rsid w:val="005D0DFC"/>
    <w:rsid w:val="005D2ABD"/>
    <w:rsid w:val="005D4DD5"/>
    <w:rsid w:val="005E1497"/>
    <w:rsid w:val="005F5090"/>
    <w:rsid w:val="006032FC"/>
    <w:rsid w:val="006146EE"/>
    <w:rsid w:val="00623884"/>
    <w:rsid w:val="00635878"/>
    <w:rsid w:val="00637513"/>
    <w:rsid w:val="0064482A"/>
    <w:rsid w:val="00650125"/>
    <w:rsid w:val="00657080"/>
    <w:rsid w:val="00667188"/>
    <w:rsid w:val="00671DFB"/>
    <w:rsid w:val="00682B93"/>
    <w:rsid w:val="00683CD6"/>
    <w:rsid w:val="00686D5D"/>
    <w:rsid w:val="00692350"/>
    <w:rsid w:val="0069646F"/>
    <w:rsid w:val="006964A2"/>
    <w:rsid w:val="006A3F25"/>
    <w:rsid w:val="006A5D8E"/>
    <w:rsid w:val="006A666B"/>
    <w:rsid w:val="006B012E"/>
    <w:rsid w:val="006B145A"/>
    <w:rsid w:val="006B2C80"/>
    <w:rsid w:val="006B6EA9"/>
    <w:rsid w:val="006C3341"/>
    <w:rsid w:val="006C53E9"/>
    <w:rsid w:val="006D183C"/>
    <w:rsid w:val="006D3470"/>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34FCC"/>
    <w:rsid w:val="007401D5"/>
    <w:rsid w:val="007443D7"/>
    <w:rsid w:val="00746794"/>
    <w:rsid w:val="00747456"/>
    <w:rsid w:val="00752075"/>
    <w:rsid w:val="00754F5A"/>
    <w:rsid w:val="00756AD9"/>
    <w:rsid w:val="007719B3"/>
    <w:rsid w:val="00780DD6"/>
    <w:rsid w:val="0078102A"/>
    <w:rsid w:val="007845E7"/>
    <w:rsid w:val="00786D36"/>
    <w:rsid w:val="00796DD7"/>
    <w:rsid w:val="007A03BB"/>
    <w:rsid w:val="007A25F4"/>
    <w:rsid w:val="007B15CB"/>
    <w:rsid w:val="007B5E0D"/>
    <w:rsid w:val="007B7505"/>
    <w:rsid w:val="007C7CC1"/>
    <w:rsid w:val="007D10EC"/>
    <w:rsid w:val="007D23AD"/>
    <w:rsid w:val="007E0B75"/>
    <w:rsid w:val="007E12B5"/>
    <w:rsid w:val="007E226A"/>
    <w:rsid w:val="007F1DC8"/>
    <w:rsid w:val="007F27D9"/>
    <w:rsid w:val="007F3053"/>
    <w:rsid w:val="007F4B72"/>
    <w:rsid w:val="008043D0"/>
    <w:rsid w:val="0081148A"/>
    <w:rsid w:val="00830022"/>
    <w:rsid w:val="0083424E"/>
    <w:rsid w:val="008405D3"/>
    <w:rsid w:val="00840B17"/>
    <w:rsid w:val="0084564E"/>
    <w:rsid w:val="008474D8"/>
    <w:rsid w:val="00852F7A"/>
    <w:rsid w:val="008634EC"/>
    <w:rsid w:val="0086756C"/>
    <w:rsid w:val="00873D1C"/>
    <w:rsid w:val="00881307"/>
    <w:rsid w:val="00881427"/>
    <w:rsid w:val="0089197F"/>
    <w:rsid w:val="008924CD"/>
    <w:rsid w:val="008A3776"/>
    <w:rsid w:val="008A7A92"/>
    <w:rsid w:val="008B4652"/>
    <w:rsid w:val="008C0727"/>
    <w:rsid w:val="008C2E35"/>
    <w:rsid w:val="008D1DBC"/>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32F9"/>
    <w:rsid w:val="00934E18"/>
    <w:rsid w:val="009362A0"/>
    <w:rsid w:val="00940284"/>
    <w:rsid w:val="00940D2A"/>
    <w:rsid w:val="00946E12"/>
    <w:rsid w:val="009636A6"/>
    <w:rsid w:val="00964372"/>
    <w:rsid w:val="00970218"/>
    <w:rsid w:val="0097107A"/>
    <w:rsid w:val="00972957"/>
    <w:rsid w:val="00981895"/>
    <w:rsid w:val="00981BCB"/>
    <w:rsid w:val="0098207A"/>
    <w:rsid w:val="009867E9"/>
    <w:rsid w:val="00987CAC"/>
    <w:rsid w:val="00992CE1"/>
    <w:rsid w:val="0099648E"/>
    <w:rsid w:val="00996CC1"/>
    <w:rsid w:val="009A0820"/>
    <w:rsid w:val="009A0BC6"/>
    <w:rsid w:val="009A21E7"/>
    <w:rsid w:val="009C2729"/>
    <w:rsid w:val="009C3042"/>
    <w:rsid w:val="009C3369"/>
    <w:rsid w:val="009C3D3C"/>
    <w:rsid w:val="009C4BD3"/>
    <w:rsid w:val="009C6198"/>
    <w:rsid w:val="009C7E1B"/>
    <w:rsid w:val="009D683B"/>
    <w:rsid w:val="009E7BC4"/>
    <w:rsid w:val="009F0B3C"/>
    <w:rsid w:val="009F27FE"/>
    <w:rsid w:val="009F6EE5"/>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6521E"/>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9DA"/>
    <w:rsid w:val="00AF6C30"/>
    <w:rsid w:val="00B004A5"/>
    <w:rsid w:val="00B104F3"/>
    <w:rsid w:val="00B30505"/>
    <w:rsid w:val="00B34D8D"/>
    <w:rsid w:val="00B40C49"/>
    <w:rsid w:val="00B42822"/>
    <w:rsid w:val="00B45F2E"/>
    <w:rsid w:val="00B50D9B"/>
    <w:rsid w:val="00B54BF1"/>
    <w:rsid w:val="00B607B1"/>
    <w:rsid w:val="00B6464B"/>
    <w:rsid w:val="00B737FF"/>
    <w:rsid w:val="00B74FF7"/>
    <w:rsid w:val="00B75CC5"/>
    <w:rsid w:val="00B8369F"/>
    <w:rsid w:val="00B8416E"/>
    <w:rsid w:val="00B84243"/>
    <w:rsid w:val="00B927CD"/>
    <w:rsid w:val="00BA1D8F"/>
    <w:rsid w:val="00BA3B1E"/>
    <w:rsid w:val="00BA3F74"/>
    <w:rsid w:val="00BA7E1A"/>
    <w:rsid w:val="00BB0A34"/>
    <w:rsid w:val="00BB26B4"/>
    <w:rsid w:val="00BB480F"/>
    <w:rsid w:val="00BB5B7F"/>
    <w:rsid w:val="00BB7DD8"/>
    <w:rsid w:val="00BC0BB7"/>
    <w:rsid w:val="00BC367B"/>
    <w:rsid w:val="00BC7F58"/>
    <w:rsid w:val="00BD19D8"/>
    <w:rsid w:val="00BD5A86"/>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4DE4"/>
    <w:rsid w:val="00CE65CF"/>
    <w:rsid w:val="00CF0118"/>
    <w:rsid w:val="00CF12DA"/>
    <w:rsid w:val="00CF4B60"/>
    <w:rsid w:val="00CF5A6C"/>
    <w:rsid w:val="00D055FC"/>
    <w:rsid w:val="00D0731E"/>
    <w:rsid w:val="00D07A20"/>
    <w:rsid w:val="00D10525"/>
    <w:rsid w:val="00D20892"/>
    <w:rsid w:val="00D228E7"/>
    <w:rsid w:val="00D24D10"/>
    <w:rsid w:val="00D307D2"/>
    <w:rsid w:val="00D3244D"/>
    <w:rsid w:val="00D327CA"/>
    <w:rsid w:val="00D37AAF"/>
    <w:rsid w:val="00D402F5"/>
    <w:rsid w:val="00D4766D"/>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879E5"/>
    <w:rsid w:val="00D91EE0"/>
    <w:rsid w:val="00D941DC"/>
    <w:rsid w:val="00D97724"/>
    <w:rsid w:val="00DB4B50"/>
    <w:rsid w:val="00DB62A3"/>
    <w:rsid w:val="00DC269A"/>
    <w:rsid w:val="00DC2F54"/>
    <w:rsid w:val="00DC4012"/>
    <w:rsid w:val="00DD0765"/>
    <w:rsid w:val="00DD2553"/>
    <w:rsid w:val="00DE05FE"/>
    <w:rsid w:val="00DE0D60"/>
    <w:rsid w:val="00DE2422"/>
    <w:rsid w:val="00DF5682"/>
    <w:rsid w:val="00E000BA"/>
    <w:rsid w:val="00E02278"/>
    <w:rsid w:val="00E0482E"/>
    <w:rsid w:val="00E20D6B"/>
    <w:rsid w:val="00E2573C"/>
    <w:rsid w:val="00E2609E"/>
    <w:rsid w:val="00E27EB3"/>
    <w:rsid w:val="00E27ECC"/>
    <w:rsid w:val="00E34154"/>
    <w:rsid w:val="00E41AAA"/>
    <w:rsid w:val="00E43C19"/>
    <w:rsid w:val="00E525E7"/>
    <w:rsid w:val="00E55BAF"/>
    <w:rsid w:val="00E579C9"/>
    <w:rsid w:val="00E61299"/>
    <w:rsid w:val="00E70736"/>
    <w:rsid w:val="00E71594"/>
    <w:rsid w:val="00E73C4D"/>
    <w:rsid w:val="00E81DD8"/>
    <w:rsid w:val="00E858F4"/>
    <w:rsid w:val="00E874E1"/>
    <w:rsid w:val="00EB00B3"/>
    <w:rsid w:val="00EB3442"/>
    <w:rsid w:val="00EB7CEF"/>
    <w:rsid w:val="00EC0EB8"/>
    <w:rsid w:val="00EC7CA2"/>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1EEC"/>
    <w:rsid w:val="00F563AA"/>
    <w:rsid w:val="00F6091E"/>
    <w:rsid w:val="00F61790"/>
    <w:rsid w:val="00F618CA"/>
    <w:rsid w:val="00F62FC1"/>
    <w:rsid w:val="00F636F8"/>
    <w:rsid w:val="00F648EB"/>
    <w:rsid w:val="00F65909"/>
    <w:rsid w:val="00F700E9"/>
    <w:rsid w:val="00F7572A"/>
    <w:rsid w:val="00F86BDF"/>
    <w:rsid w:val="00F9424F"/>
    <w:rsid w:val="00F94831"/>
    <w:rsid w:val="00FA0464"/>
    <w:rsid w:val="00FA25BE"/>
    <w:rsid w:val="00FB2577"/>
    <w:rsid w:val="00FC233A"/>
    <w:rsid w:val="00FC5249"/>
    <w:rsid w:val="00FC554F"/>
    <w:rsid w:val="00FD3EC0"/>
    <w:rsid w:val="00FD4F7D"/>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our-charges/?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alcolm.Dines@cyfoethnaturiolcymru.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rexhamFlintshireEnvironmentTeam@cyfoethnaturiolcymru.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REGU-415-1632619</_dlc_DocId>
    <_dlc_DocIdUrl xmlns="9be56660-2c31-41ef-bc00-23e72f632f2a">
      <Url>https://cyfoethnaturiolcymru.sharepoint.com/teams/Regulatory/Permitting/_layouts/15/DocIdRedir.aspx?ID=REGU-415-1632619</Url>
      <Description>REGU-415-1632619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purl.org/dc/elements/1.1/"/>
    <ds:schemaRef ds:uri="http://purl.org/dc/dcmitype/"/>
    <ds:schemaRef ds:uri="9be56660-2c31-41ef-bc00-23e72f632f2a"/>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BF1DD69E-055D-4C53-BCA5-5E325EFA56D4}"/>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776C3F68-7540-4C69-89BE-AA556F0E2646}"/>
</file>

<file path=docProps/app.xml><?xml version="1.0" encoding="utf-8"?>
<Properties xmlns="http://schemas.openxmlformats.org/officeDocument/2006/extended-properties" xmlns:vt="http://schemas.openxmlformats.org/officeDocument/2006/docPropsVTypes">
  <Template>Normal</Template>
  <TotalTime>0</TotalTime>
  <Pages>12</Pages>
  <Words>3180</Words>
  <Characters>18128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Decision Document- LPD1</cp:keywords>
  <dc:description>Decision Document- LPD1</dc:description>
  <cp:lastModifiedBy>Burn, Bryan</cp:lastModifiedBy>
  <cp:revision>2</cp:revision>
  <cp:lastPrinted>2016-07-26T07:41:00Z</cp:lastPrinted>
  <dcterms:created xsi:type="dcterms:W3CDTF">2025-04-28T14:12:00Z</dcterms:created>
  <dcterms:modified xsi:type="dcterms:W3CDTF">2025-04-28T14:12:00Z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993e6614-1260-4139-9ef0-93d0bfb6640b</vt:lpwstr>
  </property>
  <property fmtid="{D5CDD505-2E9C-101B-9397-08002B2CF9AE}" pid="4" name="AuthorIds_UIVersion_11776">
    <vt:lpwstr>200</vt:lpwstr>
  </property>
</Properties>
</file>