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24DEEE9E" w:rsidR="009E0F19" w:rsidRDefault="004E3DF7" w:rsidP="003E7123">
      <w:pPr>
        <w:pStyle w:val="coverTitle"/>
        <w:tabs>
          <w:tab w:val="left" w:pos="3600"/>
        </w:tabs>
        <w:spacing w:line="312" w:lineRule="auto"/>
        <w:ind w:left="900"/>
      </w:pPr>
      <w:bookmarkStart w:id="0" w:name="_Toc392252823"/>
      <w:r>
        <w:drawing>
          <wp:anchor distT="0" distB="0" distL="114300" distR="114300" simplePos="0" relativeHeight="251659264" behindDoc="0" locked="0" layoutInCell="1" allowOverlap="1" wp14:anchorId="76098CA5" wp14:editId="3D8F4949">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E6A7388" w:rsidR="00166CA5" w:rsidRDefault="00166CA5" w:rsidP="003E7123">
      <w:pPr>
        <w:pStyle w:val="coverTitle"/>
        <w:tabs>
          <w:tab w:val="left" w:pos="3600"/>
        </w:tabs>
        <w:spacing w:line="312" w:lineRule="auto"/>
        <w:ind w:left="900"/>
      </w:pPr>
      <w:r>
        <w:tab/>
      </w:r>
    </w:p>
    <w:p w14:paraId="69E83402" w14:textId="77777777" w:rsidR="00166CA5" w:rsidRDefault="00166CA5" w:rsidP="003E7123">
      <w:pPr>
        <w:pStyle w:val="coverTitle"/>
        <w:spacing w:line="312" w:lineRule="auto"/>
        <w:ind w:left="900"/>
        <w:rPr>
          <w:rFonts w:cs="Arial"/>
        </w:rPr>
      </w:pPr>
    </w:p>
    <w:p w14:paraId="0C203055" w14:textId="77777777" w:rsidR="00166CA5" w:rsidRPr="00C31D2C" w:rsidRDefault="00166CA5"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3E712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3E7123">
      <w:pPr>
        <w:pStyle w:val="a"/>
        <w:spacing w:line="312" w:lineRule="auto"/>
        <w:ind w:left="4100"/>
      </w:pPr>
    </w:p>
    <w:p w14:paraId="1ACF9EA1" w14:textId="77777777" w:rsidR="00166CA5" w:rsidRPr="00A770BB" w:rsidRDefault="00166CA5" w:rsidP="003E7123">
      <w:pPr>
        <w:pStyle w:val="coverLicenceHolder"/>
        <w:pBdr>
          <w:top w:val="single" w:sz="4" w:space="25" w:color="auto"/>
        </w:pBdr>
        <w:spacing w:line="312" w:lineRule="auto"/>
        <w:ind w:left="4100"/>
        <w:rPr>
          <w:color w:val="000000" w:themeColor="text1"/>
          <w:sz w:val="22"/>
          <w:szCs w:val="22"/>
        </w:rPr>
      </w:pPr>
      <w:r w:rsidRPr="00A770BB">
        <w:rPr>
          <w:color w:val="000000" w:themeColor="text1"/>
          <w:sz w:val="22"/>
          <w:szCs w:val="22"/>
        </w:rPr>
        <w:t>Dŵr Cymru Cyfyngedig</w:t>
      </w:r>
    </w:p>
    <w:p w14:paraId="2A05480D" w14:textId="77777777" w:rsidR="00166CA5" w:rsidRPr="00A770BB" w:rsidRDefault="00166CA5" w:rsidP="003E7123">
      <w:pPr>
        <w:pStyle w:val="coverLicenceHolder"/>
        <w:pBdr>
          <w:top w:val="single" w:sz="4" w:space="25" w:color="auto"/>
        </w:pBdr>
        <w:spacing w:line="312" w:lineRule="auto"/>
        <w:ind w:left="4100"/>
        <w:rPr>
          <w:color w:val="000000" w:themeColor="text1"/>
          <w:sz w:val="22"/>
          <w:szCs w:val="22"/>
        </w:rPr>
      </w:pPr>
    </w:p>
    <w:p w14:paraId="3EEC82B3" w14:textId="33408C94" w:rsidR="00312211" w:rsidRPr="00A770BB"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A770BB">
        <w:rPr>
          <w:color w:val="000000" w:themeColor="text1"/>
          <w:sz w:val="22"/>
          <w:szCs w:val="22"/>
        </w:rPr>
        <w:fldChar w:fldCharType="begin"/>
      </w:r>
      <w:r w:rsidRPr="00A770BB">
        <w:rPr>
          <w:color w:val="000000" w:themeColor="text1"/>
          <w:sz w:val="22"/>
          <w:szCs w:val="22"/>
        </w:rPr>
        <w:instrText xml:space="preserve"> MERGEFIELD Site_name </w:instrText>
      </w:r>
      <w:r w:rsidRPr="00A770BB">
        <w:rPr>
          <w:color w:val="000000" w:themeColor="text1"/>
          <w:sz w:val="22"/>
          <w:szCs w:val="22"/>
        </w:rPr>
        <w:fldChar w:fldCharType="separate"/>
      </w:r>
      <w:r w:rsidR="00A770BB" w:rsidRPr="00A770BB">
        <w:rPr>
          <w:noProof/>
          <w:color w:val="000000" w:themeColor="text1"/>
          <w:sz w:val="22"/>
          <w:szCs w:val="22"/>
        </w:rPr>
        <w:t>Storm and Emergency Overflow at Hay-on-Wye SPS</w:t>
      </w:r>
      <w:r w:rsidRPr="00A770BB">
        <w:rPr>
          <w:color w:val="000000" w:themeColor="text1"/>
          <w:sz w:val="22"/>
          <w:szCs w:val="22"/>
        </w:rPr>
        <w:fldChar w:fldCharType="end"/>
      </w:r>
    </w:p>
    <w:p w14:paraId="5C998AAF" w14:textId="071A7BA1" w:rsidR="00312211" w:rsidRPr="00A770BB"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A770BB">
        <w:rPr>
          <w:color w:val="000000" w:themeColor="text1"/>
          <w:sz w:val="22"/>
          <w:szCs w:val="22"/>
        </w:rPr>
        <w:fldChar w:fldCharType="begin"/>
      </w:r>
      <w:r w:rsidRPr="00A770BB">
        <w:rPr>
          <w:color w:val="000000" w:themeColor="text1"/>
          <w:sz w:val="22"/>
          <w:szCs w:val="22"/>
        </w:rPr>
        <w:instrText xml:space="preserve"> MERGEFIELD DSI_ADD2 </w:instrText>
      </w:r>
      <w:r w:rsidRPr="00A770BB">
        <w:rPr>
          <w:color w:val="000000" w:themeColor="text1"/>
          <w:sz w:val="22"/>
          <w:szCs w:val="22"/>
        </w:rPr>
        <w:fldChar w:fldCharType="separate"/>
      </w:r>
      <w:r w:rsidR="00A770BB" w:rsidRPr="00A770BB">
        <w:rPr>
          <w:noProof/>
          <w:color w:val="000000" w:themeColor="text1"/>
          <w:sz w:val="22"/>
          <w:szCs w:val="22"/>
        </w:rPr>
        <w:t>Wyeford Road Car Park</w:t>
      </w:r>
      <w:r w:rsidRPr="00A770BB">
        <w:rPr>
          <w:color w:val="000000" w:themeColor="text1"/>
          <w:sz w:val="22"/>
          <w:szCs w:val="22"/>
        </w:rPr>
        <w:fldChar w:fldCharType="end"/>
      </w:r>
    </w:p>
    <w:p w14:paraId="4694FE03" w14:textId="2984EB33" w:rsidR="00312211" w:rsidRPr="00A770BB"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A770BB">
        <w:rPr>
          <w:color w:val="000000" w:themeColor="text1"/>
          <w:sz w:val="22"/>
          <w:szCs w:val="22"/>
        </w:rPr>
        <w:fldChar w:fldCharType="begin"/>
      </w:r>
      <w:r w:rsidRPr="00A770BB">
        <w:rPr>
          <w:color w:val="000000" w:themeColor="text1"/>
          <w:sz w:val="22"/>
          <w:szCs w:val="22"/>
        </w:rPr>
        <w:instrText xml:space="preserve"> MERGEFIELD DSI_ADD3 </w:instrText>
      </w:r>
      <w:r w:rsidRPr="00A770BB">
        <w:rPr>
          <w:color w:val="000000" w:themeColor="text1"/>
          <w:sz w:val="22"/>
          <w:szCs w:val="22"/>
        </w:rPr>
        <w:fldChar w:fldCharType="separate"/>
      </w:r>
      <w:r w:rsidR="00A770BB" w:rsidRPr="00A770BB">
        <w:rPr>
          <w:noProof/>
          <w:color w:val="000000" w:themeColor="text1"/>
          <w:sz w:val="22"/>
          <w:szCs w:val="22"/>
        </w:rPr>
        <w:t>Hay-on-Wye</w:t>
      </w:r>
      <w:r w:rsidRPr="00A770BB">
        <w:rPr>
          <w:color w:val="000000" w:themeColor="text1"/>
          <w:sz w:val="22"/>
          <w:szCs w:val="22"/>
        </w:rPr>
        <w:fldChar w:fldCharType="end"/>
      </w:r>
    </w:p>
    <w:p w14:paraId="23BA299A" w14:textId="4145DD9E" w:rsidR="00312211" w:rsidRPr="00A770BB"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A770BB">
        <w:rPr>
          <w:color w:val="000000" w:themeColor="text1"/>
          <w:sz w:val="22"/>
          <w:szCs w:val="22"/>
        </w:rPr>
        <w:fldChar w:fldCharType="begin"/>
      </w:r>
      <w:r w:rsidRPr="00A770BB">
        <w:rPr>
          <w:color w:val="000000" w:themeColor="text1"/>
          <w:sz w:val="22"/>
          <w:szCs w:val="22"/>
        </w:rPr>
        <w:instrText xml:space="preserve"> MERGEFIELD DSI_ADD4 </w:instrText>
      </w:r>
      <w:r w:rsidRPr="00A770BB">
        <w:rPr>
          <w:color w:val="000000" w:themeColor="text1"/>
          <w:sz w:val="22"/>
          <w:szCs w:val="22"/>
        </w:rPr>
        <w:fldChar w:fldCharType="separate"/>
      </w:r>
      <w:r w:rsidR="00A770BB" w:rsidRPr="00A770BB">
        <w:rPr>
          <w:noProof/>
          <w:color w:val="000000" w:themeColor="text1"/>
          <w:sz w:val="22"/>
          <w:szCs w:val="22"/>
        </w:rPr>
        <w:t>Powys</w:t>
      </w:r>
      <w:r w:rsidRPr="00A770BB">
        <w:rPr>
          <w:color w:val="000000" w:themeColor="text1"/>
          <w:sz w:val="22"/>
          <w:szCs w:val="22"/>
        </w:rPr>
        <w:fldChar w:fldCharType="end"/>
      </w:r>
    </w:p>
    <w:p w14:paraId="62BF2515" w14:textId="4C98CA01" w:rsidR="00166CA5" w:rsidRPr="00A770BB" w:rsidRDefault="00312211" w:rsidP="003E7123">
      <w:pPr>
        <w:pStyle w:val="coverLicenceHolder"/>
        <w:pBdr>
          <w:top w:val="single" w:sz="4" w:space="25" w:color="auto"/>
        </w:pBdr>
        <w:spacing w:line="276" w:lineRule="auto"/>
        <w:ind w:left="4100"/>
        <w:contextualSpacing/>
        <w:rPr>
          <w:rFonts w:cs="Arial"/>
          <w:color w:val="000000" w:themeColor="text1"/>
          <w:sz w:val="22"/>
          <w:szCs w:val="22"/>
        </w:rPr>
      </w:pPr>
      <w:r w:rsidRPr="00A770BB">
        <w:rPr>
          <w:color w:val="000000" w:themeColor="text1"/>
          <w:sz w:val="22"/>
          <w:szCs w:val="22"/>
        </w:rPr>
        <w:fldChar w:fldCharType="begin"/>
      </w:r>
      <w:r w:rsidRPr="00A770BB">
        <w:rPr>
          <w:color w:val="000000" w:themeColor="text1"/>
          <w:sz w:val="22"/>
          <w:szCs w:val="22"/>
        </w:rPr>
        <w:instrText xml:space="preserve"> MERGEFIELD DSI_POST_CODE </w:instrText>
      </w:r>
      <w:r w:rsidRPr="00A770BB">
        <w:rPr>
          <w:color w:val="000000" w:themeColor="text1"/>
          <w:sz w:val="22"/>
          <w:szCs w:val="22"/>
        </w:rPr>
        <w:fldChar w:fldCharType="separate"/>
      </w:r>
      <w:r w:rsidR="00A770BB" w:rsidRPr="00A770BB">
        <w:rPr>
          <w:noProof/>
          <w:color w:val="000000" w:themeColor="text1"/>
          <w:sz w:val="22"/>
          <w:szCs w:val="22"/>
        </w:rPr>
        <w:t>HR3 5BJ</w:t>
      </w:r>
      <w:r w:rsidRPr="00A770BB">
        <w:rPr>
          <w:color w:val="000000" w:themeColor="text1"/>
          <w:sz w:val="22"/>
          <w:szCs w:val="22"/>
        </w:rPr>
        <w:fldChar w:fldCharType="end"/>
      </w:r>
    </w:p>
    <w:p w14:paraId="59FE7E67" w14:textId="77777777" w:rsidR="00166CA5" w:rsidRPr="00A770BB" w:rsidRDefault="00166CA5" w:rsidP="003E7123">
      <w:pPr>
        <w:pStyle w:val="coverLicenceHolder"/>
        <w:pBdr>
          <w:top w:val="single" w:sz="4" w:space="25" w:color="auto"/>
        </w:pBdr>
        <w:spacing w:before="120" w:line="270" w:lineRule="exact"/>
        <w:ind w:left="4100"/>
        <w:rPr>
          <w:rFonts w:cs="Arial"/>
          <w:color w:val="000000" w:themeColor="text1"/>
          <w:sz w:val="22"/>
          <w:szCs w:val="22"/>
        </w:rPr>
      </w:pPr>
    </w:p>
    <w:p w14:paraId="13442537" w14:textId="08A9BE3A" w:rsidR="00166CA5" w:rsidRPr="00A770BB" w:rsidRDefault="00166CA5" w:rsidP="003E7123">
      <w:pPr>
        <w:pStyle w:val="coverLicenceHolder"/>
        <w:pBdr>
          <w:top w:val="single" w:sz="4" w:space="25" w:color="auto"/>
        </w:pBdr>
        <w:spacing w:before="120" w:line="276" w:lineRule="auto"/>
        <w:ind w:left="4100"/>
        <w:rPr>
          <w:rFonts w:cs="Arial"/>
          <w:color w:val="000000" w:themeColor="text1"/>
          <w:sz w:val="22"/>
          <w:szCs w:val="22"/>
        </w:rPr>
      </w:pPr>
      <w:r w:rsidRPr="00A770BB">
        <w:rPr>
          <w:rFonts w:cs="Arial"/>
          <w:color w:val="000000" w:themeColor="text1"/>
          <w:sz w:val="22"/>
          <w:szCs w:val="22"/>
        </w:rPr>
        <w:t>Variation number</w:t>
      </w:r>
    </w:p>
    <w:p w14:paraId="385462C2" w14:textId="5C98987C" w:rsidR="00166CA5" w:rsidRPr="00A770BB" w:rsidRDefault="00312211" w:rsidP="003E7123">
      <w:pPr>
        <w:pStyle w:val="coverLicenceHolder"/>
        <w:pBdr>
          <w:top w:val="single" w:sz="4" w:space="25" w:color="auto"/>
        </w:pBdr>
        <w:spacing w:before="60" w:line="276" w:lineRule="auto"/>
        <w:ind w:left="4100"/>
        <w:rPr>
          <w:rFonts w:cs="Arial"/>
          <w:color w:val="000000" w:themeColor="text1"/>
          <w:sz w:val="22"/>
          <w:szCs w:val="22"/>
        </w:rPr>
      </w:pPr>
      <w:r w:rsidRPr="00A770BB">
        <w:rPr>
          <w:rFonts w:cs="Arial"/>
          <w:color w:val="000000" w:themeColor="text1"/>
          <w:sz w:val="22"/>
          <w:szCs w:val="22"/>
        </w:rPr>
        <w:fldChar w:fldCharType="begin"/>
      </w:r>
      <w:r w:rsidRPr="00A770BB">
        <w:rPr>
          <w:rFonts w:cs="Arial"/>
          <w:color w:val="000000" w:themeColor="text1"/>
          <w:sz w:val="22"/>
          <w:szCs w:val="22"/>
        </w:rPr>
        <w:instrText xml:space="preserve"> MERGEFIELD PAN </w:instrText>
      </w:r>
      <w:r w:rsidRPr="00A770BB">
        <w:rPr>
          <w:rFonts w:cs="Arial"/>
          <w:color w:val="000000" w:themeColor="text1"/>
          <w:sz w:val="22"/>
          <w:szCs w:val="22"/>
        </w:rPr>
        <w:fldChar w:fldCharType="separate"/>
      </w:r>
      <w:r w:rsidR="00A770BB" w:rsidRPr="00A770BB">
        <w:rPr>
          <w:rFonts w:cs="Arial"/>
          <w:noProof/>
          <w:color w:val="000000" w:themeColor="text1"/>
          <w:sz w:val="22"/>
          <w:szCs w:val="22"/>
        </w:rPr>
        <w:t>PAN-021327</w:t>
      </w:r>
      <w:r w:rsidRPr="00A770BB">
        <w:rPr>
          <w:rFonts w:cs="Arial"/>
          <w:color w:val="000000" w:themeColor="text1"/>
          <w:sz w:val="22"/>
          <w:szCs w:val="22"/>
        </w:rPr>
        <w:fldChar w:fldCharType="end"/>
      </w:r>
    </w:p>
    <w:p w14:paraId="185D73A9" w14:textId="77777777" w:rsidR="00166CA5" w:rsidRPr="00A770BB" w:rsidRDefault="00166CA5" w:rsidP="003E7123">
      <w:pPr>
        <w:pStyle w:val="coverAuthNos"/>
        <w:spacing w:before="480" w:line="276" w:lineRule="auto"/>
        <w:ind w:left="4100"/>
        <w:rPr>
          <w:color w:val="000000" w:themeColor="text1"/>
          <w:sz w:val="22"/>
          <w:szCs w:val="22"/>
          <w:lang w:val="de-DE"/>
        </w:rPr>
      </w:pPr>
      <w:r w:rsidRPr="00A770BB">
        <w:rPr>
          <w:color w:val="000000" w:themeColor="text1"/>
          <w:sz w:val="22"/>
          <w:szCs w:val="22"/>
          <w:lang w:val="de-DE"/>
        </w:rPr>
        <w:t xml:space="preserve">Permit </w:t>
      </w:r>
      <w:proofErr w:type="spellStart"/>
      <w:r w:rsidRPr="00A770BB">
        <w:rPr>
          <w:color w:val="000000" w:themeColor="text1"/>
          <w:sz w:val="22"/>
          <w:szCs w:val="22"/>
          <w:lang w:val="de-DE"/>
        </w:rPr>
        <w:t>number</w:t>
      </w:r>
      <w:proofErr w:type="spellEnd"/>
    </w:p>
    <w:p w14:paraId="542AE34D" w14:textId="388423D3" w:rsidR="00F756D7" w:rsidRPr="00A770BB" w:rsidRDefault="00312211" w:rsidP="003E7123">
      <w:pPr>
        <w:spacing w:before="60"/>
        <w:ind w:left="4100"/>
        <w:rPr>
          <w:rFonts w:ascii="Arial" w:hAnsi="Arial"/>
          <w:color w:val="000000" w:themeColor="text1"/>
          <w:sz w:val="22"/>
          <w:szCs w:val="22"/>
          <w:lang w:val="de-DE"/>
        </w:rPr>
      </w:pPr>
      <w:r w:rsidRPr="00A770BB">
        <w:rPr>
          <w:rFonts w:ascii="Arial" w:hAnsi="Arial"/>
          <w:color w:val="000000" w:themeColor="text1"/>
          <w:sz w:val="22"/>
          <w:szCs w:val="22"/>
          <w:lang w:val="de-DE"/>
        </w:rPr>
        <w:fldChar w:fldCharType="begin"/>
      </w:r>
      <w:r w:rsidRPr="00A770BB">
        <w:rPr>
          <w:rFonts w:ascii="Arial" w:hAnsi="Arial"/>
          <w:color w:val="000000" w:themeColor="text1"/>
          <w:sz w:val="22"/>
          <w:szCs w:val="22"/>
          <w:lang w:val="de-DE"/>
        </w:rPr>
        <w:instrText xml:space="preserve"> MERGEFIELD Permit_number </w:instrText>
      </w:r>
      <w:r w:rsidRPr="00A770BB">
        <w:rPr>
          <w:rFonts w:ascii="Arial" w:hAnsi="Arial"/>
          <w:color w:val="000000" w:themeColor="text1"/>
          <w:sz w:val="22"/>
          <w:szCs w:val="22"/>
          <w:lang w:val="de-DE"/>
        </w:rPr>
        <w:fldChar w:fldCharType="separate"/>
      </w:r>
      <w:r w:rsidR="00A770BB" w:rsidRPr="00A770BB">
        <w:rPr>
          <w:rFonts w:ascii="Arial" w:hAnsi="Arial"/>
          <w:noProof/>
          <w:color w:val="000000" w:themeColor="text1"/>
          <w:sz w:val="22"/>
          <w:szCs w:val="22"/>
          <w:lang w:val="de-DE"/>
        </w:rPr>
        <w:t>AN0379801</w:t>
      </w:r>
      <w:r w:rsidRPr="00A770BB">
        <w:rPr>
          <w:rFonts w:ascii="Arial" w:hAnsi="Arial"/>
          <w:color w:val="000000" w:themeColor="text1"/>
          <w:sz w:val="22"/>
          <w:szCs w:val="22"/>
          <w:lang w:val="de-DE"/>
        </w:rPr>
        <w:fldChar w:fldCharType="end"/>
      </w:r>
      <w:r w:rsidR="00166CA5" w:rsidRPr="00A770BB">
        <w:rPr>
          <w:rFonts w:ascii="Arial" w:hAnsi="Arial"/>
          <w:color w:val="000000" w:themeColor="text1"/>
          <w:sz w:val="22"/>
          <w:szCs w:val="22"/>
          <w:lang w:val="de-DE"/>
        </w:rPr>
        <w:tab/>
      </w:r>
    </w:p>
    <w:p w14:paraId="246F4986" w14:textId="77777777" w:rsidR="00F756D7" w:rsidRPr="00A770BB" w:rsidRDefault="00F756D7" w:rsidP="003E7123">
      <w:pPr>
        <w:spacing w:before="0" w:after="0" w:line="240" w:lineRule="auto"/>
        <w:ind w:left="900"/>
        <w:rPr>
          <w:rFonts w:ascii="Arial" w:hAnsi="Arial"/>
          <w:color w:val="000000" w:themeColor="text1"/>
          <w:sz w:val="24"/>
          <w:lang w:val="de-DE"/>
        </w:rPr>
      </w:pPr>
      <w:r w:rsidRPr="00A770BB">
        <w:rPr>
          <w:rFonts w:ascii="Arial" w:hAnsi="Arial"/>
          <w:color w:val="000000" w:themeColor="text1"/>
          <w:sz w:val="24"/>
          <w:lang w:val="de-DE"/>
        </w:rPr>
        <w:br w:type="page"/>
      </w:r>
    </w:p>
    <w:p w14:paraId="43697157" w14:textId="140B3ED3" w:rsidR="00CB7743" w:rsidRPr="00427E40" w:rsidRDefault="00CB7743" w:rsidP="003E7123">
      <w:pPr>
        <w:pStyle w:val="Heading1nonum"/>
        <w:spacing w:before="80" w:after="0" w:line="312" w:lineRule="auto"/>
        <w:ind w:left="600"/>
        <w:jc w:val="center"/>
        <w:rPr>
          <w:color w:val="000000" w:themeColor="text1"/>
        </w:rPr>
      </w:pPr>
      <w:r w:rsidRPr="00427E40">
        <w:rPr>
          <w:color w:val="000000" w:themeColor="text1"/>
        </w:rPr>
        <w:lastRenderedPageBreak/>
        <w:fldChar w:fldCharType="begin"/>
      </w:r>
      <w:r w:rsidRPr="00427E40">
        <w:rPr>
          <w:color w:val="000000" w:themeColor="text1"/>
        </w:rPr>
        <w:instrText xml:space="preserve"> MERGEFIELD Site_name </w:instrText>
      </w:r>
      <w:r w:rsidRPr="00427E40">
        <w:rPr>
          <w:color w:val="000000" w:themeColor="text1"/>
        </w:rPr>
        <w:fldChar w:fldCharType="separate"/>
      </w:r>
      <w:r w:rsidR="00A770BB" w:rsidRPr="00427E40">
        <w:rPr>
          <w:noProof/>
          <w:color w:val="000000" w:themeColor="text1"/>
        </w:rPr>
        <w:t>Storm and Emergency Overflow at Hay-on-Wye SPS</w:t>
      </w:r>
      <w:r w:rsidRPr="00427E40">
        <w:rPr>
          <w:color w:val="000000" w:themeColor="text1"/>
        </w:rPr>
        <w:fldChar w:fldCharType="end"/>
      </w:r>
    </w:p>
    <w:p w14:paraId="74D591DB" w14:textId="2937B91E" w:rsidR="00166CA5" w:rsidRPr="00427E40" w:rsidRDefault="00166CA5" w:rsidP="003E7123">
      <w:pPr>
        <w:pStyle w:val="Heading1nonum"/>
        <w:spacing w:before="80" w:after="0" w:line="312" w:lineRule="auto"/>
        <w:ind w:left="600"/>
        <w:jc w:val="center"/>
        <w:rPr>
          <w:color w:val="000000" w:themeColor="text1"/>
        </w:rPr>
      </w:pPr>
      <w:r w:rsidRPr="00427E40">
        <w:rPr>
          <w:color w:val="000000" w:themeColor="text1"/>
        </w:rPr>
        <w:t xml:space="preserve">Permit Number </w:t>
      </w:r>
      <w:r w:rsidR="00CB7743" w:rsidRPr="00427E40">
        <w:rPr>
          <w:color w:val="000000" w:themeColor="text1"/>
        </w:rPr>
        <w:fldChar w:fldCharType="begin"/>
      </w:r>
      <w:r w:rsidR="00CB7743" w:rsidRPr="00427E40">
        <w:rPr>
          <w:color w:val="000000" w:themeColor="text1"/>
        </w:rPr>
        <w:instrText xml:space="preserve"> MERGEFIELD Permit_number </w:instrText>
      </w:r>
      <w:r w:rsidR="00CB7743" w:rsidRPr="00427E40">
        <w:rPr>
          <w:color w:val="000000" w:themeColor="text1"/>
        </w:rPr>
        <w:fldChar w:fldCharType="separate"/>
      </w:r>
      <w:r w:rsidR="00A770BB" w:rsidRPr="00427E40">
        <w:rPr>
          <w:noProof/>
          <w:color w:val="000000" w:themeColor="text1"/>
        </w:rPr>
        <w:t>AN0379801</w:t>
      </w:r>
      <w:r w:rsidR="00CB7743" w:rsidRPr="00427E40">
        <w:rPr>
          <w:color w:val="000000" w:themeColor="text1"/>
        </w:rPr>
        <w:fldChar w:fldCharType="end"/>
      </w:r>
    </w:p>
    <w:p w14:paraId="40498162" w14:textId="77777777" w:rsidR="00166CA5" w:rsidRDefault="00166CA5" w:rsidP="003E7123">
      <w:pPr>
        <w:pStyle w:val="Heading1nonum"/>
        <w:spacing w:line="312" w:lineRule="auto"/>
        <w:ind w:left="600"/>
      </w:pPr>
      <w:r>
        <w:t>Introductory note</w:t>
      </w:r>
    </w:p>
    <w:p w14:paraId="5EF56C22" w14:textId="77777777" w:rsidR="00166CA5" w:rsidRPr="00AC1C65" w:rsidRDefault="00166CA5" w:rsidP="003E712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E92126E" w14:textId="77777777" w:rsidR="003E7123" w:rsidRPr="00427E40" w:rsidRDefault="003E7123" w:rsidP="003E7123">
      <w:pPr>
        <w:pStyle w:val="Draftingnote"/>
        <w:spacing w:before="0" w:line="276" w:lineRule="auto"/>
        <w:ind w:left="600"/>
        <w:contextualSpacing/>
        <w:rPr>
          <w:rFonts w:eastAsia="Times New Roman" w:cs="Times New Roman"/>
          <w:iCs/>
          <w:color w:val="000000" w:themeColor="text1"/>
          <w:sz w:val="22"/>
          <w:szCs w:val="22"/>
        </w:rPr>
      </w:pPr>
    </w:p>
    <w:p w14:paraId="2D887C37" w14:textId="1F3EDEB4" w:rsidR="00CB530A" w:rsidRPr="00427E40" w:rsidRDefault="00CB530A" w:rsidP="003E7123">
      <w:pPr>
        <w:pStyle w:val="Draftingnote"/>
        <w:spacing w:before="0" w:line="276" w:lineRule="auto"/>
        <w:ind w:left="600"/>
        <w:contextualSpacing/>
        <w:rPr>
          <w:rFonts w:eastAsia="Times New Roman" w:cs="Times New Roman"/>
          <w:i w:val="0"/>
          <w:color w:val="000000" w:themeColor="text1"/>
          <w:sz w:val="22"/>
          <w:szCs w:val="22"/>
        </w:rPr>
      </w:pPr>
      <w:r w:rsidRPr="00427E40">
        <w:rPr>
          <w:rFonts w:eastAsia="Times New Roman" w:cs="Times New Roman"/>
          <w:i w:val="0"/>
          <w:color w:val="000000" w:themeColor="text1"/>
          <w:sz w:val="22"/>
          <w:szCs w:val="22"/>
        </w:rPr>
        <w:t xml:space="preserve">This permit variation and consolidation is to reflect asset improvements that have been agreed between Natural Resources Wales and Dŵr Cymru Cyfyngedig as part of the National Environment Programme. This permit requires the operator to install </w:t>
      </w:r>
      <w:r w:rsidR="00B276D0" w:rsidRPr="00427E40">
        <w:rPr>
          <w:rFonts w:eastAsia="Times New Roman" w:cs="Arial"/>
          <w:i w:val="0"/>
          <w:color w:val="000000" w:themeColor="text1"/>
          <w:sz w:val="22"/>
          <w:szCs w:val="22"/>
          <w:lang w:eastAsia="en-GB"/>
        </w:rPr>
        <w:t>MCERTS flow monitoring to record flow passed forward and to upgrade discharge operation monitoring on the storm discharge on replacement of the current monitor</w:t>
      </w:r>
      <w:r w:rsidR="003E7123" w:rsidRPr="00427E40">
        <w:rPr>
          <w:rFonts w:eastAsia="Times New Roman" w:cs="Arial"/>
          <w:i w:val="0"/>
          <w:color w:val="000000" w:themeColor="text1"/>
          <w:sz w:val="22"/>
          <w:szCs w:val="22"/>
          <w:lang w:eastAsia="en-GB"/>
        </w:rPr>
        <w:t xml:space="preserve">. </w:t>
      </w:r>
      <w:r w:rsidRPr="00427E40">
        <w:rPr>
          <w:rFonts w:eastAsia="Times New Roman" w:cs="Times New Roman"/>
          <w:i w:val="0"/>
          <w:color w:val="000000" w:themeColor="text1"/>
          <w:sz w:val="22"/>
          <w:szCs w:val="22"/>
        </w:rPr>
        <w:t>Compliance assessment against flow passed forward and overflow operation will be carried out for the first full calendar year after both monitors have been installed.</w:t>
      </w:r>
      <w:r w:rsidR="00ED20C7">
        <w:rPr>
          <w:rFonts w:eastAsia="Times New Roman" w:cs="Times New Roman"/>
          <w:i w:val="0"/>
          <w:color w:val="000000" w:themeColor="text1"/>
          <w:sz w:val="22"/>
          <w:szCs w:val="22"/>
        </w:rPr>
        <w:t xml:space="preserve"> The storm storage has been removed from table S3.3 after confirmation </w:t>
      </w:r>
      <w:r w:rsidR="00772CAB">
        <w:rPr>
          <w:rFonts w:eastAsia="Times New Roman" w:cs="Times New Roman"/>
          <w:i w:val="0"/>
          <w:color w:val="000000" w:themeColor="text1"/>
          <w:sz w:val="22"/>
          <w:szCs w:val="22"/>
        </w:rPr>
        <w:t xml:space="preserve">there is no storm tank, </w:t>
      </w:r>
      <w:r w:rsidR="00ED20C7">
        <w:rPr>
          <w:rFonts w:eastAsia="Times New Roman" w:cs="Times New Roman"/>
          <w:i w:val="0"/>
          <w:color w:val="000000" w:themeColor="text1"/>
          <w:sz w:val="22"/>
          <w:szCs w:val="22"/>
        </w:rPr>
        <w:t xml:space="preserve">the storage is network for emergency purpose. This </w:t>
      </w:r>
      <w:r w:rsidR="00BA7477">
        <w:rPr>
          <w:rFonts w:eastAsia="Times New Roman" w:cs="Times New Roman"/>
          <w:i w:val="0"/>
          <w:color w:val="000000" w:themeColor="text1"/>
          <w:sz w:val="22"/>
          <w:szCs w:val="22"/>
        </w:rPr>
        <w:t xml:space="preserve">change </w:t>
      </w:r>
      <w:r w:rsidR="007D5612">
        <w:rPr>
          <w:rFonts w:eastAsia="Times New Roman" w:cs="Times New Roman"/>
          <w:i w:val="0"/>
          <w:color w:val="000000" w:themeColor="text1"/>
          <w:sz w:val="22"/>
          <w:szCs w:val="22"/>
        </w:rPr>
        <w:t>reflects the operation on</w:t>
      </w:r>
      <w:r w:rsidR="00772CAB">
        <w:rPr>
          <w:rFonts w:eastAsia="Times New Roman" w:cs="Times New Roman"/>
          <w:i w:val="0"/>
          <w:color w:val="000000" w:themeColor="text1"/>
          <w:sz w:val="22"/>
          <w:szCs w:val="22"/>
        </w:rPr>
        <w:t>-</w:t>
      </w:r>
      <w:r w:rsidR="007D5612">
        <w:rPr>
          <w:rFonts w:eastAsia="Times New Roman" w:cs="Times New Roman"/>
          <w:i w:val="0"/>
          <w:color w:val="000000" w:themeColor="text1"/>
          <w:sz w:val="22"/>
          <w:szCs w:val="22"/>
        </w:rPr>
        <w:t>site.</w:t>
      </w:r>
    </w:p>
    <w:p w14:paraId="794457FE" w14:textId="77777777" w:rsidR="00166CA5" w:rsidRPr="00B53F99" w:rsidRDefault="00166CA5" w:rsidP="003E7123">
      <w:pPr>
        <w:pStyle w:val="Draftingnote"/>
        <w:spacing w:before="0" w:line="276" w:lineRule="auto"/>
        <w:ind w:left="600"/>
        <w:contextualSpacing/>
        <w:rPr>
          <w:rFonts w:cs="Arial"/>
          <w:i w:val="0"/>
          <w:color w:val="000000"/>
          <w:sz w:val="22"/>
          <w:szCs w:val="22"/>
        </w:rPr>
      </w:pPr>
    </w:p>
    <w:p w14:paraId="4DF0A482" w14:textId="77777777" w:rsidR="00166CA5" w:rsidRDefault="00166CA5" w:rsidP="003E712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3E7123">
      <w:pPr>
        <w:pStyle w:val="Draftingnote"/>
        <w:spacing w:before="0" w:line="276" w:lineRule="auto"/>
        <w:ind w:left="600"/>
        <w:contextualSpacing/>
        <w:rPr>
          <w:rFonts w:cs="Arial"/>
          <w:i w:val="0"/>
          <w:color w:val="000000"/>
          <w:sz w:val="22"/>
          <w:szCs w:val="22"/>
        </w:rPr>
      </w:pPr>
    </w:p>
    <w:p w14:paraId="78DB8992" w14:textId="5EBFDFE3" w:rsidR="00166CA5" w:rsidRPr="001515F4" w:rsidRDefault="00166CA5" w:rsidP="003E712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690206" w:rsidRPr="00690206">
        <w:rPr>
          <w:rFonts w:cs="Arial"/>
          <w:sz w:val="22"/>
          <w:szCs w:val="22"/>
          <w:vertAlign w:val="superscript"/>
        </w:rPr>
        <w:t>th</w:t>
      </w:r>
      <w:r w:rsidR="00690206">
        <w:rPr>
          <w:rFonts w:cs="Arial"/>
          <w:sz w:val="22"/>
          <w:szCs w:val="22"/>
        </w:rPr>
        <w:t xml:space="preserve"> </w:t>
      </w:r>
      <w:r>
        <w:rPr>
          <w:rFonts w:cs="Arial"/>
          <w:sz w:val="22"/>
          <w:szCs w:val="22"/>
        </w:rPr>
        <w:t>April 2010.</w:t>
      </w:r>
    </w:p>
    <w:p w14:paraId="193995E9" w14:textId="77777777" w:rsidR="00166CA5" w:rsidRDefault="00166CA5" w:rsidP="003E712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086"/>
        <w:gridCol w:w="1559"/>
        <w:gridCol w:w="3827"/>
      </w:tblGrid>
      <w:tr w:rsidR="00166CA5" w14:paraId="0A228D43" w14:textId="77777777" w:rsidTr="003E712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3E7123">
            <w:pPr>
              <w:pStyle w:val="Tabletitle"/>
              <w:spacing w:line="312" w:lineRule="auto"/>
              <w:rPr>
                <w:rFonts w:ascii="Arial" w:hAnsi="Arial" w:cs="Arial"/>
                <w:color w:val="FFFFFF"/>
                <w:sz w:val="22"/>
                <w:szCs w:val="24"/>
              </w:rPr>
            </w:pPr>
            <w:r w:rsidRPr="00943677">
              <w:rPr>
                <w:rFonts w:ascii="Arial" w:hAnsi="Arial" w:cs="Arial"/>
                <w:color w:val="FFFFFF"/>
                <w:sz w:val="22"/>
                <w:szCs w:val="24"/>
              </w:rPr>
              <w:lastRenderedPageBreak/>
              <w:t>Status Log of the permit</w:t>
            </w:r>
          </w:p>
        </w:tc>
      </w:tr>
      <w:tr w:rsidR="00166CA5" w14:paraId="3877459C" w14:textId="77777777" w:rsidTr="00653E49">
        <w:tc>
          <w:tcPr>
            <w:tcW w:w="3086" w:type="dxa"/>
            <w:tcBorders>
              <w:top w:val="single" w:sz="6" w:space="0" w:color="auto"/>
              <w:left w:val="nil"/>
              <w:bottom w:val="single" w:sz="6" w:space="0" w:color="auto"/>
              <w:right w:val="nil"/>
            </w:tcBorders>
          </w:tcPr>
          <w:p w14:paraId="6A92087F" w14:textId="2BA1D2E9" w:rsidR="00166CA5" w:rsidRPr="00943677" w:rsidRDefault="003E7123" w:rsidP="003E7123">
            <w:pPr>
              <w:pStyle w:val="Tablehead"/>
              <w:spacing w:line="312" w:lineRule="auto"/>
              <w:rPr>
                <w:rFonts w:ascii="Arial" w:hAnsi="Arial" w:cs="Arial"/>
                <w:sz w:val="22"/>
                <w:szCs w:val="24"/>
              </w:rPr>
            </w:pPr>
            <w:r>
              <w:rPr>
                <w:rFonts w:ascii="Arial" w:hAnsi="Arial" w:cs="Arial"/>
                <w:sz w:val="22"/>
                <w:szCs w:val="24"/>
              </w:rPr>
              <w:t>Description</w:t>
            </w:r>
          </w:p>
        </w:tc>
        <w:tc>
          <w:tcPr>
            <w:tcW w:w="1559" w:type="dxa"/>
            <w:tcBorders>
              <w:top w:val="single" w:sz="6" w:space="0" w:color="auto"/>
              <w:left w:val="nil"/>
              <w:bottom w:val="single" w:sz="6" w:space="0" w:color="auto"/>
              <w:right w:val="nil"/>
            </w:tcBorders>
          </w:tcPr>
          <w:p w14:paraId="7F5CE313" w14:textId="77777777" w:rsidR="00166CA5" w:rsidRPr="00943677" w:rsidRDefault="00166CA5" w:rsidP="003E7123">
            <w:pPr>
              <w:pStyle w:val="Tablehead"/>
              <w:spacing w:line="312" w:lineRule="auto"/>
              <w:rPr>
                <w:rFonts w:ascii="Arial" w:hAnsi="Arial" w:cs="Arial"/>
                <w:sz w:val="22"/>
                <w:szCs w:val="24"/>
              </w:rPr>
            </w:pPr>
            <w:r w:rsidRPr="00943677">
              <w:rPr>
                <w:rFonts w:ascii="Arial" w:hAnsi="Arial" w:cs="Arial"/>
                <w:sz w:val="22"/>
                <w:szCs w:val="24"/>
              </w:rPr>
              <w:t>Date</w:t>
            </w:r>
          </w:p>
        </w:tc>
        <w:tc>
          <w:tcPr>
            <w:tcW w:w="3827" w:type="dxa"/>
            <w:tcBorders>
              <w:top w:val="single" w:sz="6" w:space="0" w:color="auto"/>
              <w:left w:val="nil"/>
              <w:bottom w:val="single" w:sz="6" w:space="0" w:color="auto"/>
              <w:right w:val="nil"/>
            </w:tcBorders>
          </w:tcPr>
          <w:p w14:paraId="2980422B" w14:textId="77777777" w:rsidR="00166CA5" w:rsidRPr="00943677" w:rsidRDefault="00166CA5" w:rsidP="003E7123">
            <w:pPr>
              <w:pStyle w:val="Tablehead"/>
              <w:spacing w:line="312" w:lineRule="auto"/>
              <w:rPr>
                <w:rFonts w:ascii="Arial" w:hAnsi="Arial" w:cs="Arial"/>
                <w:sz w:val="22"/>
                <w:szCs w:val="24"/>
              </w:rPr>
            </w:pPr>
            <w:r w:rsidRPr="00943677">
              <w:rPr>
                <w:rFonts w:ascii="Arial" w:hAnsi="Arial" w:cs="Arial"/>
                <w:sz w:val="22"/>
                <w:szCs w:val="24"/>
              </w:rPr>
              <w:t>Comments</w:t>
            </w:r>
          </w:p>
        </w:tc>
      </w:tr>
      <w:tr w:rsidR="003E4F7B" w14:paraId="224CED2C" w14:textId="77777777" w:rsidTr="00653E49">
        <w:tc>
          <w:tcPr>
            <w:tcW w:w="3086" w:type="dxa"/>
            <w:tcBorders>
              <w:top w:val="single" w:sz="6" w:space="0" w:color="auto"/>
              <w:left w:val="nil"/>
              <w:bottom w:val="single" w:sz="6" w:space="0" w:color="auto"/>
              <w:right w:val="nil"/>
            </w:tcBorders>
          </w:tcPr>
          <w:p w14:paraId="72709611" w14:textId="1B811A52" w:rsidR="003E4F7B" w:rsidRPr="00CE544F" w:rsidRDefault="003E4F7B" w:rsidP="003E4F7B">
            <w:pPr>
              <w:pStyle w:val="Tablebody"/>
              <w:spacing w:beforeLines="20" w:before="48" w:afterLines="20" w:after="48" w:line="276" w:lineRule="auto"/>
              <w:rPr>
                <w:rFonts w:ascii="Arial" w:hAnsi="Arial" w:cs="Arial"/>
                <w:color w:val="FF0000"/>
                <w:sz w:val="22"/>
                <w:szCs w:val="22"/>
              </w:rPr>
            </w:pPr>
            <w:r w:rsidRPr="00364CB3">
              <w:rPr>
                <w:rFonts w:ascii="Arial" w:hAnsi="Arial" w:cs="Arial"/>
                <w:color w:val="auto"/>
                <w:sz w:val="22"/>
                <w:szCs w:val="22"/>
              </w:rPr>
              <w:t xml:space="preserve">Transference of billing </w:t>
            </w:r>
          </w:p>
        </w:tc>
        <w:tc>
          <w:tcPr>
            <w:tcW w:w="1559" w:type="dxa"/>
            <w:tcBorders>
              <w:top w:val="single" w:sz="6" w:space="0" w:color="auto"/>
              <w:left w:val="nil"/>
              <w:bottom w:val="single" w:sz="6" w:space="0" w:color="auto"/>
              <w:right w:val="nil"/>
            </w:tcBorders>
          </w:tcPr>
          <w:p w14:paraId="6439FD44" w14:textId="42DB813F" w:rsidR="003E4F7B" w:rsidRDefault="003E4F7B" w:rsidP="003E4F7B">
            <w:pPr>
              <w:pStyle w:val="Tablebody"/>
              <w:spacing w:beforeLines="20" w:before="48" w:afterLines="20" w:after="48" w:line="276" w:lineRule="auto"/>
              <w:rPr>
                <w:rFonts w:ascii="Arial" w:hAnsi="Arial" w:cs="Arial"/>
                <w:color w:val="FF0000"/>
                <w:sz w:val="22"/>
                <w:szCs w:val="22"/>
              </w:rPr>
            </w:pPr>
            <w:r w:rsidRPr="00364CB3">
              <w:rPr>
                <w:rFonts w:ascii="Arial" w:hAnsi="Arial" w:cs="Arial"/>
                <w:color w:val="auto"/>
                <w:sz w:val="22"/>
                <w:szCs w:val="22"/>
              </w:rPr>
              <w:t>01/04/2018</w:t>
            </w:r>
          </w:p>
        </w:tc>
        <w:tc>
          <w:tcPr>
            <w:tcW w:w="3827" w:type="dxa"/>
            <w:tcBorders>
              <w:top w:val="single" w:sz="6" w:space="0" w:color="auto"/>
              <w:left w:val="nil"/>
              <w:bottom w:val="single" w:sz="6" w:space="0" w:color="auto"/>
              <w:right w:val="nil"/>
            </w:tcBorders>
          </w:tcPr>
          <w:p w14:paraId="1FB5F38B" w14:textId="31CE06E5" w:rsidR="003E4F7B" w:rsidRPr="00CE544F" w:rsidRDefault="003E4F7B" w:rsidP="003E4F7B">
            <w:pPr>
              <w:pStyle w:val="Tablebody"/>
              <w:spacing w:beforeLines="20" w:before="48" w:afterLines="20" w:after="48" w:line="276" w:lineRule="auto"/>
              <w:rPr>
                <w:rFonts w:ascii="Arial" w:hAnsi="Arial" w:cs="Arial"/>
                <w:color w:val="FF0000"/>
                <w:sz w:val="22"/>
                <w:szCs w:val="22"/>
              </w:rPr>
            </w:pPr>
            <w:r w:rsidRPr="00364CB3">
              <w:rPr>
                <w:rFonts w:ascii="Arial" w:hAnsi="Arial" w:cs="Arial"/>
                <w:color w:val="auto"/>
                <w:sz w:val="22"/>
                <w:szCs w:val="22"/>
              </w:rPr>
              <w:t>Transfer of billing from Environmental Agency to Natural Resources Wales</w:t>
            </w:r>
            <w:r>
              <w:rPr>
                <w:rFonts w:ascii="Arial" w:hAnsi="Arial" w:cs="Arial"/>
                <w:color w:val="auto"/>
                <w:sz w:val="22"/>
                <w:szCs w:val="22"/>
              </w:rPr>
              <w:t>.</w:t>
            </w:r>
          </w:p>
        </w:tc>
      </w:tr>
      <w:tr w:rsidR="003E4F7B" w14:paraId="063348B7" w14:textId="77777777" w:rsidTr="00653E49">
        <w:tc>
          <w:tcPr>
            <w:tcW w:w="3086" w:type="dxa"/>
            <w:tcBorders>
              <w:top w:val="single" w:sz="6" w:space="0" w:color="auto"/>
              <w:left w:val="nil"/>
              <w:bottom w:val="single" w:sz="6" w:space="0" w:color="auto"/>
              <w:right w:val="nil"/>
            </w:tcBorders>
          </w:tcPr>
          <w:p w14:paraId="0F036307" w14:textId="77777777" w:rsidR="003E4F7B" w:rsidRPr="00992A5F" w:rsidRDefault="003E4F7B" w:rsidP="003E4F7B">
            <w:pPr>
              <w:pStyle w:val="Tablebody"/>
              <w:spacing w:beforeLines="20" w:before="48" w:afterLines="20" w:after="48" w:line="276" w:lineRule="auto"/>
              <w:rPr>
                <w:rFonts w:ascii="Arial" w:hAnsi="Arial" w:cs="Arial"/>
                <w:color w:val="auto"/>
                <w:sz w:val="22"/>
                <w:szCs w:val="22"/>
              </w:rPr>
            </w:pPr>
            <w:r w:rsidRPr="00992A5F">
              <w:rPr>
                <w:rFonts w:ascii="Arial" w:hAnsi="Arial" w:cs="Arial"/>
                <w:color w:val="auto"/>
                <w:sz w:val="22"/>
                <w:szCs w:val="22"/>
              </w:rPr>
              <w:t>Regulator-initiated variation</w:t>
            </w:r>
          </w:p>
          <w:p w14:paraId="4B0EDA98" w14:textId="0FFAB8AC" w:rsidR="003E4F7B" w:rsidRPr="00CE544F" w:rsidRDefault="003E4F7B" w:rsidP="003E4F7B">
            <w:pPr>
              <w:pStyle w:val="Tablebody"/>
              <w:spacing w:beforeLines="20" w:before="48" w:afterLines="20" w:after="48" w:line="276" w:lineRule="auto"/>
              <w:rPr>
                <w:rFonts w:ascii="Arial" w:hAnsi="Arial" w:cs="Arial"/>
                <w:color w:val="FF0000"/>
                <w:sz w:val="22"/>
                <w:szCs w:val="22"/>
              </w:rPr>
            </w:pPr>
            <w:r w:rsidRPr="00992A5F">
              <w:rPr>
                <w:rFonts w:ascii="Arial" w:hAnsi="Arial" w:cs="Arial"/>
                <w:color w:val="auto"/>
                <w:sz w:val="22"/>
                <w:szCs w:val="22"/>
              </w:rPr>
              <w:t xml:space="preserve">Application </w:t>
            </w:r>
            <w:r w:rsidRPr="00992A5F">
              <w:rPr>
                <w:rFonts w:ascii="Arial" w:hAnsi="Arial" w:cs="Arial"/>
                <w:color w:val="auto"/>
                <w:sz w:val="22"/>
                <w:szCs w:val="22"/>
              </w:rPr>
              <w:fldChar w:fldCharType="begin"/>
            </w:r>
            <w:r w:rsidRPr="00992A5F">
              <w:rPr>
                <w:rFonts w:ascii="Arial" w:hAnsi="Arial" w:cs="Arial"/>
                <w:color w:val="auto"/>
                <w:sz w:val="22"/>
                <w:szCs w:val="22"/>
              </w:rPr>
              <w:instrText xml:space="preserve"> MERGEFIELD PAN </w:instrText>
            </w:r>
            <w:r w:rsidRPr="00992A5F">
              <w:rPr>
                <w:rFonts w:ascii="Arial" w:hAnsi="Arial" w:cs="Arial"/>
                <w:color w:val="auto"/>
                <w:sz w:val="22"/>
                <w:szCs w:val="22"/>
              </w:rPr>
              <w:fldChar w:fldCharType="separate"/>
            </w:r>
            <w:r w:rsidRPr="00992A5F">
              <w:rPr>
                <w:rFonts w:ascii="Arial" w:hAnsi="Arial" w:cs="Arial"/>
                <w:noProof/>
                <w:color w:val="auto"/>
                <w:sz w:val="22"/>
                <w:szCs w:val="22"/>
              </w:rPr>
              <w:t>PAN-011248</w:t>
            </w:r>
            <w:r w:rsidRPr="00992A5F">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208B49A5" w14:textId="77777777" w:rsidR="003E4F7B" w:rsidRPr="00992A5F" w:rsidRDefault="003E4F7B" w:rsidP="003E4F7B">
            <w:pPr>
              <w:pStyle w:val="Tablebody"/>
              <w:spacing w:beforeLines="20" w:before="48" w:afterLines="20" w:after="48" w:line="276" w:lineRule="auto"/>
              <w:rPr>
                <w:rFonts w:ascii="Arial" w:hAnsi="Arial" w:cs="Arial"/>
                <w:color w:val="auto"/>
                <w:sz w:val="22"/>
                <w:szCs w:val="22"/>
              </w:rPr>
            </w:pPr>
            <w:r w:rsidRPr="00992A5F">
              <w:rPr>
                <w:rFonts w:ascii="Arial" w:hAnsi="Arial" w:cs="Arial"/>
                <w:color w:val="auto"/>
                <w:sz w:val="22"/>
                <w:szCs w:val="22"/>
              </w:rPr>
              <w:t>Duly Made</w:t>
            </w:r>
          </w:p>
          <w:p w14:paraId="13E4CC2B" w14:textId="1A950A66" w:rsidR="003E4F7B" w:rsidRDefault="003E4F7B" w:rsidP="003E4F7B">
            <w:pPr>
              <w:pStyle w:val="Tablebody"/>
              <w:spacing w:beforeLines="20" w:before="48" w:afterLines="20" w:after="48" w:line="276" w:lineRule="auto"/>
              <w:rPr>
                <w:rFonts w:ascii="Arial" w:hAnsi="Arial" w:cs="Arial"/>
                <w:color w:val="FF0000"/>
                <w:sz w:val="22"/>
                <w:szCs w:val="22"/>
              </w:rPr>
            </w:pPr>
            <w:r w:rsidRPr="00992A5F">
              <w:rPr>
                <w:rFonts w:ascii="Arial" w:hAnsi="Arial" w:cs="Arial"/>
                <w:color w:val="auto"/>
                <w:sz w:val="22"/>
                <w:szCs w:val="22"/>
              </w:rPr>
              <w:t>01/11/2019</w:t>
            </w:r>
          </w:p>
        </w:tc>
        <w:tc>
          <w:tcPr>
            <w:tcW w:w="3827" w:type="dxa"/>
            <w:tcBorders>
              <w:top w:val="single" w:sz="6" w:space="0" w:color="auto"/>
              <w:left w:val="nil"/>
              <w:bottom w:val="single" w:sz="6" w:space="0" w:color="auto"/>
              <w:right w:val="nil"/>
            </w:tcBorders>
          </w:tcPr>
          <w:p w14:paraId="4B794405" w14:textId="62BC9B28" w:rsidR="003E4F7B" w:rsidRPr="00CE544F" w:rsidRDefault="003E4F7B" w:rsidP="003E4F7B">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3E4F7B" w14:paraId="3DA82CC6" w14:textId="77777777" w:rsidTr="00653E49">
        <w:tc>
          <w:tcPr>
            <w:tcW w:w="3086" w:type="dxa"/>
            <w:tcBorders>
              <w:top w:val="single" w:sz="6" w:space="0" w:color="auto"/>
              <w:left w:val="nil"/>
              <w:bottom w:val="single" w:sz="6" w:space="0" w:color="auto"/>
              <w:right w:val="nil"/>
            </w:tcBorders>
          </w:tcPr>
          <w:p w14:paraId="2A0ED094" w14:textId="77777777" w:rsidR="003E4F7B" w:rsidRPr="00992A5F" w:rsidRDefault="003E4F7B" w:rsidP="003E4F7B">
            <w:pPr>
              <w:pStyle w:val="Tablebody"/>
              <w:spacing w:beforeLines="20" w:before="48" w:afterLines="20" w:after="48" w:line="276" w:lineRule="auto"/>
              <w:rPr>
                <w:rFonts w:ascii="Arial" w:hAnsi="Arial" w:cs="Arial"/>
                <w:color w:val="auto"/>
                <w:sz w:val="22"/>
                <w:szCs w:val="22"/>
              </w:rPr>
            </w:pPr>
            <w:r w:rsidRPr="00992A5F">
              <w:rPr>
                <w:rFonts w:ascii="Arial" w:hAnsi="Arial" w:cs="Arial"/>
                <w:color w:val="auto"/>
                <w:sz w:val="22"/>
                <w:szCs w:val="22"/>
              </w:rPr>
              <w:t>Variation Issued</w:t>
            </w:r>
          </w:p>
          <w:p w14:paraId="52B65148" w14:textId="15647B23" w:rsidR="003E4F7B" w:rsidRPr="00CE544F" w:rsidRDefault="003E4F7B" w:rsidP="003E4F7B">
            <w:pPr>
              <w:pStyle w:val="Tablebody"/>
              <w:spacing w:beforeLines="20" w:before="48" w:afterLines="20" w:after="48" w:line="276" w:lineRule="auto"/>
              <w:rPr>
                <w:rFonts w:ascii="Arial" w:hAnsi="Arial" w:cs="Arial"/>
                <w:color w:val="FF0000"/>
                <w:sz w:val="22"/>
                <w:szCs w:val="22"/>
              </w:rPr>
            </w:pPr>
            <w:r w:rsidRPr="00992A5F">
              <w:rPr>
                <w:rFonts w:ascii="Arial" w:hAnsi="Arial" w:cs="Arial"/>
                <w:color w:val="auto"/>
                <w:sz w:val="22"/>
                <w:szCs w:val="22"/>
              </w:rPr>
              <w:fldChar w:fldCharType="begin"/>
            </w:r>
            <w:r w:rsidRPr="00992A5F">
              <w:rPr>
                <w:rFonts w:ascii="Arial" w:hAnsi="Arial" w:cs="Arial"/>
                <w:color w:val="auto"/>
                <w:sz w:val="22"/>
                <w:szCs w:val="22"/>
              </w:rPr>
              <w:instrText xml:space="preserve"> MERGEFIELD Permit_number </w:instrText>
            </w:r>
            <w:r w:rsidRPr="00992A5F">
              <w:rPr>
                <w:rFonts w:ascii="Arial" w:hAnsi="Arial" w:cs="Arial"/>
                <w:color w:val="auto"/>
                <w:sz w:val="22"/>
                <w:szCs w:val="22"/>
              </w:rPr>
              <w:fldChar w:fldCharType="separate"/>
            </w:r>
            <w:r w:rsidRPr="00992A5F">
              <w:rPr>
                <w:rFonts w:ascii="Arial" w:hAnsi="Arial" w:cs="Arial"/>
                <w:noProof/>
                <w:color w:val="auto"/>
                <w:sz w:val="22"/>
                <w:szCs w:val="22"/>
              </w:rPr>
              <w:t>AN0379801</w:t>
            </w:r>
            <w:r w:rsidRPr="00992A5F">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3759084E" w14:textId="58DCD61F" w:rsidR="003E4F7B" w:rsidRPr="00653E49" w:rsidRDefault="003E4F7B" w:rsidP="003E4F7B">
            <w:pPr>
              <w:pStyle w:val="Tablebody"/>
              <w:spacing w:beforeLines="20" w:before="48" w:afterLines="20" w:after="48" w:line="276" w:lineRule="auto"/>
              <w:rPr>
                <w:rFonts w:ascii="Arial" w:hAnsi="Arial" w:cs="Arial"/>
                <w:color w:val="000000" w:themeColor="text1"/>
                <w:sz w:val="22"/>
                <w:szCs w:val="22"/>
              </w:rPr>
            </w:pPr>
            <w:r w:rsidRPr="00653E49">
              <w:rPr>
                <w:rFonts w:ascii="Arial" w:hAnsi="Arial" w:cs="Arial"/>
                <w:color w:val="000000" w:themeColor="text1"/>
                <w:sz w:val="22"/>
                <w:szCs w:val="22"/>
              </w:rPr>
              <w:t>25/09/2020</w:t>
            </w:r>
          </w:p>
        </w:tc>
        <w:tc>
          <w:tcPr>
            <w:tcW w:w="3827" w:type="dxa"/>
            <w:tcBorders>
              <w:top w:val="single" w:sz="6" w:space="0" w:color="auto"/>
              <w:left w:val="nil"/>
              <w:bottom w:val="single" w:sz="6" w:space="0" w:color="auto"/>
              <w:right w:val="nil"/>
            </w:tcBorders>
          </w:tcPr>
          <w:p w14:paraId="6DA0674F" w14:textId="0293C107" w:rsidR="003E4F7B" w:rsidRPr="00CE544F" w:rsidRDefault="003E4F7B" w:rsidP="003E4F7B">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9F798E" w14:paraId="6B607EE5" w14:textId="77777777" w:rsidTr="00653E49">
        <w:tc>
          <w:tcPr>
            <w:tcW w:w="3086" w:type="dxa"/>
            <w:tcBorders>
              <w:top w:val="single" w:sz="6" w:space="0" w:color="auto"/>
              <w:left w:val="nil"/>
              <w:bottom w:val="single" w:sz="6" w:space="0" w:color="auto"/>
              <w:right w:val="nil"/>
            </w:tcBorders>
          </w:tcPr>
          <w:p w14:paraId="2C6310F3" w14:textId="42C427D3" w:rsidR="009F798E" w:rsidRPr="003E4F7B" w:rsidRDefault="009F798E" w:rsidP="003E7123">
            <w:pPr>
              <w:pStyle w:val="Tablebody"/>
              <w:spacing w:beforeLines="20" w:before="48" w:afterLines="20" w:after="48" w:line="276" w:lineRule="auto"/>
              <w:rPr>
                <w:rFonts w:ascii="Arial" w:hAnsi="Arial" w:cs="Arial"/>
                <w:color w:val="000000" w:themeColor="text1"/>
                <w:sz w:val="22"/>
                <w:szCs w:val="22"/>
              </w:rPr>
            </w:pPr>
            <w:r w:rsidRPr="003E4F7B">
              <w:rPr>
                <w:rFonts w:ascii="Arial" w:hAnsi="Arial" w:cs="Arial"/>
                <w:color w:val="000000" w:themeColor="text1"/>
                <w:sz w:val="22"/>
                <w:szCs w:val="22"/>
              </w:rPr>
              <w:t>Regulator-initiated variation</w:t>
            </w:r>
            <w:r w:rsidR="00B873B4" w:rsidRPr="003E4F7B">
              <w:rPr>
                <w:rFonts w:ascii="Arial" w:hAnsi="Arial" w:cs="Arial"/>
                <w:color w:val="000000" w:themeColor="text1"/>
                <w:sz w:val="22"/>
                <w:szCs w:val="22"/>
              </w:rPr>
              <w:t xml:space="preserve"> </w:t>
            </w:r>
            <w:r w:rsidRPr="003E4F7B">
              <w:rPr>
                <w:rFonts w:ascii="Arial" w:hAnsi="Arial" w:cs="Arial"/>
                <w:color w:val="000000" w:themeColor="text1"/>
                <w:sz w:val="22"/>
                <w:szCs w:val="22"/>
              </w:rPr>
              <w:fldChar w:fldCharType="begin"/>
            </w:r>
            <w:r w:rsidRPr="003E4F7B">
              <w:rPr>
                <w:rFonts w:ascii="Arial" w:hAnsi="Arial" w:cs="Arial"/>
                <w:color w:val="000000" w:themeColor="text1"/>
                <w:sz w:val="22"/>
                <w:szCs w:val="22"/>
              </w:rPr>
              <w:instrText xml:space="preserve"> MERGEFIELD PAN </w:instrText>
            </w:r>
            <w:r w:rsidRPr="003E4F7B">
              <w:rPr>
                <w:rFonts w:ascii="Arial" w:hAnsi="Arial" w:cs="Arial"/>
                <w:color w:val="000000" w:themeColor="text1"/>
                <w:sz w:val="22"/>
                <w:szCs w:val="22"/>
              </w:rPr>
              <w:fldChar w:fldCharType="separate"/>
            </w:r>
            <w:r w:rsidR="00A770BB" w:rsidRPr="003E4F7B">
              <w:rPr>
                <w:rFonts w:ascii="Arial" w:hAnsi="Arial" w:cs="Arial"/>
                <w:noProof/>
                <w:color w:val="000000" w:themeColor="text1"/>
                <w:sz w:val="22"/>
                <w:szCs w:val="22"/>
              </w:rPr>
              <w:t>PAN-021327</w:t>
            </w:r>
            <w:r w:rsidRPr="003E4F7B">
              <w:rPr>
                <w:rFonts w:ascii="Arial" w:hAnsi="Arial" w:cs="Arial"/>
                <w:color w:val="000000" w:themeColor="text1"/>
                <w:sz w:val="22"/>
                <w:szCs w:val="22"/>
              </w:rPr>
              <w:fldChar w:fldCharType="end"/>
            </w:r>
          </w:p>
        </w:tc>
        <w:tc>
          <w:tcPr>
            <w:tcW w:w="1559" w:type="dxa"/>
            <w:tcBorders>
              <w:top w:val="single" w:sz="6" w:space="0" w:color="auto"/>
              <w:left w:val="nil"/>
              <w:bottom w:val="single" w:sz="6" w:space="0" w:color="auto"/>
              <w:right w:val="nil"/>
            </w:tcBorders>
          </w:tcPr>
          <w:p w14:paraId="37B51F6F" w14:textId="0993E905" w:rsidR="009F798E" w:rsidRPr="00653E49" w:rsidRDefault="009A4236" w:rsidP="003E7123">
            <w:pPr>
              <w:pStyle w:val="Tablebody"/>
              <w:spacing w:beforeLines="20" w:before="48" w:afterLines="20" w:after="48" w:line="276" w:lineRule="auto"/>
              <w:rPr>
                <w:rFonts w:ascii="Arial" w:hAnsi="Arial" w:cs="Arial"/>
                <w:color w:val="000000" w:themeColor="text1"/>
                <w:sz w:val="22"/>
                <w:szCs w:val="22"/>
              </w:rPr>
            </w:pPr>
            <w:r w:rsidRPr="00653E49">
              <w:rPr>
                <w:rFonts w:ascii="Arial" w:hAnsi="Arial" w:cs="Arial"/>
                <w:color w:val="000000" w:themeColor="text1"/>
                <w:sz w:val="22"/>
                <w:szCs w:val="22"/>
              </w:rPr>
              <w:t>01/04/2025</w:t>
            </w:r>
          </w:p>
        </w:tc>
        <w:tc>
          <w:tcPr>
            <w:tcW w:w="3827" w:type="dxa"/>
            <w:tcBorders>
              <w:top w:val="single" w:sz="6" w:space="0" w:color="auto"/>
              <w:left w:val="nil"/>
              <w:bottom w:val="single" w:sz="6" w:space="0" w:color="auto"/>
              <w:right w:val="nil"/>
            </w:tcBorders>
          </w:tcPr>
          <w:p w14:paraId="3A83BFC3" w14:textId="12D3B62D" w:rsidR="009F798E" w:rsidRPr="003E4F7B" w:rsidRDefault="00CB530A" w:rsidP="003E7123">
            <w:pPr>
              <w:pStyle w:val="Tablebody"/>
              <w:spacing w:beforeLines="20" w:before="48" w:afterLines="20" w:after="48" w:line="276" w:lineRule="auto"/>
              <w:rPr>
                <w:rFonts w:ascii="Arial" w:hAnsi="Arial" w:cs="Arial"/>
                <w:color w:val="000000" w:themeColor="text1"/>
                <w:sz w:val="22"/>
                <w:szCs w:val="22"/>
              </w:rPr>
            </w:pPr>
            <w:r w:rsidRPr="003E4F7B">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653E49">
        <w:tc>
          <w:tcPr>
            <w:tcW w:w="3086" w:type="dxa"/>
            <w:tcBorders>
              <w:top w:val="single" w:sz="6" w:space="0" w:color="auto"/>
              <w:left w:val="nil"/>
              <w:bottom w:val="single" w:sz="6" w:space="0" w:color="auto"/>
              <w:right w:val="nil"/>
            </w:tcBorders>
          </w:tcPr>
          <w:p w14:paraId="6FF0F5F9" w14:textId="77777777" w:rsidR="009F798E" w:rsidRPr="003E4F7B" w:rsidRDefault="009F798E" w:rsidP="003E7123">
            <w:pPr>
              <w:pStyle w:val="Tablebody"/>
              <w:spacing w:beforeLines="20" w:before="48" w:afterLines="20" w:after="48" w:line="276" w:lineRule="auto"/>
              <w:rPr>
                <w:rFonts w:ascii="Arial" w:hAnsi="Arial" w:cs="Arial"/>
                <w:color w:val="000000" w:themeColor="text1"/>
                <w:sz w:val="22"/>
                <w:szCs w:val="22"/>
              </w:rPr>
            </w:pPr>
            <w:r w:rsidRPr="003E4F7B">
              <w:rPr>
                <w:rFonts w:ascii="Arial" w:hAnsi="Arial" w:cs="Arial"/>
                <w:color w:val="000000" w:themeColor="text1"/>
                <w:sz w:val="22"/>
                <w:szCs w:val="22"/>
              </w:rPr>
              <w:t>Variation Issued</w:t>
            </w:r>
          </w:p>
          <w:p w14:paraId="0A19491F" w14:textId="0B2619F9" w:rsidR="009F798E" w:rsidRPr="003E4F7B" w:rsidRDefault="009F798E" w:rsidP="003E7123">
            <w:pPr>
              <w:pStyle w:val="Tablebody"/>
              <w:spacing w:beforeLines="20" w:before="48" w:afterLines="20" w:after="48" w:line="276" w:lineRule="auto"/>
              <w:rPr>
                <w:rFonts w:ascii="Arial" w:hAnsi="Arial" w:cs="Arial"/>
                <w:color w:val="000000" w:themeColor="text1"/>
                <w:sz w:val="22"/>
                <w:szCs w:val="22"/>
              </w:rPr>
            </w:pPr>
            <w:r w:rsidRPr="003E4F7B">
              <w:rPr>
                <w:rFonts w:ascii="Arial" w:hAnsi="Arial" w:cs="Arial"/>
                <w:color w:val="000000" w:themeColor="text1"/>
                <w:sz w:val="22"/>
                <w:szCs w:val="22"/>
              </w:rPr>
              <w:fldChar w:fldCharType="begin"/>
            </w:r>
            <w:r w:rsidRPr="003E4F7B">
              <w:rPr>
                <w:rFonts w:ascii="Arial" w:hAnsi="Arial" w:cs="Arial"/>
                <w:color w:val="000000" w:themeColor="text1"/>
                <w:sz w:val="22"/>
                <w:szCs w:val="22"/>
              </w:rPr>
              <w:instrText xml:space="preserve"> MERGEFIELD Permit_number </w:instrText>
            </w:r>
            <w:r w:rsidRPr="003E4F7B">
              <w:rPr>
                <w:rFonts w:ascii="Arial" w:hAnsi="Arial" w:cs="Arial"/>
                <w:color w:val="000000" w:themeColor="text1"/>
                <w:sz w:val="22"/>
                <w:szCs w:val="22"/>
              </w:rPr>
              <w:fldChar w:fldCharType="separate"/>
            </w:r>
            <w:r w:rsidR="00A770BB" w:rsidRPr="003E4F7B">
              <w:rPr>
                <w:rFonts w:ascii="Arial" w:hAnsi="Arial" w:cs="Arial"/>
                <w:noProof/>
                <w:color w:val="000000" w:themeColor="text1"/>
                <w:sz w:val="22"/>
                <w:szCs w:val="22"/>
              </w:rPr>
              <w:t>AN0379801</w:t>
            </w:r>
            <w:r w:rsidRPr="003E4F7B">
              <w:rPr>
                <w:rFonts w:ascii="Arial" w:hAnsi="Arial" w:cs="Arial"/>
                <w:color w:val="000000" w:themeColor="text1"/>
                <w:sz w:val="22"/>
                <w:szCs w:val="22"/>
              </w:rPr>
              <w:fldChar w:fldCharType="end"/>
            </w:r>
          </w:p>
        </w:tc>
        <w:tc>
          <w:tcPr>
            <w:tcW w:w="1559" w:type="dxa"/>
            <w:tcBorders>
              <w:top w:val="single" w:sz="6" w:space="0" w:color="auto"/>
              <w:left w:val="nil"/>
              <w:bottom w:val="single" w:sz="6" w:space="0" w:color="auto"/>
              <w:right w:val="nil"/>
            </w:tcBorders>
          </w:tcPr>
          <w:p w14:paraId="0716E0E3" w14:textId="19CD40A8" w:rsidR="009F798E" w:rsidRPr="004A615E" w:rsidRDefault="00F84F4B" w:rsidP="003E7123">
            <w:pPr>
              <w:pStyle w:val="Tablebody"/>
              <w:spacing w:beforeLines="20" w:before="48" w:afterLines="20" w:after="48" w:line="276" w:lineRule="auto"/>
              <w:rPr>
                <w:rFonts w:ascii="Arial" w:hAnsi="Arial" w:cs="Arial"/>
                <w:color w:val="FF0000"/>
                <w:sz w:val="22"/>
                <w:szCs w:val="22"/>
              </w:rPr>
            </w:pPr>
            <w:r w:rsidRPr="00F84F4B">
              <w:rPr>
                <w:rFonts w:ascii="Arial" w:hAnsi="Arial" w:cs="Arial"/>
                <w:color w:val="000000" w:themeColor="text1"/>
                <w:sz w:val="22"/>
                <w:szCs w:val="22"/>
              </w:rPr>
              <w:t>12/05/2025</w:t>
            </w:r>
          </w:p>
        </w:tc>
        <w:tc>
          <w:tcPr>
            <w:tcW w:w="3827" w:type="dxa"/>
            <w:tcBorders>
              <w:top w:val="single" w:sz="6" w:space="0" w:color="auto"/>
              <w:left w:val="nil"/>
              <w:bottom w:val="single" w:sz="6" w:space="0" w:color="auto"/>
              <w:right w:val="nil"/>
            </w:tcBorders>
          </w:tcPr>
          <w:p w14:paraId="13BE27E7" w14:textId="5C99FFE0" w:rsidR="009F798E" w:rsidRPr="003E4F7B" w:rsidRDefault="009F798E" w:rsidP="003E7123">
            <w:pPr>
              <w:pStyle w:val="Tablebody"/>
              <w:spacing w:beforeLines="20" w:before="48" w:afterLines="20" w:after="48" w:line="276" w:lineRule="auto"/>
              <w:rPr>
                <w:rFonts w:ascii="Arial" w:hAnsi="Arial" w:cs="Arial"/>
                <w:color w:val="000000" w:themeColor="text1"/>
                <w:sz w:val="22"/>
                <w:szCs w:val="22"/>
              </w:rPr>
            </w:pPr>
            <w:r w:rsidRPr="003E4F7B">
              <w:rPr>
                <w:rFonts w:ascii="Arial" w:hAnsi="Arial" w:cs="Arial"/>
                <w:color w:val="000000" w:themeColor="text1"/>
                <w:sz w:val="22"/>
                <w:szCs w:val="22"/>
              </w:rPr>
              <w:t>Varied permit issued</w:t>
            </w:r>
            <w:r w:rsidR="00CB530A" w:rsidRPr="003E4F7B">
              <w:rPr>
                <w:rFonts w:ascii="Arial" w:hAnsi="Arial" w:cs="Arial"/>
                <w:color w:val="000000" w:themeColor="text1"/>
                <w:sz w:val="22"/>
                <w:szCs w:val="22"/>
              </w:rPr>
              <w:t xml:space="preserve"> </w:t>
            </w:r>
            <w:r w:rsidRPr="003E4F7B">
              <w:rPr>
                <w:rFonts w:ascii="Arial" w:hAnsi="Arial" w:cs="Arial"/>
                <w:color w:val="000000" w:themeColor="text1"/>
                <w:sz w:val="22"/>
                <w:szCs w:val="22"/>
              </w:rPr>
              <w:t>to Dŵr Cymru Cyfyngedig.</w:t>
            </w:r>
          </w:p>
        </w:tc>
      </w:tr>
    </w:tbl>
    <w:p w14:paraId="01B9B680" w14:textId="14B618FE" w:rsidR="00F756D7" w:rsidRDefault="00166CA5" w:rsidP="003E712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3E7123">
        <w:trPr>
          <w:trHeight w:val="363"/>
        </w:trPr>
        <w:tc>
          <w:tcPr>
            <w:tcW w:w="6200" w:type="dxa"/>
            <w:shd w:val="clear" w:color="auto" w:fill="000000"/>
          </w:tcPr>
          <w:p w14:paraId="7389EE38" w14:textId="77777777" w:rsidR="00166CA5" w:rsidRPr="00AB169C" w:rsidRDefault="00166CA5" w:rsidP="006920CC">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3E7123">
      <w:pPr>
        <w:pStyle w:val="Act"/>
        <w:spacing w:before="0" w:line="276" w:lineRule="auto"/>
        <w:ind w:left="600"/>
        <w:rPr>
          <w:rFonts w:cs="Arial"/>
          <w:sz w:val="22"/>
          <w:szCs w:val="22"/>
        </w:rPr>
      </w:pPr>
    </w:p>
    <w:p w14:paraId="47C9427F" w14:textId="6ADDAE13" w:rsidR="00166CA5" w:rsidRPr="00F756D7" w:rsidRDefault="00166CA5" w:rsidP="003E712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653E49" w:rsidRDefault="00166CA5" w:rsidP="003E7123">
      <w:pPr>
        <w:pStyle w:val="Data"/>
        <w:spacing w:line="276" w:lineRule="auto"/>
        <w:ind w:left="600"/>
        <w:rPr>
          <w:rStyle w:val="change"/>
          <w:rFonts w:cs="Arial"/>
          <w:color w:val="000000" w:themeColor="text1"/>
          <w:sz w:val="22"/>
          <w:szCs w:val="22"/>
        </w:rPr>
      </w:pPr>
    </w:p>
    <w:p w14:paraId="63224986" w14:textId="0CADBF18" w:rsidR="00166CA5" w:rsidRPr="00653E49" w:rsidRDefault="008D2310" w:rsidP="003E7123">
      <w:pPr>
        <w:pStyle w:val="Heading3nonum"/>
        <w:spacing w:before="0" w:line="276" w:lineRule="auto"/>
        <w:ind w:left="600" w:right="1701"/>
        <w:rPr>
          <w:rFonts w:cs="Arial"/>
          <w:color w:val="000000" w:themeColor="text1"/>
          <w:sz w:val="22"/>
          <w:szCs w:val="22"/>
        </w:rPr>
      </w:pPr>
      <w:r w:rsidRPr="00653E49">
        <w:rPr>
          <w:rFonts w:cs="Arial"/>
          <w:color w:val="000000" w:themeColor="text1"/>
          <w:sz w:val="22"/>
          <w:szCs w:val="22"/>
        </w:rPr>
        <w:t>P</w:t>
      </w:r>
      <w:r w:rsidR="00166CA5" w:rsidRPr="00653E49">
        <w:rPr>
          <w:rFonts w:cs="Arial"/>
          <w:color w:val="000000" w:themeColor="text1"/>
          <w:sz w:val="22"/>
          <w:szCs w:val="22"/>
        </w:rPr>
        <w:t>ermit number</w:t>
      </w:r>
    </w:p>
    <w:p w14:paraId="356B825B" w14:textId="724BCD90" w:rsidR="00166CA5" w:rsidRPr="00653E49" w:rsidRDefault="00312211" w:rsidP="003E7123">
      <w:pPr>
        <w:pStyle w:val="Data"/>
        <w:spacing w:line="276" w:lineRule="auto"/>
        <w:ind w:left="600"/>
        <w:rPr>
          <w:rFonts w:cs="Arial"/>
          <w:color w:val="000000" w:themeColor="text1"/>
          <w:sz w:val="22"/>
          <w:szCs w:val="22"/>
        </w:rPr>
      </w:pPr>
      <w:r w:rsidRPr="00653E49">
        <w:rPr>
          <w:rFonts w:cs="Arial"/>
          <w:color w:val="000000" w:themeColor="text1"/>
          <w:sz w:val="22"/>
          <w:szCs w:val="22"/>
        </w:rPr>
        <w:fldChar w:fldCharType="begin"/>
      </w:r>
      <w:r w:rsidRPr="00653E49">
        <w:rPr>
          <w:rFonts w:cs="Arial"/>
          <w:color w:val="000000" w:themeColor="text1"/>
          <w:sz w:val="22"/>
          <w:szCs w:val="22"/>
        </w:rPr>
        <w:instrText xml:space="preserve"> MERGEFIELD Permit_number </w:instrText>
      </w:r>
      <w:r w:rsidRPr="00653E49">
        <w:rPr>
          <w:rFonts w:cs="Arial"/>
          <w:color w:val="000000" w:themeColor="text1"/>
          <w:sz w:val="22"/>
          <w:szCs w:val="22"/>
        </w:rPr>
        <w:fldChar w:fldCharType="separate"/>
      </w:r>
      <w:r w:rsidR="00A770BB" w:rsidRPr="00653E49">
        <w:rPr>
          <w:rFonts w:cs="Arial"/>
          <w:noProof/>
          <w:color w:val="000000" w:themeColor="text1"/>
          <w:sz w:val="22"/>
          <w:szCs w:val="22"/>
        </w:rPr>
        <w:t>AN0379801</w:t>
      </w:r>
      <w:r w:rsidRPr="00653E49">
        <w:rPr>
          <w:rFonts w:cs="Arial"/>
          <w:color w:val="000000" w:themeColor="text1"/>
          <w:sz w:val="22"/>
          <w:szCs w:val="22"/>
        </w:rPr>
        <w:fldChar w:fldCharType="end"/>
      </w:r>
    </w:p>
    <w:p w14:paraId="7874AD61" w14:textId="77777777" w:rsidR="00166CA5" w:rsidRPr="009F6C74" w:rsidRDefault="00166CA5" w:rsidP="003E7123">
      <w:pPr>
        <w:pStyle w:val="Data"/>
        <w:spacing w:line="276" w:lineRule="auto"/>
        <w:ind w:left="600"/>
        <w:rPr>
          <w:rStyle w:val="change"/>
          <w:rFonts w:cs="Arial"/>
          <w:color w:val="auto"/>
          <w:sz w:val="22"/>
          <w:szCs w:val="22"/>
        </w:rPr>
      </w:pPr>
    </w:p>
    <w:p w14:paraId="2F2C57A7" w14:textId="28FE5B22" w:rsidR="00166CA5" w:rsidRPr="008D2310" w:rsidRDefault="008D2310" w:rsidP="003E712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3E712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3E7123">
      <w:pPr>
        <w:pStyle w:val="Heading3nonum"/>
        <w:spacing w:before="0" w:line="276" w:lineRule="auto"/>
        <w:ind w:left="600"/>
        <w:rPr>
          <w:rFonts w:cs="Arial"/>
          <w:color w:val="auto"/>
          <w:sz w:val="22"/>
          <w:szCs w:val="22"/>
        </w:rPr>
      </w:pPr>
    </w:p>
    <w:p w14:paraId="716FBC7F"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3E7123">
      <w:pPr>
        <w:pStyle w:val="Data"/>
        <w:spacing w:line="276" w:lineRule="auto"/>
        <w:ind w:left="600"/>
        <w:rPr>
          <w:rStyle w:val="change"/>
          <w:rFonts w:cs="Arial"/>
          <w:color w:val="auto"/>
          <w:sz w:val="22"/>
          <w:szCs w:val="22"/>
        </w:rPr>
      </w:pPr>
    </w:p>
    <w:p w14:paraId="392FFC01" w14:textId="77777777" w:rsidR="00166CA5" w:rsidRPr="009F6C74" w:rsidRDefault="00166CA5" w:rsidP="003E712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3E7123">
      <w:pPr>
        <w:pStyle w:val="Data"/>
        <w:spacing w:line="276" w:lineRule="auto"/>
        <w:ind w:left="600" w:right="1701"/>
        <w:rPr>
          <w:b w:val="0"/>
          <w:color w:val="auto"/>
          <w:sz w:val="22"/>
          <w:szCs w:val="22"/>
        </w:rPr>
      </w:pPr>
    </w:p>
    <w:p w14:paraId="32057567" w14:textId="77777777" w:rsidR="00166CA5" w:rsidRPr="00653E49" w:rsidRDefault="00166CA5" w:rsidP="003E7123">
      <w:pPr>
        <w:pStyle w:val="Data"/>
        <w:spacing w:line="276" w:lineRule="auto"/>
        <w:ind w:left="600" w:right="23"/>
        <w:rPr>
          <w:rStyle w:val="change"/>
          <w:rFonts w:cs="Arial"/>
          <w:b w:val="0"/>
          <w:color w:val="000000" w:themeColor="text1"/>
          <w:sz w:val="22"/>
          <w:szCs w:val="22"/>
        </w:rPr>
      </w:pPr>
      <w:r w:rsidRPr="00653E49">
        <w:rPr>
          <w:b w:val="0"/>
          <w:color w:val="000000" w:themeColor="text1"/>
          <w:sz w:val="22"/>
          <w:szCs w:val="22"/>
        </w:rPr>
        <w:t xml:space="preserve">to operate </w:t>
      </w:r>
      <w:r w:rsidRPr="00653E49">
        <w:rPr>
          <w:rFonts w:cs="Arial"/>
          <w:b w:val="0"/>
          <w:color w:val="000000" w:themeColor="text1"/>
          <w:sz w:val="22"/>
          <w:szCs w:val="22"/>
        </w:rPr>
        <w:t>a water discharge activity</w:t>
      </w:r>
      <w:r w:rsidRPr="00653E49">
        <w:rPr>
          <w:b w:val="0"/>
          <w:color w:val="000000" w:themeColor="text1"/>
          <w:sz w:val="22"/>
          <w:szCs w:val="22"/>
        </w:rPr>
        <w:t xml:space="preserve"> at</w:t>
      </w:r>
    </w:p>
    <w:p w14:paraId="585B66E3" w14:textId="5AC31238" w:rsidR="00312211" w:rsidRPr="00653E49" w:rsidRDefault="00312211" w:rsidP="003E7123">
      <w:pPr>
        <w:pStyle w:val="Data"/>
        <w:spacing w:line="276" w:lineRule="auto"/>
        <w:ind w:left="600"/>
        <w:rPr>
          <w:rStyle w:val="change"/>
          <w:rFonts w:cs="Arial"/>
          <w:color w:val="000000" w:themeColor="text1"/>
          <w:sz w:val="22"/>
          <w:szCs w:val="22"/>
        </w:rPr>
      </w:pPr>
      <w:r w:rsidRPr="00653E49">
        <w:rPr>
          <w:rStyle w:val="change"/>
          <w:rFonts w:cs="Arial"/>
          <w:color w:val="000000" w:themeColor="text1"/>
          <w:sz w:val="22"/>
          <w:szCs w:val="22"/>
        </w:rPr>
        <w:fldChar w:fldCharType="begin"/>
      </w:r>
      <w:r w:rsidRPr="00653E49">
        <w:rPr>
          <w:rStyle w:val="change"/>
          <w:rFonts w:cs="Arial"/>
          <w:color w:val="000000" w:themeColor="text1"/>
          <w:sz w:val="22"/>
          <w:szCs w:val="22"/>
        </w:rPr>
        <w:instrText xml:space="preserve"> MERGEFIELD Site_name </w:instrText>
      </w:r>
      <w:r w:rsidRPr="00653E49">
        <w:rPr>
          <w:rStyle w:val="change"/>
          <w:rFonts w:cs="Arial"/>
          <w:color w:val="000000" w:themeColor="text1"/>
          <w:sz w:val="22"/>
          <w:szCs w:val="22"/>
        </w:rPr>
        <w:fldChar w:fldCharType="separate"/>
      </w:r>
      <w:r w:rsidR="00A770BB" w:rsidRPr="00653E49">
        <w:rPr>
          <w:rStyle w:val="change"/>
          <w:rFonts w:cs="Arial"/>
          <w:noProof/>
          <w:color w:val="000000" w:themeColor="text1"/>
          <w:sz w:val="22"/>
          <w:szCs w:val="22"/>
        </w:rPr>
        <w:t>Storm and Emergency Overflow at Hay-on-Wye SPS</w:t>
      </w:r>
      <w:r w:rsidRPr="00653E49">
        <w:rPr>
          <w:rStyle w:val="change"/>
          <w:rFonts w:cs="Arial"/>
          <w:color w:val="000000" w:themeColor="text1"/>
          <w:sz w:val="22"/>
          <w:szCs w:val="22"/>
        </w:rPr>
        <w:fldChar w:fldCharType="end"/>
      </w:r>
    </w:p>
    <w:p w14:paraId="766DFC9C" w14:textId="0439DC2B" w:rsidR="00312211" w:rsidRPr="00653E49" w:rsidRDefault="00312211" w:rsidP="003E7123">
      <w:pPr>
        <w:pStyle w:val="Data"/>
        <w:spacing w:line="276" w:lineRule="auto"/>
        <w:ind w:left="600"/>
        <w:rPr>
          <w:rStyle w:val="change"/>
          <w:rFonts w:cs="Arial"/>
          <w:color w:val="000000" w:themeColor="text1"/>
          <w:sz w:val="22"/>
          <w:szCs w:val="22"/>
        </w:rPr>
      </w:pPr>
      <w:r w:rsidRPr="00653E49">
        <w:rPr>
          <w:rStyle w:val="change"/>
          <w:rFonts w:cs="Arial"/>
          <w:color w:val="000000" w:themeColor="text1"/>
          <w:sz w:val="22"/>
          <w:szCs w:val="22"/>
        </w:rPr>
        <w:fldChar w:fldCharType="begin"/>
      </w:r>
      <w:r w:rsidRPr="00653E49">
        <w:rPr>
          <w:rStyle w:val="change"/>
          <w:rFonts w:cs="Arial"/>
          <w:color w:val="000000" w:themeColor="text1"/>
          <w:sz w:val="22"/>
          <w:szCs w:val="22"/>
        </w:rPr>
        <w:instrText xml:space="preserve"> MERGEFIELD DSI_ADD2 </w:instrText>
      </w:r>
      <w:r w:rsidRPr="00653E49">
        <w:rPr>
          <w:rStyle w:val="change"/>
          <w:rFonts w:cs="Arial"/>
          <w:color w:val="000000" w:themeColor="text1"/>
          <w:sz w:val="22"/>
          <w:szCs w:val="22"/>
        </w:rPr>
        <w:fldChar w:fldCharType="separate"/>
      </w:r>
      <w:r w:rsidR="00A770BB" w:rsidRPr="00653E49">
        <w:rPr>
          <w:rStyle w:val="change"/>
          <w:rFonts w:cs="Arial"/>
          <w:noProof/>
          <w:color w:val="000000" w:themeColor="text1"/>
          <w:sz w:val="22"/>
          <w:szCs w:val="22"/>
        </w:rPr>
        <w:t>Wyeford Road Car Park</w:t>
      </w:r>
      <w:r w:rsidRPr="00653E49">
        <w:rPr>
          <w:rStyle w:val="change"/>
          <w:rFonts w:cs="Arial"/>
          <w:color w:val="000000" w:themeColor="text1"/>
          <w:sz w:val="22"/>
          <w:szCs w:val="22"/>
        </w:rPr>
        <w:fldChar w:fldCharType="end"/>
      </w:r>
    </w:p>
    <w:p w14:paraId="38094AC0" w14:textId="63634409" w:rsidR="00312211" w:rsidRPr="00653E49" w:rsidRDefault="00312211" w:rsidP="003E7123">
      <w:pPr>
        <w:pStyle w:val="Data"/>
        <w:spacing w:line="276" w:lineRule="auto"/>
        <w:ind w:left="600"/>
        <w:rPr>
          <w:rStyle w:val="change"/>
          <w:rFonts w:cs="Arial"/>
          <w:color w:val="000000" w:themeColor="text1"/>
          <w:sz w:val="22"/>
          <w:szCs w:val="22"/>
        </w:rPr>
      </w:pPr>
      <w:r w:rsidRPr="00653E49">
        <w:rPr>
          <w:rStyle w:val="change"/>
          <w:rFonts w:cs="Arial"/>
          <w:color w:val="000000" w:themeColor="text1"/>
          <w:sz w:val="22"/>
          <w:szCs w:val="22"/>
        </w:rPr>
        <w:fldChar w:fldCharType="begin"/>
      </w:r>
      <w:r w:rsidRPr="00653E49">
        <w:rPr>
          <w:rStyle w:val="change"/>
          <w:rFonts w:cs="Arial"/>
          <w:color w:val="000000" w:themeColor="text1"/>
          <w:sz w:val="22"/>
          <w:szCs w:val="22"/>
        </w:rPr>
        <w:instrText xml:space="preserve"> MERGEFIELD DSI_ADD3 </w:instrText>
      </w:r>
      <w:r w:rsidRPr="00653E49">
        <w:rPr>
          <w:rStyle w:val="change"/>
          <w:rFonts w:cs="Arial"/>
          <w:color w:val="000000" w:themeColor="text1"/>
          <w:sz w:val="22"/>
          <w:szCs w:val="22"/>
        </w:rPr>
        <w:fldChar w:fldCharType="separate"/>
      </w:r>
      <w:r w:rsidR="00A770BB" w:rsidRPr="00653E49">
        <w:rPr>
          <w:rStyle w:val="change"/>
          <w:rFonts w:cs="Arial"/>
          <w:noProof/>
          <w:color w:val="000000" w:themeColor="text1"/>
          <w:sz w:val="22"/>
          <w:szCs w:val="22"/>
        </w:rPr>
        <w:t>Hay-on-Wye</w:t>
      </w:r>
      <w:r w:rsidRPr="00653E49">
        <w:rPr>
          <w:rStyle w:val="change"/>
          <w:rFonts w:cs="Arial"/>
          <w:color w:val="000000" w:themeColor="text1"/>
          <w:sz w:val="22"/>
          <w:szCs w:val="22"/>
        </w:rPr>
        <w:fldChar w:fldCharType="end"/>
      </w:r>
    </w:p>
    <w:p w14:paraId="018E1182" w14:textId="60FD6CD5" w:rsidR="00312211" w:rsidRPr="00653E49" w:rsidRDefault="00312211" w:rsidP="003E7123">
      <w:pPr>
        <w:pStyle w:val="Data"/>
        <w:spacing w:line="276" w:lineRule="auto"/>
        <w:ind w:left="600"/>
        <w:rPr>
          <w:rStyle w:val="change"/>
          <w:rFonts w:cs="Arial"/>
          <w:color w:val="000000" w:themeColor="text1"/>
          <w:sz w:val="22"/>
          <w:szCs w:val="22"/>
        </w:rPr>
      </w:pPr>
      <w:r w:rsidRPr="00653E49">
        <w:rPr>
          <w:rStyle w:val="change"/>
          <w:rFonts w:cs="Arial"/>
          <w:color w:val="000000" w:themeColor="text1"/>
          <w:sz w:val="22"/>
          <w:szCs w:val="22"/>
        </w:rPr>
        <w:fldChar w:fldCharType="begin"/>
      </w:r>
      <w:r w:rsidRPr="00653E49">
        <w:rPr>
          <w:rStyle w:val="change"/>
          <w:rFonts w:cs="Arial"/>
          <w:color w:val="000000" w:themeColor="text1"/>
          <w:sz w:val="22"/>
          <w:szCs w:val="22"/>
        </w:rPr>
        <w:instrText xml:space="preserve"> MERGEFIELD DSI_ADD4 </w:instrText>
      </w:r>
      <w:r w:rsidRPr="00653E49">
        <w:rPr>
          <w:rStyle w:val="change"/>
          <w:rFonts w:cs="Arial"/>
          <w:color w:val="000000" w:themeColor="text1"/>
          <w:sz w:val="22"/>
          <w:szCs w:val="22"/>
        </w:rPr>
        <w:fldChar w:fldCharType="separate"/>
      </w:r>
      <w:r w:rsidR="00A770BB" w:rsidRPr="00653E49">
        <w:rPr>
          <w:rStyle w:val="change"/>
          <w:rFonts w:cs="Arial"/>
          <w:noProof/>
          <w:color w:val="000000" w:themeColor="text1"/>
          <w:sz w:val="22"/>
          <w:szCs w:val="22"/>
        </w:rPr>
        <w:t>Powys</w:t>
      </w:r>
      <w:r w:rsidRPr="00653E49">
        <w:rPr>
          <w:rStyle w:val="change"/>
          <w:rFonts w:cs="Arial"/>
          <w:color w:val="000000" w:themeColor="text1"/>
          <w:sz w:val="22"/>
          <w:szCs w:val="22"/>
        </w:rPr>
        <w:fldChar w:fldCharType="end"/>
      </w:r>
    </w:p>
    <w:p w14:paraId="4513B9B1" w14:textId="77741437" w:rsidR="00312211" w:rsidRPr="00653E49" w:rsidRDefault="00312211" w:rsidP="003E7123">
      <w:pPr>
        <w:pStyle w:val="Data"/>
        <w:spacing w:line="276" w:lineRule="auto"/>
        <w:ind w:left="600"/>
        <w:rPr>
          <w:rStyle w:val="change"/>
          <w:rFonts w:cs="Arial"/>
          <w:color w:val="000000" w:themeColor="text1"/>
          <w:sz w:val="22"/>
          <w:szCs w:val="22"/>
        </w:rPr>
      </w:pPr>
      <w:r w:rsidRPr="00653E49">
        <w:rPr>
          <w:rStyle w:val="change"/>
          <w:rFonts w:cs="Arial"/>
          <w:color w:val="000000" w:themeColor="text1"/>
          <w:sz w:val="22"/>
          <w:szCs w:val="22"/>
        </w:rPr>
        <w:fldChar w:fldCharType="begin"/>
      </w:r>
      <w:r w:rsidRPr="00653E49">
        <w:rPr>
          <w:rStyle w:val="change"/>
          <w:rFonts w:cs="Arial"/>
          <w:color w:val="000000" w:themeColor="text1"/>
          <w:sz w:val="22"/>
          <w:szCs w:val="22"/>
        </w:rPr>
        <w:instrText xml:space="preserve"> MERGEFIELD DSI_POST_CODE </w:instrText>
      </w:r>
      <w:r w:rsidRPr="00653E49">
        <w:rPr>
          <w:rStyle w:val="change"/>
          <w:rFonts w:cs="Arial"/>
          <w:color w:val="000000" w:themeColor="text1"/>
          <w:sz w:val="22"/>
          <w:szCs w:val="22"/>
        </w:rPr>
        <w:fldChar w:fldCharType="separate"/>
      </w:r>
      <w:r w:rsidR="00A770BB" w:rsidRPr="00653E49">
        <w:rPr>
          <w:rStyle w:val="change"/>
          <w:rFonts w:cs="Arial"/>
          <w:noProof/>
          <w:color w:val="000000" w:themeColor="text1"/>
          <w:sz w:val="22"/>
          <w:szCs w:val="22"/>
        </w:rPr>
        <w:t>HR3 5BJ</w:t>
      </w:r>
      <w:r w:rsidRPr="00653E49">
        <w:rPr>
          <w:rStyle w:val="change"/>
          <w:rFonts w:cs="Arial"/>
          <w:color w:val="000000" w:themeColor="text1"/>
          <w:sz w:val="22"/>
          <w:szCs w:val="22"/>
        </w:rPr>
        <w:fldChar w:fldCharType="end"/>
      </w:r>
    </w:p>
    <w:p w14:paraId="74449A65" w14:textId="77777777" w:rsidR="00166CA5" w:rsidRPr="003A38DA" w:rsidRDefault="00166CA5" w:rsidP="003E7123">
      <w:pPr>
        <w:pStyle w:val="Heading3nonum"/>
        <w:spacing w:before="0" w:line="276" w:lineRule="auto"/>
        <w:ind w:left="600"/>
        <w:rPr>
          <w:rFonts w:cs="Arial"/>
          <w:color w:val="auto"/>
          <w:sz w:val="22"/>
          <w:szCs w:val="22"/>
        </w:rPr>
      </w:pPr>
    </w:p>
    <w:p w14:paraId="06E417E5" w14:textId="77777777"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F84F4B" w:rsidRDefault="00166CA5" w:rsidP="003E7123">
      <w:pPr>
        <w:pStyle w:val="Heading3nonum"/>
        <w:spacing w:before="0" w:line="276" w:lineRule="auto"/>
        <w:ind w:left="600"/>
        <w:rPr>
          <w:rFonts w:cs="Arial"/>
          <w:color w:val="000000" w:themeColor="text1"/>
          <w:sz w:val="22"/>
          <w:szCs w:val="22"/>
        </w:rPr>
      </w:pPr>
    </w:p>
    <w:p w14:paraId="6D34712B" w14:textId="011E8010" w:rsidR="00166CA5" w:rsidRPr="00F84F4B" w:rsidRDefault="00166CA5" w:rsidP="003E7123">
      <w:pPr>
        <w:pStyle w:val="Heading3nonum"/>
        <w:spacing w:before="0" w:line="276" w:lineRule="auto"/>
        <w:ind w:left="600"/>
        <w:rPr>
          <w:rFonts w:cs="Arial"/>
          <w:color w:val="000000" w:themeColor="text1"/>
          <w:sz w:val="22"/>
          <w:szCs w:val="22"/>
        </w:rPr>
      </w:pPr>
      <w:r w:rsidRPr="00F84F4B">
        <w:rPr>
          <w:rFonts w:cs="Arial"/>
          <w:color w:val="000000" w:themeColor="text1"/>
          <w:sz w:val="22"/>
          <w:szCs w:val="22"/>
        </w:rPr>
        <w:t xml:space="preserve">The notice shall take effect from </w:t>
      </w:r>
      <w:r w:rsidR="00F84F4B" w:rsidRPr="00F84F4B">
        <w:rPr>
          <w:rFonts w:cs="Arial"/>
          <w:b/>
          <w:bCs/>
          <w:color w:val="000000" w:themeColor="text1"/>
          <w:sz w:val="22"/>
          <w:szCs w:val="22"/>
        </w:rPr>
        <w:t>19/05/2025</w:t>
      </w:r>
    </w:p>
    <w:p w14:paraId="0FE67E3A" w14:textId="77777777" w:rsidR="00166CA5" w:rsidRPr="003A38DA" w:rsidRDefault="00166CA5"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3E7123">
        <w:trPr>
          <w:trHeight w:hRule="exact" w:val="393"/>
        </w:trPr>
        <w:tc>
          <w:tcPr>
            <w:tcW w:w="5718" w:type="dxa"/>
            <w:tcBorders>
              <w:top w:val="nil"/>
              <w:left w:val="nil"/>
              <w:right w:val="nil"/>
            </w:tcBorders>
          </w:tcPr>
          <w:p w14:paraId="18853770" w14:textId="77777777" w:rsidR="00166CA5" w:rsidRPr="003A38DA" w:rsidRDefault="00166CA5" w:rsidP="003E712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3E712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3E7123">
        <w:trPr>
          <w:trHeight w:hRule="exact" w:val="960"/>
        </w:trPr>
        <w:tc>
          <w:tcPr>
            <w:tcW w:w="5718" w:type="dxa"/>
            <w:vAlign w:val="center"/>
          </w:tcPr>
          <w:p w14:paraId="64BB1276" w14:textId="52F1D771" w:rsidR="00166CA5" w:rsidRPr="00F84F4B" w:rsidRDefault="00F84F4B" w:rsidP="003E7123">
            <w:pPr>
              <w:pStyle w:val="Heading3nonum"/>
              <w:spacing w:before="0"/>
              <w:ind w:right="-135"/>
              <w:jc w:val="center"/>
              <w:rPr>
                <w:rFonts w:cs="Arial"/>
                <w:b/>
                <w:color w:val="000000" w:themeColor="text1"/>
                <w:sz w:val="22"/>
                <w:szCs w:val="22"/>
              </w:rPr>
            </w:pPr>
            <w:r w:rsidRPr="00F84F4B">
              <w:rPr>
                <w:rFonts w:cs="Arial"/>
                <w:b/>
                <w:color w:val="000000" w:themeColor="text1"/>
                <w:sz w:val="22"/>
                <w:szCs w:val="22"/>
              </w:rPr>
              <w:t>Joanne Fitton</w:t>
            </w:r>
          </w:p>
        </w:tc>
        <w:tc>
          <w:tcPr>
            <w:tcW w:w="2437" w:type="dxa"/>
            <w:vAlign w:val="center"/>
          </w:tcPr>
          <w:p w14:paraId="77C01C85" w14:textId="4EBF2902" w:rsidR="00166CA5" w:rsidRPr="00F84F4B" w:rsidRDefault="00F84F4B" w:rsidP="003E7123">
            <w:pPr>
              <w:pStyle w:val="Heading3nonum"/>
              <w:spacing w:before="0"/>
              <w:ind w:right="34"/>
              <w:jc w:val="center"/>
              <w:rPr>
                <w:rFonts w:cs="Arial"/>
                <w:b/>
                <w:color w:val="000000" w:themeColor="text1"/>
                <w:sz w:val="22"/>
                <w:szCs w:val="22"/>
              </w:rPr>
            </w:pPr>
            <w:r w:rsidRPr="00F84F4B">
              <w:rPr>
                <w:rFonts w:cs="Arial"/>
                <w:b/>
                <w:color w:val="000000" w:themeColor="text1"/>
                <w:sz w:val="22"/>
                <w:szCs w:val="22"/>
              </w:rPr>
              <w:t>12/05/2025</w:t>
            </w:r>
          </w:p>
        </w:tc>
      </w:tr>
    </w:tbl>
    <w:p w14:paraId="52C9EB91" w14:textId="16B5D86B" w:rsidR="00166CA5" w:rsidRPr="00C31D2C" w:rsidRDefault="00166CA5" w:rsidP="003E712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FA6A68" w:rsidRDefault="00166CA5" w:rsidP="003E7123">
      <w:pPr>
        <w:pStyle w:val="Draftingnote"/>
        <w:spacing w:before="120"/>
        <w:ind w:left="600"/>
        <w:rPr>
          <w:b/>
          <w:i w:val="0"/>
          <w:color w:val="000000" w:themeColor="text1"/>
          <w:sz w:val="22"/>
          <w:szCs w:val="22"/>
        </w:rPr>
      </w:pPr>
      <w:r w:rsidRPr="00C31D2C">
        <w:br w:type="page"/>
      </w:r>
      <w:r w:rsidRPr="00FA6A68">
        <w:rPr>
          <w:b/>
          <w:i w:val="0"/>
          <w:color w:val="000000" w:themeColor="text1"/>
          <w:sz w:val="22"/>
          <w:szCs w:val="22"/>
        </w:rPr>
        <w:lastRenderedPageBreak/>
        <w:t>Schedule 1</w:t>
      </w:r>
    </w:p>
    <w:p w14:paraId="467BDB49" w14:textId="77777777" w:rsidR="00C52A90" w:rsidRPr="00FA6A68" w:rsidRDefault="00C52A90" w:rsidP="003E7123">
      <w:pPr>
        <w:spacing w:after="0" w:line="270" w:lineRule="exact"/>
        <w:ind w:left="600"/>
        <w:rPr>
          <w:rFonts w:ascii="Arial" w:hAnsi="Arial" w:cs="Arial"/>
          <w:color w:val="000000" w:themeColor="text1"/>
          <w:sz w:val="22"/>
          <w:szCs w:val="22"/>
          <w:lang w:eastAsia="en-GB"/>
        </w:rPr>
      </w:pPr>
      <w:r w:rsidRPr="00FA6A68">
        <w:rPr>
          <w:rFonts w:ascii="Arial" w:hAnsi="Arial" w:cs="Arial"/>
          <w:color w:val="000000" w:themeColor="text1"/>
          <w:sz w:val="22"/>
          <w:szCs w:val="22"/>
          <w:lang w:eastAsia="en-GB"/>
        </w:rPr>
        <w:t>The following conditions were varied as a result of a Natural Resources Wales-initiated variation:</w:t>
      </w:r>
    </w:p>
    <w:p w14:paraId="1898529E" w14:textId="0B41B2AA" w:rsidR="00C52A90" w:rsidRPr="00FA6A68" w:rsidRDefault="00DB73CE" w:rsidP="003E7123">
      <w:pPr>
        <w:spacing w:after="0" w:line="270" w:lineRule="exact"/>
        <w:ind w:left="600"/>
        <w:rPr>
          <w:rFonts w:ascii="Arial" w:hAnsi="Arial" w:cs="Arial"/>
          <w:color w:val="000000" w:themeColor="text1"/>
          <w:sz w:val="22"/>
          <w:szCs w:val="22"/>
          <w:lang w:eastAsia="en-GB"/>
        </w:rPr>
      </w:pPr>
      <w:r w:rsidRPr="00FA6A68">
        <w:rPr>
          <w:rFonts w:ascii="Arial" w:hAnsi="Arial" w:cs="Arial"/>
          <w:color w:val="000000" w:themeColor="text1"/>
          <w:sz w:val="22"/>
          <w:szCs w:val="22"/>
          <w:lang w:eastAsia="en-GB"/>
        </w:rPr>
        <w:t>2.3.2, 2.4.1, 3.1.1, 3.1.2, 3.2.3, 3.2.6, 3.2.7, 3.2.8, 4.2.3</w:t>
      </w:r>
      <w:r w:rsidR="00FA6A68" w:rsidRPr="00FA6A68">
        <w:rPr>
          <w:rFonts w:ascii="Arial" w:hAnsi="Arial" w:cs="Arial"/>
          <w:color w:val="000000" w:themeColor="text1"/>
          <w:sz w:val="22"/>
          <w:szCs w:val="22"/>
          <w:lang w:eastAsia="en-GB"/>
        </w:rPr>
        <w:t>, 4.3.1</w:t>
      </w:r>
    </w:p>
    <w:p w14:paraId="63101786" w14:textId="77777777" w:rsidR="00166CA5" w:rsidRPr="00FA6A68" w:rsidRDefault="00166CA5" w:rsidP="003E7123">
      <w:pPr>
        <w:pStyle w:val="Heading3nonum"/>
        <w:ind w:left="600"/>
        <w:rPr>
          <w:rFonts w:cs="Arial"/>
          <w:color w:val="000000" w:themeColor="text1"/>
          <w:sz w:val="22"/>
          <w:szCs w:val="22"/>
        </w:rPr>
      </w:pPr>
    </w:p>
    <w:p w14:paraId="7B635115" w14:textId="77777777" w:rsidR="00166CA5" w:rsidRPr="00FA6A68" w:rsidRDefault="00166CA5" w:rsidP="003E7123">
      <w:pPr>
        <w:pStyle w:val="Heading3nonum"/>
        <w:ind w:left="600"/>
        <w:rPr>
          <w:rFonts w:cs="Arial"/>
          <w:b/>
          <w:color w:val="000000" w:themeColor="text1"/>
          <w:sz w:val="22"/>
          <w:szCs w:val="22"/>
        </w:rPr>
      </w:pPr>
      <w:r w:rsidRPr="00FA6A68">
        <w:rPr>
          <w:rFonts w:cs="Arial"/>
          <w:b/>
          <w:color w:val="000000" w:themeColor="text1"/>
          <w:sz w:val="22"/>
          <w:szCs w:val="22"/>
        </w:rPr>
        <w:t>Schedule 2 – consolidated permit</w:t>
      </w:r>
    </w:p>
    <w:p w14:paraId="2D0899DC" w14:textId="77777777" w:rsidR="00BC2C15" w:rsidRDefault="00166CA5" w:rsidP="003E7123">
      <w:pPr>
        <w:pStyle w:val="Heading3nonum"/>
        <w:ind w:left="600"/>
        <w:rPr>
          <w:rFonts w:cs="Arial"/>
          <w:color w:val="auto"/>
          <w:sz w:val="22"/>
          <w:szCs w:val="22"/>
        </w:rPr>
        <w:sectPr w:rsidR="00BC2C15" w:rsidSect="003E7123">
          <w:footerReference w:type="default" r:id="rId14"/>
          <w:pgSz w:w="11906" w:h="16838" w:code="9"/>
          <w:pgMar w:top="1134" w:right="1418" w:bottom="1134" w:left="1418" w:header="397" w:footer="397" w:gutter="0"/>
          <w:cols w:space="708"/>
          <w:docGrid w:linePitch="360"/>
        </w:sectPr>
      </w:pPr>
      <w:r w:rsidRPr="00FA6A68">
        <w:rPr>
          <w:rFonts w:cs="Arial"/>
          <w:color w:val="000000" w:themeColor="text1"/>
          <w:sz w:val="22"/>
          <w:szCs w:val="22"/>
        </w:rPr>
        <w:t xml:space="preserve">Consolidated permit issued as a separate </w:t>
      </w:r>
      <w:r w:rsidRPr="0006520B">
        <w:rPr>
          <w:rFonts w:cs="Arial"/>
          <w:color w:val="auto"/>
          <w:sz w:val="22"/>
          <w:szCs w:val="22"/>
        </w:rPr>
        <w:t xml:space="preserve">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3E7123">
        <w:trPr>
          <w:trHeight w:val="555"/>
        </w:trPr>
        <w:tc>
          <w:tcPr>
            <w:tcW w:w="3600" w:type="dxa"/>
            <w:shd w:val="clear" w:color="auto" w:fill="000000"/>
            <w:vAlign w:val="center"/>
          </w:tcPr>
          <w:p w14:paraId="79133E54" w14:textId="77777777" w:rsidR="00166CA5" w:rsidRPr="000D1FBB" w:rsidRDefault="00166CA5"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E7123">
      <w:pPr>
        <w:pStyle w:val="Act"/>
        <w:spacing w:before="0" w:line="276" w:lineRule="auto"/>
        <w:ind w:left="600"/>
      </w:pPr>
    </w:p>
    <w:p w14:paraId="04BAA0DC" w14:textId="77777777" w:rsidR="00166CA5" w:rsidRPr="00653E49" w:rsidRDefault="00166CA5" w:rsidP="003E7123">
      <w:pPr>
        <w:spacing w:before="0" w:after="0"/>
        <w:ind w:left="600"/>
        <w:rPr>
          <w:rStyle w:val="Bold"/>
          <w:b w:val="0"/>
          <w:color w:val="000000" w:themeColor="text1"/>
          <w:sz w:val="22"/>
          <w:szCs w:val="22"/>
        </w:rPr>
      </w:pPr>
      <w:r w:rsidRPr="00653E49">
        <w:rPr>
          <w:rStyle w:val="Bold"/>
          <w:b w:val="0"/>
          <w:color w:val="000000" w:themeColor="text1"/>
          <w:sz w:val="22"/>
          <w:szCs w:val="22"/>
        </w:rPr>
        <w:t>Permit number</w:t>
      </w:r>
    </w:p>
    <w:p w14:paraId="06B9C6C2" w14:textId="3B2FC49F" w:rsidR="00166CA5" w:rsidRPr="00653E49" w:rsidRDefault="00312211" w:rsidP="003E7123">
      <w:pPr>
        <w:pStyle w:val="Data"/>
        <w:spacing w:line="276" w:lineRule="auto"/>
        <w:ind w:left="600"/>
        <w:rPr>
          <w:rFonts w:cs="Arial"/>
          <w:color w:val="000000" w:themeColor="text1"/>
          <w:sz w:val="22"/>
          <w:szCs w:val="22"/>
        </w:rPr>
      </w:pPr>
      <w:r w:rsidRPr="00653E49">
        <w:rPr>
          <w:rFonts w:cs="Arial"/>
          <w:color w:val="000000" w:themeColor="text1"/>
          <w:sz w:val="22"/>
          <w:szCs w:val="22"/>
        </w:rPr>
        <w:fldChar w:fldCharType="begin"/>
      </w:r>
      <w:r w:rsidRPr="00653E49">
        <w:rPr>
          <w:rFonts w:cs="Arial"/>
          <w:color w:val="000000" w:themeColor="text1"/>
          <w:sz w:val="22"/>
          <w:szCs w:val="22"/>
        </w:rPr>
        <w:instrText xml:space="preserve"> MERGEFIELD Permit_number </w:instrText>
      </w:r>
      <w:r w:rsidRPr="00653E49">
        <w:rPr>
          <w:rFonts w:cs="Arial"/>
          <w:color w:val="000000" w:themeColor="text1"/>
          <w:sz w:val="22"/>
          <w:szCs w:val="22"/>
        </w:rPr>
        <w:fldChar w:fldCharType="separate"/>
      </w:r>
      <w:r w:rsidR="00A770BB" w:rsidRPr="00653E49">
        <w:rPr>
          <w:rFonts w:cs="Arial"/>
          <w:noProof/>
          <w:color w:val="000000" w:themeColor="text1"/>
          <w:sz w:val="22"/>
          <w:szCs w:val="22"/>
        </w:rPr>
        <w:t>AN0379801</w:t>
      </w:r>
      <w:r w:rsidRPr="00653E49">
        <w:rPr>
          <w:rFonts w:cs="Arial"/>
          <w:color w:val="000000" w:themeColor="text1"/>
          <w:sz w:val="22"/>
          <w:szCs w:val="22"/>
        </w:rPr>
        <w:fldChar w:fldCharType="end"/>
      </w:r>
    </w:p>
    <w:p w14:paraId="200AA1BF" w14:textId="77777777" w:rsidR="00166CA5" w:rsidRPr="00653E49" w:rsidRDefault="00166CA5" w:rsidP="003E7123">
      <w:pPr>
        <w:pStyle w:val="Data"/>
        <w:spacing w:line="276" w:lineRule="auto"/>
        <w:ind w:left="600"/>
        <w:rPr>
          <w:rFonts w:cs="Arial"/>
          <w:color w:val="000000" w:themeColor="text1"/>
          <w:sz w:val="22"/>
          <w:szCs w:val="22"/>
        </w:rPr>
      </w:pPr>
    </w:p>
    <w:p w14:paraId="52EBE8BD" w14:textId="68977972" w:rsidR="00166CA5" w:rsidRPr="00653E49" w:rsidRDefault="00166CA5" w:rsidP="003E7123">
      <w:pPr>
        <w:pStyle w:val="Heading3nonum"/>
        <w:spacing w:before="0" w:line="276" w:lineRule="auto"/>
        <w:ind w:left="600"/>
        <w:rPr>
          <w:color w:val="000000" w:themeColor="text1"/>
          <w:sz w:val="22"/>
          <w:szCs w:val="22"/>
        </w:rPr>
      </w:pPr>
      <w:r w:rsidRPr="00653E49">
        <w:rPr>
          <w:color w:val="000000" w:themeColor="text1"/>
          <w:sz w:val="22"/>
          <w:szCs w:val="22"/>
        </w:rPr>
        <w:t xml:space="preserve">This is the consolidated permit referred to in the variation and consolidation notice for </w:t>
      </w:r>
      <w:r w:rsidR="00B873B4" w:rsidRPr="00653E49">
        <w:rPr>
          <w:color w:val="000000" w:themeColor="text1"/>
          <w:sz w:val="22"/>
          <w:szCs w:val="22"/>
        </w:rPr>
        <w:t>variation</w:t>
      </w:r>
      <w:r w:rsidRPr="00653E49">
        <w:rPr>
          <w:color w:val="000000" w:themeColor="text1"/>
          <w:sz w:val="22"/>
          <w:szCs w:val="22"/>
        </w:rPr>
        <w:t xml:space="preserve"> </w:t>
      </w:r>
      <w:r w:rsidR="00312211" w:rsidRPr="00653E49">
        <w:rPr>
          <w:color w:val="000000" w:themeColor="text1"/>
          <w:sz w:val="22"/>
          <w:szCs w:val="22"/>
        </w:rPr>
        <w:fldChar w:fldCharType="begin"/>
      </w:r>
      <w:r w:rsidR="00312211" w:rsidRPr="00653E49">
        <w:rPr>
          <w:color w:val="000000" w:themeColor="text1"/>
          <w:sz w:val="22"/>
          <w:szCs w:val="22"/>
        </w:rPr>
        <w:instrText xml:space="preserve"> MERGEFIELD PAN </w:instrText>
      </w:r>
      <w:r w:rsidR="00312211" w:rsidRPr="00653E49">
        <w:rPr>
          <w:color w:val="000000" w:themeColor="text1"/>
          <w:sz w:val="22"/>
          <w:szCs w:val="22"/>
        </w:rPr>
        <w:fldChar w:fldCharType="separate"/>
      </w:r>
      <w:r w:rsidR="00A770BB" w:rsidRPr="00653E49">
        <w:rPr>
          <w:noProof/>
          <w:color w:val="000000" w:themeColor="text1"/>
          <w:sz w:val="22"/>
          <w:szCs w:val="22"/>
        </w:rPr>
        <w:t>PAN-021327</w:t>
      </w:r>
      <w:r w:rsidR="00312211" w:rsidRPr="00653E49">
        <w:rPr>
          <w:color w:val="000000" w:themeColor="text1"/>
          <w:sz w:val="22"/>
          <w:szCs w:val="22"/>
        </w:rPr>
        <w:fldChar w:fldCharType="end"/>
      </w:r>
      <w:r w:rsidR="00312211" w:rsidRPr="00653E49">
        <w:rPr>
          <w:color w:val="000000" w:themeColor="text1"/>
          <w:sz w:val="22"/>
          <w:szCs w:val="22"/>
        </w:rPr>
        <w:t xml:space="preserve"> </w:t>
      </w:r>
      <w:r w:rsidRPr="00653E49">
        <w:rPr>
          <w:color w:val="000000" w:themeColor="text1"/>
          <w:sz w:val="22"/>
          <w:szCs w:val="22"/>
        </w:rPr>
        <w:t xml:space="preserve">authorising </w:t>
      </w:r>
    </w:p>
    <w:p w14:paraId="3F4C7805" w14:textId="77777777" w:rsidR="00166CA5" w:rsidRPr="008036BE" w:rsidRDefault="00166CA5" w:rsidP="003E712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3E712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E7123">
      <w:pPr>
        <w:pStyle w:val="Heading3nonum"/>
        <w:spacing w:before="0" w:line="276" w:lineRule="auto"/>
        <w:ind w:left="600"/>
        <w:rPr>
          <w:rFonts w:cs="Arial"/>
          <w:color w:val="auto"/>
          <w:sz w:val="22"/>
          <w:szCs w:val="22"/>
        </w:rPr>
      </w:pPr>
    </w:p>
    <w:p w14:paraId="6E323BA1"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E7123">
      <w:pPr>
        <w:pStyle w:val="Data"/>
        <w:spacing w:line="276" w:lineRule="auto"/>
        <w:ind w:left="600"/>
        <w:rPr>
          <w:rStyle w:val="change"/>
          <w:color w:val="auto"/>
          <w:sz w:val="22"/>
          <w:szCs w:val="22"/>
        </w:rPr>
      </w:pPr>
    </w:p>
    <w:p w14:paraId="54CE7070" w14:textId="3D68F6EE" w:rsidR="00166CA5" w:rsidRDefault="00166CA5" w:rsidP="003E712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3E7123">
      <w:pPr>
        <w:spacing w:before="0" w:after="0"/>
        <w:ind w:left="600" w:right="282"/>
        <w:rPr>
          <w:b/>
          <w:sz w:val="22"/>
          <w:szCs w:val="22"/>
        </w:rPr>
      </w:pPr>
    </w:p>
    <w:p w14:paraId="0EBC5839" w14:textId="6E68B4DE" w:rsidR="00166CA5" w:rsidRPr="00653E49" w:rsidRDefault="00166CA5" w:rsidP="003E7123">
      <w:pPr>
        <w:spacing w:before="0" w:after="0"/>
        <w:ind w:left="600" w:right="282"/>
        <w:rPr>
          <w:rStyle w:val="Red"/>
          <w:color w:val="000000" w:themeColor="text1"/>
          <w:sz w:val="22"/>
          <w:szCs w:val="22"/>
        </w:rPr>
      </w:pPr>
      <w:r w:rsidRPr="00247885">
        <w:rPr>
          <w:sz w:val="22"/>
          <w:szCs w:val="22"/>
        </w:rPr>
        <w:t xml:space="preserve">to </w:t>
      </w:r>
      <w:r w:rsidRPr="00653E49">
        <w:rPr>
          <w:color w:val="000000" w:themeColor="text1"/>
          <w:sz w:val="22"/>
          <w:szCs w:val="22"/>
        </w:rPr>
        <w:t xml:space="preserve">operate </w:t>
      </w:r>
      <w:r w:rsidRPr="00653E49">
        <w:rPr>
          <w:rStyle w:val="Red"/>
          <w:color w:val="000000" w:themeColor="text1"/>
          <w:sz w:val="22"/>
          <w:szCs w:val="22"/>
        </w:rPr>
        <w:t>a water discharge activity at</w:t>
      </w:r>
    </w:p>
    <w:p w14:paraId="1C16373C" w14:textId="68FC7293" w:rsidR="00312211" w:rsidRPr="00653E49" w:rsidRDefault="00312211" w:rsidP="003E7123">
      <w:pPr>
        <w:pStyle w:val="Data"/>
        <w:spacing w:line="276" w:lineRule="auto"/>
        <w:ind w:left="600"/>
        <w:rPr>
          <w:rStyle w:val="change"/>
          <w:rFonts w:cs="Arial"/>
          <w:color w:val="000000" w:themeColor="text1"/>
          <w:sz w:val="22"/>
          <w:szCs w:val="22"/>
        </w:rPr>
      </w:pPr>
      <w:r w:rsidRPr="00653E49">
        <w:rPr>
          <w:rStyle w:val="change"/>
          <w:rFonts w:cs="Arial"/>
          <w:color w:val="000000" w:themeColor="text1"/>
          <w:sz w:val="22"/>
          <w:szCs w:val="22"/>
        </w:rPr>
        <w:fldChar w:fldCharType="begin"/>
      </w:r>
      <w:r w:rsidRPr="00653E49">
        <w:rPr>
          <w:rStyle w:val="change"/>
          <w:rFonts w:cs="Arial"/>
          <w:color w:val="000000" w:themeColor="text1"/>
          <w:sz w:val="22"/>
          <w:szCs w:val="22"/>
        </w:rPr>
        <w:instrText xml:space="preserve"> MERGEFIELD Site_name </w:instrText>
      </w:r>
      <w:r w:rsidRPr="00653E49">
        <w:rPr>
          <w:rStyle w:val="change"/>
          <w:rFonts w:cs="Arial"/>
          <w:color w:val="000000" w:themeColor="text1"/>
          <w:sz w:val="22"/>
          <w:szCs w:val="22"/>
        </w:rPr>
        <w:fldChar w:fldCharType="separate"/>
      </w:r>
      <w:r w:rsidR="00A770BB" w:rsidRPr="00653E49">
        <w:rPr>
          <w:rStyle w:val="change"/>
          <w:rFonts w:cs="Arial"/>
          <w:noProof/>
          <w:color w:val="000000" w:themeColor="text1"/>
          <w:sz w:val="22"/>
          <w:szCs w:val="22"/>
        </w:rPr>
        <w:t>Storm and Emergency Overflow at Hay-on-Wye SPS</w:t>
      </w:r>
      <w:r w:rsidRPr="00653E49">
        <w:rPr>
          <w:rStyle w:val="change"/>
          <w:rFonts w:cs="Arial"/>
          <w:color w:val="000000" w:themeColor="text1"/>
          <w:sz w:val="22"/>
          <w:szCs w:val="22"/>
        </w:rPr>
        <w:fldChar w:fldCharType="end"/>
      </w:r>
    </w:p>
    <w:p w14:paraId="5175CD4C" w14:textId="72E17A55" w:rsidR="00312211" w:rsidRPr="00653E49" w:rsidRDefault="00312211" w:rsidP="003E7123">
      <w:pPr>
        <w:pStyle w:val="Data"/>
        <w:spacing w:line="276" w:lineRule="auto"/>
        <w:ind w:left="600"/>
        <w:rPr>
          <w:rStyle w:val="change"/>
          <w:rFonts w:cs="Arial"/>
          <w:color w:val="000000" w:themeColor="text1"/>
          <w:sz w:val="22"/>
          <w:szCs w:val="22"/>
        </w:rPr>
      </w:pPr>
      <w:r w:rsidRPr="00653E49">
        <w:rPr>
          <w:rStyle w:val="change"/>
          <w:rFonts w:cs="Arial"/>
          <w:color w:val="000000" w:themeColor="text1"/>
          <w:sz w:val="22"/>
          <w:szCs w:val="22"/>
        </w:rPr>
        <w:fldChar w:fldCharType="begin"/>
      </w:r>
      <w:r w:rsidRPr="00653E49">
        <w:rPr>
          <w:rStyle w:val="change"/>
          <w:rFonts w:cs="Arial"/>
          <w:color w:val="000000" w:themeColor="text1"/>
          <w:sz w:val="22"/>
          <w:szCs w:val="22"/>
        </w:rPr>
        <w:instrText xml:space="preserve"> MERGEFIELD DSI_ADD2 </w:instrText>
      </w:r>
      <w:r w:rsidRPr="00653E49">
        <w:rPr>
          <w:rStyle w:val="change"/>
          <w:rFonts w:cs="Arial"/>
          <w:color w:val="000000" w:themeColor="text1"/>
          <w:sz w:val="22"/>
          <w:szCs w:val="22"/>
        </w:rPr>
        <w:fldChar w:fldCharType="separate"/>
      </w:r>
      <w:r w:rsidR="00A770BB" w:rsidRPr="00653E49">
        <w:rPr>
          <w:rStyle w:val="change"/>
          <w:rFonts w:cs="Arial"/>
          <w:noProof/>
          <w:color w:val="000000" w:themeColor="text1"/>
          <w:sz w:val="22"/>
          <w:szCs w:val="22"/>
        </w:rPr>
        <w:t>Wyeford Road Car Park</w:t>
      </w:r>
      <w:r w:rsidRPr="00653E49">
        <w:rPr>
          <w:rStyle w:val="change"/>
          <w:rFonts w:cs="Arial"/>
          <w:color w:val="000000" w:themeColor="text1"/>
          <w:sz w:val="22"/>
          <w:szCs w:val="22"/>
        </w:rPr>
        <w:fldChar w:fldCharType="end"/>
      </w:r>
    </w:p>
    <w:p w14:paraId="1C16CA3B" w14:textId="1D008008" w:rsidR="00312211" w:rsidRPr="00653E49" w:rsidRDefault="00312211" w:rsidP="003E7123">
      <w:pPr>
        <w:pStyle w:val="Data"/>
        <w:spacing w:line="276" w:lineRule="auto"/>
        <w:ind w:left="600"/>
        <w:rPr>
          <w:rStyle w:val="change"/>
          <w:rFonts w:cs="Arial"/>
          <w:color w:val="000000" w:themeColor="text1"/>
          <w:sz w:val="22"/>
          <w:szCs w:val="22"/>
        </w:rPr>
      </w:pPr>
      <w:r w:rsidRPr="00653E49">
        <w:rPr>
          <w:rStyle w:val="change"/>
          <w:rFonts w:cs="Arial"/>
          <w:color w:val="000000" w:themeColor="text1"/>
          <w:sz w:val="22"/>
          <w:szCs w:val="22"/>
        </w:rPr>
        <w:fldChar w:fldCharType="begin"/>
      </w:r>
      <w:r w:rsidRPr="00653E49">
        <w:rPr>
          <w:rStyle w:val="change"/>
          <w:rFonts w:cs="Arial"/>
          <w:color w:val="000000" w:themeColor="text1"/>
          <w:sz w:val="22"/>
          <w:szCs w:val="22"/>
        </w:rPr>
        <w:instrText xml:space="preserve"> MERGEFIELD DSI_ADD3 </w:instrText>
      </w:r>
      <w:r w:rsidRPr="00653E49">
        <w:rPr>
          <w:rStyle w:val="change"/>
          <w:rFonts w:cs="Arial"/>
          <w:color w:val="000000" w:themeColor="text1"/>
          <w:sz w:val="22"/>
          <w:szCs w:val="22"/>
        </w:rPr>
        <w:fldChar w:fldCharType="separate"/>
      </w:r>
      <w:r w:rsidR="00A770BB" w:rsidRPr="00653E49">
        <w:rPr>
          <w:rStyle w:val="change"/>
          <w:rFonts w:cs="Arial"/>
          <w:noProof/>
          <w:color w:val="000000" w:themeColor="text1"/>
          <w:sz w:val="22"/>
          <w:szCs w:val="22"/>
        </w:rPr>
        <w:t>Hay-on-Wye</w:t>
      </w:r>
      <w:r w:rsidRPr="00653E49">
        <w:rPr>
          <w:rStyle w:val="change"/>
          <w:rFonts w:cs="Arial"/>
          <w:color w:val="000000" w:themeColor="text1"/>
          <w:sz w:val="22"/>
          <w:szCs w:val="22"/>
        </w:rPr>
        <w:fldChar w:fldCharType="end"/>
      </w:r>
    </w:p>
    <w:p w14:paraId="69D13306" w14:textId="743288AB" w:rsidR="00312211" w:rsidRPr="00653E49" w:rsidRDefault="00312211" w:rsidP="003E7123">
      <w:pPr>
        <w:pStyle w:val="Data"/>
        <w:spacing w:line="276" w:lineRule="auto"/>
        <w:ind w:left="600"/>
        <w:rPr>
          <w:rStyle w:val="change"/>
          <w:rFonts w:cs="Arial"/>
          <w:color w:val="000000" w:themeColor="text1"/>
          <w:sz w:val="22"/>
          <w:szCs w:val="22"/>
        </w:rPr>
      </w:pPr>
      <w:r w:rsidRPr="00653E49">
        <w:rPr>
          <w:rStyle w:val="change"/>
          <w:rFonts w:cs="Arial"/>
          <w:color w:val="000000" w:themeColor="text1"/>
          <w:sz w:val="22"/>
          <w:szCs w:val="22"/>
        </w:rPr>
        <w:fldChar w:fldCharType="begin"/>
      </w:r>
      <w:r w:rsidRPr="00653E49">
        <w:rPr>
          <w:rStyle w:val="change"/>
          <w:rFonts w:cs="Arial"/>
          <w:color w:val="000000" w:themeColor="text1"/>
          <w:sz w:val="22"/>
          <w:szCs w:val="22"/>
        </w:rPr>
        <w:instrText xml:space="preserve"> MERGEFIELD DSI_ADD4 </w:instrText>
      </w:r>
      <w:r w:rsidRPr="00653E49">
        <w:rPr>
          <w:rStyle w:val="change"/>
          <w:rFonts w:cs="Arial"/>
          <w:color w:val="000000" w:themeColor="text1"/>
          <w:sz w:val="22"/>
          <w:szCs w:val="22"/>
        </w:rPr>
        <w:fldChar w:fldCharType="separate"/>
      </w:r>
      <w:r w:rsidR="00A770BB" w:rsidRPr="00653E49">
        <w:rPr>
          <w:rStyle w:val="change"/>
          <w:rFonts w:cs="Arial"/>
          <w:noProof/>
          <w:color w:val="000000" w:themeColor="text1"/>
          <w:sz w:val="22"/>
          <w:szCs w:val="22"/>
        </w:rPr>
        <w:t>Powys</w:t>
      </w:r>
      <w:r w:rsidRPr="00653E49">
        <w:rPr>
          <w:rStyle w:val="change"/>
          <w:rFonts w:cs="Arial"/>
          <w:color w:val="000000" w:themeColor="text1"/>
          <w:sz w:val="22"/>
          <w:szCs w:val="22"/>
        </w:rPr>
        <w:fldChar w:fldCharType="end"/>
      </w:r>
    </w:p>
    <w:p w14:paraId="381CFFB0" w14:textId="7FADF06D" w:rsidR="00312211" w:rsidRPr="00653E49" w:rsidRDefault="00312211" w:rsidP="003E7123">
      <w:pPr>
        <w:pStyle w:val="Data"/>
        <w:spacing w:line="276" w:lineRule="auto"/>
        <w:ind w:left="600"/>
        <w:rPr>
          <w:rStyle w:val="change"/>
          <w:rFonts w:cs="Arial"/>
          <w:color w:val="000000" w:themeColor="text1"/>
          <w:sz w:val="22"/>
          <w:szCs w:val="22"/>
        </w:rPr>
      </w:pPr>
      <w:r w:rsidRPr="00653E49">
        <w:rPr>
          <w:rStyle w:val="change"/>
          <w:rFonts w:cs="Arial"/>
          <w:color w:val="000000" w:themeColor="text1"/>
          <w:sz w:val="22"/>
          <w:szCs w:val="22"/>
        </w:rPr>
        <w:fldChar w:fldCharType="begin"/>
      </w:r>
      <w:r w:rsidRPr="00653E49">
        <w:rPr>
          <w:rStyle w:val="change"/>
          <w:rFonts w:cs="Arial"/>
          <w:color w:val="000000" w:themeColor="text1"/>
          <w:sz w:val="22"/>
          <w:szCs w:val="22"/>
        </w:rPr>
        <w:instrText xml:space="preserve"> MERGEFIELD DSI_POST_CODE </w:instrText>
      </w:r>
      <w:r w:rsidRPr="00653E49">
        <w:rPr>
          <w:rStyle w:val="change"/>
          <w:rFonts w:cs="Arial"/>
          <w:color w:val="000000" w:themeColor="text1"/>
          <w:sz w:val="22"/>
          <w:szCs w:val="22"/>
        </w:rPr>
        <w:fldChar w:fldCharType="separate"/>
      </w:r>
      <w:r w:rsidR="00A770BB" w:rsidRPr="00653E49">
        <w:rPr>
          <w:rStyle w:val="change"/>
          <w:rFonts w:cs="Arial"/>
          <w:noProof/>
          <w:color w:val="000000" w:themeColor="text1"/>
          <w:sz w:val="22"/>
          <w:szCs w:val="22"/>
        </w:rPr>
        <w:t>HR3 5BJ</w:t>
      </w:r>
      <w:r w:rsidRPr="00653E49">
        <w:rPr>
          <w:rStyle w:val="change"/>
          <w:rFonts w:cs="Arial"/>
          <w:color w:val="000000" w:themeColor="text1"/>
          <w:sz w:val="22"/>
          <w:szCs w:val="22"/>
        </w:rPr>
        <w:fldChar w:fldCharType="end"/>
      </w:r>
    </w:p>
    <w:p w14:paraId="1D90D32C" w14:textId="77777777" w:rsidR="00166CA5" w:rsidRPr="004A615E" w:rsidRDefault="00166CA5" w:rsidP="003E7123">
      <w:pPr>
        <w:pStyle w:val="Heading3nonum"/>
        <w:spacing w:before="0" w:line="276" w:lineRule="auto"/>
        <w:ind w:left="600"/>
        <w:rPr>
          <w:b/>
          <w:color w:val="FF0000"/>
          <w:sz w:val="22"/>
          <w:szCs w:val="22"/>
        </w:rPr>
      </w:pPr>
    </w:p>
    <w:p w14:paraId="5801F1A2" w14:textId="648ABEFF" w:rsidR="00166CA5" w:rsidRDefault="00166CA5" w:rsidP="003E712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3E7123">
      <w:pPr>
        <w:spacing w:before="0" w:after="0"/>
        <w:ind w:left="600"/>
        <w:rPr>
          <w:sz w:val="22"/>
          <w:szCs w:val="22"/>
        </w:rPr>
      </w:pPr>
    </w:p>
    <w:p w14:paraId="21D7E348" w14:textId="3BDA8598" w:rsidR="00D6025A" w:rsidRPr="00D6025A" w:rsidRDefault="00D6025A" w:rsidP="003E7123">
      <w:pPr>
        <w:spacing w:before="0" w:after="0"/>
        <w:ind w:left="600"/>
        <w:rPr>
          <w:sz w:val="22"/>
          <w:szCs w:val="22"/>
        </w:rPr>
      </w:pPr>
      <w:r w:rsidRPr="003E7123">
        <w:rPr>
          <w:sz w:val="22"/>
          <w:szCs w:val="22"/>
        </w:rPr>
        <w:t xml:space="preserve">The permit variation and consolidation shall take </w:t>
      </w:r>
      <w:r w:rsidRPr="00F84F4B">
        <w:rPr>
          <w:color w:val="000000" w:themeColor="text1"/>
          <w:sz w:val="22"/>
          <w:szCs w:val="22"/>
        </w:rPr>
        <w:t xml:space="preserve">effect from </w:t>
      </w:r>
      <w:r w:rsidR="00F84F4B" w:rsidRPr="00F84F4B">
        <w:rPr>
          <w:b/>
          <w:bCs/>
          <w:color w:val="000000" w:themeColor="text1"/>
          <w:sz w:val="22"/>
          <w:szCs w:val="22"/>
        </w:rPr>
        <w:t>19/05/2025</w:t>
      </w:r>
    </w:p>
    <w:p w14:paraId="5D9FCBF6" w14:textId="77777777" w:rsidR="00166CA5" w:rsidRPr="0049139F" w:rsidRDefault="00166CA5" w:rsidP="003E7123">
      <w:pPr>
        <w:pStyle w:val="Data"/>
        <w:ind w:left="600" w:right="1701"/>
        <w:rPr>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166CA5" w:rsidRPr="0049139F" w14:paraId="134F79FA" w14:textId="77777777" w:rsidTr="003E7123">
        <w:trPr>
          <w:trHeight w:hRule="exact" w:val="393"/>
        </w:trPr>
        <w:tc>
          <w:tcPr>
            <w:tcW w:w="5300" w:type="dxa"/>
            <w:tcBorders>
              <w:top w:val="nil"/>
              <w:left w:val="nil"/>
              <w:right w:val="nil"/>
            </w:tcBorders>
          </w:tcPr>
          <w:p w14:paraId="56607CB9" w14:textId="77777777" w:rsidR="00166CA5" w:rsidRPr="0049139F" w:rsidRDefault="00166CA5" w:rsidP="003E7123">
            <w:pPr>
              <w:pStyle w:val="Heading3nonum"/>
              <w:ind w:right="1701"/>
              <w:rPr>
                <w:sz w:val="22"/>
                <w:szCs w:val="22"/>
              </w:rPr>
            </w:pPr>
            <w:r w:rsidRPr="0049139F">
              <w:rPr>
                <w:sz w:val="22"/>
                <w:szCs w:val="22"/>
              </w:rPr>
              <w:t>Name</w:t>
            </w:r>
          </w:p>
        </w:tc>
        <w:tc>
          <w:tcPr>
            <w:tcW w:w="2900" w:type="dxa"/>
            <w:tcBorders>
              <w:top w:val="nil"/>
              <w:left w:val="nil"/>
              <w:right w:val="nil"/>
            </w:tcBorders>
          </w:tcPr>
          <w:p w14:paraId="4E9DB5AD" w14:textId="77777777" w:rsidR="00166CA5" w:rsidRPr="0049139F" w:rsidRDefault="00166CA5" w:rsidP="003E7123">
            <w:pPr>
              <w:pStyle w:val="Heading3nonum"/>
              <w:ind w:right="1701"/>
              <w:rPr>
                <w:sz w:val="22"/>
                <w:szCs w:val="22"/>
              </w:rPr>
            </w:pPr>
            <w:r w:rsidRPr="0049139F">
              <w:rPr>
                <w:sz w:val="22"/>
                <w:szCs w:val="22"/>
              </w:rPr>
              <w:t>Date</w:t>
            </w:r>
          </w:p>
        </w:tc>
      </w:tr>
      <w:tr w:rsidR="00F84F4B" w:rsidRPr="0049139F" w14:paraId="133F0D16" w14:textId="77777777" w:rsidTr="003E7123">
        <w:trPr>
          <w:trHeight w:hRule="exact" w:val="977"/>
        </w:trPr>
        <w:tc>
          <w:tcPr>
            <w:tcW w:w="5300" w:type="dxa"/>
            <w:vAlign w:val="center"/>
          </w:tcPr>
          <w:p w14:paraId="6B073446" w14:textId="114CDAFD" w:rsidR="00F84F4B" w:rsidRPr="00A515BD" w:rsidRDefault="00F84F4B" w:rsidP="00F84F4B">
            <w:pPr>
              <w:pStyle w:val="Heading3nonum"/>
              <w:spacing w:before="0"/>
              <w:ind w:right="34"/>
              <w:jc w:val="center"/>
              <w:rPr>
                <w:sz w:val="22"/>
                <w:szCs w:val="22"/>
                <w:highlight w:val="yellow"/>
              </w:rPr>
            </w:pPr>
            <w:r w:rsidRPr="00F84F4B">
              <w:rPr>
                <w:rFonts w:cs="Arial"/>
                <w:b/>
                <w:color w:val="000000" w:themeColor="text1"/>
                <w:sz w:val="22"/>
                <w:szCs w:val="22"/>
              </w:rPr>
              <w:t>Joanne Fitton</w:t>
            </w:r>
          </w:p>
        </w:tc>
        <w:tc>
          <w:tcPr>
            <w:tcW w:w="2900" w:type="dxa"/>
            <w:vAlign w:val="center"/>
          </w:tcPr>
          <w:p w14:paraId="0E6D5413" w14:textId="775DE2E9" w:rsidR="00F84F4B" w:rsidRPr="00A515BD" w:rsidRDefault="00F84F4B" w:rsidP="00F84F4B">
            <w:pPr>
              <w:pStyle w:val="Heading3nonum"/>
              <w:spacing w:before="0" w:line="240" w:lineRule="auto"/>
              <w:jc w:val="center"/>
              <w:rPr>
                <w:b/>
                <w:color w:val="FF0000"/>
                <w:sz w:val="22"/>
                <w:szCs w:val="22"/>
                <w:highlight w:val="yellow"/>
              </w:rPr>
            </w:pPr>
            <w:r w:rsidRPr="00F84F4B">
              <w:rPr>
                <w:rFonts w:cs="Arial"/>
                <w:b/>
                <w:color w:val="000000" w:themeColor="text1"/>
                <w:sz w:val="22"/>
                <w:szCs w:val="22"/>
              </w:rPr>
              <w:t>12/05/2025</w:t>
            </w:r>
          </w:p>
        </w:tc>
      </w:tr>
    </w:tbl>
    <w:p w14:paraId="74E5B099" w14:textId="111E6FF5" w:rsidR="00166CA5" w:rsidRDefault="00166CA5" w:rsidP="003E712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3E7123">
      <w:pPr>
        <w:ind w:left="9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2FDCF7B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E59E7">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0003C5">
      <w:pPr>
        <w:pStyle w:val="Bullet"/>
        <w:spacing w:before="24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606289BD" w:rsidR="00B343E4" w:rsidRPr="006F6E91" w:rsidRDefault="00B343E4" w:rsidP="00D8131E">
      <w:pPr>
        <w:pStyle w:val="Bullet1"/>
        <w:ind w:hanging="80"/>
        <w:rPr>
          <w:sz w:val="18"/>
          <w:szCs w:val="18"/>
        </w:rPr>
      </w:pPr>
      <w:r w:rsidRPr="006F6E91">
        <w:rPr>
          <w:sz w:val="18"/>
          <w:szCs w:val="18"/>
        </w:rPr>
        <w:t>The only activit</w:t>
      </w:r>
      <w:r w:rsidR="001E59E7">
        <w:rPr>
          <w:sz w:val="18"/>
          <w:szCs w:val="18"/>
        </w:rPr>
        <w:t>ies</w:t>
      </w:r>
      <w:r w:rsidRPr="006F6E91">
        <w:rPr>
          <w:sz w:val="18"/>
          <w:szCs w:val="18"/>
        </w:rPr>
        <w:t xml:space="preserve"> authorised by the permit </w:t>
      </w:r>
      <w:r w:rsidR="00A858E9">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A858E9">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7816AFDD"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E59E7">
        <w:rPr>
          <w:sz w:val="18"/>
          <w:szCs w:val="18"/>
        </w:rPr>
        <w:t>ies</w:t>
      </w:r>
      <w:r w:rsidRPr="006F6E91">
        <w:rPr>
          <w:sz w:val="18"/>
          <w:szCs w:val="18"/>
        </w:rPr>
        <w:t xml:space="preserve"> shall take place at the discharge point marked on the </w:t>
      </w:r>
      <w:r w:rsidRPr="000003C5">
        <w:rPr>
          <w:color w:val="000000" w:themeColor="text1"/>
          <w:sz w:val="18"/>
          <w:szCs w:val="18"/>
        </w:rPr>
        <w:t>site plan</w:t>
      </w:r>
      <w:r w:rsidR="006920CC" w:rsidRPr="000003C5">
        <w:rPr>
          <w:color w:val="000000" w:themeColor="text1"/>
          <w:sz w:val="18"/>
          <w:szCs w:val="18"/>
        </w:rPr>
        <w:t>s</w:t>
      </w:r>
      <w:r w:rsidRPr="000003C5">
        <w:rPr>
          <w:color w:val="000000" w:themeColor="text1"/>
          <w:sz w:val="18"/>
          <w:szCs w:val="18"/>
        </w:rPr>
        <w:t xml:space="preserve"> at schedule </w:t>
      </w:r>
      <w:r w:rsidRPr="006F6E91">
        <w:rPr>
          <w:sz w:val="18"/>
          <w:szCs w:val="18"/>
        </w:rPr>
        <w:t>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2E4F3534" w14:textId="5179492D" w:rsidR="00F84E90" w:rsidRDefault="00F6187E" w:rsidP="006D070D">
      <w:pPr>
        <w:pStyle w:val="Bullet1"/>
        <w:tabs>
          <w:tab w:val="clear" w:pos="680"/>
          <w:tab w:val="num" w:pos="1200"/>
        </w:tabs>
        <w:ind w:left="1200" w:hanging="600"/>
        <w:rPr>
          <w:sz w:val="18"/>
          <w:szCs w:val="18"/>
        </w:rPr>
      </w:pPr>
      <w:bookmarkStart w:id="7" w:name="_Hlk113536988"/>
      <w:r w:rsidRPr="006F6E91">
        <w:rPr>
          <w:sz w:val="18"/>
          <w:szCs w:val="18"/>
        </w:rPr>
        <w:t xml:space="preserve">For </w:t>
      </w:r>
      <w:r w:rsidR="006D070D" w:rsidRPr="00245378">
        <w:rPr>
          <w:color w:val="000000" w:themeColor="text1"/>
          <w:sz w:val="18"/>
          <w:szCs w:val="18"/>
        </w:rPr>
        <w:t xml:space="preserve">the </w:t>
      </w:r>
      <w:r w:rsidR="006D070D" w:rsidRPr="00772CAB">
        <w:rPr>
          <w:color w:val="000000" w:themeColor="text1"/>
          <w:sz w:val="18"/>
          <w:szCs w:val="18"/>
        </w:rPr>
        <w:t xml:space="preserve">activity A2, referenced </w:t>
      </w:r>
      <w:r w:rsidR="006D070D" w:rsidRPr="00245378">
        <w:rPr>
          <w:color w:val="000000" w:themeColor="text1"/>
          <w:sz w:val="18"/>
          <w:szCs w:val="18"/>
        </w:rPr>
        <w:t>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3B769E36" w:rsidR="00F6187E" w:rsidRPr="006F6E91" w:rsidRDefault="00F84E90" w:rsidP="00940C9C">
      <w:pPr>
        <w:pStyle w:val="Bullet1"/>
        <w:ind w:hanging="80"/>
        <w:rPr>
          <w:sz w:val="18"/>
          <w:szCs w:val="18"/>
        </w:rPr>
      </w:pPr>
      <w:r>
        <w:rPr>
          <w:sz w:val="18"/>
          <w:szCs w:val="18"/>
        </w:rPr>
        <w:t xml:space="preserve">For </w:t>
      </w:r>
      <w:r w:rsidR="00F6187E" w:rsidRPr="006F6E91">
        <w:rPr>
          <w:sz w:val="18"/>
          <w:szCs w:val="18"/>
        </w:rPr>
        <w:t>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772CAB" w:rsidRDefault="00F6187E" w:rsidP="007E2803">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altered in any way which would lead to a significant increase in the frequency or volume of th</w:t>
      </w:r>
      <w:r w:rsidRPr="00772CAB">
        <w:rPr>
          <w:color w:val="000000" w:themeColor="text1"/>
          <w:sz w:val="18"/>
          <w:szCs w:val="18"/>
        </w:rPr>
        <w:t>e discharge</w:t>
      </w:r>
      <w:r w:rsidR="005672A2" w:rsidRPr="00772CAB">
        <w:rPr>
          <w:color w:val="000000" w:themeColor="text1"/>
          <w:sz w:val="18"/>
          <w:szCs w:val="18"/>
        </w:rPr>
        <w:t>.</w:t>
      </w:r>
    </w:p>
    <w:p w14:paraId="60E4D446" w14:textId="636C527E" w:rsidR="00657C76" w:rsidRPr="00772CAB" w:rsidRDefault="00657C76" w:rsidP="005D72AF">
      <w:pPr>
        <w:pStyle w:val="aBullet"/>
        <w:ind w:left="1600" w:hanging="500"/>
        <w:rPr>
          <w:color w:val="000000" w:themeColor="text1"/>
          <w:sz w:val="18"/>
          <w:szCs w:val="18"/>
        </w:rPr>
      </w:pPr>
      <w:r w:rsidRPr="00772CAB">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772CAB" w:rsidRDefault="00657C76" w:rsidP="005D72AF">
      <w:pPr>
        <w:pStyle w:val="aBullet"/>
        <w:ind w:left="1600" w:hanging="500"/>
        <w:rPr>
          <w:color w:val="000000" w:themeColor="text1"/>
          <w:sz w:val="18"/>
          <w:szCs w:val="18"/>
        </w:rPr>
      </w:pPr>
      <w:r w:rsidRPr="00772CAB">
        <w:rPr>
          <w:color w:val="000000" w:themeColor="text1"/>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w:t>
      </w:r>
      <w:r w:rsidRPr="00772CAB">
        <w:rPr>
          <w:color w:val="000000" w:themeColor="text1"/>
          <w:sz w:val="18"/>
          <w:szCs w:val="18"/>
        </w:rPr>
        <w:lastRenderedPageBreak/>
        <w:t>screen cleaning mechanism to normal operation as soon as reasonably practicable after receipt of notification of the failure.</w:t>
      </w:r>
    </w:p>
    <w:p w14:paraId="2EE2EAB3" w14:textId="77777777" w:rsidR="00D6025A" w:rsidRPr="00772CAB" w:rsidRDefault="00D6025A" w:rsidP="00940C9C">
      <w:pPr>
        <w:pStyle w:val="Bullet0"/>
        <w:spacing w:before="120"/>
        <w:ind w:right="686" w:hanging="646"/>
        <w:rPr>
          <w:rStyle w:val="Red"/>
          <w:rFonts w:cs="Arial"/>
          <w:color w:val="000000" w:themeColor="text1"/>
        </w:rPr>
      </w:pPr>
      <w:r w:rsidRPr="00772CAB">
        <w:rPr>
          <w:rStyle w:val="Red"/>
          <w:rFonts w:cs="Arial"/>
          <w:color w:val="000000" w:themeColor="text1"/>
        </w:rPr>
        <w:t>Improvement programme</w:t>
      </w:r>
    </w:p>
    <w:p w14:paraId="52528FC5" w14:textId="4D1A29DB" w:rsidR="00D6025A" w:rsidRPr="00BA4FC0" w:rsidRDefault="001E59E7"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4A1EF0D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C3BF6" w:rsidRDefault="00DD52A1" w:rsidP="00DC567F">
      <w:pPr>
        <w:pStyle w:val="aBullet"/>
        <w:tabs>
          <w:tab w:val="clear" w:pos="1731"/>
          <w:tab w:val="num" w:pos="1400"/>
          <w:tab w:val="num" w:pos="1701"/>
        </w:tabs>
        <w:spacing w:before="0"/>
        <w:ind w:left="1200" w:firstLine="0"/>
        <w:rPr>
          <w:rStyle w:val="Red"/>
          <w:color w:val="000000" w:themeColor="text1"/>
          <w:sz w:val="18"/>
          <w:szCs w:val="18"/>
        </w:rPr>
      </w:pPr>
      <w:r w:rsidRPr="003F423E">
        <w:rPr>
          <w:rStyle w:val="Red"/>
          <w:color w:val="auto"/>
          <w:sz w:val="18"/>
          <w:szCs w:val="18"/>
        </w:rPr>
        <w:t xml:space="preserve">For the </w:t>
      </w:r>
      <w:r w:rsidRPr="003C3BF6">
        <w:rPr>
          <w:rStyle w:val="Red"/>
          <w:color w:val="000000" w:themeColor="text1"/>
          <w:sz w:val="18"/>
          <w:szCs w:val="18"/>
        </w:rPr>
        <w:t>purpose of this condition the following readings shall not be used in the assessment.</w:t>
      </w:r>
    </w:p>
    <w:p w14:paraId="52B62CD9" w14:textId="77777777" w:rsidR="00DD52A1" w:rsidRPr="003C3BF6" w:rsidRDefault="00DD52A1" w:rsidP="00F80582">
      <w:pPr>
        <w:pStyle w:val="aiBullet"/>
        <w:spacing w:before="0"/>
        <w:ind w:left="2127"/>
        <w:rPr>
          <w:rStyle w:val="Red"/>
          <w:color w:val="000000" w:themeColor="text1"/>
          <w:sz w:val="18"/>
          <w:szCs w:val="18"/>
        </w:rPr>
      </w:pPr>
      <w:r w:rsidRPr="003C3BF6">
        <w:rPr>
          <w:rStyle w:val="Red"/>
          <w:color w:val="000000" w:themeColor="text1"/>
          <w:sz w:val="18"/>
          <w:szCs w:val="18"/>
        </w:rPr>
        <w:t>data that is not ‘good’ data; or</w:t>
      </w:r>
    </w:p>
    <w:p w14:paraId="31E3695C" w14:textId="5C21E201" w:rsidR="00DD52A1" w:rsidRPr="003C3BF6" w:rsidRDefault="00DD52A1" w:rsidP="00F80582">
      <w:pPr>
        <w:pStyle w:val="aiBullet"/>
        <w:tabs>
          <w:tab w:val="num" w:pos="2268"/>
        </w:tabs>
        <w:spacing w:before="0"/>
        <w:ind w:left="2127"/>
        <w:rPr>
          <w:rStyle w:val="Red"/>
          <w:color w:val="000000" w:themeColor="text1"/>
          <w:sz w:val="18"/>
          <w:szCs w:val="18"/>
        </w:rPr>
      </w:pPr>
      <w:r w:rsidRPr="003C3BF6">
        <w:rPr>
          <w:rStyle w:val="Red"/>
          <w:color w:val="000000" w:themeColor="text1"/>
          <w:sz w:val="18"/>
          <w:szCs w:val="18"/>
        </w:rPr>
        <w:t>the first flow reading taken after the start of each overflow event</w:t>
      </w:r>
      <w:r w:rsidR="003C3BF6" w:rsidRPr="003C3BF6">
        <w:rPr>
          <w:rStyle w:val="Red"/>
          <w:color w:val="000000" w:themeColor="text1"/>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3C3BF6" w:rsidRDefault="002E76F1" w:rsidP="00940C9C">
      <w:pPr>
        <w:pStyle w:val="Bullet1"/>
        <w:ind w:left="1134" w:hanging="534"/>
        <w:rPr>
          <w:rStyle w:val="Red"/>
          <w:color w:val="000000" w:themeColor="text1"/>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w:t>
      </w:r>
      <w:r w:rsidRPr="003C3BF6">
        <w:rPr>
          <w:rStyle w:val="Red"/>
          <w:color w:val="000000" w:themeColor="text1"/>
          <w:sz w:val="18"/>
          <w:szCs w:val="18"/>
        </w:rPr>
        <w:t xml:space="preserve">or MCERTS accreditation (as appropriate), where available, unless otherwise agreed in writing by Natural Resources Wales. </w:t>
      </w:r>
    </w:p>
    <w:p w14:paraId="5388F547" w14:textId="3AD38AFD" w:rsidR="009A6E55" w:rsidRPr="00166CA5" w:rsidRDefault="00156B9A" w:rsidP="00940C9C">
      <w:pPr>
        <w:pStyle w:val="Bullet1"/>
        <w:tabs>
          <w:tab w:val="num" w:pos="1134"/>
        </w:tabs>
        <w:ind w:left="1134" w:hanging="534"/>
        <w:rPr>
          <w:rStyle w:val="Red"/>
          <w:color w:val="auto"/>
          <w:sz w:val="18"/>
          <w:szCs w:val="18"/>
        </w:rPr>
      </w:pPr>
      <w:r w:rsidRPr="003C3BF6">
        <w:rPr>
          <w:rStyle w:val="Red"/>
          <w:color w:val="000000" w:themeColor="text1"/>
          <w:sz w:val="18"/>
          <w:szCs w:val="18"/>
        </w:rPr>
        <w:t>A</w:t>
      </w:r>
      <w:r w:rsidR="00E65E75" w:rsidRPr="003C3BF6">
        <w:rPr>
          <w:rStyle w:val="Red"/>
          <w:color w:val="000000" w:themeColor="text1"/>
          <w:sz w:val="18"/>
          <w:szCs w:val="18"/>
        </w:rPr>
        <w:t>ccessible monitoring</w:t>
      </w:r>
      <w:r w:rsidR="00166CA5" w:rsidRPr="003C3BF6">
        <w:rPr>
          <w:rStyle w:val="Red"/>
          <w:color w:val="000000" w:themeColor="text1"/>
          <w:sz w:val="18"/>
          <w:szCs w:val="18"/>
        </w:rPr>
        <w:t xml:space="preserve"> point</w:t>
      </w:r>
      <w:r w:rsidRPr="003C3BF6">
        <w:rPr>
          <w:rStyle w:val="Red"/>
          <w:color w:val="000000" w:themeColor="text1"/>
          <w:sz w:val="18"/>
          <w:szCs w:val="18"/>
        </w:rPr>
        <w:t>s</w:t>
      </w:r>
      <w:r w:rsidR="009A6E55" w:rsidRPr="003C3BF6">
        <w:rPr>
          <w:rStyle w:val="Red"/>
          <w:color w:val="000000" w:themeColor="text1"/>
          <w:sz w:val="18"/>
          <w:szCs w:val="18"/>
        </w:rPr>
        <w:t xml:space="preserve"> shall be provided and maintained to enable </w:t>
      </w:r>
      <w:r w:rsidR="00E65E75" w:rsidRPr="003C3BF6">
        <w:rPr>
          <w:color w:val="000000" w:themeColor="text1"/>
          <w:sz w:val="18"/>
          <w:szCs w:val="18"/>
        </w:rPr>
        <w:t xml:space="preserve">the emissions monitoring programme </w:t>
      </w:r>
      <w:r w:rsidR="009A6E55" w:rsidRPr="003C3BF6">
        <w:rPr>
          <w:rStyle w:val="Red"/>
          <w:color w:val="000000" w:themeColor="text1"/>
          <w:sz w:val="18"/>
          <w:szCs w:val="18"/>
        </w:rPr>
        <w:t>to be carri</w:t>
      </w:r>
      <w:r w:rsidR="00166CA5" w:rsidRPr="003C3BF6">
        <w:rPr>
          <w:rStyle w:val="Red"/>
          <w:color w:val="000000" w:themeColor="text1"/>
          <w:sz w:val="18"/>
          <w:szCs w:val="18"/>
        </w:rPr>
        <w:t>ed out at the monitoring point</w:t>
      </w:r>
      <w:r w:rsidRPr="003C3BF6">
        <w:rPr>
          <w:rStyle w:val="Red"/>
          <w:color w:val="000000" w:themeColor="text1"/>
          <w:sz w:val="18"/>
          <w:szCs w:val="18"/>
        </w:rPr>
        <w:t>s</w:t>
      </w:r>
      <w:r w:rsidR="00166CA5" w:rsidRPr="003C3BF6">
        <w:rPr>
          <w:rStyle w:val="Red"/>
          <w:color w:val="000000" w:themeColor="text1"/>
          <w:sz w:val="18"/>
          <w:szCs w:val="18"/>
        </w:rPr>
        <w:t xml:space="preserve"> specified </w:t>
      </w:r>
      <w:r w:rsidR="00166CA5" w:rsidRPr="00166CA5">
        <w:rPr>
          <w:rStyle w:val="Red"/>
          <w:color w:val="auto"/>
          <w:sz w:val="18"/>
          <w:szCs w:val="18"/>
        </w:rPr>
        <w:t xml:space="preserve">in table </w:t>
      </w:r>
      <w:r w:rsidR="009A6E55" w:rsidRPr="00166CA5">
        <w:rPr>
          <w:rStyle w:val="Red"/>
          <w:color w:val="auto"/>
          <w:sz w:val="18"/>
          <w:szCs w:val="18"/>
        </w:rPr>
        <w:t xml:space="preserve">S3.4 of schedule 3 and shown marked on the </w:t>
      </w:r>
      <w:r w:rsidR="009A6E55" w:rsidRPr="000003C5">
        <w:rPr>
          <w:rStyle w:val="Red"/>
          <w:color w:val="000000" w:themeColor="text1"/>
          <w:sz w:val="18"/>
          <w:szCs w:val="18"/>
        </w:rPr>
        <w:t>site plan</w:t>
      </w:r>
      <w:r w:rsidRPr="000003C5">
        <w:rPr>
          <w:rStyle w:val="Red"/>
          <w:color w:val="000000" w:themeColor="text1"/>
          <w:sz w:val="18"/>
          <w:szCs w:val="18"/>
        </w:rPr>
        <w:t>s</w:t>
      </w:r>
      <w:r w:rsidR="009A6E55" w:rsidRPr="000003C5">
        <w:rPr>
          <w:rStyle w:val="Red"/>
          <w:color w:val="000000" w:themeColor="text1"/>
          <w:sz w:val="18"/>
          <w:szCs w:val="18"/>
        </w:rPr>
        <w:t xml:space="preserve">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331F7DC7"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lastRenderedPageBreak/>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lastRenderedPageBreak/>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C54E19" w:rsidRPr="00D71970" w14:paraId="4972481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A03732" w14:textId="77777777" w:rsidR="00C54E19" w:rsidRPr="00D71970" w:rsidRDefault="00C54E19" w:rsidP="00855B6E">
            <w:pPr>
              <w:pStyle w:val="TableText"/>
              <w:rPr>
                <w:sz w:val="18"/>
                <w:szCs w:val="18"/>
              </w:rPr>
            </w:pPr>
            <w:bookmarkStart w:id="8" w:name="_Hlk20748931"/>
            <w:r w:rsidRPr="00D71970">
              <w:rPr>
                <w:sz w:val="18"/>
                <w:szCs w:val="18"/>
              </w:rPr>
              <w:t>Table S1.1 Activities</w:t>
            </w:r>
          </w:p>
        </w:tc>
      </w:tr>
      <w:tr w:rsidR="00C54E19" w:rsidRPr="00D71970" w14:paraId="46F4A5C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04371EB" w14:textId="77777777" w:rsidR="00C54E19" w:rsidRPr="009E1AA7" w:rsidRDefault="00C54E19"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676119F" w14:textId="77777777" w:rsidR="00C54E19" w:rsidRPr="009E1AA7" w:rsidRDefault="00C54E19" w:rsidP="00855B6E">
            <w:pPr>
              <w:pStyle w:val="TableText"/>
              <w:rPr>
                <w:sz w:val="18"/>
                <w:szCs w:val="18"/>
              </w:rPr>
            </w:pPr>
            <w:r w:rsidRPr="009E1AA7">
              <w:rPr>
                <w:sz w:val="18"/>
                <w:szCs w:val="18"/>
              </w:rPr>
              <w:t>Description of activity</w:t>
            </w:r>
          </w:p>
        </w:tc>
        <w:tc>
          <w:tcPr>
            <w:tcW w:w="2571" w:type="pct"/>
          </w:tcPr>
          <w:p w14:paraId="2A8EE504" w14:textId="77777777" w:rsidR="00C54E19" w:rsidRPr="009E1AA7" w:rsidRDefault="00C54E19" w:rsidP="00855B6E">
            <w:pPr>
              <w:pStyle w:val="TableText"/>
              <w:rPr>
                <w:sz w:val="18"/>
                <w:szCs w:val="18"/>
              </w:rPr>
            </w:pPr>
            <w:r w:rsidRPr="009E1AA7">
              <w:rPr>
                <w:sz w:val="18"/>
                <w:szCs w:val="18"/>
              </w:rPr>
              <w:t>Limits of specified activity</w:t>
            </w:r>
          </w:p>
        </w:tc>
      </w:tr>
      <w:tr w:rsidR="00C54E19" w:rsidRPr="006B3F41" w14:paraId="3799704F" w14:textId="77777777" w:rsidTr="00855B6E">
        <w:trPr>
          <w:cantSplit/>
        </w:trPr>
        <w:tc>
          <w:tcPr>
            <w:tcW w:w="645" w:type="pct"/>
          </w:tcPr>
          <w:p w14:paraId="32892055" w14:textId="77777777" w:rsidR="00C54E19" w:rsidRPr="009E1AA7" w:rsidRDefault="00C54E19" w:rsidP="00855B6E">
            <w:pPr>
              <w:pStyle w:val="TableText"/>
              <w:rPr>
                <w:rStyle w:val="Blue"/>
                <w:color w:val="auto"/>
                <w:sz w:val="18"/>
                <w:szCs w:val="18"/>
              </w:rPr>
            </w:pPr>
            <w:r w:rsidRPr="009E1AA7">
              <w:rPr>
                <w:rStyle w:val="Blue"/>
                <w:color w:val="auto"/>
                <w:sz w:val="18"/>
                <w:szCs w:val="18"/>
              </w:rPr>
              <w:t>A1</w:t>
            </w:r>
          </w:p>
        </w:tc>
        <w:tc>
          <w:tcPr>
            <w:tcW w:w="1784" w:type="pct"/>
          </w:tcPr>
          <w:p w14:paraId="51AA3093" w14:textId="4470C6D6" w:rsidR="00C54E19" w:rsidRPr="003C3BF6" w:rsidRDefault="00C54E19" w:rsidP="00855B6E">
            <w:pPr>
              <w:pStyle w:val="TableText"/>
              <w:rPr>
                <w:rStyle w:val="Blue"/>
                <w:color w:val="000000" w:themeColor="text1"/>
                <w:sz w:val="18"/>
                <w:szCs w:val="18"/>
              </w:rPr>
            </w:pPr>
            <w:r w:rsidRPr="003C3BF6">
              <w:rPr>
                <w:rStyle w:val="Blue"/>
                <w:color w:val="000000" w:themeColor="text1"/>
                <w:sz w:val="18"/>
                <w:szCs w:val="18"/>
              </w:rPr>
              <w:t>Discharge of storm sewage via Storm Discharge Poin</w:t>
            </w:r>
            <w:r w:rsidRPr="003C3BF6">
              <w:rPr>
                <w:rStyle w:val="Blue"/>
                <w:color w:val="000000" w:themeColor="text1"/>
              </w:rPr>
              <w:t>t</w:t>
            </w:r>
          </w:p>
        </w:tc>
        <w:tc>
          <w:tcPr>
            <w:tcW w:w="2571" w:type="pct"/>
          </w:tcPr>
          <w:p w14:paraId="09164D20" w14:textId="77777777" w:rsidR="00C54E19" w:rsidRPr="009E1AA7" w:rsidRDefault="00C54E19" w:rsidP="00855B6E">
            <w:pPr>
              <w:pStyle w:val="TableText"/>
              <w:rPr>
                <w:rStyle w:val="Blue"/>
                <w:color w:val="auto"/>
                <w:sz w:val="18"/>
                <w:szCs w:val="18"/>
              </w:rPr>
            </w:pPr>
            <w:r w:rsidRPr="009E1AA7">
              <w:rPr>
                <w:rStyle w:val="Blue"/>
                <w:color w:val="auto"/>
                <w:sz w:val="18"/>
                <w:szCs w:val="18"/>
              </w:rPr>
              <w:t xml:space="preserve">N/A </w:t>
            </w:r>
          </w:p>
        </w:tc>
      </w:tr>
      <w:tr w:rsidR="00C54E19" w:rsidRPr="00245C4B" w14:paraId="6431E1CD" w14:textId="77777777" w:rsidTr="00855B6E">
        <w:trPr>
          <w:cantSplit/>
          <w:trHeight w:val="2431"/>
        </w:trPr>
        <w:tc>
          <w:tcPr>
            <w:tcW w:w="645" w:type="pct"/>
          </w:tcPr>
          <w:p w14:paraId="14765C92" w14:textId="77777777" w:rsidR="00C54E19" w:rsidRPr="009E1AA7" w:rsidRDefault="00C54E19" w:rsidP="00855B6E">
            <w:pPr>
              <w:pStyle w:val="TableText"/>
              <w:rPr>
                <w:rStyle w:val="Blue"/>
                <w:color w:val="auto"/>
                <w:sz w:val="18"/>
                <w:szCs w:val="18"/>
              </w:rPr>
            </w:pPr>
            <w:r w:rsidRPr="009E1AA7">
              <w:rPr>
                <w:rStyle w:val="Blue"/>
                <w:color w:val="auto"/>
                <w:sz w:val="18"/>
                <w:szCs w:val="18"/>
              </w:rPr>
              <w:t>A2</w:t>
            </w:r>
          </w:p>
        </w:tc>
        <w:tc>
          <w:tcPr>
            <w:tcW w:w="1784" w:type="pct"/>
          </w:tcPr>
          <w:p w14:paraId="1BCA06A9" w14:textId="77777777" w:rsidR="00C54E19" w:rsidRPr="003C3BF6" w:rsidRDefault="00C54E19" w:rsidP="00855B6E">
            <w:pPr>
              <w:pStyle w:val="TableText"/>
              <w:rPr>
                <w:rStyle w:val="Blue"/>
                <w:color w:val="000000" w:themeColor="text1"/>
                <w:sz w:val="18"/>
                <w:szCs w:val="18"/>
              </w:rPr>
            </w:pPr>
            <w:r w:rsidRPr="003C3BF6">
              <w:rPr>
                <w:rStyle w:val="Blue"/>
                <w:color w:val="000000" w:themeColor="text1"/>
                <w:sz w:val="18"/>
                <w:szCs w:val="18"/>
              </w:rPr>
              <w:t>Discharge of sewage in emergency via Emergency Discharge Point</w:t>
            </w:r>
          </w:p>
        </w:tc>
        <w:tc>
          <w:tcPr>
            <w:tcW w:w="2571" w:type="pct"/>
          </w:tcPr>
          <w:p w14:paraId="306E4F06" w14:textId="77777777" w:rsidR="00C54E19" w:rsidRPr="009E1AA7" w:rsidRDefault="00C54E19" w:rsidP="00855B6E">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2DA538D"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 xml:space="preserve">electrical power failure; </w:t>
            </w:r>
          </w:p>
          <w:p w14:paraId="5CC40ECE"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mechanical breakdown of duty and standby pumps;</w:t>
            </w:r>
          </w:p>
          <w:p w14:paraId="6878D2B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rising main failure;</w:t>
            </w:r>
          </w:p>
          <w:p w14:paraId="7E38CD8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blockage of the downstream sewer.</w:t>
            </w:r>
          </w:p>
        </w:tc>
      </w:tr>
      <w:bookmarkEnd w:id="8"/>
    </w:tbl>
    <w:p w14:paraId="40F45142" w14:textId="77777777" w:rsidR="007A2000" w:rsidRDefault="007A2000"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7A2000" w:rsidRPr="00D71970" w14:paraId="720F5CF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4A01D" w14:textId="77777777" w:rsidR="007A2000" w:rsidRPr="00D71970" w:rsidRDefault="007A2000" w:rsidP="00855B6E">
            <w:pPr>
              <w:pStyle w:val="TableText"/>
              <w:rPr>
                <w:sz w:val="18"/>
                <w:szCs w:val="18"/>
              </w:rPr>
            </w:pPr>
            <w:bookmarkStart w:id="9" w:name="_Hlk20749018"/>
            <w:r w:rsidRPr="00D71970">
              <w:rPr>
                <w:sz w:val="18"/>
                <w:szCs w:val="18"/>
              </w:rPr>
              <w:t>Table S1.2 Operating techniques</w:t>
            </w:r>
          </w:p>
        </w:tc>
      </w:tr>
      <w:tr w:rsidR="007A2000" w:rsidRPr="00D71970" w14:paraId="76E8E1E3"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26D4C50" w14:textId="77777777" w:rsidR="007A2000" w:rsidRPr="006B3F41" w:rsidRDefault="007A2000"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46156CE8" w14:textId="77777777" w:rsidR="007A2000" w:rsidRPr="00D71970" w:rsidRDefault="007A2000" w:rsidP="00855B6E">
            <w:pPr>
              <w:pStyle w:val="TableText"/>
              <w:rPr>
                <w:sz w:val="18"/>
                <w:szCs w:val="18"/>
              </w:rPr>
            </w:pPr>
            <w:r w:rsidRPr="00D71970">
              <w:rPr>
                <w:sz w:val="18"/>
                <w:szCs w:val="18"/>
              </w:rPr>
              <w:t>Description of documentation</w:t>
            </w:r>
          </w:p>
        </w:tc>
        <w:tc>
          <w:tcPr>
            <w:tcW w:w="796" w:type="pct"/>
          </w:tcPr>
          <w:p w14:paraId="3EFFE3F0" w14:textId="77777777" w:rsidR="007A2000" w:rsidRPr="00D71970" w:rsidRDefault="007A2000" w:rsidP="00855B6E">
            <w:pPr>
              <w:pStyle w:val="TableText"/>
              <w:rPr>
                <w:sz w:val="18"/>
                <w:szCs w:val="18"/>
              </w:rPr>
            </w:pPr>
            <w:r w:rsidRPr="00D71970">
              <w:rPr>
                <w:sz w:val="18"/>
                <w:szCs w:val="18"/>
              </w:rPr>
              <w:t>Parts</w:t>
            </w:r>
          </w:p>
        </w:tc>
        <w:tc>
          <w:tcPr>
            <w:tcW w:w="1057" w:type="pct"/>
          </w:tcPr>
          <w:p w14:paraId="79D837FD" w14:textId="77777777" w:rsidR="007A2000" w:rsidRPr="00D71970" w:rsidRDefault="007A2000" w:rsidP="00855B6E">
            <w:pPr>
              <w:pStyle w:val="TableText"/>
              <w:rPr>
                <w:sz w:val="18"/>
                <w:szCs w:val="18"/>
              </w:rPr>
            </w:pPr>
            <w:r w:rsidRPr="00D71970">
              <w:rPr>
                <w:sz w:val="18"/>
                <w:szCs w:val="18"/>
              </w:rPr>
              <w:t>Date Received</w:t>
            </w:r>
          </w:p>
        </w:tc>
      </w:tr>
      <w:tr w:rsidR="007A2000" w:rsidRPr="006B3F41" w14:paraId="6C0E7013" w14:textId="77777777" w:rsidTr="00855B6E">
        <w:trPr>
          <w:cantSplit/>
        </w:trPr>
        <w:tc>
          <w:tcPr>
            <w:tcW w:w="645" w:type="pct"/>
          </w:tcPr>
          <w:p w14:paraId="5F2EC0C4" w14:textId="77777777" w:rsidR="007A2000" w:rsidRPr="006B3F41" w:rsidRDefault="007A2000" w:rsidP="00855B6E">
            <w:pPr>
              <w:pStyle w:val="TableText"/>
              <w:rPr>
                <w:rStyle w:val="Blue"/>
                <w:color w:val="auto"/>
                <w:sz w:val="18"/>
                <w:szCs w:val="18"/>
              </w:rPr>
            </w:pPr>
            <w:r>
              <w:rPr>
                <w:rStyle w:val="Blue"/>
                <w:color w:val="auto"/>
                <w:sz w:val="18"/>
                <w:szCs w:val="18"/>
              </w:rPr>
              <w:t>A2</w:t>
            </w:r>
          </w:p>
        </w:tc>
        <w:tc>
          <w:tcPr>
            <w:tcW w:w="2502" w:type="pct"/>
          </w:tcPr>
          <w:p w14:paraId="1FA6106C" w14:textId="77777777" w:rsidR="007A2000" w:rsidRPr="006B3F41" w:rsidRDefault="007A2000"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40D0C452" w14:textId="77777777" w:rsidR="007A2000" w:rsidRPr="00FE1FBB" w:rsidRDefault="007A2000" w:rsidP="00855B6E">
            <w:pPr>
              <w:pStyle w:val="TableText"/>
              <w:rPr>
                <w:rStyle w:val="Blue"/>
                <w:color w:val="000000" w:themeColor="text1"/>
                <w:sz w:val="18"/>
                <w:szCs w:val="18"/>
              </w:rPr>
            </w:pPr>
            <w:r w:rsidRPr="00FE1FBB">
              <w:rPr>
                <w:rStyle w:val="Blue"/>
                <w:color w:val="000000" w:themeColor="text1"/>
                <w:sz w:val="18"/>
                <w:szCs w:val="18"/>
              </w:rPr>
              <w:t>All</w:t>
            </w:r>
          </w:p>
        </w:tc>
        <w:tc>
          <w:tcPr>
            <w:tcW w:w="1057" w:type="pct"/>
          </w:tcPr>
          <w:p w14:paraId="24084366" w14:textId="1DCDAA5D" w:rsidR="007A2000" w:rsidRPr="00FE1FBB" w:rsidRDefault="00FE1FBB" w:rsidP="00855B6E">
            <w:pPr>
              <w:pStyle w:val="TableText"/>
              <w:rPr>
                <w:rStyle w:val="Blue"/>
                <w:color w:val="000000" w:themeColor="text1"/>
                <w:sz w:val="18"/>
                <w:szCs w:val="18"/>
              </w:rPr>
            </w:pPr>
            <w:r w:rsidRPr="00FE1FBB">
              <w:rPr>
                <w:rStyle w:val="Blue"/>
                <w:color w:val="000000" w:themeColor="text1"/>
                <w:sz w:val="18"/>
                <w:szCs w:val="18"/>
              </w:rPr>
              <w:t>06/02/2025</w:t>
            </w:r>
          </w:p>
        </w:tc>
      </w:tr>
      <w:bookmarkEnd w:id="9"/>
    </w:tbl>
    <w:p w14:paraId="3603BE66" w14:textId="67263CB8"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FE1FBB">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FE1FBB">
        <w:trPr>
          <w:cantSplit/>
        </w:trPr>
        <w:tc>
          <w:tcPr>
            <w:tcW w:w="699" w:type="pct"/>
            <w:vMerge w:val="restart"/>
          </w:tcPr>
          <w:p w14:paraId="447BB91F" w14:textId="0371A148" w:rsidR="002E76F1" w:rsidRPr="00166CA5" w:rsidRDefault="005F0190" w:rsidP="002E76F1">
            <w:pPr>
              <w:pStyle w:val="TableText"/>
              <w:rPr>
                <w:rStyle w:val="Blue"/>
                <w:rFonts w:ascii="Arial" w:hAnsi="Arial"/>
                <w:color w:val="auto"/>
                <w:sz w:val="18"/>
                <w:szCs w:val="18"/>
              </w:rPr>
            </w:pPr>
            <w:r w:rsidRPr="007A7716">
              <w:rPr>
                <w:rStyle w:val="Blue"/>
                <w:color w:val="000000" w:themeColor="text1"/>
                <w:sz w:val="18"/>
                <w:szCs w:val="18"/>
              </w:rPr>
              <w:t xml:space="preserve">A1 </w:t>
            </w:r>
            <w:r w:rsidR="00943677" w:rsidRPr="005F0190">
              <w:rPr>
                <w:rStyle w:val="Blue"/>
                <w:color w:val="auto"/>
                <w:sz w:val="18"/>
                <w:szCs w:val="18"/>
              </w:rPr>
              <w:t>S</w:t>
            </w:r>
            <w:r w:rsidR="002E76F1" w:rsidRPr="005F0190">
              <w:rPr>
                <w:rStyle w:val="Blue"/>
                <w:color w:val="auto"/>
                <w:sz w:val="18"/>
                <w:szCs w:val="18"/>
              </w:rPr>
              <w:t>torm sewage</w:t>
            </w:r>
            <w:r w:rsidR="002E76F1" w:rsidRPr="00166CA5">
              <w:rPr>
                <w:rStyle w:val="Blue"/>
                <w:color w:val="auto"/>
                <w:sz w:val="18"/>
                <w:szCs w:val="18"/>
              </w:rPr>
              <w:t xml:space="preserve"> via </w:t>
            </w:r>
            <w:r w:rsidR="002E76F1" w:rsidRPr="002E76F1">
              <w:rPr>
                <w:rStyle w:val="Blue"/>
                <w:color w:val="auto"/>
                <w:sz w:val="18"/>
                <w:szCs w:val="18"/>
              </w:rPr>
              <w:t>Storm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72" w:type="pct"/>
            <w:shd w:val="clear" w:color="auto" w:fill="auto"/>
          </w:tcPr>
          <w:p w14:paraId="59134EB1" w14:textId="6C1ECFDA" w:rsidR="002E76F1" w:rsidRPr="00FE1FBB" w:rsidRDefault="002E76F1" w:rsidP="00FE1FBB">
            <w:pPr>
              <w:pStyle w:val="TableText"/>
              <w:rPr>
                <w:rStyle w:val="Blue"/>
                <w:color w:val="000000" w:themeColor="text1"/>
                <w:sz w:val="18"/>
                <w:szCs w:val="18"/>
              </w:rPr>
            </w:pPr>
            <w:r w:rsidRPr="00FE1FBB">
              <w:rPr>
                <w:rFonts w:cs="Arial"/>
                <w:color w:val="000000" w:themeColor="text1"/>
                <w:sz w:val="18"/>
                <w:szCs w:val="18"/>
              </w:rPr>
              <w:t>Discharge start and end times</w:t>
            </w:r>
          </w:p>
        </w:tc>
        <w:tc>
          <w:tcPr>
            <w:tcW w:w="643" w:type="pct"/>
            <w:shd w:val="clear" w:color="auto" w:fill="auto"/>
          </w:tcPr>
          <w:p w14:paraId="3D2E1686" w14:textId="77777777" w:rsidR="002E76F1" w:rsidRPr="00FE1FBB" w:rsidRDefault="002E76F1" w:rsidP="002E76F1">
            <w:pPr>
              <w:pStyle w:val="TableText"/>
              <w:rPr>
                <w:rFonts w:cs="Arial"/>
                <w:color w:val="000000" w:themeColor="text1"/>
                <w:sz w:val="18"/>
                <w:szCs w:val="18"/>
              </w:rPr>
            </w:pPr>
            <w:r w:rsidRPr="00FE1FBB">
              <w:rPr>
                <w:rFonts w:cs="Arial"/>
                <w:color w:val="000000" w:themeColor="text1"/>
                <w:sz w:val="18"/>
                <w:szCs w:val="18"/>
              </w:rPr>
              <w:t>N/A</w:t>
            </w:r>
          </w:p>
          <w:p w14:paraId="2C22DB96" w14:textId="77777777" w:rsidR="002E76F1" w:rsidRPr="00FE1FBB" w:rsidRDefault="002E76F1" w:rsidP="002E76F1">
            <w:pPr>
              <w:pStyle w:val="TableText"/>
              <w:rPr>
                <w:rFonts w:cs="Arial"/>
                <w:color w:val="000000" w:themeColor="text1"/>
                <w:sz w:val="18"/>
                <w:szCs w:val="18"/>
              </w:rPr>
            </w:pPr>
          </w:p>
          <w:p w14:paraId="2AF56B3E" w14:textId="77777777" w:rsidR="002E76F1" w:rsidRPr="00FE1FBB"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FE1FBB" w:rsidRDefault="002E76F1" w:rsidP="002E76F1">
            <w:pPr>
              <w:pStyle w:val="TableText"/>
              <w:rPr>
                <w:rFonts w:cs="Arial"/>
                <w:color w:val="000000" w:themeColor="text1"/>
                <w:sz w:val="18"/>
                <w:szCs w:val="18"/>
              </w:rPr>
            </w:pPr>
            <w:r w:rsidRPr="00FE1FBB">
              <w:rPr>
                <w:rFonts w:cs="Arial"/>
                <w:color w:val="000000" w:themeColor="text1"/>
                <w:sz w:val="18"/>
                <w:szCs w:val="18"/>
              </w:rPr>
              <w:t>N/A</w:t>
            </w:r>
          </w:p>
          <w:p w14:paraId="7BEFF702" w14:textId="77777777" w:rsidR="002E76F1" w:rsidRPr="00FE1FBB" w:rsidRDefault="002E76F1" w:rsidP="002E76F1">
            <w:pPr>
              <w:pStyle w:val="TableText"/>
              <w:rPr>
                <w:rFonts w:cs="Arial"/>
                <w:color w:val="000000" w:themeColor="text1"/>
                <w:sz w:val="18"/>
                <w:szCs w:val="18"/>
              </w:rPr>
            </w:pPr>
          </w:p>
          <w:p w14:paraId="48D8954E" w14:textId="77777777" w:rsidR="002E76F1" w:rsidRPr="00FE1FBB"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FE1FBB" w:rsidRDefault="002E76F1" w:rsidP="002E76F1">
            <w:pPr>
              <w:pStyle w:val="TableText"/>
              <w:rPr>
                <w:rStyle w:val="Blue"/>
                <w:color w:val="000000" w:themeColor="text1"/>
                <w:sz w:val="18"/>
                <w:szCs w:val="18"/>
              </w:rPr>
            </w:pPr>
            <w:r w:rsidRPr="00FE1FBB">
              <w:rPr>
                <w:rFonts w:cs="Arial"/>
                <w:color w:val="000000" w:themeColor="text1"/>
                <w:sz w:val="18"/>
                <w:szCs w:val="18"/>
              </w:rPr>
              <w:t>Condition 3.</w:t>
            </w:r>
            <w:r w:rsidR="00D716C9" w:rsidRPr="00FE1FBB">
              <w:rPr>
                <w:rFonts w:cs="Arial"/>
                <w:color w:val="000000" w:themeColor="text1"/>
                <w:sz w:val="18"/>
                <w:szCs w:val="18"/>
              </w:rPr>
              <w:t>2</w:t>
            </w:r>
            <w:r w:rsidRPr="00FE1FBB">
              <w:rPr>
                <w:rFonts w:cs="Arial"/>
                <w:color w:val="000000" w:themeColor="text1"/>
                <w:sz w:val="18"/>
                <w:szCs w:val="18"/>
              </w:rPr>
              <w:t>.3 does not apply</w:t>
            </w:r>
            <w:r w:rsidRPr="00FE1FBB">
              <w:rPr>
                <w:rStyle w:val="Blue"/>
                <w:rFonts w:cs="Arial"/>
                <w:color w:val="000000" w:themeColor="text1"/>
                <w:sz w:val="18"/>
                <w:szCs w:val="18"/>
              </w:rPr>
              <w:t xml:space="preserve"> </w:t>
            </w:r>
          </w:p>
        </w:tc>
        <w:tc>
          <w:tcPr>
            <w:tcW w:w="761" w:type="pct"/>
            <w:shd w:val="clear" w:color="auto" w:fill="auto"/>
          </w:tcPr>
          <w:p w14:paraId="3C3202C7" w14:textId="2722C90A" w:rsidR="002E76F1" w:rsidRPr="00FE1FBB" w:rsidRDefault="002E76F1" w:rsidP="002E76F1">
            <w:pPr>
              <w:pStyle w:val="TableText"/>
              <w:rPr>
                <w:rStyle w:val="Blue"/>
                <w:color w:val="000000" w:themeColor="text1"/>
                <w:sz w:val="18"/>
                <w:szCs w:val="18"/>
              </w:rPr>
            </w:pPr>
            <w:r w:rsidRPr="00FE1FBB">
              <w:rPr>
                <w:rFonts w:cs="Arial"/>
                <w:color w:val="000000" w:themeColor="text1"/>
                <w:sz w:val="18"/>
                <w:szCs w:val="18"/>
              </w:rPr>
              <w:t>Whenever a discharge occurs</w:t>
            </w:r>
          </w:p>
        </w:tc>
        <w:tc>
          <w:tcPr>
            <w:tcW w:w="702" w:type="pct"/>
            <w:shd w:val="clear" w:color="auto" w:fill="auto"/>
          </w:tcPr>
          <w:p w14:paraId="7C874704" w14:textId="77777777" w:rsidR="002E76F1" w:rsidRPr="00FE1FBB" w:rsidRDefault="002E76F1" w:rsidP="002E76F1">
            <w:pPr>
              <w:pStyle w:val="TableText"/>
              <w:rPr>
                <w:rFonts w:cs="Arial"/>
                <w:color w:val="000000" w:themeColor="text1"/>
                <w:sz w:val="18"/>
                <w:szCs w:val="18"/>
              </w:rPr>
            </w:pPr>
            <w:r w:rsidRPr="00FE1FBB">
              <w:rPr>
                <w:rFonts w:cs="Arial"/>
                <w:color w:val="000000" w:themeColor="text1"/>
                <w:sz w:val="18"/>
                <w:szCs w:val="18"/>
              </w:rPr>
              <w:t>N/A</w:t>
            </w:r>
          </w:p>
          <w:p w14:paraId="6CBC621B" w14:textId="77777777" w:rsidR="002E76F1" w:rsidRPr="00FE1FBB" w:rsidRDefault="002E76F1" w:rsidP="002E76F1">
            <w:pPr>
              <w:pStyle w:val="TableText"/>
              <w:rPr>
                <w:rFonts w:cs="Arial"/>
                <w:color w:val="000000" w:themeColor="text1"/>
                <w:sz w:val="18"/>
                <w:szCs w:val="18"/>
              </w:rPr>
            </w:pPr>
          </w:p>
          <w:p w14:paraId="05885534" w14:textId="77777777" w:rsidR="002E76F1" w:rsidRPr="00FE1FBB" w:rsidRDefault="002E76F1" w:rsidP="002E76F1">
            <w:pPr>
              <w:pStyle w:val="TableText"/>
              <w:rPr>
                <w:rStyle w:val="Blue"/>
                <w:color w:val="000000" w:themeColor="text1"/>
                <w:sz w:val="18"/>
                <w:szCs w:val="18"/>
              </w:rPr>
            </w:pPr>
          </w:p>
        </w:tc>
      </w:tr>
      <w:tr w:rsidR="002E76F1" w:rsidRPr="004921D8" w14:paraId="6473147C" w14:textId="77777777" w:rsidTr="00FE1FBB">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43"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6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56"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61"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702"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2E76F1" w:rsidRPr="004921D8" w14:paraId="56D4BAD6" w14:textId="77777777" w:rsidTr="00FE1FBB">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2E470DEA" w:rsidR="002E76F1" w:rsidRPr="00FE1FBB" w:rsidRDefault="002E76F1" w:rsidP="00FE1FBB">
            <w:pPr>
              <w:pStyle w:val="TableText"/>
              <w:rPr>
                <w:rFonts w:ascii="Arial" w:hAnsi="Arial" w:cs="Arial"/>
                <w:color w:val="000000" w:themeColor="text1"/>
                <w:sz w:val="18"/>
                <w:szCs w:val="18"/>
              </w:rPr>
            </w:pPr>
            <w:r w:rsidRPr="00FE1FBB">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FE1FBB" w:rsidRDefault="002E76F1" w:rsidP="002E76F1">
            <w:pPr>
              <w:pStyle w:val="TableText"/>
              <w:rPr>
                <w:rFonts w:ascii="Arial" w:hAnsi="Arial" w:cs="Arial"/>
                <w:color w:val="000000" w:themeColor="text1"/>
                <w:sz w:val="18"/>
                <w:szCs w:val="18"/>
              </w:rPr>
            </w:pPr>
            <w:r w:rsidRPr="00FE1FBB">
              <w:rPr>
                <w:rStyle w:val="Blue"/>
                <w:color w:val="000000" w:themeColor="text1"/>
                <w:sz w:val="18"/>
                <w:szCs w:val="18"/>
              </w:rPr>
              <w:t>N/A</w:t>
            </w:r>
          </w:p>
        </w:tc>
        <w:tc>
          <w:tcPr>
            <w:tcW w:w="867" w:type="pct"/>
            <w:shd w:val="clear" w:color="auto" w:fill="auto"/>
          </w:tcPr>
          <w:p w14:paraId="78E8AB38" w14:textId="23749632" w:rsidR="002E76F1" w:rsidRPr="00FE1FBB" w:rsidRDefault="002E76F1" w:rsidP="002E76F1">
            <w:pPr>
              <w:pStyle w:val="TableText"/>
              <w:rPr>
                <w:rFonts w:ascii="Arial" w:hAnsi="Arial" w:cs="Arial"/>
                <w:color w:val="000000" w:themeColor="text1"/>
                <w:sz w:val="18"/>
                <w:szCs w:val="18"/>
              </w:rPr>
            </w:pPr>
            <w:r w:rsidRPr="00FE1FBB">
              <w:rPr>
                <w:rStyle w:val="Blue"/>
                <w:color w:val="000000" w:themeColor="text1"/>
                <w:sz w:val="18"/>
                <w:szCs w:val="18"/>
              </w:rPr>
              <w:t>N/A</w:t>
            </w:r>
          </w:p>
        </w:tc>
        <w:tc>
          <w:tcPr>
            <w:tcW w:w="556" w:type="pct"/>
            <w:shd w:val="clear" w:color="auto" w:fill="auto"/>
          </w:tcPr>
          <w:p w14:paraId="10FD790F" w14:textId="69459CD4" w:rsidR="002E76F1" w:rsidRPr="00FE1FBB" w:rsidRDefault="00D716C9" w:rsidP="002E76F1">
            <w:pPr>
              <w:pStyle w:val="TableText"/>
              <w:rPr>
                <w:rFonts w:ascii="Arial" w:hAnsi="Arial" w:cs="Arial"/>
                <w:color w:val="000000" w:themeColor="text1"/>
                <w:sz w:val="18"/>
                <w:szCs w:val="18"/>
              </w:rPr>
            </w:pPr>
            <w:r w:rsidRPr="00FE1FBB">
              <w:rPr>
                <w:rFonts w:cs="Arial"/>
                <w:color w:val="000000" w:themeColor="text1"/>
                <w:sz w:val="18"/>
                <w:szCs w:val="18"/>
              </w:rPr>
              <w:t>Condition 3.2.3 does not apply</w:t>
            </w:r>
          </w:p>
        </w:tc>
        <w:tc>
          <w:tcPr>
            <w:tcW w:w="761" w:type="pct"/>
            <w:shd w:val="clear" w:color="auto" w:fill="auto"/>
          </w:tcPr>
          <w:p w14:paraId="6719F5B6" w14:textId="4955BB35" w:rsidR="002E76F1" w:rsidRPr="00FE1FBB" w:rsidRDefault="002E76F1" w:rsidP="002E76F1">
            <w:pPr>
              <w:pStyle w:val="TableText"/>
              <w:rPr>
                <w:rStyle w:val="Blue"/>
                <w:color w:val="000000" w:themeColor="text1"/>
                <w:sz w:val="18"/>
                <w:szCs w:val="18"/>
              </w:rPr>
            </w:pPr>
            <w:r w:rsidRPr="00FE1FBB">
              <w:rPr>
                <w:rStyle w:val="Blue"/>
                <w:color w:val="000000" w:themeColor="text1"/>
                <w:sz w:val="18"/>
                <w:szCs w:val="18"/>
              </w:rPr>
              <w:t>15 minutes</w:t>
            </w:r>
          </w:p>
        </w:tc>
        <w:tc>
          <w:tcPr>
            <w:tcW w:w="702" w:type="pct"/>
            <w:shd w:val="clear" w:color="auto" w:fill="auto"/>
          </w:tcPr>
          <w:p w14:paraId="69F428F9" w14:textId="78FBC508" w:rsidR="002E76F1" w:rsidRPr="00FE1FBB" w:rsidRDefault="002E76F1" w:rsidP="002E76F1">
            <w:pPr>
              <w:pStyle w:val="TableText"/>
              <w:rPr>
                <w:rFonts w:ascii="Arial" w:hAnsi="Arial" w:cs="Arial"/>
                <w:color w:val="000000" w:themeColor="text1"/>
                <w:sz w:val="18"/>
                <w:szCs w:val="18"/>
              </w:rPr>
            </w:pPr>
            <w:r w:rsidRPr="00FE1FBB">
              <w:rPr>
                <w:rStyle w:val="Blue"/>
                <w:color w:val="000000" w:themeColor="text1"/>
                <w:sz w:val="18"/>
                <w:szCs w:val="18"/>
              </w:rPr>
              <w:t>N/A</w:t>
            </w:r>
          </w:p>
        </w:tc>
      </w:tr>
      <w:tr w:rsidR="002E76F1" w:rsidRPr="004921D8" w14:paraId="74953692" w14:textId="77777777" w:rsidTr="00FE1FBB">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FE1FBB" w:rsidRDefault="002E76F1" w:rsidP="002E76F1">
            <w:pPr>
              <w:pStyle w:val="TableText"/>
              <w:rPr>
                <w:rFonts w:ascii="Arial" w:hAnsi="Arial" w:cs="Arial"/>
                <w:color w:val="000000" w:themeColor="text1"/>
                <w:sz w:val="18"/>
                <w:szCs w:val="18"/>
              </w:rPr>
            </w:pPr>
            <w:r w:rsidRPr="00FE1FBB">
              <w:rPr>
                <w:rStyle w:val="Blue"/>
                <w:rFonts w:cs="Arial"/>
                <w:color w:val="000000" w:themeColor="text1"/>
                <w:sz w:val="18"/>
                <w:szCs w:val="18"/>
              </w:rPr>
              <w:t xml:space="preserve">Flow passed forward </w:t>
            </w:r>
          </w:p>
        </w:tc>
        <w:tc>
          <w:tcPr>
            <w:tcW w:w="643" w:type="pct"/>
            <w:shd w:val="clear" w:color="auto" w:fill="auto"/>
          </w:tcPr>
          <w:p w14:paraId="2C6AD2E9" w14:textId="32A9E771" w:rsidR="002E76F1" w:rsidRPr="00FE1FBB" w:rsidRDefault="00FE1FBB" w:rsidP="002E76F1">
            <w:pPr>
              <w:pStyle w:val="TableText"/>
              <w:rPr>
                <w:rFonts w:ascii="Arial" w:hAnsi="Arial" w:cs="Arial"/>
                <w:color w:val="000000" w:themeColor="text1"/>
                <w:sz w:val="18"/>
                <w:szCs w:val="18"/>
              </w:rPr>
            </w:pPr>
            <w:r w:rsidRPr="00FE1FBB">
              <w:rPr>
                <w:rStyle w:val="Blue"/>
                <w:rFonts w:cs="Arial"/>
                <w:color w:val="000000" w:themeColor="text1"/>
                <w:sz w:val="18"/>
                <w:szCs w:val="18"/>
              </w:rPr>
              <w:t>29</w:t>
            </w:r>
            <w:r w:rsidR="002E76F1" w:rsidRPr="00FE1FBB">
              <w:rPr>
                <w:rStyle w:val="Blue"/>
                <w:rFonts w:cs="Arial"/>
                <w:color w:val="000000" w:themeColor="text1"/>
                <w:sz w:val="18"/>
                <w:szCs w:val="18"/>
              </w:rPr>
              <w:t xml:space="preserve"> l/s</w:t>
            </w:r>
          </w:p>
        </w:tc>
        <w:tc>
          <w:tcPr>
            <w:tcW w:w="867"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798E3C25" w14:textId="77777777" w:rsidTr="00FE1FBB">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2F15C9B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5D79F964"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 xml:space="preserve">Until monitor is replaced: </w:t>
            </w:r>
          </w:p>
          <w:p w14:paraId="2B615463"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15-minute where yes/no or whenever overflow operates where start and end times.</w:t>
            </w:r>
          </w:p>
          <w:p w14:paraId="4FEF1263" w14:textId="77777777" w:rsidR="002516D5" w:rsidRPr="002516D5" w:rsidRDefault="002516D5" w:rsidP="002516D5">
            <w:pPr>
              <w:pStyle w:val="TableText"/>
              <w:rPr>
                <w:rStyle w:val="Blue"/>
                <w:rFonts w:cs="Arial"/>
                <w:color w:val="auto"/>
                <w:sz w:val="18"/>
                <w:szCs w:val="18"/>
              </w:rPr>
            </w:pPr>
          </w:p>
          <w:p w14:paraId="21A13130"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Once monitor is replaced:</w:t>
            </w:r>
          </w:p>
          <w:p w14:paraId="1049D313" w14:textId="3FE8D461" w:rsidR="002E76F1" w:rsidRPr="00580228" w:rsidRDefault="002516D5" w:rsidP="002516D5">
            <w:pPr>
              <w:pStyle w:val="TableText"/>
              <w:rPr>
                <w:rStyle w:val="Blue"/>
                <w:color w:val="auto"/>
                <w:sz w:val="18"/>
                <w:szCs w:val="18"/>
              </w:rPr>
            </w:pPr>
            <w:r w:rsidRPr="002516D5">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FE1FBB">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259E44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450AE72F"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 xml:space="preserve">Until monitor is replaced: </w:t>
            </w:r>
          </w:p>
          <w:p w14:paraId="4E53C247"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15-minute or whenever operational status changes</w:t>
            </w:r>
          </w:p>
          <w:p w14:paraId="7E50ED37" w14:textId="77777777" w:rsidR="002D3620" w:rsidRPr="002D3620" w:rsidRDefault="002D3620" w:rsidP="002D3620">
            <w:pPr>
              <w:pStyle w:val="TableText"/>
              <w:rPr>
                <w:rStyle w:val="Blue"/>
                <w:rFonts w:cs="Arial"/>
                <w:color w:val="auto"/>
                <w:sz w:val="18"/>
                <w:szCs w:val="18"/>
              </w:rPr>
            </w:pPr>
          </w:p>
          <w:p w14:paraId="01A94581"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Once monitor is replaced:</w:t>
            </w:r>
          </w:p>
          <w:p w14:paraId="30CFCDF6" w14:textId="55DC1657" w:rsidR="002E76F1" w:rsidRPr="00580228" w:rsidRDefault="002D3620" w:rsidP="002D3620">
            <w:pPr>
              <w:pStyle w:val="TableText"/>
              <w:rPr>
                <w:rStyle w:val="Blue"/>
                <w:color w:val="auto"/>
                <w:sz w:val="18"/>
                <w:szCs w:val="18"/>
              </w:rPr>
            </w:pPr>
            <w:r w:rsidRPr="002D3620">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6143A9" w:rsidRPr="004921D8" w14:paraId="6849C83B" w14:textId="77777777" w:rsidTr="00FE1FBB">
        <w:trPr>
          <w:cantSplit/>
        </w:trPr>
        <w:tc>
          <w:tcPr>
            <w:tcW w:w="699" w:type="pct"/>
          </w:tcPr>
          <w:p w14:paraId="312BBA66" w14:textId="248BB4A2" w:rsidR="006143A9" w:rsidRPr="00166CA5" w:rsidRDefault="006143A9" w:rsidP="006143A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an </w:t>
            </w:r>
            <w:r w:rsidRPr="00FE1FBB">
              <w:rPr>
                <w:rStyle w:val="Blue"/>
                <w:color w:val="000000" w:themeColor="text1"/>
                <w:sz w:val="18"/>
                <w:szCs w:val="18"/>
              </w:rPr>
              <w:t>emergency via Emergency Discharge Point</w:t>
            </w:r>
          </w:p>
        </w:tc>
        <w:tc>
          <w:tcPr>
            <w:tcW w:w="772" w:type="pct"/>
          </w:tcPr>
          <w:p w14:paraId="759A9E90" w14:textId="1E9D6500" w:rsidR="006143A9" w:rsidRPr="00580228" w:rsidRDefault="006143A9" w:rsidP="006143A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73862AE"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47C1ED67" w14:textId="77777777" w:rsidR="006143A9" w:rsidRPr="00580228" w:rsidRDefault="006143A9" w:rsidP="006143A9">
            <w:pPr>
              <w:pStyle w:val="TableText"/>
              <w:rPr>
                <w:rStyle w:val="Blue"/>
                <w:rFonts w:cs="Arial"/>
                <w:color w:val="auto"/>
                <w:sz w:val="18"/>
                <w:szCs w:val="18"/>
              </w:rPr>
            </w:pPr>
          </w:p>
        </w:tc>
        <w:tc>
          <w:tcPr>
            <w:tcW w:w="867" w:type="pct"/>
          </w:tcPr>
          <w:p w14:paraId="692E7118"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5BD6241" w14:textId="77777777" w:rsidR="006143A9" w:rsidRPr="00580228" w:rsidRDefault="006143A9" w:rsidP="006143A9">
            <w:pPr>
              <w:pStyle w:val="TableText"/>
              <w:rPr>
                <w:rStyle w:val="Blue"/>
                <w:rFonts w:cs="Arial"/>
                <w:color w:val="auto"/>
                <w:sz w:val="18"/>
                <w:szCs w:val="18"/>
              </w:rPr>
            </w:pPr>
          </w:p>
        </w:tc>
        <w:tc>
          <w:tcPr>
            <w:tcW w:w="556" w:type="pct"/>
          </w:tcPr>
          <w:p w14:paraId="35B5954A"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D6F4FA5" w14:textId="77777777" w:rsidR="006143A9" w:rsidRPr="00580228" w:rsidRDefault="006143A9" w:rsidP="006143A9">
            <w:pPr>
              <w:pStyle w:val="TableText"/>
              <w:rPr>
                <w:rStyle w:val="Blue"/>
                <w:rFonts w:cs="Arial"/>
                <w:color w:val="auto"/>
                <w:sz w:val="18"/>
                <w:szCs w:val="18"/>
              </w:rPr>
            </w:pPr>
          </w:p>
        </w:tc>
        <w:tc>
          <w:tcPr>
            <w:tcW w:w="761" w:type="pct"/>
          </w:tcPr>
          <w:p w14:paraId="324F6CD8" w14:textId="122CFD1F" w:rsidR="006143A9" w:rsidRPr="002D3620" w:rsidRDefault="006143A9" w:rsidP="006143A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62F73B71"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2C0F76B5" w14:textId="77777777" w:rsidR="006143A9" w:rsidRPr="00580228" w:rsidRDefault="006143A9" w:rsidP="006143A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757"/>
        <w:gridCol w:w="2263"/>
        <w:gridCol w:w="2263"/>
        <w:gridCol w:w="2270"/>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54430C" w:rsidRPr="004921D8" w14:paraId="6CCCF404" w14:textId="77777777" w:rsidTr="00177D84">
        <w:trPr>
          <w:cantSplit/>
        </w:trPr>
        <w:tc>
          <w:tcPr>
            <w:tcW w:w="1027" w:type="pct"/>
          </w:tcPr>
          <w:p w14:paraId="23BFDBC7" w14:textId="2E76BCD5" w:rsidR="0054430C" w:rsidRPr="00166CA5" w:rsidRDefault="0054430C" w:rsidP="00FC393E">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323" w:type="pct"/>
          </w:tcPr>
          <w:p w14:paraId="125F29AD" w14:textId="5A235E1B" w:rsidR="0054430C" w:rsidRPr="00166CA5" w:rsidRDefault="0054430C" w:rsidP="00FC393E">
            <w:pPr>
              <w:pStyle w:val="TableText"/>
              <w:rPr>
                <w:rStyle w:val="Blue"/>
                <w:rFonts w:ascii="Arial" w:hAnsi="Arial"/>
                <w:color w:val="auto"/>
                <w:sz w:val="18"/>
                <w:szCs w:val="18"/>
              </w:rPr>
            </w:pPr>
            <w:r w:rsidRPr="006A658E">
              <w:rPr>
                <w:rStyle w:val="Blue"/>
                <w:color w:val="auto"/>
                <w:sz w:val="18"/>
                <w:szCs w:val="18"/>
              </w:rPr>
              <w:t>Storm Discharge Point</w:t>
            </w:r>
          </w:p>
        </w:tc>
        <w:tc>
          <w:tcPr>
            <w:tcW w:w="1323" w:type="pct"/>
          </w:tcPr>
          <w:p w14:paraId="67CE9727" w14:textId="09923F3C" w:rsidR="0054430C" w:rsidRPr="0054430C" w:rsidRDefault="0054430C" w:rsidP="00FC393E">
            <w:pPr>
              <w:pStyle w:val="TableText"/>
              <w:rPr>
                <w:rStyle w:val="Blue"/>
                <w:color w:val="000000" w:themeColor="text1"/>
                <w:sz w:val="18"/>
                <w:szCs w:val="18"/>
              </w:rPr>
            </w:pPr>
            <w:r w:rsidRPr="0054430C">
              <w:rPr>
                <w:rStyle w:val="Blue"/>
                <w:color w:val="000000" w:themeColor="text1"/>
                <w:sz w:val="18"/>
                <w:szCs w:val="18"/>
              </w:rPr>
              <w:t>SO 22956 42772</w:t>
            </w:r>
          </w:p>
        </w:tc>
        <w:tc>
          <w:tcPr>
            <w:tcW w:w="1327" w:type="pct"/>
            <w:vMerge w:val="restart"/>
          </w:tcPr>
          <w:p w14:paraId="7B89B40B" w14:textId="526A0AD2" w:rsidR="0054430C" w:rsidRPr="0054430C" w:rsidRDefault="0054430C" w:rsidP="00FC393E">
            <w:pPr>
              <w:pStyle w:val="TableText"/>
              <w:rPr>
                <w:rStyle w:val="Blue"/>
                <w:color w:val="000000" w:themeColor="text1"/>
                <w:sz w:val="18"/>
                <w:szCs w:val="18"/>
              </w:rPr>
            </w:pPr>
            <w:r w:rsidRPr="0054430C">
              <w:rPr>
                <w:rStyle w:val="Blue"/>
                <w:color w:val="000000" w:themeColor="text1"/>
                <w:sz w:val="18"/>
                <w:szCs w:val="18"/>
              </w:rPr>
              <w:t>River Wye</w:t>
            </w:r>
          </w:p>
        </w:tc>
      </w:tr>
      <w:tr w:rsidR="0054430C" w:rsidRPr="004921D8" w14:paraId="754FCFB7" w14:textId="77777777" w:rsidTr="00177D84">
        <w:trPr>
          <w:cantSplit/>
        </w:trPr>
        <w:tc>
          <w:tcPr>
            <w:tcW w:w="1027" w:type="pct"/>
          </w:tcPr>
          <w:p w14:paraId="7D4E673F" w14:textId="2ACF5753" w:rsidR="0054430C" w:rsidRPr="002C5C9D" w:rsidRDefault="0054430C" w:rsidP="006F7E0E">
            <w:pPr>
              <w:pStyle w:val="TableText"/>
              <w:rPr>
                <w:rStyle w:val="Blue"/>
                <w:color w:val="auto"/>
                <w:sz w:val="18"/>
                <w:szCs w:val="18"/>
              </w:rPr>
            </w:pPr>
            <w:r w:rsidRPr="00CB54FF">
              <w:rPr>
                <w:rStyle w:val="Blue"/>
                <w:color w:val="auto"/>
                <w:sz w:val="18"/>
                <w:szCs w:val="18"/>
              </w:rPr>
              <w:t>A2 Sewage in an emergency</w:t>
            </w:r>
          </w:p>
        </w:tc>
        <w:tc>
          <w:tcPr>
            <w:tcW w:w="1323" w:type="pct"/>
          </w:tcPr>
          <w:p w14:paraId="43DBC8D5" w14:textId="6F55CFC9" w:rsidR="0054430C" w:rsidRPr="006A658E" w:rsidRDefault="0054430C" w:rsidP="006F7E0E">
            <w:pPr>
              <w:pStyle w:val="TableText"/>
              <w:rPr>
                <w:rStyle w:val="Blue"/>
                <w:color w:val="auto"/>
                <w:sz w:val="18"/>
                <w:szCs w:val="18"/>
              </w:rPr>
            </w:pPr>
            <w:r w:rsidRPr="00A5000D">
              <w:rPr>
                <w:rStyle w:val="Blue"/>
                <w:color w:val="000000" w:themeColor="text1"/>
                <w:sz w:val="18"/>
                <w:szCs w:val="18"/>
              </w:rPr>
              <w:t>Emergency Discharge Point</w:t>
            </w:r>
          </w:p>
        </w:tc>
        <w:tc>
          <w:tcPr>
            <w:tcW w:w="1323" w:type="pct"/>
          </w:tcPr>
          <w:p w14:paraId="61B4716A" w14:textId="4B1C128E" w:rsidR="0054430C" w:rsidRPr="0054430C" w:rsidRDefault="0054430C" w:rsidP="006F7E0E">
            <w:pPr>
              <w:pStyle w:val="TableText"/>
              <w:rPr>
                <w:rStyle w:val="Blue"/>
                <w:color w:val="000000" w:themeColor="text1"/>
                <w:sz w:val="18"/>
                <w:szCs w:val="18"/>
              </w:rPr>
            </w:pPr>
            <w:r w:rsidRPr="0054430C">
              <w:rPr>
                <w:rStyle w:val="Blue"/>
                <w:color w:val="000000" w:themeColor="text1"/>
                <w:sz w:val="18"/>
                <w:szCs w:val="18"/>
              </w:rPr>
              <w:t>SO 22956 42772</w:t>
            </w:r>
          </w:p>
        </w:tc>
        <w:tc>
          <w:tcPr>
            <w:tcW w:w="1327" w:type="pct"/>
            <w:vMerge/>
          </w:tcPr>
          <w:p w14:paraId="626FC7C6" w14:textId="4220476F" w:rsidR="0054430C" w:rsidRPr="0054430C" w:rsidRDefault="0054430C" w:rsidP="006F7E0E">
            <w:pPr>
              <w:pStyle w:val="TableText"/>
              <w:rPr>
                <w:rStyle w:val="Blue"/>
                <w:color w:val="000000" w:themeColor="text1"/>
                <w:sz w:val="18"/>
                <w:szCs w:val="18"/>
              </w:rPr>
            </w:pPr>
          </w:p>
        </w:tc>
      </w:tr>
    </w:tbl>
    <w:p w14:paraId="0DBA3E8F" w14:textId="77777777" w:rsidR="00D944CB"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2268"/>
        <w:gridCol w:w="1560"/>
        <w:gridCol w:w="1134"/>
        <w:gridCol w:w="1842"/>
        <w:gridCol w:w="1729"/>
      </w:tblGrid>
      <w:tr w:rsidR="00D944CB" w:rsidRPr="004921D8" w14:paraId="103BD458"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54430C" w:rsidRPr="004921D8" w14:paraId="7A87BD50" w14:textId="77777777" w:rsidTr="0054430C">
        <w:trPr>
          <w:cnfStyle w:val="100000000000" w:firstRow="1" w:lastRow="0" w:firstColumn="0" w:lastColumn="0" w:oddVBand="0" w:evenVBand="0" w:oddHBand="0" w:evenHBand="0" w:firstRowFirstColumn="0" w:firstRowLastColumn="0" w:lastRowFirstColumn="0" w:lastRowLastColumn="0"/>
          <w:tblHeader/>
        </w:trPr>
        <w:tc>
          <w:tcPr>
            <w:tcW w:w="2268" w:type="dxa"/>
          </w:tcPr>
          <w:p w14:paraId="624DDC34" w14:textId="6D50A673" w:rsidR="0054430C" w:rsidRPr="0054430C" w:rsidRDefault="0054430C" w:rsidP="00D7792E">
            <w:pPr>
              <w:pStyle w:val="TableText"/>
              <w:rPr>
                <w:color w:val="000000" w:themeColor="text1"/>
                <w:sz w:val="18"/>
                <w:szCs w:val="18"/>
              </w:rPr>
            </w:pPr>
            <w:r w:rsidRPr="0054430C">
              <w:rPr>
                <w:color w:val="000000" w:themeColor="text1"/>
                <w:sz w:val="18"/>
                <w:szCs w:val="18"/>
              </w:rPr>
              <w:t xml:space="preserve">Effluent and discharge point </w:t>
            </w:r>
          </w:p>
        </w:tc>
        <w:tc>
          <w:tcPr>
            <w:tcW w:w="1560" w:type="dxa"/>
          </w:tcPr>
          <w:p w14:paraId="6005A57C" w14:textId="77777777" w:rsidR="0054430C" w:rsidRPr="0054430C" w:rsidRDefault="0054430C" w:rsidP="000A07C9">
            <w:pPr>
              <w:pStyle w:val="TableText"/>
              <w:rPr>
                <w:color w:val="000000" w:themeColor="text1"/>
                <w:sz w:val="18"/>
                <w:szCs w:val="18"/>
              </w:rPr>
            </w:pPr>
            <w:r w:rsidRPr="0054430C">
              <w:rPr>
                <w:color w:val="000000" w:themeColor="text1"/>
                <w:sz w:val="18"/>
                <w:szCs w:val="18"/>
              </w:rPr>
              <w:t>Description of discharge</w:t>
            </w:r>
          </w:p>
        </w:tc>
        <w:tc>
          <w:tcPr>
            <w:tcW w:w="1134" w:type="dxa"/>
          </w:tcPr>
          <w:p w14:paraId="53AA63C8" w14:textId="77777777" w:rsidR="0054430C" w:rsidRPr="0054430C" w:rsidRDefault="0054430C" w:rsidP="000A07C9">
            <w:pPr>
              <w:pStyle w:val="TableText"/>
              <w:rPr>
                <w:color w:val="000000" w:themeColor="text1"/>
                <w:sz w:val="18"/>
                <w:szCs w:val="18"/>
              </w:rPr>
            </w:pPr>
            <w:r w:rsidRPr="0054430C">
              <w:rPr>
                <w:color w:val="000000" w:themeColor="text1"/>
                <w:sz w:val="18"/>
                <w:szCs w:val="18"/>
              </w:rPr>
              <w:t>Overflow setting l/s</w:t>
            </w:r>
          </w:p>
        </w:tc>
        <w:tc>
          <w:tcPr>
            <w:tcW w:w="1842" w:type="dxa"/>
          </w:tcPr>
          <w:p w14:paraId="4AC2D269" w14:textId="77777777" w:rsidR="0054430C" w:rsidRPr="0054430C" w:rsidRDefault="0054430C" w:rsidP="00E75B27">
            <w:pPr>
              <w:pStyle w:val="TableText"/>
              <w:rPr>
                <w:rStyle w:val="Red"/>
                <w:color w:val="000000" w:themeColor="text1"/>
                <w:sz w:val="18"/>
                <w:szCs w:val="18"/>
              </w:rPr>
            </w:pPr>
            <w:r w:rsidRPr="0054430C">
              <w:rPr>
                <w:rStyle w:val="Red"/>
                <w:color w:val="000000" w:themeColor="text1"/>
                <w:sz w:val="18"/>
                <w:szCs w:val="18"/>
              </w:rPr>
              <w:t>Maximum size of solid matter</w:t>
            </w:r>
          </w:p>
        </w:tc>
        <w:tc>
          <w:tcPr>
            <w:tcW w:w="1729" w:type="dxa"/>
          </w:tcPr>
          <w:p w14:paraId="7491055D" w14:textId="7EB95F9F" w:rsidR="0054430C" w:rsidRPr="0054430C" w:rsidRDefault="0054430C" w:rsidP="00CA09E2">
            <w:pPr>
              <w:pStyle w:val="TableText"/>
              <w:rPr>
                <w:rFonts w:ascii="Arial" w:hAnsi="Arial"/>
                <w:color w:val="000000" w:themeColor="text1"/>
                <w:sz w:val="18"/>
                <w:szCs w:val="18"/>
              </w:rPr>
            </w:pPr>
            <w:r w:rsidRPr="0054430C">
              <w:rPr>
                <w:rStyle w:val="Red"/>
                <w:color w:val="000000" w:themeColor="text1"/>
                <w:sz w:val="18"/>
                <w:szCs w:val="18"/>
              </w:rPr>
              <w:t>Screen aperture size</w:t>
            </w:r>
          </w:p>
        </w:tc>
      </w:tr>
      <w:tr w:rsidR="0054430C" w:rsidRPr="004921D8" w14:paraId="0BE42DF4" w14:textId="77777777" w:rsidTr="0054430C">
        <w:tc>
          <w:tcPr>
            <w:tcW w:w="2268" w:type="dxa"/>
          </w:tcPr>
          <w:p w14:paraId="4476A212" w14:textId="451E93F1" w:rsidR="0054430C" w:rsidRPr="0054430C" w:rsidRDefault="0054430C" w:rsidP="00C30128">
            <w:pPr>
              <w:pStyle w:val="TableText"/>
              <w:rPr>
                <w:rStyle w:val="Blue"/>
                <w:rFonts w:cstheme="minorHAnsi"/>
                <w:color w:val="000000" w:themeColor="text1"/>
                <w:sz w:val="18"/>
                <w:szCs w:val="18"/>
              </w:rPr>
            </w:pPr>
            <w:r w:rsidRPr="0054430C">
              <w:rPr>
                <w:rStyle w:val="Blue"/>
                <w:rFonts w:cstheme="minorHAnsi"/>
                <w:color w:val="000000" w:themeColor="text1"/>
                <w:sz w:val="18"/>
                <w:szCs w:val="18"/>
              </w:rPr>
              <w:t>A1 Storm sewage via Storm Discharge Point</w:t>
            </w:r>
          </w:p>
        </w:tc>
        <w:tc>
          <w:tcPr>
            <w:tcW w:w="1560" w:type="dxa"/>
          </w:tcPr>
          <w:p w14:paraId="163457B2" w14:textId="6E9203EB" w:rsidR="0054430C" w:rsidRPr="0054430C" w:rsidRDefault="0054430C" w:rsidP="000A07C9">
            <w:pPr>
              <w:pStyle w:val="TableText"/>
              <w:rPr>
                <w:rStyle w:val="Blue"/>
                <w:rFonts w:cstheme="minorHAnsi"/>
                <w:color w:val="000000" w:themeColor="text1"/>
                <w:sz w:val="18"/>
                <w:szCs w:val="18"/>
              </w:rPr>
            </w:pPr>
            <w:r w:rsidRPr="0054430C">
              <w:rPr>
                <w:rStyle w:val="Blue"/>
                <w:rFonts w:cstheme="minorHAnsi"/>
                <w:color w:val="000000" w:themeColor="text1"/>
                <w:sz w:val="18"/>
                <w:szCs w:val="18"/>
              </w:rPr>
              <w:t>Storm sewage</w:t>
            </w:r>
          </w:p>
        </w:tc>
        <w:tc>
          <w:tcPr>
            <w:tcW w:w="1134" w:type="dxa"/>
          </w:tcPr>
          <w:p w14:paraId="4E047977" w14:textId="5F5FA4B9" w:rsidR="0054430C" w:rsidRPr="0054430C" w:rsidRDefault="0054430C" w:rsidP="00CA09E2">
            <w:pPr>
              <w:pStyle w:val="TableText"/>
              <w:rPr>
                <w:rStyle w:val="Blue"/>
                <w:rFonts w:cstheme="minorHAnsi"/>
                <w:color w:val="000000" w:themeColor="text1"/>
                <w:sz w:val="18"/>
                <w:szCs w:val="18"/>
              </w:rPr>
            </w:pPr>
            <w:r w:rsidRPr="0054430C">
              <w:rPr>
                <w:rStyle w:val="Blue"/>
                <w:rFonts w:cstheme="minorHAnsi"/>
                <w:color w:val="000000" w:themeColor="text1"/>
                <w:sz w:val="18"/>
                <w:szCs w:val="18"/>
              </w:rPr>
              <w:t>29</w:t>
            </w:r>
          </w:p>
        </w:tc>
        <w:tc>
          <w:tcPr>
            <w:tcW w:w="1842" w:type="dxa"/>
          </w:tcPr>
          <w:p w14:paraId="2DEE09A6" w14:textId="0CD642B6" w:rsidR="0054430C" w:rsidRPr="0054430C" w:rsidRDefault="0054430C" w:rsidP="0054430C">
            <w:pPr>
              <w:pStyle w:val="TableText"/>
              <w:rPr>
                <w:rStyle w:val="Pink"/>
                <w:rFonts w:cstheme="minorHAnsi"/>
                <w:color w:val="000000" w:themeColor="text1"/>
                <w:sz w:val="18"/>
                <w:szCs w:val="18"/>
              </w:rPr>
            </w:pPr>
            <w:r w:rsidRPr="0054430C">
              <w:rPr>
                <w:rStyle w:val="Blue"/>
                <w:color w:val="000000" w:themeColor="text1"/>
                <w:sz w:val="18"/>
                <w:szCs w:val="18"/>
              </w:rPr>
              <w:t>No greater than 6 mm in more than 1 dimension</w:t>
            </w:r>
          </w:p>
        </w:tc>
        <w:tc>
          <w:tcPr>
            <w:tcW w:w="1729" w:type="dxa"/>
          </w:tcPr>
          <w:p w14:paraId="58714155" w14:textId="07F09E03" w:rsidR="0054430C" w:rsidRPr="0054430C" w:rsidRDefault="0054430C" w:rsidP="00363BEE">
            <w:pPr>
              <w:pStyle w:val="TableText"/>
              <w:rPr>
                <w:rStyle w:val="Blue"/>
                <w:rFonts w:cstheme="minorHAnsi"/>
                <w:color w:val="000000" w:themeColor="text1"/>
                <w:sz w:val="18"/>
                <w:szCs w:val="18"/>
                <w:highlight w:val="magenta"/>
              </w:rPr>
            </w:pPr>
            <w:r w:rsidRPr="0054430C">
              <w:rPr>
                <w:rStyle w:val="Blue"/>
                <w:color w:val="000000" w:themeColor="text1"/>
                <w:sz w:val="18"/>
                <w:szCs w:val="18"/>
              </w:rPr>
              <w:t>6 mm x 6 mm</w:t>
            </w:r>
          </w:p>
        </w:tc>
      </w:tr>
    </w:tbl>
    <w:p w14:paraId="1F4B7218" w14:textId="5C4EAA94" w:rsidR="0054430C" w:rsidRDefault="0054430C" w:rsidP="00166CA5">
      <w:pPr>
        <w:rPr>
          <w:rStyle w:val="Pink"/>
          <w:sz w:val="18"/>
          <w:szCs w:val="18"/>
        </w:rPr>
      </w:pPr>
    </w:p>
    <w:p w14:paraId="50F2E7BA" w14:textId="77777777" w:rsidR="0054430C" w:rsidRDefault="0054430C">
      <w:pPr>
        <w:spacing w:before="0" w:after="0" w:line="240" w:lineRule="auto"/>
        <w:rPr>
          <w:rStyle w:val="Pink"/>
          <w:sz w:val="18"/>
          <w:szCs w:val="18"/>
        </w:rPr>
      </w:pPr>
      <w:r>
        <w:rPr>
          <w:rStyle w:val="Pink"/>
          <w:sz w:val="18"/>
          <w:szCs w:val="18"/>
        </w:rPr>
        <w:br w:type="page"/>
      </w:r>
    </w:p>
    <w:tbl>
      <w:tblPr>
        <w:tblStyle w:val="TableGrid"/>
        <w:tblW w:w="4720" w:type="pct"/>
        <w:tblInd w:w="562" w:type="dxa"/>
        <w:tblLayout w:type="fixed"/>
        <w:tblLook w:val="01A0" w:firstRow="1" w:lastRow="0" w:firstColumn="1" w:lastColumn="1" w:noHBand="0" w:noVBand="0"/>
      </w:tblPr>
      <w:tblGrid>
        <w:gridCol w:w="1701"/>
        <w:gridCol w:w="2234"/>
        <w:gridCol w:w="2126"/>
        <w:gridCol w:w="2492"/>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1B3549">
        <w:trPr>
          <w:cnfStyle w:val="100000000000" w:firstRow="1" w:lastRow="0" w:firstColumn="0" w:lastColumn="0" w:oddVBand="0" w:evenVBand="0" w:oddHBand="0" w:evenHBand="0" w:firstRowFirstColumn="0" w:firstRowLastColumn="0" w:lastRowFirstColumn="0" w:lastRowLastColumn="0"/>
          <w:cantSplit/>
          <w:tblHeader/>
        </w:trPr>
        <w:tc>
          <w:tcPr>
            <w:tcW w:w="994"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06"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43"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1B3549">
        <w:trPr>
          <w:cantSplit/>
        </w:trPr>
        <w:tc>
          <w:tcPr>
            <w:tcW w:w="994" w:type="pct"/>
            <w:vMerge w:val="restart"/>
          </w:tcPr>
          <w:p w14:paraId="17E9934D" w14:textId="59A3D302" w:rsidR="00C96847" w:rsidRPr="0054430C" w:rsidRDefault="006F7E0E" w:rsidP="00164190">
            <w:pPr>
              <w:pStyle w:val="TableText"/>
              <w:rPr>
                <w:rStyle w:val="Blue"/>
                <w:rFonts w:ascii="Arial" w:hAnsi="Arial"/>
                <w:color w:val="000000" w:themeColor="text1"/>
                <w:sz w:val="18"/>
                <w:szCs w:val="18"/>
              </w:rPr>
            </w:pPr>
            <w:r w:rsidRPr="0054430C">
              <w:rPr>
                <w:rStyle w:val="Blue"/>
                <w:color w:val="000000" w:themeColor="text1"/>
                <w:sz w:val="18"/>
                <w:szCs w:val="18"/>
              </w:rPr>
              <w:t xml:space="preserve">A1 </w:t>
            </w:r>
            <w:r w:rsidR="00C96847" w:rsidRPr="0054430C">
              <w:rPr>
                <w:rStyle w:val="Blue"/>
                <w:color w:val="000000" w:themeColor="text1"/>
                <w:sz w:val="18"/>
                <w:szCs w:val="18"/>
              </w:rPr>
              <w:t xml:space="preserve">Storm sewage via </w:t>
            </w:r>
            <w:r w:rsidR="00A2676D" w:rsidRPr="0054430C">
              <w:rPr>
                <w:rStyle w:val="Blue"/>
                <w:color w:val="000000" w:themeColor="text1"/>
                <w:sz w:val="18"/>
                <w:szCs w:val="18"/>
              </w:rPr>
              <w:t>Storm Discharge Point</w:t>
            </w:r>
          </w:p>
        </w:tc>
        <w:tc>
          <w:tcPr>
            <w:tcW w:w="1306" w:type="pct"/>
          </w:tcPr>
          <w:p w14:paraId="6FBD8EC4" w14:textId="630369DE" w:rsidR="00C96847" w:rsidRPr="0054430C" w:rsidRDefault="00C96847" w:rsidP="000A07C9">
            <w:pPr>
              <w:pStyle w:val="TableText"/>
              <w:rPr>
                <w:rStyle w:val="Blue"/>
                <w:rFonts w:ascii="Arial" w:hAnsi="Arial"/>
                <w:color w:val="000000" w:themeColor="text1"/>
                <w:sz w:val="18"/>
                <w:szCs w:val="18"/>
              </w:rPr>
            </w:pPr>
            <w:r w:rsidRPr="0054430C">
              <w:rPr>
                <w:rStyle w:val="Blue"/>
                <w:color w:val="000000" w:themeColor="text1"/>
                <w:sz w:val="18"/>
                <w:szCs w:val="18"/>
              </w:rPr>
              <w:t>Storm effluent sampling</w:t>
            </w:r>
          </w:p>
        </w:tc>
        <w:tc>
          <w:tcPr>
            <w:tcW w:w="1243" w:type="pct"/>
          </w:tcPr>
          <w:p w14:paraId="561AF781" w14:textId="651BAD8C" w:rsidR="00C96847" w:rsidRPr="0054430C" w:rsidRDefault="00D56593" w:rsidP="000A07C9">
            <w:pPr>
              <w:pStyle w:val="TableText"/>
              <w:rPr>
                <w:rStyle w:val="Blue"/>
                <w:color w:val="000000" w:themeColor="text1"/>
                <w:sz w:val="18"/>
                <w:szCs w:val="18"/>
              </w:rPr>
            </w:pPr>
            <w:r w:rsidRPr="00D56593">
              <w:rPr>
                <w:rStyle w:val="Blue"/>
                <w:color w:val="000000" w:themeColor="text1"/>
                <w:sz w:val="18"/>
                <w:szCs w:val="18"/>
              </w:rPr>
              <w:t>SO 22975 42767</w:t>
            </w:r>
          </w:p>
        </w:tc>
        <w:tc>
          <w:tcPr>
            <w:tcW w:w="1457" w:type="pct"/>
          </w:tcPr>
          <w:p w14:paraId="6395E4E8" w14:textId="1D176F76" w:rsidR="00C96847" w:rsidRPr="0054430C" w:rsidRDefault="00C96847" w:rsidP="0045495C">
            <w:pPr>
              <w:pStyle w:val="TableText"/>
              <w:rPr>
                <w:rStyle w:val="Blue"/>
                <w:color w:val="000000" w:themeColor="text1"/>
                <w:sz w:val="18"/>
                <w:szCs w:val="18"/>
              </w:rPr>
            </w:pPr>
            <w:r w:rsidRPr="0054430C">
              <w:rPr>
                <w:rStyle w:val="Blue"/>
                <w:rFonts w:ascii="Arial" w:hAnsi="Arial"/>
                <w:color w:val="000000" w:themeColor="text1"/>
                <w:sz w:val="18"/>
                <w:szCs w:val="18"/>
              </w:rPr>
              <w:t>Storm Sample Point</w:t>
            </w:r>
          </w:p>
        </w:tc>
      </w:tr>
      <w:tr w:rsidR="00C96847" w:rsidRPr="004921D8" w14:paraId="48AD10F0" w14:textId="77777777" w:rsidTr="001B3549">
        <w:trPr>
          <w:cantSplit/>
        </w:trPr>
        <w:tc>
          <w:tcPr>
            <w:tcW w:w="994" w:type="pct"/>
            <w:vMerge/>
          </w:tcPr>
          <w:p w14:paraId="03C47634" w14:textId="029DB915" w:rsidR="00C96847" w:rsidRPr="0054430C" w:rsidRDefault="00C96847" w:rsidP="00C96847">
            <w:pPr>
              <w:pStyle w:val="TableText"/>
              <w:rPr>
                <w:rStyle w:val="Blue"/>
                <w:rFonts w:ascii="Arial" w:hAnsi="Arial"/>
                <w:color w:val="000000" w:themeColor="text1"/>
                <w:sz w:val="18"/>
                <w:szCs w:val="18"/>
              </w:rPr>
            </w:pPr>
          </w:p>
        </w:tc>
        <w:tc>
          <w:tcPr>
            <w:tcW w:w="1306" w:type="pct"/>
          </w:tcPr>
          <w:p w14:paraId="22F75F24" w14:textId="53562326" w:rsidR="00C96847" w:rsidRPr="0054430C" w:rsidRDefault="00C96847" w:rsidP="0054430C">
            <w:pPr>
              <w:pStyle w:val="TableText"/>
              <w:rPr>
                <w:rStyle w:val="Blue"/>
                <w:rFonts w:ascii="Arial" w:hAnsi="Arial"/>
                <w:color w:val="000000" w:themeColor="text1"/>
                <w:sz w:val="18"/>
                <w:szCs w:val="18"/>
              </w:rPr>
            </w:pPr>
            <w:r w:rsidRPr="0054430C">
              <w:rPr>
                <w:rStyle w:val="Blue"/>
                <w:color w:val="000000" w:themeColor="text1"/>
                <w:sz w:val="18"/>
                <w:szCs w:val="18"/>
              </w:rPr>
              <w:t>Event duration monitoring</w:t>
            </w:r>
          </w:p>
        </w:tc>
        <w:tc>
          <w:tcPr>
            <w:tcW w:w="1243" w:type="pct"/>
            <w:shd w:val="clear" w:color="auto" w:fill="auto"/>
          </w:tcPr>
          <w:p w14:paraId="0709AF0A" w14:textId="5C710C74" w:rsidR="00C96847" w:rsidRPr="0054430C" w:rsidRDefault="00D56593" w:rsidP="00C96847">
            <w:pPr>
              <w:pStyle w:val="TableText"/>
              <w:rPr>
                <w:rStyle w:val="Blue"/>
                <w:color w:val="000000" w:themeColor="text1"/>
                <w:sz w:val="18"/>
                <w:szCs w:val="18"/>
              </w:rPr>
            </w:pPr>
            <w:r w:rsidRPr="00D56593">
              <w:rPr>
                <w:rStyle w:val="Blue"/>
                <w:color w:val="000000" w:themeColor="text1"/>
                <w:sz w:val="18"/>
                <w:szCs w:val="18"/>
              </w:rPr>
              <w:t>SO 22975 42767</w:t>
            </w:r>
          </w:p>
        </w:tc>
        <w:tc>
          <w:tcPr>
            <w:tcW w:w="1457" w:type="pct"/>
          </w:tcPr>
          <w:p w14:paraId="198CC6A3" w14:textId="79F1F108" w:rsidR="00C96847" w:rsidRPr="0054430C" w:rsidRDefault="00C96847" w:rsidP="00C96847">
            <w:pPr>
              <w:pStyle w:val="TableText"/>
              <w:rPr>
                <w:rStyle w:val="Blue"/>
                <w:rFonts w:ascii="Arial" w:hAnsi="Arial"/>
                <w:color w:val="000000" w:themeColor="text1"/>
                <w:sz w:val="18"/>
                <w:szCs w:val="18"/>
              </w:rPr>
            </w:pPr>
            <w:r w:rsidRPr="0054430C">
              <w:rPr>
                <w:rStyle w:val="Blue"/>
                <w:rFonts w:ascii="Arial" w:hAnsi="Arial"/>
                <w:color w:val="000000" w:themeColor="text1"/>
                <w:sz w:val="18"/>
                <w:szCs w:val="18"/>
              </w:rPr>
              <w:t>Storm to Environment EDM Monitoring Point</w:t>
            </w:r>
          </w:p>
        </w:tc>
      </w:tr>
      <w:tr w:rsidR="00C96847" w:rsidRPr="004921D8" w14:paraId="5CE456F6" w14:textId="77777777" w:rsidTr="001B3549">
        <w:trPr>
          <w:cantSplit/>
        </w:trPr>
        <w:tc>
          <w:tcPr>
            <w:tcW w:w="994" w:type="pct"/>
            <w:vMerge/>
          </w:tcPr>
          <w:p w14:paraId="7A3E4717" w14:textId="77777777" w:rsidR="00C96847" w:rsidRPr="0054430C" w:rsidRDefault="00C96847" w:rsidP="00C96847">
            <w:pPr>
              <w:pStyle w:val="TableText"/>
              <w:rPr>
                <w:rStyle w:val="Blue"/>
                <w:rFonts w:ascii="Arial" w:hAnsi="Arial"/>
                <w:color w:val="000000" w:themeColor="text1"/>
                <w:sz w:val="18"/>
                <w:szCs w:val="18"/>
              </w:rPr>
            </w:pPr>
          </w:p>
        </w:tc>
        <w:tc>
          <w:tcPr>
            <w:tcW w:w="1306" w:type="pct"/>
          </w:tcPr>
          <w:p w14:paraId="423A3FA8" w14:textId="5B34B3D4" w:rsidR="00C96847" w:rsidRPr="0054430C" w:rsidRDefault="00C96847" w:rsidP="00C96847">
            <w:pPr>
              <w:pStyle w:val="TableText"/>
              <w:rPr>
                <w:rStyle w:val="Blue"/>
                <w:color w:val="000000" w:themeColor="text1"/>
                <w:sz w:val="18"/>
                <w:szCs w:val="18"/>
              </w:rPr>
            </w:pPr>
            <w:r w:rsidRPr="0054430C">
              <w:rPr>
                <w:rStyle w:val="Blue"/>
                <w:color w:val="000000" w:themeColor="text1"/>
                <w:sz w:val="18"/>
                <w:szCs w:val="18"/>
              </w:rPr>
              <w:t>Flow passed forward monitoring</w:t>
            </w:r>
          </w:p>
        </w:tc>
        <w:tc>
          <w:tcPr>
            <w:tcW w:w="1243" w:type="pct"/>
            <w:shd w:val="clear" w:color="auto" w:fill="auto"/>
          </w:tcPr>
          <w:p w14:paraId="4FA8E513" w14:textId="580603B2" w:rsidR="00C96847" w:rsidRPr="0054430C" w:rsidRDefault="00D56593" w:rsidP="00C96847">
            <w:pPr>
              <w:pStyle w:val="TableText"/>
              <w:rPr>
                <w:rStyle w:val="Blue"/>
                <w:color w:val="000000" w:themeColor="text1"/>
                <w:sz w:val="18"/>
                <w:szCs w:val="18"/>
              </w:rPr>
            </w:pPr>
            <w:r w:rsidRPr="00D56593">
              <w:rPr>
                <w:rStyle w:val="Blue"/>
                <w:color w:val="000000" w:themeColor="text1"/>
                <w:sz w:val="18"/>
                <w:szCs w:val="18"/>
              </w:rPr>
              <w:t>SO 23206 43177</w:t>
            </w:r>
          </w:p>
        </w:tc>
        <w:tc>
          <w:tcPr>
            <w:tcW w:w="1457" w:type="pct"/>
          </w:tcPr>
          <w:p w14:paraId="1D68E9F6" w14:textId="542AA2FB" w:rsidR="00C96847" w:rsidRPr="0054430C" w:rsidRDefault="00C96847" w:rsidP="00C96847">
            <w:pPr>
              <w:pStyle w:val="TableText"/>
              <w:rPr>
                <w:rStyle w:val="Blue"/>
                <w:rFonts w:ascii="Arial" w:hAnsi="Arial"/>
                <w:color w:val="000000" w:themeColor="text1"/>
                <w:sz w:val="18"/>
                <w:szCs w:val="18"/>
              </w:rPr>
            </w:pPr>
            <w:r w:rsidRPr="0054430C">
              <w:rPr>
                <w:rStyle w:val="Blue"/>
                <w:rFonts w:ascii="Arial" w:hAnsi="Arial"/>
                <w:color w:val="000000" w:themeColor="text1"/>
                <w:sz w:val="18"/>
                <w:szCs w:val="18"/>
              </w:rPr>
              <w:t>MCERTS FPF Monitoring Point</w:t>
            </w:r>
          </w:p>
        </w:tc>
      </w:tr>
      <w:tr w:rsidR="00AE1785" w:rsidRPr="004921D8" w14:paraId="37E013BF" w14:textId="77777777" w:rsidTr="001B3549">
        <w:trPr>
          <w:cantSplit/>
        </w:trPr>
        <w:tc>
          <w:tcPr>
            <w:tcW w:w="994" w:type="pct"/>
          </w:tcPr>
          <w:p w14:paraId="40F9331A" w14:textId="351F4E7F" w:rsidR="00AE1785" w:rsidRPr="0054430C" w:rsidRDefault="00AE1785" w:rsidP="00AE1785">
            <w:pPr>
              <w:pStyle w:val="TableText"/>
              <w:rPr>
                <w:rStyle w:val="Blue"/>
                <w:rFonts w:ascii="Arial" w:hAnsi="Arial"/>
                <w:color w:val="000000" w:themeColor="text1"/>
                <w:sz w:val="18"/>
                <w:szCs w:val="18"/>
              </w:rPr>
            </w:pPr>
            <w:r w:rsidRPr="0054430C">
              <w:rPr>
                <w:rStyle w:val="Blue"/>
                <w:rFonts w:ascii="Arial" w:hAnsi="Arial"/>
                <w:color w:val="000000" w:themeColor="text1"/>
                <w:sz w:val="18"/>
                <w:szCs w:val="18"/>
              </w:rPr>
              <w:t>A2 Sewage in an emergency via Emergency Discharge Point</w:t>
            </w:r>
          </w:p>
        </w:tc>
        <w:tc>
          <w:tcPr>
            <w:tcW w:w="1306" w:type="pct"/>
          </w:tcPr>
          <w:p w14:paraId="332A3AAC" w14:textId="0D131FDA" w:rsidR="00AE1785" w:rsidRPr="0054430C" w:rsidRDefault="00AE1785" w:rsidP="00AE1785">
            <w:pPr>
              <w:pStyle w:val="TableText"/>
              <w:rPr>
                <w:rStyle w:val="Blue"/>
                <w:color w:val="000000" w:themeColor="text1"/>
                <w:sz w:val="18"/>
                <w:szCs w:val="18"/>
              </w:rPr>
            </w:pPr>
            <w:r w:rsidRPr="0054430C">
              <w:rPr>
                <w:rStyle w:val="Blue"/>
                <w:rFonts w:ascii="Arial" w:hAnsi="Arial"/>
                <w:color w:val="000000" w:themeColor="text1"/>
                <w:sz w:val="18"/>
                <w:szCs w:val="18"/>
              </w:rPr>
              <w:t>Effluent sampling</w:t>
            </w:r>
          </w:p>
        </w:tc>
        <w:tc>
          <w:tcPr>
            <w:tcW w:w="1243" w:type="pct"/>
          </w:tcPr>
          <w:p w14:paraId="7619A43C" w14:textId="608F8951" w:rsidR="00AE1785" w:rsidRPr="0054430C" w:rsidRDefault="00D56593" w:rsidP="00AE1785">
            <w:pPr>
              <w:pStyle w:val="TableText"/>
              <w:rPr>
                <w:rStyle w:val="Blue"/>
                <w:color w:val="000000" w:themeColor="text1"/>
                <w:sz w:val="18"/>
                <w:szCs w:val="18"/>
              </w:rPr>
            </w:pPr>
            <w:r w:rsidRPr="00D56593">
              <w:rPr>
                <w:rStyle w:val="Blue"/>
                <w:color w:val="000000" w:themeColor="text1"/>
                <w:sz w:val="18"/>
                <w:szCs w:val="18"/>
              </w:rPr>
              <w:t>SO 22980 42762</w:t>
            </w:r>
          </w:p>
        </w:tc>
        <w:tc>
          <w:tcPr>
            <w:tcW w:w="1457" w:type="pct"/>
            <w:shd w:val="clear" w:color="auto" w:fill="auto"/>
          </w:tcPr>
          <w:p w14:paraId="50BE8423" w14:textId="3B33E15F" w:rsidR="00AE1785" w:rsidRPr="0054430C" w:rsidRDefault="00AE1785" w:rsidP="00AE1785">
            <w:pPr>
              <w:pStyle w:val="TableText"/>
              <w:rPr>
                <w:rStyle w:val="Blue"/>
                <w:color w:val="000000" w:themeColor="text1"/>
                <w:sz w:val="18"/>
                <w:szCs w:val="18"/>
              </w:rPr>
            </w:pPr>
            <w:r w:rsidRPr="0054430C">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241790">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692"/>
        <w:gridCol w:w="2200"/>
        <w:gridCol w:w="1453"/>
      </w:tblGrid>
      <w:tr w:rsidR="001E59E7" w:rsidRPr="004921D8" w14:paraId="249826B1"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3946E2D5" w:rsidR="001E59E7" w:rsidRPr="004921D8" w:rsidRDefault="001E59E7" w:rsidP="000A07C9">
            <w:pPr>
              <w:pStyle w:val="TableText"/>
              <w:rPr>
                <w:sz w:val="18"/>
                <w:szCs w:val="18"/>
              </w:rPr>
            </w:pPr>
            <w:r w:rsidRPr="004921D8">
              <w:rPr>
                <w:sz w:val="18"/>
                <w:szCs w:val="18"/>
              </w:rPr>
              <w:t>Table S4.1 Reporting of monitoring data</w:t>
            </w:r>
          </w:p>
        </w:tc>
      </w:tr>
      <w:tr w:rsidR="001E59E7" w:rsidRPr="004921D8" w14:paraId="54F3EFBC" w14:textId="77777777" w:rsidTr="001B3549">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A1E7BBE" w14:textId="68433831" w:rsidR="001E59E7" w:rsidRPr="004921D8" w:rsidRDefault="001E59E7" w:rsidP="000A07C9">
            <w:pPr>
              <w:pStyle w:val="TableText"/>
              <w:rPr>
                <w:sz w:val="18"/>
                <w:szCs w:val="18"/>
              </w:rPr>
            </w:pPr>
            <w:r w:rsidRPr="00D55C1F">
              <w:rPr>
                <w:sz w:val="18"/>
                <w:szCs w:val="18"/>
              </w:rPr>
              <w:t>Activity Reference</w:t>
            </w:r>
          </w:p>
        </w:tc>
        <w:tc>
          <w:tcPr>
            <w:tcW w:w="1146" w:type="pct"/>
          </w:tcPr>
          <w:p w14:paraId="7C112931" w14:textId="0C5A2A89" w:rsidR="001E59E7" w:rsidRPr="004921D8" w:rsidRDefault="001E59E7" w:rsidP="000A07C9">
            <w:pPr>
              <w:pStyle w:val="TableText"/>
              <w:rPr>
                <w:sz w:val="18"/>
                <w:szCs w:val="18"/>
              </w:rPr>
            </w:pPr>
            <w:r w:rsidRPr="004921D8">
              <w:rPr>
                <w:sz w:val="18"/>
                <w:szCs w:val="18"/>
              </w:rPr>
              <w:t>Parameter</w:t>
            </w:r>
          </w:p>
        </w:tc>
        <w:tc>
          <w:tcPr>
            <w:tcW w:w="997" w:type="pct"/>
          </w:tcPr>
          <w:p w14:paraId="39663549" w14:textId="77777777" w:rsidR="001E59E7" w:rsidRPr="004921D8" w:rsidRDefault="001E59E7" w:rsidP="000A07C9">
            <w:pPr>
              <w:pStyle w:val="TableText"/>
              <w:rPr>
                <w:sz w:val="18"/>
                <w:szCs w:val="18"/>
              </w:rPr>
            </w:pPr>
            <w:r w:rsidRPr="004921D8">
              <w:rPr>
                <w:sz w:val="18"/>
                <w:szCs w:val="18"/>
              </w:rPr>
              <w:t>Monitoring point reference</w:t>
            </w:r>
          </w:p>
        </w:tc>
        <w:tc>
          <w:tcPr>
            <w:tcW w:w="1296" w:type="pct"/>
          </w:tcPr>
          <w:p w14:paraId="21170E5C" w14:textId="77777777" w:rsidR="001E59E7" w:rsidRPr="004921D8" w:rsidRDefault="001E59E7" w:rsidP="000A07C9">
            <w:pPr>
              <w:pStyle w:val="TableText"/>
              <w:rPr>
                <w:sz w:val="18"/>
                <w:szCs w:val="18"/>
              </w:rPr>
            </w:pPr>
            <w:r w:rsidRPr="004921D8">
              <w:rPr>
                <w:sz w:val="18"/>
                <w:szCs w:val="18"/>
              </w:rPr>
              <w:t>Reporting period</w:t>
            </w:r>
          </w:p>
        </w:tc>
        <w:tc>
          <w:tcPr>
            <w:tcW w:w="856" w:type="pct"/>
          </w:tcPr>
          <w:p w14:paraId="0C8E94ED" w14:textId="77777777" w:rsidR="001E59E7" w:rsidRPr="004921D8" w:rsidRDefault="001E59E7" w:rsidP="000A07C9">
            <w:pPr>
              <w:pStyle w:val="TableText"/>
              <w:rPr>
                <w:sz w:val="18"/>
                <w:szCs w:val="18"/>
              </w:rPr>
            </w:pPr>
            <w:r w:rsidRPr="004921D8">
              <w:rPr>
                <w:sz w:val="18"/>
                <w:szCs w:val="18"/>
              </w:rPr>
              <w:t>Period begins</w:t>
            </w:r>
          </w:p>
        </w:tc>
      </w:tr>
      <w:tr w:rsidR="001E59E7" w:rsidRPr="00580228" w14:paraId="0F35DB4E" w14:textId="77777777" w:rsidTr="001B3549">
        <w:trPr>
          <w:cantSplit/>
        </w:trPr>
        <w:tc>
          <w:tcPr>
            <w:tcW w:w="705" w:type="pct"/>
            <w:vMerge w:val="restart"/>
          </w:tcPr>
          <w:p w14:paraId="49BD20AD" w14:textId="325416B5" w:rsidR="001E59E7" w:rsidRPr="001B3549" w:rsidRDefault="001E59E7" w:rsidP="008E7F0A">
            <w:pPr>
              <w:pStyle w:val="TableText"/>
              <w:rPr>
                <w:rStyle w:val="Blue"/>
                <w:rFonts w:cs="Arial"/>
                <w:color w:val="000000" w:themeColor="text1"/>
                <w:sz w:val="18"/>
                <w:szCs w:val="18"/>
              </w:rPr>
            </w:pPr>
            <w:r w:rsidRPr="001B3549">
              <w:rPr>
                <w:rStyle w:val="Blue"/>
                <w:rFonts w:cstheme="minorHAnsi"/>
                <w:color w:val="000000" w:themeColor="text1"/>
                <w:sz w:val="18"/>
                <w:szCs w:val="18"/>
              </w:rPr>
              <w:t xml:space="preserve">A1 </w:t>
            </w:r>
            <w:r w:rsidR="003E7123" w:rsidRPr="001B3549">
              <w:rPr>
                <w:rStyle w:val="Blue"/>
                <w:rFonts w:cstheme="minorHAnsi"/>
                <w:color w:val="000000" w:themeColor="text1"/>
                <w:sz w:val="18"/>
                <w:szCs w:val="18"/>
              </w:rPr>
              <w:t>S</w:t>
            </w:r>
            <w:r w:rsidRPr="001B3549">
              <w:rPr>
                <w:rStyle w:val="Blue"/>
                <w:rFonts w:cstheme="minorHAnsi"/>
                <w:color w:val="000000" w:themeColor="text1"/>
                <w:sz w:val="18"/>
                <w:szCs w:val="18"/>
              </w:rPr>
              <w:t>torm sewage via Storm Discharge Point</w:t>
            </w:r>
          </w:p>
        </w:tc>
        <w:tc>
          <w:tcPr>
            <w:tcW w:w="1146" w:type="pct"/>
            <w:shd w:val="clear" w:color="auto" w:fill="auto"/>
          </w:tcPr>
          <w:p w14:paraId="2E8EF317" w14:textId="78386F62" w:rsidR="001E59E7" w:rsidRPr="001B3549" w:rsidRDefault="001E59E7" w:rsidP="001B3549">
            <w:pPr>
              <w:pStyle w:val="TableText"/>
              <w:rPr>
                <w:rStyle w:val="Blue"/>
                <w:rFonts w:cstheme="minorHAnsi"/>
                <w:color w:val="000000" w:themeColor="text1"/>
                <w:sz w:val="18"/>
                <w:szCs w:val="18"/>
              </w:rPr>
            </w:pPr>
            <w:r w:rsidRPr="001B3549">
              <w:rPr>
                <w:rStyle w:val="Blue"/>
                <w:rFonts w:cs="Arial"/>
                <w:color w:val="000000" w:themeColor="text1"/>
                <w:sz w:val="18"/>
                <w:szCs w:val="18"/>
              </w:rPr>
              <w:t>Storm event recorder status operational</w:t>
            </w:r>
          </w:p>
        </w:tc>
        <w:tc>
          <w:tcPr>
            <w:tcW w:w="997" w:type="pct"/>
            <w:shd w:val="clear" w:color="auto" w:fill="auto"/>
          </w:tcPr>
          <w:p w14:paraId="3D107B71" w14:textId="6899219A" w:rsidR="001E59E7" w:rsidRPr="001B3549" w:rsidRDefault="001E59E7" w:rsidP="008E7F0A">
            <w:pPr>
              <w:pStyle w:val="TableText"/>
              <w:rPr>
                <w:rStyle w:val="Blue"/>
                <w:rFonts w:cstheme="minorHAnsi"/>
                <w:color w:val="000000" w:themeColor="text1"/>
                <w:sz w:val="18"/>
                <w:szCs w:val="18"/>
              </w:rPr>
            </w:pPr>
            <w:r w:rsidRPr="001B3549">
              <w:rPr>
                <w:rStyle w:val="Blue"/>
                <w:rFonts w:cs="Arial"/>
                <w:color w:val="000000" w:themeColor="text1"/>
                <w:sz w:val="18"/>
                <w:szCs w:val="18"/>
              </w:rPr>
              <w:t>Storm to Environment EDM Monitoring Point</w:t>
            </w:r>
          </w:p>
        </w:tc>
        <w:tc>
          <w:tcPr>
            <w:tcW w:w="1296" w:type="pct"/>
            <w:shd w:val="clear" w:color="auto" w:fill="auto"/>
          </w:tcPr>
          <w:p w14:paraId="02B9071B" w14:textId="77777777" w:rsidR="001E59E7" w:rsidRPr="001B3549" w:rsidRDefault="001E59E7" w:rsidP="008E7F0A">
            <w:pPr>
              <w:pStyle w:val="TableText"/>
              <w:rPr>
                <w:rStyle w:val="Blue"/>
                <w:rFonts w:cs="Arial"/>
                <w:color w:val="000000" w:themeColor="text1"/>
                <w:sz w:val="18"/>
                <w:szCs w:val="18"/>
              </w:rPr>
            </w:pPr>
            <w:r w:rsidRPr="001B3549">
              <w:rPr>
                <w:rStyle w:val="Blue"/>
                <w:rFonts w:cs="Arial"/>
                <w:color w:val="000000" w:themeColor="text1"/>
                <w:sz w:val="18"/>
                <w:szCs w:val="18"/>
              </w:rPr>
              <w:t>Annually</w:t>
            </w:r>
          </w:p>
          <w:p w14:paraId="3C5C7FD5" w14:textId="0F5240EC" w:rsidR="001E59E7" w:rsidRPr="001B3549" w:rsidRDefault="001E59E7" w:rsidP="008E7F0A">
            <w:pPr>
              <w:pStyle w:val="TableText"/>
              <w:rPr>
                <w:rStyle w:val="Blue"/>
                <w:rFonts w:cstheme="minorHAnsi"/>
                <w:color w:val="000000" w:themeColor="text1"/>
                <w:sz w:val="18"/>
                <w:szCs w:val="18"/>
              </w:rPr>
            </w:pPr>
            <w:r w:rsidRPr="001B3549">
              <w:rPr>
                <w:rStyle w:val="Blue"/>
                <w:rFonts w:cs="Arial"/>
                <w:color w:val="000000" w:themeColor="text1"/>
                <w:sz w:val="18"/>
                <w:szCs w:val="18"/>
              </w:rPr>
              <w:t>Report to be submitted within 2 months</w:t>
            </w:r>
          </w:p>
        </w:tc>
        <w:tc>
          <w:tcPr>
            <w:tcW w:w="856" w:type="pct"/>
            <w:shd w:val="clear" w:color="auto" w:fill="auto"/>
          </w:tcPr>
          <w:p w14:paraId="43A0E9CB" w14:textId="1F5E27DD" w:rsidR="001E59E7" w:rsidRPr="001B3549" w:rsidRDefault="001E59E7" w:rsidP="008E7F0A">
            <w:pPr>
              <w:pStyle w:val="TableText"/>
              <w:rPr>
                <w:rStyle w:val="Blue"/>
                <w:rFonts w:cstheme="minorHAnsi"/>
                <w:color w:val="000000" w:themeColor="text1"/>
                <w:sz w:val="18"/>
                <w:szCs w:val="18"/>
              </w:rPr>
            </w:pPr>
            <w:r w:rsidRPr="001B3549">
              <w:rPr>
                <w:rStyle w:val="Blue"/>
                <w:rFonts w:cs="Arial"/>
                <w:color w:val="000000" w:themeColor="text1"/>
                <w:sz w:val="18"/>
                <w:szCs w:val="18"/>
              </w:rPr>
              <w:t>1</w:t>
            </w:r>
            <w:r w:rsidRPr="001B3549">
              <w:rPr>
                <w:rStyle w:val="Blue"/>
                <w:rFonts w:cs="Arial"/>
                <w:color w:val="000000" w:themeColor="text1"/>
                <w:sz w:val="18"/>
                <w:szCs w:val="18"/>
                <w:vertAlign w:val="superscript"/>
              </w:rPr>
              <w:t>st</w:t>
            </w:r>
            <w:r w:rsidRPr="001B3549">
              <w:rPr>
                <w:rStyle w:val="Blue"/>
                <w:rFonts w:cs="Arial"/>
                <w:color w:val="000000" w:themeColor="text1"/>
                <w:sz w:val="18"/>
                <w:szCs w:val="18"/>
              </w:rPr>
              <w:t xml:space="preserve"> January</w:t>
            </w:r>
          </w:p>
        </w:tc>
      </w:tr>
      <w:tr w:rsidR="001E59E7" w:rsidRPr="00580228" w14:paraId="7727E64B" w14:textId="77777777" w:rsidTr="001B3549">
        <w:trPr>
          <w:cantSplit/>
        </w:trPr>
        <w:tc>
          <w:tcPr>
            <w:tcW w:w="705" w:type="pct"/>
            <w:vMerge/>
          </w:tcPr>
          <w:p w14:paraId="2BA78BBC" w14:textId="77777777" w:rsidR="001E59E7" w:rsidRPr="005C381D" w:rsidRDefault="001E59E7" w:rsidP="005C381D">
            <w:pPr>
              <w:pStyle w:val="TableText"/>
              <w:rPr>
                <w:rStyle w:val="Blue"/>
                <w:rFonts w:cs="Arial"/>
                <w:color w:val="auto"/>
                <w:sz w:val="18"/>
                <w:szCs w:val="18"/>
              </w:rPr>
            </w:pPr>
          </w:p>
        </w:tc>
        <w:tc>
          <w:tcPr>
            <w:tcW w:w="1146" w:type="pct"/>
            <w:shd w:val="clear" w:color="auto" w:fill="auto"/>
          </w:tcPr>
          <w:p w14:paraId="6CCE8A32" w14:textId="0E9600C0" w:rsidR="001E59E7" w:rsidRPr="001B3549" w:rsidRDefault="001E59E7" w:rsidP="005C381D">
            <w:pPr>
              <w:pStyle w:val="TableText"/>
              <w:rPr>
                <w:rStyle w:val="Blue"/>
                <w:rFonts w:ascii="Arial" w:hAnsi="Arial" w:cs="Arial"/>
                <w:color w:val="000000" w:themeColor="text1"/>
                <w:sz w:val="18"/>
                <w:szCs w:val="18"/>
              </w:rPr>
            </w:pPr>
            <w:r w:rsidRPr="001B3549">
              <w:rPr>
                <w:rStyle w:val="Blue"/>
                <w:rFonts w:cs="Arial"/>
                <w:color w:val="000000" w:themeColor="text1"/>
                <w:sz w:val="18"/>
                <w:szCs w:val="18"/>
              </w:rPr>
              <w:t>Storm overflow performance, including total number of block-counted spills</w:t>
            </w:r>
          </w:p>
        </w:tc>
        <w:tc>
          <w:tcPr>
            <w:tcW w:w="997" w:type="pct"/>
            <w:shd w:val="clear" w:color="auto" w:fill="auto"/>
          </w:tcPr>
          <w:p w14:paraId="56AD0223" w14:textId="0C1FF96F" w:rsidR="001E59E7" w:rsidRPr="001B3549" w:rsidRDefault="001E59E7" w:rsidP="005C381D">
            <w:pPr>
              <w:pStyle w:val="TableText"/>
              <w:rPr>
                <w:rStyle w:val="Blue"/>
                <w:rFonts w:cs="Arial"/>
                <w:color w:val="000000" w:themeColor="text1"/>
                <w:sz w:val="18"/>
                <w:szCs w:val="18"/>
              </w:rPr>
            </w:pPr>
            <w:r w:rsidRPr="001B3549">
              <w:rPr>
                <w:rStyle w:val="Blue"/>
                <w:rFonts w:cs="Arial"/>
                <w:color w:val="000000" w:themeColor="text1"/>
                <w:sz w:val="18"/>
                <w:szCs w:val="18"/>
              </w:rPr>
              <w:t>Storm Sample Point</w:t>
            </w:r>
          </w:p>
          <w:p w14:paraId="4637DD0B" w14:textId="77777777" w:rsidR="001E59E7" w:rsidRPr="001B3549" w:rsidRDefault="001E59E7" w:rsidP="005C381D">
            <w:pPr>
              <w:pStyle w:val="TableText"/>
              <w:rPr>
                <w:rStyle w:val="Blue"/>
                <w:rFonts w:cs="Arial"/>
                <w:color w:val="000000" w:themeColor="text1"/>
                <w:sz w:val="18"/>
                <w:szCs w:val="18"/>
              </w:rPr>
            </w:pPr>
            <w:r w:rsidRPr="001B3549">
              <w:rPr>
                <w:rStyle w:val="Blue"/>
                <w:rFonts w:cs="Arial"/>
                <w:color w:val="000000" w:themeColor="text1"/>
                <w:sz w:val="18"/>
                <w:szCs w:val="18"/>
              </w:rPr>
              <w:t>and</w:t>
            </w:r>
          </w:p>
          <w:p w14:paraId="4A989A12" w14:textId="77BF74BA" w:rsidR="001E59E7" w:rsidRPr="001B3549" w:rsidRDefault="001E59E7" w:rsidP="005C381D">
            <w:pPr>
              <w:pStyle w:val="TableText"/>
              <w:rPr>
                <w:rStyle w:val="Blue"/>
                <w:rFonts w:cs="Arial"/>
                <w:color w:val="000000" w:themeColor="text1"/>
                <w:sz w:val="18"/>
                <w:szCs w:val="18"/>
              </w:rPr>
            </w:pPr>
            <w:r w:rsidRPr="001B3549">
              <w:rPr>
                <w:rStyle w:val="Blue"/>
                <w:rFonts w:cs="Arial"/>
                <w:color w:val="000000" w:themeColor="text1"/>
                <w:sz w:val="18"/>
                <w:szCs w:val="18"/>
              </w:rPr>
              <w:t>Storm to Environment EDM Monitoring Point</w:t>
            </w:r>
          </w:p>
        </w:tc>
        <w:tc>
          <w:tcPr>
            <w:tcW w:w="1296" w:type="pct"/>
            <w:shd w:val="clear" w:color="auto" w:fill="auto"/>
          </w:tcPr>
          <w:p w14:paraId="528924C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shd w:val="clear" w:color="auto" w:fill="auto"/>
          </w:tcPr>
          <w:p w14:paraId="6319FDBB" w14:textId="3D790DE3"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E993573" w14:textId="77777777" w:rsidTr="001B3549">
        <w:trPr>
          <w:cantSplit/>
        </w:trPr>
        <w:tc>
          <w:tcPr>
            <w:tcW w:w="705" w:type="pct"/>
            <w:vMerge/>
          </w:tcPr>
          <w:p w14:paraId="3B08B868" w14:textId="77777777" w:rsidR="001E59E7" w:rsidRPr="005C381D" w:rsidRDefault="001E59E7" w:rsidP="005C381D">
            <w:pPr>
              <w:pStyle w:val="TableText"/>
              <w:rPr>
                <w:rStyle w:val="Blue"/>
                <w:rFonts w:cs="Arial"/>
                <w:color w:val="auto"/>
                <w:sz w:val="18"/>
                <w:szCs w:val="18"/>
              </w:rPr>
            </w:pPr>
          </w:p>
        </w:tc>
        <w:tc>
          <w:tcPr>
            <w:tcW w:w="1146" w:type="pct"/>
            <w:shd w:val="clear" w:color="auto" w:fill="auto"/>
          </w:tcPr>
          <w:p w14:paraId="50BAB2A5" w14:textId="55A877CC" w:rsidR="001E59E7" w:rsidRPr="001B3549" w:rsidRDefault="001E59E7" w:rsidP="005C381D">
            <w:pPr>
              <w:pStyle w:val="TableText"/>
              <w:rPr>
                <w:rStyle w:val="Blue"/>
                <w:rFonts w:ascii="Arial" w:hAnsi="Arial" w:cs="Arial"/>
                <w:color w:val="000000" w:themeColor="text1"/>
                <w:sz w:val="18"/>
                <w:szCs w:val="18"/>
              </w:rPr>
            </w:pPr>
            <w:r w:rsidRPr="001B3549">
              <w:rPr>
                <w:rStyle w:val="Blue"/>
                <w:rFonts w:cs="Arial"/>
                <w:color w:val="000000" w:themeColor="text1"/>
                <w:sz w:val="18"/>
                <w:szCs w:val="18"/>
              </w:rPr>
              <w:t>Duration of total spills</w:t>
            </w:r>
          </w:p>
        </w:tc>
        <w:tc>
          <w:tcPr>
            <w:tcW w:w="997" w:type="pct"/>
            <w:shd w:val="clear" w:color="auto" w:fill="auto"/>
          </w:tcPr>
          <w:p w14:paraId="25645742" w14:textId="3D62AED4" w:rsidR="001E59E7" w:rsidRPr="001B3549" w:rsidRDefault="001E59E7" w:rsidP="005C381D">
            <w:pPr>
              <w:pStyle w:val="TableText"/>
              <w:rPr>
                <w:rStyle w:val="Blue"/>
                <w:rFonts w:cs="Arial"/>
                <w:color w:val="000000" w:themeColor="text1"/>
                <w:sz w:val="18"/>
                <w:szCs w:val="18"/>
              </w:rPr>
            </w:pPr>
            <w:r w:rsidRPr="001B3549">
              <w:rPr>
                <w:rStyle w:val="Blue"/>
                <w:rFonts w:cs="Arial"/>
                <w:color w:val="000000" w:themeColor="text1"/>
                <w:sz w:val="18"/>
                <w:szCs w:val="18"/>
              </w:rPr>
              <w:t>Storm to Environment EDM Monitoring Point</w:t>
            </w:r>
          </w:p>
        </w:tc>
        <w:tc>
          <w:tcPr>
            <w:tcW w:w="1296" w:type="pct"/>
            <w:shd w:val="clear" w:color="auto" w:fill="auto"/>
          </w:tcPr>
          <w:p w14:paraId="279CDEC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shd w:val="clear" w:color="auto" w:fill="auto"/>
          </w:tcPr>
          <w:p w14:paraId="28E259BB" w14:textId="61DC79EA"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9A32CB4" w14:textId="77777777" w:rsidTr="001B3549">
        <w:trPr>
          <w:cantSplit/>
        </w:trPr>
        <w:tc>
          <w:tcPr>
            <w:tcW w:w="705" w:type="pct"/>
            <w:vMerge/>
          </w:tcPr>
          <w:p w14:paraId="3F446931" w14:textId="77777777" w:rsidR="001E59E7" w:rsidRPr="002C5C9D" w:rsidRDefault="001E59E7" w:rsidP="005C381D">
            <w:pPr>
              <w:pStyle w:val="TableText"/>
              <w:rPr>
                <w:rStyle w:val="Blue"/>
                <w:rFonts w:cs="Arial"/>
                <w:sz w:val="18"/>
                <w:szCs w:val="18"/>
              </w:rPr>
            </w:pPr>
          </w:p>
        </w:tc>
        <w:tc>
          <w:tcPr>
            <w:tcW w:w="1146" w:type="pct"/>
            <w:shd w:val="clear" w:color="auto" w:fill="auto"/>
          </w:tcPr>
          <w:p w14:paraId="2EB853C4" w14:textId="2494BE46" w:rsidR="001E59E7" w:rsidRPr="001B3549" w:rsidRDefault="001E59E7" w:rsidP="001B3549">
            <w:pPr>
              <w:pStyle w:val="TableText"/>
              <w:rPr>
                <w:rStyle w:val="Blue"/>
                <w:rFonts w:ascii="Arial" w:hAnsi="Arial" w:cs="Arial"/>
                <w:color w:val="000000" w:themeColor="text1"/>
                <w:sz w:val="18"/>
                <w:szCs w:val="18"/>
              </w:rPr>
            </w:pPr>
            <w:r w:rsidRPr="001B3549">
              <w:rPr>
                <w:rStyle w:val="Blue"/>
                <w:rFonts w:cs="Arial"/>
                <w:color w:val="000000" w:themeColor="text1"/>
                <w:sz w:val="18"/>
                <w:szCs w:val="18"/>
              </w:rPr>
              <w:t>Storm sewage discharge start and end times</w:t>
            </w:r>
          </w:p>
        </w:tc>
        <w:tc>
          <w:tcPr>
            <w:tcW w:w="997" w:type="pct"/>
            <w:shd w:val="clear" w:color="auto" w:fill="auto"/>
          </w:tcPr>
          <w:p w14:paraId="70723FE5" w14:textId="641C8CB7" w:rsidR="001E59E7" w:rsidRPr="001B3549" w:rsidRDefault="001E59E7" w:rsidP="005C381D">
            <w:pPr>
              <w:pStyle w:val="TableText"/>
              <w:rPr>
                <w:rStyle w:val="Blue"/>
                <w:rFonts w:cs="Arial"/>
                <w:color w:val="000000" w:themeColor="text1"/>
                <w:sz w:val="18"/>
                <w:szCs w:val="18"/>
              </w:rPr>
            </w:pPr>
            <w:r w:rsidRPr="001B3549">
              <w:rPr>
                <w:rStyle w:val="Blue"/>
                <w:rFonts w:cs="Arial"/>
                <w:color w:val="000000" w:themeColor="text1"/>
                <w:sz w:val="18"/>
                <w:szCs w:val="18"/>
              </w:rPr>
              <w:t>Storm to Environment EDM Monitoring Point</w:t>
            </w:r>
          </w:p>
        </w:tc>
        <w:tc>
          <w:tcPr>
            <w:tcW w:w="1296" w:type="pct"/>
            <w:shd w:val="clear" w:color="auto" w:fill="auto"/>
          </w:tcPr>
          <w:p w14:paraId="6A0A2F26" w14:textId="7A856742" w:rsidR="001E59E7" w:rsidRPr="001B3549" w:rsidRDefault="001E59E7" w:rsidP="005C381D">
            <w:pPr>
              <w:pStyle w:val="TableText"/>
              <w:rPr>
                <w:rStyle w:val="Blue"/>
                <w:rFonts w:cs="Arial"/>
                <w:color w:val="000000" w:themeColor="text1"/>
                <w:sz w:val="18"/>
                <w:szCs w:val="18"/>
              </w:rPr>
            </w:pPr>
            <w:r w:rsidRPr="001B3549">
              <w:rPr>
                <w:rStyle w:val="Blue"/>
                <w:rFonts w:cs="Arial"/>
                <w:color w:val="000000" w:themeColor="text1"/>
                <w:sz w:val="18"/>
                <w:szCs w:val="18"/>
              </w:rPr>
              <w:t xml:space="preserve">Reports to be provided to Natural Resources Wales upon request </w:t>
            </w:r>
          </w:p>
        </w:tc>
        <w:tc>
          <w:tcPr>
            <w:tcW w:w="856" w:type="pct"/>
            <w:shd w:val="clear" w:color="auto" w:fill="auto"/>
          </w:tcPr>
          <w:p w14:paraId="23BFA17E" w14:textId="6AD74848" w:rsidR="001E59E7" w:rsidRPr="001B3549" w:rsidRDefault="001E59E7" w:rsidP="005C381D">
            <w:pPr>
              <w:pStyle w:val="TableText"/>
              <w:rPr>
                <w:rStyle w:val="Blue"/>
                <w:rFonts w:cs="Arial"/>
                <w:color w:val="000000" w:themeColor="text1"/>
                <w:sz w:val="18"/>
                <w:szCs w:val="18"/>
              </w:rPr>
            </w:pPr>
            <w:r w:rsidRPr="001B3549">
              <w:rPr>
                <w:rStyle w:val="Blue"/>
                <w:rFonts w:cs="Arial"/>
                <w:color w:val="000000" w:themeColor="text1"/>
                <w:sz w:val="18"/>
                <w:szCs w:val="18"/>
              </w:rPr>
              <w:t>As specified by Natural Resources Wales</w:t>
            </w:r>
          </w:p>
        </w:tc>
      </w:tr>
      <w:tr w:rsidR="001E59E7" w:rsidRPr="00580228" w14:paraId="2C4B30D6" w14:textId="77777777" w:rsidTr="001B3549">
        <w:trPr>
          <w:cantSplit/>
        </w:trPr>
        <w:tc>
          <w:tcPr>
            <w:tcW w:w="705" w:type="pct"/>
            <w:vMerge/>
          </w:tcPr>
          <w:p w14:paraId="0196BCB5" w14:textId="77777777" w:rsidR="001E59E7" w:rsidRPr="00A464D0" w:rsidRDefault="001E59E7" w:rsidP="005C381D">
            <w:pPr>
              <w:pStyle w:val="TableText"/>
              <w:rPr>
                <w:rStyle w:val="Blue"/>
                <w:rFonts w:cs="Arial"/>
                <w:color w:val="auto"/>
                <w:sz w:val="18"/>
                <w:szCs w:val="18"/>
              </w:rPr>
            </w:pPr>
          </w:p>
        </w:tc>
        <w:tc>
          <w:tcPr>
            <w:tcW w:w="1146" w:type="pct"/>
            <w:shd w:val="clear" w:color="auto" w:fill="auto"/>
          </w:tcPr>
          <w:p w14:paraId="5B9B3818" w14:textId="712A5F4B" w:rsidR="001E59E7" w:rsidRPr="00706195" w:rsidRDefault="001E59E7" w:rsidP="005C381D">
            <w:pPr>
              <w:pStyle w:val="TableText"/>
              <w:rPr>
                <w:rStyle w:val="Blue"/>
                <w:sz w:val="18"/>
                <w:szCs w:val="18"/>
              </w:rPr>
            </w:pPr>
            <w:r w:rsidRPr="00A464D0">
              <w:rPr>
                <w:rStyle w:val="Blue"/>
                <w:rFonts w:cs="Arial"/>
                <w:color w:val="auto"/>
                <w:sz w:val="18"/>
                <w:szCs w:val="18"/>
              </w:rPr>
              <w:t>Flow passed forward monitoring</w:t>
            </w:r>
          </w:p>
        </w:tc>
        <w:tc>
          <w:tcPr>
            <w:tcW w:w="997" w:type="pct"/>
            <w:shd w:val="clear" w:color="auto" w:fill="auto"/>
          </w:tcPr>
          <w:p w14:paraId="6CC3DF76" w14:textId="4A196C17" w:rsidR="001E59E7" w:rsidRPr="001B3549" w:rsidRDefault="001E59E7" w:rsidP="005C381D">
            <w:pPr>
              <w:pStyle w:val="TableText"/>
              <w:rPr>
                <w:rStyle w:val="Blue"/>
                <w:rFonts w:cs="Arial"/>
                <w:color w:val="000000" w:themeColor="text1"/>
                <w:sz w:val="18"/>
                <w:szCs w:val="18"/>
              </w:rPr>
            </w:pPr>
            <w:r w:rsidRPr="001B3549">
              <w:rPr>
                <w:rStyle w:val="Blue"/>
                <w:rFonts w:cs="Calibri"/>
                <w:color w:val="000000" w:themeColor="text1"/>
                <w:sz w:val="18"/>
                <w:szCs w:val="18"/>
              </w:rPr>
              <w:t>MCERTS FPF Monitoring Point</w:t>
            </w:r>
          </w:p>
        </w:tc>
        <w:tc>
          <w:tcPr>
            <w:tcW w:w="1296" w:type="pct"/>
            <w:shd w:val="clear" w:color="auto" w:fill="auto"/>
          </w:tcPr>
          <w:p w14:paraId="4C549DB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64FF1CC0"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1E59E7" w:rsidRPr="00580228" w:rsidRDefault="001E59E7" w:rsidP="005C381D">
            <w:pPr>
              <w:pStyle w:val="TableText"/>
              <w:rPr>
                <w:rStyle w:val="Blue"/>
                <w:rFonts w:cs="Arial"/>
                <w:sz w:val="18"/>
                <w:szCs w:val="18"/>
              </w:rPr>
            </w:pPr>
          </w:p>
        </w:tc>
      </w:tr>
      <w:tr w:rsidR="001E59E7" w:rsidRPr="00580228" w14:paraId="4D20021B" w14:textId="77777777" w:rsidTr="001B3549">
        <w:trPr>
          <w:cantSplit/>
        </w:trPr>
        <w:tc>
          <w:tcPr>
            <w:tcW w:w="705" w:type="pct"/>
            <w:vMerge/>
          </w:tcPr>
          <w:p w14:paraId="2C55BF82"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5B9D5848" w14:textId="0ED213FE"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Overflow operation yes/no or start and end times</w:t>
            </w:r>
          </w:p>
        </w:tc>
        <w:tc>
          <w:tcPr>
            <w:tcW w:w="997" w:type="pct"/>
            <w:shd w:val="clear" w:color="auto" w:fill="auto"/>
          </w:tcPr>
          <w:p w14:paraId="3E50BA7E" w14:textId="26BDBBEC" w:rsidR="001E59E7" w:rsidRPr="001B3549" w:rsidRDefault="001E59E7" w:rsidP="005C381D">
            <w:pPr>
              <w:pStyle w:val="TableText"/>
              <w:rPr>
                <w:rStyle w:val="Blue"/>
                <w:rFonts w:cs="Arial"/>
                <w:color w:val="000000" w:themeColor="text1"/>
                <w:sz w:val="18"/>
                <w:szCs w:val="18"/>
              </w:rPr>
            </w:pPr>
            <w:r w:rsidRPr="001B3549">
              <w:rPr>
                <w:rStyle w:val="Blue"/>
                <w:rFonts w:cs="Calibri"/>
                <w:color w:val="000000" w:themeColor="text1"/>
                <w:sz w:val="18"/>
                <w:szCs w:val="18"/>
              </w:rPr>
              <w:t>Storm to Environment EDM Monitoring Point</w:t>
            </w:r>
          </w:p>
        </w:tc>
        <w:tc>
          <w:tcPr>
            <w:tcW w:w="1296" w:type="pct"/>
            <w:shd w:val="clear" w:color="auto" w:fill="auto"/>
          </w:tcPr>
          <w:p w14:paraId="0A43C572"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7479A46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1E59E7" w:rsidRPr="00580228" w:rsidRDefault="001E59E7" w:rsidP="005C381D">
            <w:pPr>
              <w:pStyle w:val="TableText"/>
              <w:rPr>
                <w:rStyle w:val="Blue"/>
                <w:rFonts w:cs="Arial"/>
                <w:sz w:val="18"/>
                <w:szCs w:val="18"/>
              </w:rPr>
            </w:pPr>
          </w:p>
        </w:tc>
      </w:tr>
      <w:tr w:rsidR="001E59E7" w:rsidRPr="00580228" w14:paraId="264D3387" w14:textId="77777777" w:rsidTr="001B3549">
        <w:trPr>
          <w:cantSplit/>
        </w:trPr>
        <w:tc>
          <w:tcPr>
            <w:tcW w:w="705" w:type="pct"/>
            <w:vMerge/>
          </w:tcPr>
          <w:p w14:paraId="5D512D7C"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26576B99" w14:textId="70A0A119"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Overflow operation monitoring status (operational / not operational)</w:t>
            </w:r>
          </w:p>
        </w:tc>
        <w:tc>
          <w:tcPr>
            <w:tcW w:w="997" w:type="pct"/>
            <w:shd w:val="clear" w:color="auto" w:fill="auto"/>
          </w:tcPr>
          <w:p w14:paraId="02C7A6BA" w14:textId="26228F39" w:rsidR="001E59E7" w:rsidRPr="001B3549" w:rsidRDefault="001E59E7" w:rsidP="005C381D">
            <w:pPr>
              <w:pStyle w:val="TableText"/>
              <w:rPr>
                <w:rStyle w:val="Blue"/>
                <w:rFonts w:cs="Arial"/>
                <w:color w:val="000000" w:themeColor="text1"/>
                <w:sz w:val="18"/>
                <w:szCs w:val="18"/>
              </w:rPr>
            </w:pPr>
            <w:r w:rsidRPr="001B3549">
              <w:rPr>
                <w:rStyle w:val="Blue"/>
                <w:rFonts w:cs="Calibri"/>
                <w:color w:val="000000" w:themeColor="text1"/>
                <w:sz w:val="18"/>
                <w:szCs w:val="18"/>
              </w:rPr>
              <w:t>Storm to Environment EDM Monitoring Point</w:t>
            </w:r>
          </w:p>
        </w:tc>
        <w:tc>
          <w:tcPr>
            <w:tcW w:w="1296" w:type="pct"/>
            <w:shd w:val="clear" w:color="auto" w:fill="auto"/>
          </w:tcPr>
          <w:p w14:paraId="76DD25EC" w14:textId="73F121DF" w:rsidR="001E59E7" w:rsidRPr="001B3549" w:rsidRDefault="001E59E7" w:rsidP="005C381D">
            <w:pPr>
              <w:pStyle w:val="TableText"/>
              <w:rPr>
                <w:rStyle w:val="Blue"/>
                <w:rFonts w:cs="Arial"/>
                <w:color w:val="000000" w:themeColor="text1"/>
                <w:sz w:val="18"/>
                <w:szCs w:val="18"/>
              </w:rPr>
            </w:pPr>
            <w:r w:rsidRPr="001B3549">
              <w:rPr>
                <w:rStyle w:val="Blue"/>
                <w:rFonts w:cs="Arial"/>
                <w:color w:val="000000" w:themeColor="text1"/>
                <w:sz w:val="18"/>
                <w:szCs w:val="18"/>
              </w:rPr>
              <w:t>Reports to be provided to Natural Resources Wales upon request</w:t>
            </w:r>
          </w:p>
          <w:p w14:paraId="4053CE64" w14:textId="1D04B65D" w:rsidR="001E59E7" w:rsidRPr="001B3549" w:rsidRDefault="001E59E7" w:rsidP="005C381D">
            <w:pPr>
              <w:pStyle w:val="TableText"/>
              <w:rPr>
                <w:rStyle w:val="Blue"/>
                <w:rFonts w:cs="Arial"/>
                <w:color w:val="000000" w:themeColor="text1"/>
                <w:sz w:val="18"/>
                <w:szCs w:val="18"/>
              </w:rPr>
            </w:pPr>
            <w:r w:rsidRPr="001B3549">
              <w:rPr>
                <w:rStyle w:val="Blue"/>
                <w:rFonts w:cs="Arial"/>
                <w:color w:val="000000" w:themeColor="text1"/>
                <w:sz w:val="18"/>
                <w:szCs w:val="18"/>
              </w:rPr>
              <w:t xml:space="preserve">Report to be submitted within 28 days unless otherwise specified in writing by Natural Resources Wales </w:t>
            </w:r>
          </w:p>
        </w:tc>
        <w:tc>
          <w:tcPr>
            <w:tcW w:w="856" w:type="pct"/>
            <w:shd w:val="clear" w:color="auto" w:fill="auto"/>
          </w:tcPr>
          <w:p w14:paraId="58D4C95A"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1E59E7" w:rsidRPr="00580228" w:rsidRDefault="001E59E7" w:rsidP="005C381D">
            <w:pPr>
              <w:pStyle w:val="TableText"/>
              <w:rPr>
                <w:rStyle w:val="Blue"/>
                <w:rFonts w:cs="Arial"/>
                <w:sz w:val="18"/>
                <w:szCs w:val="18"/>
              </w:rPr>
            </w:pPr>
          </w:p>
        </w:tc>
      </w:tr>
      <w:tr w:rsidR="001E59E7" w:rsidRPr="00580228" w14:paraId="33F0AB94" w14:textId="77777777" w:rsidTr="001B3549">
        <w:trPr>
          <w:cantSplit/>
        </w:trPr>
        <w:tc>
          <w:tcPr>
            <w:tcW w:w="705" w:type="pct"/>
            <w:vMerge/>
          </w:tcPr>
          <w:p w14:paraId="684485B8"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7ABE76A4" w14:textId="0E4AD7C6"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997" w:type="pct"/>
            <w:shd w:val="clear" w:color="auto" w:fill="auto"/>
          </w:tcPr>
          <w:p w14:paraId="2D406DAC" w14:textId="77777777" w:rsidR="001E59E7" w:rsidRPr="001B3549" w:rsidRDefault="001E59E7" w:rsidP="005C381D">
            <w:pPr>
              <w:pStyle w:val="TableText"/>
              <w:rPr>
                <w:rStyle w:val="Blue"/>
                <w:rFonts w:cs="Calibri"/>
                <w:color w:val="000000" w:themeColor="text1"/>
                <w:sz w:val="18"/>
                <w:szCs w:val="18"/>
              </w:rPr>
            </w:pPr>
            <w:r w:rsidRPr="001B3549">
              <w:rPr>
                <w:rStyle w:val="Blue"/>
                <w:rFonts w:cs="Calibri"/>
                <w:color w:val="000000" w:themeColor="text1"/>
                <w:sz w:val="18"/>
                <w:szCs w:val="18"/>
              </w:rPr>
              <w:t xml:space="preserve">MCERTS FPF Monitoring Point </w:t>
            </w:r>
          </w:p>
          <w:p w14:paraId="1BBC2FE3" w14:textId="77777777" w:rsidR="001E59E7" w:rsidRPr="001B3549" w:rsidRDefault="001E59E7" w:rsidP="005C381D">
            <w:pPr>
              <w:pStyle w:val="TableText"/>
              <w:rPr>
                <w:rStyle w:val="Blue"/>
                <w:rFonts w:cs="Calibri"/>
                <w:color w:val="000000" w:themeColor="text1"/>
                <w:sz w:val="18"/>
                <w:szCs w:val="18"/>
              </w:rPr>
            </w:pPr>
            <w:r w:rsidRPr="001B3549">
              <w:rPr>
                <w:rStyle w:val="Blue"/>
                <w:rFonts w:cs="Calibri"/>
                <w:color w:val="000000" w:themeColor="text1"/>
                <w:sz w:val="18"/>
                <w:szCs w:val="18"/>
              </w:rPr>
              <w:t>and</w:t>
            </w:r>
          </w:p>
          <w:p w14:paraId="77DA5F0C" w14:textId="430D17B2" w:rsidR="001E59E7" w:rsidRPr="001B3549" w:rsidRDefault="001E59E7" w:rsidP="005C381D">
            <w:pPr>
              <w:pStyle w:val="TableText"/>
              <w:rPr>
                <w:rStyle w:val="Blue"/>
                <w:rFonts w:cs="Arial"/>
                <w:color w:val="000000" w:themeColor="text1"/>
                <w:sz w:val="18"/>
                <w:szCs w:val="18"/>
              </w:rPr>
            </w:pPr>
            <w:r w:rsidRPr="001B3549">
              <w:rPr>
                <w:rStyle w:val="Blue"/>
                <w:rFonts w:cs="Calibri"/>
                <w:color w:val="000000" w:themeColor="text1"/>
                <w:sz w:val="18"/>
                <w:szCs w:val="18"/>
              </w:rPr>
              <w:t>Storm to Environment EDM Monitoring Point</w:t>
            </w:r>
          </w:p>
        </w:tc>
        <w:tc>
          <w:tcPr>
            <w:tcW w:w="1296" w:type="pct"/>
            <w:shd w:val="clear" w:color="auto" w:fill="auto"/>
          </w:tcPr>
          <w:p w14:paraId="3034B7D2" w14:textId="2EED71F8" w:rsidR="001E59E7" w:rsidRPr="001B3549" w:rsidRDefault="001E59E7" w:rsidP="005C381D">
            <w:pPr>
              <w:pStyle w:val="TableText"/>
              <w:rPr>
                <w:rStyle w:val="Blue"/>
                <w:rFonts w:cs="Arial"/>
                <w:color w:val="000000" w:themeColor="text1"/>
                <w:sz w:val="18"/>
                <w:szCs w:val="18"/>
              </w:rPr>
            </w:pPr>
            <w:r w:rsidRPr="001B3549">
              <w:rPr>
                <w:rStyle w:val="Blue"/>
                <w:rFonts w:cs="Arial"/>
                <w:color w:val="000000" w:themeColor="text1"/>
                <w:sz w:val="18"/>
                <w:szCs w:val="18"/>
              </w:rPr>
              <w:t>From 01/01/202</w:t>
            </w:r>
            <w:r w:rsidR="002A3519" w:rsidRPr="001B3549">
              <w:rPr>
                <w:rStyle w:val="Blue"/>
                <w:rFonts w:cs="Arial"/>
                <w:color w:val="000000" w:themeColor="text1"/>
                <w:sz w:val="18"/>
                <w:szCs w:val="18"/>
              </w:rPr>
              <w:t>6</w:t>
            </w:r>
            <w:r w:rsidRPr="001B3549">
              <w:rPr>
                <w:rStyle w:val="Blue"/>
                <w:rFonts w:cs="Arial"/>
                <w:color w:val="000000" w:themeColor="text1"/>
                <w:sz w:val="18"/>
                <w:szCs w:val="18"/>
              </w:rPr>
              <w:t>:</w:t>
            </w:r>
          </w:p>
          <w:p w14:paraId="717CB8AC" w14:textId="77777777" w:rsidR="001E59E7" w:rsidRPr="001B3549" w:rsidRDefault="001E59E7" w:rsidP="005C381D">
            <w:pPr>
              <w:pStyle w:val="TableText"/>
              <w:rPr>
                <w:rStyle w:val="Blue"/>
                <w:rFonts w:cs="Arial"/>
                <w:color w:val="000000" w:themeColor="text1"/>
                <w:sz w:val="18"/>
                <w:szCs w:val="18"/>
              </w:rPr>
            </w:pPr>
            <w:r w:rsidRPr="001B3549">
              <w:rPr>
                <w:rStyle w:val="Blue"/>
                <w:rFonts w:cs="Arial"/>
                <w:color w:val="000000" w:themeColor="text1"/>
                <w:sz w:val="18"/>
                <w:szCs w:val="18"/>
              </w:rPr>
              <w:t>Annually</w:t>
            </w:r>
          </w:p>
          <w:p w14:paraId="0F7D37BD" w14:textId="58C57FF7" w:rsidR="001E59E7" w:rsidRPr="001B3549" w:rsidRDefault="001E59E7" w:rsidP="005C381D">
            <w:pPr>
              <w:pStyle w:val="TableText"/>
              <w:rPr>
                <w:rStyle w:val="Blue"/>
                <w:rFonts w:cs="Arial"/>
                <w:color w:val="000000" w:themeColor="text1"/>
                <w:sz w:val="18"/>
                <w:szCs w:val="18"/>
              </w:rPr>
            </w:pPr>
            <w:r w:rsidRPr="001B3549">
              <w:rPr>
                <w:rStyle w:val="Blue"/>
                <w:rFonts w:cs="Arial"/>
                <w:color w:val="000000" w:themeColor="text1"/>
                <w:sz w:val="18"/>
                <w:szCs w:val="18"/>
              </w:rPr>
              <w:t>Report to be submitted within 2 months</w:t>
            </w:r>
          </w:p>
        </w:tc>
        <w:tc>
          <w:tcPr>
            <w:tcW w:w="856" w:type="pct"/>
            <w:shd w:val="clear" w:color="auto" w:fill="auto"/>
          </w:tcPr>
          <w:p w14:paraId="2BCB0CB6"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1E59E7" w:rsidRPr="00580228" w:rsidRDefault="001E59E7" w:rsidP="005C381D">
            <w:pPr>
              <w:pStyle w:val="TableText"/>
              <w:rPr>
                <w:rStyle w:val="Blue"/>
                <w:rFonts w:cs="Arial"/>
                <w:sz w:val="18"/>
                <w:szCs w:val="18"/>
              </w:rPr>
            </w:pPr>
          </w:p>
        </w:tc>
      </w:tr>
      <w:tr w:rsidR="001E59E7" w:rsidRPr="00580228" w14:paraId="4C9FBA80" w14:textId="77777777" w:rsidTr="001B3549">
        <w:trPr>
          <w:cantSplit/>
        </w:trPr>
        <w:tc>
          <w:tcPr>
            <w:tcW w:w="705" w:type="pct"/>
            <w:vMerge w:val="restart"/>
          </w:tcPr>
          <w:p w14:paraId="2917E606" w14:textId="3D76FE3B" w:rsidR="001E59E7" w:rsidRPr="000110FE" w:rsidRDefault="001E59E7" w:rsidP="00304CE3">
            <w:pPr>
              <w:pStyle w:val="TableText"/>
              <w:rPr>
                <w:rStyle w:val="Blue"/>
                <w:color w:val="auto"/>
                <w:sz w:val="18"/>
                <w:szCs w:val="18"/>
              </w:rPr>
            </w:pPr>
            <w:r w:rsidRPr="009C6BA8">
              <w:rPr>
                <w:rStyle w:val="Blue"/>
                <w:rFonts w:ascii="Arial" w:hAnsi="Arial"/>
                <w:color w:val="000000" w:themeColor="text1"/>
                <w:sz w:val="18"/>
                <w:szCs w:val="18"/>
              </w:rPr>
              <w:lastRenderedPageBreak/>
              <w:t xml:space="preserve">A2 Sewage in an emergency </w:t>
            </w:r>
            <w:r w:rsidRPr="001B3549">
              <w:rPr>
                <w:rStyle w:val="Blue"/>
                <w:rFonts w:ascii="Arial" w:hAnsi="Arial"/>
                <w:color w:val="000000" w:themeColor="text1"/>
                <w:sz w:val="18"/>
                <w:szCs w:val="18"/>
              </w:rPr>
              <w:t>via Emergency Discharge Point</w:t>
            </w:r>
          </w:p>
        </w:tc>
        <w:tc>
          <w:tcPr>
            <w:tcW w:w="1146" w:type="pct"/>
          </w:tcPr>
          <w:p w14:paraId="5FF7B371" w14:textId="27CAC5ED" w:rsidR="001E59E7" w:rsidRPr="00706195" w:rsidRDefault="001E59E7" w:rsidP="00304CE3">
            <w:pPr>
              <w:pStyle w:val="TableText"/>
              <w:rPr>
                <w:rStyle w:val="Blue"/>
                <w:rFonts w:cs="Arial"/>
                <w:color w:val="000000" w:themeColor="text1"/>
                <w:sz w:val="18"/>
                <w:szCs w:val="18"/>
              </w:rPr>
            </w:pPr>
            <w:r w:rsidRPr="000110FE">
              <w:rPr>
                <w:rStyle w:val="Blue"/>
                <w:color w:val="auto"/>
                <w:sz w:val="18"/>
                <w:szCs w:val="18"/>
              </w:rPr>
              <w:t>Operation of the emergency overflow</w:t>
            </w:r>
          </w:p>
        </w:tc>
        <w:tc>
          <w:tcPr>
            <w:tcW w:w="997" w:type="pct"/>
            <w:shd w:val="clear" w:color="auto" w:fill="auto"/>
          </w:tcPr>
          <w:p w14:paraId="3CABE16C" w14:textId="47A4ED5E" w:rsidR="001E59E7" w:rsidRPr="001B3549" w:rsidRDefault="001E59E7" w:rsidP="00304CE3">
            <w:pPr>
              <w:pStyle w:val="TableText"/>
              <w:rPr>
                <w:rStyle w:val="Blue"/>
                <w:rFonts w:cs="Calibri"/>
                <w:color w:val="000000" w:themeColor="text1"/>
                <w:sz w:val="18"/>
                <w:szCs w:val="18"/>
              </w:rPr>
            </w:pPr>
            <w:r w:rsidRPr="001B3549">
              <w:rPr>
                <w:rStyle w:val="Blue"/>
                <w:rFonts w:cs="Calibri"/>
                <w:color w:val="000000" w:themeColor="text1"/>
                <w:sz w:val="18"/>
                <w:szCs w:val="18"/>
              </w:rPr>
              <w:t>Emergency Sample Point</w:t>
            </w:r>
          </w:p>
        </w:tc>
        <w:tc>
          <w:tcPr>
            <w:tcW w:w="1296" w:type="pct"/>
          </w:tcPr>
          <w:p w14:paraId="1D32F7FB"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8F3D13D" w14:textId="476020F0"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2CAEE54E" w14:textId="4DDC7F56" w:rsidR="001E59E7" w:rsidRPr="00580228" w:rsidRDefault="001E59E7"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E59E7" w:rsidRPr="00580228" w14:paraId="370EEEAB" w14:textId="77777777" w:rsidTr="001B3549">
        <w:trPr>
          <w:cantSplit/>
        </w:trPr>
        <w:tc>
          <w:tcPr>
            <w:tcW w:w="705" w:type="pct"/>
            <w:vMerge/>
          </w:tcPr>
          <w:p w14:paraId="775B1E52" w14:textId="77777777" w:rsidR="001E59E7" w:rsidRPr="000110FE" w:rsidRDefault="001E59E7" w:rsidP="00304CE3">
            <w:pPr>
              <w:pStyle w:val="TableText"/>
              <w:rPr>
                <w:rStyle w:val="Blue"/>
                <w:color w:val="auto"/>
                <w:sz w:val="18"/>
                <w:szCs w:val="18"/>
              </w:rPr>
            </w:pPr>
          </w:p>
        </w:tc>
        <w:tc>
          <w:tcPr>
            <w:tcW w:w="1146" w:type="pct"/>
          </w:tcPr>
          <w:p w14:paraId="7F4A6FBA" w14:textId="14E02E41" w:rsidR="001E59E7" w:rsidRPr="00706195" w:rsidRDefault="001E59E7" w:rsidP="00304CE3">
            <w:pPr>
              <w:pStyle w:val="TableText"/>
              <w:rPr>
                <w:rStyle w:val="Blue"/>
                <w:rFonts w:cs="Arial"/>
                <w:color w:val="000000" w:themeColor="text1"/>
                <w:sz w:val="18"/>
                <w:szCs w:val="18"/>
              </w:rPr>
            </w:pPr>
            <w:r w:rsidRPr="000110FE">
              <w:rPr>
                <w:rStyle w:val="Blue"/>
                <w:color w:val="auto"/>
                <w:sz w:val="18"/>
                <w:szCs w:val="18"/>
              </w:rPr>
              <w:t>Emergency discharge start and end times</w:t>
            </w:r>
          </w:p>
        </w:tc>
        <w:tc>
          <w:tcPr>
            <w:tcW w:w="997" w:type="pct"/>
            <w:shd w:val="clear" w:color="auto" w:fill="auto"/>
          </w:tcPr>
          <w:p w14:paraId="65AD334C" w14:textId="751D777C" w:rsidR="001E59E7" w:rsidRPr="001B3549" w:rsidRDefault="001E59E7" w:rsidP="00304CE3">
            <w:pPr>
              <w:pStyle w:val="TableText"/>
              <w:rPr>
                <w:rStyle w:val="Blue"/>
                <w:rFonts w:cs="Calibri"/>
                <w:color w:val="000000" w:themeColor="text1"/>
                <w:sz w:val="18"/>
                <w:szCs w:val="18"/>
              </w:rPr>
            </w:pPr>
            <w:r w:rsidRPr="001B3549">
              <w:rPr>
                <w:rStyle w:val="Blue"/>
                <w:rFonts w:cs="Calibri"/>
                <w:color w:val="000000" w:themeColor="text1"/>
                <w:sz w:val="18"/>
                <w:szCs w:val="18"/>
              </w:rPr>
              <w:t>Emergency Sample Point</w:t>
            </w:r>
          </w:p>
        </w:tc>
        <w:tc>
          <w:tcPr>
            <w:tcW w:w="1296" w:type="pct"/>
          </w:tcPr>
          <w:p w14:paraId="067DBF78"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95C6D9" w14:textId="212715F8"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4CFA3D4F" w14:textId="7382877C" w:rsidR="001E59E7" w:rsidRPr="00580228" w:rsidRDefault="001E59E7"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5B2463AB" w14:textId="77777777" w:rsidR="003E7123" w:rsidRDefault="003E7123">
      <w:pPr>
        <w:spacing w:before="0" w:after="0" w:line="240" w:lineRule="auto"/>
        <w:rPr>
          <w:rStyle w:val="Pink"/>
          <w:sz w:val="18"/>
          <w:szCs w:val="18"/>
        </w:rPr>
      </w:pPr>
    </w:p>
    <w:p w14:paraId="78482361" w14:textId="775109D1"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5AACB974"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7612376F" w14:textId="74673C44" w:rsidR="00E7768E" w:rsidRPr="001B3549" w:rsidRDefault="00E7768E" w:rsidP="001B3549">
            <w:pPr>
              <w:pStyle w:val="TableText"/>
              <w:rPr>
                <w:rStyle w:val="Blue"/>
                <w:color w:val="000000" w:themeColor="text1"/>
                <w:sz w:val="18"/>
                <w:szCs w:val="18"/>
              </w:rPr>
            </w:pPr>
            <w:r w:rsidRPr="001B3549">
              <w:rPr>
                <w:rStyle w:val="Blue"/>
                <w:color w:val="000000" w:themeColor="text1"/>
                <w:sz w:val="18"/>
                <w:szCs w:val="18"/>
              </w:rPr>
              <w:t>Storm sewage discharge start and end times</w:t>
            </w:r>
          </w:p>
        </w:tc>
        <w:tc>
          <w:tcPr>
            <w:tcW w:w="3123" w:type="pct"/>
            <w:shd w:val="clear" w:color="auto" w:fill="auto"/>
          </w:tcPr>
          <w:p w14:paraId="33E58156" w14:textId="6EAE6720" w:rsidR="00E7768E" w:rsidRPr="001B3549" w:rsidRDefault="00E7768E" w:rsidP="00E7768E">
            <w:pPr>
              <w:pStyle w:val="TableText"/>
              <w:rPr>
                <w:rStyle w:val="Blue"/>
                <w:color w:val="000000" w:themeColor="text1"/>
                <w:sz w:val="18"/>
                <w:szCs w:val="18"/>
              </w:rPr>
            </w:pPr>
            <w:r w:rsidRPr="001B3549">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52D9CF9F" w:rsidR="00E7768E" w:rsidRPr="001B3549" w:rsidRDefault="00E7768E" w:rsidP="001B3549">
            <w:pPr>
              <w:pStyle w:val="TableText"/>
              <w:rPr>
                <w:rStyle w:val="Blue"/>
                <w:color w:val="000000" w:themeColor="text1"/>
                <w:sz w:val="18"/>
                <w:szCs w:val="18"/>
              </w:rPr>
            </w:pPr>
            <w:r w:rsidRPr="001B3549">
              <w:rPr>
                <w:rStyle w:val="Blue"/>
                <w:color w:val="000000" w:themeColor="text1"/>
                <w:sz w:val="18"/>
                <w:szCs w:val="18"/>
              </w:rPr>
              <w:t>Storm overflow event recorder status (operational / not operational)</w:t>
            </w:r>
          </w:p>
        </w:tc>
        <w:tc>
          <w:tcPr>
            <w:tcW w:w="3123" w:type="pct"/>
            <w:shd w:val="clear" w:color="auto" w:fill="auto"/>
          </w:tcPr>
          <w:p w14:paraId="003AFD10" w14:textId="419CD2A0" w:rsidR="00E7768E" w:rsidRPr="001B3549" w:rsidRDefault="00E7768E" w:rsidP="00E7768E">
            <w:pPr>
              <w:pStyle w:val="TableText"/>
              <w:rPr>
                <w:rStyle w:val="Blue"/>
                <w:rFonts w:cs="Arial"/>
                <w:color w:val="000000" w:themeColor="text1"/>
                <w:sz w:val="18"/>
                <w:szCs w:val="18"/>
              </w:rPr>
            </w:pPr>
            <w:r w:rsidRPr="001B3549">
              <w:rPr>
                <w:rStyle w:val="Blue"/>
                <w:rFonts w:cs="Arial"/>
                <w:color w:val="000000" w:themeColor="text1"/>
                <w:sz w:val="18"/>
                <w:szCs w:val="18"/>
              </w:rPr>
              <w:t>Annual summary report or other form as agreed in writing by Natural Resources Wales</w:t>
            </w:r>
          </w:p>
          <w:p w14:paraId="5287B602" w14:textId="720AFF10" w:rsidR="00E7768E" w:rsidRPr="001B3549" w:rsidRDefault="00E7768E" w:rsidP="00E7768E">
            <w:pPr>
              <w:pStyle w:val="TableText"/>
              <w:rPr>
                <w:rStyle w:val="Blue"/>
                <w:color w:val="000000" w:themeColor="text1"/>
                <w:sz w:val="18"/>
                <w:szCs w:val="18"/>
              </w:rPr>
            </w:pPr>
            <w:r w:rsidRPr="001B3549">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096E6B" w:rsidRPr="00C25946" w14:paraId="6C23406E" w14:textId="77777777" w:rsidTr="007F73BB">
        <w:trPr>
          <w:cantSplit/>
        </w:trPr>
        <w:tc>
          <w:tcPr>
            <w:tcW w:w="1877" w:type="pct"/>
          </w:tcPr>
          <w:p w14:paraId="01257400" w14:textId="2628E028" w:rsidR="00096E6B" w:rsidRPr="00580228" w:rsidRDefault="00096E6B"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4DFE364" w14:textId="092C2917" w:rsidR="00096E6B" w:rsidRPr="00580228" w:rsidRDefault="00096E6B"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96E6B" w:rsidRPr="00C25946" w14:paraId="543E0AFE" w14:textId="77777777" w:rsidTr="007F73BB">
        <w:trPr>
          <w:cantSplit/>
        </w:trPr>
        <w:tc>
          <w:tcPr>
            <w:tcW w:w="1877" w:type="pct"/>
          </w:tcPr>
          <w:p w14:paraId="669D25A9" w14:textId="7E310090" w:rsidR="00096E6B" w:rsidRPr="00580228" w:rsidRDefault="00096E6B"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5BAA44E" w14:textId="38EF90C5" w:rsidR="00096E6B" w:rsidRPr="00580228" w:rsidRDefault="00096E6B"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084EB55" w14:textId="77777777" w:rsidR="003E7123" w:rsidRDefault="003E7123">
      <w:pPr>
        <w:spacing w:before="0" w:after="0" w:line="240" w:lineRule="auto"/>
        <w:rPr>
          <w:rStyle w:val="Pink"/>
          <w:bCs/>
          <w:sz w:val="18"/>
          <w:szCs w:val="18"/>
        </w:rPr>
      </w:pPr>
    </w:p>
    <w:p w14:paraId="27916C45" w14:textId="65EEC33F"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EB10913" w:rsidR="00926B5E" w:rsidRPr="001B3549" w:rsidRDefault="00A97ED0" w:rsidP="00926B5E">
            <w:pPr>
              <w:pStyle w:val="TableText"/>
              <w:rPr>
                <w:color w:val="000000" w:themeColor="text1"/>
              </w:rPr>
            </w:pPr>
            <w:r w:rsidRPr="001B3549">
              <w:rPr>
                <w:color w:val="000000" w:themeColor="text1"/>
              </w:rPr>
              <w:fldChar w:fldCharType="begin"/>
            </w:r>
            <w:r w:rsidRPr="001B3549">
              <w:rPr>
                <w:color w:val="000000" w:themeColor="text1"/>
              </w:rPr>
              <w:instrText xml:space="preserve"> MERGEFIELD Permit_number </w:instrText>
            </w:r>
            <w:r w:rsidRPr="001B3549">
              <w:rPr>
                <w:color w:val="000000" w:themeColor="text1"/>
              </w:rPr>
              <w:fldChar w:fldCharType="separate"/>
            </w:r>
            <w:r w:rsidR="00A770BB" w:rsidRPr="001B3549">
              <w:rPr>
                <w:noProof/>
                <w:color w:val="000000" w:themeColor="text1"/>
              </w:rPr>
              <w:t>AN0379801</w:t>
            </w:r>
            <w:r w:rsidRPr="001B3549">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1B3549" w:rsidRDefault="00815D01" w:rsidP="00926B5E">
            <w:pPr>
              <w:pStyle w:val="TableText"/>
              <w:rPr>
                <w:color w:val="000000" w:themeColor="text1"/>
              </w:rPr>
            </w:pPr>
            <w:r w:rsidRPr="001B3549">
              <w:rPr>
                <w:color w:val="000000" w:themeColor="text1"/>
              </w:rPr>
              <w:t>D</w:t>
            </w:r>
            <w:r w:rsidRPr="001B3549">
              <w:rPr>
                <w:rFonts w:cstheme="minorHAnsi"/>
                <w:color w:val="000000" w:themeColor="text1"/>
              </w:rPr>
              <w:t>ŵ</w:t>
            </w:r>
            <w:r w:rsidRPr="001B3549">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1345DA4" w:rsidR="00926B5E" w:rsidRPr="001B3549" w:rsidRDefault="00A97ED0" w:rsidP="00926B5E">
            <w:pPr>
              <w:pStyle w:val="TableText"/>
              <w:rPr>
                <w:color w:val="000000" w:themeColor="text1"/>
              </w:rPr>
            </w:pPr>
            <w:r w:rsidRPr="001B3549">
              <w:rPr>
                <w:color w:val="000000" w:themeColor="text1"/>
              </w:rPr>
              <w:fldChar w:fldCharType="begin"/>
            </w:r>
            <w:r w:rsidRPr="001B3549">
              <w:rPr>
                <w:color w:val="000000" w:themeColor="text1"/>
              </w:rPr>
              <w:instrText xml:space="preserve"> MERGEFIELD Site_name </w:instrText>
            </w:r>
            <w:r w:rsidRPr="001B3549">
              <w:rPr>
                <w:color w:val="000000" w:themeColor="text1"/>
              </w:rPr>
              <w:fldChar w:fldCharType="separate"/>
            </w:r>
            <w:r w:rsidR="00A770BB" w:rsidRPr="001B3549">
              <w:rPr>
                <w:noProof/>
                <w:color w:val="000000" w:themeColor="text1"/>
              </w:rPr>
              <w:t>Storm and Emergency Overflow at Hay-on-Wye SPS</w:t>
            </w:r>
            <w:r w:rsidRPr="001B3549">
              <w:rPr>
                <w:color w:val="000000" w:themeColor="text1"/>
              </w:rPr>
              <w:fldChar w:fldCharType="end"/>
            </w:r>
            <w:r w:rsidRPr="001B3549">
              <w:rPr>
                <w:color w:val="000000" w:themeColor="text1"/>
              </w:rPr>
              <w:t xml:space="preserve">, </w:t>
            </w:r>
            <w:r w:rsidRPr="001B3549">
              <w:rPr>
                <w:color w:val="000000" w:themeColor="text1"/>
              </w:rPr>
              <w:fldChar w:fldCharType="begin"/>
            </w:r>
            <w:r w:rsidRPr="001B3549">
              <w:rPr>
                <w:color w:val="000000" w:themeColor="text1"/>
              </w:rPr>
              <w:instrText xml:space="preserve"> MERGEFIELD DSI_ADD2 </w:instrText>
            </w:r>
            <w:r w:rsidRPr="001B3549">
              <w:rPr>
                <w:color w:val="000000" w:themeColor="text1"/>
              </w:rPr>
              <w:fldChar w:fldCharType="separate"/>
            </w:r>
            <w:r w:rsidR="00A770BB" w:rsidRPr="001B3549">
              <w:rPr>
                <w:noProof/>
                <w:color w:val="000000" w:themeColor="text1"/>
              </w:rPr>
              <w:t>Wyeford Road Car Park</w:t>
            </w:r>
            <w:r w:rsidRPr="001B3549">
              <w:rPr>
                <w:color w:val="000000" w:themeColor="text1"/>
              </w:rPr>
              <w:fldChar w:fldCharType="end"/>
            </w:r>
            <w:r w:rsidRPr="001B3549">
              <w:rPr>
                <w:color w:val="000000" w:themeColor="text1"/>
              </w:rPr>
              <w:t xml:space="preserve">, </w:t>
            </w:r>
            <w:r w:rsidRPr="001B3549">
              <w:rPr>
                <w:color w:val="000000" w:themeColor="text1"/>
              </w:rPr>
              <w:fldChar w:fldCharType="begin"/>
            </w:r>
            <w:r w:rsidRPr="001B3549">
              <w:rPr>
                <w:color w:val="000000" w:themeColor="text1"/>
              </w:rPr>
              <w:instrText xml:space="preserve"> MERGEFIELD DSI_ADD3 </w:instrText>
            </w:r>
            <w:r w:rsidRPr="001B3549">
              <w:rPr>
                <w:color w:val="000000" w:themeColor="text1"/>
              </w:rPr>
              <w:fldChar w:fldCharType="separate"/>
            </w:r>
            <w:r w:rsidR="00A770BB" w:rsidRPr="001B3549">
              <w:rPr>
                <w:noProof/>
                <w:color w:val="000000" w:themeColor="text1"/>
              </w:rPr>
              <w:t>Hay-on-Wye</w:t>
            </w:r>
            <w:r w:rsidRPr="001B3549">
              <w:rPr>
                <w:color w:val="000000" w:themeColor="text1"/>
              </w:rPr>
              <w:fldChar w:fldCharType="end"/>
            </w:r>
            <w:r w:rsidRPr="001B3549">
              <w:rPr>
                <w:color w:val="000000" w:themeColor="text1"/>
              </w:rPr>
              <w:t xml:space="preserve">, </w:t>
            </w:r>
            <w:r w:rsidRPr="001B3549">
              <w:rPr>
                <w:color w:val="000000" w:themeColor="text1"/>
              </w:rPr>
              <w:fldChar w:fldCharType="begin"/>
            </w:r>
            <w:r w:rsidRPr="001B3549">
              <w:rPr>
                <w:color w:val="000000" w:themeColor="text1"/>
              </w:rPr>
              <w:instrText xml:space="preserve"> MERGEFIELD DSI_ADD4 </w:instrText>
            </w:r>
            <w:r w:rsidRPr="001B3549">
              <w:rPr>
                <w:color w:val="000000" w:themeColor="text1"/>
              </w:rPr>
              <w:fldChar w:fldCharType="separate"/>
            </w:r>
            <w:r w:rsidR="00A770BB" w:rsidRPr="001B3549">
              <w:rPr>
                <w:noProof/>
                <w:color w:val="000000" w:themeColor="text1"/>
              </w:rPr>
              <w:t>Powys</w:t>
            </w:r>
            <w:r w:rsidRPr="001B3549">
              <w:rPr>
                <w:color w:val="000000" w:themeColor="text1"/>
              </w:rPr>
              <w:fldChar w:fldCharType="end"/>
            </w:r>
            <w:r w:rsidRPr="001B3549">
              <w:rPr>
                <w:color w:val="000000" w:themeColor="text1"/>
              </w:rPr>
              <w:t xml:space="preserve">, </w:t>
            </w:r>
            <w:r w:rsidRPr="001B3549">
              <w:rPr>
                <w:color w:val="000000" w:themeColor="text1"/>
              </w:rPr>
              <w:fldChar w:fldCharType="begin"/>
            </w:r>
            <w:r w:rsidRPr="001B3549">
              <w:rPr>
                <w:color w:val="000000" w:themeColor="text1"/>
              </w:rPr>
              <w:instrText xml:space="preserve"> MERGEFIELD DSI_POST_CODE </w:instrText>
            </w:r>
            <w:r w:rsidRPr="001B3549">
              <w:rPr>
                <w:color w:val="000000" w:themeColor="text1"/>
              </w:rPr>
              <w:fldChar w:fldCharType="separate"/>
            </w:r>
            <w:r w:rsidR="00A770BB" w:rsidRPr="001B3549">
              <w:rPr>
                <w:noProof/>
                <w:color w:val="000000" w:themeColor="text1"/>
              </w:rPr>
              <w:t>HR3 5BJ</w:t>
            </w:r>
            <w:r w:rsidRPr="001B3549">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1B3549"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0D30285" w:rsidR="00926B5E" w:rsidRPr="001B3549" w:rsidRDefault="00E7768E" w:rsidP="001B3549">
            <w:pPr>
              <w:spacing w:before="60" w:after="60" w:line="240" w:lineRule="auto"/>
              <w:rPr>
                <w:color w:val="000000" w:themeColor="text1"/>
                <w:sz w:val="18"/>
                <w:szCs w:val="18"/>
              </w:rPr>
            </w:pPr>
            <w:r w:rsidRPr="001B3549">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1B3549" w:rsidRDefault="00926B5E" w:rsidP="00926B5E">
            <w:pPr>
              <w:pStyle w:val="TableText"/>
              <w:rPr>
                <w:color w:val="000000" w:themeColor="text1"/>
                <w:sz w:val="18"/>
                <w:szCs w:val="18"/>
              </w:rPr>
            </w:pPr>
            <w:r w:rsidRPr="001B3549">
              <w:rPr>
                <w:color w:val="000000" w:themeColor="text1"/>
                <w:sz w:val="18"/>
                <w:szCs w:val="18"/>
              </w:rPr>
              <w:t>Date and time of the event</w:t>
            </w:r>
          </w:p>
        </w:tc>
        <w:tc>
          <w:tcPr>
            <w:tcW w:w="3516" w:type="pct"/>
          </w:tcPr>
          <w:p w14:paraId="2F4AEEC8" w14:textId="77777777" w:rsidR="00926B5E" w:rsidRPr="001B3549"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054182">
      <w:pPr>
        <w:pStyle w:val="Heading2"/>
        <w:spacing w:before="0" w:after="400"/>
        <w:ind w:left="567"/>
        <w:rPr>
          <w:sz w:val="36"/>
          <w:szCs w:val="28"/>
        </w:rPr>
      </w:pPr>
      <w:r w:rsidRPr="00C11DCD">
        <w:rPr>
          <w:sz w:val="36"/>
          <w:szCs w:val="28"/>
        </w:rPr>
        <w:lastRenderedPageBreak/>
        <w:t xml:space="preserve">Schedule 6 – Interpretation </w:t>
      </w:r>
    </w:p>
    <w:p w14:paraId="0B3824AE" w14:textId="3BB19433" w:rsidR="00926B5E" w:rsidRDefault="00926B5E" w:rsidP="008D3667">
      <w:pPr>
        <w:ind w:left="567"/>
        <w:rPr>
          <w:sz w:val="18"/>
          <w:szCs w:val="18"/>
        </w:rPr>
      </w:pPr>
      <w:r w:rsidRPr="00815D01">
        <w:rPr>
          <w:sz w:val="18"/>
          <w:szCs w:val="18"/>
        </w:rPr>
        <w:t>“accident” means an accident that may result in pollution.</w:t>
      </w:r>
    </w:p>
    <w:p w14:paraId="74FC2ED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099CE3F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62E14A1F"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7E5829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3ACFDA4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2F6E17D" w14:textId="77777777" w:rsidR="00054182" w:rsidRPr="001B3549" w:rsidRDefault="00054182" w:rsidP="008D3667">
      <w:pPr>
        <w:spacing w:after="0"/>
        <w:ind w:left="567"/>
        <w:rPr>
          <w:rFonts w:ascii="Arial" w:hAnsi="Arial" w:cs="Arial"/>
          <w:color w:val="000000" w:themeColor="text1"/>
          <w:sz w:val="18"/>
          <w:szCs w:val="18"/>
          <w:lang w:eastAsia="en-GB"/>
        </w:rPr>
      </w:pPr>
      <w:r w:rsidRPr="00054182">
        <w:rPr>
          <w:rFonts w:ascii="Arial" w:hAnsi="Arial" w:cs="Arial"/>
          <w:sz w:val="18"/>
          <w:szCs w:val="18"/>
          <w:lang w:eastAsia="en-GB"/>
        </w:rPr>
        <w:t xml:space="preserve">“event recorder” a recorder which records </w:t>
      </w:r>
      <w:r w:rsidRPr="001B3549">
        <w:rPr>
          <w:rFonts w:ascii="Arial" w:hAnsi="Arial" w:cs="Arial"/>
          <w:color w:val="000000" w:themeColor="text1"/>
          <w:sz w:val="18"/>
          <w:szCs w:val="18"/>
          <w:lang w:eastAsia="en-GB"/>
        </w:rPr>
        <w:t>the start time and end time of individual overflow events.</w:t>
      </w:r>
    </w:p>
    <w:p w14:paraId="64355B9D" w14:textId="77777777" w:rsidR="00054182" w:rsidRPr="00054182" w:rsidRDefault="00054182" w:rsidP="008D3667">
      <w:pPr>
        <w:spacing w:after="0"/>
        <w:ind w:left="567"/>
        <w:rPr>
          <w:rFonts w:ascii="Arial" w:hAnsi="Arial" w:cs="Arial"/>
          <w:sz w:val="18"/>
          <w:szCs w:val="18"/>
          <w:lang w:eastAsia="en-GB"/>
        </w:rPr>
      </w:pPr>
      <w:r w:rsidRPr="001B3549">
        <w:rPr>
          <w:rFonts w:ascii="Arial" w:hAnsi="Arial" w:cs="Arial"/>
          <w:color w:val="000000" w:themeColor="text1"/>
          <w:sz w:val="18"/>
          <w:szCs w:val="18"/>
          <w:lang w:eastAsia="en-GB"/>
        </w:rPr>
        <w:t xml:space="preserve">“flow passed forward” for the purposes of conditions 2.3.2 and 3.1.2 means, the rate of flow (litres per second) of the waste water arriving at the overflow from its upstream collection </w:t>
      </w:r>
      <w:r w:rsidRPr="00054182">
        <w:rPr>
          <w:rFonts w:ascii="Arial" w:hAnsi="Arial" w:cs="Arial"/>
          <w:sz w:val="18"/>
          <w:szCs w:val="18"/>
          <w:lang w:eastAsia="en-GB"/>
        </w:rPr>
        <w:t>system and passed forward to the continuation flow. It does not include any flows that have already been passed forward by the overflow and are reintroduced to the incoming flow upstream of the overflow from any point downstream of it.</w:t>
      </w:r>
    </w:p>
    <w:p w14:paraId="6E0882C1"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“good flow data for at least 90% of each day” means at least 87 fifteen minute or 648 two-minute flow readings are flagged as good in a day.</w:t>
      </w:r>
    </w:p>
    <w:p w14:paraId="578D157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5A7D00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8831DD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291B99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22D68436"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9ACAC9"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F623937"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639D5A9"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63C696B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549036D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3B9543A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January,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685049A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6B27A26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“significant pollution” means a high level impact incident as indicated by NRW incident classification system.</w:t>
      </w:r>
    </w:p>
    <w:p w14:paraId="6A8D3AFA"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471C7DA2" w14:textId="77777777" w:rsidR="00054182" w:rsidRPr="00054182" w:rsidRDefault="0005418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1B3549">
        <w:rPr>
          <w:rFonts w:ascii="Arial" w:hAnsi="Arial" w:cs="Arial"/>
          <w:iCs/>
          <w:sz w:val="18"/>
          <w:szCs w:val="18"/>
          <w:lang w:eastAsia="en-GB"/>
        </w:rPr>
        <w:t>condition 3.1.2.</w:t>
      </w:r>
    </w:p>
    <w:p w14:paraId="1C10B13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25BEBC80" w:rsidR="00926B5E" w:rsidRDefault="00A50C1B" w:rsidP="00A9057C">
      <w:pPr>
        <w:pStyle w:val="Heading1"/>
        <w:ind w:left="567"/>
      </w:pPr>
      <w:r w:rsidRPr="00E11EEA">
        <w:rPr>
          <w:b w:val="0"/>
          <w:noProof/>
        </w:rPr>
        <w:lastRenderedPageBreak/>
        <w:drawing>
          <wp:anchor distT="0" distB="0" distL="114300" distR="114300" simplePos="0" relativeHeight="251661312" behindDoc="0" locked="0" layoutInCell="1" allowOverlap="1" wp14:anchorId="7BBD669B" wp14:editId="385E565A">
            <wp:simplePos x="0" y="0"/>
            <wp:positionH relativeFrom="column">
              <wp:posOffset>283845</wp:posOffset>
            </wp:positionH>
            <wp:positionV relativeFrom="paragraph">
              <wp:posOffset>368935</wp:posOffset>
            </wp:positionV>
            <wp:extent cx="5048885" cy="5230495"/>
            <wp:effectExtent l="0" t="0" r="0" b="8255"/>
            <wp:wrapTight wrapText="bothSides">
              <wp:wrapPolygon edited="0">
                <wp:start x="0" y="0"/>
                <wp:lineTo x="0" y="21555"/>
                <wp:lineTo x="21516" y="21555"/>
                <wp:lineTo x="21516" y="0"/>
                <wp:lineTo x="0" y="0"/>
              </wp:wrapPolygon>
            </wp:wrapTight>
            <wp:docPr id="34758709"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58709" name="Picture 1" descr="A map of a city&#10;&#10;AI-generated content may be incorrect."/>
                    <pic:cNvPicPr/>
                  </pic:nvPicPr>
                  <pic:blipFill>
                    <a:blip r:embed="rId15"/>
                    <a:stretch>
                      <a:fillRect/>
                    </a:stretch>
                  </pic:blipFill>
                  <pic:spPr>
                    <a:xfrm>
                      <a:off x="0" y="0"/>
                      <a:ext cx="5048885" cy="5230495"/>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w:t>
      </w:r>
      <w:r w:rsidR="00926B5E" w:rsidRPr="000003C5">
        <w:rPr>
          <w:color w:val="000000" w:themeColor="text1"/>
        </w:rPr>
        <w:t>n</w:t>
      </w:r>
      <w:r w:rsidR="006920CC" w:rsidRPr="000003C5">
        <w:rPr>
          <w:color w:val="000000" w:themeColor="text1"/>
        </w:rPr>
        <w:t>s</w:t>
      </w:r>
    </w:p>
    <w:p w14:paraId="0096AFF9" w14:textId="0C813E6A" w:rsidR="00815D01" w:rsidRPr="00A97ED0" w:rsidRDefault="00815D01" w:rsidP="00A9057C">
      <w:pPr>
        <w:pStyle w:val="Heading1"/>
        <w:ind w:left="567"/>
        <w:rPr>
          <w:b w:val="0"/>
        </w:rPr>
      </w:pPr>
    </w:p>
    <w:p w14:paraId="070AB7C9" w14:textId="6A3653A8" w:rsidR="00815D01" w:rsidRPr="00815D01" w:rsidRDefault="00815D01" w:rsidP="00A9057C">
      <w:pPr>
        <w:pStyle w:val="Heading1"/>
        <w:ind w:left="567"/>
      </w:pPr>
    </w:p>
    <w:p w14:paraId="47FB87D2" w14:textId="5D72F85D" w:rsidR="000003C5" w:rsidRDefault="000003C5">
      <w:pPr>
        <w:spacing w:before="0" w:after="0" w:line="240" w:lineRule="auto"/>
        <w:rPr>
          <w:rFonts w:ascii="Arial" w:hAnsi="Arial"/>
          <w:szCs w:val="20"/>
        </w:rPr>
      </w:pPr>
      <w:r w:rsidRPr="000003C5">
        <w:rPr>
          <w:noProof/>
        </w:rPr>
        <w:drawing>
          <wp:anchor distT="0" distB="0" distL="114300" distR="114300" simplePos="0" relativeHeight="251665408" behindDoc="0" locked="0" layoutInCell="1" allowOverlap="1" wp14:anchorId="61E1C921" wp14:editId="5A85985A">
            <wp:simplePos x="0" y="0"/>
            <wp:positionH relativeFrom="column">
              <wp:posOffset>302895</wp:posOffset>
            </wp:positionH>
            <wp:positionV relativeFrom="paragraph">
              <wp:posOffset>4379831</wp:posOffset>
            </wp:positionV>
            <wp:extent cx="5029200" cy="2790825"/>
            <wp:effectExtent l="0" t="0" r="0" b="9525"/>
            <wp:wrapTight wrapText="bothSides">
              <wp:wrapPolygon edited="0">
                <wp:start x="0" y="0"/>
                <wp:lineTo x="0" y="21526"/>
                <wp:lineTo x="21518" y="21526"/>
                <wp:lineTo x="21518" y="0"/>
                <wp:lineTo x="0" y="0"/>
              </wp:wrapPolygon>
            </wp:wrapTight>
            <wp:docPr id="1143013905" name="Picture 1" descr="A map of a storm sample 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013905" name="Picture 1" descr="A map of a storm sample point&#10;&#10;AI-generated content may be incorrect."/>
                    <pic:cNvPicPr/>
                  </pic:nvPicPr>
                  <pic:blipFill>
                    <a:blip r:embed="rId16"/>
                    <a:stretch>
                      <a:fillRect/>
                    </a:stretch>
                  </pic:blipFill>
                  <pic:spPr>
                    <a:xfrm>
                      <a:off x="0" y="0"/>
                      <a:ext cx="5029200" cy="279082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szCs w:val="20"/>
        </w:rPr>
        <w:br w:type="page"/>
      </w:r>
    </w:p>
    <w:p w14:paraId="63319144" w14:textId="1F7C9264" w:rsidR="000003C5" w:rsidRDefault="000003C5" w:rsidP="000152F0">
      <w:pPr>
        <w:ind w:left="567"/>
        <w:rPr>
          <w:rFonts w:ascii="Arial" w:hAnsi="Arial"/>
          <w:szCs w:val="20"/>
        </w:rPr>
      </w:pPr>
      <w:r w:rsidRPr="00A50C1B">
        <w:rPr>
          <w:noProof/>
        </w:rPr>
        <w:lastRenderedPageBreak/>
        <w:drawing>
          <wp:anchor distT="0" distB="0" distL="114300" distR="114300" simplePos="0" relativeHeight="251663360" behindDoc="0" locked="0" layoutInCell="1" allowOverlap="1" wp14:anchorId="5B405A3E" wp14:editId="39A7F5D1">
            <wp:simplePos x="0" y="0"/>
            <wp:positionH relativeFrom="column">
              <wp:posOffset>315595</wp:posOffset>
            </wp:positionH>
            <wp:positionV relativeFrom="paragraph">
              <wp:posOffset>3175</wp:posOffset>
            </wp:positionV>
            <wp:extent cx="4667250" cy="4250690"/>
            <wp:effectExtent l="0" t="0" r="0" b="0"/>
            <wp:wrapTight wrapText="bothSides">
              <wp:wrapPolygon edited="0">
                <wp:start x="0" y="0"/>
                <wp:lineTo x="0" y="21490"/>
                <wp:lineTo x="21512" y="21490"/>
                <wp:lineTo x="21512" y="0"/>
                <wp:lineTo x="0" y="0"/>
              </wp:wrapPolygon>
            </wp:wrapTight>
            <wp:docPr id="1265477234" name="Picture 1" descr="A map of a 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477234" name="Picture 1" descr="A map of a site&#10;&#10;AI-generated content may be incorrect."/>
                    <pic:cNvPicPr/>
                  </pic:nvPicPr>
                  <pic:blipFill>
                    <a:blip r:embed="rId17"/>
                    <a:stretch>
                      <a:fillRect/>
                    </a:stretch>
                  </pic:blipFill>
                  <pic:spPr>
                    <a:xfrm>
                      <a:off x="0" y="0"/>
                      <a:ext cx="4667250" cy="4250690"/>
                    </a:xfrm>
                    <a:prstGeom prst="rect">
                      <a:avLst/>
                    </a:prstGeom>
                  </pic:spPr>
                </pic:pic>
              </a:graphicData>
            </a:graphic>
            <wp14:sizeRelH relativeFrom="margin">
              <wp14:pctWidth>0</wp14:pctWidth>
            </wp14:sizeRelH>
            <wp14:sizeRelV relativeFrom="margin">
              <wp14:pctHeight>0</wp14:pctHeight>
            </wp14:sizeRelV>
          </wp:anchor>
        </w:drawing>
      </w:r>
    </w:p>
    <w:p w14:paraId="65D0364B" w14:textId="6F3D5897" w:rsidR="000003C5" w:rsidRDefault="000003C5" w:rsidP="000152F0">
      <w:pPr>
        <w:ind w:left="567"/>
        <w:rPr>
          <w:rFonts w:ascii="Arial" w:hAnsi="Arial"/>
          <w:szCs w:val="20"/>
        </w:rPr>
      </w:pPr>
    </w:p>
    <w:p w14:paraId="09CB89CA" w14:textId="10BB9EF5" w:rsidR="000003C5" w:rsidRDefault="000003C5" w:rsidP="000152F0">
      <w:pPr>
        <w:ind w:left="567"/>
        <w:rPr>
          <w:rFonts w:ascii="Arial" w:hAnsi="Arial"/>
          <w:szCs w:val="20"/>
        </w:rPr>
      </w:pPr>
    </w:p>
    <w:p w14:paraId="14DA23B6" w14:textId="1E3CDA53" w:rsidR="000003C5" w:rsidRDefault="000003C5" w:rsidP="000152F0">
      <w:pPr>
        <w:ind w:left="567"/>
        <w:rPr>
          <w:rFonts w:ascii="Arial" w:hAnsi="Arial"/>
          <w:szCs w:val="20"/>
        </w:rPr>
      </w:pPr>
    </w:p>
    <w:p w14:paraId="7C02540B" w14:textId="70F24314" w:rsidR="000003C5" w:rsidRDefault="000003C5" w:rsidP="000152F0">
      <w:pPr>
        <w:ind w:left="567"/>
        <w:rPr>
          <w:rFonts w:ascii="Arial" w:hAnsi="Arial"/>
          <w:szCs w:val="20"/>
        </w:rPr>
      </w:pPr>
    </w:p>
    <w:p w14:paraId="670DDC6D" w14:textId="77777777" w:rsidR="000003C5" w:rsidRDefault="000003C5" w:rsidP="000152F0">
      <w:pPr>
        <w:ind w:left="567"/>
        <w:rPr>
          <w:rFonts w:ascii="Arial" w:hAnsi="Arial"/>
          <w:szCs w:val="20"/>
        </w:rPr>
      </w:pPr>
    </w:p>
    <w:p w14:paraId="3DE6396C" w14:textId="77777777" w:rsidR="000003C5" w:rsidRDefault="000003C5" w:rsidP="000152F0">
      <w:pPr>
        <w:ind w:left="567"/>
        <w:rPr>
          <w:rFonts w:ascii="Arial" w:hAnsi="Arial"/>
          <w:szCs w:val="20"/>
        </w:rPr>
      </w:pPr>
    </w:p>
    <w:p w14:paraId="6DB5A0BA" w14:textId="77777777" w:rsidR="000003C5" w:rsidRDefault="000003C5" w:rsidP="000152F0">
      <w:pPr>
        <w:ind w:left="567"/>
        <w:rPr>
          <w:rFonts w:ascii="Arial" w:hAnsi="Arial"/>
          <w:szCs w:val="20"/>
        </w:rPr>
      </w:pPr>
    </w:p>
    <w:p w14:paraId="49AF7737" w14:textId="77777777" w:rsidR="000003C5" w:rsidRDefault="000003C5" w:rsidP="000152F0">
      <w:pPr>
        <w:ind w:left="567"/>
        <w:rPr>
          <w:rFonts w:ascii="Arial" w:hAnsi="Arial"/>
          <w:szCs w:val="20"/>
        </w:rPr>
      </w:pPr>
    </w:p>
    <w:p w14:paraId="1E82EA76" w14:textId="77777777" w:rsidR="000003C5" w:rsidRDefault="000003C5" w:rsidP="000152F0">
      <w:pPr>
        <w:ind w:left="567"/>
        <w:rPr>
          <w:rFonts w:ascii="Arial" w:hAnsi="Arial"/>
          <w:szCs w:val="20"/>
        </w:rPr>
      </w:pPr>
    </w:p>
    <w:p w14:paraId="7C455F7A" w14:textId="77777777" w:rsidR="000003C5" w:rsidRDefault="000003C5" w:rsidP="000152F0">
      <w:pPr>
        <w:ind w:left="567"/>
        <w:rPr>
          <w:rFonts w:ascii="Arial" w:hAnsi="Arial"/>
          <w:szCs w:val="20"/>
        </w:rPr>
      </w:pPr>
    </w:p>
    <w:p w14:paraId="7F00B2EA" w14:textId="77777777" w:rsidR="000003C5" w:rsidRDefault="000003C5" w:rsidP="000152F0">
      <w:pPr>
        <w:ind w:left="567"/>
        <w:rPr>
          <w:rFonts w:ascii="Arial" w:hAnsi="Arial"/>
          <w:szCs w:val="20"/>
        </w:rPr>
      </w:pPr>
    </w:p>
    <w:p w14:paraId="72399BA6" w14:textId="77777777" w:rsidR="000003C5" w:rsidRDefault="000003C5" w:rsidP="000152F0">
      <w:pPr>
        <w:ind w:left="567"/>
        <w:rPr>
          <w:rFonts w:ascii="Arial" w:hAnsi="Arial"/>
          <w:szCs w:val="20"/>
        </w:rPr>
      </w:pPr>
    </w:p>
    <w:p w14:paraId="69907777" w14:textId="77777777" w:rsidR="000003C5" w:rsidRDefault="000003C5" w:rsidP="000152F0">
      <w:pPr>
        <w:ind w:left="567"/>
        <w:rPr>
          <w:rFonts w:ascii="Arial" w:hAnsi="Arial"/>
          <w:szCs w:val="20"/>
        </w:rPr>
      </w:pPr>
    </w:p>
    <w:p w14:paraId="43B7D7C1" w14:textId="77777777" w:rsidR="000003C5" w:rsidRDefault="000003C5" w:rsidP="000152F0">
      <w:pPr>
        <w:ind w:left="567"/>
        <w:rPr>
          <w:rFonts w:ascii="Arial" w:hAnsi="Arial"/>
          <w:szCs w:val="20"/>
        </w:rPr>
      </w:pPr>
    </w:p>
    <w:p w14:paraId="4CC8FE08" w14:textId="77777777" w:rsidR="000003C5" w:rsidRDefault="000003C5" w:rsidP="000152F0">
      <w:pPr>
        <w:ind w:left="567"/>
        <w:rPr>
          <w:rFonts w:ascii="Arial" w:hAnsi="Arial"/>
          <w:szCs w:val="20"/>
        </w:rPr>
      </w:pPr>
    </w:p>
    <w:p w14:paraId="21B2AAAE" w14:textId="77777777" w:rsidR="000003C5" w:rsidRDefault="000003C5" w:rsidP="000152F0">
      <w:pPr>
        <w:ind w:left="567"/>
        <w:rPr>
          <w:rFonts w:ascii="Arial" w:hAnsi="Arial"/>
          <w:szCs w:val="20"/>
        </w:rPr>
      </w:pPr>
    </w:p>
    <w:p w14:paraId="5BDED8DA" w14:textId="77777777" w:rsidR="000003C5" w:rsidRDefault="000003C5" w:rsidP="000152F0">
      <w:pPr>
        <w:ind w:left="567"/>
        <w:rPr>
          <w:rFonts w:ascii="Arial" w:hAnsi="Arial"/>
          <w:szCs w:val="20"/>
        </w:rPr>
      </w:pPr>
    </w:p>
    <w:p w14:paraId="6BA62E01" w14:textId="43E5A45A"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2A3519">
        <w:rPr>
          <w:rFonts w:ascii="Arial" w:hAnsi="Arial"/>
          <w:szCs w:val="20"/>
        </w:rPr>
        <w:t>5</w:t>
      </w:r>
      <w:r w:rsidRPr="00815D01">
        <w:rPr>
          <w:rFonts w:ascii="Arial" w:hAnsi="Arial"/>
          <w:szCs w:val="20"/>
        </w:rPr>
        <w:t>. Ordnance Survey licence number 100019741.</w:t>
      </w:r>
    </w:p>
    <w:p w14:paraId="6A56947C" w14:textId="4C426137" w:rsidR="00926B5E" w:rsidRDefault="00926B5E" w:rsidP="00F756D7">
      <w:pPr>
        <w:spacing w:before="200"/>
        <w:ind w:left="567"/>
      </w:pPr>
      <w:r>
        <w:t>END OF PERMIT</w:t>
      </w:r>
    </w:p>
    <w:p w14:paraId="168B5A14" w14:textId="6C95B69E" w:rsidR="00081CC9" w:rsidRDefault="00081CC9" w:rsidP="000848DA"/>
    <w:sectPr w:rsidR="00081CC9" w:rsidSect="003E7123">
      <w:footerReference w:type="default" r:id="rId18"/>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6028F" w14:textId="77777777" w:rsidR="00FC03BA" w:rsidRDefault="00FC03BA" w:rsidP="00FF16FF">
      <w:pPr>
        <w:spacing w:before="0" w:after="0" w:line="240" w:lineRule="auto"/>
      </w:pPr>
      <w:r>
        <w:separator/>
      </w:r>
    </w:p>
  </w:endnote>
  <w:endnote w:type="continuationSeparator" w:id="0">
    <w:p w14:paraId="717EA3B3" w14:textId="77777777" w:rsidR="00FC03BA" w:rsidRDefault="00FC03B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3E7123" w:rsidRDefault="00B873B4" w:rsidP="00B873B4">
    <w:pPr>
      <w:pStyle w:val="Footer"/>
      <w:rPr>
        <w:sz w:val="18"/>
        <w:szCs w:val="28"/>
      </w:rPr>
    </w:pPr>
    <w:r w:rsidRPr="003E7123">
      <w:rPr>
        <w:sz w:val="18"/>
        <w:szCs w:val="28"/>
      </w:rPr>
      <w:t xml:space="preserve">Variation and consolidation </w:t>
    </w:r>
  </w:p>
  <w:p w14:paraId="341B42FE" w14:textId="4C490E51" w:rsidR="002F400F" w:rsidRPr="00BC2C15" w:rsidRDefault="00B873B4" w:rsidP="00B873B4">
    <w:pPr>
      <w:pStyle w:val="Footer"/>
    </w:pPr>
    <w:r w:rsidRPr="003E7123">
      <w:rPr>
        <w:sz w:val="18"/>
        <w:szCs w:val="28"/>
      </w:rPr>
      <w:t xml:space="preserve">number: </w:t>
    </w:r>
    <w:r w:rsidR="00427E40" w:rsidRPr="00427E40">
      <w:rPr>
        <w:sz w:val="18"/>
        <w:szCs w:val="28"/>
      </w:rPr>
      <w:t>PAN-021327</w:t>
    </w:r>
    <w:r w:rsidRPr="003E7123">
      <w:rPr>
        <w:sz w:val="18"/>
        <w:szCs w:val="28"/>
      </w:rPr>
      <w:ptab w:relativeTo="margin" w:alignment="center" w:leader="none"/>
    </w:r>
    <w:r w:rsidRPr="003E7123">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3E7123" w:rsidRDefault="00BC2C15" w:rsidP="00BC2C15">
    <w:pPr>
      <w:pStyle w:val="Footer"/>
      <w:rPr>
        <w:sz w:val="18"/>
        <w:szCs w:val="28"/>
      </w:rPr>
    </w:pPr>
    <w:r w:rsidRPr="003E7123">
      <w:rPr>
        <w:sz w:val="18"/>
        <w:szCs w:val="28"/>
      </w:rPr>
      <w:t>Permit number</w:t>
    </w:r>
    <w:r w:rsidR="00213FF7" w:rsidRPr="003E7123">
      <w:rPr>
        <w:sz w:val="18"/>
        <w:szCs w:val="28"/>
      </w:rPr>
      <w:t>:</w:t>
    </w:r>
    <w:r w:rsidRPr="003E7123">
      <w:rPr>
        <w:sz w:val="18"/>
        <w:szCs w:val="28"/>
      </w:rPr>
      <w:t xml:space="preserve"> </w:t>
    </w:r>
  </w:p>
  <w:p w14:paraId="2AD60707" w14:textId="55B3F172" w:rsidR="00BC2C15" w:rsidRPr="003E7123" w:rsidRDefault="00ED20C7" w:rsidP="00BC2C15">
    <w:pPr>
      <w:pStyle w:val="Footer"/>
      <w:rPr>
        <w:sz w:val="18"/>
        <w:szCs w:val="28"/>
      </w:rPr>
    </w:pPr>
    <w:r w:rsidRPr="00ED20C7">
      <w:rPr>
        <w:sz w:val="18"/>
        <w:szCs w:val="28"/>
      </w:rPr>
      <w:t>AN0379801</w:t>
    </w:r>
    <w:r w:rsidR="00BC2C15" w:rsidRPr="003E7123">
      <w:rPr>
        <w:sz w:val="18"/>
        <w:szCs w:val="28"/>
      </w:rPr>
      <w:ptab w:relativeTo="margin" w:alignment="center" w:leader="none"/>
    </w:r>
    <w:r w:rsidR="00BC2C15" w:rsidRPr="003E7123">
      <w:rPr>
        <w:sz w:val="18"/>
        <w:szCs w:val="28"/>
      </w:rPr>
      <w:t xml:space="preserve">Page </w:t>
    </w:r>
    <w:r w:rsidR="00BC2C15" w:rsidRPr="003E7123">
      <w:rPr>
        <w:sz w:val="18"/>
        <w:szCs w:val="28"/>
      </w:rPr>
      <w:fldChar w:fldCharType="begin"/>
    </w:r>
    <w:r w:rsidR="00BC2C15" w:rsidRPr="003E7123">
      <w:rPr>
        <w:sz w:val="18"/>
        <w:szCs w:val="28"/>
      </w:rPr>
      <w:instrText xml:space="preserve"> PAGE  \* Arabic  \* MERGEFORMAT </w:instrText>
    </w:r>
    <w:r w:rsidR="00BC2C15" w:rsidRPr="003E7123">
      <w:rPr>
        <w:sz w:val="18"/>
        <w:szCs w:val="28"/>
      </w:rPr>
      <w:fldChar w:fldCharType="separate"/>
    </w:r>
    <w:r w:rsidR="00BC2C15" w:rsidRPr="003E7123">
      <w:rPr>
        <w:sz w:val="18"/>
        <w:szCs w:val="28"/>
      </w:rPr>
      <w:t>1</w:t>
    </w:r>
    <w:r w:rsidR="00BC2C15" w:rsidRPr="003E7123">
      <w:rPr>
        <w:sz w:val="18"/>
        <w:szCs w:val="28"/>
      </w:rPr>
      <w:fldChar w:fldCharType="end"/>
    </w:r>
    <w:r w:rsidR="00BC2C15" w:rsidRPr="003E7123">
      <w:rPr>
        <w:sz w:val="18"/>
        <w:szCs w:val="28"/>
      </w:rPr>
      <w:t xml:space="preserve"> of </w:t>
    </w:r>
    <w:r w:rsidR="00241790" w:rsidRPr="003E7123">
      <w:rPr>
        <w:sz w:val="18"/>
        <w:szCs w:val="28"/>
      </w:rPr>
      <w:fldChar w:fldCharType="begin"/>
    </w:r>
    <w:r w:rsidR="00241790" w:rsidRPr="003E7123">
      <w:rPr>
        <w:sz w:val="18"/>
        <w:szCs w:val="28"/>
      </w:rPr>
      <w:instrText xml:space="preserve"> SECTIONPAGES  \* Arabic  \* MERGEFORMAT </w:instrText>
    </w:r>
    <w:r w:rsidR="00241790" w:rsidRPr="003E7123">
      <w:rPr>
        <w:sz w:val="18"/>
        <w:szCs w:val="28"/>
      </w:rPr>
      <w:fldChar w:fldCharType="separate"/>
    </w:r>
    <w:r w:rsidR="00F84F4B">
      <w:rPr>
        <w:noProof/>
        <w:sz w:val="18"/>
        <w:szCs w:val="28"/>
      </w:rPr>
      <w:t>19</w:t>
    </w:r>
    <w:r w:rsidR="00241790"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07342" w14:textId="77777777" w:rsidR="00FC03BA" w:rsidRDefault="00FC03BA" w:rsidP="00FF16FF">
      <w:pPr>
        <w:spacing w:before="0" w:after="0" w:line="240" w:lineRule="auto"/>
      </w:pPr>
      <w:r>
        <w:separator/>
      </w:r>
    </w:p>
  </w:footnote>
  <w:footnote w:type="continuationSeparator" w:id="0">
    <w:p w14:paraId="5F5CBD6A" w14:textId="77777777" w:rsidR="00FC03BA" w:rsidRDefault="00FC03B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3C5"/>
    <w:rsid w:val="000064C9"/>
    <w:rsid w:val="00007F5D"/>
    <w:rsid w:val="00014C54"/>
    <w:rsid w:val="000150BB"/>
    <w:rsid w:val="000152F0"/>
    <w:rsid w:val="00015B11"/>
    <w:rsid w:val="00027249"/>
    <w:rsid w:val="00031911"/>
    <w:rsid w:val="00033714"/>
    <w:rsid w:val="00034488"/>
    <w:rsid w:val="00037BF8"/>
    <w:rsid w:val="00044839"/>
    <w:rsid w:val="0004546E"/>
    <w:rsid w:val="00046ABB"/>
    <w:rsid w:val="0005121B"/>
    <w:rsid w:val="00054182"/>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96E6B"/>
    <w:rsid w:val="000A0711"/>
    <w:rsid w:val="000A07C9"/>
    <w:rsid w:val="000A5915"/>
    <w:rsid w:val="000A7D70"/>
    <w:rsid w:val="000C005B"/>
    <w:rsid w:val="000C2397"/>
    <w:rsid w:val="000C2E85"/>
    <w:rsid w:val="000C4CCC"/>
    <w:rsid w:val="000C7D1F"/>
    <w:rsid w:val="000C7DB1"/>
    <w:rsid w:val="000D0C73"/>
    <w:rsid w:val="000E4AB2"/>
    <w:rsid w:val="000E7E30"/>
    <w:rsid w:val="000F16EE"/>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549"/>
    <w:rsid w:val="001B3717"/>
    <w:rsid w:val="001B44D0"/>
    <w:rsid w:val="001B4AFB"/>
    <w:rsid w:val="001B4DCF"/>
    <w:rsid w:val="001C4F1D"/>
    <w:rsid w:val="001C6A0B"/>
    <w:rsid w:val="001D324A"/>
    <w:rsid w:val="001D423B"/>
    <w:rsid w:val="001E28C1"/>
    <w:rsid w:val="001E59E7"/>
    <w:rsid w:val="001F2280"/>
    <w:rsid w:val="001F4B89"/>
    <w:rsid w:val="001F73DB"/>
    <w:rsid w:val="0020172C"/>
    <w:rsid w:val="00202ED2"/>
    <w:rsid w:val="00204661"/>
    <w:rsid w:val="00206DEB"/>
    <w:rsid w:val="00207BD6"/>
    <w:rsid w:val="00213FF7"/>
    <w:rsid w:val="00215022"/>
    <w:rsid w:val="00217CBE"/>
    <w:rsid w:val="00222977"/>
    <w:rsid w:val="00224BA7"/>
    <w:rsid w:val="002256D6"/>
    <w:rsid w:val="00230911"/>
    <w:rsid w:val="00231AD0"/>
    <w:rsid w:val="00241790"/>
    <w:rsid w:val="00241DA4"/>
    <w:rsid w:val="00243129"/>
    <w:rsid w:val="002516D5"/>
    <w:rsid w:val="00254149"/>
    <w:rsid w:val="00255059"/>
    <w:rsid w:val="002554E8"/>
    <w:rsid w:val="00260A6C"/>
    <w:rsid w:val="00261EE0"/>
    <w:rsid w:val="00270028"/>
    <w:rsid w:val="00274226"/>
    <w:rsid w:val="002757D5"/>
    <w:rsid w:val="002809B4"/>
    <w:rsid w:val="002819C7"/>
    <w:rsid w:val="00284C34"/>
    <w:rsid w:val="00292253"/>
    <w:rsid w:val="00293756"/>
    <w:rsid w:val="00297198"/>
    <w:rsid w:val="002A1427"/>
    <w:rsid w:val="002A3519"/>
    <w:rsid w:val="002A4D6A"/>
    <w:rsid w:val="002B05E5"/>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0825"/>
    <w:rsid w:val="002F400F"/>
    <w:rsid w:val="002F71E6"/>
    <w:rsid w:val="003011B5"/>
    <w:rsid w:val="0030424F"/>
    <w:rsid w:val="00304CE3"/>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B42"/>
    <w:rsid w:val="00353515"/>
    <w:rsid w:val="00357B60"/>
    <w:rsid w:val="00360B68"/>
    <w:rsid w:val="003627D5"/>
    <w:rsid w:val="0036311F"/>
    <w:rsid w:val="00363BEE"/>
    <w:rsid w:val="00364922"/>
    <w:rsid w:val="00366286"/>
    <w:rsid w:val="00366BEA"/>
    <w:rsid w:val="0037511B"/>
    <w:rsid w:val="00375A2D"/>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C3BF6"/>
    <w:rsid w:val="003D3347"/>
    <w:rsid w:val="003D66A0"/>
    <w:rsid w:val="003E0C20"/>
    <w:rsid w:val="003E22C7"/>
    <w:rsid w:val="003E4F7B"/>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7E40"/>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E43"/>
    <w:rsid w:val="004C4BE5"/>
    <w:rsid w:val="004D0287"/>
    <w:rsid w:val="004D614E"/>
    <w:rsid w:val="004D624E"/>
    <w:rsid w:val="004D655D"/>
    <w:rsid w:val="004D7D56"/>
    <w:rsid w:val="004E3DF7"/>
    <w:rsid w:val="004E5211"/>
    <w:rsid w:val="004E5F50"/>
    <w:rsid w:val="004F1ED8"/>
    <w:rsid w:val="004F23A3"/>
    <w:rsid w:val="00503E4C"/>
    <w:rsid w:val="00511143"/>
    <w:rsid w:val="0051465E"/>
    <w:rsid w:val="00514B05"/>
    <w:rsid w:val="00515111"/>
    <w:rsid w:val="005153E1"/>
    <w:rsid w:val="0052353C"/>
    <w:rsid w:val="0052400A"/>
    <w:rsid w:val="00524177"/>
    <w:rsid w:val="00524681"/>
    <w:rsid w:val="005267AA"/>
    <w:rsid w:val="0053053E"/>
    <w:rsid w:val="00532EF8"/>
    <w:rsid w:val="00541FDE"/>
    <w:rsid w:val="0054430C"/>
    <w:rsid w:val="00544EA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75CA"/>
    <w:rsid w:val="005B78CA"/>
    <w:rsid w:val="005B7B1E"/>
    <w:rsid w:val="005C03A7"/>
    <w:rsid w:val="005C381D"/>
    <w:rsid w:val="005C4640"/>
    <w:rsid w:val="005C4D3A"/>
    <w:rsid w:val="005C4DA1"/>
    <w:rsid w:val="005C7C4F"/>
    <w:rsid w:val="005D4F47"/>
    <w:rsid w:val="005D72AF"/>
    <w:rsid w:val="005D7DE8"/>
    <w:rsid w:val="005E3D82"/>
    <w:rsid w:val="005E4677"/>
    <w:rsid w:val="005E50C8"/>
    <w:rsid w:val="005F0190"/>
    <w:rsid w:val="005F1CB4"/>
    <w:rsid w:val="005F3B3E"/>
    <w:rsid w:val="005F41D0"/>
    <w:rsid w:val="005F4485"/>
    <w:rsid w:val="005F551E"/>
    <w:rsid w:val="005F7B5B"/>
    <w:rsid w:val="006016C3"/>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3E49"/>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20CC"/>
    <w:rsid w:val="006928AB"/>
    <w:rsid w:val="00694F5D"/>
    <w:rsid w:val="006955F9"/>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2CAB"/>
    <w:rsid w:val="007743D7"/>
    <w:rsid w:val="00774910"/>
    <w:rsid w:val="00776D67"/>
    <w:rsid w:val="0078153E"/>
    <w:rsid w:val="00781A3D"/>
    <w:rsid w:val="007857E3"/>
    <w:rsid w:val="00794B9E"/>
    <w:rsid w:val="00794D6F"/>
    <w:rsid w:val="007976C5"/>
    <w:rsid w:val="007A2000"/>
    <w:rsid w:val="007A3D3B"/>
    <w:rsid w:val="007A4C04"/>
    <w:rsid w:val="007A628D"/>
    <w:rsid w:val="007A7716"/>
    <w:rsid w:val="007B04E5"/>
    <w:rsid w:val="007B2109"/>
    <w:rsid w:val="007B2C70"/>
    <w:rsid w:val="007B5849"/>
    <w:rsid w:val="007C0058"/>
    <w:rsid w:val="007C0B45"/>
    <w:rsid w:val="007C2F09"/>
    <w:rsid w:val="007C3CF9"/>
    <w:rsid w:val="007C7C6A"/>
    <w:rsid w:val="007D2F13"/>
    <w:rsid w:val="007D42FA"/>
    <w:rsid w:val="007D5612"/>
    <w:rsid w:val="007D707A"/>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667"/>
    <w:rsid w:val="008D380C"/>
    <w:rsid w:val="008D4215"/>
    <w:rsid w:val="008D509A"/>
    <w:rsid w:val="008D6947"/>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6B5E"/>
    <w:rsid w:val="00930CBC"/>
    <w:rsid w:val="00937A29"/>
    <w:rsid w:val="00937AF6"/>
    <w:rsid w:val="00940C9C"/>
    <w:rsid w:val="00942B02"/>
    <w:rsid w:val="00943677"/>
    <w:rsid w:val="0095474E"/>
    <w:rsid w:val="009560EB"/>
    <w:rsid w:val="00957ADD"/>
    <w:rsid w:val="009630E4"/>
    <w:rsid w:val="009637EE"/>
    <w:rsid w:val="0096666C"/>
    <w:rsid w:val="00971A55"/>
    <w:rsid w:val="00972306"/>
    <w:rsid w:val="00975699"/>
    <w:rsid w:val="00976000"/>
    <w:rsid w:val="00976D76"/>
    <w:rsid w:val="00980E80"/>
    <w:rsid w:val="00982C71"/>
    <w:rsid w:val="00986586"/>
    <w:rsid w:val="00993A72"/>
    <w:rsid w:val="00996A0B"/>
    <w:rsid w:val="009A204E"/>
    <w:rsid w:val="009A2AF5"/>
    <w:rsid w:val="009A4236"/>
    <w:rsid w:val="009A6A80"/>
    <w:rsid w:val="009A6E55"/>
    <w:rsid w:val="009B1369"/>
    <w:rsid w:val="009B4DDC"/>
    <w:rsid w:val="009C496B"/>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D9B"/>
    <w:rsid w:val="00A464D0"/>
    <w:rsid w:val="00A50C1B"/>
    <w:rsid w:val="00A515BD"/>
    <w:rsid w:val="00A53DEE"/>
    <w:rsid w:val="00A545FB"/>
    <w:rsid w:val="00A56433"/>
    <w:rsid w:val="00A624B3"/>
    <w:rsid w:val="00A71CD9"/>
    <w:rsid w:val="00A72C71"/>
    <w:rsid w:val="00A76D1D"/>
    <w:rsid w:val="00A770BB"/>
    <w:rsid w:val="00A77D5E"/>
    <w:rsid w:val="00A77F43"/>
    <w:rsid w:val="00A818F1"/>
    <w:rsid w:val="00A83917"/>
    <w:rsid w:val="00A858E9"/>
    <w:rsid w:val="00A85C1C"/>
    <w:rsid w:val="00A86004"/>
    <w:rsid w:val="00A9057C"/>
    <w:rsid w:val="00A90AF7"/>
    <w:rsid w:val="00A91AC9"/>
    <w:rsid w:val="00A9327A"/>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1785"/>
    <w:rsid w:val="00AE2C46"/>
    <w:rsid w:val="00AE3212"/>
    <w:rsid w:val="00AE36E0"/>
    <w:rsid w:val="00AF798D"/>
    <w:rsid w:val="00B02934"/>
    <w:rsid w:val="00B0315E"/>
    <w:rsid w:val="00B0450E"/>
    <w:rsid w:val="00B05DC6"/>
    <w:rsid w:val="00B14C57"/>
    <w:rsid w:val="00B1515B"/>
    <w:rsid w:val="00B24E54"/>
    <w:rsid w:val="00B276D0"/>
    <w:rsid w:val="00B27A24"/>
    <w:rsid w:val="00B343E4"/>
    <w:rsid w:val="00B43B14"/>
    <w:rsid w:val="00B467FD"/>
    <w:rsid w:val="00B51A38"/>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A7477"/>
    <w:rsid w:val="00BB181D"/>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3B94"/>
    <w:rsid w:val="00C54E19"/>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20F8"/>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457D3"/>
    <w:rsid w:val="00D5296D"/>
    <w:rsid w:val="00D56593"/>
    <w:rsid w:val="00D571F0"/>
    <w:rsid w:val="00D57A81"/>
    <w:rsid w:val="00D6025A"/>
    <w:rsid w:val="00D62E5C"/>
    <w:rsid w:val="00D653C1"/>
    <w:rsid w:val="00D657AF"/>
    <w:rsid w:val="00D702E9"/>
    <w:rsid w:val="00D70FF7"/>
    <w:rsid w:val="00D716C9"/>
    <w:rsid w:val="00D72E98"/>
    <w:rsid w:val="00D74BBC"/>
    <w:rsid w:val="00D7792E"/>
    <w:rsid w:val="00D8131E"/>
    <w:rsid w:val="00D82845"/>
    <w:rsid w:val="00D870E1"/>
    <w:rsid w:val="00D90141"/>
    <w:rsid w:val="00D944CB"/>
    <w:rsid w:val="00D94A85"/>
    <w:rsid w:val="00D952C6"/>
    <w:rsid w:val="00DA3B32"/>
    <w:rsid w:val="00DA59D3"/>
    <w:rsid w:val="00DA76EA"/>
    <w:rsid w:val="00DB0FD0"/>
    <w:rsid w:val="00DB41DE"/>
    <w:rsid w:val="00DB4A5A"/>
    <w:rsid w:val="00DB73CE"/>
    <w:rsid w:val="00DC0586"/>
    <w:rsid w:val="00DC4C7F"/>
    <w:rsid w:val="00DC567F"/>
    <w:rsid w:val="00DD52A1"/>
    <w:rsid w:val="00DD6C37"/>
    <w:rsid w:val="00DE4B72"/>
    <w:rsid w:val="00DE649D"/>
    <w:rsid w:val="00DE7E2F"/>
    <w:rsid w:val="00DF03FD"/>
    <w:rsid w:val="00DF5718"/>
    <w:rsid w:val="00DF628F"/>
    <w:rsid w:val="00DF781B"/>
    <w:rsid w:val="00E07E6E"/>
    <w:rsid w:val="00E1051D"/>
    <w:rsid w:val="00E11EEA"/>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68E"/>
    <w:rsid w:val="00E83C68"/>
    <w:rsid w:val="00E87B49"/>
    <w:rsid w:val="00E92942"/>
    <w:rsid w:val="00E92A46"/>
    <w:rsid w:val="00EA01BD"/>
    <w:rsid w:val="00EA6F0E"/>
    <w:rsid w:val="00EA75D2"/>
    <w:rsid w:val="00EB0A6C"/>
    <w:rsid w:val="00EB0D1B"/>
    <w:rsid w:val="00EB1AF9"/>
    <w:rsid w:val="00EB4850"/>
    <w:rsid w:val="00EB71F5"/>
    <w:rsid w:val="00EC195E"/>
    <w:rsid w:val="00EC5BD8"/>
    <w:rsid w:val="00ED20C7"/>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E90"/>
    <w:rsid w:val="00F84F4B"/>
    <w:rsid w:val="00F860BB"/>
    <w:rsid w:val="00F86C9E"/>
    <w:rsid w:val="00F940C1"/>
    <w:rsid w:val="00FA1A55"/>
    <w:rsid w:val="00FA4076"/>
    <w:rsid w:val="00FA6A68"/>
    <w:rsid w:val="00FB03C2"/>
    <w:rsid w:val="00FB2130"/>
    <w:rsid w:val="00FB3747"/>
    <w:rsid w:val="00FB7BEF"/>
    <w:rsid w:val="00FC03BA"/>
    <w:rsid w:val="00FC0AD7"/>
    <w:rsid w:val="00FC389C"/>
    <w:rsid w:val="00FC393E"/>
    <w:rsid w:val="00FE0899"/>
    <w:rsid w:val="00FE1FBB"/>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7B31057D-4465-4EDC-B505-5F973D382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REGU-184-13530291</_dlc_DocId>
    <_dlc_DocIdUrl xmlns="9be56660-2c31-41ef-bc00-23e72f632f2a">
      <Url>https://cyfoethnaturiolcymru.sharepoint.com/teams/Regulatory/Permitting/_layouts/15/DocIdRedir.aspx?ID=REGU-184-13530291</Url>
      <Description>REGU-184-13530291</Description>
    </_dlc_DocIdUrl>
    <License_x002f_Activity_x0020_Type xmlns="859f7ad6-93f6-4205-b62b-a17f28acbbac">4. EPR Water Discharge</License_x002f_Activity_x0020_Type>
    <TaxCatchAll xmlns="859f7ad6-93f6-4205-b62b-a17f28acbbac" xsi:nil="true"/>
    <Site_x0020_Name xmlns="859f7ad6-93f6-4205-b62b-a17f28acbbac">Storm and Emergency Overflow at Hay-on-Wye SPS</Site_x0020_Name>
    <Internal_x002f_External xmlns="859f7ad6-93f6-4205-b62b-a17f28acbbac">Outgoing document</Internal_x002f_External>
    <Post_x0020_code xmlns="859f7ad6-93f6-4205-b62b-a17f28acbbac">HR3 5BJ</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2025-05-11T23:00:00+00:00</Document_x0020_Date>
    <Facility_x0020_Address xmlns="859f7ad6-93f6-4205-b62b-a17f28acbbac">Wyeford Road Car Park, Hay-on-Wye,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purl.org/dc/dcmitype/"/>
    <ds:schemaRef ds:uri="859f7ad6-93f6-4205-b62b-a17f28acbbac"/>
    <ds:schemaRef ds:uri="http://schemas.microsoft.com/office/infopath/2007/PartnerControls"/>
    <ds:schemaRef ds:uri="http://purl.org/dc/terms/"/>
    <ds:schemaRef ds:uri="http://schemas.openxmlformats.org/package/2006/metadata/core-properties"/>
    <ds:schemaRef ds:uri="9be56660-2c31-41ef-bc00-23e72f632f2a"/>
    <ds:schemaRef ds:uri="http://schemas.microsoft.com/office/2006/metadata/properties"/>
    <ds:schemaRef ds:uri="6e121689-de5b-41b9-a751-bfeda7fa2b07"/>
    <ds:schemaRef ds:uri="84145aa9-ae2a-4b81-96bf-da2258b9f1c9"/>
    <ds:schemaRef ds:uri="http://www.w3.org/XML/1998/namespace"/>
    <ds:schemaRef ds:uri="http://purl.org/dc/elements/1.1/"/>
  </ds:schemaRefs>
</ds:datastoreItem>
</file>

<file path=customXml/itemProps6.xml><?xml version="1.0" encoding="utf-8"?>
<ds:datastoreItem xmlns:ds="http://schemas.openxmlformats.org/officeDocument/2006/customXml" ds:itemID="{868F413E-282D-43EE-B976-B904343332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4602</Words>
  <Characters>25920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(12/05/2025)</dc:title>
  <dc:subject/>
  <dc:creator>Dulson, Emma</dc:creator>
  <cp:lastModifiedBy>Dulson, Emma</cp:lastModifiedBy>
  <cp:revision>23</cp:revision>
  <dcterms:created xsi:type="dcterms:W3CDTF">2025-04-03T08:04:00Z</dcterms:created>
  <dcterms:modified xsi:type="dcterms:W3CDTF">2025-05-12T13:14:00Z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5f843058-aee2-4c3b-9aee-4206f22812fa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Submitter">
    <vt:lpwstr/>
  </property>
  <property fmtid="{D5CDD505-2E9C-101B-9397-08002B2CF9AE}" pid="37" name="Case Reference">
    <vt:lpwstr/>
  </property>
  <property fmtid="{D5CDD505-2E9C-101B-9397-08002B2CF9AE}" pid="38" name="_ExtendedDescription">
    <vt:lpwstr/>
  </property>
  <property fmtid="{D5CDD505-2E9C-101B-9397-08002B2CF9AE}" pid="39" name="Process">
    <vt:lpwstr/>
  </property>
  <property fmtid="{D5CDD505-2E9C-101B-9397-08002B2CF9AE}" pid="40" name="CAR Language Preference">
    <vt:lpwstr/>
  </property>
</Properties>
</file>