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24DEEE9E"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E6A7388"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6562DE" w:rsidRDefault="00166CA5" w:rsidP="003E7123">
      <w:pPr>
        <w:pStyle w:val="coverLicenceHolder"/>
        <w:pBdr>
          <w:top w:val="single" w:sz="4" w:space="25" w:color="auto"/>
        </w:pBdr>
        <w:spacing w:line="312" w:lineRule="auto"/>
        <w:ind w:left="4100"/>
        <w:rPr>
          <w:color w:val="000000" w:themeColor="text1"/>
          <w:sz w:val="22"/>
          <w:szCs w:val="22"/>
        </w:rPr>
      </w:pPr>
      <w:r w:rsidRPr="006562DE">
        <w:rPr>
          <w:color w:val="000000" w:themeColor="text1"/>
          <w:sz w:val="22"/>
          <w:szCs w:val="22"/>
        </w:rPr>
        <w:t>Dŵr Cymru Cyfyngedig</w:t>
      </w:r>
    </w:p>
    <w:p w14:paraId="2A05480D" w14:textId="77777777" w:rsidR="00166CA5" w:rsidRPr="006562DE" w:rsidRDefault="00166CA5" w:rsidP="003E7123">
      <w:pPr>
        <w:pStyle w:val="coverLicenceHolder"/>
        <w:pBdr>
          <w:top w:val="single" w:sz="4" w:space="25" w:color="auto"/>
        </w:pBdr>
        <w:spacing w:line="312" w:lineRule="auto"/>
        <w:ind w:left="4100"/>
        <w:rPr>
          <w:color w:val="000000" w:themeColor="text1"/>
          <w:sz w:val="22"/>
          <w:szCs w:val="22"/>
        </w:rPr>
      </w:pPr>
    </w:p>
    <w:p w14:paraId="3EEC82B3" w14:textId="657B0736" w:rsidR="00312211" w:rsidRPr="006562DE"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6562DE">
        <w:rPr>
          <w:color w:val="000000" w:themeColor="text1"/>
          <w:sz w:val="22"/>
          <w:szCs w:val="22"/>
        </w:rPr>
        <w:fldChar w:fldCharType="begin"/>
      </w:r>
      <w:r w:rsidRPr="006562DE">
        <w:rPr>
          <w:color w:val="000000" w:themeColor="text1"/>
          <w:sz w:val="22"/>
          <w:szCs w:val="22"/>
        </w:rPr>
        <w:instrText xml:space="preserve"> MERGEFIELD Site_name </w:instrText>
      </w:r>
      <w:r w:rsidRPr="006562DE">
        <w:rPr>
          <w:color w:val="000000" w:themeColor="text1"/>
          <w:sz w:val="22"/>
          <w:szCs w:val="22"/>
        </w:rPr>
        <w:fldChar w:fldCharType="separate"/>
      </w:r>
      <w:r w:rsidR="006562DE" w:rsidRPr="006562DE">
        <w:rPr>
          <w:noProof/>
          <w:color w:val="000000" w:themeColor="text1"/>
          <w:sz w:val="22"/>
          <w:szCs w:val="22"/>
        </w:rPr>
        <w:t>Storm and Emergency Overflow at Llangernyw SPS</w:t>
      </w:r>
      <w:r w:rsidRPr="006562DE">
        <w:rPr>
          <w:color w:val="000000" w:themeColor="text1"/>
          <w:sz w:val="22"/>
          <w:szCs w:val="22"/>
        </w:rPr>
        <w:fldChar w:fldCharType="end"/>
      </w:r>
    </w:p>
    <w:p w14:paraId="5C998AAF" w14:textId="2135560D" w:rsidR="00312211" w:rsidRPr="006562DE"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6562DE">
        <w:rPr>
          <w:color w:val="000000" w:themeColor="text1"/>
          <w:sz w:val="22"/>
          <w:szCs w:val="22"/>
        </w:rPr>
        <w:fldChar w:fldCharType="begin"/>
      </w:r>
      <w:r w:rsidRPr="006562DE">
        <w:rPr>
          <w:color w:val="000000" w:themeColor="text1"/>
          <w:sz w:val="22"/>
          <w:szCs w:val="22"/>
        </w:rPr>
        <w:instrText xml:space="preserve"> MERGEFIELD DSI_ADD2 </w:instrText>
      </w:r>
      <w:r w:rsidRPr="006562DE">
        <w:rPr>
          <w:color w:val="000000" w:themeColor="text1"/>
          <w:sz w:val="22"/>
          <w:szCs w:val="22"/>
        </w:rPr>
        <w:fldChar w:fldCharType="separate"/>
      </w:r>
      <w:r w:rsidR="006562DE" w:rsidRPr="006562DE">
        <w:rPr>
          <w:noProof/>
          <w:color w:val="000000" w:themeColor="text1"/>
          <w:sz w:val="22"/>
          <w:szCs w:val="22"/>
        </w:rPr>
        <w:t>Nr Bont Faen, B5382</w:t>
      </w:r>
      <w:r w:rsidRPr="006562DE">
        <w:rPr>
          <w:color w:val="000000" w:themeColor="text1"/>
          <w:sz w:val="22"/>
          <w:szCs w:val="22"/>
        </w:rPr>
        <w:fldChar w:fldCharType="end"/>
      </w:r>
    </w:p>
    <w:p w14:paraId="4694FE03" w14:textId="10FDC385" w:rsidR="00312211" w:rsidRPr="006562DE"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6562DE">
        <w:rPr>
          <w:color w:val="000000" w:themeColor="text1"/>
          <w:sz w:val="22"/>
          <w:szCs w:val="22"/>
        </w:rPr>
        <w:fldChar w:fldCharType="begin"/>
      </w:r>
      <w:r w:rsidRPr="006562DE">
        <w:rPr>
          <w:color w:val="000000" w:themeColor="text1"/>
          <w:sz w:val="22"/>
          <w:szCs w:val="22"/>
        </w:rPr>
        <w:instrText xml:space="preserve"> MERGEFIELD DSI_ADD3 </w:instrText>
      </w:r>
      <w:r w:rsidRPr="006562DE">
        <w:rPr>
          <w:color w:val="000000" w:themeColor="text1"/>
          <w:sz w:val="22"/>
          <w:szCs w:val="22"/>
        </w:rPr>
        <w:fldChar w:fldCharType="separate"/>
      </w:r>
      <w:r w:rsidR="006562DE" w:rsidRPr="006562DE">
        <w:rPr>
          <w:noProof/>
          <w:color w:val="000000" w:themeColor="text1"/>
          <w:sz w:val="22"/>
          <w:szCs w:val="22"/>
        </w:rPr>
        <w:t>Llangernyw</w:t>
      </w:r>
      <w:r w:rsidRPr="006562DE">
        <w:rPr>
          <w:color w:val="000000" w:themeColor="text1"/>
          <w:sz w:val="22"/>
          <w:szCs w:val="22"/>
        </w:rPr>
        <w:fldChar w:fldCharType="end"/>
      </w:r>
    </w:p>
    <w:p w14:paraId="23BA299A" w14:textId="0BAF8700" w:rsidR="00312211" w:rsidRPr="006562DE"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6562DE">
        <w:rPr>
          <w:color w:val="000000" w:themeColor="text1"/>
          <w:sz w:val="22"/>
          <w:szCs w:val="22"/>
        </w:rPr>
        <w:fldChar w:fldCharType="begin"/>
      </w:r>
      <w:r w:rsidRPr="006562DE">
        <w:rPr>
          <w:color w:val="000000" w:themeColor="text1"/>
          <w:sz w:val="22"/>
          <w:szCs w:val="22"/>
        </w:rPr>
        <w:instrText xml:space="preserve"> MERGEFIELD DSI_ADD4 </w:instrText>
      </w:r>
      <w:r w:rsidRPr="006562DE">
        <w:rPr>
          <w:color w:val="000000" w:themeColor="text1"/>
          <w:sz w:val="22"/>
          <w:szCs w:val="22"/>
        </w:rPr>
        <w:fldChar w:fldCharType="separate"/>
      </w:r>
      <w:r w:rsidR="006562DE" w:rsidRPr="006562DE">
        <w:rPr>
          <w:noProof/>
          <w:color w:val="000000" w:themeColor="text1"/>
          <w:sz w:val="22"/>
          <w:szCs w:val="22"/>
        </w:rPr>
        <w:t>Abergele</w:t>
      </w:r>
      <w:r w:rsidRPr="006562DE">
        <w:rPr>
          <w:color w:val="000000" w:themeColor="text1"/>
          <w:sz w:val="22"/>
          <w:szCs w:val="22"/>
        </w:rPr>
        <w:fldChar w:fldCharType="end"/>
      </w:r>
    </w:p>
    <w:p w14:paraId="62BF2515" w14:textId="17DE5434" w:rsidR="00166CA5" w:rsidRPr="006562DE" w:rsidRDefault="00312211" w:rsidP="003E7123">
      <w:pPr>
        <w:pStyle w:val="coverLicenceHolder"/>
        <w:pBdr>
          <w:top w:val="single" w:sz="4" w:space="25" w:color="auto"/>
        </w:pBdr>
        <w:spacing w:line="276" w:lineRule="auto"/>
        <w:ind w:left="4100"/>
        <w:contextualSpacing/>
        <w:rPr>
          <w:rFonts w:cs="Arial"/>
          <w:color w:val="000000" w:themeColor="text1"/>
          <w:sz w:val="22"/>
          <w:szCs w:val="22"/>
        </w:rPr>
      </w:pPr>
      <w:r w:rsidRPr="006562DE">
        <w:rPr>
          <w:color w:val="000000" w:themeColor="text1"/>
          <w:sz w:val="22"/>
          <w:szCs w:val="22"/>
        </w:rPr>
        <w:fldChar w:fldCharType="begin"/>
      </w:r>
      <w:r w:rsidRPr="006562DE">
        <w:rPr>
          <w:color w:val="000000" w:themeColor="text1"/>
          <w:sz w:val="22"/>
          <w:szCs w:val="22"/>
        </w:rPr>
        <w:instrText xml:space="preserve"> MERGEFIELD DSI_POST_CODE </w:instrText>
      </w:r>
      <w:r w:rsidRPr="006562DE">
        <w:rPr>
          <w:color w:val="000000" w:themeColor="text1"/>
          <w:sz w:val="22"/>
          <w:szCs w:val="22"/>
        </w:rPr>
        <w:fldChar w:fldCharType="separate"/>
      </w:r>
      <w:r w:rsidR="006562DE" w:rsidRPr="006562DE">
        <w:rPr>
          <w:noProof/>
          <w:color w:val="000000" w:themeColor="text1"/>
          <w:sz w:val="22"/>
          <w:szCs w:val="22"/>
        </w:rPr>
        <w:t>LL22 8PP</w:t>
      </w:r>
      <w:r w:rsidRPr="006562DE">
        <w:rPr>
          <w:color w:val="000000" w:themeColor="text1"/>
          <w:sz w:val="22"/>
          <w:szCs w:val="22"/>
        </w:rPr>
        <w:fldChar w:fldCharType="end"/>
      </w:r>
    </w:p>
    <w:p w14:paraId="59FE7E67" w14:textId="77777777" w:rsidR="00166CA5" w:rsidRPr="006562DE" w:rsidRDefault="00166CA5" w:rsidP="003E7123">
      <w:pPr>
        <w:pStyle w:val="coverLicenceHolder"/>
        <w:pBdr>
          <w:top w:val="single" w:sz="4" w:space="25" w:color="auto"/>
        </w:pBdr>
        <w:spacing w:before="120" w:line="270" w:lineRule="exact"/>
        <w:ind w:left="4100"/>
        <w:rPr>
          <w:rFonts w:cs="Arial"/>
          <w:color w:val="000000" w:themeColor="text1"/>
          <w:sz w:val="22"/>
          <w:szCs w:val="22"/>
        </w:rPr>
      </w:pPr>
    </w:p>
    <w:p w14:paraId="13442537" w14:textId="08A9BE3A" w:rsidR="00166CA5" w:rsidRPr="006562DE" w:rsidRDefault="00166CA5" w:rsidP="003E7123">
      <w:pPr>
        <w:pStyle w:val="coverLicenceHolder"/>
        <w:pBdr>
          <w:top w:val="single" w:sz="4" w:space="25" w:color="auto"/>
        </w:pBdr>
        <w:spacing w:before="120" w:line="276" w:lineRule="auto"/>
        <w:ind w:left="4100"/>
        <w:rPr>
          <w:rFonts w:cs="Arial"/>
          <w:color w:val="000000" w:themeColor="text1"/>
          <w:sz w:val="22"/>
          <w:szCs w:val="22"/>
        </w:rPr>
      </w:pPr>
      <w:r w:rsidRPr="006562DE">
        <w:rPr>
          <w:rFonts w:cs="Arial"/>
          <w:color w:val="000000" w:themeColor="text1"/>
          <w:sz w:val="22"/>
          <w:szCs w:val="22"/>
        </w:rPr>
        <w:t>Variation number</w:t>
      </w:r>
    </w:p>
    <w:p w14:paraId="385462C2" w14:textId="440F2C04" w:rsidR="00166CA5" w:rsidRPr="006562DE" w:rsidRDefault="00312211" w:rsidP="003E7123">
      <w:pPr>
        <w:pStyle w:val="coverLicenceHolder"/>
        <w:pBdr>
          <w:top w:val="single" w:sz="4" w:space="25" w:color="auto"/>
        </w:pBdr>
        <w:spacing w:before="60" w:line="276" w:lineRule="auto"/>
        <w:ind w:left="4100"/>
        <w:rPr>
          <w:rFonts w:cs="Arial"/>
          <w:color w:val="000000" w:themeColor="text1"/>
          <w:sz w:val="22"/>
          <w:szCs w:val="22"/>
        </w:rPr>
      </w:pPr>
      <w:r w:rsidRPr="006562DE">
        <w:rPr>
          <w:rFonts w:cs="Arial"/>
          <w:color w:val="000000" w:themeColor="text1"/>
          <w:sz w:val="22"/>
          <w:szCs w:val="22"/>
        </w:rPr>
        <w:fldChar w:fldCharType="begin"/>
      </w:r>
      <w:r w:rsidRPr="006562DE">
        <w:rPr>
          <w:rFonts w:cs="Arial"/>
          <w:color w:val="000000" w:themeColor="text1"/>
          <w:sz w:val="22"/>
          <w:szCs w:val="22"/>
        </w:rPr>
        <w:instrText xml:space="preserve"> MERGEFIELD PAN </w:instrText>
      </w:r>
      <w:r w:rsidRPr="006562DE">
        <w:rPr>
          <w:rFonts w:cs="Arial"/>
          <w:color w:val="000000" w:themeColor="text1"/>
          <w:sz w:val="22"/>
          <w:szCs w:val="22"/>
        </w:rPr>
        <w:fldChar w:fldCharType="separate"/>
      </w:r>
      <w:r w:rsidR="006562DE" w:rsidRPr="006562DE">
        <w:rPr>
          <w:rFonts w:cs="Arial"/>
          <w:noProof/>
          <w:color w:val="000000" w:themeColor="text1"/>
          <w:sz w:val="22"/>
          <w:szCs w:val="22"/>
        </w:rPr>
        <w:t>PAN-028876</w:t>
      </w:r>
      <w:r w:rsidRPr="006562DE">
        <w:rPr>
          <w:rFonts w:cs="Arial"/>
          <w:color w:val="000000" w:themeColor="text1"/>
          <w:sz w:val="22"/>
          <w:szCs w:val="22"/>
        </w:rPr>
        <w:fldChar w:fldCharType="end"/>
      </w:r>
    </w:p>
    <w:p w14:paraId="185D73A9" w14:textId="77777777" w:rsidR="00166CA5" w:rsidRPr="006562DE" w:rsidRDefault="00166CA5" w:rsidP="003E7123">
      <w:pPr>
        <w:pStyle w:val="coverAuthNos"/>
        <w:spacing w:before="480" w:line="276" w:lineRule="auto"/>
        <w:ind w:left="4100"/>
        <w:rPr>
          <w:color w:val="000000" w:themeColor="text1"/>
          <w:sz w:val="22"/>
          <w:szCs w:val="22"/>
          <w:lang w:val="de-DE"/>
        </w:rPr>
      </w:pPr>
      <w:r w:rsidRPr="006562DE">
        <w:rPr>
          <w:color w:val="000000" w:themeColor="text1"/>
          <w:sz w:val="22"/>
          <w:szCs w:val="22"/>
          <w:lang w:val="de-DE"/>
        </w:rPr>
        <w:t xml:space="preserve">Permit </w:t>
      </w:r>
      <w:proofErr w:type="spellStart"/>
      <w:r w:rsidRPr="006562DE">
        <w:rPr>
          <w:color w:val="000000" w:themeColor="text1"/>
          <w:sz w:val="22"/>
          <w:szCs w:val="22"/>
          <w:lang w:val="de-DE"/>
        </w:rPr>
        <w:t>number</w:t>
      </w:r>
      <w:proofErr w:type="spellEnd"/>
    </w:p>
    <w:p w14:paraId="542AE34D" w14:textId="494E3D52" w:rsidR="00F756D7" w:rsidRPr="006562DE" w:rsidRDefault="00312211" w:rsidP="003E7123">
      <w:pPr>
        <w:spacing w:before="60"/>
        <w:ind w:left="4100"/>
        <w:rPr>
          <w:rFonts w:ascii="Arial" w:hAnsi="Arial"/>
          <w:color w:val="000000" w:themeColor="text1"/>
          <w:sz w:val="22"/>
          <w:szCs w:val="22"/>
          <w:lang w:val="de-DE"/>
        </w:rPr>
      </w:pPr>
      <w:r w:rsidRPr="006562DE">
        <w:rPr>
          <w:rFonts w:ascii="Arial" w:hAnsi="Arial"/>
          <w:color w:val="000000" w:themeColor="text1"/>
          <w:sz w:val="22"/>
          <w:szCs w:val="22"/>
          <w:lang w:val="de-DE"/>
        </w:rPr>
        <w:fldChar w:fldCharType="begin"/>
      </w:r>
      <w:r w:rsidRPr="006562DE">
        <w:rPr>
          <w:rFonts w:ascii="Arial" w:hAnsi="Arial"/>
          <w:color w:val="000000" w:themeColor="text1"/>
          <w:sz w:val="22"/>
          <w:szCs w:val="22"/>
          <w:lang w:val="de-DE"/>
        </w:rPr>
        <w:instrText xml:space="preserve"> MERGEFIELD Permit_number </w:instrText>
      </w:r>
      <w:r w:rsidRPr="006562DE">
        <w:rPr>
          <w:rFonts w:ascii="Arial" w:hAnsi="Arial"/>
          <w:color w:val="000000" w:themeColor="text1"/>
          <w:sz w:val="22"/>
          <w:szCs w:val="22"/>
          <w:lang w:val="de-DE"/>
        </w:rPr>
        <w:fldChar w:fldCharType="separate"/>
      </w:r>
      <w:r w:rsidR="006562DE" w:rsidRPr="006562DE">
        <w:rPr>
          <w:rFonts w:ascii="Arial" w:hAnsi="Arial"/>
          <w:noProof/>
          <w:color w:val="000000" w:themeColor="text1"/>
          <w:sz w:val="22"/>
          <w:szCs w:val="22"/>
          <w:lang w:val="de-DE"/>
        </w:rPr>
        <w:t>CG0179701</w:t>
      </w:r>
      <w:r w:rsidRPr="006562DE">
        <w:rPr>
          <w:rFonts w:ascii="Arial" w:hAnsi="Arial"/>
          <w:color w:val="000000" w:themeColor="text1"/>
          <w:sz w:val="22"/>
          <w:szCs w:val="22"/>
          <w:lang w:val="de-DE"/>
        </w:rPr>
        <w:fldChar w:fldCharType="end"/>
      </w:r>
      <w:r w:rsidR="00166CA5" w:rsidRPr="006562DE">
        <w:rPr>
          <w:rFonts w:ascii="Arial" w:hAnsi="Arial"/>
          <w:color w:val="000000" w:themeColor="text1"/>
          <w:sz w:val="22"/>
          <w:szCs w:val="22"/>
          <w:lang w:val="de-DE"/>
        </w:rPr>
        <w:tab/>
      </w:r>
    </w:p>
    <w:p w14:paraId="246F4986" w14:textId="77777777" w:rsidR="00F756D7" w:rsidRDefault="00F756D7" w:rsidP="003E7123">
      <w:pPr>
        <w:spacing w:before="0" w:after="0" w:line="240" w:lineRule="auto"/>
        <w:ind w:left="900"/>
        <w:rPr>
          <w:rFonts w:ascii="Arial" w:hAnsi="Arial"/>
          <w:color w:val="FF0000"/>
          <w:sz w:val="24"/>
          <w:lang w:val="de-DE"/>
        </w:rPr>
      </w:pPr>
      <w:r>
        <w:rPr>
          <w:rFonts w:ascii="Arial" w:hAnsi="Arial"/>
          <w:color w:val="FF0000"/>
          <w:sz w:val="24"/>
          <w:lang w:val="de-DE"/>
        </w:rPr>
        <w:br w:type="page"/>
      </w:r>
    </w:p>
    <w:p w14:paraId="43697157" w14:textId="3B1C4D25" w:rsidR="00CB7743" w:rsidRPr="006562DE" w:rsidRDefault="00CB7743" w:rsidP="003E7123">
      <w:pPr>
        <w:pStyle w:val="Heading1nonum"/>
        <w:spacing w:before="80" w:after="0" w:line="312" w:lineRule="auto"/>
        <w:ind w:left="600"/>
        <w:jc w:val="center"/>
        <w:rPr>
          <w:color w:val="000000" w:themeColor="text1"/>
        </w:rPr>
      </w:pPr>
      <w:r w:rsidRPr="006562DE">
        <w:rPr>
          <w:color w:val="000000" w:themeColor="text1"/>
        </w:rPr>
        <w:lastRenderedPageBreak/>
        <w:fldChar w:fldCharType="begin"/>
      </w:r>
      <w:r w:rsidRPr="006562DE">
        <w:rPr>
          <w:color w:val="000000" w:themeColor="text1"/>
        </w:rPr>
        <w:instrText xml:space="preserve"> MERGEFIELD Site_name </w:instrText>
      </w:r>
      <w:r w:rsidRPr="006562DE">
        <w:rPr>
          <w:color w:val="000000" w:themeColor="text1"/>
        </w:rPr>
        <w:fldChar w:fldCharType="separate"/>
      </w:r>
      <w:r w:rsidR="006562DE" w:rsidRPr="006562DE">
        <w:rPr>
          <w:noProof/>
          <w:color w:val="000000" w:themeColor="text1"/>
        </w:rPr>
        <w:t>Storm and Emergency Overflow at Llangernyw SPS</w:t>
      </w:r>
      <w:r w:rsidRPr="006562DE">
        <w:rPr>
          <w:color w:val="000000" w:themeColor="text1"/>
        </w:rPr>
        <w:fldChar w:fldCharType="end"/>
      </w:r>
    </w:p>
    <w:p w14:paraId="74D591DB" w14:textId="50D71BC8" w:rsidR="00166CA5" w:rsidRPr="006562DE" w:rsidRDefault="00166CA5" w:rsidP="003E7123">
      <w:pPr>
        <w:pStyle w:val="Heading1nonum"/>
        <w:spacing w:before="80" w:after="0" w:line="312" w:lineRule="auto"/>
        <w:ind w:left="600"/>
        <w:jc w:val="center"/>
        <w:rPr>
          <w:color w:val="000000" w:themeColor="text1"/>
        </w:rPr>
      </w:pPr>
      <w:r w:rsidRPr="006562DE">
        <w:rPr>
          <w:color w:val="000000" w:themeColor="text1"/>
        </w:rPr>
        <w:t xml:space="preserve">Permit Number </w:t>
      </w:r>
      <w:r w:rsidR="00CB7743" w:rsidRPr="006562DE">
        <w:rPr>
          <w:color w:val="000000" w:themeColor="text1"/>
        </w:rPr>
        <w:fldChar w:fldCharType="begin"/>
      </w:r>
      <w:r w:rsidR="00CB7743" w:rsidRPr="006562DE">
        <w:rPr>
          <w:color w:val="000000" w:themeColor="text1"/>
        </w:rPr>
        <w:instrText xml:space="preserve"> MERGEFIELD Permit_number </w:instrText>
      </w:r>
      <w:r w:rsidR="00CB7743" w:rsidRPr="006562DE">
        <w:rPr>
          <w:color w:val="000000" w:themeColor="text1"/>
        </w:rPr>
        <w:fldChar w:fldCharType="separate"/>
      </w:r>
      <w:r w:rsidR="006562DE" w:rsidRPr="006562DE">
        <w:rPr>
          <w:noProof/>
          <w:color w:val="000000" w:themeColor="text1"/>
        </w:rPr>
        <w:t>CG0179701</w:t>
      </w:r>
      <w:r w:rsidR="00CB7743" w:rsidRPr="006562DE">
        <w:rPr>
          <w:color w:val="000000" w:themeColor="text1"/>
        </w:rPr>
        <w:fldChar w:fldCharType="end"/>
      </w:r>
    </w:p>
    <w:p w14:paraId="40498162" w14:textId="77777777" w:rsidR="00166CA5" w:rsidRDefault="00166CA5" w:rsidP="003E7123">
      <w:pPr>
        <w:pStyle w:val="Heading1nonum"/>
        <w:spacing w:line="312" w:lineRule="auto"/>
        <w:ind w:left="600"/>
      </w:pPr>
      <w: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E92126E" w14:textId="77777777" w:rsidR="003E7123" w:rsidRPr="003E7123" w:rsidRDefault="003E7123" w:rsidP="003E7123">
      <w:pPr>
        <w:pStyle w:val="Draftingnote"/>
        <w:spacing w:before="0" w:line="276" w:lineRule="auto"/>
        <w:ind w:left="600"/>
        <w:contextualSpacing/>
        <w:rPr>
          <w:rFonts w:eastAsia="Times New Roman" w:cs="Times New Roman"/>
          <w:iCs/>
          <w:color w:val="000000" w:themeColor="text1"/>
          <w:sz w:val="22"/>
          <w:szCs w:val="22"/>
        </w:rPr>
      </w:pPr>
    </w:p>
    <w:p w14:paraId="2D887C37" w14:textId="5FCF8326" w:rsidR="00CB530A" w:rsidRPr="00996A0B" w:rsidRDefault="00CB530A" w:rsidP="003E7123">
      <w:pPr>
        <w:pStyle w:val="Draftingnote"/>
        <w:spacing w:before="0" w:line="276" w:lineRule="auto"/>
        <w:ind w:left="600"/>
        <w:contextualSpacing/>
        <w:rPr>
          <w:rFonts w:eastAsia="Times New Roman" w:cs="Times New Roman"/>
          <w:i w:val="0"/>
          <w:color w:val="0070C0"/>
          <w:sz w:val="22"/>
          <w:szCs w:val="22"/>
        </w:rPr>
      </w:pPr>
      <w:r w:rsidRPr="003E7123">
        <w:rPr>
          <w:rFonts w:eastAsia="Times New Roman" w:cs="Times New Roman"/>
          <w:i w:val="0"/>
          <w:color w:val="000000" w:themeColor="text1"/>
          <w:sz w:val="22"/>
          <w:szCs w:val="22"/>
        </w:rPr>
        <w:t xml:space="preserve">This permit variation and consolidation is to reflect asset improvements that have been agreed between Natural </w:t>
      </w:r>
      <w:r w:rsidRPr="008E7438">
        <w:rPr>
          <w:rFonts w:eastAsia="Times New Roman" w:cs="Times New Roman"/>
          <w:i w:val="0"/>
          <w:color w:val="000000" w:themeColor="text1"/>
          <w:sz w:val="22"/>
          <w:szCs w:val="22"/>
        </w:rPr>
        <w:t xml:space="preserve">Resources Wales and Dŵr Cymru Cyfyngedig as part of the National Environment Programme. This permit requires the operator to install </w:t>
      </w:r>
      <w:r w:rsidR="00B276D0" w:rsidRPr="008E7438">
        <w:rPr>
          <w:rFonts w:eastAsia="Times New Roman" w:cs="Arial"/>
          <w:i w:val="0"/>
          <w:color w:val="000000" w:themeColor="text1"/>
          <w:sz w:val="22"/>
          <w:szCs w:val="22"/>
          <w:lang w:eastAsia="en-GB"/>
        </w:rPr>
        <w:t>MCERTS flow monitoring to record flow passed forward and</w:t>
      </w:r>
      <w:r w:rsidR="008E7438" w:rsidRPr="008E7438">
        <w:rPr>
          <w:rFonts w:eastAsia="Times New Roman" w:cs="Arial"/>
          <w:i w:val="0"/>
          <w:color w:val="000000" w:themeColor="text1"/>
          <w:sz w:val="22"/>
          <w:szCs w:val="22"/>
          <w:lang w:eastAsia="en-GB"/>
        </w:rPr>
        <w:t xml:space="preserve"> </w:t>
      </w:r>
      <w:r w:rsidR="00B276D0" w:rsidRPr="008E7438">
        <w:rPr>
          <w:rFonts w:eastAsia="Times New Roman" w:cs="Arial"/>
          <w:i w:val="0"/>
          <w:color w:val="000000" w:themeColor="text1"/>
          <w:sz w:val="22"/>
          <w:szCs w:val="22"/>
          <w:lang w:eastAsia="en-GB"/>
        </w:rPr>
        <w:t>to upgrade discharge operation monitoring on the storm discharge on replacement of the current monitor</w:t>
      </w:r>
      <w:r w:rsidR="003E7123" w:rsidRPr="008E7438">
        <w:rPr>
          <w:rFonts w:eastAsia="Times New Roman" w:cs="Arial"/>
          <w:i w:val="0"/>
          <w:color w:val="000000" w:themeColor="text1"/>
          <w:sz w:val="22"/>
          <w:szCs w:val="22"/>
          <w:lang w:eastAsia="en-GB"/>
        </w:rPr>
        <w:t xml:space="preserve">. </w:t>
      </w:r>
      <w:r w:rsidRPr="008E7438">
        <w:rPr>
          <w:rFonts w:eastAsia="Times New Roman" w:cs="Times New Roman"/>
          <w:i w:val="0"/>
          <w:color w:val="000000" w:themeColor="text1"/>
          <w:sz w:val="22"/>
          <w:szCs w:val="22"/>
        </w:rPr>
        <w:t xml:space="preserve">Compliance assessment against flow passed forward and overflow </w:t>
      </w:r>
      <w:r w:rsidRPr="003E7123">
        <w:rPr>
          <w:rFonts w:eastAsia="Times New Roman" w:cs="Times New Roman"/>
          <w:i w:val="0"/>
          <w:color w:val="000000" w:themeColor="text1"/>
          <w:sz w:val="22"/>
          <w:szCs w:val="22"/>
        </w:rPr>
        <w:t>operation will be carried out for the first full calendar year after both monitors have been installed.</w:t>
      </w:r>
    </w:p>
    <w:p w14:paraId="794457FE" w14:textId="77777777" w:rsidR="00166CA5" w:rsidRPr="00B53F99" w:rsidRDefault="00166CA5" w:rsidP="003E7123">
      <w:pPr>
        <w:pStyle w:val="Draftingnote"/>
        <w:spacing w:before="0" w:line="276" w:lineRule="auto"/>
        <w:ind w:left="600"/>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Pr="001515F4" w:rsidRDefault="00166CA5" w:rsidP="003E712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193995E9" w14:textId="77777777" w:rsidR="00166CA5" w:rsidRDefault="00166CA5" w:rsidP="003E712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2900"/>
        <w:gridCol w:w="1800"/>
        <w:gridCol w:w="3772"/>
      </w:tblGrid>
      <w:tr w:rsidR="00166CA5" w14:paraId="0A228D43" w14:textId="77777777" w:rsidTr="003E712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3E712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4E3DF7">
        <w:tc>
          <w:tcPr>
            <w:tcW w:w="2900" w:type="dxa"/>
            <w:tcBorders>
              <w:top w:val="single" w:sz="6" w:space="0" w:color="auto"/>
              <w:left w:val="nil"/>
              <w:bottom w:val="single" w:sz="6" w:space="0" w:color="auto"/>
              <w:right w:val="nil"/>
            </w:tcBorders>
          </w:tcPr>
          <w:p w14:paraId="6A92087F" w14:textId="2BA1D2E9" w:rsidR="00166CA5" w:rsidRPr="00943677" w:rsidRDefault="003E7123" w:rsidP="003E7123">
            <w:pPr>
              <w:pStyle w:val="Tablehead"/>
              <w:spacing w:line="312" w:lineRule="auto"/>
              <w:rPr>
                <w:rFonts w:ascii="Arial" w:hAnsi="Arial" w:cs="Arial"/>
                <w:sz w:val="22"/>
                <w:szCs w:val="24"/>
              </w:rPr>
            </w:pPr>
            <w:r>
              <w:rPr>
                <w:rFonts w:ascii="Arial" w:hAnsi="Arial" w:cs="Arial"/>
                <w:sz w:val="22"/>
                <w:szCs w:val="24"/>
              </w:rPr>
              <w:t>Description</w:t>
            </w:r>
          </w:p>
        </w:tc>
        <w:tc>
          <w:tcPr>
            <w:tcW w:w="1800" w:type="dxa"/>
            <w:tcBorders>
              <w:top w:val="single" w:sz="6" w:space="0" w:color="auto"/>
              <w:left w:val="nil"/>
              <w:bottom w:val="single" w:sz="6" w:space="0" w:color="auto"/>
              <w:right w:val="nil"/>
            </w:tcBorders>
          </w:tcPr>
          <w:p w14:paraId="7F5CE313"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Date</w:t>
            </w:r>
          </w:p>
        </w:tc>
        <w:tc>
          <w:tcPr>
            <w:tcW w:w="3772" w:type="dxa"/>
            <w:tcBorders>
              <w:top w:val="single" w:sz="6" w:space="0" w:color="auto"/>
              <w:left w:val="nil"/>
              <w:bottom w:val="single" w:sz="6" w:space="0" w:color="auto"/>
              <w:right w:val="nil"/>
            </w:tcBorders>
          </w:tcPr>
          <w:p w14:paraId="2980422B"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Comments</w:t>
            </w:r>
          </w:p>
        </w:tc>
      </w:tr>
      <w:tr w:rsidR="00783255" w14:paraId="2052765C" w14:textId="77777777" w:rsidTr="00783255">
        <w:tc>
          <w:tcPr>
            <w:tcW w:w="2900" w:type="dxa"/>
            <w:tcBorders>
              <w:top w:val="single" w:sz="6" w:space="0" w:color="auto"/>
              <w:left w:val="nil"/>
              <w:bottom w:val="single" w:sz="6" w:space="0" w:color="auto"/>
              <w:right w:val="nil"/>
            </w:tcBorders>
          </w:tcPr>
          <w:p w14:paraId="61DADFE4" w14:textId="5811AD1B" w:rsidR="00783255" w:rsidRPr="00CE544F" w:rsidRDefault="00783255" w:rsidP="00783255">
            <w:pPr>
              <w:pStyle w:val="Tablebody"/>
              <w:spacing w:beforeLines="20" w:before="48" w:afterLines="20" w:after="48" w:line="276" w:lineRule="auto"/>
              <w:rPr>
                <w:rFonts w:ascii="Arial" w:hAnsi="Arial" w:cs="Arial"/>
                <w:color w:val="FF0000"/>
                <w:sz w:val="22"/>
                <w:szCs w:val="22"/>
              </w:rPr>
            </w:pPr>
            <w:r w:rsidRPr="0092172F">
              <w:rPr>
                <w:rFonts w:ascii="Arial" w:hAnsi="Arial" w:cs="Arial"/>
                <w:color w:val="auto"/>
                <w:sz w:val="22"/>
                <w:szCs w:val="22"/>
              </w:rPr>
              <w:t>Application determined</w:t>
            </w:r>
          </w:p>
        </w:tc>
        <w:tc>
          <w:tcPr>
            <w:tcW w:w="1800" w:type="dxa"/>
            <w:tcBorders>
              <w:top w:val="single" w:sz="6" w:space="0" w:color="auto"/>
              <w:left w:val="nil"/>
              <w:bottom w:val="single" w:sz="6" w:space="0" w:color="auto"/>
              <w:right w:val="nil"/>
            </w:tcBorders>
          </w:tcPr>
          <w:p w14:paraId="24CC0C51" w14:textId="392AD8B9" w:rsidR="00783255" w:rsidRDefault="00783255" w:rsidP="00783255">
            <w:pPr>
              <w:pStyle w:val="Tablebody"/>
              <w:spacing w:beforeLines="20" w:before="48" w:afterLines="20" w:after="48" w:line="276" w:lineRule="auto"/>
              <w:rPr>
                <w:rFonts w:ascii="Arial" w:hAnsi="Arial" w:cs="Arial"/>
                <w:color w:val="FF0000"/>
                <w:sz w:val="22"/>
                <w:szCs w:val="22"/>
              </w:rPr>
            </w:pPr>
            <w:r w:rsidRPr="0092172F">
              <w:rPr>
                <w:rFonts w:ascii="Arial" w:hAnsi="Arial" w:cs="Arial"/>
                <w:noProof/>
                <w:color w:val="auto"/>
                <w:sz w:val="22"/>
                <w:szCs w:val="22"/>
              </w:rPr>
              <w:t>08/09/2010</w:t>
            </w:r>
          </w:p>
        </w:tc>
        <w:tc>
          <w:tcPr>
            <w:tcW w:w="3772" w:type="dxa"/>
            <w:tcBorders>
              <w:top w:val="single" w:sz="6" w:space="0" w:color="auto"/>
              <w:left w:val="nil"/>
              <w:bottom w:val="single" w:sz="6" w:space="0" w:color="auto"/>
              <w:right w:val="nil"/>
            </w:tcBorders>
          </w:tcPr>
          <w:p w14:paraId="430134C6" w14:textId="3BC90AF9" w:rsidR="00783255" w:rsidRPr="00CE544F" w:rsidRDefault="00783255" w:rsidP="00783255">
            <w:pPr>
              <w:pStyle w:val="Tablebody"/>
              <w:spacing w:beforeLines="20" w:before="48" w:afterLines="20" w:after="48" w:line="276" w:lineRule="auto"/>
              <w:rPr>
                <w:rFonts w:ascii="Arial" w:hAnsi="Arial" w:cs="Arial"/>
                <w:color w:val="FF0000"/>
                <w:sz w:val="22"/>
                <w:szCs w:val="22"/>
              </w:rPr>
            </w:pPr>
            <w:r w:rsidRPr="0092172F">
              <w:rPr>
                <w:rFonts w:ascii="Arial" w:hAnsi="Arial" w:cs="Arial"/>
                <w:color w:val="auto"/>
                <w:sz w:val="22"/>
                <w:szCs w:val="22"/>
              </w:rPr>
              <w:t>Issued in the form of a Schedule.</w:t>
            </w:r>
          </w:p>
        </w:tc>
      </w:tr>
      <w:tr w:rsidR="00783255" w14:paraId="142E6E29" w14:textId="77777777" w:rsidTr="00783255">
        <w:tc>
          <w:tcPr>
            <w:tcW w:w="2900" w:type="dxa"/>
            <w:tcBorders>
              <w:top w:val="single" w:sz="6" w:space="0" w:color="auto"/>
              <w:left w:val="nil"/>
              <w:bottom w:val="single" w:sz="6" w:space="0" w:color="auto"/>
              <w:right w:val="nil"/>
            </w:tcBorders>
          </w:tcPr>
          <w:p w14:paraId="2AB6BD2A" w14:textId="77777777" w:rsidR="00783255" w:rsidRDefault="00783255" w:rsidP="00783255">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2A6E5564" w14:textId="3F83AB68" w:rsidR="00783255" w:rsidRPr="00CE544F" w:rsidRDefault="00783255" w:rsidP="00783255">
            <w:pPr>
              <w:pStyle w:val="Tablebody"/>
              <w:spacing w:beforeLines="20" w:before="48" w:afterLines="20" w:after="48" w:line="276" w:lineRule="auto"/>
              <w:rPr>
                <w:rFonts w:ascii="Arial" w:hAnsi="Arial" w:cs="Arial"/>
                <w:color w:val="FF0000"/>
                <w:sz w:val="22"/>
                <w:szCs w:val="22"/>
              </w:rPr>
            </w:pPr>
            <w:r w:rsidRPr="00F25280">
              <w:rPr>
                <w:rFonts w:ascii="Arial" w:hAnsi="Arial" w:cs="Arial"/>
                <w:color w:val="auto"/>
                <w:sz w:val="22"/>
                <w:szCs w:val="22"/>
              </w:rPr>
              <w:t xml:space="preserve">Application </w:t>
            </w:r>
            <w:r w:rsidRPr="00F25280">
              <w:rPr>
                <w:rFonts w:ascii="Arial" w:hAnsi="Arial" w:cs="Arial"/>
                <w:noProof/>
                <w:color w:val="auto"/>
                <w:sz w:val="22"/>
                <w:szCs w:val="22"/>
              </w:rPr>
              <w:t>PAN-009364</w:t>
            </w:r>
          </w:p>
        </w:tc>
        <w:tc>
          <w:tcPr>
            <w:tcW w:w="1800" w:type="dxa"/>
            <w:tcBorders>
              <w:top w:val="single" w:sz="6" w:space="0" w:color="auto"/>
              <w:left w:val="nil"/>
              <w:bottom w:val="single" w:sz="6" w:space="0" w:color="auto"/>
              <w:right w:val="nil"/>
            </w:tcBorders>
          </w:tcPr>
          <w:p w14:paraId="395382A2" w14:textId="77777777" w:rsidR="00783255" w:rsidRDefault="00783255" w:rsidP="00783255">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65CEA2EF" w14:textId="53C75020" w:rsidR="00783255" w:rsidRDefault="00783255" w:rsidP="00783255">
            <w:pPr>
              <w:pStyle w:val="Tablebody"/>
              <w:spacing w:beforeLines="20" w:before="48" w:afterLines="20" w:after="48" w:line="276" w:lineRule="auto"/>
              <w:rPr>
                <w:rFonts w:ascii="Arial" w:hAnsi="Arial" w:cs="Arial"/>
                <w:color w:val="FF0000"/>
                <w:sz w:val="22"/>
                <w:szCs w:val="22"/>
              </w:rPr>
            </w:pPr>
            <w:r w:rsidRPr="0092172F">
              <w:rPr>
                <w:rFonts w:ascii="Arial" w:hAnsi="Arial" w:cs="Arial"/>
                <w:noProof/>
                <w:color w:val="auto"/>
                <w:sz w:val="22"/>
                <w:szCs w:val="22"/>
              </w:rPr>
              <w:t>01/01/2020</w:t>
            </w:r>
          </w:p>
        </w:tc>
        <w:tc>
          <w:tcPr>
            <w:tcW w:w="3772" w:type="dxa"/>
            <w:tcBorders>
              <w:top w:val="single" w:sz="6" w:space="0" w:color="auto"/>
              <w:left w:val="nil"/>
              <w:bottom w:val="single" w:sz="6" w:space="0" w:color="auto"/>
              <w:right w:val="nil"/>
            </w:tcBorders>
          </w:tcPr>
          <w:p w14:paraId="434DA136" w14:textId="2059BC36" w:rsidR="00783255" w:rsidRPr="00CE544F" w:rsidRDefault="00783255" w:rsidP="00783255">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AMP programme EDM variation.</w:t>
            </w:r>
          </w:p>
        </w:tc>
      </w:tr>
      <w:tr w:rsidR="00783255" w14:paraId="3DA82CC6" w14:textId="77777777" w:rsidTr="00783255">
        <w:tc>
          <w:tcPr>
            <w:tcW w:w="2900" w:type="dxa"/>
            <w:tcBorders>
              <w:top w:val="single" w:sz="6" w:space="0" w:color="auto"/>
              <w:left w:val="nil"/>
              <w:bottom w:val="single" w:sz="6" w:space="0" w:color="auto"/>
              <w:right w:val="nil"/>
            </w:tcBorders>
          </w:tcPr>
          <w:p w14:paraId="2D961C44" w14:textId="77777777" w:rsidR="00783255" w:rsidRDefault="00783255" w:rsidP="00783255">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52B65148" w14:textId="72C71C77" w:rsidR="00783255" w:rsidRPr="00CE544F" w:rsidRDefault="00783255" w:rsidP="00783255">
            <w:pPr>
              <w:pStyle w:val="Tablebody"/>
              <w:spacing w:beforeLines="20" w:before="48" w:afterLines="20" w:after="48" w:line="276" w:lineRule="auto"/>
              <w:rPr>
                <w:rFonts w:ascii="Arial" w:hAnsi="Arial" w:cs="Arial"/>
                <w:color w:val="FF0000"/>
                <w:sz w:val="22"/>
                <w:szCs w:val="22"/>
              </w:rPr>
            </w:pPr>
            <w:r w:rsidRPr="0092172F">
              <w:rPr>
                <w:rFonts w:ascii="Arial" w:hAnsi="Arial" w:cs="Arial"/>
                <w:noProof/>
                <w:color w:val="auto"/>
                <w:sz w:val="22"/>
                <w:szCs w:val="22"/>
              </w:rPr>
              <w:t>CG0179701</w:t>
            </w:r>
          </w:p>
        </w:tc>
        <w:tc>
          <w:tcPr>
            <w:tcW w:w="1800" w:type="dxa"/>
            <w:tcBorders>
              <w:top w:val="single" w:sz="6" w:space="0" w:color="auto"/>
              <w:left w:val="nil"/>
              <w:bottom w:val="single" w:sz="6" w:space="0" w:color="auto"/>
              <w:right w:val="nil"/>
            </w:tcBorders>
          </w:tcPr>
          <w:p w14:paraId="3759084E" w14:textId="5B9BF12C" w:rsidR="00783255" w:rsidRPr="00CE544F" w:rsidRDefault="00783255" w:rsidP="00783255">
            <w:pPr>
              <w:pStyle w:val="Tablebody"/>
              <w:spacing w:beforeLines="20" w:before="48" w:afterLines="20" w:after="48" w:line="276" w:lineRule="auto"/>
              <w:rPr>
                <w:rFonts w:ascii="Arial" w:hAnsi="Arial" w:cs="Arial"/>
                <w:color w:val="FF0000"/>
                <w:sz w:val="22"/>
                <w:szCs w:val="22"/>
              </w:rPr>
            </w:pPr>
            <w:r w:rsidRPr="00A36899">
              <w:rPr>
                <w:rFonts w:ascii="Arial" w:hAnsi="Arial" w:cs="Arial"/>
                <w:color w:val="auto"/>
                <w:sz w:val="22"/>
                <w:szCs w:val="22"/>
              </w:rPr>
              <w:t>27/05/2020</w:t>
            </w:r>
          </w:p>
        </w:tc>
        <w:tc>
          <w:tcPr>
            <w:tcW w:w="3772" w:type="dxa"/>
            <w:tcBorders>
              <w:top w:val="single" w:sz="6" w:space="0" w:color="auto"/>
              <w:left w:val="nil"/>
              <w:bottom w:val="single" w:sz="6" w:space="0" w:color="auto"/>
              <w:right w:val="nil"/>
            </w:tcBorders>
          </w:tcPr>
          <w:p w14:paraId="6DA0674F" w14:textId="08800D37" w:rsidR="00783255" w:rsidRPr="00CE544F" w:rsidRDefault="00783255" w:rsidP="00783255">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Varied permit issued to Dŵr Cymru Cyfyngedig.</w:t>
            </w:r>
          </w:p>
        </w:tc>
      </w:tr>
      <w:tr w:rsidR="009F798E" w14:paraId="6B607EE5" w14:textId="77777777" w:rsidTr="004E3DF7">
        <w:tc>
          <w:tcPr>
            <w:tcW w:w="2900" w:type="dxa"/>
            <w:tcBorders>
              <w:top w:val="single" w:sz="6" w:space="0" w:color="auto"/>
              <w:left w:val="nil"/>
              <w:bottom w:val="single" w:sz="6" w:space="0" w:color="auto"/>
              <w:right w:val="nil"/>
            </w:tcBorders>
          </w:tcPr>
          <w:p w14:paraId="2C6310F3" w14:textId="264AF27A" w:rsidR="009F798E" w:rsidRPr="005928C6" w:rsidRDefault="009F798E" w:rsidP="003E7123">
            <w:pPr>
              <w:pStyle w:val="Tablebody"/>
              <w:spacing w:beforeLines="20" w:before="48" w:afterLines="20" w:after="48" w:line="276" w:lineRule="auto"/>
              <w:rPr>
                <w:rFonts w:ascii="Arial" w:hAnsi="Arial" w:cs="Arial"/>
                <w:color w:val="000000" w:themeColor="text1"/>
                <w:sz w:val="22"/>
                <w:szCs w:val="22"/>
              </w:rPr>
            </w:pPr>
            <w:r w:rsidRPr="005928C6">
              <w:rPr>
                <w:rFonts w:ascii="Arial" w:hAnsi="Arial" w:cs="Arial"/>
                <w:color w:val="000000" w:themeColor="text1"/>
                <w:sz w:val="22"/>
                <w:szCs w:val="22"/>
              </w:rPr>
              <w:t>Regulator-initiated variation</w:t>
            </w:r>
            <w:r w:rsidR="00B873B4" w:rsidRPr="005928C6">
              <w:rPr>
                <w:rFonts w:ascii="Arial" w:hAnsi="Arial" w:cs="Arial"/>
                <w:color w:val="000000" w:themeColor="text1"/>
                <w:sz w:val="22"/>
                <w:szCs w:val="22"/>
              </w:rPr>
              <w:t xml:space="preserve"> </w:t>
            </w:r>
            <w:r w:rsidRPr="005928C6">
              <w:rPr>
                <w:rFonts w:ascii="Arial" w:hAnsi="Arial" w:cs="Arial"/>
                <w:color w:val="000000" w:themeColor="text1"/>
                <w:sz w:val="22"/>
                <w:szCs w:val="22"/>
              </w:rPr>
              <w:fldChar w:fldCharType="begin"/>
            </w:r>
            <w:r w:rsidRPr="005928C6">
              <w:rPr>
                <w:rFonts w:ascii="Arial" w:hAnsi="Arial" w:cs="Arial"/>
                <w:color w:val="000000" w:themeColor="text1"/>
                <w:sz w:val="22"/>
                <w:szCs w:val="22"/>
              </w:rPr>
              <w:instrText xml:space="preserve"> MERGEFIELD PAN </w:instrText>
            </w:r>
            <w:r w:rsidRPr="005928C6">
              <w:rPr>
                <w:rFonts w:ascii="Arial" w:hAnsi="Arial" w:cs="Arial"/>
                <w:color w:val="000000" w:themeColor="text1"/>
                <w:sz w:val="22"/>
                <w:szCs w:val="22"/>
              </w:rPr>
              <w:fldChar w:fldCharType="separate"/>
            </w:r>
            <w:r w:rsidR="006562DE" w:rsidRPr="005928C6">
              <w:rPr>
                <w:rFonts w:ascii="Arial" w:hAnsi="Arial" w:cs="Arial"/>
                <w:noProof/>
                <w:color w:val="000000" w:themeColor="text1"/>
                <w:sz w:val="22"/>
                <w:szCs w:val="22"/>
              </w:rPr>
              <w:t>PAN-028876</w:t>
            </w:r>
            <w:r w:rsidRPr="005928C6">
              <w:rPr>
                <w:rFonts w:ascii="Arial" w:hAnsi="Arial" w:cs="Arial"/>
                <w:color w:val="000000" w:themeColor="text1"/>
                <w:sz w:val="22"/>
                <w:szCs w:val="22"/>
              </w:rPr>
              <w:fldChar w:fldCharType="end"/>
            </w:r>
          </w:p>
        </w:tc>
        <w:tc>
          <w:tcPr>
            <w:tcW w:w="1800" w:type="dxa"/>
            <w:tcBorders>
              <w:top w:val="single" w:sz="6" w:space="0" w:color="auto"/>
              <w:left w:val="nil"/>
              <w:bottom w:val="single" w:sz="6" w:space="0" w:color="auto"/>
              <w:right w:val="nil"/>
            </w:tcBorders>
          </w:tcPr>
          <w:p w14:paraId="37B51F6F" w14:textId="25355F2E" w:rsidR="009F798E" w:rsidRPr="005928C6" w:rsidRDefault="005928C6" w:rsidP="003E7123">
            <w:pPr>
              <w:pStyle w:val="Tablebody"/>
              <w:spacing w:beforeLines="20" w:before="48" w:afterLines="20" w:after="48" w:line="276" w:lineRule="auto"/>
              <w:rPr>
                <w:rFonts w:ascii="Arial" w:hAnsi="Arial" w:cs="Arial"/>
                <w:color w:val="000000" w:themeColor="text1"/>
                <w:sz w:val="22"/>
                <w:szCs w:val="22"/>
              </w:rPr>
            </w:pPr>
            <w:r w:rsidRPr="005928C6">
              <w:rPr>
                <w:rFonts w:ascii="Arial" w:hAnsi="Arial" w:cs="Arial"/>
                <w:color w:val="000000" w:themeColor="text1"/>
                <w:sz w:val="22"/>
                <w:szCs w:val="22"/>
              </w:rPr>
              <w:t>31/03/2025</w:t>
            </w:r>
          </w:p>
        </w:tc>
        <w:tc>
          <w:tcPr>
            <w:tcW w:w="3772" w:type="dxa"/>
            <w:tcBorders>
              <w:top w:val="single" w:sz="6" w:space="0" w:color="auto"/>
              <w:left w:val="nil"/>
              <w:bottom w:val="single" w:sz="6" w:space="0" w:color="auto"/>
              <w:right w:val="nil"/>
            </w:tcBorders>
          </w:tcPr>
          <w:p w14:paraId="3A83BFC3" w14:textId="12D3B62D" w:rsidR="009F798E" w:rsidRPr="00093D0C" w:rsidRDefault="00CB530A" w:rsidP="003E7123">
            <w:pPr>
              <w:pStyle w:val="Tablebody"/>
              <w:spacing w:beforeLines="20" w:before="48" w:afterLines="20" w:after="48" w:line="276" w:lineRule="auto"/>
              <w:rPr>
                <w:rFonts w:ascii="Arial" w:hAnsi="Arial" w:cs="Arial"/>
                <w:color w:val="auto"/>
                <w:sz w:val="22"/>
                <w:szCs w:val="22"/>
              </w:rPr>
            </w:pPr>
            <w:r w:rsidRPr="00783255">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4E3DF7">
        <w:tc>
          <w:tcPr>
            <w:tcW w:w="2900" w:type="dxa"/>
            <w:tcBorders>
              <w:top w:val="single" w:sz="6" w:space="0" w:color="auto"/>
              <w:left w:val="nil"/>
              <w:bottom w:val="single" w:sz="6" w:space="0" w:color="auto"/>
              <w:right w:val="nil"/>
            </w:tcBorders>
          </w:tcPr>
          <w:p w14:paraId="6FF0F5F9" w14:textId="77777777" w:rsidR="009F798E" w:rsidRPr="00783255" w:rsidRDefault="009F798E" w:rsidP="003E7123">
            <w:pPr>
              <w:pStyle w:val="Tablebody"/>
              <w:spacing w:beforeLines="20" w:before="48" w:afterLines="20" w:after="48" w:line="276" w:lineRule="auto"/>
              <w:rPr>
                <w:rFonts w:ascii="Arial" w:hAnsi="Arial" w:cs="Arial"/>
                <w:color w:val="000000" w:themeColor="text1"/>
                <w:sz w:val="22"/>
                <w:szCs w:val="22"/>
              </w:rPr>
            </w:pPr>
            <w:r w:rsidRPr="00783255">
              <w:rPr>
                <w:rFonts w:ascii="Arial" w:hAnsi="Arial" w:cs="Arial"/>
                <w:color w:val="000000" w:themeColor="text1"/>
                <w:sz w:val="22"/>
                <w:szCs w:val="22"/>
              </w:rPr>
              <w:t>Variation Issued</w:t>
            </w:r>
          </w:p>
          <w:p w14:paraId="0A19491F" w14:textId="44BB4AA3" w:rsidR="009F798E" w:rsidRPr="00783255" w:rsidRDefault="009F798E" w:rsidP="003E7123">
            <w:pPr>
              <w:pStyle w:val="Tablebody"/>
              <w:spacing w:beforeLines="20" w:before="48" w:afterLines="20" w:after="48" w:line="276" w:lineRule="auto"/>
              <w:rPr>
                <w:rFonts w:ascii="Arial" w:hAnsi="Arial" w:cs="Arial"/>
                <w:color w:val="000000" w:themeColor="text1"/>
                <w:sz w:val="22"/>
                <w:szCs w:val="22"/>
              </w:rPr>
            </w:pPr>
            <w:r w:rsidRPr="00783255">
              <w:rPr>
                <w:rFonts w:ascii="Arial" w:hAnsi="Arial" w:cs="Arial"/>
                <w:color w:val="000000" w:themeColor="text1"/>
                <w:sz w:val="22"/>
                <w:szCs w:val="22"/>
              </w:rPr>
              <w:fldChar w:fldCharType="begin"/>
            </w:r>
            <w:r w:rsidRPr="00783255">
              <w:rPr>
                <w:rFonts w:ascii="Arial" w:hAnsi="Arial" w:cs="Arial"/>
                <w:color w:val="000000" w:themeColor="text1"/>
                <w:sz w:val="22"/>
                <w:szCs w:val="22"/>
              </w:rPr>
              <w:instrText xml:space="preserve"> MERGEFIELD Permit_number </w:instrText>
            </w:r>
            <w:r w:rsidRPr="00783255">
              <w:rPr>
                <w:rFonts w:ascii="Arial" w:hAnsi="Arial" w:cs="Arial"/>
                <w:color w:val="000000" w:themeColor="text1"/>
                <w:sz w:val="22"/>
                <w:szCs w:val="22"/>
              </w:rPr>
              <w:fldChar w:fldCharType="separate"/>
            </w:r>
            <w:r w:rsidR="006562DE" w:rsidRPr="00783255">
              <w:rPr>
                <w:rFonts w:ascii="Arial" w:hAnsi="Arial" w:cs="Arial"/>
                <w:noProof/>
                <w:color w:val="000000" w:themeColor="text1"/>
                <w:sz w:val="22"/>
                <w:szCs w:val="22"/>
              </w:rPr>
              <w:t>CG0179701</w:t>
            </w:r>
            <w:r w:rsidRPr="00783255">
              <w:rPr>
                <w:rFonts w:ascii="Arial" w:hAnsi="Arial" w:cs="Arial"/>
                <w:color w:val="000000" w:themeColor="text1"/>
                <w:sz w:val="22"/>
                <w:szCs w:val="22"/>
              </w:rPr>
              <w:fldChar w:fldCharType="end"/>
            </w:r>
          </w:p>
        </w:tc>
        <w:tc>
          <w:tcPr>
            <w:tcW w:w="1800" w:type="dxa"/>
            <w:tcBorders>
              <w:top w:val="single" w:sz="6" w:space="0" w:color="auto"/>
              <w:left w:val="nil"/>
              <w:bottom w:val="single" w:sz="6" w:space="0" w:color="auto"/>
              <w:right w:val="nil"/>
            </w:tcBorders>
          </w:tcPr>
          <w:p w14:paraId="0716E0E3" w14:textId="596A52E3" w:rsidR="009F798E" w:rsidRPr="00A36AAF" w:rsidRDefault="00A36AAF" w:rsidP="003E7123">
            <w:pPr>
              <w:pStyle w:val="Tablebody"/>
              <w:spacing w:beforeLines="20" w:before="48" w:afterLines="20" w:after="48" w:line="276" w:lineRule="auto"/>
              <w:rPr>
                <w:rFonts w:ascii="Arial" w:hAnsi="Arial" w:cs="Arial"/>
                <w:color w:val="000000" w:themeColor="text1"/>
                <w:sz w:val="22"/>
                <w:szCs w:val="22"/>
              </w:rPr>
            </w:pPr>
            <w:r w:rsidRPr="00A36AAF">
              <w:rPr>
                <w:rFonts w:ascii="Arial" w:hAnsi="Arial" w:cs="Arial"/>
                <w:color w:val="000000" w:themeColor="text1"/>
                <w:sz w:val="22"/>
                <w:szCs w:val="22"/>
              </w:rPr>
              <w:t>30/05/2025</w:t>
            </w:r>
          </w:p>
        </w:tc>
        <w:tc>
          <w:tcPr>
            <w:tcW w:w="3772" w:type="dxa"/>
            <w:tcBorders>
              <w:top w:val="single" w:sz="6" w:space="0" w:color="auto"/>
              <w:left w:val="nil"/>
              <w:bottom w:val="single" w:sz="6" w:space="0" w:color="auto"/>
              <w:right w:val="nil"/>
            </w:tcBorders>
          </w:tcPr>
          <w:p w14:paraId="13BE27E7" w14:textId="4BAE3673" w:rsidR="009F798E" w:rsidRPr="00093D0C" w:rsidRDefault="009F798E" w:rsidP="003E712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3E712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6920CC">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F756D7"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5928C6" w:rsidRDefault="008D2310" w:rsidP="003E7123">
      <w:pPr>
        <w:pStyle w:val="Heading3nonum"/>
        <w:spacing w:before="0" w:line="276" w:lineRule="auto"/>
        <w:ind w:left="600" w:right="1701"/>
        <w:rPr>
          <w:rFonts w:cs="Arial"/>
          <w:color w:val="000000" w:themeColor="text1"/>
          <w:sz w:val="22"/>
          <w:szCs w:val="22"/>
        </w:rPr>
      </w:pPr>
      <w:r w:rsidRPr="005928C6">
        <w:rPr>
          <w:rFonts w:cs="Arial"/>
          <w:color w:val="000000" w:themeColor="text1"/>
          <w:sz w:val="22"/>
          <w:szCs w:val="22"/>
        </w:rPr>
        <w:t>P</w:t>
      </w:r>
      <w:r w:rsidR="00166CA5" w:rsidRPr="005928C6">
        <w:rPr>
          <w:rFonts w:cs="Arial"/>
          <w:color w:val="000000" w:themeColor="text1"/>
          <w:sz w:val="22"/>
          <w:szCs w:val="22"/>
        </w:rPr>
        <w:t>ermit number</w:t>
      </w:r>
    </w:p>
    <w:p w14:paraId="356B825B" w14:textId="7023CEAA" w:rsidR="00166CA5" w:rsidRPr="005928C6" w:rsidRDefault="00312211" w:rsidP="003E7123">
      <w:pPr>
        <w:pStyle w:val="Data"/>
        <w:spacing w:line="276" w:lineRule="auto"/>
        <w:ind w:left="600"/>
        <w:rPr>
          <w:rFonts w:cs="Arial"/>
          <w:color w:val="000000" w:themeColor="text1"/>
          <w:sz w:val="22"/>
          <w:szCs w:val="22"/>
        </w:rPr>
      </w:pPr>
      <w:r w:rsidRPr="005928C6">
        <w:rPr>
          <w:rFonts w:cs="Arial"/>
          <w:color w:val="000000" w:themeColor="text1"/>
          <w:sz w:val="22"/>
          <w:szCs w:val="22"/>
        </w:rPr>
        <w:fldChar w:fldCharType="begin"/>
      </w:r>
      <w:r w:rsidRPr="005928C6">
        <w:rPr>
          <w:rFonts w:cs="Arial"/>
          <w:color w:val="000000" w:themeColor="text1"/>
          <w:sz w:val="22"/>
          <w:szCs w:val="22"/>
        </w:rPr>
        <w:instrText xml:space="preserve"> MERGEFIELD Permit_number </w:instrText>
      </w:r>
      <w:r w:rsidRPr="005928C6">
        <w:rPr>
          <w:rFonts w:cs="Arial"/>
          <w:color w:val="000000" w:themeColor="text1"/>
          <w:sz w:val="22"/>
          <w:szCs w:val="22"/>
        </w:rPr>
        <w:fldChar w:fldCharType="separate"/>
      </w:r>
      <w:r w:rsidR="006562DE" w:rsidRPr="005928C6">
        <w:rPr>
          <w:rFonts w:cs="Arial"/>
          <w:noProof/>
          <w:color w:val="000000" w:themeColor="text1"/>
          <w:sz w:val="22"/>
          <w:szCs w:val="22"/>
        </w:rPr>
        <w:t>CG0179701</w:t>
      </w:r>
      <w:r w:rsidRPr="005928C6">
        <w:rPr>
          <w:rFonts w:cs="Arial"/>
          <w:color w:val="000000" w:themeColor="text1"/>
          <w:sz w:val="22"/>
          <w:szCs w:val="22"/>
        </w:rPr>
        <w:fldChar w:fldCharType="end"/>
      </w:r>
    </w:p>
    <w:p w14:paraId="7874AD61" w14:textId="77777777" w:rsidR="00166CA5" w:rsidRPr="009F6C74" w:rsidRDefault="00166CA5" w:rsidP="003E7123">
      <w:pPr>
        <w:pStyle w:val="Data"/>
        <w:spacing w:line="276" w:lineRule="auto"/>
        <w:ind w:left="600"/>
        <w:rPr>
          <w:rStyle w:val="change"/>
          <w:rFonts w:cs="Arial"/>
          <w:color w:val="auto"/>
          <w:sz w:val="22"/>
          <w:szCs w:val="22"/>
        </w:rPr>
      </w:pPr>
    </w:p>
    <w:p w14:paraId="2F2C57A7" w14:textId="28FE5B22" w:rsidR="00166CA5" w:rsidRPr="008D2310" w:rsidRDefault="008D2310" w:rsidP="003E712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3E712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3E7123">
      <w:pPr>
        <w:pStyle w:val="Heading3nonum"/>
        <w:spacing w:before="0" w:line="276" w:lineRule="auto"/>
        <w:ind w:left="600"/>
        <w:rPr>
          <w:rFonts w:cs="Arial"/>
          <w:color w:val="auto"/>
          <w:sz w:val="22"/>
          <w:szCs w:val="22"/>
        </w:rPr>
      </w:pPr>
    </w:p>
    <w:p w14:paraId="716FBC7F"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3E7123">
      <w:pPr>
        <w:pStyle w:val="Data"/>
        <w:spacing w:line="276" w:lineRule="auto"/>
        <w:ind w:left="600"/>
        <w:rPr>
          <w:rStyle w:val="change"/>
          <w:rFonts w:cs="Arial"/>
          <w:color w:val="auto"/>
          <w:sz w:val="22"/>
          <w:szCs w:val="22"/>
        </w:rPr>
      </w:pPr>
    </w:p>
    <w:p w14:paraId="392FFC01" w14:textId="77777777" w:rsidR="00166CA5" w:rsidRPr="009F6C74" w:rsidRDefault="00166CA5" w:rsidP="003E712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3E7123">
      <w:pPr>
        <w:pStyle w:val="Data"/>
        <w:spacing w:line="276" w:lineRule="auto"/>
        <w:ind w:left="600" w:right="1701"/>
        <w:rPr>
          <w:b w:val="0"/>
          <w:color w:val="auto"/>
          <w:sz w:val="22"/>
          <w:szCs w:val="22"/>
        </w:rPr>
      </w:pPr>
    </w:p>
    <w:p w14:paraId="32057567" w14:textId="77777777" w:rsidR="00166CA5" w:rsidRPr="005928C6" w:rsidRDefault="00166CA5" w:rsidP="003E7123">
      <w:pPr>
        <w:pStyle w:val="Data"/>
        <w:spacing w:line="276" w:lineRule="auto"/>
        <w:ind w:left="600" w:right="23"/>
        <w:rPr>
          <w:rStyle w:val="change"/>
          <w:rFonts w:cs="Arial"/>
          <w:b w:val="0"/>
          <w:color w:val="000000" w:themeColor="text1"/>
          <w:sz w:val="22"/>
          <w:szCs w:val="22"/>
        </w:rPr>
      </w:pPr>
      <w:r w:rsidRPr="009F6C74">
        <w:rPr>
          <w:b w:val="0"/>
          <w:color w:val="auto"/>
          <w:sz w:val="22"/>
          <w:szCs w:val="22"/>
        </w:rPr>
        <w:t xml:space="preserve">to </w:t>
      </w:r>
      <w:r w:rsidRPr="005928C6">
        <w:rPr>
          <w:b w:val="0"/>
          <w:color w:val="000000" w:themeColor="text1"/>
          <w:sz w:val="22"/>
          <w:szCs w:val="22"/>
        </w:rPr>
        <w:t xml:space="preserve">operate </w:t>
      </w:r>
      <w:r w:rsidRPr="005928C6">
        <w:rPr>
          <w:rFonts w:cs="Arial"/>
          <w:b w:val="0"/>
          <w:color w:val="000000" w:themeColor="text1"/>
          <w:sz w:val="22"/>
          <w:szCs w:val="22"/>
        </w:rPr>
        <w:t>a water discharge activity</w:t>
      </w:r>
      <w:r w:rsidRPr="005928C6">
        <w:rPr>
          <w:b w:val="0"/>
          <w:color w:val="000000" w:themeColor="text1"/>
          <w:sz w:val="22"/>
          <w:szCs w:val="22"/>
        </w:rPr>
        <w:t xml:space="preserve"> at</w:t>
      </w:r>
    </w:p>
    <w:p w14:paraId="585B66E3" w14:textId="0EFCC61D" w:rsidR="00312211" w:rsidRPr="005928C6" w:rsidRDefault="00312211" w:rsidP="003E7123">
      <w:pPr>
        <w:pStyle w:val="Data"/>
        <w:spacing w:line="276" w:lineRule="auto"/>
        <w:ind w:left="600"/>
        <w:rPr>
          <w:rStyle w:val="change"/>
          <w:rFonts w:cs="Arial"/>
          <w:color w:val="000000" w:themeColor="text1"/>
          <w:sz w:val="22"/>
          <w:szCs w:val="22"/>
        </w:rPr>
      </w:pPr>
      <w:r w:rsidRPr="005928C6">
        <w:rPr>
          <w:rStyle w:val="change"/>
          <w:rFonts w:cs="Arial"/>
          <w:color w:val="000000" w:themeColor="text1"/>
          <w:sz w:val="22"/>
          <w:szCs w:val="22"/>
        </w:rPr>
        <w:fldChar w:fldCharType="begin"/>
      </w:r>
      <w:r w:rsidRPr="005928C6">
        <w:rPr>
          <w:rStyle w:val="change"/>
          <w:rFonts w:cs="Arial"/>
          <w:color w:val="000000" w:themeColor="text1"/>
          <w:sz w:val="22"/>
          <w:szCs w:val="22"/>
        </w:rPr>
        <w:instrText xml:space="preserve"> MERGEFIELD Site_name </w:instrText>
      </w:r>
      <w:r w:rsidRPr="005928C6">
        <w:rPr>
          <w:rStyle w:val="change"/>
          <w:rFonts w:cs="Arial"/>
          <w:color w:val="000000" w:themeColor="text1"/>
          <w:sz w:val="22"/>
          <w:szCs w:val="22"/>
        </w:rPr>
        <w:fldChar w:fldCharType="separate"/>
      </w:r>
      <w:r w:rsidR="006562DE" w:rsidRPr="005928C6">
        <w:rPr>
          <w:rStyle w:val="change"/>
          <w:rFonts w:cs="Arial"/>
          <w:noProof/>
          <w:color w:val="000000" w:themeColor="text1"/>
          <w:sz w:val="22"/>
          <w:szCs w:val="22"/>
        </w:rPr>
        <w:t>Storm and Emergency Overflow at Llangernyw SPS</w:t>
      </w:r>
      <w:r w:rsidRPr="005928C6">
        <w:rPr>
          <w:rStyle w:val="change"/>
          <w:rFonts w:cs="Arial"/>
          <w:color w:val="000000" w:themeColor="text1"/>
          <w:sz w:val="22"/>
          <w:szCs w:val="22"/>
        </w:rPr>
        <w:fldChar w:fldCharType="end"/>
      </w:r>
    </w:p>
    <w:p w14:paraId="766DFC9C" w14:textId="69BCC09C" w:rsidR="00312211" w:rsidRPr="005928C6" w:rsidRDefault="00312211" w:rsidP="003E7123">
      <w:pPr>
        <w:pStyle w:val="Data"/>
        <w:spacing w:line="276" w:lineRule="auto"/>
        <w:ind w:left="600"/>
        <w:rPr>
          <w:rStyle w:val="change"/>
          <w:rFonts w:cs="Arial"/>
          <w:color w:val="000000" w:themeColor="text1"/>
          <w:sz w:val="22"/>
          <w:szCs w:val="22"/>
        </w:rPr>
      </w:pPr>
      <w:r w:rsidRPr="005928C6">
        <w:rPr>
          <w:rStyle w:val="change"/>
          <w:rFonts w:cs="Arial"/>
          <w:color w:val="000000" w:themeColor="text1"/>
          <w:sz w:val="22"/>
          <w:szCs w:val="22"/>
        </w:rPr>
        <w:fldChar w:fldCharType="begin"/>
      </w:r>
      <w:r w:rsidRPr="005928C6">
        <w:rPr>
          <w:rStyle w:val="change"/>
          <w:rFonts w:cs="Arial"/>
          <w:color w:val="000000" w:themeColor="text1"/>
          <w:sz w:val="22"/>
          <w:szCs w:val="22"/>
        </w:rPr>
        <w:instrText xml:space="preserve"> MERGEFIELD DSI_ADD2 </w:instrText>
      </w:r>
      <w:r w:rsidRPr="005928C6">
        <w:rPr>
          <w:rStyle w:val="change"/>
          <w:rFonts w:cs="Arial"/>
          <w:color w:val="000000" w:themeColor="text1"/>
          <w:sz w:val="22"/>
          <w:szCs w:val="22"/>
        </w:rPr>
        <w:fldChar w:fldCharType="separate"/>
      </w:r>
      <w:r w:rsidR="006562DE" w:rsidRPr="005928C6">
        <w:rPr>
          <w:rStyle w:val="change"/>
          <w:rFonts w:cs="Arial"/>
          <w:noProof/>
          <w:color w:val="000000" w:themeColor="text1"/>
          <w:sz w:val="22"/>
          <w:szCs w:val="22"/>
        </w:rPr>
        <w:t>Nr Bont Faen, B5382</w:t>
      </w:r>
      <w:r w:rsidRPr="005928C6">
        <w:rPr>
          <w:rStyle w:val="change"/>
          <w:rFonts w:cs="Arial"/>
          <w:color w:val="000000" w:themeColor="text1"/>
          <w:sz w:val="22"/>
          <w:szCs w:val="22"/>
        </w:rPr>
        <w:fldChar w:fldCharType="end"/>
      </w:r>
    </w:p>
    <w:p w14:paraId="38094AC0" w14:textId="0459551C" w:rsidR="00312211" w:rsidRPr="005928C6" w:rsidRDefault="00312211" w:rsidP="003E7123">
      <w:pPr>
        <w:pStyle w:val="Data"/>
        <w:spacing w:line="276" w:lineRule="auto"/>
        <w:ind w:left="600"/>
        <w:rPr>
          <w:rStyle w:val="change"/>
          <w:rFonts w:cs="Arial"/>
          <w:color w:val="000000" w:themeColor="text1"/>
          <w:sz w:val="22"/>
          <w:szCs w:val="22"/>
        </w:rPr>
      </w:pPr>
      <w:r w:rsidRPr="005928C6">
        <w:rPr>
          <w:rStyle w:val="change"/>
          <w:rFonts w:cs="Arial"/>
          <w:color w:val="000000" w:themeColor="text1"/>
          <w:sz w:val="22"/>
          <w:szCs w:val="22"/>
        </w:rPr>
        <w:fldChar w:fldCharType="begin"/>
      </w:r>
      <w:r w:rsidRPr="005928C6">
        <w:rPr>
          <w:rStyle w:val="change"/>
          <w:rFonts w:cs="Arial"/>
          <w:color w:val="000000" w:themeColor="text1"/>
          <w:sz w:val="22"/>
          <w:szCs w:val="22"/>
        </w:rPr>
        <w:instrText xml:space="preserve"> MERGEFIELD DSI_ADD3 </w:instrText>
      </w:r>
      <w:r w:rsidRPr="005928C6">
        <w:rPr>
          <w:rStyle w:val="change"/>
          <w:rFonts w:cs="Arial"/>
          <w:color w:val="000000" w:themeColor="text1"/>
          <w:sz w:val="22"/>
          <w:szCs w:val="22"/>
        </w:rPr>
        <w:fldChar w:fldCharType="separate"/>
      </w:r>
      <w:r w:rsidR="006562DE" w:rsidRPr="005928C6">
        <w:rPr>
          <w:rStyle w:val="change"/>
          <w:rFonts w:cs="Arial"/>
          <w:noProof/>
          <w:color w:val="000000" w:themeColor="text1"/>
          <w:sz w:val="22"/>
          <w:szCs w:val="22"/>
        </w:rPr>
        <w:t>Llangernyw</w:t>
      </w:r>
      <w:r w:rsidRPr="005928C6">
        <w:rPr>
          <w:rStyle w:val="change"/>
          <w:rFonts w:cs="Arial"/>
          <w:color w:val="000000" w:themeColor="text1"/>
          <w:sz w:val="22"/>
          <w:szCs w:val="22"/>
        </w:rPr>
        <w:fldChar w:fldCharType="end"/>
      </w:r>
    </w:p>
    <w:p w14:paraId="018E1182" w14:textId="2427A23E" w:rsidR="00312211" w:rsidRPr="005928C6" w:rsidRDefault="00312211" w:rsidP="003E7123">
      <w:pPr>
        <w:pStyle w:val="Data"/>
        <w:spacing w:line="276" w:lineRule="auto"/>
        <w:ind w:left="600"/>
        <w:rPr>
          <w:rStyle w:val="change"/>
          <w:rFonts w:cs="Arial"/>
          <w:color w:val="000000" w:themeColor="text1"/>
          <w:sz w:val="22"/>
          <w:szCs w:val="22"/>
        </w:rPr>
      </w:pPr>
      <w:r w:rsidRPr="005928C6">
        <w:rPr>
          <w:rStyle w:val="change"/>
          <w:rFonts w:cs="Arial"/>
          <w:color w:val="000000" w:themeColor="text1"/>
          <w:sz w:val="22"/>
          <w:szCs w:val="22"/>
        </w:rPr>
        <w:fldChar w:fldCharType="begin"/>
      </w:r>
      <w:r w:rsidRPr="005928C6">
        <w:rPr>
          <w:rStyle w:val="change"/>
          <w:rFonts w:cs="Arial"/>
          <w:color w:val="000000" w:themeColor="text1"/>
          <w:sz w:val="22"/>
          <w:szCs w:val="22"/>
        </w:rPr>
        <w:instrText xml:space="preserve"> MERGEFIELD DSI_ADD4 </w:instrText>
      </w:r>
      <w:r w:rsidRPr="005928C6">
        <w:rPr>
          <w:rStyle w:val="change"/>
          <w:rFonts w:cs="Arial"/>
          <w:color w:val="000000" w:themeColor="text1"/>
          <w:sz w:val="22"/>
          <w:szCs w:val="22"/>
        </w:rPr>
        <w:fldChar w:fldCharType="separate"/>
      </w:r>
      <w:r w:rsidR="006562DE" w:rsidRPr="005928C6">
        <w:rPr>
          <w:rStyle w:val="change"/>
          <w:rFonts w:cs="Arial"/>
          <w:noProof/>
          <w:color w:val="000000" w:themeColor="text1"/>
          <w:sz w:val="22"/>
          <w:szCs w:val="22"/>
        </w:rPr>
        <w:t>Abergele</w:t>
      </w:r>
      <w:r w:rsidRPr="005928C6">
        <w:rPr>
          <w:rStyle w:val="change"/>
          <w:rFonts w:cs="Arial"/>
          <w:color w:val="000000" w:themeColor="text1"/>
          <w:sz w:val="22"/>
          <w:szCs w:val="22"/>
        </w:rPr>
        <w:fldChar w:fldCharType="end"/>
      </w:r>
    </w:p>
    <w:p w14:paraId="4513B9B1" w14:textId="18153FCE" w:rsidR="00312211" w:rsidRPr="005928C6" w:rsidRDefault="00312211" w:rsidP="003E7123">
      <w:pPr>
        <w:pStyle w:val="Data"/>
        <w:spacing w:line="276" w:lineRule="auto"/>
        <w:ind w:left="600"/>
        <w:rPr>
          <w:rStyle w:val="change"/>
          <w:rFonts w:cs="Arial"/>
          <w:color w:val="000000" w:themeColor="text1"/>
          <w:sz w:val="22"/>
          <w:szCs w:val="22"/>
        </w:rPr>
      </w:pPr>
      <w:r w:rsidRPr="005928C6">
        <w:rPr>
          <w:rStyle w:val="change"/>
          <w:rFonts w:cs="Arial"/>
          <w:color w:val="000000" w:themeColor="text1"/>
          <w:sz w:val="22"/>
          <w:szCs w:val="22"/>
        </w:rPr>
        <w:fldChar w:fldCharType="begin"/>
      </w:r>
      <w:r w:rsidRPr="005928C6">
        <w:rPr>
          <w:rStyle w:val="change"/>
          <w:rFonts w:cs="Arial"/>
          <w:color w:val="000000" w:themeColor="text1"/>
          <w:sz w:val="22"/>
          <w:szCs w:val="22"/>
        </w:rPr>
        <w:instrText xml:space="preserve"> MERGEFIELD DSI_POST_CODE </w:instrText>
      </w:r>
      <w:r w:rsidRPr="005928C6">
        <w:rPr>
          <w:rStyle w:val="change"/>
          <w:rFonts w:cs="Arial"/>
          <w:color w:val="000000" w:themeColor="text1"/>
          <w:sz w:val="22"/>
          <w:szCs w:val="22"/>
        </w:rPr>
        <w:fldChar w:fldCharType="separate"/>
      </w:r>
      <w:r w:rsidR="006562DE" w:rsidRPr="005928C6">
        <w:rPr>
          <w:rStyle w:val="change"/>
          <w:rFonts w:cs="Arial"/>
          <w:noProof/>
          <w:color w:val="000000" w:themeColor="text1"/>
          <w:sz w:val="22"/>
          <w:szCs w:val="22"/>
        </w:rPr>
        <w:t>LL22 8PP</w:t>
      </w:r>
      <w:r w:rsidRPr="005928C6">
        <w:rPr>
          <w:rStyle w:val="change"/>
          <w:rFonts w:cs="Arial"/>
          <w:color w:val="000000" w:themeColor="text1"/>
          <w:sz w:val="22"/>
          <w:szCs w:val="22"/>
        </w:rPr>
        <w:fldChar w:fldCharType="end"/>
      </w:r>
    </w:p>
    <w:p w14:paraId="74449A65" w14:textId="77777777" w:rsidR="00166CA5" w:rsidRPr="003A38DA" w:rsidRDefault="00166CA5" w:rsidP="003E7123">
      <w:pPr>
        <w:pStyle w:val="Heading3nonum"/>
        <w:spacing w:before="0" w:line="276" w:lineRule="auto"/>
        <w:ind w:left="600"/>
        <w:rPr>
          <w:rFonts w:cs="Arial"/>
          <w:color w:val="auto"/>
          <w:sz w:val="22"/>
          <w:szCs w:val="22"/>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3E7123">
      <w:pPr>
        <w:pStyle w:val="Heading3nonum"/>
        <w:spacing w:before="0" w:line="276" w:lineRule="auto"/>
        <w:ind w:left="600"/>
        <w:rPr>
          <w:rFonts w:cs="Arial"/>
          <w:color w:val="auto"/>
          <w:sz w:val="22"/>
          <w:szCs w:val="22"/>
        </w:rPr>
      </w:pPr>
    </w:p>
    <w:p w14:paraId="6D34712B" w14:textId="7F3A8E01" w:rsidR="00166CA5" w:rsidRPr="00A36AAF" w:rsidRDefault="00166CA5" w:rsidP="003E7123">
      <w:pPr>
        <w:pStyle w:val="Heading3nonum"/>
        <w:spacing w:before="0" w:line="276" w:lineRule="auto"/>
        <w:ind w:left="600"/>
        <w:rPr>
          <w:rFonts w:cs="Arial"/>
          <w:color w:val="000000" w:themeColor="text1"/>
          <w:sz w:val="22"/>
          <w:szCs w:val="22"/>
        </w:rPr>
      </w:pPr>
      <w:r w:rsidRPr="003A38DA">
        <w:rPr>
          <w:rFonts w:cs="Arial"/>
          <w:color w:val="auto"/>
          <w:sz w:val="22"/>
          <w:szCs w:val="22"/>
        </w:rPr>
        <w:t xml:space="preserve">The notice shall take effect </w:t>
      </w:r>
      <w:r w:rsidRPr="00A36AAF">
        <w:rPr>
          <w:rFonts w:cs="Arial"/>
          <w:color w:val="000000" w:themeColor="text1"/>
          <w:sz w:val="22"/>
          <w:szCs w:val="22"/>
        </w:rPr>
        <w:t xml:space="preserve">from </w:t>
      </w:r>
      <w:r w:rsidR="00A36AAF" w:rsidRPr="00A36AAF">
        <w:rPr>
          <w:rFonts w:cs="Arial"/>
          <w:b/>
          <w:bCs/>
          <w:color w:val="000000" w:themeColor="text1"/>
          <w:sz w:val="22"/>
          <w:szCs w:val="22"/>
        </w:rPr>
        <w:t>06/06/2025</w:t>
      </w:r>
    </w:p>
    <w:p w14:paraId="0FE67E3A" w14:textId="77777777" w:rsidR="00166CA5" w:rsidRPr="003A38DA"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3E7123">
        <w:trPr>
          <w:trHeight w:hRule="exact" w:val="393"/>
        </w:trPr>
        <w:tc>
          <w:tcPr>
            <w:tcW w:w="5718" w:type="dxa"/>
            <w:tcBorders>
              <w:top w:val="nil"/>
              <w:left w:val="nil"/>
              <w:right w:val="nil"/>
            </w:tcBorders>
          </w:tcPr>
          <w:p w14:paraId="18853770"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3E7123">
        <w:trPr>
          <w:trHeight w:hRule="exact" w:val="960"/>
        </w:trPr>
        <w:tc>
          <w:tcPr>
            <w:tcW w:w="5718" w:type="dxa"/>
            <w:vAlign w:val="center"/>
          </w:tcPr>
          <w:p w14:paraId="64BB1276" w14:textId="0E0E417C" w:rsidR="00166CA5" w:rsidRPr="00A36AAF" w:rsidRDefault="00A36AAF" w:rsidP="003E7123">
            <w:pPr>
              <w:pStyle w:val="Heading3nonum"/>
              <w:spacing w:before="0"/>
              <w:ind w:right="-135"/>
              <w:jc w:val="center"/>
              <w:rPr>
                <w:rFonts w:cs="Arial"/>
                <w:b/>
                <w:color w:val="000000" w:themeColor="text1"/>
                <w:sz w:val="22"/>
                <w:szCs w:val="22"/>
              </w:rPr>
            </w:pPr>
            <w:r w:rsidRPr="00A36AAF">
              <w:rPr>
                <w:rFonts w:cs="Arial"/>
                <w:b/>
                <w:color w:val="000000" w:themeColor="text1"/>
                <w:sz w:val="22"/>
                <w:szCs w:val="22"/>
              </w:rPr>
              <w:t>Joanne Fitton</w:t>
            </w:r>
          </w:p>
        </w:tc>
        <w:tc>
          <w:tcPr>
            <w:tcW w:w="2437" w:type="dxa"/>
            <w:vAlign w:val="center"/>
          </w:tcPr>
          <w:p w14:paraId="77C01C85" w14:textId="1ECF0E21" w:rsidR="00166CA5" w:rsidRPr="00A36AAF" w:rsidRDefault="00A36AAF" w:rsidP="003E7123">
            <w:pPr>
              <w:pStyle w:val="Heading3nonum"/>
              <w:spacing w:before="0"/>
              <w:ind w:right="34"/>
              <w:jc w:val="center"/>
              <w:rPr>
                <w:rFonts w:cs="Arial"/>
                <w:b/>
                <w:color w:val="000000" w:themeColor="text1"/>
                <w:sz w:val="22"/>
                <w:szCs w:val="22"/>
              </w:rPr>
            </w:pPr>
            <w:r w:rsidRPr="00A36AAF">
              <w:rPr>
                <w:rFonts w:cs="Arial"/>
                <w:b/>
                <w:color w:val="000000" w:themeColor="text1"/>
                <w:sz w:val="22"/>
                <w:szCs w:val="22"/>
              </w:rPr>
              <w:t>30/05/2025</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636723" w:rsidRDefault="00166CA5" w:rsidP="003E7123">
      <w:pPr>
        <w:pStyle w:val="Draftingnote"/>
        <w:spacing w:before="120"/>
        <w:ind w:left="600"/>
        <w:rPr>
          <w:b/>
          <w:i w:val="0"/>
          <w:color w:val="000000" w:themeColor="text1"/>
          <w:sz w:val="22"/>
          <w:szCs w:val="22"/>
        </w:rPr>
      </w:pPr>
      <w:r w:rsidRPr="00C31D2C">
        <w:br w:type="page"/>
      </w:r>
      <w:r w:rsidRPr="00636723">
        <w:rPr>
          <w:b/>
          <w:i w:val="0"/>
          <w:color w:val="000000" w:themeColor="text1"/>
          <w:sz w:val="22"/>
          <w:szCs w:val="22"/>
        </w:rPr>
        <w:lastRenderedPageBreak/>
        <w:t>Schedule 1</w:t>
      </w:r>
    </w:p>
    <w:p w14:paraId="467BDB49" w14:textId="77777777" w:rsidR="00C52A90" w:rsidRPr="00636723" w:rsidRDefault="00C52A90" w:rsidP="003E7123">
      <w:pPr>
        <w:spacing w:after="0" w:line="270" w:lineRule="exact"/>
        <w:ind w:left="600"/>
        <w:rPr>
          <w:rFonts w:ascii="Arial" w:hAnsi="Arial" w:cs="Arial"/>
          <w:color w:val="000000" w:themeColor="text1"/>
          <w:sz w:val="22"/>
          <w:szCs w:val="22"/>
          <w:lang w:eastAsia="en-GB"/>
        </w:rPr>
      </w:pPr>
      <w:r w:rsidRPr="00636723">
        <w:rPr>
          <w:rFonts w:ascii="Arial" w:hAnsi="Arial" w:cs="Arial"/>
          <w:color w:val="000000" w:themeColor="text1"/>
          <w:sz w:val="22"/>
          <w:szCs w:val="22"/>
          <w:lang w:eastAsia="en-GB"/>
        </w:rPr>
        <w:t>The following conditions were varied as a result of a Natural Resources Wales-initiated variation:</w:t>
      </w:r>
    </w:p>
    <w:p w14:paraId="1898529E" w14:textId="674866AB" w:rsidR="00C52A90" w:rsidRPr="00636723" w:rsidRDefault="0036616E" w:rsidP="003E7123">
      <w:pPr>
        <w:spacing w:after="0" w:line="270" w:lineRule="exact"/>
        <w:ind w:left="600"/>
        <w:rPr>
          <w:rFonts w:ascii="Arial" w:hAnsi="Arial" w:cs="Arial"/>
          <w:color w:val="000000" w:themeColor="text1"/>
          <w:sz w:val="22"/>
          <w:szCs w:val="22"/>
          <w:lang w:eastAsia="en-GB"/>
        </w:rPr>
      </w:pPr>
      <w:r w:rsidRPr="00636723">
        <w:rPr>
          <w:rFonts w:ascii="Arial" w:hAnsi="Arial" w:cs="Arial"/>
          <w:color w:val="000000" w:themeColor="text1"/>
          <w:sz w:val="22"/>
          <w:szCs w:val="22"/>
          <w:lang w:eastAsia="en-GB"/>
        </w:rPr>
        <w:t xml:space="preserve">2.4.1, 3.1.1, 3.1.2, 3.2.3, 3.2.6, </w:t>
      </w:r>
      <w:r w:rsidR="00636723" w:rsidRPr="00636723">
        <w:rPr>
          <w:rFonts w:ascii="Arial" w:hAnsi="Arial" w:cs="Arial"/>
          <w:color w:val="000000" w:themeColor="text1"/>
          <w:sz w:val="22"/>
          <w:szCs w:val="22"/>
          <w:lang w:eastAsia="en-GB"/>
        </w:rPr>
        <w:t>3.2.7, 3.2.8, 4.2.3, 4.3.1</w:t>
      </w:r>
    </w:p>
    <w:p w14:paraId="63101786" w14:textId="77777777" w:rsidR="00166CA5" w:rsidRPr="00F756D7" w:rsidRDefault="00166CA5" w:rsidP="003E7123">
      <w:pPr>
        <w:pStyle w:val="Heading3nonum"/>
        <w:ind w:left="600"/>
        <w:rPr>
          <w:rFonts w:cs="Arial"/>
          <w:color w:val="000000" w:themeColor="text1"/>
          <w:sz w:val="22"/>
          <w:szCs w:val="22"/>
        </w:rPr>
      </w:pPr>
    </w:p>
    <w:p w14:paraId="7B635115" w14:textId="77777777" w:rsidR="00166CA5" w:rsidRPr="00AE41DB" w:rsidRDefault="00166CA5"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Pr="00323995" w:rsidRDefault="00166CA5" w:rsidP="003E7123">
      <w:pPr>
        <w:pStyle w:val="Act"/>
        <w:spacing w:before="0" w:line="276" w:lineRule="auto"/>
        <w:ind w:left="600"/>
        <w:rPr>
          <w:color w:val="000000" w:themeColor="text1"/>
        </w:rPr>
      </w:pPr>
    </w:p>
    <w:p w14:paraId="04BAA0DC" w14:textId="77777777" w:rsidR="00166CA5" w:rsidRPr="00323995" w:rsidRDefault="00166CA5" w:rsidP="003E7123">
      <w:pPr>
        <w:spacing w:before="0" w:after="0"/>
        <w:ind w:left="600"/>
        <w:rPr>
          <w:rStyle w:val="Bold"/>
          <w:b w:val="0"/>
          <w:color w:val="000000" w:themeColor="text1"/>
          <w:sz w:val="22"/>
          <w:szCs w:val="22"/>
        </w:rPr>
      </w:pPr>
      <w:r w:rsidRPr="00323995">
        <w:rPr>
          <w:rStyle w:val="Bold"/>
          <w:b w:val="0"/>
          <w:color w:val="000000" w:themeColor="text1"/>
          <w:sz w:val="22"/>
          <w:szCs w:val="22"/>
        </w:rPr>
        <w:t>Permit number</w:t>
      </w:r>
    </w:p>
    <w:p w14:paraId="06B9C6C2" w14:textId="59631890" w:rsidR="00166CA5" w:rsidRPr="00323995" w:rsidRDefault="00312211" w:rsidP="003E7123">
      <w:pPr>
        <w:pStyle w:val="Data"/>
        <w:spacing w:line="276" w:lineRule="auto"/>
        <w:ind w:left="600"/>
        <w:rPr>
          <w:rFonts w:cs="Arial"/>
          <w:color w:val="000000" w:themeColor="text1"/>
          <w:sz w:val="22"/>
          <w:szCs w:val="22"/>
        </w:rPr>
      </w:pPr>
      <w:r w:rsidRPr="00323995">
        <w:rPr>
          <w:rFonts w:cs="Arial"/>
          <w:color w:val="000000" w:themeColor="text1"/>
          <w:sz w:val="22"/>
          <w:szCs w:val="22"/>
        </w:rPr>
        <w:fldChar w:fldCharType="begin"/>
      </w:r>
      <w:r w:rsidRPr="00323995">
        <w:rPr>
          <w:rFonts w:cs="Arial"/>
          <w:color w:val="000000" w:themeColor="text1"/>
          <w:sz w:val="22"/>
          <w:szCs w:val="22"/>
        </w:rPr>
        <w:instrText xml:space="preserve"> MERGEFIELD Permit_number </w:instrText>
      </w:r>
      <w:r w:rsidRPr="00323995">
        <w:rPr>
          <w:rFonts w:cs="Arial"/>
          <w:color w:val="000000" w:themeColor="text1"/>
          <w:sz w:val="22"/>
          <w:szCs w:val="22"/>
        </w:rPr>
        <w:fldChar w:fldCharType="separate"/>
      </w:r>
      <w:r w:rsidR="006562DE" w:rsidRPr="00323995">
        <w:rPr>
          <w:rFonts w:cs="Arial"/>
          <w:noProof/>
          <w:color w:val="000000" w:themeColor="text1"/>
          <w:sz w:val="22"/>
          <w:szCs w:val="22"/>
        </w:rPr>
        <w:t>CG0179701</w:t>
      </w:r>
      <w:r w:rsidRPr="00323995">
        <w:rPr>
          <w:rFonts w:cs="Arial"/>
          <w:color w:val="000000" w:themeColor="text1"/>
          <w:sz w:val="22"/>
          <w:szCs w:val="22"/>
        </w:rPr>
        <w:fldChar w:fldCharType="end"/>
      </w:r>
    </w:p>
    <w:p w14:paraId="200AA1BF" w14:textId="77777777" w:rsidR="00166CA5" w:rsidRPr="00323995" w:rsidRDefault="00166CA5" w:rsidP="003E7123">
      <w:pPr>
        <w:pStyle w:val="Data"/>
        <w:spacing w:line="276" w:lineRule="auto"/>
        <w:ind w:left="600"/>
        <w:rPr>
          <w:rFonts w:cs="Arial"/>
          <w:color w:val="000000" w:themeColor="text1"/>
          <w:sz w:val="22"/>
          <w:szCs w:val="22"/>
        </w:rPr>
      </w:pPr>
    </w:p>
    <w:p w14:paraId="52EBE8BD" w14:textId="045B5BD3" w:rsidR="00166CA5" w:rsidRPr="00323995" w:rsidRDefault="00166CA5" w:rsidP="003E7123">
      <w:pPr>
        <w:pStyle w:val="Heading3nonum"/>
        <w:spacing w:before="0" w:line="276" w:lineRule="auto"/>
        <w:ind w:left="600"/>
        <w:rPr>
          <w:color w:val="000000" w:themeColor="text1"/>
          <w:sz w:val="22"/>
          <w:szCs w:val="22"/>
        </w:rPr>
      </w:pPr>
      <w:r w:rsidRPr="00323995">
        <w:rPr>
          <w:color w:val="000000" w:themeColor="text1"/>
          <w:sz w:val="22"/>
          <w:szCs w:val="22"/>
        </w:rPr>
        <w:t xml:space="preserve">This is the consolidated permit referred to in the variation and consolidation notice for </w:t>
      </w:r>
      <w:r w:rsidR="00B873B4" w:rsidRPr="00323995">
        <w:rPr>
          <w:color w:val="000000" w:themeColor="text1"/>
          <w:sz w:val="22"/>
          <w:szCs w:val="22"/>
        </w:rPr>
        <w:t>variation</w:t>
      </w:r>
      <w:r w:rsidRPr="00323995">
        <w:rPr>
          <w:color w:val="000000" w:themeColor="text1"/>
          <w:sz w:val="22"/>
          <w:szCs w:val="22"/>
        </w:rPr>
        <w:t xml:space="preserve"> </w:t>
      </w:r>
      <w:r w:rsidR="00312211" w:rsidRPr="00323995">
        <w:rPr>
          <w:color w:val="000000" w:themeColor="text1"/>
          <w:sz w:val="22"/>
          <w:szCs w:val="22"/>
        </w:rPr>
        <w:fldChar w:fldCharType="begin"/>
      </w:r>
      <w:r w:rsidR="00312211" w:rsidRPr="00323995">
        <w:rPr>
          <w:color w:val="000000" w:themeColor="text1"/>
          <w:sz w:val="22"/>
          <w:szCs w:val="22"/>
        </w:rPr>
        <w:instrText xml:space="preserve"> MERGEFIELD PAN </w:instrText>
      </w:r>
      <w:r w:rsidR="00312211" w:rsidRPr="00323995">
        <w:rPr>
          <w:color w:val="000000" w:themeColor="text1"/>
          <w:sz w:val="22"/>
          <w:szCs w:val="22"/>
        </w:rPr>
        <w:fldChar w:fldCharType="separate"/>
      </w:r>
      <w:r w:rsidR="006562DE" w:rsidRPr="00323995">
        <w:rPr>
          <w:noProof/>
          <w:color w:val="000000" w:themeColor="text1"/>
          <w:sz w:val="22"/>
          <w:szCs w:val="22"/>
        </w:rPr>
        <w:t>PAN-028876</w:t>
      </w:r>
      <w:r w:rsidR="00312211" w:rsidRPr="00323995">
        <w:rPr>
          <w:color w:val="000000" w:themeColor="text1"/>
          <w:sz w:val="22"/>
          <w:szCs w:val="22"/>
        </w:rPr>
        <w:fldChar w:fldCharType="end"/>
      </w:r>
      <w:r w:rsidR="00312211" w:rsidRPr="00323995">
        <w:rPr>
          <w:color w:val="000000" w:themeColor="text1"/>
          <w:sz w:val="22"/>
          <w:szCs w:val="22"/>
        </w:rPr>
        <w:t xml:space="preserve"> </w:t>
      </w:r>
      <w:r w:rsidRPr="00323995">
        <w:rPr>
          <w:color w:val="000000" w:themeColor="text1"/>
          <w:sz w:val="22"/>
          <w:szCs w:val="22"/>
        </w:rPr>
        <w:t xml:space="preserve">authorising </w:t>
      </w:r>
    </w:p>
    <w:p w14:paraId="3F4C7805" w14:textId="77777777" w:rsidR="00166CA5" w:rsidRPr="008036BE" w:rsidRDefault="00166CA5" w:rsidP="003E712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3E712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E7123">
      <w:pPr>
        <w:pStyle w:val="Heading3nonum"/>
        <w:spacing w:before="0" w:line="276" w:lineRule="auto"/>
        <w:ind w:left="600"/>
        <w:rPr>
          <w:rFonts w:cs="Arial"/>
          <w:color w:val="auto"/>
          <w:sz w:val="22"/>
          <w:szCs w:val="22"/>
        </w:rPr>
      </w:pPr>
    </w:p>
    <w:p w14:paraId="6E323BA1"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E7123">
      <w:pPr>
        <w:pStyle w:val="Data"/>
        <w:spacing w:line="276" w:lineRule="auto"/>
        <w:ind w:left="600"/>
        <w:rPr>
          <w:rStyle w:val="change"/>
          <w:color w:val="auto"/>
          <w:sz w:val="22"/>
          <w:szCs w:val="22"/>
        </w:rPr>
      </w:pPr>
    </w:p>
    <w:p w14:paraId="54CE7070" w14:textId="3D68F6EE" w:rsidR="00166CA5" w:rsidRDefault="00166CA5" w:rsidP="003E712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E7123">
      <w:pPr>
        <w:spacing w:before="0" w:after="0"/>
        <w:ind w:left="600" w:right="282"/>
        <w:rPr>
          <w:b/>
          <w:sz w:val="22"/>
          <w:szCs w:val="22"/>
        </w:rPr>
      </w:pPr>
    </w:p>
    <w:p w14:paraId="0EBC5839" w14:textId="6E68B4DE" w:rsidR="00166CA5" w:rsidRPr="00323995" w:rsidRDefault="00166CA5" w:rsidP="003E7123">
      <w:pPr>
        <w:spacing w:before="0" w:after="0"/>
        <w:ind w:left="600" w:right="282"/>
        <w:rPr>
          <w:rStyle w:val="Red"/>
          <w:color w:val="000000" w:themeColor="text1"/>
          <w:sz w:val="22"/>
          <w:szCs w:val="22"/>
        </w:rPr>
      </w:pPr>
      <w:r w:rsidRPr="00323995">
        <w:rPr>
          <w:color w:val="000000" w:themeColor="text1"/>
          <w:sz w:val="22"/>
          <w:szCs w:val="22"/>
        </w:rPr>
        <w:t xml:space="preserve">to operate </w:t>
      </w:r>
      <w:r w:rsidRPr="00323995">
        <w:rPr>
          <w:rStyle w:val="Red"/>
          <w:color w:val="000000" w:themeColor="text1"/>
          <w:sz w:val="22"/>
          <w:szCs w:val="22"/>
        </w:rPr>
        <w:t>a water discharge activity at</w:t>
      </w:r>
    </w:p>
    <w:p w14:paraId="1C16373C" w14:textId="7F8BFD9A" w:rsidR="00312211" w:rsidRPr="00323995" w:rsidRDefault="00312211" w:rsidP="003E7123">
      <w:pPr>
        <w:pStyle w:val="Data"/>
        <w:spacing w:line="276" w:lineRule="auto"/>
        <w:ind w:left="600"/>
        <w:rPr>
          <w:rStyle w:val="change"/>
          <w:rFonts w:cs="Arial"/>
          <w:color w:val="000000" w:themeColor="text1"/>
          <w:sz w:val="22"/>
          <w:szCs w:val="22"/>
        </w:rPr>
      </w:pPr>
      <w:r w:rsidRPr="00323995">
        <w:rPr>
          <w:rStyle w:val="change"/>
          <w:rFonts w:cs="Arial"/>
          <w:color w:val="000000" w:themeColor="text1"/>
          <w:sz w:val="22"/>
          <w:szCs w:val="22"/>
        </w:rPr>
        <w:fldChar w:fldCharType="begin"/>
      </w:r>
      <w:r w:rsidRPr="00323995">
        <w:rPr>
          <w:rStyle w:val="change"/>
          <w:rFonts w:cs="Arial"/>
          <w:color w:val="000000" w:themeColor="text1"/>
          <w:sz w:val="22"/>
          <w:szCs w:val="22"/>
        </w:rPr>
        <w:instrText xml:space="preserve"> MERGEFIELD Site_name </w:instrText>
      </w:r>
      <w:r w:rsidRPr="00323995">
        <w:rPr>
          <w:rStyle w:val="change"/>
          <w:rFonts w:cs="Arial"/>
          <w:color w:val="000000" w:themeColor="text1"/>
          <w:sz w:val="22"/>
          <w:szCs w:val="22"/>
        </w:rPr>
        <w:fldChar w:fldCharType="separate"/>
      </w:r>
      <w:r w:rsidR="006562DE" w:rsidRPr="00323995">
        <w:rPr>
          <w:rStyle w:val="change"/>
          <w:rFonts w:cs="Arial"/>
          <w:noProof/>
          <w:color w:val="000000" w:themeColor="text1"/>
          <w:sz w:val="22"/>
          <w:szCs w:val="22"/>
        </w:rPr>
        <w:t>Storm and Emergency Overflow at Llangernyw SPS</w:t>
      </w:r>
      <w:r w:rsidRPr="00323995">
        <w:rPr>
          <w:rStyle w:val="change"/>
          <w:rFonts w:cs="Arial"/>
          <w:color w:val="000000" w:themeColor="text1"/>
          <w:sz w:val="22"/>
          <w:szCs w:val="22"/>
        </w:rPr>
        <w:fldChar w:fldCharType="end"/>
      </w:r>
    </w:p>
    <w:p w14:paraId="5175CD4C" w14:textId="773CE0BB" w:rsidR="00312211" w:rsidRPr="00323995" w:rsidRDefault="00312211" w:rsidP="003E7123">
      <w:pPr>
        <w:pStyle w:val="Data"/>
        <w:spacing w:line="276" w:lineRule="auto"/>
        <w:ind w:left="600"/>
        <w:rPr>
          <w:rStyle w:val="change"/>
          <w:rFonts w:cs="Arial"/>
          <w:color w:val="000000" w:themeColor="text1"/>
          <w:sz w:val="22"/>
          <w:szCs w:val="22"/>
        </w:rPr>
      </w:pPr>
      <w:r w:rsidRPr="00323995">
        <w:rPr>
          <w:rStyle w:val="change"/>
          <w:rFonts w:cs="Arial"/>
          <w:color w:val="000000" w:themeColor="text1"/>
          <w:sz w:val="22"/>
          <w:szCs w:val="22"/>
        </w:rPr>
        <w:fldChar w:fldCharType="begin"/>
      </w:r>
      <w:r w:rsidRPr="00323995">
        <w:rPr>
          <w:rStyle w:val="change"/>
          <w:rFonts w:cs="Arial"/>
          <w:color w:val="000000" w:themeColor="text1"/>
          <w:sz w:val="22"/>
          <w:szCs w:val="22"/>
        </w:rPr>
        <w:instrText xml:space="preserve"> MERGEFIELD DSI_ADD2 </w:instrText>
      </w:r>
      <w:r w:rsidRPr="00323995">
        <w:rPr>
          <w:rStyle w:val="change"/>
          <w:rFonts w:cs="Arial"/>
          <w:color w:val="000000" w:themeColor="text1"/>
          <w:sz w:val="22"/>
          <w:szCs w:val="22"/>
        </w:rPr>
        <w:fldChar w:fldCharType="separate"/>
      </w:r>
      <w:r w:rsidR="006562DE" w:rsidRPr="00323995">
        <w:rPr>
          <w:rStyle w:val="change"/>
          <w:rFonts w:cs="Arial"/>
          <w:noProof/>
          <w:color w:val="000000" w:themeColor="text1"/>
          <w:sz w:val="22"/>
          <w:szCs w:val="22"/>
        </w:rPr>
        <w:t>Nr Bont Faen, B5382</w:t>
      </w:r>
      <w:r w:rsidRPr="00323995">
        <w:rPr>
          <w:rStyle w:val="change"/>
          <w:rFonts w:cs="Arial"/>
          <w:color w:val="000000" w:themeColor="text1"/>
          <w:sz w:val="22"/>
          <w:szCs w:val="22"/>
        </w:rPr>
        <w:fldChar w:fldCharType="end"/>
      </w:r>
    </w:p>
    <w:p w14:paraId="1C16CA3B" w14:textId="39B0310C" w:rsidR="00312211" w:rsidRPr="00323995" w:rsidRDefault="00312211" w:rsidP="003E7123">
      <w:pPr>
        <w:pStyle w:val="Data"/>
        <w:spacing w:line="276" w:lineRule="auto"/>
        <w:ind w:left="600"/>
        <w:rPr>
          <w:rStyle w:val="change"/>
          <w:rFonts w:cs="Arial"/>
          <w:color w:val="000000" w:themeColor="text1"/>
          <w:sz w:val="22"/>
          <w:szCs w:val="22"/>
        </w:rPr>
      </w:pPr>
      <w:r w:rsidRPr="00323995">
        <w:rPr>
          <w:rStyle w:val="change"/>
          <w:rFonts w:cs="Arial"/>
          <w:color w:val="000000" w:themeColor="text1"/>
          <w:sz w:val="22"/>
          <w:szCs w:val="22"/>
        </w:rPr>
        <w:fldChar w:fldCharType="begin"/>
      </w:r>
      <w:r w:rsidRPr="00323995">
        <w:rPr>
          <w:rStyle w:val="change"/>
          <w:rFonts w:cs="Arial"/>
          <w:color w:val="000000" w:themeColor="text1"/>
          <w:sz w:val="22"/>
          <w:szCs w:val="22"/>
        </w:rPr>
        <w:instrText xml:space="preserve"> MERGEFIELD DSI_ADD3 </w:instrText>
      </w:r>
      <w:r w:rsidRPr="00323995">
        <w:rPr>
          <w:rStyle w:val="change"/>
          <w:rFonts w:cs="Arial"/>
          <w:color w:val="000000" w:themeColor="text1"/>
          <w:sz w:val="22"/>
          <w:szCs w:val="22"/>
        </w:rPr>
        <w:fldChar w:fldCharType="separate"/>
      </w:r>
      <w:r w:rsidR="006562DE" w:rsidRPr="00323995">
        <w:rPr>
          <w:rStyle w:val="change"/>
          <w:rFonts w:cs="Arial"/>
          <w:noProof/>
          <w:color w:val="000000" w:themeColor="text1"/>
          <w:sz w:val="22"/>
          <w:szCs w:val="22"/>
        </w:rPr>
        <w:t>Llangernyw</w:t>
      </w:r>
      <w:r w:rsidRPr="00323995">
        <w:rPr>
          <w:rStyle w:val="change"/>
          <w:rFonts w:cs="Arial"/>
          <w:color w:val="000000" w:themeColor="text1"/>
          <w:sz w:val="22"/>
          <w:szCs w:val="22"/>
        </w:rPr>
        <w:fldChar w:fldCharType="end"/>
      </w:r>
    </w:p>
    <w:p w14:paraId="69D13306" w14:textId="3967EA52" w:rsidR="00312211" w:rsidRPr="00323995" w:rsidRDefault="00312211" w:rsidP="003E7123">
      <w:pPr>
        <w:pStyle w:val="Data"/>
        <w:spacing w:line="276" w:lineRule="auto"/>
        <w:ind w:left="600"/>
        <w:rPr>
          <w:rStyle w:val="change"/>
          <w:rFonts w:cs="Arial"/>
          <w:color w:val="000000" w:themeColor="text1"/>
          <w:sz w:val="22"/>
          <w:szCs w:val="22"/>
        </w:rPr>
      </w:pPr>
      <w:r w:rsidRPr="00323995">
        <w:rPr>
          <w:rStyle w:val="change"/>
          <w:rFonts w:cs="Arial"/>
          <w:color w:val="000000" w:themeColor="text1"/>
          <w:sz w:val="22"/>
          <w:szCs w:val="22"/>
        </w:rPr>
        <w:fldChar w:fldCharType="begin"/>
      </w:r>
      <w:r w:rsidRPr="00323995">
        <w:rPr>
          <w:rStyle w:val="change"/>
          <w:rFonts w:cs="Arial"/>
          <w:color w:val="000000" w:themeColor="text1"/>
          <w:sz w:val="22"/>
          <w:szCs w:val="22"/>
        </w:rPr>
        <w:instrText xml:space="preserve"> MERGEFIELD DSI_ADD4 </w:instrText>
      </w:r>
      <w:r w:rsidRPr="00323995">
        <w:rPr>
          <w:rStyle w:val="change"/>
          <w:rFonts w:cs="Arial"/>
          <w:color w:val="000000" w:themeColor="text1"/>
          <w:sz w:val="22"/>
          <w:szCs w:val="22"/>
        </w:rPr>
        <w:fldChar w:fldCharType="separate"/>
      </w:r>
      <w:r w:rsidR="006562DE" w:rsidRPr="00323995">
        <w:rPr>
          <w:rStyle w:val="change"/>
          <w:rFonts w:cs="Arial"/>
          <w:noProof/>
          <w:color w:val="000000" w:themeColor="text1"/>
          <w:sz w:val="22"/>
          <w:szCs w:val="22"/>
        </w:rPr>
        <w:t>Abergele</w:t>
      </w:r>
      <w:r w:rsidRPr="00323995">
        <w:rPr>
          <w:rStyle w:val="change"/>
          <w:rFonts w:cs="Arial"/>
          <w:color w:val="000000" w:themeColor="text1"/>
          <w:sz w:val="22"/>
          <w:szCs w:val="22"/>
        </w:rPr>
        <w:fldChar w:fldCharType="end"/>
      </w:r>
    </w:p>
    <w:p w14:paraId="381CFFB0" w14:textId="0D3A13AD" w:rsidR="00312211" w:rsidRPr="00323995" w:rsidRDefault="00312211" w:rsidP="003E7123">
      <w:pPr>
        <w:pStyle w:val="Data"/>
        <w:spacing w:line="276" w:lineRule="auto"/>
        <w:ind w:left="600"/>
        <w:rPr>
          <w:rStyle w:val="change"/>
          <w:rFonts w:cs="Arial"/>
          <w:color w:val="000000" w:themeColor="text1"/>
          <w:sz w:val="22"/>
          <w:szCs w:val="22"/>
        </w:rPr>
      </w:pPr>
      <w:r w:rsidRPr="00323995">
        <w:rPr>
          <w:rStyle w:val="change"/>
          <w:rFonts w:cs="Arial"/>
          <w:color w:val="000000" w:themeColor="text1"/>
          <w:sz w:val="22"/>
          <w:szCs w:val="22"/>
        </w:rPr>
        <w:fldChar w:fldCharType="begin"/>
      </w:r>
      <w:r w:rsidRPr="00323995">
        <w:rPr>
          <w:rStyle w:val="change"/>
          <w:rFonts w:cs="Arial"/>
          <w:color w:val="000000" w:themeColor="text1"/>
          <w:sz w:val="22"/>
          <w:szCs w:val="22"/>
        </w:rPr>
        <w:instrText xml:space="preserve"> MERGEFIELD DSI_POST_CODE </w:instrText>
      </w:r>
      <w:r w:rsidRPr="00323995">
        <w:rPr>
          <w:rStyle w:val="change"/>
          <w:rFonts w:cs="Arial"/>
          <w:color w:val="000000" w:themeColor="text1"/>
          <w:sz w:val="22"/>
          <w:szCs w:val="22"/>
        </w:rPr>
        <w:fldChar w:fldCharType="separate"/>
      </w:r>
      <w:r w:rsidR="006562DE" w:rsidRPr="00323995">
        <w:rPr>
          <w:rStyle w:val="change"/>
          <w:rFonts w:cs="Arial"/>
          <w:noProof/>
          <w:color w:val="000000" w:themeColor="text1"/>
          <w:sz w:val="22"/>
          <w:szCs w:val="22"/>
        </w:rPr>
        <w:t>LL22 8PP</w:t>
      </w:r>
      <w:r w:rsidRPr="00323995">
        <w:rPr>
          <w:rStyle w:val="change"/>
          <w:rFonts w:cs="Arial"/>
          <w:color w:val="000000" w:themeColor="text1"/>
          <w:sz w:val="22"/>
          <w:szCs w:val="22"/>
        </w:rPr>
        <w:fldChar w:fldCharType="end"/>
      </w:r>
    </w:p>
    <w:p w14:paraId="1D90D32C" w14:textId="77777777" w:rsidR="00166CA5" w:rsidRPr="004A615E" w:rsidRDefault="00166CA5" w:rsidP="003E7123">
      <w:pPr>
        <w:pStyle w:val="Heading3nonum"/>
        <w:spacing w:before="0" w:line="276" w:lineRule="auto"/>
        <w:ind w:left="600"/>
        <w:rPr>
          <w:b/>
          <w:color w:val="FF0000"/>
          <w:sz w:val="22"/>
          <w:szCs w:val="22"/>
        </w:rPr>
      </w:pPr>
    </w:p>
    <w:p w14:paraId="5801F1A2" w14:textId="648ABEFF" w:rsidR="00166CA5" w:rsidRDefault="00166CA5" w:rsidP="003E712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3E7123">
      <w:pPr>
        <w:spacing w:before="0" w:after="0"/>
        <w:ind w:left="600"/>
        <w:rPr>
          <w:sz w:val="22"/>
          <w:szCs w:val="22"/>
        </w:rPr>
      </w:pPr>
    </w:p>
    <w:p w14:paraId="21D7E348" w14:textId="2C2989D7" w:rsidR="00D6025A" w:rsidRPr="00D6025A" w:rsidRDefault="00D6025A" w:rsidP="003E7123">
      <w:pPr>
        <w:spacing w:before="0" w:after="0"/>
        <w:ind w:left="600"/>
        <w:rPr>
          <w:sz w:val="22"/>
          <w:szCs w:val="22"/>
        </w:rPr>
      </w:pPr>
      <w:r w:rsidRPr="003E7123">
        <w:rPr>
          <w:sz w:val="22"/>
          <w:szCs w:val="22"/>
        </w:rPr>
        <w:t>The permit variation and consolidation shall ta</w:t>
      </w:r>
      <w:r w:rsidRPr="00A36AAF">
        <w:rPr>
          <w:color w:val="000000" w:themeColor="text1"/>
          <w:sz w:val="22"/>
          <w:szCs w:val="22"/>
        </w:rPr>
        <w:t xml:space="preserve">ke effect from </w:t>
      </w:r>
      <w:r w:rsidR="00A36AAF" w:rsidRPr="00A36AAF">
        <w:rPr>
          <w:b/>
          <w:bCs/>
          <w:color w:val="000000" w:themeColor="text1"/>
          <w:sz w:val="22"/>
          <w:szCs w:val="22"/>
        </w:rPr>
        <w:t>06/06/2025</w:t>
      </w:r>
    </w:p>
    <w:p w14:paraId="5D9FCBF6" w14:textId="77777777" w:rsidR="00166CA5" w:rsidRPr="0049139F" w:rsidRDefault="00166CA5" w:rsidP="003E7123">
      <w:pPr>
        <w:pStyle w:val="Data"/>
        <w:ind w:left="600" w:right="1701"/>
        <w:rPr>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166CA5" w:rsidRPr="0049139F" w14:paraId="134F79FA" w14:textId="77777777" w:rsidTr="003E7123">
        <w:trPr>
          <w:trHeight w:hRule="exact" w:val="393"/>
        </w:trPr>
        <w:tc>
          <w:tcPr>
            <w:tcW w:w="5300" w:type="dxa"/>
            <w:tcBorders>
              <w:top w:val="nil"/>
              <w:left w:val="nil"/>
              <w:right w:val="nil"/>
            </w:tcBorders>
          </w:tcPr>
          <w:p w14:paraId="56607CB9" w14:textId="77777777" w:rsidR="00166CA5" w:rsidRPr="0049139F" w:rsidRDefault="00166CA5" w:rsidP="003E7123">
            <w:pPr>
              <w:pStyle w:val="Heading3nonum"/>
              <w:ind w:right="1701"/>
              <w:rPr>
                <w:sz w:val="22"/>
                <w:szCs w:val="22"/>
              </w:rPr>
            </w:pPr>
            <w:r w:rsidRPr="0049139F">
              <w:rPr>
                <w:sz w:val="22"/>
                <w:szCs w:val="22"/>
              </w:rPr>
              <w:t>Name</w:t>
            </w:r>
          </w:p>
        </w:tc>
        <w:tc>
          <w:tcPr>
            <w:tcW w:w="2900" w:type="dxa"/>
            <w:tcBorders>
              <w:top w:val="nil"/>
              <w:left w:val="nil"/>
              <w:right w:val="nil"/>
            </w:tcBorders>
          </w:tcPr>
          <w:p w14:paraId="4E9DB5AD" w14:textId="77777777" w:rsidR="00166CA5" w:rsidRPr="0049139F" w:rsidRDefault="00166CA5" w:rsidP="003E7123">
            <w:pPr>
              <w:pStyle w:val="Heading3nonum"/>
              <w:ind w:right="1701"/>
              <w:rPr>
                <w:sz w:val="22"/>
                <w:szCs w:val="22"/>
              </w:rPr>
            </w:pPr>
            <w:r w:rsidRPr="0049139F">
              <w:rPr>
                <w:sz w:val="22"/>
                <w:szCs w:val="22"/>
              </w:rPr>
              <w:t>Date</w:t>
            </w:r>
          </w:p>
        </w:tc>
      </w:tr>
      <w:tr w:rsidR="00A36AAF" w:rsidRPr="0049139F" w14:paraId="133F0D16" w14:textId="77777777" w:rsidTr="003E7123">
        <w:trPr>
          <w:trHeight w:hRule="exact" w:val="977"/>
        </w:trPr>
        <w:tc>
          <w:tcPr>
            <w:tcW w:w="5300" w:type="dxa"/>
            <w:vAlign w:val="center"/>
          </w:tcPr>
          <w:p w14:paraId="6B073446" w14:textId="13F0C0E6" w:rsidR="00A36AAF" w:rsidRPr="00A515BD" w:rsidRDefault="00A36AAF" w:rsidP="00A36AAF">
            <w:pPr>
              <w:pStyle w:val="Heading3nonum"/>
              <w:spacing w:before="0"/>
              <w:ind w:right="34"/>
              <w:jc w:val="center"/>
              <w:rPr>
                <w:sz w:val="22"/>
                <w:szCs w:val="22"/>
                <w:highlight w:val="yellow"/>
              </w:rPr>
            </w:pPr>
            <w:r w:rsidRPr="00A36AAF">
              <w:rPr>
                <w:rFonts w:cs="Arial"/>
                <w:b/>
                <w:color w:val="000000" w:themeColor="text1"/>
                <w:sz w:val="22"/>
                <w:szCs w:val="22"/>
              </w:rPr>
              <w:t>Joanne Fitton</w:t>
            </w:r>
          </w:p>
        </w:tc>
        <w:tc>
          <w:tcPr>
            <w:tcW w:w="2900" w:type="dxa"/>
            <w:vAlign w:val="center"/>
          </w:tcPr>
          <w:p w14:paraId="0E6D5413" w14:textId="22817642" w:rsidR="00A36AAF" w:rsidRPr="00A515BD" w:rsidRDefault="00A36AAF" w:rsidP="00A36AAF">
            <w:pPr>
              <w:pStyle w:val="Heading3nonum"/>
              <w:spacing w:before="0" w:line="240" w:lineRule="auto"/>
              <w:jc w:val="center"/>
              <w:rPr>
                <w:b/>
                <w:color w:val="FF0000"/>
                <w:sz w:val="22"/>
                <w:szCs w:val="22"/>
                <w:highlight w:val="yellow"/>
              </w:rPr>
            </w:pPr>
            <w:r w:rsidRPr="00A36AAF">
              <w:rPr>
                <w:rFonts w:cs="Arial"/>
                <w:b/>
                <w:color w:val="000000" w:themeColor="text1"/>
                <w:sz w:val="22"/>
                <w:szCs w:val="22"/>
              </w:rPr>
              <w:t>30/05/2025</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38ECCBFD"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6F6E91">
        <w:rPr>
          <w:sz w:val="18"/>
          <w:szCs w:val="18"/>
        </w:rPr>
        <w:t xml:space="preserve">For </w:t>
      </w:r>
      <w:r w:rsidR="006D070D" w:rsidRPr="00245378">
        <w:rPr>
          <w:color w:val="000000" w:themeColor="text1"/>
          <w:sz w:val="18"/>
          <w:szCs w:val="18"/>
        </w:rPr>
        <w:t xml:space="preserve">the </w:t>
      </w:r>
      <w:r w:rsidR="006D070D" w:rsidRPr="008A2858">
        <w:rPr>
          <w:color w:val="000000" w:themeColor="text1"/>
          <w:sz w:val="18"/>
          <w:szCs w:val="18"/>
        </w:rPr>
        <w:t xml:space="preserve">activity A2, </w:t>
      </w:r>
      <w:r w:rsidR="006D070D" w:rsidRPr="00245378">
        <w:rPr>
          <w:color w:val="000000" w:themeColor="text1"/>
          <w:sz w:val="18"/>
          <w:szCs w:val="18"/>
        </w:rPr>
        <w:t>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565D79" w:rsidRDefault="00F6187E" w:rsidP="007E2803">
      <w:pPr>
        <w:pStyle w:val="aBullet"/>
        <w:numPr>
          <w:ilvl w:val="0"/>
          <w:numId w:val="0"/>
        </w:numPr>
        <w:ind w:left="1600"/>
        <w:rPr>
          <w:rStyle w:val="Red"/>
          <w:color w:val="000000" w:themeColor="text1"/>
          <w:sz w:val="18"/>
          <w:szCs w:val="18"/>
        </w:rPr>
      </w:pPr>
      <w:r w:rsidRPr="006F6E91">
        <w:rPr>
          <w:sz w:val="18"/>
          <w:szCs w:val="18"/>
        </w:rPr>
        <w:t xml:space="preserve">The capacity of the sewer network downstream of the combined sewer overflow shall not be altered in any way which would lead to a significant increase in the frequency or volume of </w:t>
      </w:r>
      <w:r w:rsidRPr="00565D79">
        <w:rPr>
          <w:color w:val="000000" w:themeColor="text1"/>
          <w:sz w:val="18"/>
          <w:szCs w:val="18"/>
        </w:rPr>
        <w:t>the discharge</w:t>
      </w:r>
      <w:r w:rsidR="005672A2" w:rsidRPr="00565D79">
        <w:rPr>
          <w:color w:val="000000" w:themeColor="text1"/>
          <w:sz w:val="18"/>
          <w:szCs w:val="18"/>
        </w:rPr>
        <w:t>.</w:t>
      </w:r>
    </w:p>
    <w:p w14:paraId="7FB5E7DF" w14:textId="148B609A" w:rsidR="007315C3" w:rsidRPr="00565D79" w:rsidRDefault="007315C3" w:rsidP="000C7DB1">
      <w:pPr>
        <w:pStyle w:val="aBullet"/>
        <w:ind w:left="1600" w:hanging="505"/>
        <w:rPr>
          <w:rFonts w:ascii="Calibri Light" w:hAnsi="Calibri Light"/>
          <w:color w:val="000000" w:themeColor="text1"/>
          <w:sz w:val="18"/>
          <w:szCs w:val="18"/>
        </w:rPr>
      </w:pPr>
      <w:r w:rsidRPr="00565D79">
        <w:rPr>
          <w:color w:val="000000" w:themeColor="text1"/>
          <w:sz w:val="18"/>
          <w:szCs w:val="18"/>
        </w:rPr>
        <w:t>The discharge shall not be comminuted or macerated.</w:t>
      </w:r>
    </w:p>
    <w:p w14:paraId="5750A3D0" w14:textId="7518044E" w:rsidR="002D3B58" w:rsidRPr="00565D79" w:rsidRDefault="002D3B58" w:rsidP="002D3B58">
      <w:pPr>
        <w:pStyle w:val="Bullet1"/>
        <w:numPr>
          <w:ilvl w:val="2"/>
          <w:numId w:val="15"/>
        </w:numPr>
        <w:tabs>
          <w:tab w:val="num" w:pos="1134"/>
        </w:tabs>
        <w:spacing w:before="0"/>
        <w:ind w:left="1134" w:hanging="567"/>
        <w:rPr>
          <w:rStyle w:val="Red"/>
          <w:rFonts w:cs="Arial"/>
          <w:color w:val="000000" w:themeColor="text1"/>
          <w:sz w:val="18"/>
          <w:szCs w:val="18"/>
        </w:rPr>
      </w:pPr>
      <w:r w:rsidRPr="00565D79">
        <w:rPr>
          <w:rStyle w:val="Red"/>
          <w:rFonts w:cs="Arial"/>
          <w:color w:val="000000" w:themeColor="text1"/>
          <w:sz w:val="18"/>
          <w:szCs w:val="18"/>
        </w:rPr>
        <w:t>For the activity</w:t>
      </w:r>
      <w:r w:rsidR="00565D79" w:rsidRPr="00565D79">
        <w:rPr>
          <w:rStyle w:val="Red"/>
          <w:rFonts w:cs="Arial"/>
          <w:color w:val="000000" w:themeColor="text1"/>
          <w:sz w:val="18"/>
          <w:szCs w:val="18"/>
        </w:rPr>
        <w:t xml:space="preserve"> </w:t>
      </w:r>
      <w:r w:rsidRPr="00565D79">
        <w:rPr>
          <w:rStyle w:val="Red"/>
          <w:rFonts w:cs="Arial"/>
          <w:color w:val="000000" w:themeColor="text1"/>
          <w:sz w:val="18"/>
          <w:szCs w:val="18"/>
        </w:rPr>
        <w:t>A</w:t>
      </w:r>
      <w:r w:rsidR="00565D79" w:rsidRPr="00565D79">
        <w:rPr>
          <w:rStyle w:val="Red"/>
          <w:rFonts w:cs="Arial"/>
          <w:color w:val="000000" w:themeColor="text1"/>
          <w:sz w:val="18"/>
          <w:szCs w:val="18"/>
        </w:rPr>
        <w:t>1</w:t>
      </w:r>
      <w:r w:rsidRPr="00565D79">
        <w:rPr>
          <w:rStyle w:val="Red"/>
          <w:rFonts w:cs="Arial"/>
          <w:color w:val="000000" w:themeColor="text1"/>
          <w:sz w:val="18"/>
          <w:szCs w:val="18"/>
        </w:rPr>
        <w:t>,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EE2EAB3" w14:textId="77777777" w:rsidR="00D6025A" w:rsidRPr="00BA4FC0" w:rsidRDefault="00D6025A" w:rsidP="00565D79">
      <w:pPr>
        <w:pStyle w:val="Bullet0"/>
        <w:keepNext/>
        <w:keepLines/>
        <w:spacing w:before="120"/>
        <w:ind w:right="686" w:hanging="646"/>
        <w:rPr>
          <w:rStyle w:val="Red"/>
          <w:rFonts w:cs="Arial"/>
          <w:color w:val="000000" w:themeColor="text1"/>
        </w:rPr>
      </w:pPr>
      <w:r w:rsidRPr="00BA4FC0">
        <w:rPr>
          <w:rStyle w:val="Red"/>
          <w:rFonts w:cs="Arial"/>
          <w:color w:val="000000" w:themeColor="text1"/>
        </w:rPr>
        <w:lastRenderedPageBreak/>
        <w:t>Improvement programme</w:t>
      </w:r>
    </w:p>
    <w:p w14:paraId="52528FC5" w14:textId="4D1A29DB" w:rsidR="00D6025A" w:rsidRPr="00BA4FC0" w:rsidRDefault="001E59E7" w:rsidP="00565D79">
      <w:pPr>
        <w:pStyle w:val="Bullet1"/>
        <w:keepNext/>
        <w:keepLines/>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data that is not ‘good’ data; or</w:t>
      </w:r>
    </w:p>
    <w:p w14:paraId="31E3695C" w14:textId="49E260F0" w:rsidR="00DD52A1" w:rsidRPr="00565D79" w:rsidRDefault="00DD52A1" w:rsidP="00F80582">
      <w:pPr>
        <w:pStyle w:val="aiBullet"/>
        <w:tabs>
          <w:tab w:val="num" w:pos="2268"/>
        </w:tabs>
        <w:spacing w:before="0"/>
        <w:ind w:left="2127"/>
        <w:rPr>
          <w:rStyle w:val="Red"/>
          <w:color w:val="000000" w:themeColor="text1"/>
          <w:sz w:val="18"/>
          <w:szCs w:val="18"/>
        </w:rPr>
      </w:pPr>
      <w:r w:rsidRPr="00565D79">
        <w:rPr>
          <w:rStyle w:val="Red"/>
          <w:color w:val="000000" w:themeColor="text1"/>
          <w:sz w:val="18"/>
          <w:szCs w:val="18"/>
        </w:rPr>
        <w:t>the first flow reading taken after the start of each overflow event</w:t>
      </w:r>
      <w:r w:rsidR="00565D79" w:rsidRPr="00565D79">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C646FE" w:rsidRDefault="002E76F1" w:rsidP="00940C9C">
      <w:pPr>
        <w:pStyle w:val="Bullet1"/>
        <w:ind w:left="1134" w:hanging="534"/>
        <w:rPr>
          <w:rStyle w:val="Red"/>
          <w:color w:val="000000" w:themeColor="text1"/>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C646FE">
        <w:rPr>
          <w:rStyle w:val="Red"/>
          <w:color w:val="000000" w:themeColor="text1"/>
          <w:sz w:val="18"/>
          <w:szCs w:val="18"/>
        </w:rPr>
        <w:t xml:space="preserve">unless otherwise agreed in writing by Natural Resources Wales. </w:t>
      </w:r>
    </w:p>
    <w:p w14:paraId="5388F547" w14:textId="0D81D48D" w:rsidR="009A6E55" w:rsidRPr="00166CA5" w:rsidRDefault="00156B9A" w:rsidP="00940C9C">
      <w:pPr>
        <w:pStyle w:val="Bullet1"/>
        <w:tabs>
          <w:tab w:val="num" w:pos="1134"/>
        </w:tabs>
        <w:ind w:left="1134" w:hanging="534"/>
        <w:rPr>
          <w:rStyle w:val="Red"/>
          <w:color w:val="auto"/>
          <w:sz w:val="18"/>
          <w:szCs w:val="18"/>
        </w:rPr>
      </w:pPr>
      <w:r w:rsidRPr="00C646FE">
        <w:rPr>
          <w:rStyle w:val="Red"/>
          <w:color w:val="000000" w:themeColor="text1"/>
          <w:sz w:val="18"/>
          <w:szCs w:val="18"/>
        </w:rPr>
        <w:t>A</w:t>
      </w:r>
      <w:r w:rsidR="00E65E75" w:rsidRPr="00C646FE">
        <w:rPr>
          <w:rStyle w:val="Red"/>
          <w:color w:val="000000" w:themeColor="text1"/>
          <w:sz w:val="18"/>
          <w:szCs w:val="18"/>
        </w:rPr>
        <w:t>ccessible monitoring</w:t>
      </w:r>
      <w:r w:rsidR="00166CA5" w:rsidRPr="00C646FE">
        <w:rPr>
          <w:rStyle w:val="Red"/>
          <w:color w:val="000000" w:themeColor="text1"/>
          <w:sz w:val="18"/>
          <w:szCs w:val="18"/>
        </w:rPr>
        <w:t xml:space="preserve"> point</w:t>
      </w:r>
      <w:r w:rsidRPr="00C646FE">
        <w:rPr>
          <w:rStyle w:val="Red"/>
          <w:color w:val="000000" w:themeColor="text1"/>
          <w:sz w:val="18"/>
          <w:szCs w:val="18"/>
        </w:rPr>
        <w:t>s</w:t>
      </w:r>
      <w:r w:rsidR="009A6E55" w:rsidRPr="00C646FE">
        <w:rPr>
          <w:rStyle w:val="Red"/>
          <w:color w:val="000000" w:themeColor="text1"/>
          <w:sz w:val="18"/>
          <w:szCs w:val="18"/>
        </w:rPr>
        <w:t xml:space="preserve"> shall be provided and maintained to enable </w:t>
      </w:r>
      <w:r w:rsidR="00E65E75" w:rsidRPr="00C646FE">
        <w:rPr>
          <w:color w:val="000000" w:themeColor="text1"/>
          <w:sz w:val="18"/>
          <w:szCs w:val="18"/>
        </w:rPr>
        <w:t xml:space="preserve">the emissions monitoring programme </w:t>
      </w:r>
      <w:r w:rsidR="009A6E55" w:rsidRPr="00C646FE">
        <w:rPr>
          <w:rStyle w:val="Red"/>
          <w:color w:val="000000" w:themeColor="text1"/>
          <w:sz w:val="18"/>
          <w:szCs w:val="18"/>
        </w:rPr>
        <w:t>to be carri</w:t>
      </w:r>
      <w:r w:rsidR="00166CA5" w:rsidRPr="00C646FE">
        <w:rPr>
          <w:rStyle w:val="Red"/>
          <w:color w:val="000000" w:themeColor="text1"/>
          <w:sz w:val="18"/>
          <w:szCs w:val="18"/>
        </w:rPr>
        <w:t>ed out at the monitoring point</w:t>
      </w:r>
      <w:r w:rsidRPr="00C646FE">
        <w:rPr>
          <w:rStyle w:val="Red"/>
          <w:color w:val="000000" w:themeColor="text1"/>
          <w:sz w:val="18"/>
          <w:szCs w:val="18"/>
        </w:rPr>
        <w:t>s</w:t>
      </w:r>
      <w:r w:rsidR="00166CA5" w:rsidRPr="00C646FE">
        <w:rPr>
          <w:rStyle w:val="Red"/>
          <w:color w:val="000000" w:themeColor="text1"/>
          <w:sz w:val="18"/>
          <w:szCs w:val="18"/>
        </w:rPr>
        <w:t xml:space="preserve"> specified </w:t>
      </w:r>
      <w:r w:rsidR="00166CA5" w:rsidRPr="00166CA5">
        <w:rPr>
          <w:rStyle w:val="Red"/>
          <w:color w:val="auto"/>
          <w:sz w:val="18"/>
          <w:szCs w:val="18"/>
        </w:rPr>
        <w:t xml:space="preserve">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112D967F"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lastRenderedPageBreak/>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C646FE" w:rsidRDefault="00C54E19" w:rsidP="00855B6E">
            <w:pPr>
              <w:pStyle w:val="TableText"/>
              <w:rPr>
                <w:rStyle w:val="Blue"/>
                <w:color w:val="000000" w:themeColor="text1"/>
                <w:sz w:val="18"/>
                <w:szCs w:val="18"/>
              </w:rPr>
            </w:pPr>
            <w:r w:rsidRPr="00C646FE">
              <w:rPr>
                <w:rStyle w:val="Blue"/>
                <w:color w:val="000000" w:themeColor="text1"/>
                <w:sz w:val="18"/>
                <w:szCs w:val="18"/>
              </w:rPr>
              <w:t>Discharge of storm sewage via Storm Discharge Poin</w:t>
            </w:r>
            <w:r w:rsidRPr="00C646FE">
              <w:rPr>
                <w:rStyle w:val="Blue"/>
                <w:color w:val="000000" w:themeColor="text1"/>
              </w:rPr>
              <w:t>t</w:t>
            </w:r>
          </w:p>
        </w:tc>
        <w:tc>
          <w:tcPr>
            <w:tcW w:w="2571" w:type="pct"/>
          </w:tcPr>
          <w:p w14:paraId="09164D20" w14:textId="4C6F17A5" w:rsidR="00C54E19" w:rsidRPr="009E1AA7" w:rsidRDefault="007B4D9B" w:rsidP="00855B6E">
            <w:pPr>
              <w:pStyle w:val="TableText"/>
              <w:rPr>
                <w:rStyle w:val="Blue"/>
                <w:color w:val="auto"/>
                <w:sz w:val="18"/>
                <w:szCs w:val="18"/>
              </w:rPr>
            </w:pPr>
            <w:r w:rsidRPr="007B4D9B">
              <w:rPr>
                <w:rStyle w:val="Blue"/>
                <w:color w:val="auto"/>
                <w:sz w:val="18"/>
                <w:szCs w:val="18"/>
              </w:rPr>
              <w:t>This is the Last-in-</w:t>
            </w:r>
            <w:r w:rsidRPr="002037FB">
              <w:rPr>
                <w:rStyle w:val="Blue"/>
                <w:color w:val="000000" w:themeColor="text1"/>
                <w:sz w:val="18"/>
                <w:szCs w:val="18"/>
              </w:rPr>
              <w:t xml:space="preserve">Line Overflow for </w:t>
            </w:r>
            <w:proofErr w:type="spellStart"/>
            <w:r w:rsidR="002037FB" w:rsidRPr="002037FB">
              <w:rPr>
                <w:rStyle w:val="Blue"/>
                <w:color w:val="000000" w:themeColor="text1"/>
                <w:sz w:val="18"/>
                <w:szCs w:val="18"/>
              </w:rPr>
              <w:t>Llangernyw</w:t>
            </w:r>
            <w:proofErr w:type="spellEnd"/>
            <w:r w:rsidR="002037FB" w:rsidRPr="002037FB">
              <w:rPr>
                <w:rStyle w:val="Blue"/>
                <w:color w:val="000000" w:themeColor="text1"/>
                <w:sz w:val="18"/>
                <w:szCs w:val="18"/>
              </w:rPr>
              <w:t xml:space="preserve"> </w:t>
            </w:r>
            <w:r w:rsidRPr="002037FB">
              <w:rPr>
                <w:rStyle w:val="Blue"/>
                <w:color w:val="000000" w:themeColor="text1"/>
                <w:sz w:val="18"/>
                <w:szCs w:val="18"/>
              </w:rPr>
              <w:t xml:space="preserve">WwTWs (permit number </w:t>
            </w:r>
            <w:r w:rsidR="002037FB" w:rsidRPr="002037FB">
              <w:rPr>
                <w:rStyle w:val="Blue"/>
                <w:color w:val="000000" w:themeColor="text1"/>
                <w:sz w:val="18"/>
                <w:szCs w:val="18"/>
              </w:rPr>
              <w:t>CM0003401</w:t>
            </w:r>
            <w:r w:rsidRPr="002037FB">
              <w:rPr>
                <w:rStyle w:val="Blue"/>
                <w:color w:val="000000" w:themeColor="text1"/>
                <w:sz w:val="18"/>
                <w:szCs w:val="18"/>
              </w:rPr>
              <w:t>).</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C646FE" w:rsidRDefault="00C54E19" w:rsidP="00855B6E">
            <w:pPr>
              <w:pStyle w:val="TableText"/>
              <w:rPr>
                <w:rStyle w:val="Blue"/>
                <w:color w:val="000000" w:themeColor="text1"/>
                <w:sz w:val="18"/>
                <w:szCs w:val="18"/>
              </w:rPr>
            </w:pPr>
            <w:r w:rsidRPr="00C646FE">
              <w:rPr>
                <w:rStyle w:val="Blue"/>
                <w:color w:val="000000" w:themeColor="text1"/>
                <w:sz w:val="18"/>
                <w:szCs w:val="18"/>
              </w:rPr>
              <w:t>Discharge of sewage in emergency via Emergency Discharge Point</w:t>
            </w:r>
          </w:p>
        </w:tc>
        <w:tc>
          <w:tcPr>
            <w:tcW w:w="2571" w:type="pct"/>
          </w:tcPr>
          <w:p w14:paraId="306E4F06" w14:textId="77777777" w:rsidR="00C54E19" w:rsidRPr="009E1AA7" w:rsidRDefault="00C54E19" w:rsidP="00855B6E">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2DA538D"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electrical power failure; </w:t>
            </w:r>
          </w:p>
          <w:p w14:paraId="5CC40ECE"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mechanical breakdown of duty and standby pumps;</w:t>
            </w:r>
          </w:p>
          <w:p w14:paraId="6878D2B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rising main failure;</w:t>
            </w:r>
          </w:p>
          <w:p w14:paraId="7E38CD8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9D38D9" w:rsidRDefault="007A2000" w:rsidP="00855B6E">
            <w:pPr>
              <w:pStyle w:val="TableText"/>
              <w:rPr>
                <w:rStyle w:val="Blue"/>
                <w:color w:val="000000" w:themeColor="text1"/>
                <w:sz w:val="18"/>
                <w:szCs w:val="18"/>
              </w:rPr>
            </w:pPr>
            <w:r w:rsidRPr="009D38D9">
              <w:rPr>
                <w:rStyle w:val="Blue"/>
                <w:color w:val="000000" w:themeColor="text1"/>
                <w:sz w:val="18"/>
                <w:szCs w:val="18"/>
              </w:rPr>
              <w:t>All</w:t>
            </w:r>
          </w:p>
        </w:tc>
        <w:tc>
          <w:tcPr>
            <w:tcW w:w="1057" w:type="pct"/>
          </w:tcPr>
          <w:p w14:paraId="24084366" w14:textId="6F63EDDD" w:rsidR="007A2000" w:rsidRPr="009D38D9" w:rsidRDefault="009D38D9" w:rsidP="00855B6E">
            <w:pPr>
              <w:pStyle w:val="TableText"/>
              <w:rPr>
                <w:rStyle w:val="Blue"/>
                <w:color w:val="000000" w:themeColor="text1"/>
                <w:sz w:val="18"/>
                <w:szCs w:val="18"/>
              </w:rPr>
            </w:pPr>
            <w:r w:rsidRPr="009D38D9">
              <w:rPr>
                <w:rStyle w:val="Blue"/>
                <w:color w:val="000000" w:themeColor="text1"/>
                <w:sz w:val="18"/>
                <w:szCs w:val="18"/>
              </w:rPr>
              <w:t>31/03/2025</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9D38D9">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9D38D9">
        <w:trPr>
          <w:cantSplit/>
        </w:trPr>
        <w:tc>
          <w:tcPr>
            <w:tcW w:w="699" w:type="pct"/>
            <w:vMerge w:val="restart"/>
          </w:tcPr>
          <w:p w14:paraId="447BB91F" w14:textId="0371A148" w:rsidR="002E76F1" w:rsidRPr="00166CA5" w:rsidRDefault="005F0190" w:rsidP="002E76F1">
            <w:pPr>
              <w:pStyle w:val="TableText"/>
              <w:rPr>
                <w:rStyle w:val="Blue"/>
                <w:rFonts w:ascii="Arial" w:hAnsi="Arial"/>
                <w:color w:val="auto"/>
                <w:sz w:val="18"/>
                <w:szCs w:val="18"/>
              </w:rPr>
            </w:pPr>
            <w:r w:rsidRPr="007A7716">
              <w:rPr>
                <w:rStyle w:val="Blue"/>
                <w:color w:val="000000" w:themeColor="text1"/>
                <w:sz w:val="18"/>
                <w:szCs w:val="18"/>
              </w:rPr>
              <w:t xml:space="preserve">A1 </w:t>
            </w:r>
            <w:r w:rsidR="00943677" w:rsidRPr="005F0190">
              <w:rPr>
                <w:rStyle w:val="Blue"/>
                <w:color w:val="auto"/>
                <w:sz w:val="18"/>
                <w:szCs w:val="18"/>
              </w:rPr>
              <w:t>S</w:t>
            </w:r>
            <w:r w:rsidR="002E76F1" w:rsidRPr="005F0190">
              <w:rPr>
                <w:rStyle w:val="Blue"/>
                <w:color w:val="auto"/>
                <w:sz w:val="18"/>
                <w:szCs w:val="18"/>
              </w:rPr>
              <w:t>torm sewage</w:t>
            </w:r>
            <w:r w:rsidR="002E76F1" w:rsidRPr="00166CA5">
              <w:rPr>
                <w:rStyle w:val="Blue"/>
                <w:color w:val="auto"/>
                <w:sz w:val="18"/>
                <w:szCs w:val="18"/>
              </w:rPr>
              <w:t xml:space="preserve"> via </w:t>
            </w:r>
            <w:r w:rsidR="002E76F1" w:rsidRPr="002E76F1">
              <w:rPr>
                <w:rStyle w:val="Blue"/>
                <w:color w:val="auto"/>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72" w:type="pct"/>
            <w:shd w:val="clear" w:color="auto" w:fill="auto"/>
          </w:tcPr>
          <w:p w14:paraId="59134EB1" w14:textId="010C6C8C" w:rsidR="002E76F1" w:rsidRPr="009D38D9" w:rsidRDefault="002E76F1" w:rsidP="009D38D9">
            <w:pPr>
              <w:pStyle w:val="TableText"/>
              <w:rPr>
                <w:rStyle w:val="Blue"/>
                <w:rFonts w:cs="Arial"/>
                <w:color w:val="000000" w:themeColor="text1"/>
                <w:sz w:val="18"/>
                <w:szCs w:val="18"/>
              </w:rPr>
            </w:pPr>
            <w:r w:rsidRPr="009D38D9">
              <w:rPr>
                <w:rFonts w:cs="Arial"/>
                <w:color w:val="000000" w:themeColor="text1"/>
                <w:sz w:val="18"/>
                <w:szCs w:val="18"/>
              </w:rPr>
              <w:t>Discharge start and end times</w:t>
            </w:r>
          </w:p>
        </w:tc>
        <w:tc>
          <w:tcPr>
            <w:tcW w:w="643" w:type="pct"/>
            <w:shd w:val="clear" w:color="auto" w:fill="auto"/>
          </w:tcPr>
          <w:p w14:paraId="3D2E1686" w14:textId="77777777" w:rsidR="002E76F1" w:rsidRPr="009D38D9" w:rsidRDefault="002E76F1" w:rsidP="002E76F1">
            <w:pPr>
              <w:pStyle w:val="TableText"/>
              <w:rPr>
                <w:rFonts w:cs="Arial"/>
                <w:color w:val="000000" w:themeColor="text1"/>
                <w:sz w:val="18"/>
                <w:szCs w:val="18"/>
              </w:rPr>
            </w:pPr>
            <w:r w:rsidRPr="009D38D9">
              <w:rPr>
                <w:rFonts w:cs="Arial"/>
                <w:color w:val="000000" w:themeColor="text1"/>
                <w:sz w:val="18"/>
                <w:szCs w:val="18"/>
              </w:rPr>
              <w:t>N/A</w:t>
            </w:r>
          </w:p>
          <w:p w14:paraId="2C22DB96" w14:textId="77777777" w:rsidR="002E76F1" w:rsidRPr="009D38D9" w:rsidRDefault="002E76F1" w:rsidP="002E76F1">
            <w:pPr>
              <w:pStyle w:val="TableText"/>
              <w:rPr>
                <w:rFonts w:cs="Arial"/>
                <w:color w:val="000000" w:themeColor="text1"/>
                <w:sz w:val="18"/>
                <w:szCs w:val="18"/>
              </w:rPr>
            </w:pPr>
          </w:p>
          <w:p w14:paraId="2AF56B3E" w14:textId="77777777" w:rsidR="002E76F1" w:rsidRPr="009D38D9"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9D38D9" w:rsidRDefault="002E76F1" w:rsidP="002E76F1">
            <w:pPr>
              <w:pStyle w:val="TableText"/>
              <w:rPr>
                <w:rFonts w:cs="Arial"/>
                <w:color w:val="000000" w:themeColor="text1"/>
                <w:sz w:val="18"/>
                <w:szCs w:val="18"/>
              </w:rPr>
            </w:pPr>
            <w:r w:rsidRPr="009D38D9">
              <w:rPr>
                <w:rFonts w:cs="Arial"/>
                <w:color w:val="000000" w:themeColor="text1"/>
                <w:sz w:val="18"/>
                <w:szCs w:val="18"/>
              </w:rPr>
              <w:t>N/A</w:t>
            </w:r>
          </w:p>
          <w:p w14:paraId="7BEFF702" w14:textId="77777777" w:rsidR="002E76F1" w:rsidRPr="009D38D9" w:rsidRDefault="002E76F1" w:rsidP="002E76F1">
            <w:pPr>
              <w:pStyle w:val="TableText"/>
              <w:rPr>
                <w:rFonts w:cs="Arial"/>
                <w:color w:val="000000" w:themeColor="text1"/>
                <w:sz w:val="18"/>
                <w:szCs w:val="18"/>
              </w:rPr>
            </w:pPr>
          </w:p>
          <w:p w14:paraId="48D8954E" w14:textId="77777777" w:rsidR="002E76F1" w:rsidRPr="009D38D9"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9D38D9" w:rsidRDefault="002E76F1" w:rsidP="002E76F1">
            <w:pPr>
              <w:pStyle w:val="TableText"/>
              <w:rPr>
                <w:rStyle w:val="Blue"/>
                <w:color w:val="000000" w:themeColor="text1"/>
                <w:sz w:val="18"/>
                <w:szCs w:val="18"/>
              </w:rPr>
            </w:pPr>
            <w:r w:rsidRPr="009D38D9">
              <w:rPr>
                <w:rFonts w:cs="Arial"/>
                <w:color w:val="000000" w:themeColor="text1"/>
                <w:sz w:val="18"/>
                <w:szCs w:val="18"/>
              </w:rPr>
              <w:t>Condition 3.</w:t>
            </w:r>
            <w:r w:rsidR="00D716C9" w:rsidRPr="009D38D9">
              <w:rPr>
                <w:rFonts w:cs="Arial"/>
                <w:color w:val="000000" w:themeColor="text1"/>
                <w:sz w:val="18"/>
                <w:szCs w:val="18"/>
              </w:rPr>
              <w:t>2</w:t>
            </w:r>
            <w:r w:rsidRPr="009D38D9">
              <w:rPr>
                <w:rFonts w:cs="Arial"/>
                <w:color w:val="000000" w:themeColor="text1"/>
                <w:sz w:val="18"/>
                <w:szCs w:val="18"/>
              </w:rPr>
              <w:t>.3 does not apply</w:t>
            </w:r>
            <w:r w:rsidRPr="009D38D9">
              <w:rPr>
                <w:rStyle w:val="Blue"/>
                <w:rFonts w:cs="Arial"/>
                <w:color w:val="000000" w:themeColor="text1"/>
                <w:sz w:val="18"/>
                <w:szCs w:val="18"/>
              </w:rPr>
              <w:t xml:space="preserve"> </w:t>
            </w:r>
          </w:p>
        </w:tc>
        <w:tc>
          <w:tcPr>
            <w:tcW w:w="761" w:type="pct"/>
            <w:shd w:val="clear" w:color="auto" w:fill="auto"/>
          </w:tcPr>
          <w:p w14:paraId="3C3202C7" w14:textId="2722C90A" w:rsidR="002E76F1" w:rsidRPr="009D38D9" w:rsidRDefault="002E76F1" w:rsidP="002E76F1">
            <w:pPr>
              <w:pStyle w:val="TableText"/>
              <w:rPr>
                <w:rStyle w:val="Blue"/>
                <w:color w:val="000000" w:themeColor="text1"/>
                <w:sz w:val="18"/>
                <w:szCs w:val="18"/>
              </w:rPr>
            </w:pPr>
            <w:r w:rsidRPr="009D38D9">
              <w:rPr>
                <w:rFonts w:cs="Arial"/>
                <w:color w:val="000000" w:themeColor="text1"/>
                <w:sz w:val="18"/>
                <w:szCs w:val="18"/>
              </w:rPr>
              <w:t>Whenever a discharge occurs</w:t>
            </w:r>
          </w:p>
        </w:tc>
        <w:tc>
          <w:tcPr>
            <w:tcW w:w="702" w:type="pct"/>
            <w:shd w:val="clear" w:color="auto" w:fill="auto"/>
          </w:tcPr>
          <w:p w14:paraId="7C874704" w14:textId="77777777" w:rsidR="002E76F1" w:rsidRPr="009D38D9" w:rsidRDefault="002E76F1" w:rsidP="002E76F1">
            <w:pPr>
              <w:pStyle w:val="TableText"/>
              <w:rPr>
                <w:rFonts w:cs="Arial"/>
                <w:color w:val="000000" w:themeColor="text1"/>
                <w:sz w:val="18"/>
                <w:szCs w:val="18"/>
              </w:rPr>
            </w:pPr>
            <w:r w:rsidRPr="009D38D9">
              <w:rPr>
                <w:rFonts w:cs="Arial"/>
                <w:color w:val="000000" w:themeColor="text1"/>
                <w:sz w:val="18"/>
                <w:szCs w:val="18"/>
              </w:rPr>
              <w:t>N/A</w:t>
            </w:r>
          </w:p>
          <w:p w14:paraId="6CBC621B" w14:textId="77777777" w:rsidR="002E76F1" w:rsidRPr="009D38D9" w:rsidRDefault="002E76F1" w:rsidP="002E76F1">
            <w:pPr>
              <w:pStyle w:val="TableText"/>
              <w:rPr>
                <w:rFonts w:cs="Arial"/>
                <w:color w:val="000000" w:themeColor="text1"/>
                <w:sz w:val="18"/>
                <w:szCs w:val="18"/>
              </w:rPr>
            </w:pPr>
          </w:p>
          <w:p w14:paraId="05885534" w14:textId="77777777" w:rsidR="002E76F1" w:rsidRPr="009D38D9" w:rsidRDefault="002E76F1" w:rsidP="002E76F1">
            <w:pPr>
              <w:pStyle w:val="TableText"/>
              <w:rPr>
                <w:rStyle w:val="Blue"/>
                <w:color w:val="000000" w:themeColor="text1"/>
                <w:sz w:val="18"/>
                <w:szCs w:val="18"/>
              </w:rPr>
            </w:pPr>
          </w:p>
        </w:tc>
      </w:tr>
      <w:tr w:rsidR="002E76F1" w:rsidRPr="004921D8" w14:paraId="6473147C" w14:textId="77777777" w:rsidTr="009D38D9">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9D38D9">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24EA7A11" w:rsidR="002E76F1" w:rsidRPr="008C77C3" w:rsidRDefault="002E76F1" w:rsidP="008C77C3">
            <w:pPr>
              <w:pStyle w:val="TableText"/>
              <w:rPr>
                <w:rFonts w:ascii="Arial" w:hAnsi="Arial" w:cs="Arial"/>
                <w:color w:val="000000" w:themeColor="text1"/>
                <w:sz w:val="18"/>
                <w:szCs w:val="18"/>
              </w:rPr>
            </w:pPr>
            <w:r w:rsidRPr="008C77C3">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8C77C3" w:rsidRDefault="002E76F1" w:rsidP="002E76F1">
            <w:pPr>
              <w:pStyle w:val="TableText"/>
              <w:rPr>
                <w:rFonts w:ascii="Arial" w:hAnsi="Arial" w:cs="Arial"/>
                <w:color w:val="000000" w:themeColor="text1"/>
                <w:sz w:val="18"/>
                <w:szCs w:val="18"/>
              </w:rPr>
            </w:pPr>
            <w:r w:rsidRPr="008C77C3">
              <w:rPr>
                <w:rStyle w:val="Blue"/>
                <w:color w:val="000000" w:themeColor="text1"/>
                <w:sz w:val="18"/>
                <w:szCs w:val="18"/>
              </w:rPr>
              <w:t>N/A</w:t>
            </w:r>
          </w:p>
        </w:tc>
        <w:tc>
          <w:tcPr>
            <w:tcW w:w="867" w:type="pct"/>
            <w:shd w:val="clear" w:color="auto" w:fill="auto"/>
          </w:tcPr>
          <w:p w14:paraId="78E8AB38" w14:textId="23749632" w:rsidR="002E76F1" w:rsidRPr="008C77C3" w:rsidRDefault="002E76F1" w:rsidP="002E76F1">
            <w:pPr>
              <w:pStyle w:val="TableText"/>
              <w:rPr>
                <w:rFonts w:ascii="Arial" w:hAnsi="Arial" w:cs="Arial"/>
                <w:color w:val="000000" w:themeColor="text1"/>
                <w:sz w:val="18"/>
                <w:szCs w:val="18"/>
              </w:rPr>
            </w:pPr>
            <w:r w:rsidRPr="008C77C3">
              <w:rPr>
                <w:rStyle w:val="Blue"/>
                <w:color w:val="000000" w:themeColor="text1"/>
                <w:sz w:val="18"/>
                <w:szCs w:val="18"/>
              </w:rPr>
              <w:t>N/A</w:t>
            </w:r>
          </w:p>
        </w:tc>
        <w:tc>
          <w:tcPr>
            <w:tcW w:w="556" w:type="pct"/>
            <w:shd w:val="clear" w:color="auto" w:fill="auto"/>
          </w:tcPr>
          <w:p w14:paraId="10FD790F" w14:textId="69459CD4" w:rsidR="002E76F1" w:rsidRPr="008C77C3" w:rsidRDefault="00D716C9" w:rsidP="002E76F1">
            <w:pPr>
              <w:pStyle w:val="TableText"/>
              <w:rPr>
                <w:rFonts w:ascii="Arial" w:hAnsi="Arial" w:cs="Arial"/>
                <w:color w:val="000000" w:themeColor="text1"/>
                <w:sz w:val="18"/>
                <w:szCs w:val="18"/>
              </w:rPr>
            </w:pPr>
            <w:r w:rsidRPr="008C77C3">
              <w:rPr>
                <w:rFonts w:cs="Arial"/>
                <w:color w:val="000000" w:themeColor="text1"/>
                <w:sz w:val="18"/>
                <w:szCs w:val="18"/>
              </w:rPr>
              <w:t>Condition 3.2.3 does not apply</w:t>
            </w:r>
          </w:p>
        </w:tc>
        <w:tc>
          <w:tcPr>
            <w:tcW w:w="761" w:type="pct"/>
            <w:shd w:val="clear" w:color="auto" w:fill="auto"/>
          </w:tcPr>
          <w:p w14:paraId="6719F5B6" w14:textId="4955BB35" w:rsidR="002E76F1" w:rsidRPr="008C77C3" w:rsidRDefault="002E76F1" w:rsidP="002E76F1">
            <w:pPr>
              <w:pStyle w:val="TableText"/>
              <w:rPr>
                <w:rStyle w:val="Blue"/>
                <w:color w:val="000000" w:themeColor="text1"/>
                <w:sz w:val="18"/>
                <w:szCs w:val="18"/>
              </w:rPr>
            </w:pPr>
            <w:r w:rsidRPr="008C77C3">
              <w:rPr>
                <w:rStyle w:val="Blue"/>
                <w:color w:val="000000" w:themeColor="text1"/>
                <w:sz w:val="18"/>
                <w:szCs w:val="18"/>
              </w:rPr>
              <w:t>15 minutes</w:t>
            </w:r>
          </w:p>
        </w:tc>
        <w:tc>
          <w:tcPr>
            <w:tcW w:w="702" w:type="pct"/>
            <w:shd w:val="clear" w:color="auto" w:fill="auto"/>
          </w:tcPr>
          <w:p w14:paraId="69F428F9" w14:textId="78FBC508" w:rsidR="002E76F1" w:rsidRPr="008C77C3" w:rsidRDefault="002E76F1" w:rsidP="002E76F1">
            <w:pPr>
              <w:pStyle w:val="TableText"/>
              <w:rPr>
                <w:rFonts w:ascii="Arial" w:hAnsi="Arial" w:cs="Arial"/>
                <w:color w:val="000000" w:themeColor="text1"/>
                <w:sz w:val="18"/>
                <w:szCs w:val="18"/>
              </w:rPr>
            </w:pPr>
            <w:r w:rsidRPr="008C77C3">
              <w:rPr>
                <w:rStyle w:val="Blue"/>
                <w:color w:val="000000" w:themeColor="text1"/>
                <w:sz w:val="18"/>
                <w:szCs w:val="18"/>
              </w:rPr>
              <w:t>N/A</w:t>
            </w:r>
          </w:p>
        </w:tc>
      </w:tr>
      <w:tr w:rsidR="002E76F1" w:rsidRPr="004921D8" w14:paraId="74953692" w14:textId="77777777" w:rsidTr="009D38D9">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CF6453" w:rsidRDefault="002E76F1" w:rsidP="002E76F1">
            <w:pPr>
              <w:pStyle w:val="TableText"/>
              <w:rPr>
                <w:rFonts w:ascii="Arial" w:hAnsi="Arial" w:cs="Arial"/>
                <w:color w:val="000000" w:themeColor="text1"/>
                <w:sz w:val="18"/>
                <w:szCs w:val="18"/>
              </w:rPr>
            </w:pPr>
            <w:r w:rsidRPr="00CF6453">
              <w:rPr>
                <w:rStyle w:val="Blue"/>
                <w:rFonts w:cs="Arial"/>
                <w:color w:val="000000" w:themeColor="text1"/>
                <w:sz w:val="18"/>
                <w:szCs w:val="18"/>
              </w:rPr>
              <w:t xml:space="preserve">Flow passed forward </w:t>
            </w:r>
          </w:p>
        </w:tc>
        <w:tc>
          <w:tcPr>
            <w:tcW w:w="643" w:type="pct"/>
            <w:shd w:val="clear" w:color="auto" w:fill="auto"/>
          </w:tcPr>
          <w:p w14:paraId="2C6AD2E9" w14:textId="450B1B52" w:rsidR="002E76F1" w:rsidRPr="00CF6453" w:rsidRDefault="00CF6453" w:rsidP="002E76F1">
            <w:pPr>
              <w:pStyle w:val="TableText"/>
              <w:rPr>
                <w:rFonts w:ascii="Arial" w:hAnsi="Arial" w:cs="Arial"/>
                <w:color w:val="000000" w:themeColor="text1"/>
                <w:sz w:val="18"/>
                <w:szCs w:val="18"/>
              </w:rPr>
            </w:pPr>
            <w:r w:rsidRPr="00CF6453">
              <w:rPr>
                <w:rStyle w:val="Blue"/>
                <w:rFonts w:cs="Arial"/>
                <w:color w:val="000000" w:themeColor="text1"/>
                <w:sz w:val="18"/>
                <w:szCs w:val="18"/>
              </w:rPr>
              <w:t>1.18</w:t>
            </w:r>
            <w:r w:rsidR="002E76F1" w:rsidRPr="00CF6453">
              <w:rPr>
                <w:rStyle w:val="Blue"/>
                <w:rFonts w:cs="Arial"/>
                <w:color w:val="000000" w:themeColor="text1"/>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9D38D9">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9D38D9">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6143A9" w:rsidRPr="004921D8" w14:paraId="6849C83B" w14:textId="77777777" w:rsidTr="009D38D9">
        <w:trPr>
          <w:cantSplit/>
        </w:trPr>
        <w:tc>
          <w:tcPr>
            <w:tcW w:w="699" w:type="pct"/>
          </w:tcPr>
          <w:p w14:paraId="312BBA66" w14:textId="248BB4A2" w:rsidR="006143A9" w:rsidRPr="00166CA5" w:rsidRDefault="006143A9" w:rsidP="006143A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w:t>
            </w:r>
            <w:r w:rsidRPr="00CF6453">
              <w:rPr>
                <w:rStyle w:val="Blue"/>
                <w:color w:val="000000" w:themeColor="text1"/>
                <w:sz w:val="18"/>
                <w:szCs w:val="18"/>
              </w:rPr>
              <w:t>emergency via Emergency Discharge Point</w:t>
            </w:r>
          </w:p>
        </w:tc>
        <w:tc>
          <w:tcPr>
            <w:tcW w:w="772" w:type="pct"/>
          </w:tcPr>
          <w:p w14:paraId="759A9E90" w14:textId="1E9D6500" w:rsidR="006143A9" w:rsidRPr="00580228" w:rsidRDefault="006143A9" w:rsidP="006143A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73862AE"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47C1ED67" w14:textId="77777777" w:rsidR="006143A9" w:rsidRPr="00580228" w:rsidRDefault="006143A9" w:rsidP="006143A9">
            <w:pPr>
              <w:pStyle w:val="TableText"/>
              <w:rPr>
                <w:rStyle w:val="Blue"/>
                <w:rFonts w:cs="Arial"/>
                <w:color w:val="auto"/>
                <w:sz w:val="18"/>
                <w:szCs w:val="18"/>
              </w:rPr>
            </w:pPr>
          </w:p>
        </w:tc>
        <w:tc>
          <w:tcPr>
            <w:tcW w:w="867" w:type="pct"/>
          </w:tcPr>
          <w:p w14:paraId="692E7118"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5BD6241" w14:textId="77777777" w:rsidR="006143A9" w:rsidRPr="00580228" w:rsidRDefault="006143A9" w:rsidP="006143A9">
            <w:pPr>
              <w:pStyle w:val="TableText"/>
              <w:rPr>
                <w:rStyle w:val="Blue"/>
                <w:rFonts w:cs="Arial"/>
                <w:color w:val="auto"/>
                <w:sz w:val="18"/>
                <w:szCs w:val="18"/>
              </w:rPr>
            </w:pPr>
          </w:p>
        </w:tc>
        <w:tc>
          <w:tcPr>
            <w:tcW w:w="556" w:type="pct"/>
          </w:tcPr>
          <w:p w14:paraId="35B5954A"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D6F4FA5" w14:textId="77777777" w:rsidR="006143A9" w:rsidRPr="00580228" w:rsidRDefault="006143A9" w:rsidP="006143A9">
            <w:pPr>
              <w:pStyle w:val="TableText"/>
              <w:rPr>
                <w:rStyle w:val="Blue"/>
                <w:rFonts w:cs="Arial"/>
                <w:color w:val="auto"/>
                <w:sz w:val="18"/>
                <w:szCs w:val="18"/>
              </w:rPr>
            </w:pPr>
          </w:p>
        </w:tc>
        <w:tc>
          <w:tcPr>
            <w:tcW w:w="761" w:type="pct"/>
          </w:tcPr>
          <w:p w14:paraId="324F6CD8" w14:textId="122CFD1F" w:rsidR="006143A9" w:rsidRPr="002D3620" w:rsidRDefault="006143A9" w:rsidP="006143A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2C0F76B5" w14:textId="77777777" w:rsidR="006143A9" w:rsidRPr="00580228" w:rsidRDefault="006143A9" w:rsidP="006143A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57"/>
        <w:gridCol w:w="2263"/>
        <w:gridCol w:w="2263"/>
        <w:gridCol w:w="2270"/>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EA73FA" w:rsidRPr="004921D8" w14:paraId="6CCCF404" w14:textId="77777777" w:rsidTr="00177D84">
        <w:trPr>
          <w:cantSplit/>
        </w:trPr>
        <w:tc>
          <w:tcPr>
            <w:tcW w:w="1027" w:type="pct"/>
          </w:tcPr>
          <w:p w14:paraId="23BFDBC7" w14:textId="2E76BCD5" w:rsidR="00EA73FA" w:rsidRPr="00166CA5" w:rsidRDefault="00EA73FA" w:rsidP="00FC393E">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323" w:type="pct"/>
          </w:tcPr>
          <w:p w14:paraId="125F29AD" w14:textId="5A235E1B" w:rsidR="00EA73FA" w:rsidRPr="00166CA5" w:rsidRDefault="00EA73FA" w:rsidP="00FC393E">
            <w:pPr>
              <w:pStyle w:val="TableText"/>
              <w:rPr>
                <w:rStyle w:val="Blue"/>
                <w:rFonts w:ascii="Arial" w:hAnsi="Arial"/>
                <w:color w:val="auto"/>
                <w:sz w:val="18"/>
                <w:szCs w:val="18"/>
              </w:rPr>
            </w:pPr>
            <w:r w:rsidRPr="006A658E">
              <w:rPr>
                <w:rStyle w:val="Blue"/>
                <w:color w:val="auto"/>
                <w:sz w:val="18"/>
                <w:szCs w:val="18"/>
              </w:rPr>
              <w:t>Storm Discharge Point</w:t>
            </w:r>
          </w:p>
        </w:tc>
        <w:tc>
          <w:tcPr>
            <w:tcW w:w="1323" w:type="pct"/>
          </w:tcPr>
          <w:p w14:paraId="67CE9727" w14:textId="39426A12" w:rsidR="00EA73FA" w:rsidRPr="00EA73FA" w:rsidRDefault="00EA73FA" w:rsidP="00FC393E">
            <w:pPr>
              <w:pStyle w:val="TableText"/>
              <w:rPr>
                <w:rStyle w:val="Blue"/>
                <w:color w:val="000000" w:themeColor="text1"/>
                <w:sz w:val="18"/>
                <w:szCs w:val="18"/>
              </w:rPr>
            </w:pPr>
            <w:r w:rsidRPr="00EA73FA">
              <w:rPr>
                <w:rStyle w:val="Blue"/>
                <w:color w:val="000000" w:themeColor="text1"/>
                <w:sz w:val="18"/>
                <w:szCs w:val="18"/>
              </w:rPr>
              <w:t>SH 87752 67382</w:t>
            </w:r>
          </w:p>
        </w:tc>
        <w:tc>
          <w:tcPr>
            <w:tcW w:w="1327" w:type="pct"/>
            <w:vMerge w:val="restart"/>
          </w:tcPr>
          <w:p w14:paraId="7B89B40B" w14:textId="6411DCAE" w:rsidR="00EA73FA" w:rsidRPr="00EA73FA" w:rsidRDefault="00EA73FA" w:rsidP="00FC393E">
            <w:pPr>
              <w:pStyle w:val="TableText"/>
              <w:rPr>
                <w:rStyle w:val="Blue"/>
                <w:color w:val="000000" w:themeColor="text1"/>
                <w:sz w:val="18"/>
                <w:szCs w:val="18"/>
              </w:rPr>
            </w:pPr>
            <w:r w:rsidRPr="00EA73FA">
              <w:rPr>
                <w:rStyle w:val="Blue"/>
                <w:color w:val="000000" w:themeColor="text1"/>
                <w:sz w:val="18"/>
                <w:szCs w:val="18"/>
              </w:rPr>
              <w:t xml:space="preserve">Afon </w:t>
            </w:r>
            <w:proofErr w:type="spellStart"/>
            <w:r w:rsidRPr="00EA73FA">
              <w:rPr>
                <w:rStyle w:val="Blue"/>
                <w:color w:val="000000" w:themeColor="text1"/>
                <w:sz w:val="18"/>
                <w:szCs w:val="18"/>
              </w:rPr>
              <w:t>Cledwen</w:t>
            </w:r>
            <w:proofErr w:type="spellEnd"/>
          </w:p>
        </w:tc>
      </w:tr>
      <w:tr w:rsidR="00EA73FA" w:rsidRPr="004921D8" w14:paraId="754FCFB7" w14:textId="77777777" w:rsidTr="00177D84">
        <w:trPr>
          <w:cantSplit/>
        </w:trPr>
        <w:tc>
          <w:tcPr>
            <w:tcW w:w="1027" w:type="pct"/>
          </w:tcPr>
          <w:p w14:paraId="7D4E673F" w14:textId="2ACF5753" w:rsidR="00EA73FA" w:rsidRPr="002C5C9D" w:rsidRDefault="00EA73FA" w:rsidP="006F7E0E">
            <w:pPr>
              <w:pStyle w:val="TableText"/>
              <w:rPr>
                <w:rStyle w:val="Blue"/>
                <w:color w:val="auto"/>
                <w:sz w:val="18"/>
                <w:szCs w:val="18"/>
              </w:rPr>
            </w:pPr>
            <w:r w:rsidRPr="00CB54FF">
              <w:rPr>
                <w:rStyle w:val="Blue"/>
                <w:color w:val="auto"/>
                <w:sz w:val="18"/>
                <w:szCs w:val="18"/>
              </w:rPr>
              <w:t>A2 Sewage in an emergency</w:t>
            </w:r>
          </w:p>
        </w:tc>
        <w:tc>
          <w:tcPr>
            <w:tcW w:w="1323" w:type="pct"/>
          </w:tcPr>
          <w:p w14:paraId="43DBC8D5" w14:textId="6F55CFC9" w:rsidR="00EA73FA" w:rsidRPr="006A658E" w:rsidRDefault="00EA73FA" w:rsidP="006F7E0E">
            <w:pPr>
              <w:pStyle w:val="TableText"/>
              <w:rPr>
                <w:rStyle w:val="Blue"/>
                <w:color w:val="auto"/>
                <w:sz w:val="18"/>
                <w:szCs w:val="18"/>
              </w:rPr>
            </w:pPr>
            <w:r w:rsidRPr="00A5000D">
              <w:rPr>
                <w:rStyle w:val="Blue"/>
                <w:color w:val="000000" w:themeColor="text1"/>
                <w:sz w:val="18"/>
                <w:szCs w:val="18"/>
              </w:rPr>
              <w:t>Emergency Discharge Point</w:t>
            </w:r>
          </w:p>
        </w:tc>
        <w:tc>
          <w:tcPr>
            <w:tcW w:w="1323" w:type="pct"/>
          </w:tcPr>
          <w:p w14:paraId="61B4716A" w14:textId="45CE5298" w:rsidR="00EA73FA" w:rsidRPr="00EA73FA" w:rsidRDefault="00EA73FA" w:rsidP="006F7E0E">
            <w:pPr>
              <w:pStyle w:val="TableText"/>
              <w:rPr>
                <w:rStyle w:val="Blue"/>
                <w:color w:val="000000" w:themeColor="text1"/>
                <w:sz w:val="18"/>
                <w:szCs w:val="18"/>
              </w:rPr>
            </w:pPr>
            <w:r w:rsidRPr="00EA73FA">
              <w:rPr>
                <w:rStyle w:val="Blue"/>
                <w:color w:val="000000" w:themeColor="text1"/>
                <w:sz w:val="18"/>
                <w:szCs w:val="18"/>
              </w:rPr>
              <w:t>SH 87752 67382</w:t>
            </w:r>
          </w:p>
        </w:tc>
        <w:tc>
          <w:tcPr>
            <w:tcW w:w="1327" w:type="pct"/>
            <w:vMerge/>
          </w:tcPr>
          <w:p w14:paraId="626FC7C6" w14:textId="564C9BDB" w:rsidR="00EA73FA" w:rsidRPr="00EA73FA" w:rsidRDefault="00EA73FA" w:rsidP="006F7E0E">
            <w:pPr>
              <w:pStyle w:val="TableText"/>
              <w:rPr>
                <w:rStyle w:val="Blue"/>
                <w:color w:val="000000" w:themeColor="text1"/>
                <w:sz w:val="18"/>
                <w:szCs w:val="18"/>
              </w:rPr>
            </w:pP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3119"/>
        <w:gridCol w:w="2693"/>
        <w:gridCol w:w="2721"/>
      </w:tblGrid>
      <w:tr w:rsidR="00D944CB" w:rsidRPr="004921D8" w14:paraId="103BD458"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C533D0" w:rsidRPr="004921D8" w14:paraId="7A87BD50" w14:textId="77777777" w:rsidTr="00C533D0">
        <w:trPr>
          <w:cnfStyle w:val="100000000000" w:firstRow="1" w:lastRow="0" w:firstColumn="0" w:lastColumn="0" w:oddVBand="0" w:evenVBand="0" w:oddHBand="0" w:evenHBand="0" w:firstRowFirstColumn="0" w:firstRowLastColumn="0" w:lastRowFirstColumn="0" w:lastRowLastColumn="0"/>
          <w:tblHeader/>
        </w:trPr>
        <w:tc>
          <w:tcPr>
            <w:tcW w:w="3119" w:type="dxa"/>
          </w:tcPr>
          <w:p w14:paraId="624DDC34" w14:textId="6D50A673" w:rsidR="00C533D0" w:rsidRPr="00166CA5" w:rsidRDefault="00C533D0" w:rsidP="00D7792E">
            <w:pPr>
              <w:pStyle w:val="TableText"/>
              <w:rPr>
                <w:sz w:val="18"/>
                <w:szCs w:val="18"/>
              </w:rPr>
            </w:pPr>
            <w:r w:rsidRPr="00166CA5">
              <w:rPr>
                <w:sz w:val="18"/>
                <w:szCs w:val="18"/>
              </w:rPr>
              <w:t xml:space="preserve">Effluent and discharge point </w:t>
            </w:r>
          </w:p>
        </w:tc>
        <w:tc>
          <w:tcPr>
            <w:tcW w:w="2693" w:type="dxa"/>
          </w:tcPr>
          <w:p w14:paraId="6005A57C" w14:textId="77777777" w:rsidR="00C533D0" w:rsidRPr="00166CA5" w:rsidRDefault="00C533D0" w:rsidP="000A07C9">
            <w:pPr>
              <w:pStyle w:val="TableText"/>
              <w:rPr>
                <w:sz w:val="18"/>
                <w:szCs w:val="18"/>
              </w:rPr>
            </w:pPr>
            <w:r w:rsidRPr="00166CA5">
              <w:rPr>
                <w:sz w:val="18"/>
                <w:szCs w:val="18"/>
              </w:rPr>
              <w:t>Description of discharge</w:t>
            </w:r>
          </w:p>
        </w:tc>
        <w:tc>
          <w:tcPr>
            <w:tcW w:w="2721" w:type="dxa"/>
          </w:tcPr>
          <w:p w14:paraId="7491055D" w14:textId="3ACBDCE3" w:rsidR="00C533D0" w:rsidRPr="00363BEE" w:rsidRDefault="00C533D0" w:rsidP="00CA09E2">
            <w:pPr>
              <w:pStyle w:val="TableText"/>
              <w:rPr>
                <w:rFonts w:ascii="Arial" w:hAnsi="Arial"/>
                <w:color w:val="FF0000"/>
                <w:sz w:val="18"/>
                <w:szCs w:val="18"/>
              </w:rPr>
            </w:pPr>
            <w:r w:rsidRPr="00867E09">
              <w:rPr>
                <w:color w:val="000000" w:themeColor="text1"/>
                <w:sz w:val="18"/>
                <w:szCs w:val="18"/>
              </w:rPr>
              <w:t>Overflow setting l/s</w:t>
            </w:r>
          </w:p>
        </w:tc>
      </w:tr>
      <w:tr w:rsidR="00C533D0" w:rsidRPr="004921D8" w14:paraId="0BE42DF4" w14:textId="77777777" w:rsidTr="00C533D0">
        <w:tc>
          <w:tcPr>
            <w:tcW w:w="3119" w:type="dxa"/>
          </w:tcPr>
          <w:p w14:paraId="4476A212" w14:textId="451E93F1" w:rsidR="00C533D0" w:rsidRPr="002C5C9D" w:rsidRDefault="00C533D0"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2693" w:type="dxa"/>
          </w:tcPr>
          <w:p w14:paraId="163457B2" w14:textId="6E9203EB" w:rsidR="00C533D0" w:rsidRPr="002C5C9D" w:rsidRDefault="00C533D0"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2721" w:type="dxa"/>
          </w:tcPr>
          <w:p w14:paraId="58714155" w14:textId="4AA75FA5" w:rsidR="00C533D0" w:rsidRPr="00C53B94" w:rsidRDefault="00C533D0" w:rsidP="00363BEE">
            <w:pPr>
              <w:pStyle w:val="TableText"/>
              <w:rPr>
                <w:rStyle w:val="Blue"/>
                <w:rFonts w:cstheme="minorHAnsi"/>
                <w:color w:val="FF0000" w:themeColor="accent1"/>
                <w:sz w:val="18"/>
                <w:szCs w:val="18"/>
                <w:highlight w:val="magenta"/>
              </w:rPr>
            </w:pPr>
            <w:r w:rsidRPr="00867E09">
              <w:rPr>
                <w:rStyle w:val="Blue"/>
                <w:rFonts w:cstheme="minorHAnsi"/>
                <w:color w:val="000000" w:themeColor="text1"/>
                <w:sz w:val="18"/>
                <w:szCs w:val="18"/>
              </w:rPr>
              <w:t>1.18</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402"/>
        <w:gridCol w:w="2126"/>
        <w:gridCol w:w="2492"/>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3E7123">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404"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3"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3E7123">
        <w:trPr>
          <w:cantSplit/>
        </w:trPr>
        <w:tc>
          <w:tcPr>
            <w:tcW w:w="896" w:type="pct"/>
            <w:vMerge w:val="restart"/>
          </w:tcPr>
          <w:p w14:paraId="17E9934D" w14:textId="59A3D302" w:rsidR="00C96847" w:rsidRPr="00412D23" w:rsidRDefault="006F7E0E" w:rsidP="00164190">
            <w:pPr>
              <w:pStyle w:val="TableText"/>
              <w:rPr>
                <w:rStyle w:val="Blue"/>
                <w:rFonts w:ascii="Arial" w:hAnsi="Arial"/>
                <w:color w:val="000000" w:themeColor="text1"/>
                <w:sz w:val="18"/>
                <w:szCs w:val="18"/>
              </w:rPr>
            </w:pPr>
            <w:r w:rsidRPr="00412D23">
              <w:rPr>
                <w:rStyle w:val="Blue"/>
                <w:color w:val="000000" w:themeColor="text1"/>
                <w:sz w:val="18"/>
                <w:szCs w:val="18"/>
              </w:rPr>
              <w:t xml:space="preserve">A1 </w:t>
            </w:r>
            <w:r w:rsidR="00C96847" w:rsidRPr="00412D23">
              <w:rPr>
                <w:rStyle w:val="Blue"/>
                <w:color w:val="000000" w:themeColor="text1"/>
                <w:sz w:val="18"/>
                <w:szCs w:val="18"/>
              </w:rPr>
              <w:t xml:space="preserve">Storm sewage via </w:t>
            </w:r>
            <w:r w:rsidR="00A2676D" w:rsidRPr="00412D23">
              <w:rPr>
                <w:rStyle w:val="Blue"/>
                <w:color w:val="000000" w:themeColor="text1"/>
                <w:sz w:val="18"/>
                <w:szCs w:val="18"/>
              </w:rPr>
              <w:t>Storm Discharge Point</w:t>
            </w:r>
          </w:p>
        </w:tc>
        <w:tc>
          <w:tcPr>
            <w:tcW w:w="1404" w:type="pct"/>
          </w:tcPr>
          <w:p w14:paraId="6FBD8EC4" w14:textId="630369DE" w:rsidR="00C96847" w:rsidRPr="008678AE" w:rsidRDefault="00C96847" w:rsidP="000A07C9">
            <w:pPr>
              <w:pStyle w:val="TableText"/>
              <w:rPr>
                <w:rStyle w:val="Blue"/>
                <w:rFonts w:ascii="Arial" w:hAnsi="Arial"/>
                <w:color w:val="000000" w:themeColor="text1"/>
                <w:sz w:val="18"/>
                <w:szCs w:val="18"/>
              </w:rPr>
            </w:pPr>
            <w:r w:rsidRPr="008678AE">
              <w:rPr>
                <w:rStyle w:val="Blue"/>
                <w:color w:val="000000" w:themeColor="text1"/>
                <w:sz w:val="18"/>
                <w:szCs w:val="18"/>
              </w:rPr>
              <w:t>Storm effluent sampling</w:t>
            </w:r>
          </w:p>
        </w:tc>
        <w:tc>
          <w:tcPr>
            <w:tcW w:w="1243" w:type="pct"/>
          </w:tcPr>
          <w:p w14:paraId="561AF781" w14:textId="3239E0B0" w:rsidR="00C96847" w:rsidRPr="008678AE" w:rsidRDefault="008678AE" w:rsidP="000A07C9">
            <w:pPr>
              <w:pStyle w:val="TableText"/>
              <w:rPr>
                <w:rStyle w:val="Blue"/>
                <w:color w:val="000000" w:themeColor="text1"/>
                <w:sz w:val="18"/>
                <w:szCs w:val="18"/>
              </w:rPr>
            </w:pPr>
            <w:r w:rsidRPr="008678AE">
              <w:rPr>
                <w:rStyle w:val="Blue"/>
                <w:color w:val="000000" w:themeColor="text1"/>
                <w:sz w:val="18"/>
                <w:szCs w:val="18"/>
              </w:rPr>
              <w:t>SH 87660 67425</w:t>
            </w:r>
          </w:p>
        </w:tc>
        <w:tc>
          <w:tcPr>
            <w:tcW w:w="1457" w:type="pct"/>
          </w:tcPr>
          <w:p w14:paraId="6395E4E8" w14:textId="1D176F76" w:rsidR="00C96847" w:rsidRPr="00412D23" w:rsidRDefault="00C96847" w:rsidP="0045495C">
            <w:pPr>
              <w:pStyle w:val="TableText"/>
              <w:rPr>
                <w:rStyle w:val="Blue"/>
                <w:color w:val="000000" w:themeColor="text1"/>
                <w:sz w:val="18"/>
                <w:szCs w:val="18"/>
              </w:rPr>
            </w:pPr>
            <w:r w:rsidRPr="00412D23">
              <w:rPr>
                <w:rStyle w:val="Blue"/>
                <w:rFonts w:ascii="Arial" w:hAnsi="Arial"/>
                <w:color w:val="000000" w:themeColor="text1"/>
                <w:sz w:val="18"/>
                <w:szCs w:val="18"/>
              </w:rPr>
              <w:t>Storm Sample Point</w:t>
            </w:r>
          </w:p>
        </w:tc>
      </w:tr>
      <w:tr w:rsidR="00C96847" w:rsidRPr="004921D8" w14:paraId="48AD10F0" w14:textId="77777777" w:rsidTr="003E7123">
        <w:trPr>
          <w:cantSplit/>
        </w:trPr>
        <w:tc>
          <w:tcPr>
            <w:tcW w:w="896" w:type="pct"/>
            <w:vMerge/>
          </w:tcPr>
          <w:p w14:paraId="03C47634" w14:textId="029DB915" w:rsidR="00C96847" w:rsidRPr="00412D23" w:rsidRDefault="00C96847" w:rsidP="00C96847">
            <w:pPr>
              <w:pStyle w:val="TableText"/>
              <w:rPr>
                <w:rStyle w:val="Blue"/>
                <w:rFonts w:ascii="Arial" w:hAnsi="Arial"/>
                <w:color w:val="000000" w:themeColor="text1"/>
                <w:sz w:val="18"/>
                <w:szCs w:val="18"/>
              </w:rPr>
            </w:pPr>
          </w:p>
        </w:tc>
        <w:tc>
          <w:tcPr>
            <w:tcW w:w="1404" w:type="pct"/>
          </w:tcPr>
          <w:p w14:paraId="22F75F24" w14:textId="5AF211BF" w:rsidR="00C96847" w:rsidRPr="00412D23" w:rsidRDefault="00C96847" w:rsidP="00412D23">
            <w:pPr>
              <w:pStyle w:val="TableText"/>
              <w:rPr>
                <w:rStyle w:val="Blue"/>
                <w:rFonts w:ascii="Arial" w:hAnsi="Arial"/>
                <w:color w:val="000000" w:themeColor="text1"/>
                <w:sz w:val="18"/>
                <w:szCs w:val="18"/>
              </w:rPr>
            </w:pPr>
            <w:r w:rsidRPr="00412D23">
              <w:rPr>
                <w:rStyle w:val="Blue"/>
                <w:color w:val="000000" w:themeColor="text1"/>
                <w:sz w:val="18"/>
                <w:szCs w:val="18"/>
              </w:rPr>
              <w:t>Event duration monitoring</w:t>
            </w:r>
          </w:p>
        </w:tc>
        <w:tc>
          <w:tcPr>
            <w:tcW w:w="1243" w:type="pct"/>
            <w:shd w:val="clear" w:color="auto" w:fill="auto"/>
          </w:tcPr>
          <w:p w14:paraId="0709AF0A" w14:textId="55B49A75" w:rsidR="00C96847" w:rsidRPr="00412D23" w:rsidRDefault="008678AE" w:rsidP="00C96847">
            <w:pPr>
              <w:pStyle w:val="TableText"/>
              <w:rPr>
                <w:rStyle w:val="Blue"/>
                <w:color w:val="000000" w:themeColor="text1"/>
                <w:sz w:val="18"/>
                <w:szCs w:val="18"/>
              </w:rPr>
            </w:pPr>
            <w:r w:rsidRPr="008678AE">
              <w:rPr>
                <w:rStyle w:val="Blue"/>
                <w:color w:val="000000" w:themeColor="text1"/>
                <w:sz w:val="18"/>
                <w:szCs w:val="18"/>
              </w:rPr>
              <w:t>SH 87650 67419</w:t>
            </w:r>
          </w:p>
        </w:tc>
        <w:tc>
          <w:tcPr>
            <w:tcW w:w="1457" w:type="pct"/>
          </w:tcPr>
          <w:p w14:paraId="198CC6A3" w14:textId="79F1F108" w:rsidR="00C96847" w:rsidRPr="00412D23" w:rsidRDefault="00C96847" w:rsidP="00C96847">
            <w:pPr>
              <w:pStyle w:val="TableText"/>
              <w:rPr>
                <w:rStyle w:val="Blue"/>
                <w:rFonts w:ascii="Arial" w:hAnsi="Arial"/>
                <w:color w:val="000000" w:themeColor="text1"/>
                <w:sz w:val="18"/>
                <w:szCs w:val="18"/>
              </w:rPr>
            </w:pPr>
            <w:r w:rsidRPr="00412D23">
              <w:rPr>
                <w:rStyle w:val="Blue"/>
                <w:rFonts w:ascii="Arial" w:hAnsi="Arial"/>
                <w:color w:val="000000" w:themeColor="text1"/>
                <w:sz w:val="18"/>
                <w:szCs w:val="18"/>
              </w:rPr>
              <w:t>Storm to Environment EDM Monitoring Point</w:t>
            </w:r>
          </w:p>
        </w:tc>
      </w:tr>
      <w:tr w:rsidR="00C96847" w:rsidRPr="004921D8" w14:paraId="5CE456F6" w14:textId="77777777" w:rsidTr="003E7123">
        <w:trPr>
          <w:cantSplit/>
        </w:trPr>
        <w:tc>
          <w:tcPr>
            <w:tcW w:w="896" w:type="pct"/>
            <w:vMerge/>
          </w:tcPr>
          <w:p w14:paraId="7A3E4717" w14:textId="77777777" w:rsidR="00C96847" w:rsidRPr="00412D23" w:rsidRDefault="00C96847" w:rsidP="00C96847">
            <w:pPr>
              <w:pStyle w:val="TableText"/>
              <w:rPr>
                <w:rStyle w:val="Blue"/>
                <w:rFonts w:ascii="Arial" w:hAnsi="Arial"/>
                <w:color w:val="000000" w:themeColor="text1"/>
                <w:sz w:val="18"/>
                <w:szCs w:val="18"/>
              </w:rPr>
            </w:pPr>
          </w:p>
        </w:tc>
        <w:tc>
          <w:tcPr>
            <w:tcW w:w="1404" w:type="pct"/>
          </w:tcPr>
          <w:p w14:paraId="423A3FA8" w14:textId="5B34B3D4" w:rsidR="00C96847" w:rsidRPr="00412D23" w:rsidRDefault="00C96847" w:rsidP="00C96847">
            <w:pPr>
              <w:pStyle w:val="TableText"/>
              <w:rPr>
                <w:rStyle w:val="Blue"/>
                <w:color w:val="000000" w:themeColor="text1"/>
                <w:sz w:val="18"/>
                <w:szCs w:val="18"/>
              </w:rPr>
            </w:pPr>
            <w:r w:rsidRPr="00412D23">
              <w:rPr>
                <w:rStyle w:val="Blue"/>
                <w:color w:val="000000" w:themeColor="text1"/>
                <w:sz w:val="18"/>
                <w:szCs w:val="18"/>
              </w:rPr>
              <w:t>Flow passed forward monitoring</w:t>
            </w:r>
          </w:p>
        </w:tc>
        <w:tc>
          <w:tcPr>
            <w:tcW w:w="1243" w:type="pct"/>
            <w:shd w:val="clear" w:color="auto" w:fill="auto"/>
          </w:tcPr>
          <w:p w14:paraId="4FA8E513" w14:textId="047D1F3E" w:rsidR="00C96847" w:rsidRPr="00412D23" w:rsidRDefault="008678AE" w:rsidP="00C96847">
            <w:pPr>
              <w:pStyle w:val="TableText"/>
              <w:rPr>
                <w:rStyle w:val="Blue"/>
                <w:color w:val="000000" w:themeColor="text1"/>
                <w:sz w:val="18"/>
                <w:szCs w:val="18"/>
              </w:rPr>
            </w:pPr>
            <w:r w:rsidRPr="008678AE">
              <w:rPr>
                <w:rStyle w:val="Blue"/>
                <w:color w:val="000000" w:themeColor="text1"/>
                <w:sz w:val="18"/>
                <w:szCs w:val="18"/>
              </w:rPr>
              <w:t>SH 87659 67426</w:t>
            </w:r>
          </w:p>
        </w:tc>
        <w:tc>
          <w:tcPr>
            <w:tcW w:w="1457" w:type="pct"/>
          </w:tcPr>
          <w:p w14:paraId="1D68E9F6" w14:textId="542AA2FB" w:rsidR="00C96847" w:rsidRPr="00412D23" w:rsidRDefault="00C96847" w:rsidP="00C96847">
            <w:pPr>
              <w:pStyle w:val="TableText"/>
              <w:rPr>
                <w:rStyle w:val="Blue"/>
                <w:rFonts w:ascii="Arial" w:hAnsi="Arial"/>
                <w:color w:val="000000" w:themeColor="text1"/>
                <w:sz w:val="18"/>
                <w:szCs w:val="18"/>
              </w:rPr>
            </w:pPr>
            <w:r w:rsidRPr="00412D23">
              <w:rPr>
                <w:rStyle w:val="Blue"/>
                <w:rFonts w:ascii="Arial" w:hAnsi="Arial"/>
                <w:color w:val="000000" w:themeColor="text1"/>
                <w:sz w:val="18"/>
                <w:szCs w:val="18"/>
              </w:rPr>
              <w:t>MCERTS FPF Monitoring Point</w:t>
            </w:r>
          </w:p>
        </w:tc>
      </w:tr>
      <w:tr w:rsidR="00AE1785" w:rsidRPr="004921D8" w14:paraId="37E013BF" w14:textId="77777777" w:rsidTr="003E7123">
        <w:trPr>
          <w:cantSplit/>
        </w:trPr>
        <w:tc>
          <w:tcPr>
            <w:tcW w:w="896" w:type="pct"/>
          </w:tcPr>
          <w:p w14:paraId="40F9331A" w14:textId="351F4E7F" w:rsidR="00AE1785" w:rsidRPr="00412D23" w:rsidRDefault="00AE1785" w:rsidP="00AE1785">
            <w:pPr>
              <w:pStyle w:val="TableText"/>
              <w:rPr>
                <w:rStyle w:val="Blue"/>
                <w:rFonts w:ascii="Arial" w:hAnsi="Arial"/>
                <w:color w:val="000000" w:themeColor="text1"/>
                <w:sz w:val="18"/>
                <w:szCs w:val="18"/>
              </w:rPr>
            </w:pPr>
            <w:r w:rsidRPr="00412D23">
              <w:rPr>
                <w:rStyle w:val="Blue"/>
                <w:rFonts w:ascii="Arial" w:hAnsi="Arial"/>
                <w:color w:val="000000" w:themeColor="text1"/>
                <w:sz w:val="18"/>
                <w:szCs w:val="18"/>
              </w:rPr>
              <w:t>A2 Sewage in an emergency via Emergency Discharge Point</w:t>
            </w:r>
          </w:p>
        </w:tc>
        <w:tc>
          <w:tcPr>
            <w:tcW w:w="1404" w:type="pct"/>
          </w:tcPr>
          <w:p w14:paraId="332A3AAC" w14:textId="0D131FDA" w:rsidR="00AE1785" w:rsidRPr="00412D23" w:rsidRDefault="00AE1785" w:rsidP="00AE1785">
            <w:pPr>
              <w:pStyle w:val="TableText"/>
              <w:rPr>
                <w:rStyle w:val="Blue"/>
                <w:color w:val="000000" w:themeColor="text1"/>
                <w:sz w:val="18"/>
                <w:szCs w:val="18"/>
              </w:rPr>
            </w:pPr>
            <w:r w:rsidRPr="00412D23">
              <w:rPr>
                <w:rStyle w:val="Blue"/>
                <w:rFonts w:ascii="Arial" w:hAnsi="Arial"/>
                <w:color w:val="000000" w:themeColor="text1"/>
                <w:sz w:val="18"/>
                <w:szCs w:val="18"/>
              </w:rPr>
              <w:t>Effluent sampling</w:t>
            </w:r>
          </w:p>
        </w:tc>
        <w:tc>
          <w:tcPr>
            <w:tcW w:w="1243" w:type="pct"/>
          </w:tcPr>
          <w:p w14:paraId="7619A43C" w14:textId="372E2493" w:rsidR="00AE1785" w:rsidRPr="00412D23" w:rsidRDefault="008678AE" w:rsidP="00AE1785">
            <w:pPr>
              <w:pStyle w:val="TableText"/>
              <w:rPr>
                <w:rStyle w:val="Blue"/>
                <w:color w:val="000000" w:themeColor="text1"/>
                <w:sz w:val="18"/>
                <w:szCs w:val="18"/>
              </w:rPr>
            </w:pPr>
            <w:r w:rsidRPr="008678AE">
              <w:rPr>
                <w:rStyle w:val="Blue"/>
                <w:color w:val="000000" w:themeColor="text1"/>
                <w:sz w:val="18"/>
                <w:szCs w:val="18"/>
              </w:rPr>
              <w:t>SH 87660 67425</w:t>
            </w:r>
          </w:p>
        </w:tc>
        <w:tc>
          <w:tcPr>
            <w:tcW w:w="1457" w:type="pct"/>
            <w:shd w:val="clear" w:color="auto" w:fill="auto"/>
          </w:tcPr>
          <w:p w14:paraId="50BE8423" w14:textId="3B33E15F" w:rsidR="00AE1785" w:rsidRPr="00412D23" w:rsidRDefault="00AE1785" w:rsidP="00AE1785">
            <w:pPr>
              <w:pStyle w:val="TableText"/>
              <w:rPr>
                <w:rStyle w:val="Blue"/>
                <w:color w:val="000000" w:themeColor="text1"/>
                <w:sz w:val="18"/>
                <w:szCs w:val="18"/>
              </w:rPr>
            </w:pPr>
            <w:r w:rsidRPr="00412D23">
              <w:rPr>
                <w:rStyle w:val="Blue"/>
                <w:color w:val="000000" w:themeColor="text1"/>
                <w:sz w:val="18"/>
                <w:szCs w:val="18"/>
              </w:rPr>
              <w:t>Emergency Sample Point</w:t>
            </w:r>
          </w:p>
        </w:tc>
      </w:tr>
    </w:tbl>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692"/>
        <w:gridCol w:w="2200"/>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8678AE">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997"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96"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8678AE">
        <w:trPr>
          <w:cantSplit/>
        </w:trPr>
        <w:tc>
          <w:tcPr>
            <w:tcW w:w="705" w:type="pct"/>
            <w:vMerge w:val="restart"/>
          </w:tcPr>
          <w:p w14:paraId="49BD20AD" w14:textId="325416B5" w:rsidR="001E59E7" w:rsidRPr="008678AE" w:rsidRDefault="001E59E7" w:rsidP="008E7F0A">
            <w:pPr>
              <w:pStyle w:val="TableText"/>
              <w:rPr>
                <w:rStyle w:val="Blue"/>
                <w:rFonts w:cs="Arial"/>
                <w:color w:val="000000" w:themeColor="text1"/>
                <w:sz w:val="18"/>
                <w:szCs w:val="18"/>
              </w:rPr>
            </w:pPr>
            <w:r w:rsidRPr="008678AE">
              <w:rPr>
                <w:rStyle w:val="Blue"/>
                <w:rFonts w:cstheme="minorHAnsi"/>
                <w:color w:val="000000" w:themeColor="text1"/>
                <w:sz w:val="18"/>
                <w:szCs w:val="18"/>
              </w:rPr>
              <w:t xml:space="preserve">A1 </w:t>
            </w:r>
            <w:r w:rsidR="003E7123" w:rsidRPr="008678AE">
              <w:rPr>
                <w:rStyle w:val="Blue"/>
                <w:rFonts w:cstheme="minorHAnsi"/>
                <w:color w:val="000000" w:themeColor="text1"/>
                <w:sz w:val="18"/>
                <w:szCs w:val="18"/>
              </w:rPr>
              <w:t>S</w:t>
            </w:r>
            <w:r w:rsidRPr="008678AE">
              <w:rPr>
                <w:rStyle w:val="Blue"/>
                <w:rFonts w:cstheme="minorHAnsi"/>
                <w:color w:val="000000" w:themeColor="text1"/>
                <w:sz w:val="18"/>
                <w:szCs w:val="18"/>
              </w:rPr>
              <w:t>torm sewage via Storm Discharge Point</w:t>
            </w:r>
          </w:p>
        </w:tc>
        <w:tc>
          <w:tcPr>
            <w:tcW w:w="1146" w:type="pct"/>
            <w:shd w:val="clear" w:color="auto" w:fill="auto"/>
          </w:tcPr>
          <w:p w14:paraId="2E8EF317" w14:textId="07F75C38" w:rsidR="001E59E7" w:rsidRPr="008678AE" w:rsidRDefault="001E59E7" w:rsidP="008678AE">
            <w:pPr>
              <w:pStyle w:val="TableText"/>
              <w:rPr>
                <w:rStyle w:val="Blue"/>
                <w:rFonts w:cstheme="minorHAnsi"/>
                <w:color w:val="000000" w:themeColor="text1"/>
                <w:sz w:val="18"/>
                <w:szCs w:val="18"/>
              </w:rPr>
            </w:pPr>
            <w:r w:rsidRPr="008678AE">
              <w:rPr>
                <w:rStyle w:val="Blue"/>
                <w:rFonts w:cs="Arial"/>
                <w:color w:val="000000" w:themeColor="text1"/>
                <w:sz w:val="18"/>
                <w:szCs w:val="18"/>
              </w:rPr>
              <w:t>Storm event recorder status operational</w:t>
            </w:r>
          </w:p>
        </w:tc>
        <w:tc>
          <w:tcPr>
            <w:tcW w:w="997" w:type="pct"/>
            <w:shd w:val="clear" w:color="auto" w:fill="auto"/>
          </w:tcPr>
          <w:p w14:paraId="3D107B71" w14:textId="6899219A" w:rsidR="001E59E7" w:rsidRPr="008678AE" w:rsidRDefault="001E59E7" w:rsidP="008E7F0A">
            <w:pPr>
              <w:pStyle w:val="TableText"/>
              <w:rPr>
                <w:rStyle w:val="Blue"/>
                <w:rFonts w:cstheme="minorHAnsi"/>
                <w:color w:val="000000" w:themeColor="text1"/>
                <w:sz w:val="18"/>
                <w:szCs w:val="18"/>
              </w:rPr>
            </w:pPr>
            <w:r w:rsidRPr="008678AE">
              <w:rPr>
                <w:rStyle w:val="Blue"/>
                <w:rFonts w:cs="Arial"/>
                <w:color w:val="000000" w:themeColor="text1"/>
                <w:sz w:val="18"/>
                <w:szCs w:val="18"/>
              </w:rPr>
              <w:t>Storm to Environment EDM Monitoring Point</w:t>
            </w:r>
          </w:p>
        </w:tc>
        <w:tc>
          <w:tcPr>
            <w:tcW w:w="1296" w:type="pct"/>
            <w:shd w:val="clear" w:color="auto" w:fill="auto"/>
          </w:tcPr>
          <w:p w14:paraId="02B9071B" w14:textId="77777777" w:rsidR="001E59E7" w:rsidRPr="008678AE" w:rsidRDefault="001E59E7" w:rsidP="008E7F0A">
            <w:pPr>
              <w:pStyle w:val="TableText"/>
              <w:rPr>
                <w:rStyle w:val="Blue"/>
                <w:rFonts w:cs="Arial"/>
                <w:color w:val="000000" w:themeColor="text1"/>
                <w:sz w:val="18"/>
                <w:szCs w:val="18"/>
              </w:rPr>
            </w:pPr>
            <w:r w:rsidRPr="008678AE">
              <w:rPr>
                <w:rStyle w:val="Blue"/>
                <w:rFonts w:cs="Arial"/>
                <w:color w:val="000000" w:themeColor="text1"/>
                <w:sz w:val="18"/>
                <w:szCs w:val="18"/>
              </w:rPr>
              <w:t>Annually</w:t>
            </w:r>
          </w:p>
          <w:p w14:paraId="3C5C7FD5" w14:textId="0F5240EC" w:rsidR="001E59E7" w:rsidRPr="008678AE" w:rsidRDefault="001E59E7" w:rsidP="008E7F0A">
            <w:pPr>
              <w:pStyle w:val="TableText"/>
              <w:rPr>
                <w:rStyle w:val="Blue"/>
                <w:rFonts w:cstheme="minorHAnsi"/>
                <w:color w:val="000000" w:themeColor="text1"/>
                <w:sz w:val="18"/>
                <w:szCs w:val="18"/>
              </w:rPr>
            </w:pPr>
            <w:r w:rsidRPr="008678AE">
              <w:rPr>
                <w:rStyle w:val="Blue"/>
                <w:rFonts w:cs="Arial"/>
                <w:color w:val="000000" w:themeColor="text1"/>
                <w:sz w:val="18"/>
                <w:szCs w:val="18"/>
              </w:rPr>
              <w:t>Report to be submitted within 2 months</w:t>
            </w:r>
          </w:p>
        </w:tc>
        <w:tc>
          <w:tcPr>
            <w:tcW w:w="856" w:type="pct"/>
            <w:shd w:val="clear" w:color="auto" w:fill="auto"/>
          </w:tcPr>
          <w:p w14:paraId="43A0E9CB" w14:textId="1F5E27DD" w:rsidR="001E59E7" w:rsidRPr="008678AE" w:rsidRDefault="001E59E7" w:rsidP="008E7F0A">
            <w:pPr>
              <w:pStyle w:val="TableText"/>
              <w:rPr>
                <w:rStyle w:val="Blue"/>
                <w:rFonts w:cstheme="minorHAnsi"/>
                <w:color w:val="000000" w:themeColor="text1"/>
                <w:sz w:val="18"/>
                <w:szCs w:val="18"/>
              </w:rPr>
            </w:pPr>
            <w:r w:rsidRPr="008678AE">
              <w:rPr>
                <w:rStyle w:val="Blue"/>
                <w:rFonts w:cs="Arial"/>
                <w:color w:val="000000" w:themeColor="text1"/>
                <w:sz w:val="18"/>
                <w:szCs w:val="18"/>
              </w:rPr>
              <w:t>1</w:t>
            </w:r>
            <w:r w:rsidRPr="008678AE">
              <w:rPr>
                <w:rStyle w:val="Blue"/>
                <w:rFonts w:cs="Arial"/>
                <w:color w:val="000000" w:themeColor="text1"/>
                <w:sz w:val="18"/>
                <w:szCs w:val="18"/>
                <w:vertAlign w:val="superscript"/>
              </w:rPr>
              <w:t>st</w:t>
            </w:r>
            <w:r w:rsidRPr="008678AE">
              <w:rPr>
                <w:rStyle w:val="Blue"/>
                <w:rFonts w:cs="Arial"/>
                <w:color w:val="000000" w:themeColor="text1"/>
                <w:sz w:val="18"/>
                <w:szCs w:val="18"/>
              </w:rPr>
              <w:t xml:space="preserve"> January</w:t>
            </w:r>
          </w:p>
        </w:tc>
      </w:tr>
      <w:tr w:rsidR="001E59E7" w:rsidRPr="00580228" w14:paraId="7727E64B" w14:textId="77777777" w:rsidTr="008678AE">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shd w:val="clear" w:color="auto" w:fill="auto"/>
          </w:tcPr>
          <w:p w14:paraId="6CCE8A32" w14:textId="0E9600C0"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997" w:type="pct"/>
            <w:shd w:val="clear" w:color="auto" w:fill="auto"/>
          </w:tcPr>
          <w:p w14:paraId="56AD0223" w14:textId="0C1FF96F" w:rsidR="001E59E7" w:rsidRPr="008678AE" w:rsidRDefault="001E59E7" w:rsidP="005C381D">
            <w:pPr>
              <w:pStyle w:val="TableText"/>
              <w:rPr>
                <w:rStyle w:val="Blue"/>
                <w:rFonts w:cs="Arial"/>
                <w:color w:val="000000" w:themeColor="text1"/>
                <w:sz w:val="18"/>
                <w:szCs w:val="18"/>
              </w:rPr>
            </w:pPr>
            <w:r w:rsidRPr="008678AE">
              <w:rPr>
                <w:rStyle w:val="Blue"/>
                <w:rFonts w:cs="Arial"/>
                <w:color w:val="000000" w:themeColor="text1"/>
                <w:sz w:val="18"/>
                <w:szCs w:val="18"/>
              </w:rPr>
              <w:t>Storm Sample Point</w:t>
            </w:r>
          </w:p>
          <w:p w14:paraId="4637DD0B" w14:textId="77777777" w:rsidR="001E59E7" w:rsidRPr="008678AE" w:rsidRDefault="001E59E7" w:rsidP="005C381D">
            <w:pPr>
              <w:pStyle w:val="TableText"/>
              <w:rPr>
                <w:rStyle w:val="Blue"/>
                <w:rFonts w:cs="Arial"/>
                <w:color w:val="000000" w:themeColor="text1"/>
                <w:sz w:val="18"/>
                <w:szCs w:val="18"/>
              </w:rPr>
            </w:pPr>
            <w:r w:rsidRPr="008678AE">
              <w:rPr>
                <w:rStyle w:val="Blue"/>
                <w:rFonts w:cs="Arial"/>
                <w:color w:val="000000" w:themeColor="text1"/>
                <w:sz w:val="18"/>
                <w:szCs w:val="18"/>
              </w:rPr>
              <w:t>and</w:t>
            </w:r>
          </w:p>
          <w:p w14:paraId="4A989A12" w14:textId="77BF74BA" w:rsidR="001E59E7" w:rsidRPr="008678AE" w:rsidRDefault="001E59E7" w:rsidP="005C381D">
            <w:pPr>
              <w:pStyle w:val="TableText"/>
              <w:rPr>
                <w:rStyle w:val="Blue"/>
                <w:rFonts w:cs="Arial"/>
                <w:color w:val="000000" w:themeColor="text1"/>
                <w:sz w:val="18"/>
                <w:szCs w:val="18"/>
              </w:rPr>
            </w:pPr>
            <w:r w:rsidRPr="008678AE">
              <w:rPr>
                <w:rStyle w:val="Blue"/>
                <w:rFonts w:cs="Arial"/>
                <w:color w:val="000000" w:themeColor="text1"/>
                <w:sz w:val="18"/>
                <w:szCs w:val="18"/>
              </w:rPr>
              <w:t>Storm to Environment EDM Monitoring Point</w:t>
            </w:r>
          </w:p>
        </w:tc>
        <w:tc>
          <w:tcPr>
            <w:tcW w:w="1296" w:type="pct"/>
            <w:shd w:val="clear" w:color="auto" w:fill="auto"/>
          </w:tcPr>
          <w:p w14:paraId="528924C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shd w:val="clear" w:color="auto" w:fill="auto"/>
          </w:tcPr>
          <w:p w14:paraId="6319FDBB" w14:textId="3D790DE3"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E993573" w14:textId="77777777" w:rsidTr="008678AE">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shd w:val="clear" w:color="auto" w:fill="auto"/>
          </w:tcPr>
          <w:p w14:paraId="50BAB2A5" w14:textId="55A877CC"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997" w:type="pct"/>
            <w:shd w:val="clear" w:color="auto" w:fill="auto"/>
          </w:tcPr>
          <w:p w14:paraId="25645742" w14:textId="3D62AED4" w:rsidR="001E59E7" w:rsidRPr="008678AE" w:rsidRDefault="001E59E7" w:rsidP="005C381D">
            <w:pPr>
              <w:pStyle w:val="TableText"/>
              <w:rPr>
                <w:rStyle w:val="Blue"/>
                <w:rFonts w:cs="Arial"/>
                <w:color w:val="000000" w:themeColor="text1"/>
                <w:sz w:val="18"/>
                <w:szCs w:val="18"/>
              </w:rPr>
            </w:pPr>
            <w:r w:rsidRPr="008678AE">
              <w:rPr>
                <w:rStyle w:val="Blue"/>
                <w:rFonts w:cs="Arial"/>
                <w:color w:val="000000" w:themeColor="text1"/>
                <w:sz w:val="18"/>
                <w:szCs w:val="18"/>
              </w:rPr>
              <w:t>Storm to Environment EDM Monitoring Point</w:t>
            </w:r>
          </w:p>
        </w:tc>
        <w:tc>
          <w:tcPr>
            <w:tcW w:w="1296" w:type="pct"/>
            <w:shd w:val="clear" w:color="auto" w:fill="auto"/>
          </w:tcPr>
          <w:p w14:paraId="279CDEC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shd w:val="clear" w:color="auto" w:fill="auto"/>
          </w:tcPr>
          <w:p w14:paraId="28E259BB" w14:textId="61DC79EA"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9A32CB4" w14:textId="77777777" w:rsidTr="008678AE">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shd w:val="clear" w:color="auto" w:fill="auto"/>
          </w:tcPr>
          <w:p w14:paraId="2EB853C4" w14:textId="5C6FDC59" w:rsidR="001E59E7" w:rsidRPr="008678AE" w:rsidRDefault="001E59E7" w:rsidP="008678AE">
            <w:pPr>
              <w:pStyle w:val="TableText"/>
              <w:rPr>
                <w:rStyle w:val="Blue"/>
                <w:rFonts w:ascii="Arial" w:hAnsi="Arial" w:cs="Arial"/>
                <w:color w:val="000000" w:themeColor="text1"/>
                <w:sz w:val="18"/>
                <w:szCs w:val="18"/>
              </w:rPr>
            </w:pPr>
            <w:r w:rsidRPr="008678AE">
              <w:rPr>
                <w:rStyle w:val="Blue"/>
                <w:rFonts w:cs="Arial"/>
                <w:color w:val="000000" w:themeColor="text1"/>
                <w:sz w:val="18"/>
                <w:szCs w:val="18"/>
              </w:rPr>
              <w:t>Storm sewage discharge start and end times</w:t>
            </w:r>
          </w:p>
        </w:tc>
        <w:tc>
          <w:tcPr>
            <w:tcW w:w="997" w:type="pct"/>
            <w:shd w:val="clear" w:color="auto" w:fill="auto"/>
          </w:tcPr>
          <w:p w14:paraId="70723FE5" w14:textId="641C8CB7" w:rsidR="001E59E7" w:rsidRPr="008678AE" w:rsidRDefault="001E59E7" w:rsidP="005C381D">
            <w:pPr>
              <w:pStyle w:val="TableText"/>
              <w:rPr>
                <w:rStyle w:val="Blue"/>
                <w:rFonts w:cs="Arial"/>
                <w:color w:val="000000" w:themeColor="text1"/>
                <w:sz w:val="18"/>
                <w:szCs w:val="18"/>
              </w:rPr>
            </w:pPr>
            <w:r w:rsidRPr="008678AE">
              <w:rPr>
                <w:rStyle w:val="Blue"/>
                <w:rFonts w:cs="Arial"/>
                <w:color w:val="000000" w:themeColor="text1"/>
                <w:sz w:val="18"/>
                <w:szCs w:val="18"/>
              </w:rPr>
              <w:t>Storm to Environment EDM Monitoring Point</w:t>
            </w:r>
          </w:p>
        </w:tc>
        <w:tc>
          <w:tcPr>
            <w:tcW w:w="1296" w:type="pct"/>
            <w:shd w:val="clear" w:color="auto" w:fill="auto"/>
          </w:tcPr>
          <w:p w14:paraId="6A0A2F26" w14:textId="7A856742" w:rsidR="001E59E7" w:rsidRPr="008678AE" w:rsidRDefault="001E59E7" w:rsidP="005C381D">
            <w:pPr>
              <w:pStyle w:val="TableText"/>
              <w:rPr>
                <w:rStyle w:val="Blue"/>
                <w:rFonts w:cs="Arial"/>
                <w:color w:val="000000" w:themeColor="text1"/>
                <w:sz w:val="18"/>
                <w:szCs w:val="18"/>
              </w:rPr>
            </w:pPr>
            <w:r w:rsidRPr="008678AE">
              <w:rPr>
                <w:rStyle w:val="Blue"/>
                <w:rFonts w:cs="Arial"/>
                <w:color w:val="000000" w:themeColor="text1"/>
                <w:sz w:val="18"/>
                <w:szCs w:val="18"/>
              </w:rPr>
              <w:t xml:space="preserve">Reports to be provided to Natural Resources Wales upon request </w:t>
            </w:r>
          </w:p>
        </w:tc>
        <w:tc>
          <w:tcPr>
            <w:tcW w:w="856" w:type="pct"/>
            <w:shd w:val="clear" w:color="auto" w:fill="auto"/>
          </w:tcPr>
          <w:p w14:paraId="23BFA17E" w14:textId="6AD74848" w:rsidR="001E59E7" w:rsidRPr="008678AE" w:rsidRDefault="001E59E7" w:rsidP="005C381D">
            <w:pPr>
              <w:pStyle w:val="TableText"/>
              <w:rPr>
                <w:rStyle w:val="Blue"/>
                <w:rFonts w:cs="Arial"/>
                <w:color w:val="000000" w:themeColor="text1"/>
                <w:sz w:val="18"/>
                <w:szCs w:val="18"/>
              </w:rPr>
            </w:pPr>
            <w:r w:rsidRPr="008678AE">
              <w:rPr>
                <w:rStyle w:val="Blue"/>
                <w:rFonts w:cs="Arial"/>
                <w:color w:val="000000" w:themeColor="text1"/>
                <w:sz w:val="18"/>
                <w:szCs w:val="18"/>
              </w:rPr>
              <w:t>As specified by Natural Resources Wales</w:t>
            </w:r>
          </w:p>
        </w:tc>
      </w:tr>
      <w:tr w:rsidR="001E59E7" w:rsidRPr="00580228" w14:paraId="2C4B30D6" w14:textId="77777777" w:rsidTr="008678AE">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shd w:val="clear" w:color="auto" w:fill="auto"/>
          </w:tcPr>
          <w:p w14:paraId="5B9B3818" w14:textId="712A5F4B" w:rsidR="001E59E7" w:rsidRPr="00706195" w:rsidRDefault="001E59E7" w:rsidP="005C381D">
            <w:pPr>
              <w:pStyle w:val="TableText"/>
              <w:rPr>
                <w:rStyle w:val="Blue"/>
                <w:sz w:val="18"/>
                <w:szCs w:val="18"/>
              </w:rPr>
            </w:pPr>
            <w:r w:rsidRPr="00A464D0">
              <w:rPr>
                <w:rStyle w:val="Blue"/>
                <w:rFonts w:cs="Arial"/>
                <w:color w:val="auto"/>
                <w:sz w:val="18"/>
                <w:szCs w:val="18"/>
              </w:rPr>
              <w:t>Flow passed forward monitoring</w:t>
            </w:r>
          </w:p>
        </w:tc>
        <w:tc>
          <w:tcPr>
            <w:tcW w:w="997" w:type="pct"/>
            <w:shd w:val="clear" w:color="auto" w:fill="auto"/>
          </w:tcPr>
          <w:p w14:paraId="6CC3DF76" w14:textId="4A196C17" w:rsidR="001E59E7" w:rsidRPr="008678AE" w:rsidRDefault="001E59E7" w:rsidP="005C381D">
            <w:pPr>
              <w:pStyle w:val="TableText"/>
              <w:rPr>
                <w:rStyle w:val="Blue"/>
                <w:rFonts w:cs="Arial"/>
                <w:color w:val="000000" w:themeColor="text1"/>
                <w:sz w:val="18"/>
                <w:szCs w:val="18"/>
              </w:rPr>
            </w:pPr>
            <w:r w:rsidRPr="008678AE">
              <w:rPr>
                <w:rStyle w:val="Blue"/>
                <w:rFonts w:cs="Calibri"/>
                <w:color w:val="000000" w:themeColor="text1"/>
                <w:sz w:val="18"/>
                <w:szCs w:val="18"/>
              </w:rPr>
              <w:t>MCERTS FPF Monitoring Point</w:t>
            </w:r>
          </w:p>
        </w:tc>
        <w:tc>
          <w:tcPr>
            <w:tcW w:w="1296" w:type="pct"/>
            <w:shd w:val="clear" w:color="auto" w:fill="auto"/>
          </w:tcPr>
          <w:p w14:paraId="4C549DB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8678AE">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5B9D5848" w14:textId="0ED213FE"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997" w:type="pct"/>
            <w:shd w:val="clear" w:color="auto" w:fill="auto"/>
          </w:tcPr>
          <w:p w14:paraId="3E50BA7E" w14:textId="26BDBBEC" w:rsidR="001E59E7" w:rsidRPr="008678AE" w:rsidRDefault="001E59E7" w:rsidP="005C381D">
            <w:pPr>
              <w:pStyle w:val="TableText"/>
              <w:rPr>
                <w:rStyle w:val="Blue"/>
                <w:rFonts w:cs="Arial"/>
                <w:color w:val="000000" w:themeColor="text1"/>
                <w:sz w:val="18"/>
                <w:szCs w:val="18"/>
              </w:rPr>
            </w:pPr>
            <w:r w:rsidRPr="008678AE">
              <w:rPr>
                <w:rStyle w:val="Blue"/>
                <w:rFonts w:cs="Calibri"/>
                <w:color w:val="000000" w:themeColor="text1"/>
                <w:sz w:val="18"/>
                <w:szCs w:val="18"/>
              </w:rPr>
              <w:t>Storm to Environment EDM Monitoring Point</w:t>
            </w:r>
          </w:p>
        </w:tc>
        <w:tc>
          <w:tcPr>
            <w:tcW w:w="1296" w:type="pct"/>
            <w:shd w:val="clear" w:color="auto" w:fill="auto"/>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8678AE">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26576B99" w14:textId="70A0A119"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997" w:type="pct"/>
            <w:shd w:val="clear" w:color="auto" w:fill="auto"/>
          </w:tcPr>
          <w:p w14:paraId="02C7A6BA" w14:textId="26228F39" w:rsidR="001E59E7" w:rsidRPr="008678AE" w:rsidRDefault="001E59E7" w:rsidP="005C381D">
            <w:pPr>
              <w:pStyle w:val="TableText"/>
              <w:rPr>
                <w:rStyle w:val="Blue"/>
                <w:rFonts w:cs="Arial"/>
                <w:color w:val="000000" w:themeColor="text1"/>
                <w:sz w:val="18"/>
                <w:szCs w:val="18"/>
              </w:rPr>
            </w:pPr>
            <w:r w:rsidRPr="008678AE">
              <w:rPr>
                <w:rStyle w:val="Blue"/>
                <w:rFonts w:cs="Calibri"/>
                <w:color w:val="000000" w:themeColor="text1"/>
                <w:sz w:val="18"/>
                <w:szCs w:val="18"/>
              </w:rPr>
              <w:t>Storm to Environment EDM Monitoring Point</w:t>
            </w:r>
          </w:p>
        </w:tc>
        <w:tc>
          <w:tcPr>
            <w:tcW w:w="1296" w:type="pct"/>
            <w:shd w:val="clear" w:color="auto" w:fill="auto"/>
          </w:tcPr>
          <w:p w14:paraId="76DD25EC" w14:textId="73F121DF"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8678AE">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7ABE76A4" w14:textId="0E4AD7C6"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997" w:type="pct"/>
            <w:shd w:val="clear" w:color="auto" w:fill="auto"/>
          </w:tcPr>
          <w:p w14:paraId="2D406DAC" w14:textId="77777777" w:rsidR="001E59E7" w:rsidRPr="008678AE" w:rsidRDefault="001E59E7" w:rsidP="005C381D">
            <w:pPr>
              <w:pStyle w:val="TableText"/>
              <w:rPr>
                <w:rStyle w:val="Blue"/>
                <w:rFonts w:cs="Calibri"/>
                <w:color w:val="000000" w:themeColor="text1"/>
                <w:sz w:val="18"/>
                <w:szCs w:val="18"/>
              </w:rPr>
            </w:pPr>
            <w:r w:rsidRPr="008678AE">
              <w:rPr>
                <w:rStyle w:val="Blue"/>
                <w:rFonts w:cs="Calibri"/>
                <w:color w:val="000000" w:themeColor="text1"/>
                <w:sz w:val="18"/>
                <w:szCs w:val="18"/>
              </w:rPr>
              <w:t xml:space="preserve">MCERTS FPF Monitoring Point </w:t>
            </w:r>
          </w:p>
          <w:p w14:paraId="1BBC2FE3" w14:textId="77777777" w:rsidR="001E59E7" w:rsidRPr="008678AE" w:rsidRDefault="001E59E7" w:rsidP="005C381D">
            <w:pPr>
              <w:pStyle w:val="TableText"/>
              <w:rPr>
                <w:rStyle w:val="Blue"/>
                <w:rFonts w:cs="Calibri"/>
                <w:color w:val="000000" w:themeColor="text1"/>
                <w:sz w:val="18"/>
                <w:szCs w:val="18"/>
              </w:rPr>
            </w:pPr>
            <w:r w:rsidRPr="008678AE">
              <w:rPr>
                <w:rStyle w:val="Blue"/>
                <w:rFonts w:cs="Calibri"/>
                <w:color w:val="000000" w:themeColor="text1"/>
                <w:sz w:val="18"/>
                <w:szCs w:val="18"/>
              </w:rPr>
              <w:t>and</w:t>
            </w:r>
          </w:p>
          <w:p w14:paraId="77DA5F0C" w14:textId="430D17B2" w:rsidR="001E59E7" w:rsidRPr="008678AE" w:rsidRDefault="001E59E7" w:rsidP="005C381D">
            <w:pPr>
              <w:pStyle w:val="TableText"/>
              <w:rPr>
                <w:rStyle w:val="Blue"/>
                <w:rFonts w:cs="Arial"/>
                <w:color w:val="000000" w:themeColor="text1"/>
                <w:sz w:val="18"/>
                <w:szCs w:val="18"/>
              </w:rPr>
            </w:pPr>
            <w:r w:rsidRPr="008678AE">
              <w:rPr>
                <w:rStyle w:val="Blue"/>
                <w:rFonts w:cs="Calibri"/>
                <w:color w:val="000000" w:themeColor="text1"/>
                <w:sz w:val="18"/>
                <w:szCs w:val="18"/>
              </w:rPr>
              <w:t>Storm to Environment EDM Monitoring Point</w:t>
            </w:r>
          </w:p>
        </w:tc>
        <w:tc>
          <w:tcPr>
            <w:tcW w:w="1296" w:type="pct"/>
            <w:shd w:val="clear" w:color="auto" w:fill="auto"/>
          </w:tcPr>
          <w:p w14:paraId="3034B7D2" w14:textId="2EED71F8" w:rsidR="001E59E7" w:rsidRPr="008678AE" w:rsidRDefault="001E59E7" w:rsidP="005C381D">
            <w:pPr>
              <w:pStyle w:val="TableText"/>
              <w:rPr>
                <w:rStyle w:val="Blue"/>
                <w:rFonts w:cs="Arial"/>
                <w:color w:val="auto"/>
                <w:sz w:val="18"/>
                <w:szCs w:val="18"/>
              </w:rPr>
            </w:pPr>
            <w:r w:rsidRPr="008678AE">
              <w:rPr>
                <w:rStyle w:val="Blue"/>
                <w:rFonts w:cs="Arial"/>
                <w:color w:val="auto"/>
                <w:sz w:val="18"/>
                <w:szCs w:val="18"/>
              </w:rPr>
              <w:t>From 01/01/202</w:t>
            </w:r>
            <w:r w:rsidR="002A3519" w:rsidRPr="008678AE">
              <w:rPr>
                <w:rStyle w:val="Blue"/>
                <w:rFonts w:cs="Arial"/>
                <w:color w:val="auto"/>
                <w:sz w:val="18"/>
                <w:szCs w:val="18"/>
              </w:rPr>
              <w:t>6</w:t>
            </w:r>
            <w:r w:rsidRPr="008678AE">
              <w:rPr>
                <w:rStyle w:val="Blue"/>
                <w:rFonts w:cs="Arial"/>
                <w:color w:val="auto"/>
                <w:sz w:val="18"/>
                <w:szCs w:val="18"/>
              </w:rPr>
              <w:t>:</w:t>
            </w:r>
          </w:p>
          <w:p w14:paraId="717CB8AC" w14:textId="77777777" w:rsidR="001E59E7" w:rsidRPr="00580228" w:rsidRDefault="001E59E7" w:rsidP="005C381D">
            <w:pPr>
              <w:pStyle w:val="TableText"/>
              <w:rPr>
                <w:rStyle w:val="Blue"/>
                <w:rFonts w:cs="Arial"/>
                <w:color w:val="auto"/>
                <w:sz w:val="18"/>
                <w:szCs w:val="18"/>
              </w:rPr>
            </w:pPr>
            <w:r w:rsidRPr="008678AE">
              <w:rPr>
                <w:rStyle w:val="Blue"/>
                <w:rFonts w:cs="Arial"/>
                <w:color w:val="auto"/>
                <w:sz w:val="18"/>
                <w:szCs w:val="18"/>
              </w:rPr>
              <w:t>Annually</w:t>
            </w:r>
          </w:p>
          <w:p w14:paraId="0F7D37BD" w14:textId="58C57FF7"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shd w:val="clear" w:color="auto" w:fill="auto"/>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8678AE">
        <w:trPr>
          <w:cantSplit/>
        </w:trPr>
        <w:tc>
          <w:tcPr>
            <w:tcW w:w="705" w:type="pct"/>
            <w:vMerge w:val="restart"/>
          </w:tcPr>
          <w:p w14:paraId="2917E606" w14:textId="3D76FE3B" w:rsidR="001E59E7" w:rsidRPr="008678AE" w:rsidRDefault="001E59E7" w:rsidP="00304CE3">
            <w:pPr>
              <w:pStyle w:val="TableText"/>
              <w:rPr>
                <w:rStyle w:val="Blue"/>
                <w:color w:val="000000" w:themeColor="text1"/>
                <w:sz w:val="18"/>
                <w:szCs w:val="18"/>
              </w:rPr>
            </w:pPr>
            <w:r w:rsidRPr="008678AE">
              <w:rPr>
                <w:rStyle w:val="Blue"/>
                <w:rFonts w:ascii="Arial" w:hAnsi="Arial"/>
                <w:color w:val="000000" w:themeColor="text1"/>
                <w:sz w:val="18"/>
                <w:szCs w:val="18"/>
              </w:rPr>
              <w:lastRenderedPageBreak/>
              <w:t>A2 Sewage in an emergency via Emergency Discharge Point</w:t>
            </w:r>
          </w:p>
        </w:tc>
        <w:tc>
          <w:tcPr>
            <w:tcW w:w="1146" w:type="pct"/>
          </w:tcPr>
          <w:p w14:paraId="5FF7B371" w14:textId="27CAC5ED" w:rsidR="001E59E7" w:rsidRPr="008678AE" w:rsidRDefault="001E59E7" w:rsidP="00304CE3">
            <w:pPr>
              <w:pStyle w:val="TableText"/>
              <w:rPr>
                <w:rStyle w:val="Blue"/>
                <w:rFonts w:cs="Arial"/>
                <w:color w:val="000000" w:themeColor="text1"/>
                <w:sz w:val="18"/>
                <w:szCs w:val="18"/>
              </w:rPr>
            </w:pPr>
            <w:r w:rsidRPr="008678AE">
              <w:rPr>
                <w:rStyle w:val="Blue"/>
                <w:color w:val="000000" w:themeColor="text1"/>
                <w:sz w:val="18"/>
                <w:szCs w:val="18"/>
              </w:rPr>
              <w:t>Operation of the emergency overflow</w:t>
            </w:r>
          </w:p>
        </w:tc>
        <w:tc>
          <w:tcPr>
            <w:tcW w:w="997" w:type="pct"/>
            <w:shd w:val="clear" w:color="auto" w:fill="auto"/>
          </w:tcPr>
          <w:p w14:paraId="3CABE16C" w14:textId="47A4ED5E" w:rsidR="001E59E7" w:rsidRPr="008678AE" w:rsidRDefault="001E59E7" w:rsidP="00304CE3">
            <w:pPr>
              <w:pStyle w:val="TableText"/>
              <w:rPr>
                <w:rStyle w:val="Blue"/>
                <w:rFonts w:cs="Calibri"/>
                <w:color w:val="000000" w:themeColor="text1"/>
                <w:sz w:val="18"/>
                <w:szCs w:val="18"/>
              </w:rPr>
            </w:pPr>
            <w:r w:rsidRPr="008678AE">
              <w:rPr>
                <w:rStyle w:val="Blue"/>
                <w:rFonts w:cs="Calibri"/>
                <w:color w:val="000000" w:themeColor="text1"/>
                <w:sz w:val="18"/>
                <w:szCs w:val="18"/>
              </w:rPr>
              <w:t>Emergency Sample Point</w:t>
            </w:r>
          </w:p>
        </w:tc>
        <w:tc>
          <w:tcPr>
            <w:tcW w:w="1296"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8678AE">
        <w:trPr>
          <w:cantSplit/>
        </w:trPr>
        <w:tc>
          <w:tcPr>
            <w:tcW w:w="705" w:type="pct"/>
            <w:vMerge/>
          </w:tcPr>
          <w:p w14:paraId="775B1E52" w14:textId="77777777" w:rsidR="001E59E7" w:rsidRPr="008678AE" w:rsidRDefault="001E59E7" w:rsidP="00304CE3">
            <w:pPr>
              <w:pStyle w:val="TableText"/>
              <w:rPr>
                <w:rStyle w:val="Blue"/>
                <w:color w:val="000000" w:themeColor="text1"/>
                <w:sz w:val="18"/>
                <w:szCs w:val="18"/>
              </w:rPr>
            </w:pPr>
          </w:p>
        </w:tc>
        <w:tc>
          <w:tcPr>
            <w:tcW w:w="1146" w:type="pct"/>
          </w:tcPr>
          <w:p w14:paraId="7F4A6FBA" w14:textId="14E02E41" w:rsidR="001E59E7" w:rsidRPr="008678AE" w:rsidRDefault="001E59E7" w:rsidP="00304CE3">
            <w:pPr>
              <w:pStyle w:val="TableText"/>
              <w:rPr>
                <w:rStyle w:val="Blue"/>
                <w:rFonts w:cs="Arial"/>
                <w:color w:val="000000" w:themeColor="text1"/>
                <w:sz w:val="18"/>
                <w:szCs w:val="18"/>
              </w:rPr>
            </w:pPr>
            <w:r w:rsidRPr="008678AE">
              <w:rPr>
                <w:rStyle w:val="Blue"/>
                <w:color w:val="000000" w:themeColor="text1"/>
                <w:sz w:val="18"/>
                <w:szCs w:val="18"/>
              </w:rPr>
              <w:t>Emergency discharge start and end times</w:t>
            </w:r>
          </w:p>
        </w:tc>
        <w:tc>
          <w:tcPr>
            <w:tcW w:w="997" w:type="pct"/>
            <w:shd w:val="clear" w:color="auto" w:fill="auto"/>
          </w:tcPr>
          <w:p w14:paraId="65AD334C" w14:textId="751D777C" w:rsidR="001E59E7" w:rsidRPr="008678AE" w:rsidRDefault="001E59E7" w:rsidP="00304CE3">
            <w:pPr>
              <w:pStyle w:val="TableText"/>
              <w:rPr>
                <w:rStyle w:val="Blue"/>
                <w:rFonts w:cs="Calibri"/>
                <w:color w:val="000000" w:themeColor="text1"/>
                <w:sz w:val="18"/>
                <w:szCs w:val="18"/>
              </w:rPr>
            </w:pPr>
            <w:r w:rsidRPr="008678AE">
              <w:rPr>
                <w:rStyle w:val="Blue"/>
                <w:rFonts w:cs="Calibri"/>
                <w:color w:val="000000" w:themeColor="text1"/>
                <w:sz w:val="18"/>
                <w:szCs w:val="18"/>
              </w:rPr>
              <w:t>Emergency Sample Point</w:t>
            </w:r>
          </w:p>
        </w:tc>
        <w:tc>
          <w:tcPr>
            <w:tcW w:w="1296"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3D0967BF"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1A8DF4B3"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32B9FC25" w:rsidR="00E7768E" w:rsidRPr="008678AE" w:rsidRDefault="00E7768E" w:rsidP="008678AE">
            <w:pPr>
              <w:pStyle w:val="TableText"/>
              <w:rPr>
                <w:rStyle w:val="Blue"/>
                <w:color w:val="000000" w:themeColor="text1"/>
                <w:sz w:val="18"/>
                <w:szCs w:val="18"/>
              </w:rPr>
            </w:pPr>
            <w:r w:rsidRPr="008678AE">
              <w:rPr>
                <w:rStyle w:val="Blue"/>
                <w:color w:val="000000" w:themeColor="text1"/>
                <w:sz w:val="18"/>
                <w:szCs w:val="18"/>
              </w:rPr>
              <w:t xml:space="preserve">Storm sewage discharge start and end times </w:t>
            </w:r>
          </w:p>
        </w:tc>
        <w:tc>
          <w:tcPr>
            <w:tcW w:w="3123" w:type="pct"/>
            <w:shd w:val="clear" w:color="auto" w:fill="auto"/>
          </w:tcPr>
          <w:p w14:paraId="33E58156" w14:textId="6EAE6720" w:rsidR="00E7768E" w:rsidRPr="008678AE" w:rsidRDefault="00E7768E" w:rsidP="00E7768E">
            <w:pPr>
              <w:pStyle w:val="TableText"/>
              <w:rPr>
                <w:rStyle w:val="Blue"/>
                <w:color w:val="000000" w:themeColor="text1"/>
                <w:sz w:val="18"/>
                <w:szCs w:val="18"/>
              </w:rPr>
            </w:pPr>
            <w:r w:rsidRPr="008678AE">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6CE59FCF" w:rsidR="00E7768E" w:rsidRPr="008678AE" w:rsidRDefault="00E7768E" w:rsidP="008678AE">
            <w:pPr>
              <w:pStyle w:val="TableText"/>
              <w:rPr>
                <w:rStyle w:val="Blue"/>
                <w:color w:val="000000" w:themeColor="text1"/>
                <w:sz w:val="18"/>
                <w:szCs w:val="18"/>
              </w:rPr>
            </w:pPr>
            <w:r w:rsidRPr="008678AE">
              <w:rPr>
                <w:rStyle w:val="Blue"/>
                <w:color w:val="000000" w:themeColor="text1"/>
                <w:sz w:val="18"/>
                <w:szCs w:val="18"/>
              </w:rPr>
              <w:t>Storm overflow event recorder status (operational / not operational)</w:t>
            </w:r>
          </w:p>
        </w:tc>
        <w:tc>
          <w:tcPr>
            <w:tcW w:w="3123" w:type="pct"/>
            <w:shd w:val="clear" w:color="auto" w:fill="auto"/>
          </w:tcPr>
          <w:p w14:paraId="003AFD10" w14:textId="4DC6BAA3" w:rsidR="00E7768E" w:rsidRPr="008678AE" w:rsidRDefault="00E7768E" w:rsidP="00E7768E">
            <w:pPr>
              <w:pStyle w:val="TableText"/>
              <w:rPr>
                <w:rStyle w:val="Blue"/>
                <w:rFonts w:cs="Arial"/>
                <w:color w:val="000000" w:themeColor="text1"/>
                <w:sz w:val="18"/>
                <w:szCs w:val="18"/>
              </w:rPr>
            </w:pPr>
            <w:r w:rsidRPr="008678AE">
              <w:rPr>
                <w:rStyle w:val="Blue"/>
                <w:rFonts w:cs="Arial"/>
                <w:color w:val="000000" w:themeColor="text1"/>
                <w:sz w:val="18"/>
                <w:szCs w:val="18"/>
              </w:rPr>
              <w:t>Annual summary report or other form as agreed in writing by Natural Resources Wales</w:t>
            </w:r>
          </w:p>
          <w:p w14:paraId="5287B602" w14:textId="720AFF10" w:rsidR="00E7768E" w:rsidRPr="008678AE" w:rsidRDefault="00E7768E" w:rsidP="00E7768E">
            <w:pPr>
              <w:pStyle w:val="TableText"/>
              <w:rPr>
                <w:rStyle w:val="Blue"/>
                <w:color w:val="000000" w:themeColor="text1"/>
                <w:sz w:val="18"/>
                <w:szCs w:val="18"/>
              </w:rPr>
            </w:pPr>
            <w:r w:rsidRPr="008678AE">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084EB55" w14:textId="77777777" w:rsidR="003E7123" w:rsidRDefault="003E7123">
      <w:pPr>
        <w:spacing w:before="0" w:after="0" w:line="240" w:lineRule="auto"/>
        <w:rPr>
          <w:rStyle w:val="Pink"/>
          <w:bCs/>
          <w:sz w:val="18"/>
          <w:szCs w:val="18"/>
        </w:rPr>
      </w:pPr>
    </w:p>
    <w:p w14:paraId="27916C45" w14:textId="38C44683"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BA14B32" w:rsidR="00926B5E" w:rsidRPr="008678AE" w:rsidRDefault="00A97ED0" w:rsidP="00926B5E">
            <w:pPr>
              <w:pStyle w:val="TableText"/>
              <w:rPr>
                <w:color w:val="000000" w:themeColor="text1"/>
              </w:rPr>
            </w:pPr>
            <w:r w:rsidRPr="008678AE">
              <w:rPr>
                <w:color w:val="000000" w:themeColor="text1"/>
              </w:rPr>
              <w:fldChar w:fldCharType="begin"/>
            </w:r>
            <w:r w:rsidRPr="008678AE">
              <w:rPr>
                <w:color w:val="000000" w:themeColor="text1"/>
              </w:rPr>
              <w:instrText xml:space="preserve"> MERGEFIELD Permit_number </w:instrText>
            </w:r>
            <w:r w:rsidRPr="008678AE">
              <w:rPr>
                <w:color w:val="000000" w:themeColor="text1"/>
              </w:rPr>
              <w:fldChar w:fldCharType="separate"/>
            </w:r>
            <w:r w:rsidR="006562DE" w:rsidRPr="008678AE">
              <w:rPr>
                <w:noProof/>
                <w:color w:val="000000" w:themeColor="text1"/>
              </w:rPr>
              <w:t>CG0179701</w:t>
            </w:r>
            <w:r w:rsidRPr="008678AE">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8678AE" w:rsidRDefault="00815D01" w:rsidP="00926B5E">
            <w:pPr>
              <w:pStyle w:val="TableText"/>
              <w:rPr>
                <w:color w:val="000000" w:themeColor="text1"/>
              </w:rPr>
            </w:pPr>
            <w:r w:rsidRPr="008678AE">
              <w:rPr>
                <w:color w:val="000000" w:themeColor="text1"/>
              </w:rPr>
              <w:t>D</w:t>
            </w:r>
            <w:r w:rsidRPr="008678AE">
              <w:rPr>
                <w:rFonts w:cstheme="minorHAnsi"/>
                <w:color w:val="000000" w:themeColor="text1"/>
              </w:rPr>
              <w:t>ŵ</w:t>
            </w:r>
            <w:r w:rsidRPr="008678AE">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84F09E1" w:rsidR="00926B5E" w:rsidRPr="008678AE" w:rsidRDefault="00A97ED0" w:rsidP="00926B5E">
            <w:pPr>
              <w:pStyle w:val="TableText"/>
              <w:rPr>
                <w:color w:val="000000" w:themeColor="text1"/>
              </w:rPr>
            </w:pPr>
            <w:r w:rsidRPr="008678AE">
              <w:rPr>
                <w:color w:val="000000" w:themeColor="text1"/>
              </w:rPr>
              <w:fldChar w:fldCharType="begin"/>
            </w:r>
            <w:r w:rsidRPr="008678AE">
              <w:rPr>
                <w:color w:val="000000" w:themeColor="text1"/>
              </w:rPr>
              <w:instrText xml:space="preserve"> MERGEFIELD Site_name </w:instrText>
            </w:r>
            <w:r w:rsidRPr="008678AE">
              <w:rPr>
                <w:color w:val="000000" w:themeColor="text1"/>
              </w:rPr>
              <w:fldChar w:fldCharType="separate"/>
            </w:r>
            <w:r w:rsidR="006562DE" w:rsidRPr="008678AE">
              <w:rPr>
                <w:noProof/>
                <w:color w:val="000000" w:themeColor="text1"/>
              </w:rPr>
              <w:t>Storm and Emergency Overflow at Llangernyw SPS</w:t>
            </w:r>
            <w:r w:rsidRPr="008678AE">
              <w:rPr>
                <w:color w:val="000000" w:themeColor="text1"/>
              </w:rPr>
              <w:fldChar w:fldCharType="end"/>
            </w:r>
            <w:r w:rsidRPr="008678AE">
              <w:rPr>
                <w:color w:val="000000" w:themeColor="text1"/>
              </w:rPr>
              <w:t xml:space="preserve">, </w:t>
            </w:r>
            <w:r w:rsidRPr="008678AE">
              <w:rPr>
                <w:color w:val="000000" w:themeColor="text1"/>
              </w:rPr>
              <w:fldChar w:fldCharType="begin"/>
            </w:r>
            <w:r w:rsidRPr="008678AE">
              <w:rPr>
                <w:color w:val="000000" w:themeColor="text1"/>
              </w:rPr>
              <w:instrText xml:space="preserve"> MERGEFIELD DSI_ADD2 </w:instrText>
            </w:r>
            <w:r w:rsidRPr="008678AE">
              <w:rPr>
                <w:color w:val="000000" w:themeColor="text1"/>
              </w:rPr>
              <w:fldChar w:fldCharType="separate"/>
            </w:r>
            <w:r w:rsidR="006562DE" w:rsidRPr="008678AE">
              <w:rPr>
                <w:noProof/>
                <w:color w:val="000000" w:themeColor="text1"/>
              </w:rPr>
              <w:t>Nr Bont Faen, B5382</w:t>
            </w:r>
            <w:r w:rsidRPr="008678AE">
              <w:rPr>
                <w:color w:val="000000" w:themeColor="text1"/>
              </w:rPr>
              <w:fldChar w:fldCharType="end"/>
            </w:r>
            <w:r w:rsidRPr="008678AE">
              <w:rPr>
                <w:color w:val="000000" w:themeColor="text1"/>
              </w:rPr>
              <w:t xml:space="preserve">, </w:t>
            </w:r>
            <w:r w:rsidRPr="008678AE">
              <w:rPr>
                <w:color w:val="000000" w:themeColor="text1"/>
              </w:rPr>
              <w:fldChar w:fldCharType="begin"/>
            </w:r>
            <w:r w:rsidRPr="008678AE">
              <w:rPr>
                <w:color w:val="000000" w:themeColor="text1"/>
              </w:rPr>
              <w:instrText xml:space="preserve"> MERGEFIELD DSI_ADD3 </w:instrText>
            </w:r>
            <w:r w:rsidRPr="008678AE">
              <w:rPr>
                <w:color w:val="000000" w:themeColor="text1"/>
              </w:rPr>
              <w:fldChar w:fldCharType="separate"/>
            </w:r>
            <w:r w:rsidR="006562DE" w:rsidRPr="008678AE">
              <w:rPr>
                <w:noProof/>
                <w:color w:val="000000" w:themeColor="text1"/>
              </w:rPr>
              <w:t>Llangernyw</w:t>
            </w:r>
            <w:r w:rsidRPr="008678AE">
              <w:rPr>
                <w:color w:val="000000" w:themeColor="text1"/>
              </w:rPr>
              <w:fldChar w:fldCharType="end"/>
            </w:r>
            <w:r w:rsidRPr="008678AE">
              <w:rPr>
                <w:color w:val="000000" w:themeColor="text1"/>
              </w:rPr>
              <w:t xml:space="preserve">, </w:t>
            </w:r>
            <w:r w:rsidRPr="008678AE">
              <w:rPr>
                <w:color w:val="000000" w:themeColor="text1"/>
              </w:rPr>
              <w:fldChar w:fldCharType="begin"/>
            </w:r>
            <w:r w:rsidRPr="008678AE">
              <w:rPr>
                <w:color w:val="000000" w:themeColor="text1"/>
              </w:rPr>
              <w:instrText xml:space="preserve"> MERGEFIELD DSI_ADD4 </w:instrText>
            </w:r>
            <w:r w:rsidRPr="008678AE">
              <w:rPr>
                <w:color w:val="000000" w:themeColor="text1"/>
              </w:rPr>
              <w:fldChar w:fldCharType="separate"/>
            </w:r>
            <w:r w:rsidR="006562DE" w:rsidRPr="008678AE">
              <w:rPr>
                <w:noProof/>
                <w:color w:val="000000" w:themeColor="text1"/>
              </w:rPr>
              <w:t>Abergele</w:t>
            </w:r>
            <w:r w:rsidRPr="008678AE">
              <w:rPr>
                <w:color w:val="000000" w:themeColor="text1"/>
              </w:rPr>
              <w:fldChar w:fldCharType="end"/>
            </w:r>
            <w:r w:rsidRPr="008678AE">
              <w:rPr>
                <w:color w:val="000000" w:themeColor="text1"/>
              </w:rPr>
              <w:t xml:space="preserve">, </w:t>
            </w:r>
            <w:r w:rsidRPr="008678AE">
              <w:rPr>
                <w:color w:val="000000" w:themeColor="text1"/>
              </w:rPr>
              <w:fldChar w:fldCharType="begin"/>
            </w:r>
            <w:r w:rsidRPr="008678AE">
              <w:rPr>
                <w:color w:val="000000" w:themeColor="text1"/>
              </w:rPr>
              <w:instrText xml:space="preserve"> MERGEFIELD DSI_POST_CODE </w:instrText>
            </w:r>
            <w:r w:rsidRPr="008678AE">
              <w:rPr>
                <w:color w:val="000000" w:themeColor="text1"/>
              </w:rPr>
              <w:fldChar w:fldCharType="separate"/>
            </w:r>
            <w:r w:rsidR="006562DE" w:rsidRPr="008678AE">
              <w:rPr>
                <w:noProof/>
                <w:color w:val="000000" w:themeColor="text1"/>
              </w:rPr>
              <w:t>LL22 8PP</w:t>
            </w:r>
            <w:r w:rsidRPr="008678AE">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CD0E26E" w:rsidR="00926B5E" w:rsidRPr="008678AE" w:rsidRDefault="00E7768E" w:rsidP="008678AE">
            <w:pPr>
              <w:spacing w:before="60" w:after="60" w:line="240" w:lineRule="auto"/>
              <w:rPr>
                <w:color w:val="000000" w:themeColor="text1"/>
                <w:sz w:val="18"/>
                <w:szCs w:val="18"/>
              </w:rPr>
            </w:pPr>
            <w:r w:rsidRPr="008678AE">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8678AE" w:rsidRDefault="00926B5E" w:rsidP="00926B5E">
            <w:pPr>
              <w:pStyle w:val="TableText"/>
              <w:rPr>
                <w:color w:val="000000" w:themeColor="text1"/>
                <w:sz w:val="18"/>
                <w:szCs w:val="18"/>
              </w:rPr>
            </w:pPr>
            <w:r w:rsidRPr="008678AE">
              <w:rPr>
                <w:color w:val="000000" w:themeColor="text1"/>
                <w:sz w:val="18"/>
                <w:szCs w:val="18"/>
              </w:rPr>
              <w:t>Date and time of the event</w:t>
            </w:r>
          </w:p>
        </w:tc>
        <w:tc>
          <w:tcPr>
            <w:tcW w:w="3516" w:type="pct"/>
          </w:tcPr>
          <w:p w14:paraId="2F4AEEC8" w14:textId="77777777" w:rsidR="00926B5E" w:rsidRPr="008678AE"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054182">
      <w:pPr>
        <w:pStyle w:val="Heading2"/>
        <w:spacing w:before="0" w:after="40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“event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“flow passed forward” for the purposes of </w:t>
      </w:r>
      <w:r w:rsidRPr="008678AE">
        <w:rPr>
          <w:rFonts w:ascii="Arial" w:hAnsi="Arial" w:cs="Arial"/>
          <w:sz w:val="18"/>
          <w:szCs w:val="18"/>
          <w:lang w:eastAsia="en-GB"/>
        </w:rPr>
        <w:t>conditions 2.3.2 and 3.1.2 means</w:t>
      </w:r>
      <w:r w:rsidRPr="00054182">
        <w:rPr>
          <w:rFonts w:ascii="Arial" w:hAnsi="Arial" w:cs="Arial"/>
          <w:sz w:val="18"/>
          <w:szCs w:val="18"/>
          <w:lang w:eastAsia="en-GB"/>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942222">
        <w:rPr>
          <w:rFonts w:ascii="Arial" w:hAnsi="Arial" w:cs="Arial"/>
          <w:iCs/>
          <w:color w:val="000000" w:themeColor="text1"/>
          <w:sz w:val="18"/>
          <w:szCs w:val="18"/>
          <w:lang w:eastAsia="en-GB"/>
        </w:rPr>
        <w:t>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5DABDDF7" w:rsidR="00926B5E" w:rsidRDefault="0035522F" w:rsidP="00A9057C">
      <w:pPr>
        <w:pStyle w:val="Heading1"/>
        <w:ind w:left="567"/>
      </w:pPr>
      <w:r w:rsidRPr="0035522F">
        <w:rPr>
          <w:noProof/>
        </w:rPr>
        <w:lastRenderedPageBreak/>
        <w:drawing>
          <wp:anchor distT="0" distB="0" distL="114300" distR="114300" simplePos="0" relativeHeight="251661312" behindDoc="0" locked="0" layoutInCell="1" allowOverlap="1" wp14:anchorId="0A4CDBEC" wp14:editId="1430A61A">
            <wp:simplePos x="0" y="0"/>
            <wp:positionH relativeFrom="column">
              <wp:posOffset>299085</wp:posOffset>
            </wp:positionH>
            <wp:positionV relativeFrom="paragraph">
              <wp:posOffset>377190</wp:posOffset>
            </wp:positionV>
            <wp:extent cx="5900420" cy="2926080"/>
            <wp:effectExtent l="0" t="0" r="5080" b="7620"/>
            <wp:wrapTight wrapText="bothSides">
              <wp:wrapPolygon edited="0">
                <wp:start x="0" y="0"/>
                <wp:lineTo x="0" y="21516"/>
                <wp:lineTo x="21549" y="21516"/>
                <wp:lineTo x="21549" y="0"/>
                <wp:lineTo x="0" y="0"/>
              </wp:wrapPolygon>
            </wp:wrapTight>
            <wp:docPr id="7373850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8507" name="Picture 1" descr="A map of a city&#10;&#10;AI-generated content may be incorrect."/>
                    <pic:cNvPicPr/>
                  </pic:nvPicPr>
                  <pic:blipFill>
                    <a:blip r:embed="rId15"/>
                    <a:stretch>
                      <a:fillRect/>
                    </a:stretch>
                  </pic:blipFill>
                  <pic:spPr>
                    <a:xfrm>
                      <a:off x="0" y="0"/>
                      <a:ext cx="5900420" cy="292608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6BA62E01" w14:textId="2361E04D"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2A3519">
        <w:rPr>
          <w:rFonts w:ascii="Arial" w:hAnsi="Arial"/>
          <w:szCs w:val="20"/>
        </w:rPr>
        <w:t>5</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3E712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6028F" w14:textId="77777777" w:rsidR="00FC03BA" w:rsidRDefault="00FC03BA" w:rsidP="00FF16FF">
      <w:pPr>
        <w:spacing w:before="0" w:after="0" w:line="240" w:lineRule="auto"/>
      </w:pPr>
      <w:r>
        <w:separator/>
      </w:r>
    </w:p>
  </w:endnote>
  <w:endnote w:type="continuationSeparator" w:id="0">
    <w:p w14:paraId="717EA3B3" w14:textId="77777777" w:rsidR="00FC03BA" w:rsidRDefault="00FC03B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6562DE" w:rsidRDefault="00B873B4" w:rsidP="00B873B4">
    <w:pPr>
      <w:pStyle w:val="Footer"/>
      <w:rPr>
        <w:color w:val="000000" w:themeColor="text1"/>
        <w:sz w:val="18"/>
        <w:szCs w:val="28"/>
      </w:rPr>
    </w:pPr>
    <w:r w:rsidRPr="006562DE">
      <w:rPr>
        <w:color w:val="000000" w:themeColor="text1"/>
        <w:sz w:val="18"/>
        <w:szCs w:val="28"/>
      </w:rPr>
      <w:t xml:space="preserve">Variation and consolidation </w:t>
    </w:r>
  </w:p>
  <w:p w14:paraId="341B42FE" w14:textId="37FF6B1D" w:rsidR="002F400F" w:rsidRPr="00BC2C15" w:rsidRDefault="00B873B4" w:rsidP="00B873B4">
    <w:pPr>
      <w:pStyle w:val="Footer"/>
    </w:pPr>
    <w:r w:rsidRPr="006562DE">
      <w:rPr>
        <w:color w:val="000000" w:themeColor="text1"/>
        <w:sz w:val="18"/>
        <w:szCs w:val="28"/>
      </w:rPr>
      <w:t>number:</w:t>
    </w:r>
    <w:r w:rsidR="000A490E">
      <w:rPr>
        <w:color w:val="000000" w:themeColor="text1"/>
        <w:sz w:val="18"/>
        <w:szCs w:val="28"/>
      </w:rPr>
      <w:t xml:space="preserve"> </w:t>
    </w:r>
    <w:r w:rsidR="000A490E" w:rsidRPr="000A490E">
      <w:rPr>
        <w:color w:val="000000" w:themeColor="text1"/>
        <w:sz w:val="18"/>
        <w:szCs w:val="28"/>
      </w:rPr>
      <w:t>PAN-02887</w:t>
    </w:r>
    <w:r w:rsidR="000A490E">
      <w:rPr>
        <w:color w:val="000000" w:themeColor="text1"/>
        <w:sz w:val="18"/>
        <w:szCs w:val="28"/>
      </w:rPr>
      <w:t>6</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323995" w:rsidRDefault="00BC2C15" w:rsidP="00BC2C15">
    <w:pPr>
      <w:pStyle w:val="Footer"/>
      <w:rPr>
        <w:color w:val="000000" w:themeColor="text1"/>
        <w:sz w:val="18"/>
        <w:szCs w:val="28"/>
      </w:rPr>
    </w:pPr>
    <w:r w:rsidRPr="00323995">
      <w:rPr>
        <w:color w:val="000000" w:themeColor="text1"/>
        <w:sz w:val="18"/>
        <w:szCs w:val="28"/>
      </w:rPr>
      <w:t>Permit number</w:t>
    </w:r>
    <w:r w:rsidR="00213FF7" w:rsidRPr="00323995">
      <w:rPr>
        <w:color w:val="000000" w:themeColor="text1"/>
        <w:sz w:val="18"/>
        <w:szCs w:val="28"/>
      </w:rPr>
      <w:t>:</w:t>
    </w:r>
    <w:r w:rsidRPr="00323995">
      <w:rPr>
        <w:color w:val="000000" w:themeColor="text1"/>
        <w:sz w:val="18"/>
        <w:szCs w:val="28"/>
      </w:rPr>
      <w:t xml:space="preserve"> </w:t>
    </w:r>
  </w:p>
  <w:p w14:paraId="2AD60707" w14:textId="4000CA4E" w:rsidR="00BC2C15" w:rsidRPr="003E7123" w:rsidRDefault="000A490E" w:rsidP="00BC2C15">
    <w:pPr>
      <w:pStyle w:val="Footer"/>
      <w:rPr>
        <w:sz w:val="18"/>
        <w:szCs w:val="28"/>
      </w:rPr>
    </w:pPr>
    <w:r w:rsidRPr="000A490E">
      <w:rPr>
        <w:color w:val="000000" w:themeColor="text1"/>
        <w:sz w:val="18"/>
        <w:szCs w:val="28"/>
      </w:rPr>
      <w:t>CG017970</w:t>
    </w:r>
    <w:r>
      <w:rPr>
        <w:color w:val="000000" w:themeColor="text1"/>
        <w:sz w:val="18"/>
        <w:szCs w:val="28"/>
      </w:rPr>
      <w:t>1</w:t>
    </w:r>
    <w:r w:rsidR="00BC2C15" w:rsidRPr="00323995">
      <w:rPr>
        <w:color w:val="000000" w:themeColor="text1"/>
        <w:sz w:val="18"/>
        <w:szCs w:val="28"/>
      </w:rPr>
      <w:ptab w:relativeTo="margin" w:alignment="center" w:leader="none"/>
    </w:r>
    <w:r w:rsidR="00BC2C15" w:rsidRPr="00323995">
      <w:rPr>
        <w:color w:val="000000" w:themeColor="text1"/>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Pr>
        <w:noProof/>
        <w:sz w:val="18"/>
        <w:szCs w:val="28"/>
      </w:rPr>
      <w:t>17</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207342" w14:textId="77777777" w:rsidR="00FC03BA" w:rsidRDefault="00FC03BA" w:rsidP="00FF16FF">
      <w:pPr>
        <w:spacing w:before="0" w:after="0" w:line="240" w:lineRule="auto"/>
      </w:pPr>
      <w:r>
        <w:separator/>
      </w:r>
    </w:p>
  </w:footnote>
  <w:footnote w:type="continuationSeparator" w:id="0">
    <w:p w14:paraId="5F5CBD6A" w14:textId="77777777" w:rsidR="00FC03BA" w:rsidRDefault="00FC03B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182"/>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490E"/>
    <w:rsid w:val="000A5915"/>
    <w:rsid w:val="000A7D70"/>
    <w:rsid w:val="000C005B"/>
    <w:rsid w:val="000C2397"/>
    <w:rsid w:val="000C2E85"/>
    <w:rsid w:val="000C4CCC"/>
    <w:rsid w:val="000C7D1F"/>
    <w:rsid w:val="000C7DB1"/>
    <w:rsid w:val="000D0C73"/>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D4A"/>
    <w:rsid w:val="0014603E"/>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37FB"/>
    <w:rsid w:val="00204661"/>
    <w:rsid w:val="00206DEB"/>
    <w:rsid w:val="00207BD6"/>
    <w:rsid w:val="00213FF7"/>
    <w:rsid w:val="00215022"/>
    <w:rsid w:val="00217CBE"/>
    <w:rsid w:val="00222977"/>
    <w:rsid w:val="002256D6"/>
    <w:rsid w:val="00230911"/>
    <w:rsid w:val="00231AD0"/>
    <w:rsid w:val="00241790"/>
    <w:rsid w:val="00241DA4"/>
    <w:rsid w:val="00243129"/>
    <w:rsid w:val="002516D5"/>
    <w:rsid w:val="00254149"/>
    <w:rsid w:val="00255059"/>
    <w:rsid w:val="002554E8"/>
    <w:rsid w:val="00260A6C"/>
    <w:rsid w:val="00261EE0"/>
    <w:rsid w:val="00270028"/>
    <w:rsid w:val="00274226"/>
    <w:rsid w:val="002757D5"/>
    <w:rsid w:val="002809B4"/>
    <w:rsid w:val="002819C7"/>
    <w:rsid w:val="00284C34"/>
    <w:rsid w:val="00292253"/>
    <w:rsid w:val="00293756"/>
    <w:rsid w:val="00297198"/>
    <w:rsid w:val="002A1427"/>
    <w:rsid w:val="002A3519"/>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0825"/>
    <w:rsid w:val="002F400F"/>
    <w:rsid w:val="003011B5"/>
    <w:rsid w:val="0030424F"/>
    <w:rsid w:val="00304CE3"/>
    <w:rsid w:val="00310BA3"/>
    <w:rsid w:val="00312211"/>
    <w:rsid w:val="00312866"/>
    <w:rsid w:val="00320E84"/>
    <w:rsid w:val="0032230A"/>
    <w:rsid w:val="00323995"/>
    <w:rsid w:val="00327B68"/>
    <w:rsid w:val="0033391D"/>
    <w:rsid w:val="00334CEF"/>
    <w:rsid w:val="00336AF4"/>
    <w:rsid w:val="003371DA"/>
    <w:rsid w:val="003374F2"/>
    <w:rsid w:val="00341732"/>
    <w:rsid w:val="0034259E"/>
    <w:rsid w:val="003502F3"/>
    <w:rsid w:val="003503D1"/>
    <w:rsid w:val="003503D5"/>
    <w:rsid w:val="00350B42"/>
    <w:rsid w:val="00353515"/>
    <w:rsid w:val="0035522F"/>
    <w:rsid w:val="00357B60"/>
    <w:rsid w:val="00360B68"/>
    <w:rsid w:val="003627D5"/>
    <w:rsid w:val="0036311F"/>
    <w:rsid w:val="00363BEE"/>
    <w:rsid w:val="00364922"/>
    <w:rsid w:val="0036616E"/>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121F"/>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2D23"/>
    <w:rsid w:val="004141B7"/>
    <w:rsid w:val="00414CDA"/>
    <w:rsid w:val="00414FE8"/>
    <w:rsid w:val="00415ABB"/>
    <w:rsid w:val="00420467"/>
    <w:rsid w:val="0042228E"/>
    <w:rsid w:val="00426068"/>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D0287"/>
    <w:rsid w:val="004D3EA9"/>
    <w:rsid w:val="004D614E"/>
    <w:rsid w:val="004D624E"/>
    <w:rsid w:val="004D655D"/>
    <w:rsid w:val="004D7D56"/>
    <w:rsid w:val="004E3DF7"/>
    <w:rsid w:val="004E5211"/>
    <w:rsid w:val="004E5F50"/>
    <w:rsid w:val="004F1ED8"/>
    <w:rsid w:val="004F23A3"/>
    <w:rsid w:val="004F2EDE"/>
    <w:rsid w:val="00503E4C"/>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D79"/>
    <w:rsid w:val="00565E53"/>
    <w:rsid w:val="005672A2"/>
    <w:rsid w:val="00573BA9"/>
    <w:rsid w:val="005746DB"/>
    <w:rsid w:val="00577CE3"/>
    <w:rsid w:val="00577E33"/>
    <w:rsid w:val="00580228"/>
    <w:rsid w:val="005865E3"/>
    <w:rsid w:val="0058734B"/>
    <w:rsid w:val="00590250"/>
    <w:rsid w:val="005919A4"/>
    <w:rsid w:val="005928C6"/>
    <w:rsid w:val="005954C5"/>
    <w:rsid w:val="005B0E07"/>
    <w:rsid w:val="005B1D96"/>
    <w:rsid w:val="005B292D"/>
    <w:rsid w:val="005B2CA1"/>
    <w:rsid w:val="005B75CA"/>
    <w:rsid w:val="005B78CA"/>
    <w:rsid w:val="005B7B1E"/>
    <w:rsid w:val="005C03A7"/>
    <w:rsid w:val="005C381D"/>
    <w:rsid w:val="005C3B2E"/>
    <w:rsid w:val="005C4640"/>
    <w:rsid w:val="005C4D3A"/>
    <w:rsid w:val="005C4DA1"/>
    <w:rsid w:val="005C7C4F"/>
    <w:rsid w:val="005D4F47"/>
    <w:rsid w:val="005D72AF"/>
    <w:rsid w:val="005D7DE8"/>
    <w:rsid w:val="005E3D82"/>
    <w:rsid w:val="005E4677"/>
    <w:rsid w:val="005E50C8"/>
    <w:rsid w:val="005F0190"/>
    <w:rsid w:val="005F1CB4"/>
    <w:rsid w:val="005F3B3E"/>
    <w:rsid w:val="005F41D0"/>
    <w:rsid w:val="005F4485"/>
    <w:rsid w:val="005F551E"/>
    <w:rsid w:val="005F6E59"/>
    <w:rsid w:val="005F7B5B"/>
    <w:rsid w:val="006016C3"/>
    <w:rsid w:val="006122FC"/>
    <w:rsid w:val="006135FC"/>
    <w:rsid w:val="006143A9"/>
    <w:rsid w:val="006144C9"/>
    <w:rsid w:val="0062028E"/>
    <w:rsid w:val="00621953"/>
    <w:rsid w:val="006222CD"/>
    <w:rsid w:val="00622334"/>
    <w:rsid w:val="006247EA"/>
    <w:rsid w:val="00632676"/>
    <w:rsid w:val="00635467"/>
    <w:rsid w:val="00635DF0"/>
    <w:rsid w:val="00636723"/>
    <w:rsid w:val="006405A5"/>
    <w:rsid w:val="006405F6"/>
    <w:rsid w:val="00641BD9"/>
    <w:rsid w:val="006425F9"/>
    <w:rsid w:val="00643070"/>
    <w:rsid w:val="00645B33"/>
    <w:rsid w:val="006518D2"/>
    <w:rsid w:val="00653993"/>
    <w:rsid w:val="0065568A"/>
    <w:rsid w:val="006562DE"/>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3255"/>
    <w:rsid w:val="007857E3"/>
    <w:rsid w:val="00794B9E"/>
    <w:rsid w:val="00794D6F"/>
    <w:rsid w:val="007976C5"/>
    <w:rsid w:val="007A2000"/>
    <w:rsid w:val="007A3D3B"/>
    <w:rsid w:val="007A4C04"/>
    <w:rsid w:val="007A628D"/>
    <w:rsid w:val="007A7716"/>
    <w:rsid w:val="007B04E5"/>
    <w:rsid w:val="007B2109"/>
    <w:rsid w:val="007B2C70"/>
    <w:rsid w:val="007B4D9B"/>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73BC"/>
    <w:rsid w:val="00815D01"/>
    <w:rsid w:val="008203D9"/>
    <w:rsid w:val="008222AE"/>
    <w:rsid w:val="00825F85"/>
    <w:rsid w:val="00827ADC"/>
    <w:rsid w:val="0083221B"/>
    <w:rsid w:val="0083322E"/>
    <w:rsid w:val="00837E57"/>
    <w:rsid w:val="00841B67"/>
    <w:rsid w:val="00841D30"/>
    <w:rsid w:val="008453AF"/>
    <w:rsid w:val="008518AD"/>
    <w:rsid w:val="0085535A"/>
    <w:rsid w:val="00856573"/>
    <w:rsid w:val="0085693B"/>
    <w:rsid w:val="008620D9"/>
    <w:rsid w:val="008658CD"/>
    <w:rsid w:val="00865985"/>
    <w:rsid w:val="008678AE"/>
    <w:rsid w:val="00867E09"/>
    <w:rsid w:val="008725B1"/>
    <w:rsid w:val="008812B0"/>
    <w:rsid w:val="0088417E"/>
    <w:rsid w:val="008845BC"/>
    <w:rsid w:val="0088580F"/>
    <w:rsid w:val="0088582F"/>
    <w:rsid w:val="008A24E7"/>
    <w:rsid w:val="008A2858"/>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7C3"/>
    <w:rsid w:val="008C7B64"/>
    <w:rsid w:val="008D0D52"/>
    <w:rsid w:val="008D2310"/>
    <w:rsid w:val="008D2F86"/>
    <w:rsid w:val="008D3183"/>
    <w:rsid w:val="008D3667"/>
    <w:rsid w:val="008D380C"/>
    <w:rsid w:val="008D4215"/>
    <w:rsid w:val="008D509A"/>
    <w:rsid w:val="008D6947"/>
    <w:rsid w:val="008E122C"/>
    <w:rsid w:val="008E559E"/>
    <w:rsid w:val="008E7438"/>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6B5E"/>
    <w:rsid w:val="00930CBC"/>
    <w:rsid w:val="00937A29"/>
    <w:rsid w:val="00937AF6"/>
    <w:rsid w:val="00940C9C"/>
    <w:rsid w:val="00942222"/>
    <w:rsid w:val="00942B02"/>
    <w:rsid w:val="00943677"/>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D38D9"/>
    <w:rsid w:val="009E0F19"/>
    <w:rsid w:val="009E1553"/>
    <w:rsid w:val="009E2F94"/>
    <w:rsid w:val="009E6008"/>
    <w:rsid w:val="009E625A"/>
    <w:rsid w:val="009E7D49"/>
    <w:rsid w:val="009F2011"/>
    <w:rsid w:val="009F38AF"/>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36AAF"/>
    <w:rsid w:val="00A4122D"/>
    <w:rsid w:val="00A4256B"/>
    <w:rsid w:val="00A428A4"/>
    <w:rsid w:val="00A4341F"/>
    <w:rsid w:val="00A43D9B"/>
    <w:rsid w:val="00A464D0"/>
    <w:rsid w:val="00A515BD"/>
    <w:rsid w:val="00A53DEE"/>
    <w:rsid w:val="00A545FB"/>
    <w:rsid w:val="00A56433"/>
    <w:rsid w:val="00A624B3"/>
    <w:rsid w:val="00A71CD9"/>
    <w:rsid w:val="00A72C71"/>
    <w:rsid w:val="00A752AB"/>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4104"/>
    <w:rsid w:val="00AD5C3E"/>
    <w:rsid w:val="00AD687B"/>
    <w:rsid w:val="00AE1785"/>
    <w:rsid w:val="00AE2C46"/>
    <w:rsid w:val="00AE3212"/>
    <w:rsid w:val="00AE36E0"/>
    <w:rsid w:val="00AF798D"/>
    <w:rsid w:val="00B02934"/>
    <w:rsid w:val="00B0315E"/>
    <w:rsid w:val="00B0450E"/>
    <w:rsid w:val="00B05DC6"/>
    <w:rsid w:val="00B14C57"/>
    <w:rsid w:val="00B1515B"/>
    <w:rsid w:val="00B276D0"/>
    <w:rsid w:val="00B27A24"/>
    <w:rsid w:val="00B343E4"/>
    <w:rsid w:val="00B43B14"/>
    <w:rsid w:val="00B467FD"/>
    <w:rsid w:val="00B51A38"/>
    <w:rsid w:val="00B53666"/>
    <w:rsid w:val="00B54162"/>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33D0"/>
    <w:rsid w:val="00C53B94"/>
    <w:rsid w:val="00C54E19"/>
    <w:rsid w:val="00C57A89"/>
    <w:rsid w:val="00C60E72"/>
    <w:rsid w:val="00C61701"/>
    <w:rsid w:val="00C64441"/>
    <w:rsid w:val="00C646FE"/>
    <w:rsid w:val="00C66721"/>
    <w:rsid w:val="00C668E9"/>
    <w:rsid w:val="00C671C4"/>
    <w:rsid w:val="00C75569"/>
    <w:rsid w:val="00C8030E"/>
    <w:rsid w:val="00C8055A"/>
    <w:rsid w:val="00C82B77"/>
    <w:rsid w:val="00C83495"/>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6453"/>
    <w:rsid w:val="00CF79C2"/>
    <w:rsid w:val="00D044FD"/>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A3B32"/>
    <w:rsid w:val="00DA59D3"/>
    <w:rsid w:val="00DA76EA"/>
    <w:rsid w:val="00DB0FD0"/>
    <w:rsid w:val="00DB41DE"/>
    <w:rsid w:val="00DB4A5A"/>
    <w:rsid w:val="00DC0586"/>
    <w:rsid w:val="00DC4C7F"/>
    <w:rsid w:val="00DC567F"/>
    <w:rsid w:val="00DD52A1"/>
    <w:rsid w:val="00DD6C37"/>
    <w:rsid w:val="00DE4B72"/>
    <w:rsid w:val="00DE649D"/>
    <w:rsid w:val="00DE7E2F"/>
    <w:rsid w:val="00DF03FD"/>
    <w:rsid w:val="00DF5718"/>
    <w:rsid w:val="00DF628F"/>
    <w:rsid w:val="00DF781B"/>
    <w:rsid w:val="00E07E6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3C68"/>
    <w:rsid w:val="00E87B49"/>
    <w:rsid w:val="00E92942"/>
    <w:rsid w:val="00E92A46"/>
    <w:rsid w:val="00EA01BD"/>
    <w:rsid w:val="00EA6F0E"/>
    <w:rsid w:val="00EA73FA"/>
    <w:rsid w:val="00EA75D2"/>
    <w:rsid w:val="00EB0A6C"/>
    <w:rsid w:val="00EB0D1B"/>
    <w:rsid w:val="00EB1AF9"/>
    <w:rsid w:val="00EB4850"/>
    <w:rsid w:val="00EB71F5"/>
    <w:rsid w:val="00EC195E"/>
    <w:rsid w:val="00EC5BD8"/>
    <w:rsid w:val="00ED4D8B"/>
    <w:rsid w:val="00EE1EB6"/>
    <w:rsid w:val="00EE5F47"/>
    <w:rsid w:val="00EE6155"/>
    <w:rsid w:val="00EE686F"/>
    <w:rsid w:val="00EF0CD7"/>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1663"/>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60BB"/>
    <w:rsid w:val="00F86C9E"/>
    <w:rsid w:val="00F940C1"/>
    <w:rsid w:val="00FA1A55"/>
    <w:rsid w:val="00FA4076"/>
    <w:rsid w:val="00FB03C2"/>
    <w:rsid w:val="00FB2130"/>
    <w:rsid w:val="00FB3747"/>
    <w:rsid w:val="00FB7BEF"/>
    <w:rsid w:val="00FC03BA"/>
    <w:rsid w:val="00FC0AD7"/>
    <w:rsid w:val="00FC389C"/>
    <w:rsid w:val="00FC393E"/>
    <w:rsid w:val="00FE0899"/>
    <w:rsid w:val="00FF16FF"/>
    <w:rsid w:val="00FF31B8"/>
    <w:rsid w:val="00FF3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5ABD8623-0C3C-4F9A-9061-A3F4EFA36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REGU-369-2759578</_dlc_DocId>
    <_dlc_DocIdUrl xmlns="9be56660-2c31-41ef-bc00-23e72f632f2a">
      <Url>https://cyfoethnaturiolcymru.sharepoint.com/teams/Regulatory/Permitting/_layouts/15/DocIdRedir.aspx?ID=REGU-369-2759578</Url>
      <Description>REGU-369-2759578</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Llangernyw SPS</Site_x0020_Name>
    <Internal_x002f_External xmlns="859f7ad6-93f6-4205-b62b-a17f28acbbac">Outgoing document</Internal_x002f_External>
    <Post_x0020_code xmlns="859f7ad6-93f6-4205-b62b-a17f28acbbac">LL22 8PP</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2025-05-29T23:00:00+00:00</Document_x0020_Date>
    <Facility_x0020_Address xmlns="859f7ad6-93f6-4205-b62b-a17f28acbbac">Nr Bont Faen, B5382, Llangernyw, Abergele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dcmitype/"/>
    <ds:schemaRef ds:uri="http://purl.org/dc/elements/1.1/"/>
    <ds:schemaRef ds:uri="http://schemas.microsoft.com/office/2006/documentManagement/types"/>
    <ds:schemaRef ds:uri="http://schemas.openxmlformats.org/package/2006/metadata/core-properties"/>
    <ds:schemaRef ds:uri="9be56660-2c31-41ef-bc00-23e72f632f2a"/>
    <ds:schemaRef ds:uri="http://purl.org/dc/terms/"/>
    <ds:schemaRef ds:uri="cd6faf52-b12f-444c-a3fc-1f0e7a71d996"/>
    <ds:schemaRef ds:uri="http://schemas.microsoft.com/office/infopath/2007/PartnerControls"/>
    <ds:schemaRef ds:uri="6e121689-de5b-41b9-a751-bfeda7fa2b07"/>
    <ds:schemaRef ds:uri="859f7ad6-93f6-4205-b62b-a17f28acbbac"/>
    <ds:schemaRef ds:uri="http://www.w3.org/XML/1998/namespace"/>
  </ds:schemaRefs>
</ds:datastoreItem>
</file>

<file path=customXml/itemProps5.xml><?xml version="1.0" encoding="utf-8"?>
<ds:datastoreItem xmlns:ds="http://schemas.openxmlformats.org/officeDocument/2006/customXml" ds:itemID="{6738E27E-CF10-4F73-9200-E984DA44F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4501</Words>
  <Characters>25320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(30/05/2025)</dc:title>
  <dc:subject/>
  <dc:creator>Dulson, Emma</dc:creator>
  <cp:lastModifiedBy>Dulson, Emma</cp:lastModifiedBy>
  <cp:revision>29</cp:revision>
  <dcterms:created xsi:type="dcterms:W3CDTF">2025-04-29T10:34:00Z</dcterms:created>
  <dcterms:modified xsi:type="dcterms:W3CDTF">2025-05-30T09:20:00Z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672d5b60-a9c4-48a0-b7d4-500d49507016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