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C296C" w14:textId="77777777" w:rsidR="009E0F19" w:rsidRDefault="004E3DF7" w:rsidP="003E7123">
      <w:pPr>
        <w:pStyle w:val="coverTitle"/>
        <w:tabs>
          <w:tab w:val="left" w:pos="3600"/>
        </w:tabs>
        <w:spacing w:line="312" w:lineRule="auto"/>
        <w:ind w:left="900"/>
      </w:pPr>
      <w:bookmarkStart w:id="0" w:name="_Toc392252823"/>
      <w:r>
        <w:drawing>
          <wp:anchor distT="0" distB="0" distL="114300" distR="114300" simplePos="0" relativeHeight="251659264" behindDoc="0" locked="0" layoutInCell="1" allowOverlap="1" wp14:anchorId="17C77EF4" wp14:editId="5B5E126F">
            <wp:simplePos x="0" y="0"/>
            <wp:positionH relativeFrom="column">
              <wp:posOffset>88265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8DDF03" w14:textId="77777777" w:rsidR="00166CA5" w:rsidRDefault="00166CA5" w:rsidP="003E7123">
      <w:pPr>
        <w:pStyle w:val="coverTitle"/>
        <w:tabs>
          <w:tab w:val="left" w:pos="3600"/>
        </w:tabs>
        <w:spacing w:line="312" w:lineRule="auto"/>
        <w:ind w:left="900"/>
      </w:pPr>
      <w:r>
        <w:tab/>
      </w:r>
    </w:p>
    <w:p w14:paraId="3FB15A92" w14:textId="77777777" w:rsidR="00166CA5" w:rsidRDefault="00166CA5" w:rsidP="003E7123">
      <w:pPr>
        <w:pStyle w:val="coverTitle"/>
        <w:spacing w:line="312" w:lineRule="auto"/>
        <w:ind w:left="900"/>
        <w:rPr>
          <w:rFonts w:cs="Arial"/>
        </w:rPr>
      </w:pPr>
    </w:p>
    <w:p w14:paraId="11EC5CC6" w14:textId="77777777" w:rsidR="00166CA5" w:rsidRPr="00C31D2C" w:rsidRDefault="00166CA5" w:rsidP="003E712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3AFC137" w14:textId="77777777" w:rsidR="00166CA5" w:rsidRDefault="00166CA5" w:rsidP="003E7123">
      <w:pPr>
        <w:pStyle w:val="a"/>
        <w:tabs>
          <w:tab w:val="left" w:pos="8328"/>
        </w:tabs>
        <w:spacing w:line="312" w:lineRule="auto"/>
        <w:ind w:left="900" w:firstLine="0"/>
      </w:pPr>
      <w:r>
        <w:t>The Environmental Permitting (England &amp; Wales) Regulations 2016</w:t>
      </w:r>
      <w:r>
        <w:tab/>
      </w:r>
    </w:p>
    <w:p w14:paraId="7894380A" w14:textId="77777777" w:rsidR="00166CA5" w:rsidRDefault="00166CA5" w:rsidP="003E7123">
      <w:pPr>
        <w:pStyle w:val="a"/>
        <w:spacing w:line="312" w:lineRule="auto"/>
        <w:ind w:left="4100"/>
      </w:pPr>
    </w:p>
    <w:p w14:paraId="6936C866" w14:textId="77777777" w:rsidR="00166CA5" w:rsidRPr="006920CC" w:rsidRDefault="00166CA5" w:rsidP="003E7123">
      <w:pPr>
        <w:pStyle w:val="coverLicenceHolder"/>
        <w:pBdr>
          <w:top w:val="single" w:sz="4" w:space="25" w:color="auto"/>
        </w:pBdr>
        <w:spacing w:line="312" w:lineRule="auto"/>
        <w:ind w:left="4100"/>
        <w:rPr>
          <w:sz w:val="22"/>
          <w:szCs w:val="22"/>
        </w:rPr>
      </w:pPr>
      <w:r w:rsidRPr="006920CC">
        <w:rPr>
          <w:sz w:val="22"/>
          <w:szCs w:val="22"/>
        </w:rPr>
        <w:t>Dŵr Cymru Cyfyngedig</w:t>
      </w:r>
    </w:p>
    <w:p w14:paraId="75B2D921" w14:textId="77777777" w:rsidR="00166CA5" w:rsidRPr="001553A6" w:rsidRDefault="00166CA5" w:rsidP="003E7123">
      <w:pPr>
        <w:pStyle w:val="coverLicenceHolder"/>
        <w:pBdr>
          <w:top w:val="single" w:sz="4" w:space="25" w:color="auto"/>
        </w:pBdr>
        <w:spacing w:line="312" w:lineRule="auto"/>
        <w:ind w:left="4100"/>
        <w:rPr>
          <w:sz w:val="22"/>
          <w:szCs w:val="22"/>
        </w:rPr>
      </w:pPr>
    </w:p>
    <w:p w14:paraId="6940AC4A" w14:textId="2E009D2E" w:rsidR="00312211" w:rsidRPr="001553A6" w:rsidRDefault="00312211" w:rsidP="003E7123">
      <w:pPr>
        <w:pStyle w:val="coverLicenceHolder"/>
        <w:pBdr>
          <w:top w:val="single" w:sz="4" w:space="25" w:color="auto"/>
        </w:pBdr>
        <w:spacing w:line="276" w:lineRule="auto"/>
        <w:ind w:left="4100"/>
        <w:contextualSpacing/>
        <w:rPr>
          <w:sz w:val="22"/>
          <w:szCs w:val="22"/>
        </w:rPr>
      </w:pPr>
      <w:r w:rsidRPr="001553A6">
        <w:rPr>
          <w:sz w:val="22"/>
          <w:szCs w:val="22"/>
        </w:rPr>
        <w:fldChar w:fldCharType="begin"/>
      </w:r>
      <w:r w:rsidRPr="001553A6">
        <w:rPr>
          <w:sz w:val="22"/>
          <w:szCs w:val="22"/>
        </w:rPr>
        <w:instrText xml:space="preserve"> MERGEFIELD Site_name </w:instrText>
      </w:r>
      <w:r w:rsidRPr="001553A6">
        <w:rPr>
          <w:sz w:val="22"/>
          <w:szCs w:val="22"/>
        </w:rPr>
        <w:fldChar w:fldCharType="separate"/>
      </w:r>
      <w:r w:rsidR="00C66419" w:rsidRPr="001553A6">
        <w:rPr>
          <w:noProof/>
          <w:sz w:val="22"/>
          <w:szCs w:val="22"/>
        </w:rPr>
        <w:t xml:space="preserve">Storm and Emergency Overflow at Llanrhystud Wastewater Treatment Works </w:t>
      </w:r>
      <w:r w:rsidR="00B81834">
        <w:rPr>
          <w:noProof/>
          <w:sz w:val="22"/>
          <w:szCs w:val="22"/>
        </w:rPr>
        <w:t>SPS</w:t>
      </w:r>
      <w:r w:rsidRPr="001553A6">
        <w:rPr>
          <w:sz w:val="22"/>
          <w:szCs w:val="22"/>
        </w:rPr>
        <w:fldChar w:fldCharType="end"/>
      </w:r>
    </w:p>
    <w:p w14:paraId="711E82E6" w14:textId="795F2C38" w:rsidR="00312211" w:rsidRPr="001553A6" w:rsidRDefault="00312211" w:rsidP="003E7123">
      <w:pPr>
        <w:pStyle w:val="coverLicenceHolder"/>
        <w:pBdr>
          <w:top w:val="single" w:sz="4" w:space="25" w:color="auto"/>
        </w:pBdr>
        <w:spacing w:line="276" w:lineRule="auto"/>
        <w:ind w:left="4100"/>
        <w:contextualSpacing/>
        <w:rPr>
          <w:sz w:val="22"/>
          <w:szCs w:val="22"/>
        </w:rPr>
      </w:pPr>
      <w:r w:rsidRPr="001553A6">
        <w:rPr>
          <w:sz w:val="22"/>
          <w:szCs w:val="22"/>
        </w:rPr>
        <w:fldChar w:fldCharType="begin"/>
      </w:r>
      <w:r w:rsidRPr="001553A6">
        <w:rPr>
          <w:sz w:val="22"/>
          <w:szCs w:val="22"/>
        </w:rPr>
        <w:instrText xml:space="preserve"> MERGEFIELD DSI_ADD2 </w:instrText>
      </w:r>
      <w:r w:rsidRPr="001553A6">
        <w:rPr>
          <w:sz w:val="22"/>
          <w:szCs w:val="22"/>
        </w:rPr>
        <w:fldChar w:fldCharType="separate"/>
      </w:r>
      <w:r w:rsidR="00C66419" w:rsidRPr="001553A6">
        <w:rPr>
          <w:noProof/>
          <w:sz w:val="22"/>
          <w:szCs w:val="22"/>
        </w:rPr>
        <w:t>Ffordd Y Traeth</w:t>
      </w:r>
      <w:r w:rsidRPr="001553A6">
        <w:rPr>
          <w:sz w:val="22"/>
          <w:szCs w:val="22"/>
        </w:rPr>
        <w:fldChar w:fldCharType="end"/>
      </w:r>
    </w:p>
    <w:p w14:paraId="3A90A099" w14:textId="0AA29960" w:rsidR="00312211" w:rsidRPr="001553A6" w:rsidRDefault="00312211" w:rsidP="003E7123">
      <w:pPr>
        <w:pStyle w:val="coverLicenceHolder"/>
        <w:pBdr>
          <w:top w:val="single" w:sz="4" w:space="25" w:color="auto"/>
        </w:pBdr>
        <w:spacing w:line="276" w:lineRule="auto"/>
        <w:ind w:left="4100"/>
        <w:contextualSpacing/>
        <w:rPr>
          <w:sz w:val="22"/>
          <w:szCs w:val="22"/>
        </w:rPr>
      </w:pPr>
      <w:r w:rsidRPr="001553A6">
        <w:rPr>
          <w:sz w:val="22"/>
          <w:szCs w:val="22"/>
        </w:rPr>
        <w:fldChar w:fldCharType="begin"/>
      </w:r>
      <w:r w:rsidRPr="001553A6">
        <w:rPr>
          <w:sz w:val="22"/>
          <w:szCs w:val="22"/>
        </w:rPr>
        <w:instrText xml:space="preserve"> MERGEFIELD DSI_ADD3 </w:instrText>
      </w:r>
      <w:r w:rsidRPr="001553A6">
        <w:rPr>
          <w:sz w:val="22"/>
          <w:szCs w:val="22"/>
        </w:rPr>
        <w:fldChar w:fldCharType="separate"/>
      </w:r>
      <w:r w:rsidR="00C66419" w:rsidRPr="001553A6">
        <w:rPr>
          <w:noProof/>
          <w:sz w:val="22"/>
          <w:szCs w:val="22"/>
        </w:rPr>
        <w:t>Llanrhystud</w:t>
      </w:r>
      <w:r w:rsidRPr="001553A6">
        <w:rPr>
          <w:sz w:val="22"/>
          <w:szCs w:val="22"/>
        </w:rPr>
        <w:fldChar w:fldCharType="end"/>
      </w:r>
    </w:p>
    <w:p w14:paraId="596DEEEA" w14:textId="0C2EE544" w:rsidR="00312211" w:rsidRPr="001553A6" w:rsidRDefault="00312211" w:rsidP="003E7123">
      <w:pPr>
        <w:pStyle w:val="coverLicenceHolder"/>
        <w:pBdr>
          <w:top w:val="single" w:sz="4" w:space="25" w:color="auto"/>
        </w:pBdr>
        <w:spacing w:line="276" w:lineRule="auto"/>
        <w:ind w:left="4100"/>
        <w:contextualSpacing/>
        <w:rPr>
          <w:sz w:val="22"/>
          <w:szCs w:val="22"/>
        </w:rPr>
      </w:pPr>
      <w:r w:rsidRPr="001553A6">
        <w:rPr>
          <w:sz w:val="22"/>
          <w:szCs w:val="22"/>
        </w:rPr>
        <w:fldChar w:fldCharType="begin"/>
      </w:r>
      <w:r w:rsidRPr="001553A6">
        <w:rPr>
          <w:sz w:val="22"/>
          <w:szCs w:val="22"/>
        </w:rPr>
        <w:instrText xml:space="preserve"> MERGEFIELD DSI_ADD4 </w:instrText>
      </w:r>
      <w:r w:rsidRPr="001553A6">
        <w:rPr>
          <w:sz w:val="22"/>
          <w:szCs w:val="22"/>
        </w:rPr>
        <w:fldChar w:fldCharType="separate"/>
      </w:r>
      <w:r w:rsidR="00C66419" w:rsidRPr="001553A6">
        <w:rPr>
          <w:noProof/>
          <w:sz w:val="22"/>
          <w:szCs w:val="22"/>
        </w:rPr>
        <w:t>Ceredigion</w:t>
      </w:r>
      <w:r w:rsidRPr="001553A6">
        <w:rPr>
          <w:sz w:val="22"/>
          <w:szCs w:val="22"/>
        </w:rPr>
        <w:fldChar w:fldCharType="end"/>
      </w:r>
    </w:p>
    <w:p w14:paraId="69735EF9" w14:textId="357EC97E" w:rsidR="00166CA5" w:rsidRPr="001553A6" w:rsidRDefault="00312211" w:rsidP="003E7123">
      <w:pPr>
        <w:pStyle w:val="coverLicenceHolder"/>
        <w:pBdr>
          <w:top w:val="single" w:sz="4" w:space="25" w:color="auto"/>
        </w:pBdr>
        <w:spacing w:line="276" w:lineRule="auto"/>
        <w:ind w:left="4100"/>
        <w:contextualSpacing/>
        <w:rPr>
          <w:rFonts w:cs="Arial"/>
          <w:sz w:val="22"/>
          <w:szCs w:val="22"/>
        </w:rPr>
      </w:pPr>
      <w:r w:rsidRPr="001553A6">
        <w:rPr>
          <w:sz w:val="22"/>
          <w:szCs w:val="22"/>
        </w:rPr>
        <w:fldChar w:fldCharType="begin"/>
      </w:r>
      <w:r w:rsidRPr="001553A6">
        <w:rPr>
          <w:sz w:val="22"/>
          <w:szCs w:val="22"/>
        </w:rPr>
        <w:instrText xml:space="preserve"> MERGEFIELD DSI_POST_CODE </w:instrText>
      </w:r>
      <w:r w:rsidRPr="001553A6">
        <w:rPr>
          <w:sz w:val="22"/>
          <w:szCs w:val="22"/>
        </w:rPr>
        <w:fldChar w:fldCharType="separate"/>
      </w:r>
      <w:r w:rsidR="00C66419" w:rsidRPr="001553A6">
        <w:rPr>
          <w:noProof/>
          <w:sz w:val="22"/>
          <w:szCs w:val="22"/>
        </w:rPr>
        <w:t>SY23 5BU</w:t>
      </w:r>
      <w:r w:rsidRPr="001553A6">
        <w:rPr>
          <w:sz w:val="22"/>
          <w:szCs w:val="22"/>
        </w:rPr>
        <w:fldChar w:fldCharType="end"/>
      </w:r>
    </w:p>
    <w:p w14:paraId="0A0F59BE" w14:textId="77777777" w:rsidR="00166CA5" w:rsidRPr="001553A6" w:rsidRDefault="00166CA5" w:rsidP="003E7123">
      <w:pPr>
        <w:pStyle w:val="coverLicenceHolder"/>
        <w:pBdr>
          <w:top w:val="single" w:sz="4" w:space="25" w:color="auto"/>
        </w:pBdr>
        <w:spacing w:before="120" w:line="270" w:lineRule="exact"/>
        <w:ind w:left="4100"/>
        <w:rPr>
          <w:rFonts w:cs="Arial"/>
          <w:sz w:val="22"/>
          <w:szCs w:val="22"/>
        </w:rPr>
      </w:pPr>
    </w:p>
    <w:p w14:paraId="09F274FD" w14:textId="77777777" w:rsidR="00166CA5" w:rsidRPr="001553A6" w:rsidRDefault="00166CA5" w:rsidP="003E7123">
      <w:pPr>
        <w:pStyle w:val="coverLicenceHolder"/>
        <w:pBdr>
          <w:top w:val="single" w:sz="4" w:space="25" w:color="auto"/>
        </w:pBdr>
        <w:spacing w:before="120" w:line="276" w:lineRule="auto"/>
        <w:ind w:left="4100"/>
        <w:rPr>
          <w:rFonts w:cs="Arial"/>
          <w:sz w:val="22"/>
          <w:szCs w:val="22"/>
        </w:rPr>
      </w:pPr>
      <w:r w:rsidRPr="001553A6">
        <w:rPr>
          <w:rFonts w:cs="Arial"/>
          <w:sz w:val="22"/>
          <w:szCs w:val="22"/>
        </w:rPr>
        <w:t>Variation number</w:t>
      </w:r>
    </w:p>
    <w:p w14:paraId="357ED2C5" w14:textId="17B389C3" w:rsidR="00166CA5" w:rsidRPr="001553A6" w:rsidRDefault="00312211" w:rsidP="003E7123">
      <w:pPr>
        <w:pStyle w:val="coverLicenceHolder"/>
        <w:pBdr>
          <w:top w:val="single" w:sz="4" w:space="25" w:color="auto"/>
        </w:pBdr>
        <w:spacing w:before="60" w:line="276" w:lineRule="auto"/>
        <w:ind w:left="4100"/>
        <w:rPr>
          <w:rFonts w:cs="Arial"/>
          <w:sz w:val="22"/>
          <w:szCs w:val="22"/>
        </w:rPr>
      </w:pPr>
      <w:r w:rsidRPr="001553A6">
        <w:rPr>
          <w:rFonts w:cs="Arial"/>
          <w:sz w:val="22"/>
          <w:szCs w:val="22"/>
        </w:rPr>
        <w:fldChar w:fldCharType="begin"/>
      </w:r>
      <w:r w:rsidRPr="001553A6">
        <w:rPr>
          <w:rFonts w:cs="Arial"/>
          <w:sz w:val="22"/>
          <w:szCs w:val="22"/>
        </w:rPr>
        <w:instrText xml:space="preserve"> MERGEFIELD PAN </w:instrText>
      </w:r>
      <w:r w:rsidRPr="001553A6">
        <w:rPr>
          <w:rFonts w:cs="Arial"/>
          <w:sz w:val="22"/>
          <w:szCs w:val="22"/>
        </w:rPr>
        <w:fldChar w:fldCharType="separate"/>
      </w:r>
      <w:r w:rsidR="00C66419" w:rsidRPr="001553A6">
        <w:rPr>
          <w:rFonts w:cs="Arial"/>
          <w:noProof/>
          <w:sz w:val="22"/>
          <w:szCs w:val="22"/>
        </w:rPr>
        <w:t>PAN-028878</w:t>
      </w:r>
      <w:r w:rsidRPr="001553A6">
        <w:rPr>
          <w:rFonts w:cs="Arial"/>
          <w:sz w:val="22"/>
          <w:szCs w:val="22"/>
        </w:rPr>
        <w:fldChar w:fldCharType="end"/>
      </w:r>
    </w:p>
    <w:p w14:paraId="5D68A6A2" w14:textId="77777777" w:rsidR="00166CA5" w:rsidRPr="001553A6" w:rsidRDefault="00166CA5" w:rsidP="003E7123">
      <w:pPr>
        <w:pStyle w:val="coverAuthNos"/>
        <w:spacing w:before="480" w:line="276" w:lineRule="auto"/>
        <w:ind w:left="4100"/>
        <w:rPr>
          <w:color w:val="auto"/>
          <w:sz w:val="22"/>
          <w:szCs w:val="22"/>
        </w:rPr>
      </w:pPr>
      <w:r w:rsidRPr="001553A6">
        <w:rPr>
          <w:color w:val="auto"/>
          <w:sz w:val="22"/>
          <w:szCs w:val="22"/>
        </w:rPr>
        <w:t>Permit number</w:t>
      </w:r>
    </w:p>
    <w:p w14:paraId="12CD713E" w14:textId="05A48689" w:rsidR="00F756D7" w:rsidRPr="001553A6" w:rsidRDefault="00312211" w:rsidP="003E7123">
      <w:pPr>
        <w:spacing w:before="60"/>
        <w:ind w:left="4100"/>
        <w:rPr>
          <w:rFonts w:ascii="Arial" w:hAnsi="Arial"/>
          <w:sz w:val="22"/>
          <w:szCs w:val="22"/>
        </w:rPr>
      </w:pPr>
      <w:r w:rsidRPr="001553A6">
        <w:rPr>
          <w:rFonts w:ascii="Arial" w:hAnsi="Arial"/>
          <w:sz w:val="22"/>
          <w:szCs w:val="22"/>
          <w:lang w:val="de-DE"/>
        </w:rPr>
        <w:fldChar w:fldCharType="begin"/>
      </w:r>
      <w:r w:rsidRPr="001553A6">
        <w:rPr>
          <w:rFonts w:ascii="Arial" w:hAnsi="Arial"/>
          <w:sz w:val="22"/>
          <w:szCs w:val="22"/>
        </w:rPr>
        <w:instrText xml:space="preserve"> MERGEFIELD Permit_number </w:instrText>
      </w:r>
      <w:r w:rsidRPr="001553A6">
        <w:rPr>
          <w:rFonts w:ascii="Arial" w:hAnsi="Arial"/>
          <w:sz w:val="22"/>
          <w:szCs w:val="22"/>
          <w:lang w:val="de-DE"/>
        </w:rPr>
        <w:fldChar w:fldCharType="separate"/>
      </w:r>
      <w:r w:rsidR="00C66419" w:rsidRPr="001553A6">
        <w:rPr>
          <w:rFonts w:ascii="Arial" w:hAnsi="Arial"/>
          <w:noProof/>
          <w:sz w:val="22"/>
          <w:szCs w:val="22"/>
        </w:rPr>
        <w:t>BN0160302</w:t>
      </w:r>
      <w:r w:rsidRPr="001553A6">
        <w:rPr>
          <w:rFonts w:ascii="Arial" w:hAnsi="Arial"/>
          <w:sz w:val="22"/>
          <w:szCs w:val="22"/>
          <w:lang w:val="de-DE"/>
        </w:rPr>
        <w:fldChar w:fldCharType="end"/>
      </w:r>
      <w:r w:rsidR="00166CA5" w:rsidRPr="001553A6">
        <w:rPr>
          <w:rFonts w:ascii="Arial" w:hAnsi="Arial"/>
          <w:sz w:val="22"/>
          <w:szCs w:val="22"/>
        </w:rPr>
        <w:tab/>
      </w:r>
    </w:p>
    <w:p w14:paraId="6E7E0993" w14:textId="77777777" w:rsidR="00F756D7" w:rsidRPr="00850111" w:rsidRDefault="00F756D7" w:rsidP="003E7123">
      <w:pPr>
        <w:spacing w:before="0" w:after="0" w:line="240" w:lineRule="auto"/>
        <w:ind w:left="900"/>
        <w:rPr>
          <w:rFonts w:ascii="Arial" w:hAnsi="Arial"/>
          <w:color w:val="FF0000"/>
          <w:sz w:val="24"/>
        </w:rPr>
      </w:pPr>
      <w:r w:rsidRPr="00850111">
        <w:rPr>
          <w:rFonts w:ascii="Arial" w:hAnsi="Arial"/>
          <w:color w:val="FF0000"/>
          <w:sz w:val="24"/>
        </w:rPr>
        <w:br w:type="page"/>
      </w:r>
    </w:p>
    <w:bookmarkStart w:id="1" w:name="_Hlk198557967"/>
    <w:p w14:paraId="74423320" w14:textId="250FCC04" w:rsidR="00CB7743" w:rsidRPr="00195AFD" w:rsidRDefault="00CB7743" w:rsidP="003E7123">
      <w:pPr>
        <w:pStyle w:val="Heading1nonum"/>
        <w:spacing w:before="80" w:after="0" w:line="312" w:lineRule="auto"/>
        <w:ind w:left="600"/>
        <w:jc w:val="center"/>
      </w:pPr>
      <w:r w:rsidRPr="00195AFD">
        <w:lastRenderedPageBreak/>
        <w:fldChar w:fldCharType="begin"/>
      </w:r>
      <w:r w:rsidRPr="00195AFD">
        <w:instrText xml:space="preserve"> MERGEFIELD Site_name </w:instrText>
      </w:r>
      <w:r w:rsidRPr="00195AFD">
        <w:fldChar w:fldCharType="separate"/>
      </w:r>
      <w:r w:rsidR="00C66419" w:rsidRPr="00195AFD">
        <w:rPr>
          <w:noProof/>
        </w:rPr>
        <w:t xml:space="preserve">Storm and Emergency Overflow at Llanrhystud Wastewater Treatment Works </w:t>
      </w:r>
      <w:r w:rsidR="00B81834">
        <w:rPr>
          <w:noProof/>
        </w:rPr>
        <w:t>SPS</w:t>
      </w:r>
      <w:r w:rsidRPr="00195AFD">
        <w:fldChar w:fldCharType="end"/>
      </w:r>
    </w:p>
    <w:bookmarkEnd w:id="1"/>
    <w:p w14:paraId="2AB05407" w14:textId="45244430" w:rsidR="00166CA5" w:rsidRPr="00195AFD" w:rsidRDefault="00166CA5" w:rsidP="003E7123">
      <w:pPr>
        <w:pStyle w:val="Heading1nonum"/>
        <w:spacing w:before="80" w:after="0" w:line="312" w:lineRule="auto"/>
        <w:ind w:left="600"/>
        <w:jc w:val="center"/>
      </w:pPr>
      <w:r w:rsidRPr="00195AFD">
        <w:t xml:space="preserve">Permit Number </w:t>
      </w:r>
      <w:r w:rsidR="00CB7743" w:rsidRPr="00195AFD">
        <w:fldChar w:fldCharType="begin"/>
      </w:r>
      <w:r w:rsidR="00CB7743" w:rsidRPr="00195AFD">
        <w:instrText xml:space="preserve"> MERGEFIELD Permit_number </w:instrText>
      </w:r>
      <w:r w:rsidR="00CB7743" w:rsidRPr="00195AFD">
        <w:fldChar w:fldCharType="separate"/>
      </w:r>
      <w:r w:rsidR="00C66419" w:rsidRPr="00195AFD">
        <w:rPr>
          <w:noProof/>
        </w:rPr>
        <w:t>BN0160302</w:t>
      </w:r>
      <w:r w:rsidR="00CB7743" w:rsidRPr="00195AFD">
        <w:fldChar w:fldCharType="end"/>
      </w:r>
    </w:p>
    <w:p w14:paraId="49945EB1" w14:textId="77777777" w:rsidR="00166CA5" w:rsidRDefault="00166CA5" w:rsidP="003E7123">
      <w:pPr>
        <w:pStyle w:val="Heading1nonum"/>
        <w:spacing w:line="312" w:lineRule="auto"/>
        <w:ind w:left="600"/>
      </w:pPr>
      <w:r>
        <w:t>Introductory note</w:t>
      </w:r>
    </w:p>
    <w:p w14:paraId="5C019772" w14:textId="77777777" w:rsidR="00166CA5" w:rsidRPr="00AC1C65" w:rsidRDefault="00166CA5" w:rsidP="003E7123">
      <w:pPr>
        <w:pStyle w:val="Heading2a"/>
        <w:spacing w:before="120" w:line="312" w:lineRule="auto"/>
        <w:ind w:left="600"/>
        <w:rPr>
          <w:i w:val="0"/>
        </w:rPr>
      </w:pPr>
      <w:r w:rsidRPr="00AC1C65">
        <w:rPr>
          <w:i w:val="0"/>
        </w:rPr>
        <w:t>This introductory note does not form a part of the permit</w:t>
      </w:r>
    </w:p>
    <w:p w14:paraId="441BE6E0" w14:textId="77777777" w:rsidR="005C7C4F" w:rsidRDefault="005C7C4F"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7D74FFE1" w14:textId="77777777" w:rsidR="00166CA5" w:rsidRPr="001553A6" w:rsidRDefault="00166CA5"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1553A6">
        <w:rPr>
          <w:rFonts w:ascii="Arial" w:hAnsi="Arial" w:cs="Arial"/>
          <w:sz w:val="22"/>
          <w:szCs w:val="22"/>
        </w:rPr>
        <w:t>The following notice gives notice of the variation and consolidation of an environmental permit.</w:t>
      </w:r>
    </w:p>
    <w:p w14:paraId="0C895925" w14:textId="77777777" w:rsidR="003E7123" w:rsidRPr="001553A6" w:rsidRDefault="003E7123" w:rsidP="003E7123">
      <w:pPr>
        <w:pStyle w:val="Draftingnote"/>
        <w:spacing w:before="0" w:line="276" w:lineRule="auto"/>
        <w:ind w:left="600"/>
        <w:contextualSpacing/>
        <w:rPr>
          <w:rFonts w:eastAsia="Times New Roman" w:cs="Times New Roman"/>
          <w:iCs/>
          <w:color w:val="auto"/>
          <w:sz w:val="22"/>
          <w:szCs w:val="22"/>
        </w:rPr>
      </w:pPr>
    </w:p>
    <w:p w14:paraId="0C2DA468" w14:textId="65AD738F" w:rsidR="00CB530A" w:rsidRPr="001553A6" w:rsidRDefault="00CB530A" w:rsidP="003E7123">
      <w:pPr>
        <w:pStyle w:val="Draftingnote"/>
        <w:spacing w:before="0" w:line="276" w:lineRule="auto"/>
        <w:ind w:left="600"/>
        <w:contextualSpacing/>
        <w:rPr>
          <w:rFonts w:eastAsia="Times New Roman" w:cs="Times New Roman"/>
          <w:i w:val="0"/>
          <w:color w:val="auto"/>
          <w:sz w:val="22"/>
          <w:szCs w:val="22"/>
        </w:rPr>
      </w:pPr>
      <w:r w:rsidRPr="001553A6">
        <w:rPr>
          <w:rFonts w:eastAsia="Times New Roman" w:cs="Times New Roman"/>
          <w:i w:val="0"/>
          <w:color w:val="auto"/>
          <w:sz w:val="22"/>
          <w:szCs w:val="22"/>
        </w:rPr>
        <w:t xml:space="preserve">This permit variation and consolidation is to reflect asset improvements that have been agreed between Natural Resources Wales and Dŵr Cymru Cyfyngedig as part of the National Environment Programme. This permit requires the operator to install </w:t>
      </w:r>
      <w:r w:rsidR="00B276D0" w:rsidRPr="001553A6">
        <w:rPr>
          <w:rFonts w:eastAsia="Times New Roman" w:cs="Arial"/>
          <w:i w:val="0"/>
          <w:color w:val="auto"/>
          <w:sz w:val="22"/>
          <w:szCs w:val="22"/>
          <w:lang w:eastAsia="en-GB"/>
        </w:rPr>
        <w:t>MCERTS flow monitoring to record flow passed forward and to upgrade discharge operation monitoring on the storm discharge on replacement of the current monitor</w:t>
      </w:r>
      <w:r w:rsidR="003E7123" w:rsidRPr="001553A6">
        <w:rPr>
          <w:rFonts w:eastAsia="Times New Roman" w:cs="Arial"/>
          <w:i w:val="0"/>
          <w:color w:val="auto"/>
          <w:sz w:val="22"/>
          <w:szCs w:val="22"/>
          <w:lang w:eastAsia="en-GB"/>
        </w:rPr>
        <w:t xml:space="preserve">. </w:t>
      </w:r>
      <w:r w:rsidRPr="001553A6">
        <w:rPr>
          <w:rFonts w:eastAsia="Times New Roman" w:cs="Times New Roman"/>
          <w:i w:val="0"/>
          <w:color w:val="auto"/>
          <w:sz w:val="22"/>
          <w:szCs w:val="22"/>
        </w:rPr>
        <w:t>Compliance assessment against flow passed forward and overflow operation will be carried out for the first full calendar year after both monitors have been installed.</w:t>
      </w:r>
    </w:p>
    <w:p w14:paraId="4E08D397" w14:textId="77777777" w:rsidR="00166CA5" w:rsidRPr="001553A6" w:rsidRDefault="00166CA5" w:rsidP="003E7123">
      <w:pPr>
        <w:pStyle w:val="Draftingnote"/>
        <w:spacing w:before="0" w:line="276" w:lineRule="auto"/>
        <w:ind w:left="600"/>
        <w:contextualSpacing/>
        <w:rPr>
          <w:rFonts w:cs="Arial"/>
          <w:i w:val="0"/>
          <w:color w:val="auto"/>
          <w:sz w:val="22"/>
          <w:szCs w:val="22"/>
        </w:rPr>
      </w:pPr>
    </w:p>
    <w:p w14:paraId="43AA2F55" w14:textId="77777777" w:rsidR="00166CA5" w:rsidRPr="001553A6" w:rsidRDefault="00166CA5" w:rsidP="003E7123">
      <w:pPr>
        <w:pStyle w:val="Draftingnote"/>
        <w:spacing w:before="0" w:line="276" w:lineRule="auto"/>
        <w:ind w:left="600"/>
        <w:contextualSpacing/>
        <w:rPr>
          <w:rFonts w:cs="Arial"/>
          <w:i w:val="0"/>
          <w:color w:val="auto"/>
          <w:sz w:val="22"/>
          <w:szCs w:val="22"/>
        </w:rPr>
      </w:pPr>
      <w:r w:rsidRPr="001553A6">
        <w:rPr>
          <w:rFonts w:cs="Arial"/>
          <w:i w:val="0"/>
          <w:color w:val="auto"/>
          <w:sz w:val="22"/>
          <w:szCs w:val="22"/>
        </w:rPr>
        <w:t>The schedules specify the changes made to the permit.</w:t>
      </w:r>
    </w:p>
    <w:p w14:paraId="72E6A3CC" w14:textId="77777777" w:rsidR="00166CA5" w:rsidRPr="001553A6" w:rsidRDefault="00166CA5" w:rsidP="003E7123">
      <w:pPr>
        <w:pStyle w:val="Draftingnote"/>
        <w:spacing w:before="0" w:line="276" w:lineRule="auto"/>
        <w:ind w:left="600"/>
        <w:contextualSpacing/>
        <w:rPr>
          <w:rFonts w:cs="Arial"/>
          <w:i w:val="0"/>
          <w:color w:val="auto"/>
          <w:sz w:val="22"/>
          <w:szCs w:val="22"/>
        </w:rPr>
      </w:pPr>
    </w:p>
    <w:p w14:paraId="1526B3BC" w14:textId="77777777" w:rsidR="00166CA5" w:rsidRPr="001553A6" w:rsidRDefault="00166CA5" w:rsidP="003E7123">
      <w:pPr>
        <w:pStyle w:val="Heading3nonum"/>
        <w:spacing w:before="0" w:line="276" w:lineRule="auto"/>
        <w:ind w:left="600"/>
        <w:contextualSpacing/>
        <w:rPr>
          <w:color w:val="auto"/>
          <w:sz w:val="22"/>
          <w:szCs w:val="22"/>
        </w:rPr>
      </w:pPr>
      <w:r w:rsidRPr="001553A6">
        <w:rPr>
          <w:color w:val="auto"/>
          <w:sz w:val="22"/>
          <w:szCs w:val="22"/>
        </w:rPr>
        <w:t xml:space="preserve">The status log of the permit sets out the permitting history, including any changes to the permit reference number. </w:t>
      </w:r>
      <w:r w:rsidRPr="001553A6">
        <w:rPr>
          <w:rFonts w:cs="Arial"/>
          <w:color w:val="auto"/>
          <w:sz w:val="22"/>
          <w:szCs w:val="22"/>
        </w:rPr>
        <w:t>It is not backdated before 6</w:t>
      </w:r>
      <w:r w:rsidR="00690206" w:rsidRPr="001553A6">
        <w:rPr>
          <w:rFonts w:cs="Arial"/>
          <w:color w:val="auto"/>
          <w:sz w:val="22"/>
          <w:szCs w:val="22"/>
          <w:vertAlign w:val="superscript"/>
        </w:rPr>
        <w:t>th</w:t>
      </w:r>
      <w:r w:rsidR="00690206" w:rsidRPr="001553A6">
        <w:rPr>
          <w:rFonts w:cs="Arial"/>
          <w:color w:val="auto"/>
          <w:sz w:val="22"/>
          <w:szCs w:val="22"/>
        </w:rPr>
        <w:t xml:space="preserve"> </w:t>
      </w:r>
      <w:r w:rsidRPr="001553A6">
        <w:rPr>
          <w:rFonts w:cs="Arial"/>
          <w:color w:val="auto"/>
          <w:sz w:val="22"/>
          <w:szCs w:val="22"/>
        </w:rPr>
        <w:t>April 2010.</w:t>
      </w:r>
    </w:p>
    <w:p w14:paraId="08C9F90F" w14:textId="77777777" w:rsidR="00166CA5" w:rsidRPr="001553A6" w:rsidRDefault="00166CA5" w:rsidP="003E7123">
      <w:pPr>
        <w:pStyle w:val="Draftingnote"/>
        <w:spacing w:line="312" w:lineRule="auto"/>
        <w:ind w:left="600"/>
        <w:jc w:val="both"/>
        <w:rPr>
          <w:color w:val="auto"/>
        </w:rPr>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2900"/>
        <w:gridCol w:w="1800"/>
        <w:gridCol w:w="3772"/>
      </w:tblGrid>
      <w:tr w:rsidR="001553A6" w:rsidRPr="001553A6" w14:paraId="7291D9A7" w14:textId="77777777" w:rsidTr="003E7123">
        <w:trPr>
          <w:cantSplit/>
        </w:trPr>
        <w:tc>
          <w:tcPr>
            <w:tcW w:w="8472" w:type="dxa"/>
            <w:gridSpan w:val="3"/>
            <w:tcBorders>
              <w:top w:val="nil"/>
              <w:left w:val="nil"/>
              <w:bottom w:val="single" w:sz="6" w:space="0" w:color="auto"/>
              <w:right w:val="nil"/>
            </w:tcBorders>
            <w:shd w:val="clear" w:color="auto" w:fill="000000"/>
          </w:tcPr>
          <w:p w14:paraId="47646C0C" w14:textId="77777777" w:rsidR="00166CA5" w:rsidRPr="001553A6" w:rsidRDefault="00166CA5" w:rsidP="003E7123">
            <w:pPr>
              <w:pStyle w:val="Tabletitle"/>
              <w:spacing w:line="312" w:lineRule="auto"/>
              <w:rPr>
                <w:rFonts w:ascii="Arial" w:hAnsi="Arial" w:cs="Arial"/>
                <w:color w:val="auto"/>
                <w:sz w:val="22"/>
                <w:szCs w:val="24"/>
              </w:rPr>
            </w:pPr>
            <w:r w:rsidRPr="001553A6">
              <w:rPr>
                <w:rFonts w:ascii="Arial" w:hAnsi="Arial" w:cs="Arial"/>
                <w:color w:val="auto"/>
                <w:sz w:val="22"/>
                <w:szCs w:val="24"/>
              </w:rPr>
              <w:t>Status Log of the permit</w:t>
            </w:r>
          </w:p>
        </w:tc>
      </w:tr>
      <w:tr w:rsidR="001553A6" w:rsidRPr="001553A6" w14:paraId="0FB09746" w14:textId="77777777" w:rsidTr="004E3DF7">
        <w:tc>
          <w:tcPr>
            <w:tcW w:w="2900" w:type="dxa"/>
            <w:tcBorders>
              <w:top w:val="single" w:sz="6" w:space="0" w:color="auto"/>
              <w:left w:val="nil"/>
              <w:bottom w:val="single" w:sz="6" w:space="0" w:color="auto"/>
              <w:right w:val="nil"/>
            </w:tcBorders>
          </w:tcPr>
          <w:p w14:paraId="6057DEF1" w14:textId="77777777" w:rsidR="00166CA5" w:rsidRPr="001553A6" w:rsidRDefault="003E7123" w:rsidP="003E7123">
            <w:pPr>
              <w:pStyle w:val="Tablehead"/>
              <w:spacing w:line="312" w:lineRule="auto"/>
              <w:rPr>
                <w:rFonts w:ascii="Arial" w:hAnsi="Arial" w:cs="Arial"/>
                <w:color w:val="auto"/>
                <w:sz w:val="22"/>
                <w:szCs w:val="24"/>
              </w:rPr>
            </w:pPr>
            <w:r w:rsidRPr="001553A6">
              <w:rPr>
                <w:rFonts w:ascii="Arial" w:hAnsi="Arial" w:cs="Arial"/>
                <w:color w:val="auto"/>
                <w:sz w:val="22"/>
                <w:szCs w:val="24"/>
              </w:rPr>
              <w:t>Description</w:t>
            </w:r>
          </w:p>
        </w:tc>
        <w:tc>
          <w:tcPr>
            <w:tcW w:w="1800" w:type="dxa"/>
            <w:tcBorders>
              <w:top w:val="single" w:sz="6" w:space="0" w:color="auto"/>
              <w:left w:val="nil"/>
              <w:bottom w:val="single" w:sz="6" w:space="0" w:color="auto"/>
              <w:right w:val="nil"/>
            </w:tcBorders>
          </w:tcPr>
          <w:p w14:paraId="2610A662" w14:textId="77777777" w:rsidR="00166CA5" w:rsidRPr="001553A6" w:rsidRDefault="00166CA5" w:rsidP="003E7123">
            <w:pPr>
              <w:pStyle w:val="Tablehead"/>
              <w:spacing w:line="312" w:lineRule="auto"/>
              <w:rPr>
                <w:rFonts w:ascii="Arial" w:hAnsi="Arial" w:cs="Arial"/>
                <w:color w:val="auto"/>
                <w:sz w:val="22"/>
                <w:szCs w:val="24"/>
              </w:rPr>
            </w:pPr>
            <w:r w:rsidRPr="001553A6">
              <w:rPr>
                <w:rFonts w:ascii="Arial" w:hAnsi="Arial" w:cs="Arial"/>
                <w:color w:val="auto"/>
                <w:sz w:val="22"/>
                <w:szCs w:val="24"/>
              </w:rPr>
              <w:t>Date</w:t>
            </w:r>
          </w:p>
        </w:tc>
        <w:tc>
          <w:tcPr>
            <w:tcW w:w="3772" w:type="dxa"/>
            <w:tcBorders>
              <w:top w:val="single" w:sz="6" w:space="0" w:color="auto"/>
              <w:left w:val="nil"/>
              <w:bottom w:val="single" w:sz="6" w:space="0" w:color="auto"/>
              <w:right w:val="nil"/>
            </w:tcBorders>
          </w:tcPr>
          <w:p w14:paraId="67CBC77B" w14:textId="77777777" w:rsidR="00166CA5" w:rsidRPr="001553A6" w:rsidRDefault="00166CA5" w:rsidP="003E7123">
            <w:pPr>
              <w:pStyle w:val="Tablehead"/>
              <w:spacing w:line="312" w:lineRule="auto"/>
              <w:rPr>
                <w:rFonts w:ascii="Arial" w:hAnsi="Arial" w:cs="Arial"/>
                <w:color w:val="auto"/>
                <w:sz w:val="22"/>
                <w:szCs w:val="24"/>
              </w:rPr>
            </w:pPr>
            <w:r w:rsidRPr="001553A6">
              <w:rPr>
                <w:rFonts w:ascii="Arial" w:hAnsi="Arial" w:cs="Arial"/>
                <w:color w:val="auto"/>
                <w:sz w:val="22"/>
                <w:szCs w:val="24"/>
              </w:rPr>
              <w:t>Comments</w:t>
            </w:r>
          </w:p>
        </w:tc>
      </w:tr>
      <w:tr w:rsidR="001553A6" w:rsidRPr="001553A6" w14:paraId="0A01B98D" w14:textId="77777777" w:rsidTr="004E3DF7">
        <w:tc>
          <w:tcPr>
            <w:tcW w:w="2900" w:type="dxa"/>
            <w:tcBorders>
              <w:top w:val="single" w:sz="6" w:space="0" w:color="auto"/>
              <w:left w:val="nil"/>
              <w:bottom w:val="single" w:sz="6" w:space="0" w:color="auto"/>
              <w:right w:val="nil"/>
            </w:tcBorders>
          </w:tcPr>
          <w:p w14:paraId="04A806E4" w14:textId="56CF76D9" w:rsidR="004A5AE8" w:rsidRPr="001553A6" w:rsidRDefault="004A5AE8" w:rsidP="004A5AE8">
            <w:pPr>
              <w:pStyle w:val="Tablebody"/>
              <w:spacing w:beforeLines="20" w:before="48" w:afterLines="20" w:after="48" w:line="276" w:lineRule="auto"/>
              <w:rPr>
                <w:rFonts w:ascii="Arial" w:hAnsi="Arial" w:cs="Arial"/>
                <w:color w:val="auto"/>
                <w:sz w:val="22"/>
                <w:szCs w:val="22"/>
              </w:rPr>
            </w:pPr>
            <w:r w:rsidRPr="001553A6">
              <w:rPr>
                <w:rFonts w:ascii="Arial" w:hAnsi="Arial" w:cs="Arial"/>
                <w:color w:val="auto"/>
                <w:sz w:val="22"/>
                <w:szCs w:val="22"/>
              </w:rPr>
              <w:t>Regulator initiated variation Application BN0160302/V002</w:t>
            </w:r>
          </w:p>
        </w:tc>
        <w:tc>
          <w:tcPr>
            <w:tcW w:w="1800" w:type="dxa"/>
            <w:tcBorders>
              <w:top w:val="single" w:sz="6" w:space="0" w:color="auto"/>
              <w:left w:val="nil"/>
              <w:bottom w:val="single" w:sz="6" w:space="0" w:color="auto"/>
              <w:right w:val="nil"/>
            </w:tcBorders>
          </w:tcPr>
          <w:p w14:paraId="3D1CFD9E" w14:textId="16C1FFB0" w:rsidR="004A5AE8" w:rsidRPr="001553A6" w:rsidRDefault="004A5AE8" w:rsidP="004A5AE8">
            <w:pPr>
              <w:pStyle w:val="Tablebody"/>
              <w:spacing w:beforeLines="20" w:before="48" w:afterLines="20" w:after="48" w:line="276" w:lineRule="auto"/>
              <w:rPr>
                <w:rFonts w:ascii="Arial" w:hAnsi="Arial" w:cs="Arial"/>
                <w:color w:val="auto"/>
                <w:sz w:val="22"/>
                <w:szCs w:val="22"/>
              </w:rPr>
            </w:pPr>
            <w:r w:rsidRPr="001553A6">
              <w:rPr>
                <w:rFonts w:ascii="Arial" w:hAnsi="Arial" w:cs="Arial"/>
                <w:color w:val="auto"/>
                <w:sz w:val="22"/>
                <w:szCs w:val="22"/>
              </w:rPr>
              <w:t>Duly Made 25/10/2016</w:t>
            </w:r>
          </w:p>
        </w:tc>
        <w:tc>
          <w:tcPr>
            <w:tcW w:w="3772" w:type="dxa"/>
            <w:tcBorders>
              <w:top w:val="single" w:sz="6" w:space="0" w:color="auto"/>
              <w:left w:val="nil"/>
              <w:bottom w:val="single" w:sz="6" w:space="0" w:color="auto"/>
              <w:right w:val="nil"/>
            </w:tcBorders>
          </w:tcPr>
          <w:p w14:paraId="1C3A775C" w14:textId="1907E6C5" w:rsidR="004A5AE8" w:rsidRPr="001553A6" w:rsidRDefault="004A5AE8" w:rsidP="004A5AE8">
            <w:pPr>
              <w:pStyle w:val="Tablebody"/>
              <w:spacing w:beforeLines="20" w:before="48" w:afterLines="20" w:after="48" w:line="276" w:lineRule="auto"/>
              <w:rPr>
                <w:rFonts w:ascii="Arial" w:hAnsi="Arial" w:cs="Arial"/>
                <w:color w:val="auto"/>
                <w:sz w:val="22"/>
                <w:szCs w:val="22"/>
              </w:rPr>
            </w:pPr>
            <w:r w:rsidRPr="001553A6">
              <w:rPr>
                <w:rFonts w:ascii="Arial" w:hAnsi="Arial" w:cs="Arial"/>
                <w:color w:val="auto"/>
                <w:sz w:val="22"/>
                <w:szCs w:val="22"/>
              </w:rPr>
              <w:t>AMP programme EDM variation</w:t>
            </w:r>
            <w:r w:rsidR="0067766C">
              <w:rPr>
                <w:rFonts w:ascii="Arial" w:hAnsi="Arial" w:cs="Arial"/>
                <w:color w:val="auto"/>
                <w:sz w:val="22"/>
                <w:szCs w:val="22"/>
              </w:rPr>
              <w:t>.</w:t>
            </w:r>
          </w:p>
        </w:tc>
      </w:tr>
      <w:tr w:rsidR="001553A6" w:rsidRPr="001553A6" w14:paraId="2ECC59CA" w14:textId="77777777" w:rsidTr="004E3DF7">
        <w:tc>
          <w:tcPr>
            <w:tcW w:w="2900" w:type="dxa"/>
            <w:tcBorders>
              <w:top w:val="single" w:sz="6" w:space="0" w:color="auto"/>
              <w:left w:val="nil"/>
              <w:bottom w:val="single" w:sz="6" w:space="0" w:color="auto"/>
              <w:right w:val="nil"/>
            </w:tcBorders>
          </w:tcPr>
          <w:p w14:paraId="6610CE0A" w14:textId="16DB492E" w:rsidR="004A5AE8" w:rsidRPr="001553A6" w:rsidRDefault="004A5AE8" w:rsidP="004A5AE8">
            <w:pPr>
              <w:pStyle w:val="Tablebody"/>
              <w:spacing w:beforeLines="20" w:before="48" w:afterLines="20" w:after="48" w:line="276" w:lineRule="auto"/>
              <w:rPr>
                <w:rFonts w:ascii="Arial" w:hAnsi="Arial" w:cs="Arial"/>
                <w:color w:val="auto"/>
                <w:sz w:val="22"/>
                <w:szCs w:val="22"/>
              </w:rPr>
            </w:pPr>
            <w:r w:rsidRPr="001553A6">
              <w:rPr>
                <w:rFonts w:ascii="Arial" w:hAnsi="Arial" w:cs="Arial"/>
                <w:color w:val="auto"/>
                <w:sz w:val="22"/>
                <w:szCs w:val="22"/>
              </w:rPr>
              <w:t>Variation Issued BN0160302</w:t>
            </w:r>
          </w:p>
        </w:tc>
        <w:tc>
          <w:tcPr>
            <w:tcW w:w="1800" w:type="dxa"/>
            <w:tcBorders>
              <w:top w:val="single" w:sz="6" w:space="0" w:color="auto"/>
              <w:left w:val="nil"/>
              <w:bottom w:val="single" w:sz="6" w:space="0" w:color="auto"/>
              <w:right w:val="nil"/>
            </w:tcBorders>
          </w:tcPr>
          <w:p w14:paraId="2DBD55E9" w14:textId="759323DA" w:rsidR="004A5AE8" w:rsidRPr="001553A6" w:rsidRDefault="004A5AE8" w:rsidP="004A5AE8">
            <w:pPr>
              <w:pStyle w:val="Tablebody"/>
              <w:spacing w:beforeLines="20" w:before="48" w:afterLines="20" w:after="48" w:line="276" w:lineRule="auto"/>
              <w:rPr>
                <w:rFonts w:ascii="Arial" w:hAnsi="Arial" w:cs="Arial"/>
                <w:color w:val="auto"/>
                <w:sz w:val="22"/>
                <w:szCs w:val="22"/>
                <w:highlight w:val="yellow"/>
              </w:rPr>
            </w:pPr>
            <w:r w:rsidRPr="001553A6">
              <w:rPr>
                <w:rFonts w:ascii="Arial" w:hAnsi="Arial" w:cs="Arial"/>
                <w:color w:val="auto"/>
                <w:sz w:val="22"/>
                <w:szCs w:val="22"/>
              </w:rPr>
              <w:t>24/01/2018</w:t>
            </w:r>
          </w:p>
        </w:tc>
        <w:tc>
          <w:tcPr>
            <w:tcW w:w="3772" w:type="dxa"/>
            <w:tcBorders>
              <w:top w:val="single" w:sz="6" w:space="0" w:color="auto"/>
              <w:left w:val="nil"/>
              <w:bottom w:val="single" w:sz="6" w:space="0" w:color="auto"/>
              <w:right w:val="nil"/>
            </w:tcBorders>
          </w:tcPr>
          <w:p w14:paraId="5395A449" w14:textId="65BE0D52" w:rsidR="004A5AE8" w:rsidRPr="001553A6" w:rsidRDefault="004A5AE8" w:rsidP="004A5AE8">
            <w:pPr>
              <w:pStyle w:val="Tablebody"/>
              <w:spacing w:beforeLines="20" w:before="48" w:afterLines="20" w:after="48" w:line="276" w:lineRule="auto"/>
              <w:rPr>
                <w:rFonts w:ascii="Arial" w:hAnsi="Arial" w:cs="Arial"/>
                <w:color w:val="auto"/>
                <w:sz w:val="22"/>
                <w:szCs w:val="22"/>
              </w:rPr>
            </w:pPr>
            <w:r w:rsidRPr="001553A6">
              <w:rPr>
                <w:rFonts w:ascii="Arial" w:hAnsi="Arial" w:cs="Arial"/>
                <w:color w:val="auto"/>
                <w:sz w:val="22"/>
                <w:szCs w:val="22"/>
              </w:rPr>
              <w:t xml:space="preserve">Varied permit issued to </w:t>
            </w:r>
            <w:r w:rsidR="0067766C" w:rsidRPr="001553A6">
              <w:rPr>
                <w:rFonts w:ascii="Arial" w:hAnsi="Arial" w:cs="Arial"/>
                <w:color w:val="auto"/>
                <w:sz w:val="22"/>
                <w:szCs w:val="22"/>
              </w:rPr>
              <w:t>Dŵr</w:t>
            </w:r>
            <w:r w:rsidRPr="001553A6">
              <w:rPr>
                <w:rFonts w:ascii="Arial" w:hAnsi="Arial" w:cs="Arial"/>
                <w:color w:val="auto"/>
                <w:sz w:val="22"/>
                <w:szCs w:val="22"/>
              </w:rPr>
              <w:t xml:space="preserve"> Cymru Cyfyngedig.</w:t>
            </w:r>
          </w:p>
        </w:tc>
      </w:tr>
      <w:tr w:rsidR="001553A6" w:rsidRPr="001553A6" w14:paraId="0E4E5D77" w14:textId="77777777" w:rsidTr="004E3DF7">
        <w:tc>
          <w:tcPr>
            <w:tcW w:w="2900" w:type="dxa"/>
            <w:tcBorders>
              <w:top w:val="single" w:sz="6" w:space="0" w:color="auto"/>
              <w:left w:val="nil"/>
              <w:bottom w:val="single" w:sz="6" w:space="0" w:color="auto"/>
              <w:right w:val="nil"/>
            </w:tcBorders>
          </w:tcPr>
          <w:p w14:paraId="7F380161" w14:textId="2037AAA3" w:rsidR="009F798E" w:rsidRPr="001553A6" w:rsidRDefault="009F798E" w:rsidP="003E7123">
            <w:pPr>
              <w:pStyle w:val="Tablebody"/>
              <w:spacing w:beforeLines="20" w:before="48" w:afterLines="20" w:after="48" w:line="276" w:lineRule="auto"/>
              <w:rPr>
                <w:rFonts w:ascii="Arial" w:hAnsi="Arial" w:cs="Arial"/>
                <w:color w:val="auto"/>
                <w:sz w:val="22"/>
                <w:szCs w:val="22"/>
              </w:rPr>
            </w:pPr>
            <w:r w:rsidRPr="001553A6">
              <w:rPr>
                <w:rFonts w:ascii="Arial" w:hAnsi="Arial" w:cs="Arial"/>
                <w:color w:val="auto"/>
                <w:sz w:val="22"/>
                <w:szCs w:val="22"/>
              </w:rPr>
              <w:t>Regulator-initiated variation</w:t>
            </w:r>
            <w:r w:rsidR="00B873B4" w:rsidRPr="001553A6">
              <w:rPr>
                <w:rFonts w:ascii="Arial" w:hAnsi="Arial" w:cs="Arial"/>
                <w:color w:val="auto"/>
                <w:sz w:val="22"/>
                <w:szCs w:val="22"/>
              </w:rPr>
              <w:t xml:space="preserve"> </w:t>
            </w:r>
            <w:r w:rsidRPr="001553A6">
              <w:rPr>
                <w:rFonts w:ascii="Arial" w:hAnsi="Arial" w:cs="Arial"/>
                <w:color w:val="auto"/>
                <w:sz w:val="22"/>
                <w:szCs w:val="22"/>
              </w:rPr>
              <w:fldChar w:fldCharType="begin"/>
            </w:r>
            <w:r w:rsidRPr="001553A6">
              <w:rPr>
                <w:rFonts w:ascii="Arial" w:hAnsi="Arial" w:cs="Arial"/>
                <w:color w:val="auto"/>
                <w:sz w:val="22"/>
                <w:szCs w:val="22"/>
              </w:rPr>
              <w:instrText xml:space="preserve"> MERGEFIELD PAN </w:instrText>
            </w:r>
            <w:r w:rsidRPr="001553A6">
              <w:rPr>
                <w:rFonts w:ascii="Arial" w:hAnsi="Arial" w:cs="Arial"/>
                <w:color w:val="auto"/>
                <w:sz w:val="22"/>
                <w:szCs w:val="22"/>
              </w:rPr>
              <w:fldChar w:fldCharType="separate"/>
            </w:r>
            <w:r w:rsidR="00C66419" w:rsidRPr="001553A6">
              <w:rPr>
                <w:rFonts w:ascii="Arial" w:hAnsi="Arial" w:cs="Arial"/>
                <w:noProof/>
                <w:color w:val="auto"/>
                <w:sz w:val="22"/>
                <w:szCs w:val="22"/>
              </w:rPr>
              <w:t>PAN-028878</w:t>
            </w:r>
            <w:r w:rsidRPr="001553A6">
              <w:rPr>
                <w:rFonts w:ascii="Arial" w:hAnsi="Arial" w:cs="Arial"/>
                <w:color w:val="auto"/>
                <w:sz w:val="22"/>
                <w:szCs w:val="22"/>
              </w:rPr>
              <w:fldChar w:fldCharType="end"/>
            </w:r>
          </w:p>
        </w:tc>
        <w:tc>
          <w:tcPr>
            <w:tcW w:w="1800" w:type="dxa"/>
            <w:tcBorders>
              <w:top w:val="single" w:sz="6" w:space="0" w:color="auto"/>
              <w:left w:val="nil"/>
              <w:bottom w:val="single" w:sz="6" w:space="0" w:color="auto"/>
              <w:right w:val="nil"/>
            </w:tcBorders>
          </w:tcPr>
          <w:p w14:paraId="2299D80E" w14:textId="1DF9A53A" w:rsidR="009F798E" w:rsidRPr="001553A6" w:rsidRDefault="006F18A4" w:rsidP="003E7123">
            <w:pPr>
              <w:pStyle w:val="Tablebody"/>
              <w:spacing w:beforeLines="20" w:before="48" w:afterLines="20" w:after="48" w:line="276" w:lineRule="auto"/>
              <w:rPr>
                <w:rFonts w:ascii="Arial" w:hAnsi="Arial" w:cs="Arial"/>
                <w:color w:val="auto"/>
                <w:sz w:val="22"/>
                <w:szCs w:val="22"/>
              </w:rPr>
            </w:pPr>
            <w:r w:rsidRPr="001553A6">
              <w:rPr>
                <w:rFonts w:ascii="Arial" w:hAnsi="Arial" w:cs="Arial"/>
                <w:color w:val="auto"/>
                <w:sz w:val="22"/>
                <w:szCs w:val="22"/>
              </w:rPr>
              <w:t>09/05/2025</w:t>
            </w:r>
          </w:p>
        </w:tc>
        <w:tc>
          <w:tcPr>
            <w:tcW w:w="3772" w:type="dxa"/>
            <w:tcBorders>
              <w:top w:val="single" w:sz="6" w:space="0" w:color="auto"/>
              <w:left w:val="nil"/>
              <w:bottom w:val="single" w:sz="6" w:space="0" w:color="auto"/>
              <w:right w:val="nil"/>
            </w:tcBorders>
          </w:tcPr>
          <w:p w14:paraId="030267A2" w14:textId="77777777" w:rsidR="009F798E" w:rsidRPr="001553A6" w:rsidRDefault="00CB530A" w:rsidP="003E7123">
            <w:pPr>
              <w:pStyle w:val="Tablebody"/>
              <w:spacing w:beforeLines="20" w:before="48" w:afterLines="20" w:after="48" w:line="276" w:lineRule="auto"/>
              <w:rPr>
                <w:rFonts w:ascii="Arial" w:hAnsi="Arial" w:cs="Arial"/>
                <w:color w:val="auto"/>
                <w:sz w:val="22"/>
                <w:szCs w:val="22"/>
              </w:rPr>
            </w:pPr>
            <w:r w:rsidRPr="001553A6">
              <w:rPr>
                <w:rFonts w:ascii="Arial" w:hAnsi="Arial"/>
                <w:color w:val="auto"/>
                <w:sz w:val="22"/>
                <w:szCs w:val="22"/>
              </w:rPr>
              <w:t>Variation of permit initiated under PR19 review programme to incorporate improvements to be delivered under AMP7.</w:t>
            </w:r>
          </w:p>
        </w:tc>
      </w:tr>
      <w:tr w:rsidR="009F798E" w14:paraId="124D7AAF" w14:textId="77777777" w:rsidTr="004E3DF7">
        <w:tc>
          <w:tcPr>
            <w:tcW w:w="2900" w:type="dxa"/>
            <w:tcBorders>
              <w:top w:val="single" w:sz="6" w:space="0" w:color="auto"/>
              <w:left w:val="nil"/>
              <w:bottom w:val="single" w:sz="6" w:space="0" w:color="auto"/>
              <w:right w:val="nil"/>
            </w:tcBorders>
          </w:tcPr>
          <w:p w14:paraId="6F6446C4" w14:textId="77777777" w:rsidR="009F798E" w:rsidRPr="00EE18FC" w:rsidRDefault="009F798E" w:rsidP="003E7123">
            <w:pPr>
              <w:pStyle w:val="Tablebody"/>
              <w:spacing w:beforeLines="20" w:before="48" w:afterLines="20" w:after="48" w:line="276" w:lineRule="auto"/>
              <w:rPr>
                <w:rFonts w:ascii="Arial" w:hAnsi="Arial" w:cs="Arial"/>
                <w:color w:val="262626" w:themeColor="text2"/>
                <w:sz w:val="22"/>
                <w:szCs w:val="22"/>
              </w:rPr>
            </w:pPr>
            <w:r w:rsidRPr="00EE18FC">
              <w:rPr>
                <w:rFonts w:ascii="Arial" w:hAnsi="Arial" w:cs="Arial"/>
                <w:color w:val="262626" w:themeColor="text2"/>
                <w:sz w:val="22"/>
                <w:szCs w:val="22"/>
              </w:rPr>
              <w:t>Variation Issued</w:t>
            </w:r>
          </w:p>
          <w:p w14:paraId="74FBC84F" w14:textId="353EE905" w:rsidR="009F798E" w:rsidRPr="00EE18FC" w:rsidRDefault="009F798E" w:rsidP="003E7123">
            <w:pPr>
              <w:pStyle w:val="Tablebody"/>
              <w:spacing w:beforeLines="20" w:before="48" w:afterLines="20" w:after="48" w:line="276" w:lineRule="auto"/>
              <w:rPr>
                <w:rFonts w:ascii="Arial" w:hAnsi="Arial" w:cs="Arial"/>
                <w:color w:val="262626" w:themeColor="text2"/>
                <w:sz w:val="22"/>
                <w:szCs w:val="22"/>
              </w:rPr>
            </w:pPr>
            <w:r w:rsidRPr="00EE18FC">
              <w:rPr>
                <w:rFonts w:ascii="Arial" w:hAnsi="Arial" w:cs="Arial"/>
                <w:color w:val="262626" w:themeColor="text2"/>
                <w:sz w:val="22"/>
                <w:szCs w:val="22"/>
              </w:rPr>
              <w:fldChar w:fldCharType="begin"/>
            </w:r>
            <w:r w:rsidRPr="00EE18FC">
              <w:rPr>
                <w:rFonts w:ascii="Arial" w:hAnsi="Arial" w:cs="Arial"/>
                <w:color w:val="262626" w:themeColor="text2"/>
                <w:sz w:val="22"/>
                <w:szCs w:val="22"/>
              </w:rPr>
              <w:instrText xml:space="preserve"> MERGEFIELD Permit_number </w:instrText>
            </w:r>
            <w:r w:rsidRPr="00EE18FC">
              <w:rPr>
                <w:rFonts w:ascii="Arial" w:hAnsi="Arial" w:cs="Arial"/>
                <w:color w:val="262626" w:themeColor="text2"/>
                <w:sz w:val="22"/>
                <w:szCs w:val="22"/>
              </w:rPr>
              <w:fldChar w:fldCharType="separate"/>
            </w:r>
            <w:r w:rsidR="00C66419" w:rsidRPr="00EE18FC">
              <w:rPr>
                <w:rFonts w:ascii="Arial" w:hAnsi="Arial" w:cs="Arial"/>
                <w:noProof/>
                <w:color w:val="262626" w:themeColor="text2"/>
                <w:sz w:val="22"/>
                <w:szCs w:val="22"/>
              </w:rPr>
              <w:t>BN0160302</w:t>
            </w:r>
            <w:r w:rsidRPr="00EE18FC">
              <w:rPr>
                <w:rFonts w:ascii="Arial" w:hAnsi="Arial" w:cs="Arial"/>
                <w:color w:val="262626" w:themeColor="text2"/>
                <w:sz w:val="22"/>
                <w:szCs w:val="22"/>
              </w:rPr>
              <w:fldChar w:fldCharType="end"/>
            </w:r>
          </w:p>
        </w:tc>
        <w:tc>
          <w:tcPr>
            <w:tcW w:w="1800" w:type="dxa"/>
            <w:tcBorders>
              <w:top w:val="single" w:sz="6" w:space="0" w:color="auto"/>
              <w:left w:val="nil"/>
              <w:bottom w:val="single" w:sz="6" w:space="0" w:color="auto"/>
              <w:right w:val="nil"/>
            </w:tcBorders>
          </w:tcPr>
          <w:p w14:paraId="7A406952" w14:textId="11AD14F6" w:rsidR="009F798E" w:rsidRPr="00EE18FC" w:rsidRDefault="00EE18FC" w:rsidP="003E7123">
            <w:pPr>
              <w:pStyle w:val="Tablebody"/>
              <w:spacing w:beforeLines="20" w:before="48" w:afterLines="20" w:after="48" w:line="276" w:lineRule="auto"/>
              <w:rPr>
                <w:rFonts w:ascii="Arial" w:hAnsi="Arial" w:cs="Arial"/>
                <w:color w:val="262626" w:themeColor="text2"/>
                <w:sz w:val="22"/>
                <w:szCs w:val="22"/>
              </w:rPr>
            </w:pPr>
            <w:r w:rsidRPr="00EE18FC">
              <w:rPr>
                <w:rFonts w:ascii="Arial" w:hAnsi="Arial" w:cs="Arial"/>
                <w:color w:val="262626" w:themeColor="text2"/>
                <w:sz w:val="22"/>
                <w:szCs w:val="22"/>
              </w:rPr>
              <w:t>18</w:t>
            </w:r>
            <w:r w:rsidR="009F798E" w:rsidRPr="00EE18FC">
              <w:rPr>
                <w:rFonts w:ascii="Arial" w:hAnsi="Arial" w:cs="Arial"/>
                <w:color w:val="262626" w:themeColor="text2"/>
                <w:sz w:val="22"/>
                <w:szCs w:val="22"/>
              </w:rPr>
              <w:t>/</w:t>
            </w:r>
            <w:r w:rsidRPr="00EE18FC">
              <w:rPr>
                <w:rFonts w:ascii="Arial" w:hAnsi="Arial" w:cs="Arial"/>
                <w:color w:val="262626" w:themeColor="text2"/>
                <w:sz w:val="22"/>
                <w:szCs w:val="22"/>
              </w:rPr>
              <w:t>06</w:t>
            </w:r>
            <w:r w:rsidR="009F798E" w:rsidRPr="00EE18FC">
              <w:rPr>
                <w:rFonts w:ascii="Arial" w:hAnsi="Arial" w:cs="Arial"/>
                <w:color w:val="262626" w:themeColor="text2"/>
                <w:sz w:val="22"/>
                <w:szCs w:val="22"/>
              </w:rPr>
              <w:t>/</w:t>
            </w:r>
            <w:r w:rsidRPr="00EE18FC">
              <w:rPr>
                <w:rFonts w:ascii="Arial" w:hAnsi="Arial" w:cs="Arial"/>
                <w:color w:val="262626" w:themeColor="text2"/>
                <w:sz w:val="22"/>
                <w:szCs w:val="22"/>
              </w:rPr>
              <w:t>2025</w:t>
            </w:r>
          </w:p>
        </w:tc>
        <w:tc>
          <w:tcPr>
            <w:tcW w:w="3772" w:type="dxa"/>
            <w:tcBorders>
              <w:top w:val="single" w:sz="6" w:space="0" w:color="auto"/>
              <w:left w:val="nil"/>
              <w:bottom w:val="single" w:sz="6" w:space="0" w:color="auto"/>
              <w:right w:val="nil"/>
            </w:tcBorders>
          </w:tcPr>
          <w:p w14:paraId="14155AEA" w14:textId="169A7399" w:rsidR="009F798E" w:rsidRPr="00093D0C" w:rsidRDefault="009F798E" w:rsidP="003E712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sidR="00CB530A">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1683D7A" w14:textId="77777777" w:rsidR="00F756D7" w:rsidRDefault="00166CA5" w:rsidP="003E7123">
      <w:pPr>
        <w:pStyle w:val="Heading3nonum"/>
        <w:spacing w:line="312" w:lineRule="auto"/>
        <w:ind w:left="600"/>
        <w:rPr>
          <w:sz w:val="22"/>
          <w:szCs w:val="22"/>
        </w:rPr>
      </w:pPr>
      <w:r w:rsidRPr="00093D0C">
        <w:rPr>
          <w:sz w:val="22"/>
          <w:szCs w:val="22"/>
        </w:rPr>
        <w:t>End of Introductory Note</w:t>
      </w:r>
      <w:r w:rsidR="00940C9C">
        <w:rPr>
          <w:sz w:val="22"/>
          <w:szCs w:val="22"/>
        </w:rPr>
        <w:t>.</w:t>
      </w:r>
    </w:p>
    <w:p w14:paraId="570B4A1C" w14:textId="77777777" w:rsidR="00F756D7" w:rsidRDefault="00F756D7" w:rsidP="003E712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52DD5" w14:paraId="5CED0A98" w14:textId="77777777" w:rsidTr="003E7123">
        <w:trPr>
          <w:trHeight w:val="363"/>
        </w:trPr>
        <w:tc>
          <w:tcPr>
            <w:tcW w:w="6200" w:type="dxa"/>
            <w:shd w:val="clear" w:color="auto" w:fill="000000"/>
          </w:tcPr>
          <w:p w14:paraId="6726F760" w14:textId="77777777" w:rsidR="00166CA5" w:rsidRPr="00AB169C" w:rsidRDefault="00166CA5" w:rsidP="006920CC">
            <w:pPr>
              <w:pStyle w:val="certificateHeading"/>
              <w:spacing w:before="40" w:after="40" w:line="400" w:lineRule="exac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CBC5891" w14:textId="77777777" w:rsidR="00166CA5" w:rsidRDefault="00166CA5"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09E6301" w14:textId="77777777" w:rsidR="00514B05" w:rsidRPr="00C31D2C" w:rsidRDefault="00514B05" w:rsidP="003E7123">
      <w:pPr>
        <w:pStyle w:val="Act"/>
        <w:spacing w:before="0" w:line="276" w:lineRule="auto"/>
        <w:ind w:left="600"/>
        <w:rPr>
          <w:rFonts w:cs="Arial"/>
          <w:sz w:val="22"/>
          <w:szCs w:val="22"/>
        </w:rPr>
      </w:pPr>
    </w:p>
    <w:p w14:paraId="4748FD45" w14:textId="77777777" w:rsidR="00166CA5" w:rsidRPr="00F756D7" w:rsidRDefault="00166CA5" w:rsidP="003E7123">
      <w:pPr>
        <w:pStyle w:val="Heading3nonum"/>
        <w:spacing w:before="0" w:line="276" w:lineRule="auto"/>
        <w:ind w:left="600"/>
        <w:rPr>
          <w:rFonts w:cs="Arial"/>
          <w:color w:val="000000" w:themeColor="text1"/>
          <w:sz w:val="22"/>
          <w:szCs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56292D16" w14:textId="77777777" w:rsidR="00166CA5" w:rsidRPr="00F756D7" w:rsidRDefault="00166CA5" w:rsidP="003E7123">
      <w:pPr>
        <w:pStyle w:val="Data"/>
        <w:spacing w:line="276" w:lineRule="auto"/>
        <w:ind w:left="600"/>
        <w:rPr>
          <w:rStyle w:val="change"/>
          <w:rFonts w:cs="Arial"/>
          <w:color w:val="000000" w:themeColor="text1"/>
          <w:sz w:val="22"/>
          <w:szCs w:val="22"/>
        </w:rPr>
      </w:pPr>
    </w:p>
    <w:p w14:paraId="04B389DA" w14:textId="77777777" w:rsidR="00166CA5" w:rsidRPr="006F18A4" w:rsidRDefault="008D2310" w:rsidP="003E7123">
      <w:pPr>
        <w:pStyle w:val="Heading3nonum"/>
        <w:spacing w:before="0" w:line="276" w:lineRule="auto"/>
        <w:ind w:left="600" w:right="1701"/>
        <w:rPr>
          <w:rFonts w:cs="Arial"/>
          <w:sz w:val="22"/>
          <w:szCs w:val="22"/>
        </w:rPr>
      </w:pPr>
      <w:r w:rsidRPr="006F18A4">
        <w:rPr>
          <w:rFonts w:cs="Arial"/>
          <w:color w:val="000000" w:themeColor="text1"/>
          <w:sz w:val="22"/>
          <w:szCs w:val="22"/>
        </w:rPr>
        <w:t>P</w:t>
      </w:r>
      <w:r w:rsidR="00166CA5" w:rsidRPr="006F18A4">
        <w:rPr>
          <w:rFonts w:cs="Arial"/>
          <w:color w:val="000000" w:themeColor="text1"/>
          <w:sz w:val="22"/>
          <w:szCs w:val="22"/>
        </w:rPr>
        <w:t>erm</w:t>
      </w:r>
      <w:r w:rsidR="00166CA5" w:rsidRPr="006F18A4">
        <w:rPr>
          <w:rFonts w:cs="Arial"/>
          <w:sz w:val="22"/>
          <w:szCs w:val="22"/>
        </w:rPr>
        <w:t>it number</w:t>
      </w:r>
    </w:p>
    <w:p w14:paraId="76BC1009" w14:textId="09B55609" w:rsidR="00166CA5" w:rsidRPr="001553A6" w:rsidRDefault="00312211" w:rsidP="003E7123">
      <w:pPr>
        <w:pStyle w:val="Data"/>
        <w:spacing w:line="276" w:lineRule="auto"/>
        <w:ind w:left="600"/>
        <w:rPr>
          <w:rFonts w:cs="Arial"/>
          <w:color w:val="auto"/>
          <w:sz w:val="22"/>
          <w:szCs w:val="22"/>
        </w:rPr>
      </w:pPr>
      <w:r w:rsidRPr="001553A6">
        <w:rPr>
          <w:rFonts w:cs="Arial"/>
          <w:color w:val="auto"/>
          <w:sz w:val="22"/>
          <w:szCs w:val="22"/>
        </w:rPr>
        <w:fldChar w:fldCharType="begin"/>
      </w:r>
      <w:r w:rsidRPr="001553A6">
        <w:rPr>
          <w:rFonts w:cs="Arial"/>
          <w:color w:val="auto"/>
          <w:sz w:val="22"/>
          <w:szCs w:val="22"/>
        </w:rPr>
        <w:instrText xml:space="preserve"> MERGEFIELD Permit_number </w:instrText>
      </w:r>
      <w:r w:rsidRPr="001553A6">
        <w:rPr>
          <w:rFonts w:cs="Arial"/>
          <w:color w:val="auto"/>
          <w:sz w:val="22"/>
          <w:szCs w:val="22"/>
        </w:rPr>
        <w:fldChar w:fldCharType="separate"/>
      </w:r>
      <w:r w:rsidR="00C66419" w:rsidRPr="001553A6">
        <w:rPr>
          <w:rFonts w:cs="Arial"/>
          <w:noProof/>
          <w:color w:val="auto"/>
          <w:sz w:val="22"/>
          <w:szCs w:val="22"/>
        </w:rPr>
        <w:t>BN0160302</w:t>
      </w:r>
      <w:r w:rsidRPr="001553A6">
        <w:rPr>
          <w:rFonts w:cs="Arial"/>
          <w:color w:val="auto"/>
          <w:sz w:val="22"/>
          <w:szCs w:val="22"/>
        </w:rPr>
        <w:fldChar w:fldCharType="end"/>
      </w:r>
    </w:p>
    <w:p w14:paraId="27C0310B" w14:textId="77777777" w:rsidR="00166CA5" w:rsidRPr="001553A6" w:rsidRDefault="00166CA5" w:rsidP="003E7123">
      <w:pPr>
        <w:pStyle w:val="Data"/>
        <w:spacing w:line="276" w:lineRule="auto"/>
        <w:ind w:left="600"/>
        <w:rPr>
          <w:rStyle w:val="change"/>
          <w:rFonts w:cs="Arial"/>
          <w:color w:val="auto"/>
          <w:sz w:val="22"/>
          <w:szCs w:val="22"/>
        </w:rPr>
      </w:pPr>
    </w:p>
    <w:p w14:paraId="13262B92" w14:textId="77777777" w:rsidR="00166CA5" w:rsidRPr="001553A6" w:rsidRDefault="008D2310" w:rsidP="003E7123">
      <w:pPr>
        <w:pStyle w:val="Data"/>
        <w:spacing w:line="276" w:lineRule="auto"/>
        <w:ind w:left="600"/>
        <w:rPr>
          <w:rStyle w:val="change"/>
          <w:rFonts w:cs="Arial"/>
          <w:b w:val="0"/>
          <w:color w:val="auto"/>
          <w:sz w:val="22"/>
          <w:szCs w:val="22"/>
        </w:rPr>
      </w:pPr>
      <w:bookmarkStart w:id="4" w:name="_Hlk13917238"/>
      <w:r w:rsidRPr="001553A6">
        <w:rPr>
          <w:rStyle w:val="change"/>
          <w:rFonts w:cs="Arial"/>
          <w:b w:val="0"/>
          <w:color w:val="auto"/>
          <w:sz w:val="22"/>
          <w:szCs w:val="22"/>
        </w:rPr>
        <w:t>Issued to</w:t>
      </w:r>
    </w:p>
    <w:p w14:paraId="3A6238D6" w14:textId="77777777" w:rsidR="00166CA5" w:rsidRPr="001553A6" w:rsidRDefault="00166CA5" w:rsidP="003E7123">
      <w:pPr>
        <w:pStyle w:val="Data"/>
        <w:spacing w:line="276" w:lineRule="auto"/>
        <w:ind w:left="600"/>
        <w:rPr>
          <w:b w:val="0"/>
          <w:color w:val="auto"/>
          <w:sz w:val="22"/>
        </w:rPr>
      </w:pPr>
      <w:r w:rsidRPr="001553A6">
        <w:rPr>
          <w:color w:val="auto"/>
          <w:sz w:val="22"/>
          <w:szCs w:val="22"/>
        </w:rPr>
        <w:t>D</w:t>
      </w:r>
      <w:r w:rsidRPr="001553A6">
        <w:rPr>
          <w:rFonts w:cs="Arial"/>
          <w:color w:val="auto"/>
          <w:sz w:val="22"/>
          <w:szCs w:val="22"/>
        </w:rPr>
        <w:t>ŵ</w:t>
      </w:r>
      <w:r w:rsidRPr="001553A6">
        <w:rPr>
          <w:color w:val="auto"/>
          <w:sz w:val="22"/>
          <w:szCs w:val="22"/>
        </w:rPr>
        <w:t>r Cymru Cyfyngedig</w:t>
      </w:r>
      <w:r w:rsidRPr="001553A6">
        <w:rPr>
          <w:color w:val="auto"/>
          <w:sz w:val="22"/>
        </w:rPr>
        <w:t xml:space="preserve"> </w:t>
      </w:r>
      <w:r w:rsidRPr="001553A6">
        <w:rPr>
          <w:b w:val="0"/>
          <w:color w:val="auto"/>
          <w:sz w:val="22"/>
        </w:rPr>
        <w:t>(“the operator</w:t>
      </w:r>
      <w:r w:rsidRPr="001553A6">
        <w:rPr>
          <w:b w:val="0"/>
          <w:color w:val="auto"/>
          <w:sz w:val="22"/>
          <w:szCs w:val="22"/>
        </w:rPr>
        <w:t>”)</w:t>
      </w:r>
    </w:p>
    <w:p w14:paraId="652B3771" w14:textId="77777777" w:rsidR="00166CA5" w:rsidRPr="001553A6" w:rsidRDefault="00166CA5" w:rsidP="003E7123">
      <w:pPr>
        <w:pStyle w:val="Heading3nonum"/>
        <w:spacing w:before="0" w:line="276" w:lineRule="auto"/>
        <w:ind w:left="600"/>
        <w:rPr>
          <w:rFonts w:cs="Arial"/>
          <w:color w:val="auto"/>
          <w:sz w:val="22"/>
          <w:szCs w:val="22"/>
        </w:rPr>
      </w:pPr>
    </w:p>
    <w:p w14:paraId="45FAD1C0" w14:textId="77777777" w:rsidR="00166CA5" w:rsidRPr="001553A6" w:rsidRDefault="00166CA5" w:rsidP="003E7123">
      <w:pPr>
        <w:pStyle w:val="Heading3nonum"/>
        <w:spacing w:before="0" w:line="276" w:lineRule="auto"/>
        <w:ind w:left="600"/>
        <w:rPr>
          <w:rStyle w:val="change"/>
          <w:i/>
          <w:color w:val="auto"/>
          <w:sz w:val="22"/>
          <w:szCs w:val="22"/>
        </w:rPr>
      </w:pPr>
      <w:r w:rsidRPr="001553A6">
        <w:rPr>
          <w:color w:val="auto"/>
          <w:sz w:val="22"/>
        </w:rPr>
        <w:t>whose registered office is</w:t>
      </w:r>
      <w:bookmarkStart w:id="5" w:name="InstallationAddress21"/>
    </w:p>
    <w:bookmarkEnd w:id="4"/>
    <w:bookmarkEnd w:id="5"/>
    <w:p w14:paraId="424D9B93" w14:textId="77777777" w:rsidR="00BC2C15" w:rsidRPr="001553A6" w:rsidRDefault="00BC2C15" w:rsidP="003E7123">
      <w:pPr>
        <w:pStyle w:val="Data"/>
        <w:ind w:left="600"/>
        <w:rPr>
          <w:rStyle w:val="change"/>
          <w:rFonts w:cs="Arial"/>
          <w:color w:val="auto"/>
          <w:sz w:val="22"/>
          <w:szCs w:val="22"/>
        </w:rPr>
      </w:pPr>
      <w:r w:rsidRPr="001553A6">
        <w:rPr>
          <w:rStyle w:val="change"/>
          <w:rFonts w:cs="Arial"/>
          <w:color w:val="auto"/>
          <w:sz w:val="22"/>
          <w:szCs w:val="22"/>
        </w:rPr>
        <w:t xml:space="preserve">Linea </w:t>
      </w:r>
    </w:p>
    <w:p w14:paraId="365634AA" w14:textId="77777777" w:rsidR="00BC2C15" w:rsidRPr="001553A6" w:rsidRDefault="00BC2C15" w:rsidP="003E7123">
      <w:pPr>
        <w:pStyle w:val="Data"/>
        <w:ind w:left="600"/>
        <w:rPr>
          <w:rStyle w:val="change"/>
          <w:rFonts w:cs="Arial"/>
          <w:color w:val="auto"/>
          <w:sz w:val="22"/>
          <w:szCs w:val="22"/>
        </w:rPr>
      </w:pPr>
      <w:r w:rsidRPr="001553A6">
        <w:rPr>
          <w:rStyle w:val="change"/>
          <w:rFonts w:cs="Arial"/>
          <w:color w:val="auto"/>
          <w:sz w:val="22"/>
          <w:szCs w:val="22"/>
        </w:rPr>
        <w:t xml:space="preserve">Fortran Road </w:t>
      </w:r>
    </w:p>
    <w:p w14:paraId="242F2491" w14:textId="77777777" w:rsidR="00BC2C15" w:rsidRPr="001553A6" w:rsidRDefault="00BC2C15" w:rsidP="003E7123">
      <w:pPr>
        <w:pStyle w:val="Data"/>
        <w:ind w:left="600"/>
        <w:rPr>
          <w:rStyle w:val="change"/>
          <w:rFonts w:cs="Arial"/>
          <w:color w:val="auto"/>
          <w:sz w:val="22"/>
          <w:szCs w:val="22"/>
        </w:rPr>
      </w:pPr>
      <w:r w:rsidRPr="001553A6">
        <w:rPr>
          <w:rStyle w:val="change"/>
          <w:rFonts w:cs="Arial"/>
          <w:color w:val="auto"/>
          <w:sz w:val="22"/>
          <w:szCs w:val="22"/>
        </w:rPr>
        <w:t xml:space="preserve">St Mellons </w:t>
      </w:r>
    </w:p>
    <w:p w14:paraId="3F9A9B1A" w14:textId="77777777" w:rsidR="00BC2C15" w:rsidRPr="001553A6" w:rsidRDefault="00BC2C15" w:rsidP="003E7123">
      <w:pPr>
        <w:pStyle w:val="Data"/>
        <w:ind w:left="600"/>
        <w:rPr>
          <w:rStyle w:val="change"/>
          <w:rFonts w:cs="Arial"/>
          <w:color w:val="auto"/>
          <w:sz w:val="22"/>
          <w:szCs w:val="22"/>
        </w:rPr>
      </w:pPr>
      <w:r w:rsidRPr="001553A6">
        <w:rPr>
          <w:rStyle w:val="change"/>
          <w:rFonts w:cs="Arial"/>
          <w:color w:val="auto"/>
          <w:sz w:val="22"/>
          <w:szCs w:val="22"/>
        </w:rPr>
        <w:t xml:space="preserve">Cardiff </w:t>
      </w:r>
    </w:p>
    <w:p w14:paraId="293D18C7" w14:textId="77777777" w:rsidR="00166CA5" w:rsidRPr="001553A6" w:rsidRDefault="00BC2C15" w:rsidP="003E7123">
      <w:pPr>
        <w:pStyle w:val="Data"/>
        <w:spacing w:line="276" w:lineRule="auto"/>
        <w:ind w:left="600"/>
        <w:rPr>
          <w:rStyle w:val="change"/>
          <w:rFonts w:cs="Arial"/>
          <w:color w:val="auto"/>
          <w:sz w:val="22"/>
          <w:szCs w:val="22"/>
        </w:rPr>
      </w:pPr>
      <w:r w:rsidRPr="001553A6">
        <w:rPr>
          <w:rStyle w:val="change"/>
          <w:rFonts w:cs="Arial"/>
          <w:color w:val="auto"/>
          <w:sz w:val="22"/>
          <w:szCs w:val="22"/>
        </w:rPr>
        <w:t>CF3 0LT</w:t>
      </w:r>
    </w:p>
    <w:p w14:paraId="27EC4616" w14:textId="77777777" w:rsidR="00BC2C15" w:rsidRPr="001553A6" w:rsidRDefault="00BC2C15" w:rsidP="003E7123">
      <w:pPr>
        <w:pStyle w:val="Data"/>
        <w:spacing w:line="276" w:lineRule="auto"/>
        <w:ind w:left="600"/>
        <w:rPr>
          <w:rStyle w:val="change"/>
          <w:rFonts w:cs="Arial"/>
          <w:color w:val="auto"/>
          <w:sz w:val="22"/>
          <w:szCs w:val="22"/>
        </w:rPr>
      </w:pPr>
    </w:p>
    <w:p w14:paraId="2E4991E2" w14:textId="77777777" w:rsidR="00166CA5" w:rsidRPr="001553A6" w:rsidRDefault="00166CA5" w:rsidP="003E7123">
      <w:pPr>
        <w:pStyle w:val="Heading3nonum"/>
        <w:spacing w:before="0" w:line="276" w:lineRule="auto"/>
        <w:ind w:left="600"/>
        <w:rPr>
          <w:rFonts w:cs="Arial"/>
          <w:color w:val="auto"/>
          <w:sz w:val="22"/>
          <w:szCs w:val="22"/>
        </w:rPr>
      </w:pPr>
      <w:r w:rsidRPr="001553A6">
        <w:rPr>
          <w:rFonts w:cs="Arial"/>
          <w:color w:val="auto"/>
          <w:sz w:val="22"/>
          <w:szCs w:val="22"/>
        </w:rPr>
        <w:t>company registration number</w:t>
      </w:r>
      <w:r w:rsidRPr="001553A6">
        <w:rPr>
          <w:rFonts w:cs="Arial"/>
          <w:b/>
          <w:color w:val="auto"/>
          <w:sz w:val="22"/>
          <w:szCs w:val="22"/>
        </w:rPr>
        <w:t xml:space="preserve"> </w:t>
      </w:r>
      <w:r w:rsidRPr="001553A6">
        <w:rPr>
          <w:b/>
          <w:color w:val="auto"/>
          <w:sz w:val="22"/>
          <w:szCs w:val="22"/>
        </w:rPr>
        <w:t>02366777</w:t>
      </w:r>
    </w:p>
    <w:p w14:paraId="576E676A" w14:textId="77777777" w:rsidR="00166CA5" w:rsidRPr="001553A6" w:rsidRDefault="00166CA5" w:rsidP="003E7123">
      <w:pPr>
        <w:pStyle w:val="Data"/>
        <w:spacing w:line="276" w:lineRule="auto"/>
        <w:ind w:left="600" w:right="1701"/>
        <w:rPr>
          <w:b w:val="0"/>
          <w:color w:val="auto"/>
          <w:sz w:val="22"/>
          <w:szCs w:val="22"/>
        </w:rPr>
      </w:pPr>
    </w:p>
    <w:p w14:paraId="41821EF5" w14:textId="77777777" w:rsidR="00166CA5" w:rsidRPr="001553A6" w:rsidRDefault="00166CA5" w:rsidP="003E7123">
      <w:pPr>
        <w:pStyle w:val="Data"/>
        <w:spacing w:line="276" w:lineRule="auto"/>
        <w:ind w:left="600" w:right="23"/>
        <w:rPr>
          <w:rStyle w:val="change"/>
          <w:rFonts w:cs="Arial"/>
          <w:b w:val="0"/>
          <w:color w:val="auto"/>
          <w:sz w:val="22"/>
          <w:szCs w:val="22"/>
        </w:rPr>
      </w:pPr>
      <w:r w:rsidRPr="001553A6">
        <w:rPr>
          <w:b w:val="0"/>
          <w:color w:val="auto"/>
          <w:sz w:val="22"/>
          <w:szCs w:val="22"/>
        </w:rPr>
        <w:t xml:space="preserve">to operate </w:t>
      </w:r>
      <w:r w:rsidRPr="001553A6">
        <w:rPr>
          <w:rFonts w:cs="Arial"/>
          <w:b w:val="0"/>
          <w:color w:val="auto"/>
          <w:sz w:val="22"/>
          <w:szCs w:val="22"/>
        </w:rPr>
        <w:t>a water discharge activity</w:t>
      </w:r>
      <w:r w:rsidRPr="001553A6">
        <w:rPr>
          <w:b w:val="0"/>
          <w:color w:val="auto"/>
          <w:sz w:val="22"/>
          <w:szCs w:val="22"/>
        </w:rPr>
        <w:t xml:space="preserve"> at</w:t>
      </w:r>
    </w:p>
    <w:p w14:paraId="37EA617D" w14:textId="07143295" w:rsidR="00312211" w:rsidRPr="001553A6" w:rsidRDefault="00312211" w:rsidP="003E7123">
      <w:pPr>
        <w:pStyle w:val="Data"/>
        <w:spacing w:line="276" w:lineRule="auto"/>
        <w:ind w:left="600"/>
        <w:rPr>
          <w:rStyle w:val="change"/>
          <w:rFonts w:cs="Arial"/>
          <w:color w:val="auto"/>
          <w:sz w:val="22"/>
          <w:szCs w:val="22"/>
        </w:rPr>
      </w:pPr>
      <w:r w:rsidRPr="001553A6">
        <w:rPr>
          <w:rStyle w:val="change"/>
          <w:rFonts w:cs="Arial"/>
          <w:color w:val="auto"/>
          <w:sz w:val="22"/>
          <w:szCs w:val="22"/>
        </w:rPr>
        <w:fldChar w:fldCharType="begin"/>
      </w:r>
      <w:r w:rsidRPr="001553A6">
        <w:rPr>
          <w:rStyle w:val="change"/>
          <w:rFonts w:cs="Arial"/>
          <w:color w:val="auto"/>
          <w:sz w:val="22"/>
          <w:szCs w:val="22"/>
        </w:rPr>
        <w:instrText xml:space="preserve"> MERGEFIELD Site_name </w:instrText>
      </w:r>
      <w:r w:rsidRPr="001553A6">
        <w:rPr>
          <w:rStyle w:val="change"/>
          <w:rFonts w:cs="Arial"/>
          <w:color w:val="auto"/>
          <w:sz w:val="22"/>
          <w:szCs w:val="22"/>
        </w:rPr>
        <w:fldChar w:fldCharType="separate"/>
      </w:r>
      <w:r w:rsidR="00C66419" w:rsidRPr="001553A6">
        <w:rPr>
          <w:rStyle w:val="change"/>
          <w:rFonts w:cs="Arial"/>
          <w:noProof/>
          <w:color w:val="auto"/>
          <w:sz w:val="22"/>
          <w:szCs w:val="22"/>
        </w:rPr>
        <w:t xml:space="preserve">Storm and Emergency Overflow at Llanrhystud Wastewater Treatment Works </w:t>
      </w:r>
      <w:r w:rsidRPr="001553A6">
        <w:rPr>
          <w:rStyle w:val="change"/>
          <w:rFonts w:cs="Arial"/>
          <w:color w:val="auto"/>
          <w:sz w:val="22"/>
          <w:szCs w:val="22"/>
        </w:rPr>
        <w:fldChar w:fldCharType="end"/>
      </w:r>
      <w:r w:rsidR="00B81834">
        <w:rPr>
          <w:rStyle w:val="change"/>
          <w:rFonts w:cs="Arial"/>
          <w:color w:val="auto"/>
          <w:sz w:val="22"/>
          <w:szCs w:val="22"/>
        </w:rPr>
        <w:t>SPS</w:t>
      </w:r>
    </w:p>
    <w:p w14:paraId="35AAD300" w14:textId="462533C6" w:rsidR="00312211" w:rsidRPr="001553A6" w:rsidRDefault="00312211" w:rsidP="003E7123">
      <w:pPr>
        <w:pStyle w:val="Data"/>
        <w:spacing w:line="276" w:lineRule="auto"/>
        <w:ind w:left="600"/>
        <w:rPr>
          <w:rStyle w:val="change"/>
          <w:rFonts w:cs="Arial"/>
          <w:color w:val="auto"/>
          <w:sz w:val="22"/>
          <w:szCs w:val="22"/>
        </w:rPr>
      </w:pPr>
      <w:r w:rsidRPr="001553A6">
        <w:rPr>
          <w:rStyle w:val="change"/>
          <w:rFonts w:cs="Arial"/>
          <w:color w:val="auto"/>
          <w:sz w:val="22"/>
          <w:szCs w:val="22"/>
        </w:rPr>
        <w:fldChar w:fldCharType="begin"/>
      </w:r>
      <w:r w:rsidRPr="001553A6">
        <w:rPr>
          <w:rStyle w:val="change"/>
          <w:rFonts w:cs="Arial"/>
          <w:color w:val="auto"/>
          <w:sz w:val="22"/>
          <w:szCs w:val="22"/>
        </w:rPr>
        <w:instrText xml:space="preserve"> MERGEFIELD DSI_ADD2 </w:instrText>
      </w:r>
      <w:r w:rsidRPr="001553A6">
        <w:rPr>
          <w:rStyle w:val="change"/>
          <w:rFonts w:cs="Arial"/>
          <w:color w:val="auto"/>
          <w:sz w:val="22"/>
          <w:szCs w:val="22"/>
        </w:rPr>
        <w:fldChar w:fldCharType="separate"/>
      </w:r>
      <w:r w:rsidR="00C66419" w:rsidRPr="001553A6">
        <w:rPr>
          <w:rStyle w:val="change"/>
          <w:rFonts w:cs="Arial"/>
          <w:noProof/>
          <w:color w:val="auto"/>
          <w:sz w:val="22"/>
          <w:szCs w:val="22"/>
        </w:rPr>
        <w:t>Ffordd Y Traeth</w:t>
      </w:r>
      <w:r w:rsidRPr="001553A6">
        <w:rPr>
          <w:rStyle w:val="change"/>
          <w:rFonts w:cs="Arial"/>
          <w:color w:val="auto"/>
          <w:sz w:val="22"/>
          <w:szCs w:val="22"/>
        </w:rPr>
        <w:fldChar w:fldCharType="end"/>
      </w:r>
    </w:p>
    <w:p w14:paraId="756D71A0" w14:textId="3EF4E011" w:rsidR="00312211" w:rsidRPr="001553A6" w:rsidRDefault="00312211" w:rsidP="003E7123">
      <w:pPr>
        <w:pStyle w:val="Data"/>
        <w:spacing w:line="276" w:lineRule="auto"/>
        <w:ind w:left="600"/>
        <w:rPr>
          <w:rStyle w:val="change"/>
          <w:rFonts w:cs="Arial"/>
          <w:color w:val="auto"/>
          <w:sz w:val="22"/>
          <w:szCs w:val="22"/>
        </w:rPr>
      </w:pPr>
      <w:r w:rsidRPr="001553A6">
        <w:rPr>
          <w:rStyle w:val="change"/>
          <w:rFonts w:cs="Arial"/>
          <w:color w:val="auto"/>
          <w:sz w:val="22"/>
          <w:szCs w:val="22"/>
        </w:rPr>
        <w:fldChar w:fldCharType="begin"/>
      </w:r>
      <w:r w:rsidRPr="001553A6">
        <w:rPr>
          <w:rStyle w:val="change"/>
          <w:rFonts w:cs="Arial"/>
          <w:color w:val="auto"/>
          <w:sz w:val="22"/>
          <w:szCs w:val="22"/>
        </w:rPr>
        <w:instrText xml:space="preserve"> MERGEFIELD DSI_ADD3 </w:instrText>
      </w:r>
      <w:r w:rsidRPr="001553A6">
        <w:rPr>
          <w:rStyle w:val="change"/>
          <w:rFonts w:cs="Arial"/>
          <w:color w:val="auto"/>
          <w:sz w:val="22"/>
          <w:szCs w:val="22"/>
        </w:rPr>
        <w:fldChar w:fldCharType="separate"/>
      </w:r>
      <w:r w:rsidR="00C66419" w:rsidRPr="001553A6">
        <w:rPr>
          <w:rStyle w:val="change"/>
          <w:rFonts w:cs="Arial"/>
          <w:noProof/>
          <w:color w:val="auto"/>
          <w:sz w:val="22"/>
          <w:szCs w:val="22"/>
        </w:rPr>
        <w:t>Llanrhystud</w:t>
      </w:r>
      <w:r w:rsidRPr="001553A6">
        <w:rPr>
          <w:rStyle w:val="change"/>
          <w:rFonts w:cs="Arial"/>
          <w:color w:val="auto"/>
          <w:sz w:val="22"/>
          <w:szCs w:val="22"/>
        </w:rPr>
        <w:fldChar w:fldCharType="end"/>
      </w:r>
    </w:p>
    <w:p w14:paraId="02AD0409" w14:textId="1AF4E26C" w:rsidR="00312211" w:rsidRPr="001553A6" w:rsidRDefault="00312211" w:rsidP="003E7123">
      <w:pPr>
        <w:pStyle w:val="Data"/>
        <w:spacing w:line="276" w:lineRule="auto"/>
        <w:ind w:left="600"/>
        <w:rPr>
          <w:rStyle w:val="change"/>
          <w:rFonts w:cs="Arial"/>
          <w:color w:val="auto"/>
          <w:sz w:val="22"/>
          <w:szCs w:val="22"/>
        </w:rPr>
      </w:pPr>
      <w:r w:rsidRPr="001553A6">
        <w:rPr>
          <w:rStyle w:val="change"/>
          <w:rFonts w:cs="Arial"/>
          <w:color w:val="auto"/>
          <w:sz w:val="22"/>
          <w:szCs w:val="22"/>
        </w:rPr>
        <w:fldChar w:fldCharType="begin"/>
      </w:r>
      <w:r w:rsidRPr="001553A6">
        <w:rPr>
          <w:rStyle w:val="change"/>
          <w:rFonts w:cs="Arial"/>
          <w:color w:val="auto"/>
          <w:sz w:val="22"/>
          <w:szCs w:val="22"/>
        </w:rPr>
        <w:instrText xml:space="preserve"> MERGEFIELD DSI_ADD4 </w:instrText>
      </w:r>
      <w:r w:rsidRPr="001553A6">
        <w:rPr>
          <w:rStyle w:val="change"/>
          <w:rFonts w:cs="Arial"/>
          <w:color w:val="auto"/>
          <w:sz w:val="22"/>
          <w:szCs w:val="22"/>
        </w:rPr>
        <w:fldChar w:fldCharType="separate"/>
      </w:r>
      <w:r w:rsidR="00C66419" w:rsidRPr="001553A6">
        <w:rPr>
          <w:rStyle w:val="change"/>
          <w:rFonts w:cs="Arial"/>
          <w:noProof/>
          <w:color w:val="auto"/>
          <w:sz w:val="22"/>
          <w:szCs w:val="22"/>
        </w:rPr>
        <w:t>Ceredigion</w:t>
      </w:r>
      <w:r w:rsidRPr="001553A6">
        <w:rPr>
          <w:rStyle w:val="change"/>
          <w:rFonts w:cs="Arial"/>
          <w:color w:val="auto"/>
          <w:sz w:val="22"/>
          <w:szCs w:val="22"/>
        </w:rPr>
        <w:fldChar w:fldCharType="end"/>
      </w:r>
    </w:p>
    <w:p w14:paraId="428078F4" w14:textId="45FD6255" w:rsidR="00312211" w:rsidRPr="001553A6" w:rsidRDefault="00312211" w:rsidP="003E7123">
      <w:pPr>
        <w:pStyle w:val="Data"/>
        <w:spacing w:line="276" w:lineRule="auto"/>
        <w:ind w:left="600"/>
        <w:rPr>
          <w:rStyle w:val="change"/>
          <w:rFonts w:cs="Arial"/>
          <w:color w:val="auto"/>
          <w:sz w:val="22"/>
          <w:szCs w:val="22"/>
        </w:rPr>
      </w:pPr>
      <w:r w:rsidRPr="001553A6">
        <w:rPr>
          <w:rStyle w:val="change"/>
          <w:rFonts w:cs="Arial"/>
          <w:color w:val="auto"/>
          <w:sz w:val="22"/>
          <w:szCs w:val="22"/>
        </w:rPr>
        <w:fldChar w:fldCharType="begin"/>
      </w:r>
      <w:r w:rsidRPr="001553A6">
        <w:rPr>
          <w:rStyle w:val="change"/>
          <w:rFonts w:cs="Arial"/>
          <w:color w:val="auto"/>
          <w:sz w:val="22"/>
          <w:szCs w:val="22"/>
        </w:rPr>
        <w:instrText xml:space="preserve"> MERGEFIELD DSI_POST_CODE </w:instrText>
      </w:r>
      <w:r w:rsidRPr="001553A6">
        <w:rPr>
          <w:rStyle w:val="change"/>
          <w:rFonts w:cs="Arial"/>
          <w:color w:val="auto"/>
          <w:sz w:val="22"/>
          <w:szCs w:val="22"/>
        </w:rPr>
        <w:fldChar w:fldCharType="separate"/>
      </w:r>
      <w:r w:rsidR="00C66419" w:rsidRPr="001553A6">
        <w:rPr>
          <w:rStyle w:val="change"/>
          <w:rFonts w:cs="Arial"/>
          <w:noProof/>
          <w:color w:val="auto"/>
          <w:sz w:val="22"/>
          <w:szCs w:val="22"/>
        </w:rPr>
        <w:t>SY23 5BU</w:t>
      </w:r>
      <w:r w:rsidRPr="001553A6">
        <w:rPr>
          <w:rStyle w:val="change"/>
          <w:rFonts w:cs="Arial"/>
          <w:color w:val="auto"/>
          <w:sz w:val="22"/>
          <w:szCs w:val="22"/>
        </w:rPr>
        <w:fldChar w:fldCharType="end"/>
      </w:r>
    </w:p>
    <w:p w14:paraId="55ACFE83" w14:textId="77777777" w:rsidR="00166CA5" w:rsidRPr="00C66419" w:rsidRDefault="00166CA5" w:rsidP="003E7123">
      <w:pPr>
        <w:pStyle w:val="Heading3nonum"/>
        <w:spacing w:before="0" w:line="276" w:lineRule="auto"/>
        <w:ind w:left="600"/>
        <w:rPr>
          <w:rFonts w:cs="Arial"/>
          <w:color w:val="auto"/>
          <w:sz w:val="22"/>
          <w:szCs w:val="22"/>
        </w:rPr>
      </w:pPr>
    </w:p>
    <w:p w14:paraId="68ACB836" w14:textId="77777777" w:rsidR="00166CA5" w:rsidRPr="003A38DA" w:rsidRDefault="00166CA5" w:rsidP="003E712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4523DA8A" w14:textId="77777777" w:rsidR="00166CA5" w:rsidRPr="003A38DA" w:rsidRDefault="00166CA5" w:rsidP="003E7123">
      <w:pPr>
        <w:pStyle w:val="Heading3nonum"/>
        <w:spacing w:before="0" w:line="276" w:lineRule="auto"/>
        <w:ind w:left="600"/>
        <w:rPr>
          <w:rFonts w:cs="Arial"/>
          <w:color w:val="auto"/>
          <w:sz w:val="22"/>
          <w:szCs w:val="22"/>
        </w:rPr>
      </w:pPr>
    </w:p>
    <w:p w14:paraId="0B83C1B1" w14:textId="276D873C" w:rsidR="00166CA5" w:rsidRPr="003A38DA" w:rsidRDefault="00166CA5" w:rsidP="003E7123">
      <w:pPr>
        <w:pStyle w:val="Heading3nonum"/>
        <w:spacing w:before="0" w:line="276" w:lineRule="auto"/>
        <w:ind w:left="600"/>
        <w:rPr>
          <w:rFonts w:cs="Arial"/>
          <w:color w:val="auto"/>
          <w:sz w:val="22"/>
          <w:szCs w:val="22"/>
        </w:rPr>
      </w:pPr>
      <w:r w:rsidRPr="003A38DA">
        <w:rPr>
          <w:rFonts w:cs="Arial"/>
          <w:color w:val="auto"/>
          <w:sz w:val="22"/>
          <w:szCs w:val="22"/>
        </w:rPr>
        <w:t xml:space="preserve">The notice shall take effect from </w:t>
      </w:r>
      <w:r w:rsidR="00EE18FC" w:rsidRPr="00EE18FC">
        <w:rPr>
          <w:rFonts w:cs="Arial"/>
          <w:b/>
          <w:bCs/>
          <w:color w:val="262626" w:themeColor="text2"/>
          <w:sz w:val="22"/>
          <w:szCs w:val="22"/>
        </w:rPr>
        <w:t>25</w:t>
      </w:r>
      <w:r w:rsidR="00EE18FC" w:rsidRPr="00EE18FC">
        <w:rPr>
          <w:rFonts w:cs="Arial"/>
          <w:b/>
          <w:bCs/>
          <w:color w:val="262626" w:themeColor="text2"/>
          <w:sz w:val="22"/>
          <w:szCs w:val="22"/>
        </w:rPr>
        <w:t>/06/2025</w:t>
      </w:r>
    </w:p>
    <w:p w14:paraId="58AA69CF" w14:textId="77777777" w:rsidR="00166CA5" w:rsidRPr="003A38DA" w:rsidRDefault="00166CA5" w:rsidP="003E712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4508F8FD" w14:textId="77777777" w:rsidTr="003E7123">
        <w:trPr>
          <w:trHeight w:hRule="exact" w:val="393"/>
        </w:trPr>
        <w:tc>
          <w:tcPr>
            <w:tcW w:w="5718" w:type="dxa"/>
            <w:tcBorders>
              <w:top w:val="nil"/>
              <w:left w:val="nil"/>
              <w:right w:val="nil"/>
            </w:tcBorders>
          </w:tcPr>
          <w:p w14:paraId="1CAA011E" w14:textId="77777777" w:rsidR="00166CA5" w:rsidRPr="003A38DA" w:rsidRDefault="00166CA5" w:rsidP="003E712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0F9AA59" w14:textId="77777777" w:rsidR="00166CA5" w:rsidRPr="003A38DA" w:rsidRDefault="00166CA5" w:rsidP="003E712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02F0D8EA" w14:textId="77777777" w:rsidTr="003E7123">
        <w:trPr>
          <w:trHeight w:hRule="exact" w:val="960"/>
        </w:trPr>
        <w:tc>
          <w:tcPr>
            <w:tcW w:w="5718" w:type="dxa"/>
            <w:vAlign w:val="center"/>
          </w:tcPr>
          <w:p w14:paraId="0444E7E4" w14:textId="33DEB795" w:rsidR="00166CA5" w:rsidRPr="00EE18FC" w:rsidRDefault="00EE18FC" w:rsidP="003E7123">
            <w:pPr>
              <w:pStyle w:val="Heading3nonum"/>
              <w:spacing w:before="0"/>
              <w:ind w:right="-135"/>
              <w:jc w:val="center"/>
              <w:rPr>
                <w:rFonts w:cs="Arial"/>
                <w:b/>
                <w:color w:val="262626" w:themeColor="text2"/>
                <w:sz w:val="22"/>
                <w:szCs w:val="22"/>
              </w:rPr>
            </w:pPr>
            <w:r w:rsidRPr="00EE18FC">
              <w:rPr>
                <w:b/>
                <w:color w:val="262626" w:themeColor="text2"/>
                <w:sz w:val="22"/>
                <w:szCs w:val="22"/>
              </w:rPr>
              <w:t>Joanne Fitton</w:t>
            </w:r>
          </w:p>
        </w:tc>
        <w:tc>
          <w:tcPr>
            <w:tcW w:w="2437" w:type="dxa"/>
            <w:vAlign w:val="center"/>
          </w:tcPr>
          <w:p w14:paraId="6280D178" w14:textId="2C1260D3" w:rsidR="00166CA5" w:rsidRPr="00EE18FC" w:rsidRDefault="00EE18FC" w:rsidP="003E7123">
            <w:pPr>
              <w:pStyle w:val="Heading3nonum"/>
              <w:spacing w:before="0"/>
              <w:ind w:right="34"/>
              <w:jc w:val="center"/>
              <w:rPr>
                <w:rFonts w:cs="Arial"/>
                <w:b/>
                <w:color w:val="262626" w:themeColor="text2"/>
                <w:sz w:val="22"/>
                <w:szCs w:val="22"/>
              </w:rPr>
            </w:pPr>
            <w:r w:rsidRPr="00EE18FC">
              <w:rPr>
                <w:rFonts w:cs="Arial"/>
                <w:b/>
                <w:color w:val="262626" w:themeColor="text2"/>
                <w:sz w:val="22"/>
                <w:szCs w:val="22"/>
              </w:rPr>
              <w:t>18/06/2025</w:t>
            </w:r>
          </w:p>
        </w:tc>
      </w:tr>
    </w:tbl>
    <w:p w14:paraId="6CBE4732" w14:textId="77777777" w:rsidR="00166CA5" w:rsidRPr="00C31D2C" w:rsidRDefault="00166CA5" w:rsidP="003E712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5ABE403A" w14:textId="77777777" w:rsidR="00166CA5" w:rsidRPr="005E55B6" w:rsidRDefault="00166CA5" w:rsidP="003E7123">
      <w:pPr>
        <w:pStyle w:val="Draftingnote"/>
        <w:spacing w:before="120"/>
        <w:ind w:left="600"/>
        <w:rPr>
          <w:b/>
          <w:i w:val="0"/>
          <w:color w:val="000000"/>
          <w:sz w:val="22"/>
          <w:szCs w:val="22"/>
        </w:rPr>
      </w:pPr>
      <w:r w:rsidRPr="00C31D2C">
        <w:br w:type="page"/>
      </w:r>
      <w:r>
        <w:rPr>
          <w:b/>
          <w:i w:val="0"/>
          <w:color w:val="000000"/>
          <w:sz w:val="22"/>
          <w:szCs w:val="22"/>
        </w:rPr>
        <w:lastRenderedPageBreak/>
        <w:t>Schedule 1</w:t>
      </w:r>
    </w:p>
    <w:p w14:paraId="159A3AEB" w14:textId="77777777" w:rsidR="00C52A90" w:rsidRPr="001553A6" w:rsidRDefault="00C52A90" w:rsidP="003E7123">
      <w:pPr>
        <w:spacing w:after="0" w:line="270" w:lineRule="exact"/>
        <w:ind w:left="600"/>
        <w:rPr>
          <w:rFonts w:ascii="Arial" w:hAnsi="Arial" w:cs="Arial"/>
          <w:sz w:val="22"/>
          <w:szCs w:val="22"/>
          <w:lang w:eastAsia="en-GB"/>
        </w:rPr>
      </w:pPr>
      <w:r w:rsidRPr="001553A6">
        <w:rPr>
          <w:rFonts w:ascii="Arial" w:hAnsi="Arial" w:cs="Arial"/>
          <w:sz w:val="22"/>
          <w:szCs w:val="22"/>
          <w:lang w:eastAsia="en-GB"/>
        </w:rPr>
        <w:t>The following conditions were varied as a result of a Natural Resources Wales-initiated variation:</w:t>
      </w:r>
    </w:p>
    <w:p w14:paraId="6F6C7D41" w14:textId="6F6E6311" w:rsidR="006F18A4" w:rsidRPr="001553A6" w:rsidRDefault="004D019E" w:rsidP="006F18A4">
      <w:pPr>
        <w:pStyle w:val="ListParagraph"/>
        <w:numPr>
          <w:ilvl w:val="0"/>
          <w:numId w:val="29"/>
        </w:numPr>
        <w:spacing w:after="0" w:line="270" w:lineRule="exact"/>
        <w:rPr>
          <w:rFonts w:ascii="Arial" w:hAnsi="Arial" w:cs="Arial"/>
          <w:sz w:val="22"/>
          <w:szCs w:val="22"/>
          <w:lang w:eastAsia="en-GB"/>
        </w:rPr>
      </w:pPr>
      <w:r w:rsidRPr="001553A6">
        <w:rPr>
          <w:rFonts w:ascii="Arial" w:hAnsi="Arial" w:cs="Arial"/>
          <w:sz w:val="22"/>
          <w:szCs w:val="22"/>
          <w:lang w:eastAsia="en-GB"/>
        </w:rPr>
        <w:t>2.3.1</w:t>
      </w:r>
    </w:p>
    <w:p w14:paraId="385FA8AC" w14:textId="0F4C5798" w:rsidR="004D019E" w:rsidRPr="001553A6" w:rsidRDefault="004D019E" w:rsidP="006F18A4">
      <w:pPr>
        <w:pStyle w:val="ListParagraph"/>
        <w:numPr>
          <w:ilvl w:val="0"/>
          <w:numId w:val="29"/>
        </w:numPr>
        <w:spacing w:after="0" w:line="270" w:lineRule="exact"/>
        <w:rPr>
          <w:rFonts w:ascii="Arial" w:hAnsi="Arial" w:cs="Arial"/>
          <w:sz w:val="22"/>
          <w:szCs w:val="22"/>
          <w:lang w:eastAsia="en-GB"/>
        </w:rPr>
      </w:pPr>
      <w:r w:rsidRPr="001553A6">
        <w:rPr>
          <w:rFonts w:ascii="Arial" w:hAnsi="Arial" w:cs="Arial"/>
          <w:sz w:val="22"/>
          <w:szCs w:val="22"/>
          <w:lang w:eastAsia="en-GB"/>
        </w:rPr>
        <w:t>2.4.1</w:t>
      </w:r>
    </w:p>
    <w:p w14:paraId="62A0E7FC" w14:textId="21FFA3AA" w:rsidR="004D019E" w:rsidRPr="001553A6" w:rsidRDefault="004D019E" w:rsidP="006F18A4">
      <w:pPr>
        <w:pStyle w:val="ListParagraph"/>
        <w:numPr>
          <w:ilvl w:val="0"/>
          <w:numId w:val="29"/>
        </w:numPr>
        <w:spacing w:after="0" w:line="270" w:lineRule="exact"/>
        <w:rPr>
          <w:rFonts w:ascii="Arial" w:hAnsi="Arial" w:cs="Arial"/>
          <w:sz w:val="22"/>
          <w:szCs w:val="22"/>
          <w:lang w:eastAsia="en-GB"/>
        </w:rPr>
      </w:pPr>
      <w:r w:rsidRPr="001553A6">
        <w:rPr>
          <w:rFonts w:ascii="Arial" w:hAnsi="Arial" w:cs="Arial"/>
          <w:sz w:val="22"/>
          <w:szCs w:val="22"/>
          <w:lang w:eastAsia="en-GB"/>
        </w:rPr>
        <w:t>3.1.2</w:t>
      </w:r>
    </w:p>
    <w:p w14:paraId="64DA9C51" w14:textId="25C495F9" w:rsidR="004D019E" w:rsidRPr="001553A6" w:rsidRDefault="004D019E" w:rsidP="006F18A4">
      <w:pPr>
        <w:pStyle w:val="ListParagraph"/>
        <w:numPr>
          <w:ilvl w:val="0"/>
          <w:numId w:val="29"/>
        </w:numPr>
        <w:spacing w:after="0" w:line="270" w:lineRule="exact"/>
        <w:rPr>
          <w:rFonts w:ascii="Arial" w:hAnsi="Arial" w:cs="Arial"/>
          <w:sz w:val="22"/>
          <w:szCs w:val="22"/>
          <w:lang w:eastAsia="en-GB"/>
        </w:rPr>
      </w:pPr>
      <w:r w:rsidRPr="001553A6">
        <w:rPr>
          <w:rFonts w:ascii="Arial" w:hAnsi="Arial" w:cs="Arial"/>
          <w:sz w:val="22"/>
          <w:szCs w:val="22"/>
          <w:lang w:eastAsia="en-GB"/>
        </w:rPr>
        <w:t>3.</w:t>
      </w:r>
      <w:r w:rsidR="00D84985" w:rsidRPr="001553A6">
        <w:rPr>
          <w:rFonts w:ascii="Arial" w:hAnsi="Arial" w:cs="Arial"/>
          <w:sz w:val="22"/>
          <w:szCs w:val="22"/>
          <w:lang w:eastAsia="en-GB"/>
        </w:rPr>
        <w:t>2.3</w:t>
      </w:r>
    </w:p>
    <w:p w14:paraId="5DEB2DB3" w14:textId="3A24B60F" w:rsidR="00D84985" w:rsidRPr="001553A6" w:rsidRDefault="00D84985" w:rsidP="006F18A4">
      <w:pPr>
        <w:pStyle w:val="ListParagraph"/>
        <w:numPr>
          <w:ilvl w:val="0"/>
          <w:numId w:val="29"/>
        </w:numPr>
        <w:spacing w:after="0" w:line="270" w:lineRule="exact"/>
        <w:rPr>
          <w:rFonts w:ascii="Arial" w:hAnsi="Arial" w:cs="Arial"/>
          <w:sz w:val="22"/>
          <w:szCs w:val="22"/>
          <w:lang w:eastAsia="en-GB"/>
        </w:rPr>
      </w:pPr>
      <w:r w:rsidRPr="001553A6">
        <w:rPr>
          <w:rFonts w:ascii="Arial" w:hAnsi="Arial" w:cs="Arial"/>
          <w:sz w:val="22"/>
          <w:szCs w:val="22"/>
          <w:lang w:eastAsia="en-GB"/>
        </w:rPr>
        <w:t>3.2.6</w:t>
      </w:r>
    </w:p>
    <w:p w14:paraId="0F04B3D2" w14:textId="1B22B1E0" w:rsidR="00D84985" w:rsidRPr="001553A6" w:rsidRDefault="00D84985" w:rsidP="006F18A4">
      <w:pPr>
        <w:pStyle w:val="ListParagraph"/>
        <w:numPr>
          <w:ilvl w:val="0"/>
          <w:numId w:val="29"/>
        </w:numPr>
        <w:spacing w:after="0" w:line="270" w:lineRule="exact"/>
        <w:rPr>
          <w:rFonts w:ascii="Arial" w:hAnsi="Arial" w:cs="Arial"/>
          <w:sz w:val="22"/>
          <w:szCs w:val="22"/>
          <w:lang w:eastAsia="en-GB"/>
        </w:rPr>
      </w:pPr>
      <w:r w:rsidRPr="001553A6">
        <w:rPr>
          <w:rFonts w:ascii="Arial" w:hAnsi="Arial" w:cs="Arial"/>
          <w:sz w:val="22"/>
          <w:szCs w:val="22"/>
          <w:lang w:eastAsia="en-GB"/>
        </w:rPr>
        <w:t>3.2.7</w:t>
      </w:r>
    </w:p>
    <w:p w14:paraId="093644BC" w14:textId="7AC5293C" w:rsidR="00D84985" w:rsidRPr="001553A6" w:rsidRDefault="00D84985" w:rsidP="006F18A4">
      <w:pPr>
        <w:pStyle w:val="ListParagraph"/>
        <w:numPr>
          <w:ilvl w:val="0"/>
          <w:numId w:val="29"/>
        </w:numPr>
        <w:spacing w:after="0" w:line="270" w:lineRule="exact"/>
        <w:rPr>
          <w:rFonts w:ascii="Arial" w:hAnsi="Arial" w:cs="Arial"/>
          <w:sz w:val="22"/>
          <w:szCs w:val="22"/>
          <w:lang w:eastAsia="en-GB"/>
        </w:rPr>
      </w:pPr>
      <w:r w:rsidRPr="001553A6">
        <w:rPr>
          <w:rFonts w:ascii="Arial" w:hAnsi="Arial" w:cs="Arial"/>
          <w:sz w:val="22"/>
          <w:szCs w:val="22"/>
          <w:lang w:eastAsia="en-GB"/>
        </w:rPr>
        <w:t>3.2.8</w:t>
      </w:r>
    </w:p>
    <w:p w14:paraId="37EECDD4" w14:textId="288AD2F9" w:rsidR="00D84985" w:rsidRPr="001553A6" w:rsidRDefault="00D84985" w:rsidP="006F18A4">
      <w:pPr>
        <w:pStyle w:val="ListParagraph"/>
        <w:numPr>
          <w:ilvl w:val="0"/>
          <w:numId w:val="29"/>
        </w:numPr>
        <w:spacing w:after="0" w:line="270" w:lineRule="exact"/>
        <w:rPr>
          <w:rFonts w:ascii="Arial" w:hAnsi="Arial" w:cs="Arial"/>
          <w:sz w:val="22"/>
          <w:szCs w:val="22"/>
          <w:lang w:eastAsia="en-GB"/>
        </w:rPr>
      </w:pPr>
      <w:r w:rsidRPr="001553A6">
        <w:rPr>
          <w:rFonts w:ascii="Arial" w:hAnsi="Arial" w:cs="Arial"/>
          <w:sz w:val="22"/>
          <w:szCs w:val="22"/>
          <w:lang w:eastAsia="en-GB"/>
        </w:rPr>
        <w:t>4.2.3</w:t>
      </w:r>
    </w:p>
    <w:p w14:paraId="05DB27EA" w14:textId="517ABF9E" w:rsidR="00D84985" w:rsidRPr="001553A6" w:rsidRDefault="00D84985" w:rsidP="006F18A4">
      <w:pPr>
        <w:pStyle w:val="ListParagraph"/>
        <w:numPr>
          <w:ilvl w:val="0"/>
          <w:numId w:val="29"/>
        </w:numPr>
        <w:spacing w:after="0" w:line="270" w:lineRule="exact"/>
        <w:rPr>
          <w:rFonts w:ascii="Arial" w:hAnsi="Arial" w:cs="Arial"/>
          <w:sz w:val="22"/>
          <w:szCs w:val="22"/>
          <w:lang w:eastAsia="en-GB"/>
        </w:rPr>
      </w:pPr>
      <w:r w:rsidRPr="001553A6">
        <w:rPr>
          <w:rFonts w:ascii="Arial" w:hAnsi="Arial" w:cs="Arial"/>
          <w:sz w:val="22"/>
          <w:szCs w:val="22"/>
          <w:lang w:eastAsia="en-GB"/>
        </w:rPr>
        <w:t>4.3</w:t>
      </w:r>
      <w:r w:rsidR="007826E3">
        <w:rPr>
          <w:rFonts w:ascii="Arial" w:hAnsi="Arial" w:cs="Arial"/>
          <w:sz w:val="22"/>
          <w:szCs w:val="22"/>
          <w:lang w:eastAsia="en-GB"/>
        </w:rPr>
        <w:t xml:space="preserve">.1 </w:t>
      </w:r>
      <w:r w:rsidRPr="001553A6">
        <w:rPr>
          <w:rFonts w:ascii="Arial" w:hAnsi="Arial" w:cs="Arial"/>
          <w:sz w:val="22"/>
          <w:szCs w:val="22"/>
          <w:lang w:eastAsia="en-GB"/>
        </w:rPr>
        <w:t>(</w:t>
      </w:r>
      <w:r w:rsidR="007826E3">
        <w:rPr>
          <w:rFonts w:ascii="Arial" w:hAnsi="Arial" w:cs="Arial"/>
          <w:sz w:val="22"/>
          <w:szCs w:val="22"/>
          <w:lang w:eastAsia="en-GB"/>
        </w:rPr>
        <w:t>b</w:t>
      </w:r>
      <w:r w:rsidRPr="001553A6">
        <w:rPr>
          <w:rFonts w:ascii="Arial" w:hAnsi="Arial" w:cs="Arial"/>
          <w:sz w:val="22"/>
          <w:szCs w:val="22"/>
          <w:lang w:eastAsia="en-GB"/>
        </w:rPr>
        <w:t>)</w:t>
      </w:r>
    </w:p>
    <w:p w14:paraId="257E3F3E" w14:textId="77777777" w:rsidR="00166CA5" w:rsidRPr="00AE41DB" w:rsidRDefault="00166CA5" w:rsidP="003E712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774CFA66" w14:textId="77777777" w:rsidR="00BC2C15" w:rsidRDefault="00166CA5" w:rsidP="003E7123">
      <w:pPr>
        <w:pStyle w:val="Heading3nonum"/>
        <w:ind w:left="600"/>
        <w:rPr>
          <w:rFonts w:cs="Arial"/>
          <w:color w:val="auto"/>
          <w:sz w:val="22"/>
          <w:szCs w:val="22"/>
        </w:rPr>
        <w:sectPr w:rsidR="00BC2C15" w:rsidSect="003E712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298C6EE3" w14:textId="77777777" w:rsidTr="003E7123">
        <w:trPr>
          <w:trHeight w:val="555"/>
        </w:trPr>
        <w:tc>
          <w:tcPr>
            <w:tcW w:w="3600" w:type="dxa"/>
            <w:shd w:val="clear" w:color="auto" w:fill="000000"/>
            <w:vAlign w:val="center"/>
          </w:tcPr>
          <w:p w14:paraId="5F2F02D4" w14:textId="77777777" w:rsidR="00166CA5" w:rsidRPr="000D1FBB" w:rsidRDefault="00166CA5"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B86B536" w14:textId="77777777" w:rsidR="00166CA5" w:rsidRPr="0049139F" w:rsidRDefault="00166CA5"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49E29BAD" w14:textId="77777777" w:rsidR="00166CA5" w:rsidRDefault="00166CA5" w:rsidP="003E7123">
      <w:pPr>
        <w:pStyle w:val="Act"/>
        <w:spacing w:before="0" w:line="276" w:lineRule="auto"/>
        <w:ind w:left="600"/>
      </w:pPr>
    </w:p>
    <w:p w14:paraId="157B2B7E" w14:textId="77777777" w:rsidR="00166CA5" w:rsidRPr="006F18A4" w:rsidRDefault="00166CA5" w:rsidP="003E7123">
      <w:pPr>
        <w:spacing w:before="0" w:after="0"/>
        <w:ind w:left="600"/>
        <w:rPr>
          <w:rStyle w:val="Bold"/>
          <w:b w:val="0"/>
          <w:sz w:val="22"/>
          <w:szCs w:val="22"/>
        </w:rPr>
      </w:pPr>
      <w:r w:rsidRPr="006F18A4">
        <w:rPr>
          <w:rStyle w:val="Bold"/>
          <w:b w:val="0"/>
          <w:sz w:val="22"/>
          <w:szCs w:val="22"/>
        </w:rPr>
        <w:t>Permit number</w:t>
      </w:r>
    </w:p>
    <w:p w14:paraId="31404CFA" w14:textId="311DB9B6" w:rsidR="00166CA5" w:rsidRPr="00195AFD" w:rsidRDefault="00312211" w:rsidP="003E7123">
      <w:pPr>
        <w:pStyle w:val="Data"/>
        <w:spacing w:line="276" w:lineRule="auto"/>
        <w:ind w:left="600"/>
        <w:rPr>
          <w:rFonts w:cs="Arial"/>
          <w:color w:val="auto"/>
          <w:sz w:val="22"/>
          <w:szCs w:val="22"/>
        </w:rPr>
      </w:pPr>
      <w:r w:rsidRPr="00195AFD">
        <w:rPr>
          <w:rFonts w:cs="Arial"/>
          <w:color w:val="auto"/>
          <w:sz w:val="22"/>
          <w:szCs w:val="22"/>
        </w:rPr>
        <w:fldChar w:fldCharType="begin"/>
      </w:r>
      <w:r w:rsidRPr="00195AFD">
        <w:rPr>
          <w:rFonts w:cs="Arial"/>
          <w:color w:val="auto"/>
          <w:sz w:val="22"/>
          <w:szCs w:val="22"/>
        </w:rPr>
        <w:instrText xml:space="preserve"> MERGEFIELD Permit_number </w:instrText>
      </w:r>
      <w:r w:rsidRPr="00195AFD">
        <w:rPr>
          <w:rFonts w:cs="Arial"/>
          <w:color w:val="auto"/>
          <w:sz w:val="22"/>
          <w:szCs w:val="22"/>
        </w:rPr>
        <w:fldChar w:fldCharType="separate"/>
      </w:r>
      <w:r w:rsidR="00C66419" w:rsidRPr="00195AFD">
        <w:rPr>
          <w:rFonts w:cs="Arial"/>
          <w:noProof/>
          <w:color w:val="auto"/>
          <w:sz w:val="22"/>
          <w:szCs w:val="22"/>
        </w:rPr>
        <w:t>BN0160302</w:t>
      </w:r>
      <w:r w:rsidRPr="00195AFD">
        <w:rPr>
          <w:rFonts w:cs="Arial"/>
          <w:color w:val="auto"/>
          <w:sz w:val="22"/>
          <w:szCs w:val="22"/>
        </w:rPr>
        <w:fldChar w:fldCharType="end"/>
      </w:r>
    </w:p>
    <w:p w14:paraId="0AD5E23F" w14:textId="77777777" w:rsidR="00166CA5" w:rsidRPr="00195AFD" w:rsidRDefault="00166CA5" w:rsidP="003E7123">
      <w:pPr>
        <w:pStyle w:val="Data"/>
        <w:spacing w:line="276" w:lineRule="auto"/>
        <w:ind w:left="600"/>
        <w:rPr>
          <w:rFonts w:cs="Arial"/>
          <w:color w:val="auto"/>
          <w:sz w:val="22"/>
          <w:szCs w:val="22"/>
        </w:rPr>
      </w:pPr>
    </w:p>
    <w:p w14:paraId="4A55530B" w14:textId="3604B8AE" w:rsidR="00166CA5" w:rsidRPr="00195AFD" w:rsidRDefault="00166CA5" w:rsidP="003E7123">
      <w:pPr>
        <w:pStyle w:val="Heading3nonum"/>
        <w:spacing w:before="0" w:line="276" w:lineRule="auto"/>
        <w:ind w:left="600"/>
        <w:rPr>
          <w:color w:val="auto"/>
          <w:sz w:val="22"/>
          <w:szCs w:val="22"/>
        </w:rPr>
      </w:pPr>
      <w:r w:rsidRPr="00195AFD">
        <w:rPr>
          <w:color w:val="auto"/>
          <w:sz w:val="22"/>
          <w:szCs w:val="22"/>
        </w:rPr>
        <w:t xml:space="preserve">This is the consolidated permit referred to in the variation and consolidation notice for </w:t>
      </w:r>
      <w:r w:rsidR="00B873B4" w:rsidRPr="00195AFD">
        <w:rPr>
          <w:color w:val="auto"/>
          <w:sz w:val="22"/>
          <w:szCs w:val="22"/>
        </w:rPr>
        <w:t>variation</w:t>
      </w:r>
      <w:r w:rsidRPr="00195AFD">
        <w:rPr>
          <w:color w:val="auto"/>
          <w:sz w:val="22"/>
          <w:szCs w:val="22"/>
        </w:rPr>
        <w:t xml:space="preserve"> </w:t>
      </w:r>
      <w:r w:rsidR="00312211" w:rsidRPr="00195AFD">
        <w:rPr>
          <w:color w:val="auto"/>
          <w:sz w:val="22"/>
          <w:szCs w:val="22"/>
        </w:rPr>
        <w:fldChar w:fldCharType="begin"/>
      </w:r>
      <w:r w:rsidR="00312211" w:rsidRPr="00195AFD">
        <w:rPr>
          <w:color w:val="auto"/>
          <w:sz w:val="22"/>
          <w:szCs w:val="22"/>
        </w:rPr>
        <w:instrText xml:space="preserve"> MERGEFIELD PAN </w:instrText>
      </w:r>
      <w:r w:rsidR="00312211" w:rsidRPr="00195AFD">
        <w:rPr>
          <w:color w:val="auto"/>
          <w:sz w:val="22"/>
          <w:szCs w:val="22"/>
        </w:rPr>
        <w:fldChar w:fldCharType="separate"/>
      </w:r>
      <w:r w:rsidR="00C66419" w:rsidRPr="00195AFD">
        <w:rPr>
          <w:noProof/>
          <w:color w:val="auto"/>
          <w:sz w:val="22"/>
          <w:szCs w:val="22"/>
        </w:rPr>
        <w:t>PAN-028878</w:t>
      </w:r>
      <w:r w:rsidR="00312211" w:rsidRPr="00195AFD">
        <w:rPr>
          <w:color w:val="auto"/>
          <w:sz w:val="22"/>
          <w:szCs w:val="22"/>
        </w:rPr>
        <w:fldChar w:fldCharType="end"/>
      </w:r>
      <w:r w:rsidR="00312211" w:rsidRPr="00195AFD">
        <w:rPr>
          <w:color w:val="auto"/>
          <w:sz w:val="22"/>
          <w:szCs w:val="22"/>
        </w:rPr>
        <w:t xml:space="preserve"> </w:t>
      </w:r>
      <w:r w:rsidRPr="00195AFD">
        <w:rPr>
          <w:color w:val="auto"/>
          <w:sz w:val="22"/>
          <w:szCs w:val="22"/>
        </w:rPr>
        <w:t xml:space="preserve">authorising </w:t>
      </w:r>
    </w:p>
    <w:p w14:paraId="465FA3C3" w14:textId="77777777" w:rsidR="00166CA5" w:rsidRPr="00195AFD" w:rsidRDefault="00166CA5" w:rsidP="003E7123">
      <w:pPr>
        <w:pStyle w:val="Heading3nonum"/>
        <w:spacing w:before="0" w:line="276" w:lineRule="auto"/>
        <w:ind w:left="600" w:right="282"/>
        <w:rPr>
          <w:rFonts w:asciiTheme="majorHAnsi" w:hAnsiTheme="majorHAnsi" w:cstheme="majorHAnsi"/>
          <w:color w:val="auto"/>
          <w:sz w:val="22"/>
          <w:szCs w:val="22"/>
        </w:rPr>
      </w:pPr>
    </w:p>
    <w:p w14:paraId="5E1A56B7" w14:textId="77777777" w:rsidR="00166CA5" w:rsidRPr="00195AFD" w:rsidRDefault="00166CA5" w:rsidP="003E7123">
      <w:pPr>
        <w:pStyle w:val="Data"/>
        <w:spacing w:line="276" w:lineRule="auto"/>
        <w:ind w:left="600"/>
        <w:rPr>
          <w:b w:val="0"/>
          <w:color w:val="auto"/>
          <w:sz w:val="22"/>
        </w:rPr>
      </w:pPr>
      <w:r w:rsidRPr="00195AFD">
        <w:rPr>
          <w:rFonts w:cs="Arial"/>
          <w:color w:val="auto"/>
          <w:sz w:val="22"/>
          <w:szCs w:val="22"/>
        </w:rPr>
        <w:t>Dŵ</w:t>
      </w:r>
      <w:r w:rsidRPr="00195AFD">
        <w:rPr>
          <w:color w:val="auto"/>
          <w:sz w:val="22"/>
          <w:szCs w:val="22"/>
        </w:rPr>
        <w:t>r Cymru Cyfyngedig</w:t>
      </w:r>
      <w:r w:rsidRPr="00195AFD">
        <w:rPr>
          <w:color w:val="auto"/>
          <w:sz w:val="22"/>
        </w:rPr>
        <w:t xml:space="preserve"> </w:t>
      </w:r>
      <w:r w:rsidRPr="00195AFD">
        <w:rPr>
          <w:b w:val="0"/>
          <w:color w:val="auto"/>
          <w:sz w:val="22"/>
        </w:rPr>
        <w:t>(“the operator</w:t>
      </w:r>
      <w:r w:rsidRPr="00195AFD">
        <w:rPr>
          <w:b w:val="0"/>
          <w:color w:val="auto"/>
          <w:sz w:val="22"/>
          <w:szCs w:val="22"/>
        </w:rPr>
        <w:t>”)</w:t>
      </w:r>
    </w:p>
    <w:p w14:paraId="337D9362" w14:textId="77777777" w:rsidR="00166CA5" w:rsidRPr="00195AFD" w:rsidRDefault="00166CA5" w:rsidP="003E7123">
      <w:pPr>
        <w:pStyle w:val="Heading3nonum"/>
        <w:spacing w:before="0" w:line="276" w:lineRule="auto"/>
        <w:ind w:left="600"/>
        <w:rPr>
          <w:rFonts w:cs="Arial"/>
          <w:color w:val="auto"/>
          <w:sz w:val="22"/>
          <w:szCs w:val="22"/>
        </w:rPr>
      </w:pPr>
    </w:p>
    <w:p w14:paraId="738BD577" w14:textId="77777777" w:rsidR="00166CA5" w:rsidRPr="00195AFD" w:rsidRDefault="00166CA5" w:rsidP="003E7123">
      <w:pPr>
        <w:pStyle w:val="Heading3nonum"/>
        <w:spacing w:before="0" w:line="276" w:lineRule="auto"/>
        <w:ind w:left="600"/>
        <w:rPr>
          <w:rStyle w:val="change"/>
          <w:i/>
          <w:color w:val="auto"/>
          <w:sz w:val="22"/>
          <w:szCs w:val="22"/>
        </w:rPr>
      </w:pPr>
      <w:r w:rsidRPr="00195AFD">
        <w:rPr>
          <w:color w:val="auto"/>
          <w:sz w:val="22"/>
        </w:rPr>
        <w:t>whose registered office is</w:t>
      </w:r>
    </w:p>
    <w:p w14:paraId="56891F47" w14:textId="77777777" w:rsidR="00BC2C15" w:rsidRPr="00195AFD" w:rsidRDefault="00BC2C15" w:rsidP="003E7123">
      <w:pPr>
        <w:pStyle w:val="Data"/>
        <w:ind w:left="600"/>
        <w:rPr>
          <w:rStyle w:val="change"/>
          <w:rFonts w:cs="Arial"/>
          <w:color w:val="auto"/>
          <w:sz w:val="22"/>
          <w:szCs w:val="22"/>
        </w:rPr>
      </w:pPr>
      <w:r w:rsidRPr="00195AFD">
        <w:rPr>
          <w:rStyle w:val="change"/>
          <w:rFonts w:cs="Arial"/>
          <w:color w:val="auto"/>
          <w:sz w:val="22"/>
          <w:szCs w:val="22"/>
        </w:rPr>
        <w:t xml:space="preserve">Linea </w:t>
      </w:r>
    </w:p>
    <w:p w14:paraId="6581DA1B" w14:textId="77777777" w:rsidR="00BC2C15" w:rsidRPr="00195AFD" w:rsidRDefault="00BC2C15" w:rsidP="003E7123">
      <w:pPr>
        <w:pStyle w:val="Data"/>
        <w:ind w:left="600"/>
        <w:rPr>
          <w:rStyle w:val="change"/>
          <w:rFonts w:cs="Arial"/>
          <w:color w:val="auto"/>
          <w:sz w:val="22"/>
          <w:szCs w:val="22"/>
        </w:rPr>
      </w:pPr>
      <w:r w:rsidRPr="00195AFD">
        <w:rPr>
          <w:rStyle w:val="change"/>
          <w:rFonts w:cs="Arial"/>
          <w:color w:val="auto"/>
          <w:sz w:val="22"/>
          <w:szCs w:val="22"/>
        </w:rPr>
        <w:t xml:space="preserve">Fortran Road </w:t>
      </w:r>
    </w:p>
    <w:p w14:paraId="41992C8E" w14:textId="77777777" w:rsidR="00BC2C15" w:rsidRPr="00195AFD" w:rsidRDefault="00BC2C15" w:rsidP="003E7123">
      <w:pPr>
        <w:pStyle w:val="Data"/>
        <w:ind w:left="600"/>
        <w:rPr>
          <w:rStyle w:val="change"/>
          <w:rFonts w:cs="Arial"/>
          <w:color w:val="auto"/>
          <w:sz w:val="22"/>
          <w:szCs w:val="22"/>
        </w:rPr>
      </w:pPr>
      <w:r w:rsidRPr="00195AFD">
        <w:rPr>
          <w:rStyle w:val="change"/>
          <w:rFonts w:cs="Arial"/>
          <w:color w:val="auto"/>
          <w:sz w:val="22"/>
          <w:szCs w:val="22"/>
        </w:rPr>
        <w:t xml:space="preserve">St Mellons </w:t>
      </w:r>
    </w:p>
    <w:p w14:paraId="2C4F08E5" w14:textId="77777777" w:rsidR="00BC2C15" w:rsidRPr="00195AFD" w:rsidRDefault="00BC2C15" w:rsidP="003E7123">
      <w:pPr>
        <w:pStyle w:val="Data"/>
        <w:ind w:left="600"/>
        <w:rPr>
          <w:rStyle w:val="change"/>
          <w:rFonts w:cs="Arial"/>
          <w:color w:val="auto"/>
          <w:sz w:val="22"/>
          <w:szCs w:val="22"/>
        </w:rPr>
      </w:pPr>
      <w:r w:rsidRPr="00195AFD">
        <w:rPr>
          <w:rStyle w:val="change"/>
          <w:rFonts w:cs="Arial"/>
          <w:color w:val="auto"/>
          <w:sz w:val="22"/>
          <w:szCs w:val="22"/>
        </w:rPr>
        <w:t xml:space="preserve">Cardiff </w:t>
      </w:r>
    </w:p>
    <w:p w14:paraId="6F1513B4" w14:textId="77777777" w:rsidR="00072163" w:rsidRPr="00195AFD" w:rsidRDefault="00BC2C15" w:rsidP="003E7123">
      <w:pPr>
        <w:pStyle w:val="Data"/>
        <w:spacing w:line="276" w:lineRule="auto"/>
        <w:ind w:left="600"/>
        <w:rPr>
          <w:rStyle w:val="change"/>
          <w:rFonts w:cs="Arial"/>
          <w:color w:val="auto"/>
          <w:sz w:val="22"/>
          <w:szCs w:val="22"/>
        </w:rPr>
      </w:pPr>
      <w:r w:rsidRPr="00195AFD">
        <w:rPr>
          <w:rStyle w:val="change"/>
          <w:rFonts w:cs="Arial"/>
          <w:color w:val="auto"/>
          <w:sz w:val="22"/>
          <w:szCs w:val="22"/>
        </w:rPr>
        <w:t>CF3 0LT</w:t>
      </w:r>
    </w:p>
    <w:p w14:paraId="16A1CA6B" w14:textId="77777777" w:rsidR="00BC2C15" w:rsidRPr="00195AFD" w:rsidRDefault="00BC2C15" w:rsidP="003E7123">
      <w:pPr>
        <w:pStyle w:val="Data"/>
        <w:spacing w:line="276" w:lineRule="auto"/>
        <w:ind w:left="600"/>
        <w:rPr>
          <w:rStyle w:val="change"/>
          <w:color w:val="auto"/>
          <w:sz w:val="22"/>
          <w:szCs w:val="22"/>
        </w:rPr>
      </w:pPr>
    </w:p>
    <w:p w14:paraId="57DF1F3F" w14:textId="77777777" w:rsidR="00166CA5" w:rsidRPr="00195AFD" w:rsidRDefault="00166CA5" w:rsidP="003E7123">
      <w:pPr>
        <w:spacing w:before="0" w:after="0"/>
        <w:ind w:left="600" w:right="282"/>
        <w:rPr>
          <w:b/>
          <w:sz w:val="22"/>
          <w:szCs w:val="22"/>
        </w:rPr>
      </w:pPr>
      <w:r w:rsidRPr="00195AFD">
        <w:rPr>
          <w:rFonts w:cs="Arial"/>
          <w:sz w:val="22"/>
          <w:szCs w:val="22"/>
        </w:rPr>
        <w:t>company registration number</w:t>
      </w:r>
      <w:r w:rsidRPr="00195AFD">
        <w:rPr>
          <w:rFonts w:cs="Arial"/>
          <w:b/>
          <w:sz w:val="22"/>
          <w:szCs w:val="22"/>
        </w:rPr>
        <w:t xml:space="preserve"> </w:t>
      </w:r>
      <w:r w:rsidRPr="00195AFD">
        <w:rPr>
          <w:b/>
          <w:sz w:val="22"/>
          <w:szCs w:val="22"/>
        </w:rPr>
        <w:t>02366777</w:t>
      </w:r>
    </w:p>
    <w:p w14:paraId="25BE8C74" w14:textId="77777777" w:rsidR="00072163" w:rsidRPr="00195AFD" w:rsidRDefault="00072163" w:rsidP="003E7123">
      <w:pPr>
        <w:spacing w:before="0" w:after="0"/>
        <w:ind w:left="600" w:right="282"/>
        <w:rPr>
          <w:b/>
          <w:sz w:val="22"/>
          <w:szCs w:val="22"/>
        </w:rPr>
      </w:pPr>
    </w:p>
    <w:p w14:paraId="1A1F0C71" w14:textId="77777777" w:rsidR="00166CA5" w:rsidRPr="00195AFD" w:rsidRDefault="00166CA5" w:rsidP="003E7123">
      <w:pPr>
        <w:spacing w:before="0" w:after="0"/>
        <w:ind w:left="600" w:right="282"/>
        <w:rPr>
          <w:rStyle w:val="Red"/>
          <w:color w:val="auto"/>
          <w:sz w:val="22"/>
          <w:szCs w:val="22"/>
        </w:rPr>
      </w:pPr>
      <w:r w:rsidRPr="00195AFD">
        <w:rPr>
          <w:sz w:val="22"/>
          <w:szCs w:val="22"/>
        </w:rPr>
        <w:t xml:space="preserve">to operate </w:t>
      </w:r>
      <w:r w:rsidRPr="00195AFD">
        <w:rPr>
          <w:rStyle w:val="Red"/>
          <w:color w:val="auto"/>
          <w:sz w:val="22"/>
          <w:szCs w:val="22"/>
        </w:rPr>
        <w:t>a water discharge activity at</w:t>
      </w:r>
    </w:p>
    <w:p w14:paraId="342D1DC6" w14:textId="56DB9877" w:rsidR="00312211" w:rsidRPr="00195AFD" w:rsidRDefault="00312211" w:rsidP="003E7123">
      <w:pPr>
        <w:pStyle w:val="Data"/>
        <w:spacing w:line="276" w:lineRule="auto"/>
        <w:ind w:left="600"/>
        <w:rPr>
          <w:rStyle w:val="change"/>
          <w:rFonts w:cs="Arial"/>
          <w:color w:val="auto"/>
          <w:sz w:val="22"/>
          <w:szCs w:val="22"/>
        </w:rPr>
      </w:pPr>
      <w:r w:rsidRPr="00195AFD">
        <w:rPr>
          <w:rStyle w:val="change"/>
          <w:rFonts w:cs="Arial"/>
          <w:color w:val="auto"/>
          <w:sz w:val="22"/>
          <w:szCs w:val="22"/>
        </w:rPr>
        <w:fldChar w:fldCharType="begin"/>
      </w:r>
      <w:r w:rsidRPr="00195AFD">
        <w:rPr>
          <w:rStyle w:val="change"/>
          <w:rFonts w:cs="Arial"/>
          <w:color w:val="auto"/>
          <w:sz w:val="22"/>
          <w:szCs w:val="22"/>
        </w:rPr>
        <w:instrText xml:space="preserve"> MERGEFIELD Site_name </w:instrText>
      </w:r>
      <w:r w:rsidRPr="00195AFD">
        <w:rPr>
          <w:rStyle w:val="change"/>
          <w:rFonts w:cs="Arial"/>
          <w:color w:val="auto"/>
          <w:sz w:val="22"/>
          <w:szCs w:val="22"/>
        </w:rPr>
        <w:fldChar w:fldCharType="separate"/>
      </w:r>
      <w:r w:rsidR="00C66419" w:rsidRPr="00195AFD">
        <w:rPr>
          <w:rStyle w:val="change"/>
          <w:rFonts w:cs="Arial"/>
          <w:noProof/>
          <w:color w:val="auto"/>
          <w:sz w:val="22"/>
          <w:szCs w:val="22"/>
        </w:rPr>
        <w:t xml:space="preserve">Storm and Emergency Overflow at Llanrhystud Wastewater Treatment Works </w:t>
      </w:r>
      <w:r w:rsidR="00B81834">
        <w:rPr>
          <w:rStyle w:val="change"/>
          <w:rFonts w:cs="Arial"/>
          <w:noProof/>
          <w:color w:val="auto"/>
          <w:sz w:val="22"/>
          <w:szCs w:val="22"/>
        </w:rPr>
        <w:t>SPS</w:t>
      </w:r>
      <w:r w:rsidRPr="00195AFD">
        <w:rPr>
          <w:rStyle w:val="change"/>
          <w:rFonts w:cs="Arial"/>
          <w:color w:val="auto"/>
          <w:sz w:val="22"/>
          <w:szCs w:val="22"/>
        </w:rPr>
        <w:fldChar w:fldCharType="end"/>
      </w:r>
    </w:p>
    <w:p w14:paraId="41DBFCC9" w14:textId="21F2C412" w:rsidR="00312211" w:rsidRPr="00195AFD" w:rsidRDefault="00312211" w:rsidP="003E7123">
      <w:pPr>
        <w:pStyle w:val="Data"/>
        <w:spacing w:line="276" w:lineRule="auto"/>
        <w:ind w:left="600"/>
        <w:rPr>
          <w:rStyle w:val="change"/>
          <w:rFonts w:cs="Arial"/>
          <w:color w:val="auto"/>
          <w:sz w:val="22"/>
          <w:szCs w:val="22"/>
        </w:rPr>
      </w:pPr>
      <w:r w:rsidRPr="00195AFD">
        <w:rPr>
          <w:rStyle w:val="change"/>
          <w:rFonts w:cs="Arial"/>
          <w:color w:val="auto"/>
          <w:sz w:val="22"/>
          <w:szCs w:val="22"/>
        </w:rPr>
        <w:fldChar w:fldCharType="begin"/>
      </w:r>
      <w:r w:rsidRPr="00195AFD">
        <w:rPr>
          <w:rStyle w:val="change"/>
          <w:rFonts w:cs="Arial"/>
          <w:color w:val="auto"/>
          <w:sz w:val="22"/>
          <w:szCs w:val="22"/>
        </w:rPr>
        <w:instrText xml:space="preserve"> MERGEFIELD DSI_ADD2 </w:instrText>
      </w:r>
      <w:r w:rsidRPr="00195AFD">
        <w:rPr>
          <w:rStyle w:val="change"/>
          <w:rFonts w:cs="Arial"/>
          <w:color w:val="auto"/>
          <w:sz w:val="22"/>
          <w:szCs w:val="22"/>
        </w:rPr>
        <w:fldChar w:fldCharType="separate"/>
      </w:r>
      <w:r w:rsidR="00C66419" w:rsidRPr="00195AFD">
        <w:rPr>
          <w:rStyle w:val="change"/>
          <w:rFonts w:cs="Arial"/>
          <w:noProof/>
          <w:color w:val="auto"/>
          <w:sz w:val="22"/>
          <w:szCs w:val="22"/>
        </w:rPr>
        <w:t>Ffordd Y Traeth</w:t>
      </w:r>
      <w:r w:rsidRPr="00195AFD">
        <w:rPr>
          <w:rStyle w:val="change"/>
          <w:rFonts w:cs="Arial"/>
          <w:color w:val="auto"/>
          <w:sz w:val="22"/>
          <w:szCs w:val="22"/>
        </w:rPr>
        <w:fldChar w:fldCharType="end"/>
      </w:r>
    </w:p>
    <w:p w14:paraId="2F7D8C47" w14:textId="0EAA0D6F" w:rsidR="00312211" w:rsidRPr="00195AFD" w:rsidRDefault="00312211" w:rsidP="003E7123">
      <w:pPr>
        <w:pStyle w:val="Data"/>
        <w:spacing w:line="276" w:lineRule="auto"/>
        <w:ind w:left="600"/>
        <w:rPr>
          <w:rStyle w:val="change"/>
          <w:rFonts w:cs="Arial"/>
          <w:color w:val="auto"/>
          <w:sz w:val="22"/>
          <w:szCs w:val="22"/>
        </w:rPr>
      </w:pPr>
      <w:r w:rsidRPr="00195AFD">
        <w:rPr>
          <w:rStyle w:val="change"/>
          <w:rFonts w:cs="Arial"/>
          <w:color w:val="auto"/>
          <w:sz w:val="22"/>
          <w:szCs w:val="22"/>
        </w:rPr>
        <w:fldChar w:fldCharType="begin"/>
      </w:r>
      <w:r w:rsidRPr="00195AFD">
        <w:rPr>
          <w:rStyle w:val="change"/>
          <w:rFonts w:cs="Arial"/>
          <w:color w:val="auto"/>
          <w:sz w:val="22"/>
          <w:szCs w:val="22"/>
        </w:rPr>
        <w:instrText xml:space="preserve"> MERGEFIELD DSI_ADD3 </w:instrText>
      </w:r>
      <w:r w:rsidRPr="00195AFD">
        <w:rPr>
          <w:rStyle w:val="change"/>
          <w:rFonts w:cs="Arial"/>
          <w:color w:val="auto"/>
          <w:sz w:val="22"/>
          <w:szCs w:val="22"/>
        </w:rPr>
        <w:fldChar w:fldCharType="separate"/>
      </w:r>
      <w:r w:rsidR="00C66419" w:rsidRPr="00195AFD">
        <w:rPr>
          <w:rStyle w:val="change"/>
          <w:rFonts w:cs="Arial"/>
          <w:noProof/>
          <w:color w:val="auto"/>
          <w:sz w:val="22"/>
          <w:szCs w:val="22"/>
        </w:rPr>
        <w:t>Llanrhystud</w:t>
      </w:r>
      <w:r w:rsidRPr="00195AFD">
        <w:rPr>
          <w:rStyle w:val="change"/>
          <w:rFonts w:cs="Arial"/>
          <w:color w:val="auto"/>
          <w:sz w:val="22"/>
          <w:szCs w:val="22"/>
        </w:rPr>
        <w:fldChar w:fldCharType="end"/>
      </w:r>
    </w:p>
    <w:p w14:paraId="7E7B50C9" w14:textId="5200FBE6" w:rsidR="00312211" w:rsidRPr="00195AFD" w:rsidRDefault="00312211" w:rsidP="003E7123">
      <w:pPr>
        <w:pStyle w:val="Data"/>
        <w:spacing w:line="276" w:lineRule="auto"/>
        <w:ind w:left="600"/>
        <w:rPr>
          <w:rStyle w:val="change"/>
          <w:rFonts w:cs="Arial"/>
          <w:color w:val="auto"/>
          <w:sz w:val="22"/>
          <w:szCs w:val="22"/>
        </w:rPr>
      </w:pPr>
      <w:r w:rsidRPr="00195AFD">
        <w:rPr>
          <w:rStyle w:val="change"/>
          <w:rFonts w:cs="Arial"/>
          <w:color w:val="auto"/>
          <w:sz w:val="22"/>
          <w:szCs w:val="22"/>
        </w:rPr>
        <w:fldChar w:fldCharType="begin"/>
      </w:r>
      <w:r w:rsidRPr="00195AFD">
        <w:rPr>
          <w:rStyle w:val="change"/>
          <w:rFonts w:cs="Arial"/>
          <w:color w:val="auto"/>
          <w:sz w:val="22"/>
          <w:szCs w:val="22"/>
        </w:rPr>
        <w:instrText xml:space="preserve"> MERGEFIELD DSI_ADD4 </w:instrText>
      </w:r>
      <w:r w:rsidRPr="00195AFD">
        <w:rPr>
          <w:rStyle w:val="change"/>
          <w:rFonts w:cs="Arial"/>
          <w:color w:val="auto"/>
          <w:sz w:val="22"/>
          <w:szCs w:val="22"/>
        </w:rPr>
        <w:fldChar w:fldCharType="separate"/>
      </w:r>
      <w:r w:rsidR="00C66419" w:rsidRPr="00195AFD">
        <w:rPr>
          <w:rStyle w:val="change"/>
          <w:rFonts w:cs="Arial"/>
          <w:noProof/>
          <w:color w:val="auto"/>
          <w:sz w:val="22"/>
          <w:szCs w:val="22"/>
        </w:rPr>
        <w:t>Ceredigion</w:t>
      </w:r>
      <w:r w:rsidRPr="00195AFD">
        <w:rPr>
          <w:rStyle w:val="change"/>
          <w:rFonts w:cs="Arial"/>
          <w:color w:val="auto"/>
          <w:sz w:val="22"/>
          <w:szCs w:val="22"/>
        </w:rPr>
        <w:fldChar w:fldCharType="end"/>
      </w:r>
    </w:p>
    <w:p w14:paraId="5BD73CC8" w14:textId="65D833EC" w:rsidR="00312211" w:rsidRPr="00195AFD" w:rsidRDefault="00312211" w:rsidP="003E7123">
      <w:pPr>
        <w:pStyle w:val="Data"/>
        <w:spacing w:line="276" w:lineRule="auto"/>
        <w:ind w:left="600"/>
        <w:rPr>
          <w:rStyle w:val="change"/>
          <w:rFonts w:cs="Arial"/>
          <w:color w:val="auto"/>
          <w:sz w:val="22"/>
          <w:szCs w:val="22"/>
        </w:rPr>
      </w:pPr>
      <w:r w:rsidRPr="00195AFD">
        <w:rPr>
          <w:rStyle w:val="change"/>
          <w:rFonts w:cs="Arial"/>
          <w:color w:val="auto"/>
          <w:sz w:val="22"/>
          <w:szCs w:val="22"/>
        </w:rPr>
        <w:fldChar w:fldCharType="begin"/>
      </w:r>
      <w:r w:rsidRPr="00195AFD">
        <w:rPr>
          <w:rStyle w:val="change"/>
          <w:rFonts w:cs="Arial"/>
          <w:color w:val="auto"/>
          <w:sz w:val="22"/>
          <w:szCs w:val="22"/>
        </w:rPr>
        <w:instrText xml:space="preserve"> MERGEFIELD DSI_POST_CODE </w:instrText>
      </w:r>
      <w:r w:rsidRPr="00195AFD">
        <w:rPr>
          <w:rStyle w:val="change"/>
          <w:rFonts w:cs="Arial"/>
          <w:color w:val="auto"/>
          <w:sz w:val="22"/>
          <w:szCs w:val="22"/>
        </w:rPr>
        <w:fldChar w:fldCharType="separate"/>
      </w:r>
      <w:r w:rsidR="00C66419" w:rsidRPr="00195AFD">
        <w:rPr>
          <w:rStyle w:val="change"/>
          <w:rFonts w:cs="Arial"/>
          <w:noProof/>
          <w:color w:val="auto"/>
          <w:sz w:val="22"/>
          <w:szCs w:val="22"/>
        </w:rPr>
        <w:t>SY23 5BU</w:t>
      </w:r>
      <w:r w:rsidRPr="00195AFD">
        <w:rPr>
          <w:rStyle w:val="change"/>
          <w:rFonts w:cs="Arial"/>
          <w:color w:val="auto"/>
          <w:sz w:val="22"/>
          <w:szCs w:val="22"/>
        </w:rPr>
        <w:fldChar w:fldCharType="end"/>
      </w:r>
    </w:p>
    <w:p w14:paraId="6B43B7F8" w14:textId="77777777" w:rsidR="00166CA5" w:rsidRPr="00195AFD" w:rsidRDefault="00166CA5" w:rsidP="003E7123">
      <w:pPr>
        <w:pStyle w:val="Heading3nonum"/>
        <w:spacing w:before="0" w:line="276" w:lineRule="auto"/>
        <w:ind w:left="600"/>
        <w:rPr>
          <w:b/>
          <w:color w:val="auto"/>
          <w:sz w:val="22"/>
          <w:szCs w:val="22"/>
        </w:rPr>
      </w:pPr>
    </w:p>
    <w:p w14:paraId="1FF593D7" w14:textId="77777777" w:rsidR="00166CA5" w:rsidRDefault="00166CA5" w:rsidP="003E7123">
      <w:pPr>
        <w:spacing w:before="0" w:after="0"/>
        <w:ind w:left="600"/>
        <w:rPr>
          <w:sz w:val="22"/>
          <w:szCs w:val="22"/>
        </w:rPr>
      </w:pPr>
      <w:r w:rsidRPr="00195AFD">
        <w:rPr>
          <w:sz w:val="22"/>
          <w:szCs w:val="22"/>
        </w:rPr>
        <w:t xml:space="preserve">to the extent authorised by and subject to </w:t>
      </w:r>
      <w:r w:rsidRPr="008036BE">
        <w:rPr>
          <w:sz w:val="22"/>
          <w:szCs w:val="22"/>
        </w:rPr>
        <w:t>the conditions of this permit.</w:t>
      </w:r>
    </w:p>
    <w:p w14:paraId="2B356491" w14:textId="77777777" w:rsidR="00D6025A" w:rsidRPr="00EE18FC" w:rsidRDefault="00D6025A" w:rsidP="003E7123">
      <w:pPr>
        <w:spacing w:before="0" w:after="0"/>
        <w:ind w:left="600"/>
        <w:rPr>
          <w:color w:val="262626" w:themeColor="text2"/>
          <w:sz w:val="22"/>
          <w:szCs w:val="22"/>
        </w:rPr>
      </w:pPr>
    </w:p>
    <w:p w14:paraId="3A5FD0C3" w14:textId="5BA2CA75" w:rsidR="00D6025A" w:rsidRPr="00EE18FC" w:rsidRDefault="00D6025A" w:rsidP="003E7123">
      <w:pPr>
        <w:spacing w:before="0" w:after="0"/>
        <w:ind w:left="600"/>
        <w:rPr>
          <w:color w:val="262626" w:themeColor="text2"/>
          <w:sz w:val="22"/>
          <w:szCs w:val="22"/>
        </w:rPr>
      </w:pPr>
      <w:r w:rsidRPr="00EE18FC">
        <w:rPr>
          <w:color w:val="262626" w:themeColor="text2"/>
          <w:sz w:val="22"/>
          <w:szCs w:val="22"/>
        </w:rPr>
        <w:t>The permit variation and consolidation shall take effe</w:t>
      </w:r>
      <w:r w:rsidRPr="003E7123">
        <w:rPr>
          <w:sz w:val="22"/>
          <w:szCs w:val="22"/>
        </w:rPr>
        <w:t xml:space="preserve">ct </w:t>
      </w:r>
      <w:r w:rsidRPr="00EE18FC">
        <w:rPr>
          <w:color w:val="262626" w:themeColor="text2"/>
          <w:sz w:val="22"/>
          <w:szCs w:val="22"/>
        </w:rPr>
        <w:t xml:space="preserve">from </w:t>
      </w:r>
      <w:r w:rsidR="00EE18FC" w:rsidRPr="00EE18FC">
        <w:rPr>
          <w:b/>
          <w:bCs/>
          <w:color w:val="262626" w:themeColor="text2"/>
          <w:sz w:val="22"/>
          <w:szCs w:val="22"/>
        </w:rPr>
        <w:t>25/06/2025</w:t>
      </w:r>
    </w:p>
    <w:p w14:paraId="08D8AAA0" w14:textId="77777777" w:rsidR="00166CA5" w:rsidRPr="00EE18FC" w:rsidRDefault="00166CA5" w:rsidP="003E7123">
      <w:pPr>
        <w:pStyle w:val="Data"/>
        <w:ind w:left="600" w:right="1701"/>
        <w:rPr>
          <w:color w:val="262626" w:themeColor="text2"/>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EE18FC" w:rsidRPr="00EE18FC" w14:paraId="5C838E91" w14:textId="77777777" w:rsidTr="003E7123">
        <w:trPr>
          <w:trHeight w:hRule="exact" w:val="393"/>
        </w:trPr>
        <w:tc>
          <w:tcPr>
            <w:tcW w:w="5300" w:type="dxa"/>
            <w:tcBorders>
              <w:top w:val="nil"/>
              <w:left w:val="nil"/>
              <w:right w:val="nil"/>
            </w:tcBorders>
          </w:tcPr>
          <w:p w14:paraId="7B16712C" w14:textId="77777777" w:rsidR="00166CA5" w:rsidRPr="00EE18FC" w:rsidRDefault="00166CA5" w:rsidP="003E7123">
            <w:pPr>
              <w:pStyle w:val="Heading3nonum"/>
              <w:ind w:right="1701"/>
              <w:rPr>
                <w:color w:val="262626" w:themeColor="text2"/>
                <w:sz w:val="22"/>
                <w:szCs w:val="22"/>
              </w:rPr>
            </w:pPr>
            <w:r w:rsidRPr="00EE18FC">
              <w:rPr>
                <w:color w:val="262626" w:themeColor="text2"/>
                <w:sz w:val="22"/>
                <w:szCs w:val="22"/>
              </w:rPr>
              <w:t>Name</w:t>
            </w:r>
          </w:p>
        </w:tc>
        <w:tc>
          <w:tcPr>
            <w:tcW w:w="2900" w:type="dxa"/>
            <w:tcBorders>
              <w:top w:val="nil"/>
              <w:left w:val="nil"/>
              <w:right w:val="nil"/>
            </w:tcBorders>
          </w:tcPr>
          <w:p w14:paraId="270095E7" w14:textId="77777777" w:rsidR="00166CA5" w:rsidRPr="00EE18FC" w:rsidRDefault="00166CA5" w:rsidP="003E7123">
            <w:pPr>
              <w:pStyle w:val="Heading3nonum"/>
              <w:ind w:right="1701"/>
              <w:rPr>
                <w:color w:val="262626" w:themeColor="text2"/>
                <w:sz w:val="22"/>
                <w:szCs w:val="22"/>
              </w:rPr>
            </w:pPr>
            <w:r w:rsidRPr="00EE18FC">
              <w:rPr>
                <w:color w:val="262626" w:themeColor="text2"/>
                <w:sz w:val="22"/>
                <w:szCs w:val="22"/>
              </w:rPr>
              <w:t>Date</w:t>
            </w:r>
          </w:p>
        </w:tc>
      </w:tr>
      <w:tr w:rsidR="00EE18FC" w:rsidRPr="00EE18FC" w14:paraId="33722BD0" w14:textId="77777777" w:rsidTr="003E7123">
        <w:trPr>
          <w:trHeight w:hRule="exact" w:val="977"/>
        </w:trPr>
        <w:tc>
          <w:tcPr>
            <w:tcW w:w="5300" w:type="dxa"/>
            <w:vAlign w:val="center"/>
          </w:tcPr>
          <w:p w14:paraId="3E012DBD" w14:textId="5E478858" w:rsidR="00166CA5" w:rsidRPr="00EE18FC" w:rsidRDefault="00EE18FC" w:rsidP="003E7123">
            <w:pPr>
              <w:pStyle w:val="Heading3nonum"/>
              <w:spacing w:before="0"/>
              <w:ind w:right="34"/>
              <w:jc w:val="center"/>
              <w:rPr>
                <w:color w:val="262626" w:themeColor="text2"/>
                <w:sz w:val="22"/>
                <w:szCs w:val="22"/>
              </w:rPr>
            </w:pPr>
            <w:r w:rsidRPr="00EE18FC">
              <w:rPr>
                <w:b/>
                <w:color w:val="262626" w:themeColor="text2"/>
                <w:sz w:val="22"/>
                <w:szCs w:val="22"/>
              </w:rPr>
              <w:t>Joanne Fitton</w:t>
            </w:r>
          </w:p>
        </w:tc>
        <w:tc>
          <w:tcPr>
            <w:tcW w:w="2900" w:type="dxa"/>
            <w:vAlign w:val="center"/>
          </w:tcPr>
          <w:p w14:paraId="4E447610" w14:textId="43FB9A44" w:rsidR="00166CA5" w:rsidRPr="00EE18FC" w:rsidRDefault="00EE18FC" w:rsidP="003E7123">
            <w:pPr>
              <w:pStyle w:val="Heading3nonum"/>
              <w:spacing w:before="0" w:line="240" w:lineRule="auto"/>
              <w:jc w:val="center"/>
              <w:rPr>
                <w:b/>
                <w:color w:val="262626" w:themeColor="text2"/>
                <w:sz w:val="22"/>
                <w:szCs w:val="22"/>
              </w:rPr>
            </w:pPr>
            <w:r w:rsidRPr="00EE18FC">
              <w:rPr>
                <w:b/>
                <w:color w:val="262626" w:themeColor="text2"/>
                <w:sz w:val="22"/>
                <w:szCs w:val="22"/>
              </w:rPr>
              <w:t>18/06/2025</w:t>
            </w:r>
          </w:p>
        </w:tc>
      </w:tr>
    </w:tbl>
    <w:p w14:paraId="3E07A8E6" w14:textId="77777777" w:rsidR="00166CA5" w:rsidRDefault="00166CA5" w:rsidP="003E712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46E74D55" w14:textId="77777777" w:rsidR="00166CA5" w:rsidRDefault="00166CA5" w:rsidP="003E7123">
      <w:pPr>
        <w:ind w:left="900"/>
        <w:rPr>
          <w:rStyle w:val="Pink"/>
        </w:rPr>
      </w:pPr>
      <w:r>
        <w:rPr>
          <w:rStyle w:val="Pink"/>
        </w:rPr>
        <w:br w:type="page"/>
      </w:r>
    </w:p>
    <w:p w14:paraId="328E7E30" w14:textId="77777777" w:rsidR="000848DA" w:rsidRDefault="000848DA" w:rsidP="00940C9C">
      <w:pPr>
        <w:pStyle w:val="Heading1"/>
        <w:spacing w:after="60"/>
        <w:ind w:left="567" w:right="686"/>
      </w:pPr>
      <w:r>
        <w:lastRenderedPageBreak/>
        <w:t>Conditions</w:t>
      </w:r>
      <w:bookmarkEnd w:id="0"/>
    </w:p>
    <w:p w14:paraId="1F8BB5C8"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4DC971ED" w14:textId="77777777" w:rsidR="00071EE3" w:rsidRDefault="000848DA" w:rsidP="00940C9C">
      <w:pPr>
        <w:pStyle w:val="Bullet0"/>
        <w:spacing w:before="120"/>
        <w:ind w:left="646" w:hanging="79"/>
      </w:pPr>
      <w:r>
        <w:t>General management</w:t>
      </w:r>
      <w:bookmarkStart w:id="6" w:name="_Ref373938749"/>
    </w:p>
    <w:p w14:paraId="44247ABF" w14:textId="77777777" w:rsidR="000848DA" w:rsidRPr="00F42B24" w:rsidRDefault="000848DA" w:rsidP="00D8131E">
      <w:pPr>
        <w:pStyle w:val="Bullet1"/>
        <w:ind w:right="686" w:hanging="80"/>
        <w:rPr>
          <w:sz w:val="18"/>
          <w:szCs w:val="18"/>
        </w:rPr>
      </w:pPr>
      <w:bookmarkStart w:id="7" w:name="_Ref373938830"/>
      <w:r w:rsidRPr="00F42B24">
        <w:rPr>
          <w:sz w:val="18"/>
          <w:szCs w:val="18"/>
        </w:rPr>
        <w:t>The operator shall manage and operate the activ</w:t>
      </w:r>
      <w:r w:rsidRPr="00565E53">
        <w:rPr>
          <w:sz w:val="18"/>
          <w:szCs w:val="18"/>
        </w:rPr>
        <w:t>it</w:t>
      </w:r>
      <w:r w:rsidR="001E59E7">
        <w:rPr>
          <w:rStyle w:val="Red"/>
          <w:color w:val="auto"/>
          <w:sz w:val="18"/>
          <w:szCs w:val="18"/>
        </w:rPr>
        <w:t>ies</w:t>
      </w:r>
      <w:r w:rsidRPr="00F42B24">
        <w:rPr>
          <w:sz w:val="18"/>
          <w:szCs w:val="18"/>
        </w:rPr>
        <w:t>:</w:t>
      </w:r>
      <w:bookmarkEnd w:id="6"/>
      <w:bookmarkEnd w:id="7"/>
    </w:p>
    <w:p w14:paraId="4685CF92"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1678FA3E"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3A24ED12"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35A7AF7F" w14:textId="77777777"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7D045A73"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2B0EDA46" w14:textId="77777777" w:rsidR="000848DA" w:rsidRPr="00166CA5" w:rsidRDefault="000848DA" w:rsidP="00940C9C">
      <w:pPr>
        <w:pStyle w:val="Bullet0"/>
        <w:spacing w:before="120"/>
      </w:pPr>
      <w:r w:rsidRPr="00166CA5">
        <w:t>Permitted activities</w:t>
      </w:r>
    </w:p>
    <w:p w14:paraId="73D889DE" w14:textId="77777777" w:rsidR="00B343E4" w:rsidRPr="006F6E91" w:rsidRDefault="00B343E4" w:rsidP="00D8131E">
      <w:pPr>
        <w:pStyle w:val="Bullet1"/>
        <w:ind w:hanging="80"/>
        <w:rPr>
          <w:sz w:val="18"/>
          <w:szCs w:val="18"/>
        </w:rPr>
      </w:pPr>
      <w:r w:rsidRPr="006F6E91">
        <w:rPr>
          <w:sz w:val="18"/>
          <w:szCs w:val="18"/>
        </w:rPr>
        <w:t>The only activit</w:t>
      </w:r>
      <w:r w:rsidR="001E59E7">
        <w:rPr>
          <w:sz w:val="18"/>
          <w:szCs w:val="18"/>
        </w:rPr>
        <w:t>ies</w:t>
      </w:r>
      <w:r w:rsidRPr="006F6E91">
        <w:rPr>
          <w:sz w:val="18"/>
          <w:szCs w:val="18"/>
        </w:rPr>
        <w:t xml:space="preserve"> authorised by the permit </w:t>
      </w:r>
      <w:r w:rsidR="00A858E9">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A858E9">
        <w:rPr>
          <w:sz w:val="18"/>
          <w:szCs w:val="18"/>
        </w:rPr>
        <w:t>ies</w:t>
      </w:r>
      <w:r w:rsidRPr="006F6E91">
        <w:rPr>
          <w:sz w:val="18"/>
          <w:szCs w:val="18"/>
        </w:rPr>
        <w:t xml:space="preserve"> specified in schedule 1 table S1.1.</w:t>
      </w:r>
    </w:p>
    <w:p w14:paraId="552DECB4" w14:textId="77777777" w:rsidR="00B343E4" w:rsidRPr="00166CA5" w:rsidRDefault="00B343E4" w:rsidP="00940C9C">
      <w:pPr>
        <w:pStyle w:val="Bullet0"/>
        <w:spacing w:before="120"/>
        <w:ind w:right="686" w:hanging="646"/>
      </w:pPr>
      <w:r w:rsidRPr="00166CA5">
        <w:t xml:space="preserve">The site </w:t>
      </w:r>
    </w:p>
    <w:p w14:paraId="5DDE9453" w14:textId="096E625A"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E59E7">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3EED1350" w14:textId="77777777" w:rsidR="008725B1" w:rsidRDefault="000848DA" w:rsidP="00940C9C">
      <w:pPr>
        <w:pStyle w:val="Bullet0"/>
        <w:spacing w:before="120"/>
        <w:ind w:right="686" w:hanging="646"/>
      </w:pPr>
      <w:r>
        <w:t>Operating techniques</w:t>
      </w:r>
    </w:p>
    <w:p w14:paraId="280AB1C4" w14:textId="77777777" w:rsidR="00F84E90" w:rsidRPr="00195AFD" w:rsidRDefault="00F6187E" w:rsidP="006D070D">
      <w:pPr>
        <w:pStyle w:val="Bullet1"/>
        <w:tabs>
          <w:tab w:val="clear" w:pos="680"/>
          <w:tab w:val="num" w:pos="1200"/>
        </w:tabs>
        <w:ind w:left="1200" w:hanging="600"/>
        <w:rPr>
          <w:sz w:val="18"/>
          <w:szCs w:val="18"/>
        </w:rPr>
      </w:pPr>
      <w:bookmarkStart w:id="8" w:name="_Hlk113536988"/>
      <w:r w:rsidRPr="006F6E91">
        <w:rPr>
          <w:sz w:val="18"/>
          <w:szCs w:val="18"/>
        </w:rPr>
        <w:t xml:space="preserve">For </w:t>
      </w:r>
      <w:r w:rsidR="006D070D" w:rsidRPr="00245378">
        <w:rPr>
          <w:color w:val="000000" w:themeColor="text1"/>
          <w:sz w:val="18"/>
          <w:szCs w:val="18"/>
        </w:rPr>
        <w:t xml:space="preserve">the </w:t>
      </w:r>
      <w:r w:rsidR="006D070D" w:rsidRPr="00195AFD">
        <w:rPr>
          <w:sz w:val="18"/>
          <w:szCs w:val="18"/>
        </w:rPr>
        <w:t>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3D526D8B" w14:textId="77777777" w:rsidR="00F6187E" w:rsidRPr="00195AFD" w:rsidRDefault="00F84E90" w:rsidP="00940C9C">
      <w:pPr>
        <w:pStyle w:val="Bullet1"/>
        <w:ind w:hanging="80"/>
        <w:rPr>
          <w:sz w:val="18"/>
          <w:szCs w:val="18"/>
        </w:rPr>
      </w:pPr>
      <w:r w:rsidRPr="00195AFD">
        <w:rPr>
          <w:sz w:val="18"/>
          <w:szCs w:val="18"/>
        </w:rPr>
        <w:t xml:space="preserve">For </w:t>
      </w:r>
      <w:r w:rsidR="00F6187E" w:rsidRPr="00195AFD">
        <w:rPr>
          <w:sz w:val="18"/>
          <w:szCs w:val="18"/>
        </w:rPr>
        <w:t>the discharge specified in table S3.3:</w:t>
      </w:r>
    </w:p>
    <w:p w14:paraId="1E412FF6" w14:textId="77777777" w:rsidR="00F6187E" w:rsidRPr="00195AFD" w:rsidRDefault="00F6187E" w:rsidP="000C7DB1">
      <w:pPr>
        <w:pStyle w:val="aBullet"/>
        <w:ind w:left="1600" w:hanging="500"/>
        <w:rPr>
          <w:rStyle w:val="Red"/>
          <w:color w:val="auto"/>
          <w:sz w:val="18"/>
          <w:szCs w:val="18"/>
        </w:rPr>
      </w:pPr>
      <w:r w:rsidRPr="00195AFD">
        <w:rPr>
          <w:rStyle w:val="Red"/>
          <w:color w:val="auto"/>
          <w:sz w:val="18"/>
          <w:szCs w:val="18"/>
        </w:rPr>
        <w:t>The discharge shall only occur when and only for as long as either:</w:t>
      </w:r>
    </w:p>
    <w:p w14:paraId="45D9A843" w14:textId="77777777" w:rsidR="00F6187E" w:rsidRPr="00195AFD" w:rsidRDefault="00F6187E" w:rsidP="00F6187E">
      <w:pPr>
        <w:pStyle w:val="aBullet"/>
        <w:keepNext/>
        <w:keepLines/>
        <w:numPr>
          <w:ilvl w:val="0"/>
          <w:numId w:val="0"/>
        </w:numPr>
        <w:ind w:left="1985" w:right="686" w:hanging="284"/>
        <w:rPr>
          <w:rStyle w:val="Red"/>
          <w:color w:val="auto"/>
          <w:sz w:val="18"/>
          <w:szCs w:val="18"/>
        </w:rPr>
      </w:pPr>
      <w:r w:rsidRPr="00195AFD">
        <w:rPr>
          <w:rStyle w:val="Red"/>
          <w:color w:val="auto"/>
          <w:sz w:val="18"/>
          <w:szCs w:val="18"/>
        </w:rPr>
        <w:t>(i)  the flow passed forward is equal to or greater than the overflow setting indicated due to rainfall and/or snow melt or</w:t>
      </w:r>
    </w:p>
    <w:p w14:paraId="4A18FF83" w14:textId="77777777" w:rsidR="00F6187E" w:rsidRPr="00195AFD" w:rsidRDefault="00F6187E" w:rsidP="00F6187E">
      <w:pPr>
        <w:pStyle w:val="Default"/>
        <w:keepNext/>
        <w:keepLines/>
        <w:spacing w:after="120" w:line="276" w:lineRule="auto"/>
        <w:ind w:left="1985" w:hanging="1985"/>
        <w:rPr>
          <w:color w:val="auto"/>
          <w:sz w:val="18"/>
          <w:szCs w:val="18"/>
        </w:rPr>
      </w:pPr>
      <w:r w:rsidRPr="00195AFD">
        <w:rPr>
          <w:rStyle w:val="Red"/>
          <w:color w:val="auto"/>
          <w:sz w:val="18"/>
          <w:szCs w:val="18"/>
        </w:rPr>
        <w:t xml:space="preserve">                                  (ii)  </w:t>
      </w:r>
      <w:r w:rsidRPr="00195AFD">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95AFD">
        <w:rPr>
          <w:color w:val="auto"/>
          <w:sz w:val="18"/>
          <w:szCs w:val="18"/>
        </w:rPr>
        <w:t xml:space="preserve"> </w:t>
      </w:r>
    </w:p>
    <w:p w14:paraId="3C0F1104" w14:textId="77777777" w:rsidR="00971A55" w:rsidRPr="00195AFD" w:rsidRDefault="00F6187E" w:rsidP="007E2803">
      <w:pPr>
        <w:pStyle w:val="aBullet"/>
        <w:numPr>
          <w:ilvl w:val="0"/>
          <w:numId w:val="0"/>
        </w:numPr>
        <w:ind w:left="1600"/>
        <w:rPr>
          <w:rStyle w:val="Red"/>
          <w:color w:val="auto"/>
          <w:sz w:val="18"/>
          <w:szCs w:val="18"/>
        </w:rPr>
      </w:pPr>
      <w:r w:rsidRPr="00195AFD">
        <w:rPr>
          <w:sz w:val="18"/>
          <w:szCs w:val="18"/>
        </w:rPr>
        <w:t>The capacity of the sewer network downstream of the combined sewer overflow shall not be altered in any way which would lead to a significant increase in the frequency or volume of the discharge</w:t>
      </w:r>
      <w:r w:rsidR="005672A2" w:rsidRPr="00195AFD">
        <w:rPr>
          <w:sz w:val="18"/>
          <w:szCs w:val="18"/>
        </w:rPr>
        <w:t>.</w:t>
      </w:r>
    </w:p>
    <w:p w14:paraId="66009CCF" w14:textId="77777777" w:rsidR="00657C76" w:rsidRPr="00195AFD" w:rsidRDefault="00657C76" w:rsidP="005D72AF">
      <w:pPr>
        <w:pStyle w:val="aBullet"/>
        <w:ind w:left="1600" w:hanging="500"/>
        <w:rPr>
          <w:sz w:val="18"/>
          <w:szCs w:val="18"/>
        </w:rPr>
      </w:pPr>
      <w:r w:rsidRPr="00195AFD">
        <w:rPr>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08CAF74" w14:textId="77777777" w:rsidR="001D6DC1" w:rsidRPr="00195AFD" w:rsidRDefault="00657C76" w:rsidP="00A4554C">
      <w:pPr>
        <w:pStyle w:val="aBullet"/>
        <w:tabs>
          <w:tab w:val="num" w:pos="1731"/>
        </w:tabs>
        <w:ind w:left="1600" w:hanging="500"/>
        <w:rPr>
          <w:sz w:val="18"/>
          <w:szCs w:val="18"/>
        </w:rPr>
      </w:pPr>
      <w:r w:rsidRPr="00195AFD">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w:t>
      </w:r>
      <w:r w:rsidRPr="00195AFD">
        <w:rPr>
          <w:sz w:val="18"/>
          <w:szCs w:val="18"/>
        </w:rPr>
        <w:lastRenderedPageBreak/>
        <w:t>screen cleaning mechanism to normal operation as soon as reasonably practicable after receipt of notification of the failure.</w:t>
      </w:r>
      <w:bookmarkStart w:id="9" w:name="_Hlk113877397"/>
    </w:p>
    <w:bookmarkEnd w:id="9"/>
    <w:p w14:paraId="40C973AF" w14:textId="77777777" w:rsidR="00D6025A" w:rsidRPr="00195AFD" w:rsidRDefault="00D6025A" w:rsidP="00940C9C">
      <w:pPr>
        <w:pStyle w:val="Bullet0"/>
        <w:spacing w:before="120"/>
        <w:ind w:right="686" w:hanging="646"/>
        <w:rPr>
          <w:rStyle w:val="Red"/>
          <w:rFonts w:cs="Arial"/>
          <w:color w:val="auto"/>
        </w:rPr>
      </w:pPr>
      <w:r w:rsidRPr="00195AFD">
        <w:rPr>
          <w:rStyle w:val="Red"/>
          <w:rFonts w:cs="Arial"/>
          <w:color w:val="auto"/>
        </w:rPr>
        <w:t>Improvement programme</w:t>
      </w:r>
    </w:p>
    <w:p w14:paraId="0B67D77F" w14:textId="77777777" w:rsidR="00D6025A" w:rsidRPr="00195AFD" w:rsidRDefault="001E59E7" w:rsidP="00940C9C">
      <w:pPr>
        <w:pStyle w:val="Bullet1"/>
        <w:tabs>
          <w:tab w:val="clear" w:pos="680"/>
          <w:tab w:val="clear" w:pos="1134"/>
          <w:tab w:val="num" w:pos="1200"/>
          <w:tab w:val="num" w:pos="2105"/>
        </w:tabs>
        <w:spacing w:before="0"/>
        <w:ind w:left="1200" w:hanging="600"/>
        <w:rPr>
          <w:rStyle w:val="Red"/>
          <w:rFonts w:cs="Arial"/>
          <w:color w:val="auto"/>
          <w:sz w:val="18"/>
          <w:szCs w:val="18"/>
        </w:rPr>
      </w:pPr>
      <w:r w:rsidRPr="00195AFD">
        <w:rPr>
          <w:rStyle w:val="Red"/>
          <w:rFonts w:cs="Arial"/>
          <w:color w:val="auto"/>
          <w:sz w:val="18"/>
          <w:szCs w:val="18"/>
        </w:rPr>
        <w:t>For the activity A1, t</w:t>
      </w:r>
      <w:r w:rsidR="00D6025A" w:rsidRPr="00195AFD">
        <w:rPr>
          <w:rStyle w:val="Red"/>
          <w:rFonts w:cs="Arial"/>
          <w:color w:val="auto"/>
          <w:sz w:val="18"/>
          <w:szCs w:val="18"/>
        </w:rPr>
        <w:t>he flow passed forward monitoring readings required by condition 3.3.1 and tables S3.1 and S3.4 must be taken every two minutes where:</w:t>
      </w:r>
    </w:p>
    <w:p w14:paraId="29C2CB3A" w14:textId="77777777" w:rsidR="00D6025A" w:rsidRPr="00195AFD" w:rsidRDefault="00D6025A" w:rsidP="00D8131E">
      <w:pPr>
        <w:pStyle w:val="aBullet"/>
        <w:tabs>
          <w:tab w:val="num" w:pos="1134"/>
        </w:tabs>
        <w:spacing w:before="0"/>
        <w:ind w:left="1701" w:hanging="567"/>
        <w:jc w:val="both"/>
        <w:rPr>
          <w:rStyle w:val="Red"/>
          <w:rFonts w:cs="Arial"/>
          <w:color w:val="auto"/>
          <w:sz w:val="18"/>
          <w:szCs w:val="18"/>
        </w:rPr>
      </w:pPr>
      <w:r w:rsidRPr="00195AFD">
        <w:rPr>
          <w:rStyle w:val="Red"/>
          <w:rFonts w:cs="Arial"/>
          <w:color w:val="auto"/>
          <w:sz w:val="18"/>
          <w:szCs w:val="18"/>
        </w:rPr>
        <w:t>the overflow is directly pumped to a storm tank, unless otherwise agreed in writing by Natural Resources Wales; or</w:t>
      </w:r>
    </w:p>
    <w:p w14:paraId="30FB2A5E" w14:textId="77777777" w:rsidR="00D6025A" w:rsidRPr="00BA4FC0" w:rsidRDefault="00D6025A" w:rsidP="00D8131E">
      <w:pPr>
        <w:pStyle w:val="aBullet"/>
        <w:tabs>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2E9517C4" w14:textId="77777777" w:rsidR="00D6025A" w:rsidRPr="00BA4FC0" w:rsidRDefault="00D6025A" w:rsidP="00D8131E">
      <w:pPr>
        <w:pStyle w:val="aBullet"/>
        <w:tabs>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8"/>
    <w:p w14:paraId="075ECFCA"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5B56369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1578761A" w14:textId="77777777"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9578EF9" w14:textId="77777777"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3F14C3E5" w14:textId="77777777" w:rsidR="00DD52A1" w:rsidRPr="003F423E" w:rsidRDefault="00DD52A1" w:rsidP="00DC567F">
      <w:pPr>
        <w:pStyle w:val="aBullet"/>
        <w:tabs>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1AABEF14" w14:textId="77777777" w:rsidR="00DD52A1" w:rsidRPr="00AE32B2" w:rsidRDefault="00DD52A1" w:rsidP="00F80582">
      <w:pPr>
        <w:pStyle w:val="aiBullet"/>
        <w:spacing w:before="0"/>
        <w:ind w:left="2127"/>
        <w:rPr>
          <w:rStyle w:val="Red"/>
          <w:color w:val="auto"/>
          <w:sz w:val="18"/>
          <w:szCs w:val="18"/>
        </w:rPr>
      </w:pPr>
      <w:r w:rsidRPr="003F423E">
        <w:rPr>
          <w:rStyle w:val="Red"/>
          <w:color w:val="auto"/>
          <w:sz w:val="18"/>
          <w:szCs w:val="18"/>
        </w:rPr>
        <w:t xml:space="preserve">data </w:t>
      </w:r>
      <w:r w:rsidRPr="00AE32B2">
        <w:rPr>
          <w:rStyle w:val="Red"/>
          <w:color w:val="auto"/>
          <w:sz w:val="18"/>
          <w:szCs w:val="18"/>
        </w:rPr>
        <w:t>that is not ‘good’ data; or</w:t>
      </w:r>
    </w:p>
    <w:p w14:paraId="50FF7F4C" w14:textId="757D93C7" w:rsidR="00DD52A1" w:rsidRPr="00195AFD" w:rsidRDefault="00AE32B2" w:rsidP="00F80582">
      <w:pPr>
        <w:pStyle w:val="aiBullet"/>
        <w:tabs>
          <w:tab w:val="num" w:pos="2268"/>
        </w:tabs>
        <w:spacing w:before="0"/>
        <w:ind w:left="2127"/>
        <w:rPr>
          <w:rStyle w:val="Red"/>
          <w:color w:val="auto"/>
          <w:sz w:val="18"/>
          <w:szCs w:val="18"/>
        </w:rPr>
      </w:pPr>
      <w:r w:rsidRPr="00195AFD">
        <w:rPr>
          <w:rStyle w:val="Red"/>
          <w:color w:val="auto"/>
          <w:sz w:val="18"/>
          <w:szCs w:val="18"/>
        </w:rPr>
        <w:t>t</w:t>
      </w:r>
      <w:r w:rsidR="00DD52A1" w:rsidRPr="00195AFD">
        <w:rPr>
          <w:rStyle w:val="Red"/>
          <w:color w:val="auto"/>
          <w:sz w:val="18"/>
          <w:szCs w:val="18"/>
        </w:rPr>
        <w:t>he first flow reading taken after the start of each overflow event</w:t>
      </w:r>
      <w:r w:rsidR="0067766C">
        <w:rPr>
          <w:rStyle w:val="Red"/>
          <w:color w:val="auto"/>
          <w:sz w:val="18"/>
          <w:szCs w:val="18"/>
        </w:rPr>
        <w:t>.</w:t>
      </w:r>
    </w:p>
    <w:p w14:paraId="7C0A05E6" w14:textId="77777777"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27914A1C"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0BD4C9E6"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7D523918" w14:textId="77777777"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566544EE" w14:textId="77777777" w:rsidR="002E76F1" w:rsidRPr="00195AFD" w:rsidRDefault="002E76F1" w:rsidP="00940C9C">
      <w:pPr>
        <w:pStyle w:val="Bullet1"/>
        <w:ind w:left="1134" w:hanging="534"/>
        <w:rPr>
          <w:rStyle w:val="Red"/>
          <w:color w:val="auto"/>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w:t>
      </w:r>
      <w:r w:rsidRPr="00AE32B2">
        <w:rPr>
          <w:rStyle w:val="Red"/>
          <w:color w:val="auto"/>
          <w:sz w:val="18"/>
          <w:szCs w:val="18"/>
        </w:rPr>
        <w:t xml:space="preserve">certification or MCERTS accreditation (as appropriate), where available, </w:t>
      </w:r>
      <w:r w:rsidRPr="00195AFD">
        <w:rPr>
          <w:rStyle w:val="Red"/>
          <w:color w:val="auto"/>
          <w:sz w:val="18"/>
          <w:szCs w:val="18"/>
        </w:rPr>
        <w:t xml:space="preserve">unless otherwise agreed in writing by Natural Resources Wales. </w:t>
      </w:r>
    </w:p>
    <w:p w14:paraId="06123801" w14:textId="2E28B13B" w:rsidR="009A6E55" w:rsidRPr="00AE32B2" w:rsidRDefault="00156B9A" w:rsidP="00940C9C">
      <w:pPr>
        <w:pStyle w:val="Bullet1"/>
        <w:tabs>
          <w:tab w:val="num" w:pos="1134"/>
        </w:tabs>
        <w:ind w:left="1134" w:hanging="534"/>
        <w:rPr>
          <w:rStyle w:val="Red"/>
          <w:color w:val="auto"/>
          <w:sz w:val="18"/>
          <w:szCs w:val="18"/>
        </w:rPr>
      </w:pPr>
      <w:r w:rsidRPr="00195AFD">
        <w:rPr>
          <w:rStyle w:val="Red"/>
          <w:color w:val="auto"/>
          <w:sz w:val="18"/>
          <w:szCs w:val="18"/>
        </w:rPr>
        <w:t>A</w:t>
      </w:r>
      <w:r w:rsidR="00E65E75" w:rsidRPr="00195AFD">
        <w:rPr>
          <w:rStyle w:val="Red"/>
          <w:color w:val="auto"/>
          <w:sz w:val="18"/>
          <w:szCs w:val="18"/>
        </w:rPr>
        <w:t>ccessible monitoring</w:t>
      </w:r>
      <w:r w:rsidR="00166CA5" w:rsidRPr="00195AFD">
        <w:rPr>
          <w:rStyle w:val="Red"/>
          <w:color w:val="auto"/>
          <w:sz w:val="18"/>
          <w:szCs w:val="18"/>
        </w:rPr>
        <w:t xml:space="preserve"> point</w:t>
      </w:r>
      <w:r w:rsidRPr="00195AFD">
        <w:rPr>
          <w:rStyle w:val="Red"/>
          <w:color w:val="auto"/>
          <w:sz w:val="18"/>
          <w:szCs w:val="18"/>
        </w:rPr>
        <w:t>s</w:t>
      </w:r>
      <w:r w:rsidR="009A6E55" w:rsidRPr="00195AFD">
        <w:rPr>
          <w:rStyle w:val="Red"/>
          <w:color w:val="auto"/>
          <w:sz w:val="18"/>
          <w:szCs w:val="18"/>
        </w:rPr>
        <w:t xml:space="preserve"> shall be provided and maintained to enable </w:t>
      </w:r>
      <w:r w:rsidR="00E65E75" w:rsidRPr="00195AFD">
        <w:rPr>
          <w:sz w:val="18"/>
          <w:szCs w:val="18"/>
        </w:rPr>
        <w:t xml:space="preserve">the emissions monitoring programme </w:t>
      </w:r>
      <w:r w:rsidR="009A6E55" w:rsidRPr="00195AFD">
        <w:rPr>
          <w:rStyle w:val="Red"/>
          <w:color w:val="auto"/>
          <w:sz w:val="18"/>
          <w:szCs w:val="18"/>
        </w:rPr>
        <w:t>to be carri</w:t>
      </w:r>
      <w:r w:rsidR="00166CA5" w:rsidRPr="00195AFD">
        <w:rPr>
          <w:rStyle w:val="Red"/>
          <w:color w:val="auto"/>
          <w:sz w:val="18"/>
          <w:szCs w:val="18"/>
        </w:rPr>
        <w:t>ed out at the monitoring point</w:t>
      </w:r>
      <w:r w:rsidRPr="00195AFD">
        <w:rPr>
          <w:rStyle w:val="Red"/>
          <w:color w:val="auto"/>
          <w:sz w:val="18"/>
          <w:szCs w:val="18"/>
        </w:rPr>
        <w:t>s</w:t>
      </w:r>
      <w:r w:rsidR="00166CA5" w:rsidRPr="00195AFD">
        <w:rPr>
          <w:rStyle w:val="Red"/>
          <w:color w:val="auto"/>
          <w:sz w:val="18"/>
          <w:szCs w:val="18"/>
        </w:rPr>
        <w:t xml:space="preserve"> specified </w:t>
      </w:r>
      <w:r w:rsidR="00166CA5" w:rsidRPr="00AE32B2">
        <w:rPr>
          <w:rStyle w:val="Red"/>
          <w:color w:val="auto"/>
          <w:sz w:val="18"/>
          <w:szCs w:val="18"/>
        </w:rPr>
        <w:t xml:space="preserve">in table </w:t>
      </w:r>
      <w:r w:rsidR="009A6E55" w:rsidRPr="00AE32B2">
        <w:rPr>
          <w:rStyle w:val="Red"/>
          <w:color w:val="auto"/>
          <w:sz w:val="18"/>
          <w:szCs w:val="18"/>
        </w:rPr>
        <w:t xml:space="preserve">S3.4 of schedule 3 and shown marked on the site plan in </w:t>
      </w:r>
      <w:r w:rsidR="00957ADD" w:rsidRPr="00AE32B2">
        <w:rPr>
          <w:rStyle w:val="Red"/>
          <w:color w:val="auto"/>
          <w:sz w:val="18"/>
          <w:szCs w:val="18"/>
        </w:rPr>
        <w:t>s</w:t>
      </w:r>
      <w:r w:rsidR="009A6E55" w:rsidRPr="00AE32B2">
        <w:rPr>
          <w:rStyle w:val="Red"/>
          <w:color w:val="auto"/>
          <w:sz w:val="18"/>
          <w:szCs w:val="18"/>
        </w:rPr>
        <w:t xml:space="preserve">chedule 7. </w:t>
      </w:r>
    </w:p>
    <w:p w14:paraId="03FB342A" w14:textId="7D692BD6" w:rsidR="00FB03C2" w:rsidRDefault="00CB1CB8" w:rsidP="00940C9C">
      <w:pPr>
        <w:pStyle w:val="Bullet1"/>
        <w:tabs>
          <w:tab w:val="num" w:pos="1134"/>
        </w:tabs>
        <w:ind w:left="1134" w:hanging="534"/>
        <w:rPr>
          <w:rFonts w:ascii="Arial" w:hAnsi="Arial" w:cs="Arial"/>
          <w:sz w:val="18"/>
          <w:szCs w:val="18"/>
        </w:rPr>
      </w:pPr>
      <w:r w:rsidRPr="00AE32B2">
        <w:rPr>
          <w:rFonts w:ascii="Arial" w:hAnsi="Arial" w:cs="Arial"/>
          <w:sz w:val="18"/>
          <w:szCs w:val="18"/>
        </w:rPr>
        <w:t>The o</w:t>
      </w:r>
      <w:r w:rsidR="00FB03C2" w:rsidRPr="00AE32B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r w:rsidR="00FB03C2" w:rsidRPr="00166CA5">
        <w:rPr>
          <w:rFonts w:ascii="Arial" w:hAnsi="Arial" w:cs="Arial"/>
          <w:sz w:val="18"/>
          <w:szCs w:val="18"/>
        </w:rPr>
        <w:t>.</w:t>
      </w:r>
    </w:p>
    <w:p w14:paraId="3777E316" w14:textId="7777777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D4F94AB"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41071726"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480FDB08"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lastRenderedPageBreak/>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23528D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1115860"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01781566"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76D99835"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14B12544"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6AEF5208" w14:textId="77777777" w:rsidR="00156B9A" w:rsidRPr="003F423E" w:rsidRDefault="00156B9A"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7A2ADCD0"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59660495"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9CAAD0F"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403F0869"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4D328374" w14:textId="77777777" w:rsidR="00AE3212" w:rsidRDefault="00AE3212" w:rsidP="00940C9C">
      <w:pPr>
        <w:pStyle w:val="Bullet0"/>
        <w:spacing w:before="120"/>
        <w:ind w:hanging="646"/>
      </w:pPr>
      <w:r>
        <w:t>Records</w:t>
      </w:r>
    </w:p>
    <w:p w14:paraId="25E9D4C8"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1694B5C1"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620D7052"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89AF75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C10BB79"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18F4E122" w14:textId="77777777"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056D9678" w14:textId="77777777" w:rsidR="00AE3212" w:rsidRDefault="00AE3212" w:rsidP="00940C9C">
      <w:pPr>
        <w:pStyle w:val="Bullet0"/>
        <w:keepNext/>
        <w:spacing w:before="120"/>
        <w:ind w:hanging="646"/>
      </w:pPr>
      <w:r>
        <w:t>Reporting</w:t>
      </w:r>
    </w:p>
    <w:p w14:paraId="58322726"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1714C76E"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13338CA6"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BA76CEF"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210AE23F" w14:textId="77777777"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lastRenderedPageBreak/>
        <w:t>giving the information from such results and assessments as may be required by the forms specified in those tables.</w:t>
      </w:r>
    </w:p>
    <w:p w14:paraId="39964110" w14:textId="77777777"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544AC2CD" w14:textId="77777777" w:rsidR="00AE3212" w:rsidRPr="0090101A" w:rsidRDefault="00AE3212" w:rsidP="00940C9C">
      <w:pPr>
        <w:pStyle w:val="Bullet0"/>
        <w:spacing w:before="120"/>
        <w:ind w:hanging="646"/>
      </w:pPr>
      <w:r w:rsidRPr="0090101A">
        <w:t>Notifications</w:t>
      </w:r>
    </w:p>
    <w:p w14:paraId="532010F5"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103762B8"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37D2ECE9" w14:textId="77777777"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31D765BC"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2F66B4E4"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12364F45"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488BC5A2"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3529C134"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DE5AA34"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EBF5D38"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5E67D607"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508ABC95" w14:textId="77777777"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341086AA" w14:textId="77777777" w:rsidR="00AE3212" w:rsidRDefault="00AE3212" w:rsidP="00940C9C">
      <w:pPr>
        <w:pStyle w:val="Bullet0"/>
        <w:spacing w:before="120"/>
        <w:ind w:hanging="646"/>
      </w:pPr>
      <w:r>
        <w:t>Interpretation</w:t>
      </w:r>
    </w:p>
    <w:p w14:paraId="790AE785"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3260C943" w14:textId="77777777"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4615D134"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4E0784C4"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C54E19" w:rsidRPr="00D71970" w14:paraId="0C4C789E"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17D3AFB" w14:textId="77777777" w:rsidR="00C54E19" w:rsidRPr="00D71970" w:rsidRDefault="00C54E19" w:rsidP="00855B6E">
            <w:pPr>
              <w:pStyle w:val="TableText"/>
              <w:rPr>
                <w:sz w:val="18"/>
                <w:szCs w:val="18"/>
              </w:rPr>
            </w:pPr>
            <w:bookmarkStart w:id="10" w:name="_Hlk20748931"/>
            <w:r w:rsidRPr="00D71970">
              <w:rPr>
                <w:sz w:val="18"/>
                <w:szCs w:val="18"/>
              </w:rPr>
              <w:t>Table S1.1 Activities</w:t>
            </w:r>
          </w:p>
        </w:tc>
      </w:tr>
      <w:tr w:rsidR="00C54E19" w:rsidRPr="00D71970" w14:paraId="7E1F1887"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6CBBF92C" w14:textId="77777777" w:rsidR="00C54E19" w:rsidRPr="009E1AA7" w:rsidRDefault="00C54E19"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0252FA89" w14:textId="77777777" w:rsidR="00C54E19" w:rsidRPr="009E1AA7" w:rsidRDefault="00C54E19" w:rsidP="00855B6E">
            <w:pPr>
              <w:pStyle w:val="TableText"/>
              <w:rPr>
                <w:sz w:val="18"/>
                <w:szCs w:val="18"/>
              </w:rPr>
            </w:pPr>
            <w:r w:rsidRPr="009E1AA7">
              <w:rPr>
                <w:sz w:val="18"/>
                <w:szCs w:val="18"/>
              </w:rPr>
              <w:t>Description of activity</w:t>
            </w:r>
          </w:p>
        </w:tc>
        <w:tc>
          <w:tcPr>
            <w:tcW w:w="2571" w:type="pct"/>
          </w:tcPr>
          <w:p w14:paraId="4461FC76" w14:textId="77777777" w:rsidR="00C54E19" w:rsidRPr="009E1AA7" w:rsidRDefault="00C54E19" w:rsidP="00855B6E">
            <w:pPr>
              <w:pStyle w:val="TableText"/>
              <w:rPr>
                <w:sz w:val="18"/>
                <w:szCs w:val="18"/>
              </w:rPr>
            </w:pPr>
            <w:r w:rsidRPr="009E1AA7">
              <w:rPr>
                <w:sz w:val="18"/>
                <w:szCs w:val="18"/>
              </w:rPr>
              <w:t>Limits of specified activity</w:t>
            </w:r>
          </w:p>
        </w:tc>
      </w:tr>
      <w:tr w:rsidR="00C54E19" w:rsidRPr="006B3F41" w14:paraId="48B81F89" w14:textId="77777777" w:rsidTr="00855B6E">
        <w:trPr>
          <w:cantSplit/>
        </w:trPr>
        <w:tc>
          <w:tcPr>
            <w:tcW w:w="645" w:type="pct"/>
          </w:tcPr>
          <w:p w14:paraId="09FCE5D6" w14:textId="77777777" w:rsidR="00C54E19" w:rsidRPr="009E1AA7" w:rsidRDefault="00C54E19" w:rsidP="00855B6E">
            <w:pPr>
              <w:pStyle w:val="TableText"/>
              <w:rPr>
                <w:rStyle w:val="Blue"/>
                <w:color w:val="auto"/>
                <w:sz w:val="18"/>
                <w:szCs w:val="18"/>
              </w:rPr>
            </w:pPr>
            <w:r w:rsidRPr="009E1AA7">
              <w:rPr>
                <w:rStyle w:val="Blue"/>
                <w:color w:val="auto"/>
                <w:sz w:val="18"/>
                <w:szCs w:val="18"/>
              </w:rPr>
              <w:t>A1</w:t>
            </w:r>
          </w:p>
        </w:tc>
        <w:tc>
          <w:tcPr>
            <w:tcW w:w="1784" w:type="pct"/>
          </w:tcPr>
          <w:p w14:paraId="460A00B5" w14:textId="77777777" w:rsidR="00C54E19" w:rsidRPr="00195AFD" w:rsidRDefault="00C54E19" w:rsidP="00855B6E">
            <w:pPr>
              <w:pStyle w:val="TableText"/>
              <w:rPr>
                <w:rStyle w:val="Blue"/>
                <w:color w:val="auto"/>
                <w:sz w:val="18"/>
                <w:szCs w:val="18"/>
              </w:rPr>
            </w:pPr>
            <w:r w:rsidRPr="00195AFD">
              <w:rPr>
                <w:rStyle w:val="Blue"/>
                <w:color w:val="auto"/>
                <w:sz w:val="18"/>
                <w:szCs w:val="18"/>
              </w:rPr>
              <w:t>Discharge of storm sewage via Storm Discharge Poin</w:t>
            </w:r>
            <w:r w:rsidRPr="00195AFD">
              <w:rPr>
                <w:rStyle w:val="Blue"/>
                <w:color w:val="auto"/>
              </w:rPr>
              <w:t>t</w:t>
            </w:r>
          </w:p>
        </w:tc>
        <w:tc>
          <w:tcPr>
            <w:tcW w:w="2571" w:type="pct"/>
          </w:tcPr>
          <w:p w14:paraId="08CA01EA" w14:textId="7D88F69D" w:rsidR="00C54E19" w:rsidRPr="00195AFD" w:rsidRDefault="00311B1F" w:rsidP="00855B6E">
            <w:pPr>
              <w:pStyle w:val="TableText"/>
              <w:rPr>
                <w:rStyle w:val="Blue"/>
                <w:color w:val="auto"/>
                <w:sz w:val="18"/>
                <w:szCs w:val="18"/>
              </w:rPr>
            </w:pPr>
            <w:r w:rsidRPr="00195AFD">
              <w:rPr>
                <w:rStyle w:val="Blue"/>
                <w:color w:val="auto"/>
                <w:sz w:val="18"/>
                <w:szCs w:val="18"/>
              </w:rPr>
              <w:t>This is the Last-in-Line Overflow for Llanrhystud Wastewater Treatment Works (BN0160301)</w:t>
            </w:r>
          </w:p>
        </w:tc>
      </w:tr>
      <w:tr w:rsidR="00C54E19" w:rsidRPr="00245C4B" w14:paraId="34C51CAB" w14:textId="77777777" w:rsidTr="00855B6E">
        <w:trPr>
          <w:cantSplit/>
          <w:trHeight w:val="2431"/>
        </w:trPr>
        <w:tc>
          <w:tcPr>
            <w:tcW w:w="645" w:type="pct"/>
          </w:tcPr>
          <w:p w14:paraId="5A9EA714" w14:textId="77777777" w:rsidR="00C54E19" w:rsidRPr="009E1AA7" w:rsidRDefault="00C54E19" w:rsidP="00855B6E">
            <w:pPr>
              <w:pStyle w:val="TableText"/>
              <w:rPr>
                <w:rStyle w:val="Blue"/>
                <w:color w:val="auto"/>
                <w:sz w:val="18"/>
                <w:szCs w:val="18"/>
              </w:rPr>
            </w:pPr>
            <w:r w:rsidRPr="009E1AA7">
              <w:rPr>
                <w:rStyle w:val="Blue"/>
                <w:color w:val="auto"/>
                <w:sz w:val="18"/>
                <w:szCs w:val="18"/>
              </w:rPr>
              <w:t>A2</w:t>
            </w:r>
          </w:p>
        </w:tc>
        <w:tc>
          <w:tcPr>
            <w:tcW w:w="1784" w:type="pct"/>
          </w:tcPr>
          <w:p w14:paraId="137CA214" w14:textId="77777777" w:rsidR="00C54E19" w:rsidRPr="00195AFD" w:rsidRDefault="00C54E19" w:rsidP="00855B6E">
            <w:pPr>
              <w:pStyle w:val="TableText"/>
              <w:rPr>
                <w:rStyle w:val="Blue"/>
                <w:color w:val="auto"/>
                <w:sz w:val="18"/>
                <w:szCs w:val="18"/>
              </w:rPr>
            </w:pPr>
            <w:r w:rsidRPr="00195AFD">
              <w:rPr>
                <w:rStyle w:val="Blue"/>
                <w:color w:val="auto"/>
                <w:sz w:val="18"/>
                <w:szCs w:val="18"/>
              </w:rPr>
              <w:t>Discharge of sewage in emergency via Emergency Discharge Point</w:t>
            </w:r>
          </w:p>
        </w:tc>
        <w:tc>
          <w:tcPr>
            <w:tcW w:w="2571" w:type="pct"/>
          </w:tcPr>
          <w:p w14:paraId="2F629DC0" w14:textId="77777777" w:rsidR="00C54E19" w:rsidRPr="00195AFD" w:rsidRDefault="00C54E19" w:rsidP="00855B6E">
            <w:pPr>
              <w:pStyle w:val="TableText"/>
              <w:rPr>
                <w:rStyle w:val="Blue"/>
                <w:color w:val="auto"/>
                <w:sz w:val="18"/>
                <w:szCs w:val="18"/>
              </w:rPr>
            </w:pPr>
            <w:r w:rsidRPr="00195AFD">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54AA956" w14:textId="77777777" w:rsidR="00C54E19" w:rsidRPr="00195AFD" w:rsidRDefault="00C54E19" w:rsidP="00855B6E">
            <w:pPr>
              <w:pStyle w:val="TableBulletL1"/>
              <w:rPr>
                <w:rStyle w:val="Blue"/>
                <w:color w:val="auto"/>
                <w:sz w:val="18"/>
                <w:szCs w:val="18"/>
              </w:rPr>
            </w:pPr>
            <w:r w:rsidRPr="00195AFD">
              <w:rPr>
                <w:rStyle w:val="Blue"/>
                <w:color w:val="auto"/>
                <w:sz w:val="18"/>
                <w:szCs w:val="18"/>
              </w:rPr>
              <w:t xml:space="preserve">electrical power failure; </w:t>
            </w:r>
          </w:p>
          <w:p w14:paraId="4C4F393C" w14:textId="77777777" w:rsidR="00C54E19" w:rsidRPr="00195AFD" w:rsidRDefault="00C54E19" w:rsidP="00855B6E">
            <w:pPr>
              <w:pStyle w:val="TableBulletL1"/>
              <w:rPr>
                <w:rStyle w:val="Blue"/>
                <w:color w:val="auto"/>
                <w:sz w:val="18"/>
                <w:szCs w:val="18"/>
              </w:rPr>
            </w:pPr>
            <w:r w:rsidRPr="00195AFD">
              <w:rPr>
                <w:rStyle w:val="Blue"/>
                <w:color w:val="auto"/>
                <w:sz w:val="18"/>
                <w:szCs w:val="18"/>
              </w:rPr>
              <w:t>mechanical breakdown of duty and standby pumps;</w:t>
            </w:r>
          </w:p>
          <w:p w14:paraId="16538958" w14:textId="77777777" w:rsidR="00C54E19" w:rsidRPr="00195AFD" w:rsidRDefault="00C54E19" w:rsidP="00855B6E">
            <w:pPr>
              <w:pStyle w:val="TableBulletL1"/>
              <w:rPr>
                <w:rStyle w:val="Blue"/>
                <w:color w:val="auto"/>
                <w:sz w:val="18"/>
                <w:szCs w:val="18"/>
              </w:rPr>
            </w:pPr>
            <w:r w:rsidRPr="00195AFD">
              <w:rPr>
                <w:rStyle w:val="Blue"/>
                <w:color w:val="auto"/>
                <w:sz w:val="18"/>
                <w:szCs w:val="18"/>
              </w:rPr>
              <w:t>rising main failure;</w:t>
            </w:r>
          </w:p>
          <w:p w14:paraId="1DC8A094" w14:textId="77777777" w:rsidR="00C54E19" w:rsidRPr="00195AFD" w:rsidRDefault="00C54E19" w:rsidP="00855B6E">
            <w:pPr>
              <w:pStyle w:val="TableBulletL1"/>
              <w:rPr>
                <w:rStyle w:val="Blue"/>
                <w:color w:val="auto"/>
                <w:sz w:val="18"/>
                <w:szCs w:val="18"/>
              </w:rPr>
            </w:pPr>
            <w:r w:rsidRPr="00195AFD">
              <w:rPr>
                <w:rStyle w:val="Blue"/>
                <w:color w:val="auto"/>
                <w:sz w:val="18"/>
                <w:szCs w:val="18"/>
              </w:rPr>
              <w:t>blockage of the downstream sewer.</w:t>
            </w:r>
          </w:p>
        </w:tc>
      </w:tr>
      <w:bookmarkEnd w:id="10"/>
    </w:tbl>
    <w:p w14:paraId="08E989DE" w14:textId="77777777" w:rsidR="007A2000" w:rsidRDefault="007A2000" w:rsidP="007A2000">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7A2000" w:rsidRPr="00D71970" w14:paraId="6C335C05"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5AB08A" w14:textId="77777777" w:rsidR="007A2000" w:rsidRPr="00D71970" w:rsidRDefault="007A2000" w:rsidP="00855B6E">
            <w:pPr>
              <w:pStyle w:val="TableText"/>
              <w:rPr>
                <w:sz w:val="18"/>
                <w:szCs w:val="18"/>
              </w:rPr>
            </w:pPr>
            <w:bookmarkStart w:id="11" w:name="_Hlk20749018"/>
            <w:r w:rsidRPr="00D71970">
              <w:rPr>
                <w:sz w:val="18"/>
                <w:szCs w:val="18"/>
              </w:rPr>
              <w:t>Table S1.2 Operating techniques</w:t>
            </w:r>
          </w:p>
        </w:tc>
      </w:tr>
      <w:tr w:rsidR="007A2000" w:rsidRPr="00D71970" w14:paraId="10E5547E"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095E2D60" w14:textId="77777777" w:rsidR="007A2000" w:rsidRPr="006B3F41" w:rsidRDefault="007A2000" w:rsidP="00855B6E">
            <w:pPr>
              <w:pStyle w:val="TableText"/>
              <w:rPr>
                <w:rStyle w:val="Red"/>
                <w:color w:val="auto"/>
                <w:sz w:val="18"/>
                <w:szCs w:val="18"/>
              </w:rPr>
            </w:pPr>
            <w:r w:rsidRPr="006B3F41">
              <w:rPr>
                <w:rStyle w:val="Red"/>
                <w:color w:val="auto"/>
                <w:sz w:val="18"/>
                <w:szCs w:val="18"/>
              </w:rPr>
              <w:t>Activity reference</w:t>
            </w:r>
          </w:p>
        </w:tc>
        <w:tc>
          <w:tcPr>
            <w:tcW w:w="2502" w:type="pct"/>
          </w:tcPr>
          <w:p w14:paraId="7CFF6229" w14:textId="77777777" w:rsidR="007A2000" w:rsidRPr="00D71970" w:rsidRDefault="007A2000" w:rsidP="00855B6E">
            <w:pPr>
              <w:pStyle w:val="TableText"/>
              <w:rPr>
                <w:sz w:val="18"/>
                <w:szCs w:val="18"/>
              </w:rPr>
            </w:pPr>
            <w:r w:rsidRPr="00D71970">
              <w:rPr>
                <w:sz w:val="18"/>
                <w:szCs w:val="18"/>
              </w:rPr>
              <w:t>Description of documentation</w:t>
            </w:r>
          </w:p>
        </w:tc>
        <w:tc>
          <w:tcPr>
            <w:tcW w:w="796" w:type="pct"/>
          </w:tcPr>
          <w:p w14:paraId="6C65B820" w14:textId="77777777" w:rsidR="007A2000" w:rsidRPr="00D71970" w:rsidRDefault="007A2000" w:rsidP="00855B6E">
            <w:pPr>
              <w:pStyle w:val="TableText"/>
              <w:rPr>
                <w:sz w:val="18"/>
                <w:szCs w:val="18"/>
              </w:rPr>
            </w:pPr>
            <w:r w:rsidRPr="00D71970">
              <w:rPr>
                <w:sz w:val="18"/>
                <w:szCs w:val="18"/>
              </w:rPr>
              <w:t>Parts</w:t>
            </w:r>
          </w:p>
        </w:tc>
        <w:tc>
          <w:tcPr>
            <w:tcW w:w="1057" w:type="pct"/>
          </w:tcPr>
          <w:p w14:paraId="15559FEF" w14:textId="77777777" w:rsidR="007A2000" w:rsidRPr="00D71970" w:rsidRDefault="007A2000" w:rsidP="00855B6E">
            <w:pPr>
              <w:pStyle w:val="TableText"/>
              <w:rPr>
                <w:sz w:val="18"/>
                <w:szCs w:val="18"/>
              </w:rPr>
            </w:pPr>
            <w:r w:rsidRPr="00D71970">
              <w:rPr>
                <w:sz w:val="18"/>
                <w:szCs w:val="18"/>
              </w:rPr>
              <w:t>Date Received</w:t>
            </w:r>
          </w:p>
        </w:tc>
      </w:tr>
      <w:tr w:rsidR="007A2000" w:rsidRPr="006B3F41" w14:paraId="2B9F82E6" w14:textId="77777777" w:rsidTr="00855B6E">
        <w:trPr>
          <w:cantSplit/>
        </w:trPr>
        <w:tc>
          <w:tcPr>
            <w:tcW w:w="645" w:type="pct"/>
          </w:tcPr>
          <w:p w14:paraId="48E70FE2" w14:textId="77777777" w:rsidR="007A2000" w:rsidRPr="006B3F41" w:rsidRDefault="007A2000" w:rsidP="00855B6E">
            <w:pPr>
              <w:pStyle w:val="TableText"/>
              <w:rPr>
                <w:rStyle w:val="Blue"/>
                <w:color w:val="auto"/>
                <w:sz w:val="18"/>
                <w:szCs w:val="18"/>
              </w:rPr>
            </w:pPr>
            <w:r>
              <w:rPr>
                <w:rStyle w:val="Blue"/>
                <w:color w:val="auto"/>
                <w:sz w:val="18"/>
                <w:szCs w:val="18"/>
              </w:rPr>
              <w:t>A2</w:t>
            </w:r>
          </w:p>
        </w:tc>
        <w:tc>
          <w:tcPr>
            <w:tcW w:w="2502" w:type="pct"/>
          </w:tcPr>
          <w:p w14:paraId="63592E16" w14:textId="77777777" w:rsidR="007A2000" w:rsidRPr="006B3F41" w:rsidRDefault="007A2000" w:rsidP="00855B6E">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6F49EBCA" w14:textId="77777777" w:rsidR="007A2000" w:rsidRPr="006B3F41" w:rsidRDefault="007A2000" w:rsidP="00855B6E">
            <w:pPr>
              <w:pStyle w:val="TableText"/>
              <w:rPr>
                <w:rStyle w:val="Blue"/>
                <w:color w:val="auto"/>
                <w:sz w:val="18"/>
                <w:szCs w:val="18"/>
              </w:rPr>
            </w:pPr>
            <w:r w:rsidRPr="006B3F41">
              <w:rPr>
                <w:rStyle w:val="Blue"/>
                <w:color w:val="auto"/>
                <w:sz w:val="18"/>
                <w:szCs w:val="18"/>
              </w:rPr>
              <w:t>All</w:t>
            </w:r>
          </w:p>
        </w:tc>
        <w:tc>
          <w:tcPr>
            <w:tcW w:w="1057" w:type="pct"/>
          </w:tcPr>
          <w:p w14:paraId="01E79082" w14:textId="4620836F" w:rsidR="007A2000" w:rsidRPr="006B3F41" w:rsidRDefault="0099539F" w:rsidP="00855B6E">
            <w:pPr>
              <w:pStyle w:val="TableText"/>
              <w:rPr>
                <w:rStyle w:val="Blue"/>
                <w:color w:val="auto"/>
                <w:sz w:val="18"/>
                <w:szCs w:val="18"/>
              </w:rPr>
            </w:pPr>
            <w:r w:rsidRPr="0099539F">
              <w:rPr>
                <w:rStyle w:val="Blue"/>
                <w:color w:val="auto"/>
                <w:sz w:val="18"/>
                <w:szCs w:val="18"/>
              </w:rPr>
              <w:t>31</w:t>
            </w:r>
            <w:r w:rsidR="007A2000" w:rsidRPr="0099539F">
              <w:rPr>
                <w:rStyle w:val="Blue"/>
                <w:color w:val="auto"/>
                <w:sz w:val="18"/>
                <w:szCs w:val="18"/>
              </w:rPr>
              <w:t>/</w:t>
            </w:r>
            <w:r w:rsidRPr="0099539F">
              <w:rPr>
                <w:rStyle w:val="Blue"/>
                <w:color w:val="auto"/>
                <w:sz w:val="18"/>
                <w:szCs w:val="18"/>
              </w:rPr>
              <w:t>03</w:t>
            </w:r>
            <w:r w:rsidR="007A2000" w:rsidRPr="0099539F">
              <w:rPr>
                <w:rStyle w:val="Blue"/>
                <w:color w:val="auto"/>
                <w:sz w:val="18"/>
                <w:szCs w:val="18"/>
              </w:rPr>
              <w:t>/</w:t>
            </w:r>
            <w:r w:rsidRPr="0099539F">
              <w:rPr>
                <w:rStyle w:val="Blue"/>
                <w:color w:val="auto"/>
                <w:sz w:val="18"/>
                <w:szCs w:val="18"/>
              </w:rPr>
              <w:t>2025</w:t>
            </w:r>
          </w:p>
        </w:tc>
      </w:tr>
      <w:bookmarkEnd w:id="11"/>
    </w:tbl>
    <w:p w14:paraId="216D89D3" w14:textId="77777777" w:rsidR="00166CA5" w:rsidRDefault="00166CA5">
      <w:pPr>
        <w:spacing w:before="0" w:after="0" w:line="240" w:lineRule="auto"/>
      </w:pPr>
      <w:r>
        <w:br w:type="page"/>
      </w:r>
    </w:p>
    <w:p w14:paraId="024D2D16"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65C758C4"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2BA544C1" w14:textId="77777777" w:rsidR="00926B5E" w:rsidRDefault="00926B5E" w:rsidP="00926B5E"/>
    <w:p w14:paraId="7E4B59A8" w14:textId="77777777" w:rsidR="00926B5E" w:rsidRDefault="00926B5E" w:rsidP="00926B5E">
      <w:r>
        <w:br w:type="page"/>
      </w:r>
    </w:p>
    <w:p w14:paraId="2BBB6F0E" w14:textId="77777777"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2B9115D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0A02AA6"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662F5E84" w14:textId="77777777" w:rsidTr="0099539F">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77FFDCC0" w14:textId="77777777"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2DC4B76C"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6EBD85DF"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77C59B78"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72EA3451"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1DE5ECA8"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18B4ABCC"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3A31325D" w14:textId="77777777" w:rsidTr="0099539F">
        <w:trPr>
          <w:cantSplit/>
        </w:trPr>
        <w:tc>
          <w:tcPr>
            <w:tcW w:w="699" w:type="pct"/>
            <w:vMerge w:val="restart"/>
          </w:tcPr>
          <w:p w14:paraId="4249CAA4" w14:textId="77777777" w:rsidR="002E76F1" w:rsidRPr="00166CA5" w:rsidRDefault="005F0190" w:rsidP="002E76F1">
            <w:pPr>
              <w:pStyle w:val="TableText"/>
              <w:rPr>
                <w:rStyle w:val="Blue"/>
                <w:rFonts w:ascii="Arial" w:hAnsi="Arial"/>
                <w:color w:val="auto"/>
                <w:sz w:val="18"/>
                <w:szCs w:val="18"/>
              </w:rPr>
            </w:pPr>
            <w:r w:rsidRPr="007A7716">
              <w:rPr>
                <w:rStyle w:val="Blue"/>
                <w:color w:val="000000" w:themeColor="text1"/>
                <w:sz w:val="18"/>
                <w:szCs w:val="18"/>
              </w:rPr>
              <w:t xml:space="preserve">A1 </w:t>
            </w:r>
            <w:r w:rsidR="00943677" w:rsidRPr="005F0190">
              <w:rPr>
                <w:rStyle w:val="Blue"/>
                <w:color w:val="auto"/>
                <w:sz w:val="18"/>
                <w:szCs w:val="18"/>
              </w:rPr>
              <w:t>S</w:t>
            </w:r>
            <w:r w:rsidR="002E76F1" w:rsidRPr="005F0190">
              <w:rPr>
                <w:rStyle w:val="Blue"/>
                <w:color w:val="auto"/>
                <w:sz w:val="18"/>
                <w:szCs w:val="18"/>
              </w:rPr>
              <w:t>torm sewage</w:t>
            </w:r>
            <w:r w:rsidR="002E76F1" w:rsidRPr="00166CA5">
              <w:rPr>
                <w:rStyle w:val="Blue"/>
                <w:color w:val="auto"/>
                <w:sz w:val="18"/>
                <w:szCs w:val="18"/>
              </w:rPr>
              <w:t xml:space="preserve"> via </w:t>
            </w:r>
            <w:r w:rsidR="002E76F1" w:rsidRPr="002E76F1">
              <w:rPr>
                <w:rStyle w:val="Blue"/>
                <w:color w:val="auto"/>
                <w:sz w:val="18"/>
                <w:szCs w:val="18"/>
              </w:rPr>
              <w:t>Storm Discharge Point</w:t>
            </w:r>
          </w:p>
          <w:p w14:paraId="23EFC381" w14:textId="77777777" w:rsidR="002E76F1" w:rsidRPr="00166CA5" w:rsidRDefault="002E76F1" w:rsidP="002E76F1">
            <w:pPr>
              <w:pStyle w:val="TableText"/>
              <w:rPr>
                <w:rStyle w:val="Blue"/>
                <w:color w:val="auto"/>
                <w:sz w:val="18"/>
                <w:szCs w:val="18"/>
              </w:rPr>
            </w:pPr>
          </w:p>
          <w:p w14:paraId="402C021B" w14:textId="77777777" w:rsidR="002E76F1" w:rsidRPr="00166CA5" w:rsidRDefault="002E76F1" w:rsidP="002E76F1">
            <w:pPr>
              <w:pStyle w:val="TableText"/>
              <w:rPr>
                <w:rStyle w:val="Blue"/>
                <w:rFonts w:ascii="Arial" w:hAnsi="Arial"/>
                <w:color w:val="auto"/>
                <w:sz w:val="18"/>
                <w:szCs w:val="18"/>
              </w:rPr>
            </w:pPr>
          </w:p>
        </w:tc>
        <w:tc>
          <w:tcPr>
            <w:tcW w:w="772" w:type="pct"/>
            <w:shd w:val="clear" w:color="auto" w:fill="auto"/>
          </w:tcPr>
          <w:p w14:paraId="7359A244" w14:textId="77777777" w:rsidR="002E76F1" w:rsidRPr="00195AFD" w:rsidRDefault="002E76F1" w:rsidP="002E76F1">
            <w:pPr>
              <w:pStyle w:val="TableText"/>
              <w:rPr>
                <w:rFonts w:cs="Arial"/>
                <w:sz w:val="18"/>
                <w:szCs w:val="18"/>
              </w:rPr>
            </w:pPr>
            <w:r w:rsidRPr="00195AFD">
              <w:rPr>
                <w:rFonts w:cs="Arial"/>
                <w:sz w:val="18"/>
                <w:szCs w:val="18"/>
              </w:rPr>
              <w:t>Discharge start and end times</w:t>
            </w:r>
          </w:p>
          <w:p w14:paraId="6CEAE0CF" w14:textId="178A23D5" w:rsidR="002E76F1" w:rsidRPr="00195AFD" w:rsidRDefault="002E76F1" w:rsidP="0099539F">
            <w:pPr>
              <w:pStyle w:val="TableText"/>
              <w:ind w:left="0"/>
              <w:rPr>
                <w:rStyle w:val="Blue"/>
                <w:color w:val="auto"/>
                <w:sz w:val="18"/>
                <w:szCs w:val="18"/>
              </w:rPr>
            </w:pPr>
          </w:p>
        </w:tc>
        <w:tc>
          <w:tcPr>
            <w:tcW w:w="643" w:type="pct"/>
            <w:shd w:val="clear" w:color="auto" w:fill="auto"/>
          </w:tcPr>
          <w:p w14:paraId="09BF4B08" w14:textId="77777777" w:rsidR="002E76F1" w:rsidRPr="00195AFD" w:rsidRDefault="002E76F1" w:rsidP="002E76F1">
            <w:pPr>
              <w:pStyle w:val="TableText"/>
              <w:rPr>
                <w:rFonts w:cs="Arial"/>
                <w:sz w:val="18"/>
                <w:szCs w:val="18"/>
              </w:rPr>
            </w:pPr>
            <w:r w:rsidRPr="00195AFD">
              <w:rPr>
                <w:rFonts w:cs="Arial"/>
                <w:sz w:val="18"/>
                <w:szCs w:val="18"/>
              </w:rPr>
              <w:t>N/A</w:t>
            </w:r>
          </w:p>
          <w:p w14:paraId="0AAE2B3B" w14:textId="77777777" w:rsidR="002E76F1" w:rsidRPr="00195AFD" w:rsidRDefault="002E76F1" w:rsidP="002E76F1">
            <w:pPr>
              <w:pStyle w:val="TableText"/>
              <w:rPr>
                <w:rFonts w:cs="Arial"/>
                <w:sz w:val="18"/>
                <w:szCs w:val="18"/>
              </w:rPr>
            </w:pPr>
          </w:p>
          <w:p w14:paraId="56BD282F" w14:textId="77777777" w:rsidR="002E76F1" w:rsidRPr="00195AFD" w:rsidRDefault="002E76F1" w:rsidP="002E76F1">
            <w:pPr>
              <w:pStyle w:val="TableText"/>
              <w:rPr>
                <w:rStyle w:val="Blue"/>
                <w:color w:val="auto"/>
                <w:sz w:val="18"/>
                <w:szCs w:val="18"/>
              </w:rPr>
            </w:pPr>
          </w:p>
        </w:tc>
        <w:tc>
          <w:tcPr>
            <w:tcW w:w="867" w:type="pct"/>
            <w:shd w:val="clear" w:color="auto" w:fill="auto"/>
          </w:tcPr>
          <w:p w14:paraId="31BB844B" w14:textId="77777777" w:rsidR="002E76F1" w:rsidRPr="00195AFD" w:rsidRDefault="002E76F1" w:rsidP="002E76F1">
            <w:pPr>
              <w:pStyle w:val="TableText"/>
              <w:rPr>
                <w:rFonts w:cs="Arial"/>
                <w:sz w:val="18"/>
                <w:szCs w:val="18"/>
              </w:rPr>
            </w:pPr>
            <w:r w:rsidRPr="00195AFD">
              <w:rPr>
                <w:rFonts w:cs="Arial"/>
                <w:sz w:val="18"/>
                <w:szCs w:val="18"/>
              </w:rPr>
              <w:t>N/A</w:t>
            </w:r>
          </w:p>
          <w:p w14:paraId="01CEF656" w14:textId="77777777" w:rsidR="002E76F1" w:rsidRPr="00195AFD" w:rsidRDefault="002E76F1" w:rsidP="002E76F1">
            <w:pPr>
              <w:pStyle w:val="TableText"/>
              <w:rPr>
                <w:rFonts w:cs="Arial"/>
                <w:sz w:val="18"/>
                <w:szCs w:val="18"/>
              </w:rPr>
            </w:pPr>
          </w:p>
          <w:p w14:paraId="7BCCE07C" w14:textId="77777777" w:rsidR="002E76F1" w:rsidRPr="00195AFD" w:rsidRDefault="002E76F1" w:rsidP="002E76F1">
            <w:pPr>
              <w:pStyle w:val="TableText"/>
              <w:rPr>
                <w:rStyle w:val="Blue"/>
                <w:color w:val="auto"/>
                <w:sz w:val="18"/>
                <w:szCs w:val="18"/>
              </w:rPr>
            </w:pPr>
          </w:p>
        </w:tc>
        <w:tc>
          <w:tcPr>
            <w:tcW w:w="556" w:type="pct"/>
            <w:shd w:val="clear" w:color="auto" w:fill="auto"/>
          </w:tcPr>
          <w:p w14:paraId="7DCCEB6F" w14:textId="77777777" w:rsidR="002E76F1" w:rsidRPr="00195AFD" w:rsidRDefault="002E76F1" w:rsidP="002E76F1">
            <w:pPr>
              <w:pStyle w:val="TableText"/>
              <w:rPr>
                <w:rStyle w:val="Blue"/>
                <w:color w:val="auto"/>
                <w:sz w:val="18"/>
                <w:szCs w:val="18"/>
              </w:rPr>
            </w:pPr>
            <w:r w:rsidRPr="00195AFD">
              <w:rPr>
                <w:rFonts w:cs="Arial"/>
                <w:sz w:val="18"/>
                <w:szCs w:val="18"/>
              </w:rPr>
              <w:t>Condition 3.</w:t>
            </w:r>
            <w:r w:rsidR="00D716C9" w:rsidRPr="00195AFD">
              <w:rPr>
                <w:rFonts w:cs="Arial"/>
                <w:sz w:val="18"/>
                <w:szCs w:val="18"/>
              </w:rPr>
              <w:t>2</w:t>
            </w:r>
            <w:r w:rsidRPr="00195AFD">
              <w:rPr>
                <w:rFonts w:cs="Arial"/>
                <w:sz w:val="18"/>
                <w:szCs w:val="18"/>
              </w:rPr>
              <w:t>.3 does not apply</w:t>
            </w:r>
            <w:r w:rsidRPr="00195AFD">
              <w:rPr>
                <w:rStyle w:val="Blue"/>
                <w:rFonts w:cs="Arial"/>
                <w:color w:val="auto"/>
                <w:sz w:val="18"/>
                <w:szCs w:val="18"/>
              </w:rPr>
              <w:t xml:space="preserve"> </w:t>
            </w:r>
          </w:p>
        </w:tc>
        <w:tc>
          <w:tcPr>
            <w:tcW w:w="761" w:type="pct"/>
            <w:shd w:val="clear" w:color="auto" w:fill="auto"/>
          </w:tcPr>
          <w:p w14:paraId="3970F1F1" w14:textId="77777777" w:rsidR="002E76F1" w:rsidRPr="00195AFD" w:rsidRDefault="002E76F1" w:rsidP="002E76F1">
            <w:pPr>
              <w:pStyle w:val="TableText"/>
              <w:rPr>
                <w:rStyle w:val="Blue"/>
                <w:color w:val="auto"/>
                <w:sz w:val="18"/>
                <w:szCs w:val="18"/>
              </w:rPr>
            </w:pPr>
            <w:r w:rsidRPr="00195AFD">
              <w:rPr>
                <w:rFonts w:cs="Arial"/>
                <w:sz w:val="18"/>
                <w:szCs w:val="18"/>
              </w:rPr>
              <w:t>Whenever a discharge occurs</w:t>
            </w:r>
          </w:p>
        </w:tc>
        <w:tc>
          <w:tcPr>
            <w:tcW w:w="702" w:type="pct"/>
            <w:shd w:val="clear" w:color="auto" w:fill="auto"/>
          </w:tcPr>
          <w:p w14:paraId="3CFE84B1" w14:textId="77777777" w:rsidR="002E76F1" w:rsidRPr="00195AFD" w:rsidRDefault="002E76F1" w:rsidP="002E76F1">
            <w:pPr>
              <w:pStyle w:val="TableText"/>
              <w:rPr>
                <w:rFonts w:cs="Arial"/>
                <w:sz w:val="18"/>
                <w:szCs w:val="18"/>
              </w:rPr>
            </w:pPr>
            <w:r w:rsidRPr="00195AFD">
              <w:rPr>
                <w:rFonts w:cs="Arial"/>
                <w:sz w:val="18"/>
                <w:szCs w:val="18"/>
              </w:rPr>
              <w:t>N/A</w:t>
            </w:r>
          </w:p>
          <w:p w14:paraId="0B35417C" w14:textId="77777777" w:rsidR="002E76F1" w:rsidRPr="00195AFD" w:rsidRDefault="002E76F1" w:rsidP="002E76F1">
            <w:pPr>
              <w:pStyle w:val="TableText"/>
              <w:rPr>
                <w:rFonts w:cs="Arial"/>
                <w:sz w:val="18"/>
                <w:szCs w:val="18"/>
              </w:rPr>
            </w:pPr>
          </w:p>
          <w:p w14:paraId="151DFAF4" w14:textId="77777777" w:rsidR="002E76F1" w:rsidRPr="00195AFD" w:rsidRDefault="002E76F1" w:rsidP="002E76F1">
            <w:pPr>
              <w:pStyle w:val="TableText"/>
              <w:rPr>
                <w:rStyle w:val="Blue"/>
                <w:color w:val="auto"/>
                <w:sz w:val="18"/>
                <w:szCs w:val="18"/>
              </w:rPr>
            </w:pPr>
          </w:p>
        </w:tc>
      </w:tr>
      <w:tr w:rsidR="002E76F1" w:rsidRPr="004921D8" w14:paraId="607DCC4E" w14:textId="77777777" w:rsidTr="0099539F">
        <w:trPr>
          <w:cantSplit/>
        </w:trPr>
        <w:tc>
          <w:tcPr>
            <w:tcW w:w="699" w:type="pct"/>
            <w:vMerge/>
          </w:tcPr>
          <w:p w14:paraId="49D057AC" w14:textId="77777777" w:rsidR="002E76F1" w:rsidRPr="00166CA5" w:rsidRDefault="002E76F1" w:rsidP="002E76F1">
            <w:pPr>
              <w:pStyle w:val="TableText"/>
              <w:rPr>
                <w:rStyle w:val="Blue"/>
                <w:color w:val="auto"/>
                <w:sz w:val="18"/>
                <w:szCs w:val="18"/>
              </w:rPr>
            </w:pPr>
          </w:p>
        </w:tc>
        <w:tc>
          <w:tcPr>
            <w:tcW w:w="772" w:type="pct"/>
            <w:shd w:val="clear" w:color="auto" w:fill="auto"/>
          </w:tcPr>
          <w:p w14:paraId="58C04F41" w14:textId="77777777" w:rsidR="002E76F1" w:rsidRPr="00195AFD" w:rsidRDefault="002E76F1" w:rsidP="002E76F1">
            <w:pPr>
              <w:pStyle w:val="TableText"/>
              <w:rPr>
                <w:rFonts w:ascii="Arial" w:hAnsi="Arial" w:cs="Arial"/>
                <w:sz w:val="18"/>
                <w:szCs w:val="18"/>
              </w:rPr>
            </w:pPr>
            <w:r w:rsidRPr="00195AFD">
              <w:rPr>
                <w:rFonts w:cs="Arial"/>
                <w:sz w:val="18"/>
                <w:szCs w:val="18"/>
              </w:rPr>
              <w:t xml:space="preserve">Block-counted spills </w:t>
            </w:r>
          </w:p>
        </w:tc>
        <w:tc>
          <w:tcPr>
            <w:tcW w:w="643" w:type="pct"/>
            <w:shd w:val="clear" w:color="auto" w:fill="auto"/>
          </w:tcPr>
          <w:p w14:paraId="64AD4E6C" w14:textId="77777777" w:rsidR="002E76F1" w:rsidRPr="00195AFD" w:rsidRDefault="002E76F1" w:rsidP="002E76F1">
            <w:pPr>
              <w:pStyle w:val="TableText"/>
              <w:rPr>
                <w:rFonts w:ascii="Arial" w:hAnsi="Arial" w:cs="Arial"/>
                <w:sz w:val="18"/>
                <w:szCs w:val="18"/>
              </w:rPr>
            </w:pPr>
            <w:r w:rsidRPr="00195AFD">
              <w:rPr>
                <w:rFonts w:cs="Arial"/>
                <w:sz w:val="18"/>
                <w:szCs w:val="18"/>
              </w:rPr>
              <w:t>N/A</w:t>
            </w:r>
          </w:p>
        </w:tc>
        <w:tc>
          <w:tcPr>
            <w:tcW w:w="867" w:type="pct"/>
            <w:shd w:val="clear" w:color="auto" w:fill="auto"/>
          </w:tcPr>
          <w:p w14:paraId="67A66EF5" w14:textId="77777777" w:rsidR="002E76F1" w:rsidRPr="00195AFD" w:rsidRDefault="002E76F1" w:rsidP="002E76F1">
            <w:pPr>
              <w:pStyle w:val="TableText"/>
              <w:rPr>
                <w:rFonts w:ascii="Arial" w:hAnsi="Arial" w:cs="Arial"/>
                <w:sz w:val="18"/>
                <w:szCs w:val="18"/>
              </w:rPr>
            </w:pPr>
            <w:r w:rsidRPr="00195AFD">
              <w:rPr>
                <w:rFonts w:cs="Arial"/>
                <w:sz w:val="18"/>
                <w:szCs w:val="18"/>
              </w:rPr>
              <w:t>1</w:t>
            </w:r>
            <w:r w:rsidRPr="00195AFD">
              <w:rPr>
                <w:rFonts w:cs="Arial"/>
                <w:sz w:val="18"/>
                <w:szCs w:val="18"/>
                <w:vertAlign w:val="superscript"/>
              </w:rPr>
              <w:t>st</w:t>
            </w:r>
            <w:r w:rsidRPr="00195AFD">
              <w:rPr>
                <w:rFonts w:cs="Arial"/>
                <w:sz w:val="18"/>
                <w:szCs w:val="18"/>
              </w:rPr>
              <w:t xml:space="preserve"> January to 31</w:t>
            </w:r>
            <w:r w:rsidRPr="00195AFD">
              <w:rPr>
                <w:rFonts w:cs="Arial"/>
                <w:sz w:val="18"/>
                <w:szCs w:val="18"/>
                <w:vertAlign w:val="superscript"/>
              </w:rPr>
              <w:t>st</w:t>
            </w:r>
            <w:r w:rsidRPr="00195AFD">
              <w:rPr>
                <w:rFonts w:cs="Arial"/>
                <w:sz w:val="18"/>
                <w:szCs w:val="18"/>
              </w:rPr>
              <w:t xml:space="preserve"> December inclusive </w:t>
            </w:r>
          </w:p>
        </w:tc>
        <w:tc>
          <w:tcPr>
            <w:tcW w:w="556" w:type="pct"/>
            <w:shd w:val="clear" w:color="auto" w:fill="auto"/>
          </w:tcPr>
          <w:p w14:paraId="76FB9227" w14:textId="77777777" w:rsidR="002E76F1" w:rsidRPr="00195AFD" w:rsidRDefault="00D716C9" w:rsidP="002E76F1">
            <w:pPr>
              <w:pStyle w:val="TableText"/>
              <w:rPr>
                <w:rFonts w:ascii="Arial" w:hAnsi="Arial" w:cs="Arial"/>
                <w:sz w:val="18"/>
                <w:szCs w:val="18"/>
              </w:rPr>
            </w:pPr>
            <w:r w:rsidRPr="00195AFD">
              <w:rPr>
                <w:rFonts w:cs="Arial"/>
                <w:sz w:val="18"/>
                <w:szCs w:val="18"/>
              </w:rPr>
              <w:t>Condition 3.2.3 does not apply</w:t>
            </w:r>
          </w:p>
        </w:tc>
        <w:tc>
          <w:tcPr>
            <w:tcW w:w="761" w:type="pct"/>
            <w:shd w:val="clear" w:color="auto" w:fill="auto"/>
          </w:tcPr>
          <w:p w14:paraId="2C22EA9D" w14:textId="77777777" w:rsidR="002E76F1" w:rsidRPr="00195AFD" w:rsidRDefault="002E76F1" w:rsidP="002E76F1">
            <w:pPr>
              <w:pStyle w:val="TableText"/>
              <w:rPr>
                <w:rStyle w:val="Blue"/>
                <w:color w:val="auto"/>
                <w:sz w:val="18"/>
                <w:szCs w:val="18"/>
              </w:rPr>
            </w:pPr>
            <w:r w:rsidRPr="00195AFD">
              <w:rPr>
                <w:rStyle w:val="Blue"/>
                <w:color w:val="auto"/>
                <w:sz w:val="18"/>
                <w:szCs w:val="18"/>
              </w:rPr>
              <w:t>15 minutes</w:t>
            </w:r>
          </w:p>
        </w:tc>
        <w:tc>
          <w:tcPr>
            <w:tcW w:w="702" w:type="pct"/>
            <w:shd w:val="clear" w:color="auto" w:fill="auto"/>
          </w:tcPr>
          <w:p w14:paraId="528F5A08" w14:textId="77777777" w:rsidR="002E76F1" w:rsidRPr="00195AFD" w:rsidRDefault="002E76F1" w:rsidP="002E76F1">
            <w:pPr>
              <w:pStyle w:val="TableText"/>
              <w:rPr>
                <w:rFonts w:ascii="Arial" w:hAnsi="Arial" w:cs="Arial"/>
                <w:sz w:val="18"/>
                <w:szCs w:val="18"/>
              </w:rPr>
            </w:pPr>
            <w:r w:rsidRPr="00195AFD">
              <w:rPr>
                <w:rFonts w:cs="Arial"/>
                <w:sz w:val="18"/>
                <w:szCs w:val="18"/>
              </w:rPr>
              <w:t>N/A</w:t>
            </w:r>
          </w:p>
        </w:tc>
      </w:tr>
      <w:tr w:rsidR="002E76F1" w:rsidRPr="004921D8" w14:paraId="27865B57" w14:textId="77777777" w:rsidTr="0099539F">
        <w:trPr>
          <w:cantSplit/>
        </w:trPr>
        <w:tc>
          <w:tcPr>
            <w:tcW w:w="699" w:type="pct"/>
            <w:vMerge/>
          </w:tcPr>
          <w:p w14:paraId="5513BFA6" w14:textId="77777777" w:rsidR="002E76F1" w:rsidRPr="00166CA5" w:rsidRDefault="002E76F1" w:rsidP="002E76F1">
            <w:pPr>
              <w:pStyle w:val="TableText"/>
              <w:rPr>
                <w:rStyle w:val="Blue"/>
                <w:color w:val="auto"/>
                <w:sz w:val="18"/>
                <w:szCs w:val="18"/>
              </w:rPr>
            </w:pPr>
          </w:p>
        </w:tc>
        <w:tc>
          <w:tcPr>
            <w:tcW w:w="772" w:type="pct"/>
            <w:shd w:val="clear" w:color="auto" w:fill="auto"/>
          </w:tcPr>
          <w:p w14:paraId="0445FE9F" w14:textId="5FC9E035" w:rsidR="002E76F1" w:rsidRPr="00195AFD" w:rsidRDefault="002E76F1" w:rsidP="0099539F">
            <w:pPr>
              <w:pStyle w:val="TableText"/>
              <w:rPr>
                <w:rFonts w:cs="Arial"/>
                <w:sz w:val="18"/>
                <w:szCs w:val="18"/>
              </w:rPr>
            </w:pPr>
            <w:r w:rsidRPr="00195AFD">
              <w:rPr>
                <w:rFonts w:cs="Arial"/>
                <w:sz w:val="18"/>
                <w:szCs w:val="18"/>
              </w:rPr>
              <w:t xml:space="preserve">Event duration monitoring status (operational / not operational) </w:t>
            </w:r>
          </w:p>
        </w:tc>
        <w:tc>
          <w:tcPr>
            <w:tcW w:w="643" w:type="pct"/>
            <w:shd w:val="clear" w:color="auto" w:fill="auto"/>
          </w:tcPr>
          <w:p w14:paraId="0C45C141" w14:textId="77777777" w:rsidR="002E76F1" w:rsidRPr="00195AFD" w:rsidRDefault="002E76F1" w:rsidP="002E76F1">
            <w:pPr>
              <w:pStyle w:val="TableText"/>
              <w:rPr>
                <w:rFonts w:ascii="Arial" w:hAnsi="Arial" w:cs="Arial"/>
                <w:sz w:val="18"/>
                <w:szCs w:val="18"/>
              </w:rPr>
            </w:pPr>
            <w:r w:rsidRPr="00195AFD">
              <w:rPr>
                <w:rStyle w:val="Blue"/>
                <w:color w:val="auto"/>
                <w:sz w:val="18"/>
                <w:szCs w:val="18"/>
              </w:rPr>
              <w:t>N/A</w:t>
            </w:r>
          </w:p>
        </w:tc>
        <w:tc>
          <w:tcPr>
            <w:tcW w:w="867" w:type="pct"/>
            <w:shd w:val="clear" w:color="auto" w:fill="auto"/>
          </w:tcPr>
          <w:p w14:paraId="6B138386" w14:textId="77777777" w:rsidR="002E76F1" w:rsidRPr="00195AFD" w:rsidRDefault="002E76F1" w:rsidP="002E76F1">
            <w:pPr>
              <w:pStyle w:val="TableText"/>
              <w:rPr>
                <w:rFonts w:ascii="Arial" w:hAnsi="Arial" w:cs="Arial"/>
                <w:sz w:val="18"/>
                <w:szCs w:val="18"/>
              </w:rPr>
            </w:pPr>
            <w:r w:rsidRPr="00195AFD">
              <w:rPr>
                <w:rStyle w:val="Blue"/>
                <w:color w:val="auto"/>
                <w:sz w:val="18"/>
                <w:szCs w:val="18"/>
              </w:rPr>
              <w:t>N/A</w:t>
            </w:r>
          </w:p>
        </w:tc>
        <w:tc>
          <w:tcPr>
            <w:tcW w:w="556" w:type="pct"/>
            <w:shd w:val="clear" w:color="auto" w:fill="auto"/>
          </w:tcPr>
          <w:p w14:paraId="66A98C43" w14:textId="77777777" w:rsidR="002E76F1" w:rsidRPr="00195AFD" w:rsidRDefault="00D716C9" w:rsidP="002E76F1">
            <w:pPr>
              <w:pStyle w:val="TableText"/>
              <w:rPr>
                <w:rFonts w:ascii="Arial" w:hAnsi="Arial" w:cs="Arial"/>
                <w:sz w:val="18"/>
                <w:szCs w:val="18"/>
              </w:rPr>
            </w:pPr>
            <w:r w:rsidRPr="00195AFD">
              <w:rPr>
                <w:rFonts w:cs="Arial"/>
                <w:sz w:val="18"/>
                <w:szCs w:val="18"/>
              </w:rPr>
              <w:t>Condition 3.2.3 does not apply</w:t>
            </w:r>
          </w:p>
        </w:tc>
        <w:tc>
          <w:tcPr>
            <w:tcW w:w="761" w:type="pct"/>
            <w:shd w:val="clear" w:color="auto" w:fill="auto"/>
          </w:tcPr>
          <w:p w14:paraId="1176C56D" w14:textId="77777777" w:rsidR="002E76F1" w:rsidRPr="00195AFD" w:rsidRDefault="002E76F1" w:rsidP="002E76F1">
            <w:pPr>
              <w:pStyle w:val="TableText"/>
              <w:rPr>
                <w:rStyle w:val="Blue"/>
                <w:color w:val="auto"/>
                <w:sz w:val="18"/>
                <w:szCs w:val="18"/>
              </w:rPr>
            </w:pPr>
            <w:r w:rsidRPr="00195AFD">
              <w:rPr>
                <w:rStyle w:val="Blue"/>
                <w:color w:val="auto"/>
                <w:sz w:val="18"/>
                <w:szCs w:val="18"/>
              </w:rPr>
              <w:t>15 minutes</w:t>
            </w:r>
          </w:p>
        </w:tc>
        <w:tc>
          <w:tcPr>
            <w:tcW w:w="702" w:type="pct"/>
            <w:shd w:val="clear" w:color="auto" w:fill="auto"/>
          </w:tcPr>
          <w:p w14:paraId="1480AD55" w14:textId="77777777" w:rsidR="002E76F1" w:rsidRPr="00195AFD" w:rsidRDefault="002E76F1" w:rsidP="002E76F1">
            <w:pPr>
              <w:pStyle w:val="TableText"/>
              <w:rPr>
                <w:rFonts w:ascii="Arial" w:hAnsi="Arial" w:cs="Arial"/>
                <w:sz w:val="18"/>
                <w:szCs w:val="18"/>
              </w:rPr>
            </w:pPr>
            <w:r w:rsidRPr="00195AFD">
              <w:rPr>
                <w:rStyle w:val="Blue"/>
                <w:color w:val="auto"/>
                <w:sz w:val="18"/>
                <w:szCs w:val="18"/>
              </w:rPr>
              <w:t>N/A</w:t>
            </w:r>
          </w:p>
        </w:tc>
      </w:tr>
      <w:tr w:rsidR="002E76F1" w:rsidRPr="004921D8" w14:paraId="532C2EB2" w14:textId="77777777" w:rsidTr="0099539F">
        <w:trPr>
          <w:cantSplit/>
        </w:trPr>
        <w:tc>
          <w:tcPr>
            <w:tcW w:w="699" w:type="pct"/>
            <w:vMerge/>
          </w:tcPr>
          <w:p w14:paraId="36C92A97" w14:textId="77777777" w:rsidR="002E76F1" w:rsidRPr="00166CA5" w:rsidRDefault="002E76F1" w:rsidP="002E76F1">
            <w:pPr>
              <w:pStyle w:val="TableText"/>
              <w:rPr>
                <w:rStyle w:val="Blue"/>
                <w:color w:val="auto"/>
                <w:sz w:val="18"/>
                <w:szCs w:val="18"/>
              </w:rPr>
            </w:pPr>
          </w:p>
        </w:tc>
        <w:tc>
          <w:tcPr>
            <w:tcW w:w="772" w:type="pct"/>
            <w:shd w:val="clear" w:color="auto" w:fill="auto"/>
          </w:tcPr>
          <w:p w14:paraId="5E73BC18" w14:textId="77777777" w:rsidR="002E76F1" w:rsidRPr="00195AFD" w:rsidRDefault="002E76F1" w:rsidP="002E76F1">
            <w:pPr>
              <w:pStyle w:val="TableText"/>
              <w:rPr>
                <w:rFonts w:ascii="Arial" w:hAnsi="Arial" w:cs="Arial"/>
                <w:sz w:val="18"/>
                <w:szCs w:val="18"/>
              </w:rPr>
            </w:pPr>
            <w:r w:rsidRPr="00195AFD">
              <w:rPr>
                <w:rStyle w:val="Blue"/>
                <w:rFonts w:cs="Arial"/>
                <w:color w:val="auto"/>
                <w:sz w:val="18"/>
                <w:szCs w:val="18"/>
              </w:rPr>
              <w:t xml:space="preserve">Flow passed forward </w:t>
            </w:r>
          </w:p>
        </w:tc>
        <w:tc>
          <w:tcPr>
            <w:tcW w:w="643" w:type="pct"/>
            <w:shd w:val="clear" w:color="auto" w:fill="auto"/>
          </w:tcPr>
          <w:p w14:paraId="1903CB60" w14:textId="46D06289" w:rsidR="002E76F1" w:rsidRPr="00195AFD" w:rsidRDefault="00E13194" w:rsidP="002E76F1">
            <w:pPr>
              <w:pStyle w:val="TableText"/>
              <w:rPr>
                <w:rFonts w:ascii="Arial" w:hAnsi="Arial" w:cs="Arial"/>
                <w:sz w:val="18"/>
                <w:szCs w:val="18"/>
              </w:rPr>
            </w:pPr>
            <w:r w:rsidRPr="00195AFD">
              <w:rPr>
                <w:rStyle w:val="Blue"/>
                <w:rFonts w:cs="Arial"/>
                <w:color w:val="auto"/>
                <w:sz w:val="18"/>
                <w:szCs w:val="18"/>
              </w:rPr>
              <w:t>15</w:t>
            </w:r>
            <w:r w:rsidR="002E76F1" w:rsidRPr="00195AFD">
              <w:rPr>
                <w:rStyle w:val="Blue"/>
                <w:rFonts w:cs="Arial"/>
                <w:color w:val="auto"/>
                <w:sz w:val="18"/>
                <w:szCs w:val="18"/>
              </w:rPr>
              <w:t xml:space="preserve"> l/s</w:t>
            </w:r>
          </w:p>
        </w:tc>
        <w:tc>
          <w:tcPr>
            <w:tcW w:w="867" w:type="pct"/>
            <w:shd w:val="clear" w:color="auto" w:fill="auto"/>
          </w:tcPr>
          <w:p w14:paraId="419DCF82" w14:textId="77777777" w:rsidR="002E76F1" w:rsidRPr="00195AFD" w:rsidRDefault="002E76F1" w:rsidP="002E76F1">
            <w:pPr>
              <w:pStyle w:val="TableText"/>
              <w:rPr>
                <w:rStyle w:val="Blue"/>
                <w:color w:val="auto"/>
              </w:rPr>
            </w:pPr>
            <w:r w:rsidRPr="00195AFD">
              <w:rPr>
                <w:rStyle w:val="Blue"/>
                <w:rFonts w:cs="Arial"/>
                <w:color w:val="auto"/>
                <w:sz w:val="18"/>
                <w:szCs w:val="18"/>
              </w:rPr>
              <w:t>15-minute except where 2-minute required by condition 2.4.1</w:t>
            </w:r>
          </w:p>
        </w:tc>
        <w:tc>
          <w:tcPr>
            <w:tcW w:w="556" w:type="pct"/>
            <w:shd w:val="clear" w:color="auto" w:fill="auto"/>
          </w:tcPr>
          <w:p w14:paraId="5E2E7974" w14:textId="77777777" w:rsidR="002E76F1" w:rsidRPr="00195AFD" w:rsidRDefault="002E76F1" w:rsidP="002E76F1">
            <w:pPr>
              <w:pStyle w:val="TableText"/>
              <w:rPr>
                <w:rStyle w:val="Blue"/>
                <w:color w:val="auto"/>
              </w:rPr>
            </w:pPr>
            <w:r w:rsidRPr="00195AFD">
              <w:rPr>
                <w:rStyle w:val="Blue"/>
                <w:rFonts w:cs="Arial"/>
                <w:color w:val="auto"/>
                <w:sz w:val="18"/>
                <w:szCs w:val="18"/>
              </w:rPr>
              <w:t>N/A</w:t>
            </w:r>
          </w:p>
        </w:tc>
        <w:tc>
          <w:tcPr>
            <w:tcW w:w="761" w:type="pct"/>
            <w:shd w:val="clear" w:color="auto" w:fill="auto"/>
          </w:tcPr>
          <w:p w14:paraId="37F63F11" w14:textId="77777777" w:rsidR="002E76F1" w:rsidRPr="00195AFD" w:rsidRDefault="002E76F1" w:rsidP="002E76F1">
            <w:pPr>
              <w:pStyle w:val="TableText"/>
              <w:rPr>
                <w:rStyle w:val="Blue"/>
                <w:rFonts w:cs="Arial"/>
                <w:color w:val="auto"/>
                <w:sz w:val="18"/>
                <w:szCs w:val="18"/>
              </w:rPr>
            </w:pPr>
            <w:r w:rsidRPr="00195AFD">
              <w:rPr>
                <w:rStyle w:val="Blue"/>
                <w:rFonts w:cs="Arial"/>
                <w:color w:val="auto"/>
                <w:sz w:val="18"/>
                <w:szCs w:val="18"/>
              </w:rPr>
              <w:t>Continuous 15-minute instantaneous or averaged flow except where 2-minute required by 2.4.1</w:t>
            </w:r>
          </w:p>
        </w:tc>
        <w:tc>
          <w:tcPr>
            <w:tcW w:w="702" w:type="pct"/>
            <w:shd w:val="clear" w:color="auto" w:fill="auto"/>
          </w:tcPr>
          <w:p w14:paraId="7CDE468A" w14:textId="77777777" w:rsidR="002E76F1" w:rsidRPr="00195AFD" w:rsidRDefault="002E76F1" w:rsidP="002E76F1">
            <w:pPr>
              <w:pStyle w:val="TableText"/>
              <w:rPr>
                <w:rStyle w:val="Blue"/>
                <w:rFonts w:cs="Arial"/>
                <w:color w:val="auto"/>
                <w:sz w:val="18"/>
                <w:szCs w:val="18"/>
              </w:rPr>
            </w:pPr>
            <w:r w:rsidRPr="00195AFD">
              <w:rPr>
                <w:rStyle w:val="Blue"/>
                <w:rFonts w:cs="Arial"/>
                <w:color w:val="auto"/>
                <w:sz w:val="18"/>
                <w:szCs w:val="18"/>
              </w:rPr>
              <w:t>Minimum</w:t>
            </w:r>
          </w:p>
          <w:p w14:paraId="76451464" w14:textId="77777777" w:rsidR="002E76F1" w:rsidRPr="00195AFD" w:rsidRDefault="002E76F1" w:rsidP="002E76F1">
            <w:pPr>
              <w:pStyle w:val="TableText"/>
              <w:rPr>
                <w:rStyle w:val="Blue"/>
                <w:color w:val="auto"/>
              </w:rPr>
            </w:pPr>
            <w:r w:rsidRPr="00195AFD">
              <w:rPr>
                <w:rStyle w:val="Blue"/>
                <w:rFonts w:cs="Arial"/>
                <w:color w:val="auto"/>
                <w:sz w:val="18"/>
                <w:szCs w:val="18"/>
              </w:rPr>
              <w:t>Condition 3.1.</w:t>
            </w:r>
            <w:r w:rsidR="00691251" w:rsidRPr="00195AFD">
              <w:rPr>
                <w:rStyle w:val="Blue"/>
                <w:rFonts w:cs="Arial"/>
                <w:color w:val="auto"/>
                <w:sz w:val="18"/>
                <w:szCs w:val="18"/>
              </w:rPr>
              <w:t>2</w:t>
            </w:r>
            <w:r w:rsidRPr="00195AFD">
              <w:rPr>
                <w:rStyle w:val="Blue"/>
                <w:rFonts w:cs="Arial"/>
                <w:color w:val="auto"/>
                <w:sz w:val="18"/>
                <w:szCs w:val="18"/>
              </w:rPr>
              <w:t xml:space="preserve"> applies</w:t>
            </w:r>
          </w:p>
        </w:tc>
      </w:tr>
      <w:tr w:rsidR="002E76F1" w:rsidRPr="004921D8" w14:paraId="786F8C9E" w14:textId="77777777" w:rsidTr="0099539F">
        <w:trPr>
          <w:cantSplit/>
        </w:trPr>
        <w:tc>
          <w:tcPr>
            <w:tcW w:w="699" w:type="pct"/>
            <w:vMerge/>
          </w:tcPr>
          <w:p w14:paraId="610851EE" w14:textId="77777777" w:rsidR="002E76F1" w:rsidRPr="00166CA5" w:rsidRDefault="002E76F1" w:rsidP="002E76F1">
            <w:pPr>
              <w:pStyle w:val="TableText"/>
              <w:rPr>
                <w:rStyle w:val="Blue"/>
                <w:color w:val="auto"/>
                <w:sz w:val="18"/>
                <w:szCs w:val="18"/>
              </w:rPr>
            </w:pPr>
          </w:p>
        </w:tc>
        <w:tc>
          <w:tcPr>
            <w:tcW w:w="772" w:type="pct"/>
            <w:shd w:val="clear" w:color="auto" w:fill="auto"/>
          </w:tcPr>
          <w:p w14:paraId="173C0D8D" w14:textId="77777777" w:rsidR="002E76F1" w:rsidRPr="00195AFD" w:rsidRDefault="002E76F1" w:rsidP="002E76F1">
            <w:pPr>
              <w:pStyle w:val="TableText"/>
              <w:rPr>
                <w:rFonts w:ascii="Arial" w:hAnsi="Arial" w:cs="Arial"/>
                <w:sz w:val="18"/>
                <w:szCs w:val="18"/>
              </w:rPr>
            </w:pPr>
            <w:r w:rsidRPr="00195AFD">
              <w:rPr>
                <w:rStyle w:val="Blue"/>
                <w:rFonts w:cs="Arial"/>
                <w:color w:val="auto"/>
                <w:sz w:val="18"/>
                <w:szCs w:val="18"/>
              </w:rPr>
              <w:t>Overflow operation monitoring yes/no or start and end times</w:t>
            </w:r>
          </w:p>
        </w:tc>
        <w:tc>
          <w:tcPr>
            <w:tcW w:w="643" w:type="pct"/>
            <w:shd w:val="clear" w:color="auto" w:fill="auto"/>
          </w:tcPr>
          <w:p w14:paraId="75E097E3" w14:textId="77777777" w:rsidR="002E76F1" w:rsidRPr="00195AFD" w:rsidRDefault="002E76F1" w:rsidP="002E76F1">
            <w:pPr>
              <w:pStyle w:val="TableText"/>
              <w:rPr>
                <w:rFonts w:ascii="Arial" w:hAnsi="Arial" w:cs="Arial"/>
                <w:sz w:val="18"/>
                <w:szCs w:val="18"/>
              </w:rPr>
            </w:pPr>
            <w:r w:rsidRPr="00195AFD">
              <w:rPr>
                <w:rStyle w:val="Blue"/>
                <w:rFonts w:cs="Arial"/>
                <w:color w:val="auto"/>
                <w:sz w:val="18"/>
                <w:szCs w:val="18"/>
              </w:rPr>
              <w:t>N/A</w:t>
            </w:r>
          </w:p>
        </w:tc>
        <w:tc>
          <w:tcPr>
            <w:tcW w:w="867" w:type="pct"/>
            <w:shd w:val="clear" w:color="auto" w:fill="auto"/>
          </w:tcPr>
          <w:p w14:paraId="442FCC1C" w14:textId="77777777" w:rsidR="002E76F1" w:rsidRPr="00195AFD" w:rsidRDefault="002E76F1" w:rsidP="002E76F1">
            <w:pPr>
              <w:pStyle w:val="TableText"/>
              <w:rPr>
                <w:rFonts w:ascii="Arial" w:hAnsi="Arial" w:cs="Arial"/>
                <w:sz w:val="18"/>
                <w:szCs w:val="18"/>
              </w:rPr>
            </w:pPr>
            <w:r w:rsidRPr="00195AFD">
              <w:rPr>
                <w:rStyle w:val="Blue"/>
                <w:rFonts w:cs="Arial"/>
                <w:color w:val="auto"/>
                <w:sz w:val="18"/>
                <w:szCs w:val="18"/>
              </w:rPr>
              <w:t>N/A</w:t>
            </w:r>
          </w:p>
        </w:tc>
        <w:tc>
          <w:tcPr>
            <w:tcW w:w="556" w:type="pct"/>
            <w:shd w:val="clear" w:color="auto" w:fill="auto"/>
          </w:tcPr>
          <w:p w14:paraId="78B636B2" w14:textId="77777777" w:rsidR="002E76F1" w:rsidRPr="00195AFD" w:rsidRDefault="002E76F1" w:rsidP="002E76F1">
            <w:pPr>
              <w:pStyle w:val="TableText"/>
              <w:rPr>
                <w:rFonts w:ascii="Arial" w:hAnsi="Arial" w:cs="Arial"/>
                <w:sz w:val="18"/>
                <w:szCs w:val="18"/>
              </w:rPr>
            </w:pPr>
            <w:r w:rsidRPr="00195AFD">
              <w:rPr>
                <w:rStyle w:val="Blue"/>
                <w:rFonts w:cs="Arial"/>
                <w:color w:val="auto"/>
                <w:sz w:val="18"/>
                <w:szCs w:val="18"/>
              </w:rPr>
              <w:t>N/A</w:t>
            </w:r>
          </w:p>
        </w:tc>
        <w:tc>
          <w:tcPr>
            <w:tcW w:w="761" w:type="pct"/>
            <w:shd w:val="clear" w:color="auto" w:fill="auto"/>
          </w:tcPr>
          <w:p w14:paraId="015D336B" w14:textId="77777777" w:rsidR="002516D5" w:rsidRPr="00195AFD" w:rsidRDefault="002516D5" w:rsidP="002516D5">
            <w:pPr>
              <w:pStyle w:val="TableText"/>
              <w:rPr>
                <w:rStyle w:val="Blue"/>
                <w:rFonts w:cs="Arial"/>
                <w:color w:val="auto"/>
                <w:sz w:val="18"/>
                <w:szCs w:val="18"/>
              </w:rPr>
            </w:pPr>
            <w:r w:rsidRPr="00195AFD">
              <w:rPr>
                <w:rStyle w:val="Blue"/>
                <w:rFonts w:cs="Arial"/>
                <w:color w:val="auto"/>
                <w:sz w:val="18"/>
                <w:szCs w:val="18"/>
              </w:rPr>
              <w:t xml:space="preserve">Until monitor is replaced: </w:t>
            </w:r>
          </w:p>
          <w:p w14:paraId="6F8A40F2" w14:textId="77777777" w:rsidR="002516D5" w:rsidRPr="00195AFD" w:rsidRDefault="002516D5" w:rsidP="002516D5">
            <w:pPr>
              <w:pStyle w:val="TableText"/>
              <w:rPr>
                <w:rStyle w:val="Blue"/>
                <w:rFonts w:cs="Arial"/>
                <w:color w:val="auto"/>
                <w:sz w:val="18"/>
                <w:szCs w:val="18"/>
              </w:rPr>
            </w:pPr>
            <w:r w:rsidRPr="00195AFD">
              <w:rPr>
                <w:rStyle w:val="Blue"/>
                <w:rFonts w:cs="Arial"/>
                <w:color w:val="auto"/>
                <w:sz w:val="18"/>
                <w:szCs w:val="18"/>
              </w:rPr>
              <w:t>15-minute where yes/no or whenever overflow operates where start and end times.</w:t>
            </w:r>
          </w:p>
          <w:p w14:paraId="25EA8325" w14:textId="77777777" w:rsidR="002516D5" w:rsidRPr="00195AFD" w:rsidRDefault="002516D5" w:rsidP="002516D5">
            <w:pPr>
              <w:pStyle w:val="TableText"/>
              <w:rPr>
                <w:rStyle w:val="Blue"/>
                <w:rFonts w:cs="Arial"/>
                <w:color w:val="auto"/>
                <w:sz w:val="18"/>
                <w:szCs w:val="18"/>
              </w:rPr>
            </w:pPr>
          </w:p>
          <w:p w14:paraId="30B5F1CB" w14:textId="77777777" w:rsidR="002516D5" w:rsidRPr="00195AFD" w:rsidRDefault="002516D5" w:rsidP="002516D5">
            <w:pPr>
              <w:pStyle w:val="TableText"/>
              <w:rPr>
                <w:rStyle w:val="Blue"/>
                <w:rFonts w:cs="Arial"/>
                <w:color w:val="auto"/>
                <w:sz w:val="18"/>
                <w:szCs w:val="18"/>
              </w:rPr>
            </w:pPr>
            <w:r w:rsidRPr="00195AFD">
              <w:rPr>
                <w:rStyle w:val="Blue"/>
                <w:rFonts w:cs="Arial"/>
                <w:color w:val="auto"/>
                <w:sz w:val="18"/>
                <w:szCs w:val="18"/>
              </w:rPr>
              <w:t>Once monitor is replaced:</w:t>
            </w:r>
          </w:p>
          <w:p w14:paraId="4F09B9EF" w14:textId="77777777" w:rsidR="002E76F1" w:rsidRPr="00195AFD" w:rsidRDefault="002516D5" w:rsidP="002516D5">
            <w:pPr>
              <w:pStyle w:val="TableText"/>
              <w:rPr>
                <w:rStyle w:val="Blue"/>
                <w:color w:val="auto"/>
                <w:sz w:val="18"/>
                <w:szCs w:val="18"/>
              </w:rPr>
            </w:pPr>
            <w:r w:rsidRPr="00195AFD">
              <w:rPr>
                <w:rStyle w:val="Blue"/>
                <w:rFonts w:cs="Arial"/>
                <w:color w:val="auto"/>
                <w:sz w:val="18"/>
                <w:szCs w:val="18"/>
              </w:rPr>
              <w:t>2-minute where yes/no or whenever overflow operates where start and end times.</w:t>
            </w:r>
          </w:p>
        </w:tc>
        <w:tc>
          <w:tcPr>
            <w:tcW w:w="702" w:type="pct"/>
            <w:shd w:val="clear" w:color="auto" w:fill="auto"/>
          </w:tcPr>
          <w:p w14:paraId="432EE0B6" w14:textId="77777777" w:rsidR="002E76F1" w:rsidRPr="00195AFD" w:rsidRDefault="002E76F1" w:rsidP="002E76F1">
            <w:pPr>
              <w:pStyle w:val="TableText"/>
              <w:rPr>
                <w:rFonts w:ascii="Arial" w:hAnsi="Arial" w:cs="Arial"/>
                <w:sz w:val="18"/>
                <w:szCs w:val="18"/>
              </w:rPr>
            </w:pPr>
            <w:r w:rsidRPr="00195AFD">
              <w:rPr>
                <w:rStyle w:val="Blue"/>
                <w:rFonts w:cs="Arial"/>
                <w:color w:val="auto"/>
                <w:sz w:val="18"/>
                <w:szCs w:val="18"/>
              </w:rPr>
              <w:t>N/A</w:t>
            </w:r>
          </w:p>
        </w:tc>
      </w:tr>
      <w:tr w:rsidR="002E76F1" w:rsidRPr="004921D8" w14:paraId="5EC518AB" w14:textId="77777777" w:rsidTr="0099539F">
        <w:trPr>
          <w:cantSplit/>
        </w:trPr>
        <w:tc>
          <w:tcPr>
            <w:tcW w:w="699" w:type="pct"/>
            <w:vMerge/>
          </w:tcPr>
          <w:p w14:paraId="6A7275D1" w14:textId="77777777" w:rsidR="002E76F1" w:rsidRPr="00166CA5" w:rsidRDefault="002E76F1" w:rsidP="002E76F1">
            <w:pPr>
              <w:pStyle w:val="TableText"/>
              <w:rPr>
                <w:rStyle w:val="Blue"/>
                <w:color w:val="auto"/>
                <w:sz w:val="18"/>
                <w:szCs w:val="18"/>
              </w:rPr>
            </w:pPr>
          </w:p>
        </w:tc>
        <w:tc>
          <w:tcPr>
            <w:tcW w:w="772" w:type="pct"/>
            <w:shd w:val="clear" w:color="auto" w:fill="auto"/>
          </w:tcPr>
          <w:p w14:paraId="441ECCD6" w14:textId="77777777" w:rsidR="002E76F1" w:rsidRPr="00195AFD" w:rsidRDefault="002E76F1" w:rsidP="002E76F1">
            <w:pPr>
              <w:pStyle w:val="TableText"/>
              <w:rPr>
                <w:rFonts w:ascii="Arial" w:hAnsi="Arial" w:cs="Arial"/>
                <w:sz w:val="18"/>
                <w:szCs w:val="18"/>
              </w:rPr>
            </w:pPr>
            <w:r w:rsidRPr="00195AFD">
              <w:rPr>
                <w:rStyle w:val="Blue"/>
                <w:rFonts w:cs="Arial"/>
                <w:color w:val="auto"/>
                <w:sz w:val="18"/>
                <w:szCs w:val="18"/>
              </w:rPr>
              <w:t>Overflow operation monitoring status (operational / not operational)</w:t>
            </w:r>
          </w:p>
        </w:tc>
        <w:tc>
          <w:tcPr>
            <w:tcW w:w="643" w:type="pct"/>
            <w:shd w:val="clear" w:color="auto" w:fill="auto"/>
          </w:tcPr>
          <w:p w14:paraId="6CA4F585" w14:textId="77777777" w:rsidR="002E76F1" w:rsidRPr="00195AFD" w:rsidRDefault="002E76F1" w:rsidP="002E76F1">
            <w:pPr>
              <w:pStyle w:val="TableText"/>
              <w:rPr>
                <w:rFonts w:ascii="Arial" w:hAnsi="Arial" w:cs="Arial"/>
                <w:sz w:val="18"/>
                <w:szCs w:val="18"/>
              </w:rPr>
            </w:pPr>
            <w:r w:rsidRPr="00195AFD">
              <w:rPr>
                <w:rStyle w:val="Blue"/>
                <w:rFonts w:cs="Arial"/>
                <w:color w:val="auto"/>
                <w:sz w:val="18"/>
                <w:szCs w:val="18"/>
              </w:rPr>
              <w:t>N/A</w:t>
            </w:r>
          </w:p>
        </w:tc>
        <w:tc>
          <w:tcPr>
            <w:tcW w:w="867" w:type="pct"/>
            <w:shd w:val="clear" w:color="auto" w:fill="auto"/>
          </w:tcPr>
          <w:p w14:paraId="0F6BEFF9" w14:textId="77777777" w:rsidR="002E76F1" w:rsidRPr="00195AFD" w:rsidRDefault="002E76F1" w:rsidP="002E76F1">
            <w:pPr>
              <w:pStyle w:val="TableText"/>
              <w:rPr>
                <w:rFonts w:ascii="Arial" w:hAnsi="Arial" w:cs="Arial"/>
                <w:sz w:val="18"/>
                <w:szCs w:val="18"/>
              </w:rPr>
            </w:pPr>
            <w:r w:rsidRPr="00195AFD">
              <w:rPr>
                <w:rStyle w:val="Blue"/>
                <w:rFonts w:cs="Arial"/>
                <w:color w:val="auto"/>
                <w:sz w:val="18"/>
                <w:szCs w:val="18"/>
              </w:rPr>
              <w:t>N/A</w:t>
            </w:r>
          </w:p>
        </w:tc>
        <w:tc>
          <w:tcPr>
            <w:tcW w:w="556" w:type="pct"/>
            <w:shd w:val="clear" w:color="auto" w:fill="auto"/>
          </w:tcPr>
          <w:p w14:paraId="3AE1D24A" w14:textId="77777777" w:rsidR="002E76F1" w:rsidRPr="00195AFD" w:rsidRDefault="002E76F1" w:rsidP="002E76F1">
            <w:pPr>
              <w:pStyle w:val="TableText"/>
              <w:rPr>
                <w:rFonts w:ascii="Arial" w:hAnsi="Arial" w:cs="Arial"/>
                <w:sz w:val="18"/>
                <w:szCs w:val="18"/>
              </w:rPr>
            </w:pPr>
            <w:r w:rsidRPr="00195AFD">
              <w:rPr>
                <w:rStyle w:val="Blue"/>
                <w:rFonts w:cs="Arial"/>
                <w:color w:val="auto"/>
                <w:sz w:val="18"/>
                <w:szCs w:val="18"/>
              </w:rPr>
              <w:t>N/A</w:t>
            </w:r>
          </w:p>
        </w:tc>
        <w:tc>
          <w:tcPr>
            <w:tcW w:w="761" w:type="pct"/>
            <w:shd w:val="clear" w:color="auto" w:fill="auto"/>
          </w:tcPr>
          <w:p w14:paraId="044D2885" w14:textId="77777777" w:rsidR="002D3620" w:rsidRPr="00195AFD" w:rsidRDefault="002D3620" w:rsidP="002D3620">
            <w:pPr>
              <w:pStyle w:val="TableText"/>
              <w:rPr>
                <w:rStyle w:val="Blue"/>
                <w:rFonts w:cs="Arial"/>
                <w:color w:val="auto"/>
                <w:sz w:val="18"/>
                <w:szCs w:val="18"/>
              </w:rPr>
            </w:pPr>
            <w:r w:rsidRPr="00195AFD">
              <w:rPr>
                <w:rStyle w:val="Blue"/>
                <w:rFonts w:cs="Arial"/>
                <w:color w:val="auto"/>
                <w:sz w:val="18"/>
                <w:szCs w:val="18"/>
              </w:rPr>
              <w:t xml:space="preserve">Until monitor is replaced: </w:t>
            </w:r>
          </w:p>
          <w:p w14:paraId="1F181C4F" w14:textId="77777777" w:rsidR="002D3620" w:rsidRPr="00195AFD" w:rsidRDefault="002D3620" w:rsidP="002D3620">
            <w:pPr>
              <w:pStyle w:val="TableText"/>
              <w:rPr>
                <w:rStyle w:val="Blue"/>
                <w:rFonts w:cs="Arial"/>
                <w:color w:val="auto"/>
                <w:sz w:val="18"/>
                <w:szCs w:val="18"/>
              </w:rPr>
            </w:pPr>
            <w:r w:rsidRPr="00195AFD">
              <w:rPr>
                <w:rStyle w:val="Blue"/>
                <w:rFonts w:cs="Arial"/>
                <w:color w:val="auto"/>
                <w:sz w:val="18"/>
                <w:szCs w:val="18"/>
              </w:rPr>
              <w:t>15-minute or whenever operational status changes</w:t>
            </w:r>
          </w:p>
          <w:p w14:paraId="7B02B9B1" w14:textId="77777777" w:rsidR="002D3620" w:rsidRPr="00195AFD" w:rsidRDefault="002D3620" w:rsidP="002D3620">
            <w:pPr>
              <w:pStyle w:val="TableText"/>
              <w:rPr>
                <w:rStyle w:val="Blue"/>
                <w:rFonts w:cs="Arial"/>
                <w:color w:val="auto"/>
                <w:sz w:val="18"/>
                <w:szCs w:val="18"/>
              </w:rPr>
            </w:pPr>
          </w:p>
          <w:p w14:paraId="329AC7F1" w14:textId="77777777" w:rsidR="002D3620" w:rsidRPr="00195AFD" w:rsidRDefault="002D3620" w:rsidP="002D3620">
            <w:pPr>
              <w:pStyle w:val="TableText"/>
              <w:rPr>
                <w:rStyle w:val="Blue"/>
                <w:rFonts w:cs="Arial"/>
                <w:color w:val="auto"/>
                <w:sz w:val="18"/>
                <w:szCs w:val="18"/>
              </w:rPr>
            </w:pPr>
            <w:r w:rsidRPr="00195AFD">
              <w:rPr>
                <w:rStyle w:val="Blue"/>
                <w:rFonts w:cs="Arial"/>
                <w:color w:val="auto"/>
                <w:sz w:val="18"/>
                <w:szCs w:val="18"/>
              </w:rPr>
              <w:t>Once monitor is replaced:</w:t>
            </w:r>
          </w:p>
          <w:p w14:paraId="76F54024" w14:textId="77777777" w:rsidR="002E76F1" w:rsidRPr="00195AFD" w:rsidRDefault="002D3620" w:rsidP="002D3620">
            <w:pPr>
              <w:pStyle w:val="TableText"/>
              <w:rPr>
                <w:rStyle w:val="Blue"/>
                <w:color w:val="auto"/>
                <w:sz w:val="18"/>
                <w:szCs w:val="18"/>
              </w:rPr>
            </w:pPr>
            <w:r w:rsidRPr="00195AFD">
              <w:rPr>
                <w:rStyle w:val="Blue"/>
                <w:rFonts w:cs="Arial"/>
                <w:color w:val="auto"/>
                <w:sz w:val="18"/>
                <w:szCs w:val="18"/>
              </w:rPr>
              <w:t>2-minute or whenever operational status changes</w:t>
            </w:r>
          </w:p>
        </w:tc>
        <w:tc>
          <w:tcPr>
            <w:tcW w:w="702" w:type="pct"/>
            <w:shd w:val="clear" w:color="auto" w:fill="auto"/>
          </w:tcPr>
          <w:p w14:paraId="39AA8BE1" w14:textId="77777777" w:rsidR="002E76F1" w:rsidRPr="00195AFD" w:rsidRDefault="002E76F1" w:rsidP="002E76F1">
            <w:pPr>
              <w:pStyle w:val="TableText"/>
              <w:rPr>
                <w:rFonts w:ascii="Arial" w:hAnsi="Arial" w:cs="Arial"/>
                <w:sz w:val="18"/>
                <w:szCs w:val="18"/>
              </w:rPr>
            </w:pPr>
            <w:r w:rsidRPr="00195AFD">
              <w:rPr>
                <w:rStyle w:val="Blue"/>
                <w:rFonts w:cs="Arial"/>
                <w:color w:val="auto"/>
                <w:sz w:val="18"/>
                <w:szCs w:val="18"/>
              </w:rPr>
              <w:t>N/A</w:t>
            </w:r>
          </w:p>
        </w:tc>
      </w:tr>
      <w:tr w:rsidR="006143A9" w:rsidRPr="004921D8" w14:paraId="05DC6E95" w14:textId="77777777" w:rsidTr="0099539F">
        <w:trPr>
          <w:cantSplit/>
        </w:trPr>
        <w:tc>
          <w:tcPr>
            <w:tcW w:w="699" w:type="pct"/>
          </w:tcPr>
          <w:p w14:paraId="4A504178" w14:textId="77777777" w:rsidR="006143A9" w:rsidRPr="00166CA5" w:rsidRDefault="006143A9" w:rsidP="006143A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Pr="00195AFD">
              <w:rPr>
                <w:rStyle w:val="Blue"/>
                <w:color w:val="auto"/>
                <w:sz w:val="18"/>
                <w:szCs w:val="18"/>
              </w:rPr>
              <w:t>Emergency Discharge Point</w:t>
            </w:r>
          </w:p>
        </w:tc>
        <w:tc>
          <w:tcPr>
            <w:tcW w:w="772" w:type="pct"/>
          </w:tcPr>
          <w:p w14:paraId="03EC8146" w14:textId="77777777" w:rsidR="006143A9" w:rsidRPr="00195AFD" w:rsidRDefault="006143A9" w:rsidP="006143A9">
            <w:pPr>
              <w:pStyle w:val="TableText"/>
              <w:rPr>
                <w:rStyle w:val="Blue"/>
                <w:rFonts w:cs="Arial"/>
                <w:color w:val="auto"/>
                <w:sz w:val="18"/>
                <w:szCs w:val="18"/>
              </w:rPr>
            </w:pPr>
            <w:r w:rsidRPr="00195AFD">
              <w:rPr>
                <w:rStyle w:val="Blue"/>
                <w:color w:val="auto"/>
                <w:sz w:val="18"/>
                <w:szCs w:val="18"/>
              </w:rPr>
              <w:t>Discharge start and end times</w:t>
            </w:r>
          </w:p>
        </w:tc>
        <w:tc>
          <w:tcPr>
            <w:tcW w:w="643" w:type="pct"/>
          </w:tcPr>
          <w:p w14:paraId="23280464" w14:textId="77777777" w:rsidR="006143A9" w:rsidRPr="00195AFD" w:rsidRDefault="006143A9" w:rsidP="006143A9">
            <w:pPr>
              <w:pStyle w:val="TableText"/>
              <w:rPr>
                <w:rStyle w:val="Blue"/>
                <w:color w:val="auto"/>
                <w:sz w:val="18"/>
                <w:szCs w:val="18"/>
              </w:rPr>
            </w:pPr>
            <w:r w:rsidRPr="00195AFD">
              <w:rPr>
                <w:rStyle w:val="Blue"/>
                <w:color w:val="auto"/>
                <w:sz w:val="18"/>
                <w:szCs w:val="18"/>
              </w:rPr>
              <w:t>N/A</w:t>
            </w:r>
          </w:p>
          <w:p w14:paraId="513D3F60" w14:textId="77777777" w:rsidR="006143A9" w:rsidRPr="00195AFD" w:rsidRDefault="006143A9" w:rsidP="006143A9">
            <w:pPr>
              <w:pStyle w:val="TableText"/>
              <w:rPr>
                <w:rStyle w:val="Blue"/>
                <w:rFonts w:cs="Arial"/>
                <w:color w:val="auto"/>
                <w:sz w:val="18"/>
                <w:szCs w:val="18"/>
              </w:rPr>
            </w:pPr>
          </w:p>
        </w:tc>
        <w:tc>
          <w:tcPr>
            <w:tcW w:w="867" w:type="pct"/>
          </w:tcPr>
          <w:p w14:paraId="35B537EB" w14:textId="77777777" w:rsidR="006143A9" w:rsidRPr="00195AFD" w:rsidRDefault="006143A9" w:rsidP="006143A9">
            <w:pPr>
              <w:pStyle w:val="TableText"/>
              <w:rPr>
                <w:rStyle w:val="Blue"/>
                <w:color w:val="auto"/>
                <w:sz w:val="18"/>
                <w:szCs w:val="18"/>
              </w:rPr>
            </w:pPr>
            <w:r w:rsidRPr="00195AFD">
              <w:rPr>
                <w:rStyle w:val="Blue"/>
                <w:color w:val="auto"/>
                <w:sz w:val="18"/>
                <w:szCs w:val="18"/>
              </w:rPr>
              <w:t>N/A</w:t>
            </w:r>
          </w:p>
          <w:p w14:paraId="042EF762" w14:textId="77777777" w:rsidR="006143A9" w:rsidRPr="00195AFD" w:rsidRDefault="006143A9" w:rsidP="006143A9">
            <w:pPr>
              <w:pStyle w:val="TableText"/>
              <w:rPr>
                <w:rStyle w:val="Blue"/>
                <w:rFonts w:cs="Arial"/>
                <w:color w:val="auto"/>
                <w:sz w:val="18"/>
                <w:szCs w:val="18"/>
              </w:rPr>
            </w:pPr>
          </w:p>
        </w:tc>
        <w:tc>
          <w:tcPr>
            <w:tcW w:w="556" w:type="pct"/>
          </w:tcPr>
          <w:p w14:paraId="18D5293F" w14:textId="77777777" w:rsidR="006143A9" w:rsidRPr="00195AFD" w:rsidRDefault="006143A9" w:rsidP="006143A9">
            <w:pPr>
              <w:pStyle w:val="TableText"/>
              <w:rPr>
                <w:rStyle w:val="Blue"/>
                <w:color w:val="auto"/>
                <w:sz w:val="18"/>
                <w:szCs w:val="18"/>
              </w:rPr>
            </w:pPr>
            <w:r w:rsidRPr="00195AFD">
              <w:rPr>
                <w:rStyle w:val="Blue"/>
                <w:color w:val="auto"/>
                <w:sz w:val="18"/>
                <w:szCs w:val="18"/>
              </w:rPr>
              <w:t>N/A</w:t>
            </w:r>
          </w:p>
          <w:p w14:paraId="449C03AB" w14:textId="77777777" w:rsidR="006143A9" w:rsidRPr="00195AFD" w:rsidRDefault="006143A9" w:rsidP="006143A9">
            <w:pPr>
              <w:pStyle w:val="TableText"/>
              <w:rPr>
                <w:rStyle w:val="Blue"/>
                <w:rFonts w:cs="Arial"/>
                <w:color w:val="auto"/>
                <w:sz w:val="18"/>
                <w:szCs w:val="18"/>
              </w:rPr>
            </w:pPr>
          </w:p>
        </w:tc>
        <w:tc>
          <w:tcPr>
            <w:tcW w:w="761" w:type="pct"/>
          </w:tcPr>
          <w:p w14:paraId="30459049" w14:textId="77777777" w:rsidR="006143A9" w:rsidRPr="00195AFD" w:rsidRDefault="006143A9" w:rsidP="006143A9">
            <w:pPr>
              <w:pStyle w:val="TableText"/>
              <w:rPr>
                <w:rStyle w:val="Blue"/>
                <w:rFonts w:cs="Arial"/>
                <w:color w:val="auto"/>
                <w:sz w:val="18"/>
                <w:szCs w:val="18"/>
              </w:rPr>
            </w:pPr>
            <w:r w:rsidRPr="00195AFD">
              <w:rPr>
                <w:rStyle w:val="Blue"/>
                <w:color w:val="auto"/>
                <w:sz w:val="18"/>
                <w:szCs w:val="18"/>
              </w:rPr>
              <w:t>Whenever a discharge occurs</w:t>
            </w:r>
          </w:p>
        </w:tc>
        <w:tc>
          <w:tcPr>
            <w:tcW w:w="702" w:type="pct"/>
          </w:tcPr>
          <w:p w14:paraId="77BD2033" w14:textId="77777777" w:rsidR="006143A9" w:rsidRPr="00195AFD" w:rsidRDefault="006143A9" w:rsidP="006143A9">
            <w:pPr>
              <w:pStyle w:val="TableText"/>
              <w:rPr>
                <w:rStyle w:val="Blue"/>
                <w:color w:val="auto"/>
                <w:sz w:val="18"/>
                <w:szCs w:val="18"/>
              </w:rPr>
            </w:pPr>
            <w:r w:rsidRPr="00195AFD">
              <w:rPr>
                <w:rStyle w:val="Blue"/>
                <w:color w:val="auto"/>
                <w:sz w:val="18"/>
                <w:szCs w:val="18"/>
              </w:rPr>
              <w:t>N/A</w:t>
            </w:r>
          </w:p>
          <w:p w14:paraId="2D894302" w14:textId="77777777" w:rsidR="006143A9" w:rsidRPr="00195AFD" w:rsidRDefault="006143A9" w:rsidP="006143A9">
            <w:pPr>
              <w:pStyle w:val="TableText"/>
              <w:rPr>
                <w:rStyle w:val="Blue"/>
                <w:rFonts w:cs="Arial"/>
                <w:color w:val="auto"/>
                <w:sz w:val="18"/>
                <w:szCs w:val="18"/>
              </w:rPr>
            </w:pPr>
          </w:p>
        </w:tc>
      </w:tr>
    </w:tbl>
    <w:p w14:paraId="748B0F36"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757"/>
        <w:gridCol w:w="2263"/>
        <w:gridCol w:w="2263"/>
        <w:gridCol w:w="2270"/>
      </w:tblGrid>
      <w:tr w:rsidR="00926B5E" w:rsidRPr="004921D8" w14:paraId="6C794EF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D37697"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1DE3CFF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4D6C727"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3EA2D4D9"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07CC4CB9" w14:textId="77777777" w:rsidR="00926B5E" w:rsidRPr="004921D8" w:rsidRDefault="00926B5E" w:rsidP="00926B5E">
            <w:pPr>
              <w:pStyle w:val="TableText"/>
              <w:rPr>
                <w:sz w:val="18"/>
                <w:szCs w:val="18"/>
              </w:rPr>
            </w:pPr>
            <w:r w:rsidRPr="004921D8">
              <w:rPr>
                <w:sz w:val="18"/>
                <w:szCs w:val="18"/>
              </w:rPr>
              <w:t>Discharge point NGR</w:t>
            </w:r>
          </w:p>
        </w:tc>
        <w:tc>
          <w:tcPr>
            <w:tcW w:w="1327" w:type="pct"/>
          </w:tcPr>
          <w:p w14:paraId="43A7F80C" w14:textId="77777777" w:rsidR="00926B5E" w:rsidRPr="004921D8" w:rsidRDefault="00926B5E" w:rsidP="00926B5E">
            <w:pPr>
              <w:pStyle w:val="TableText"/>
              <w:rPr>
                <w:sz w:val="18"/>
                <w:szCs w:val="18"/>
              </w:rPr>
            </w:pPr>
            <w:r w:rsidRPr="004921D8">
              <w:rPr>
                <w:sz w:val="18"/>
                <w:szCs w:val="18"/>
              </w:rPr>
              <w:t>Receiving water/Environment</w:t>
            </w:r>
          </w:p>
        </w:tc>
      </w:tr>
      <w:tr w:rsidR="00195AFD" w:rsidRPr="00195AFD" w14:paraId="09394EEC" w14:textId="77777777" w:rsidTr="00177D84">
        <w:trPr>
          <w:cantSplit/>
        </w:trPr>
        <w:tc>
          <w:tcPr>
            <w:tcW w:w="1027" w:type="pct"/>
          </w:tcPr>
          <w:p w14:paraId="47ADBD8C" w14:textId="77777777" w:rsidR="00FC393E" w:rsidRPr="00195AFD" w:rsidRDefault="00FC393E" w:rsidP="00FC393E">
            <w:pPr>
              <w:pStyle w:val="TableText"/>
              <w:rPr>
                <w:rStyle w:val="Blue"/>
                <w:color w:val="auto"/>
                <w:sz w:val="18"/>
                <w:szCs w:val="18"/>
              </w:rPr>
            </w:pPr>
            <w:r w:rsidRPr="00195AFD">
              <w:rPr>
                <w:rStyle w:val="Blue"/>
                <w:color w:val="auto"/>
                <w:sz w:val="18"/>
                <w:szCs w:val="18"/>
              </w:rPr>
              <w:t>A1 Storm sewage</w:t>
            </w:r>
          </w:p>
        </w:tc>
        <w:tc>
          <w:tcPr>
            <w:tcW w:w="1323" w:type="pct"/>
          </w:tcPr>
          <w:p w14:paraId="6F4D9200" w14:textId="77777777" w:rsidR="00FC393E" w:rsidRPr="00195AFD" w:rsidRDefault="00FC393E" w:rsidP="00FC393E">
            <w:pPr>
              <w:pStyle w:val="TableText"/>
              <w:rPr>
                <w:rStyle w:val="Blue"/>
                <w:rFonts w:ascii="Arial" w:hAnsi="Arial"/>
                <w:color w:val="auto"/>
                <w:sz w:val="18"/>
                <w:szCs w:val="18"/>
              </w:rPr>
            </w:pPr>
            <w:r w:rsidRPr="00195AFD">
              <w:rPr>
                <w:rStyle w:val="Blue"/>
                <w:color w:val="auto"/>
                <w:sz w:val="18"/>
                <w:szCs w:val="18"/>
              </w:rPr>
              <w:t>Storm Discharge Point</w:t>
            </w:r>
          </w:p>
        </w:tc>
        <w:tc>
          <w:tcPr>
            <w:tcW w:w="1323" w:type="pct"/>
          </w:tcPr>
          <w:p w14:paraId="0DE70AA8" w14:textId="246239FB" w:rsidR="00FC393E" w:rsidRPr="00195AFD" w:rsidRDefault="009F54F7" w:rsidP="00FC393E">
            <w:pPr>
              <w:pStyle w:val="TableText"/>
              <w:rPr>
                <w:rStyle w:val="Blue"/>
                <w:color w:val="auto"/>
                <w:sz w:val="18"/>
                <w:szCs w:val="18"/>
                <w:highlight w:val="yellow"/>
              </w:rPr>
            </w:pPr>
            <w:bookmarkStart w:id="12" w:name="_Hlk199765074"/>
            <w:r w:rsidRPr="009F54F7">
              <w:rPr>
                <w:rStyle w:val="Blue"/>
                <w:color w:val="auto"/>
                <w:sz w:val="18"/>
                <w:szCs w:val="18"/>
              </w:rPr>
              <w:t>SN 53221 69406</w:t>
            </w:r>
            <w:bookmarkEnd w:id="12"/>
          </w:p>
        </w:tc>
        <w:tc>
          <w:tcPr>
            <w:tcW w:w="1327" w:type="pct"/>
          </w:tcPr>
          <w:p w14:paraId="73907DDC" w14:textId="7AB5FA94" w:rsidR="00FC393E" w:rsidRPr="00195AFD" w:rsidRDefault="00400E2A" w:rsidP="00FC393E">
            <w:pPr>
              <w:pStyle w:val="TableText"/>
              <w:rPr>
                <w:rStyle w:val="Blue"/>
                <w:color w:val="auto"/>
                <w:sz w:val="18"/>
                <w:szCs w:val="18"/>
                <w:highlight w:val="yellow"/>
              </w:rPr>
            </w:pPr>
            <w:r w:rsidRPr="00195AFD">
              <w:rPr>
                <w:rStyle w:val="Blue"/>
                <w:color w:val="auto"/>
                <w:sz w:val="18"/>
                <w:szCs w:val="18"/>
              </w:rPr>
              <w:t>Afon Wyre</w:t>
            </w:r>
          </w:p>
        </w:tc>
      </w:tr>
      <w:tr w:rsidR="006F7E0E" w:rsidRPr="00195AFD" w14:paraId="5209B125" w14:textId="77777777" w:rsidTr="00177D84">
        <w:trPr>
          <w:cantSplit/>
        </w:trPr>
        <w:tc>
          <w:tcPr>
            <w:tcW w:w="1027" w:type="pct"/>
          </w:tcPr>
          <w:p w14:paraId="769559B8" w14:textId="77777777" w:rsidR="006F7E0E" w:rsidRPr="00195AFD" w:rsidRDefault="006F7E0E" w:rsidP="006F7E0E">
            <w:pPr>
              <w:pStyle w:val="TableText"/>
              <w:rPr>
                <w:rStyle w:val="Blue"/>
                <w:color w:val="auto"/>
                <w:sz w:val="18"/>
                <w:szCs w:val="18"/>
              </w:rPr>
            </w:pPr>
            <w:r w:rsidRPr="00195AFD">
              <w:rPr>
                <w:rStyle w:val="Blue"/>
                <w:color w:val="auto"/>
                <w:sz w:val="18"/>
                <w:szCs w:val="18"/>
              </w:rPr>
              <w:t>A2 Sewage in an emergency</w:t>
            </w:r>
          </w:p>
        </w:tc>
        <w:tc>
          <w:tcPr>
            <w:tcW w:w="1323" w:type="pct"/>
          </w:tcPr>
          <w:p w14:paraId="5A9FEB91" w14:textId="77777777" w:rsidR="006F7E0E" w:rsidRPr="00195AFD" w:rsidRDefault="006F7E0E" w:rsidP="006F7E0E">
            <w:pPr>
              <w:pStyle w:val="TableText"/>
              <w:rPr>
                <w:rStyle w:val="Blue"/>
                <w:color w:val="auto"/>
                <w:sz w:val="18"/>
                <w:szCs w:val="18"/>
              </w:rPr>
            </w:pPr>
            <w:bookmarkStart w:id="13" w:name="_Hlk199765094"/>
            <w:r w:rsidRPr="00195AFD">
              <w:rPr>
                <w:rStyle w:val="Blue"/>
                <w:color w:val="auto"/>
                <w:sz w:val="18"/>
                <w:szCs w:val="18"/>
              </w:rPr>
              <w:t>Emergency Discharge Point</w:t>
            </w:r>
            <w:bookmarkEnd w:id="13"/>
          </w:p>
        </w:tc>
        <w:tc>
          <w:tcPr>
            <w:tcW w:w="1323" w:type="pct"/>
          </w:tcPr>
          <w:p w14:paraId="441D001A" w14:textId="098B66E5" w:rsidR="006F7E0E" w:rsidRPr="00195AFD" w:rsidRDefault="009F54F7" w:rsidP="006F7E0E">
            <w:pPr>
              <w:pStyle w:val="TableText"/>
              <w:rPr>
                <w:rStyle w:val="Blue"/>
                <w:color w:val="auto"/>
                <w:sz w:val="18"/>
                <w:szCs w:val="18"/>
                <w:highlight w:val="yellow"/>
              </w:rPr>
            </w:pPr>
            <w:bookmarkStart w:id="14" w:name="_Hlk199765123"/>
            <w:r w:rsidRPr="009F54F7">
              <w:rPr>
                <w:rStyle w:val="Blue"/>
                <w:color w:val="auto"/>
                <w:sz w:val="18"/>
                <w:szCs w:val="18"/>
              </w:rPr>
              <w:t>SN 53221 69406</w:t>
            </w:r>
            <w:bookmarkEnd w:id="14"/>
          </w:p>
        </w:tc>
        <w:tc>
          <w:tcPr>
            <w:tcW w:w="1327" w:type="pct"/>
          </w:tcPr>
          <w:p w14:paraId="2799CAE6" w14:textId="684B4005" w:rsidR="006F7E0E" w:rsidRPr="00195AFD" w:rsidRDefault="00400E2A" w:rsidP="006F7E0E">
            <w:pPr>
              <w:pStyle w:val="TableText"/>
              <w:rPr>
                <w:rStyle w:val="Blue"/>
                <w:color w:val="auto"/>
                <w:sz w:val="18"/>
                <w:szCs w:val="18"/>
                <w:highlight w:val="yellow"/>
              </w:rPr>
            </w:pPr>
            <w:r w:rsidRPr="00195AFD">
              <w:rPr>
                <w:rStyle w:val="Blue"/>
                <w:color w:val="auto"/>
                <w:sz w:val="18"/>
                <w:szCs w:val="18"/>
              </w:rPr>
              <w:t>Afon Wyre</w:t>
            </w:r>
          </w:p>
        </w:tc>
      </w:tr>
    </w:tbl>
    <w:p w14:paraId="58DDBF3E" w14:textId="77777777" w:rsidR="00D944CB" w:rsidRPr="00195AFD"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560"/>
        <w:gridCol w:w="1417"/>
        <w:gridCol w:w="1276"/>
        <w:gridCol w:w="2693"/>
        <w:gridCol w:w="1587"/>
      </w:tblGrid>
      <w:tr w:rsidR="00195AFD" w:rsidRPr="00195AFD" w14:paraId="39D23E7E" w14:textId="77777777" w:rsidTr="002F0825">
        <w:trPr>
          <w:cnfStyle w:val="100000000000" w:firstRow="1" w:lastRow="0" w:firstColumn="0" w:lastColumn="0" w:oddVBand="0" w:evenVBand="0" w:oddHBand="0" w:evenHBand="0" w:firstRowFirstColumn="0" w:firstRowLastColumn="0" w:lastRowFirstColumn="0" w:lastRowLastColumn="0"/>
          <w:tblHeader/>
        </w:trPr>
        <w:tc>
          <w:tcPr>
            <w:tcW w:w="8533" w:type="dxa"/>
            <w:gridSpan w:val="5"/>
            <w:shd w:val="clear" w:color="auto" w:fill="000000" w:themeFill="text1"/>
          </w:tcPr>
          <w:p w14:paraId="4DFE8F74" w14:textId="77777777" w:rsidR="00D944CB" w:rsidRPr="00195AFD" w:rsidRDefault="00D944CB" w:rsidP="000A07C9">
            <w:pPr>
              <w:pStyle w:val="TableText"/>
              <w:rPr>
                <w:sz w:val="18"/>
                <w:szCs w:val="18"/>
              </w:rPr>
            </w:pPr>
            <w:r w:rsidRPr="00195AFD">
              <w:rPr>
                <w:sz w:val="18"/>
                <w:szCs w:val="18"/>
              </w:rPr>
              <w:t>Table S3.3 Storm sewage discharge settings</w:t>
            </w:r>
          </w:p>
        </w:tc>
      </w:tr>
      <w:tr w:rsidR="00195AFD" w:rsidRPr="00195AFD" w14:paraId="56DA5014" w14:textId="77777777" w:rsidTr="008C1728">
        <w:trPr>
          <w:cnfStyle w:val="100000000000" w:firstRow="1" w:lastRow="0" w:firstColumn="0" w:lastColumn="0" w:oddVBand="0" w:evenVBand="0" w:oddHBand="0" w:evenHBand="0" w:firstRowFirstColumn="0" w:firstRowLastColumn="0" w:lastRowFirstColumn="0" w:lastRowLastColumn="0"/>
          <w:tblHeader/>
        </w:trPr>
        <w:tc>
          <w:tcPr>
            <w:tcW w:w="1560" w:type="dxa"/>
          </w:tcPr>
          <w:p w14:paraId="51B42A16" w14:textId="77777777" w:rsidR="008C1728" w:rsidRPr="00195AFD" w:rsidRDefault="008C1728" w:rsidP="00D7792E">
            <w:pPr>
              <w:pStyle w:val="TableText"/>
              <w:rPr>
                <w:sz w:val="18"/>
                <w:szCs w:val="18"/>
              </w:rPr>
            </w:pPr>
            <w:r w:rsidRPr="00195AFD">
              <w:rPr>
                <w:sz w:val="18"/>
                <w:szCs w:val="18"/>
              </w:rPr>
              <w:t xml:space="preserve">Effluent and discharge point </w:t>
            </w:r>
          </w:p>
        </w:tc>
        <w:tc>
          <w:tcPr>
            <w:tcW w:w="1417" w:type="dxa"/>
          </w:tcPr>
          <w:p w14:paraId="07BF5E52" w14:textId="77777777" w:rsidR="008C1728" w:rsidRPr="00195AFD" w:rsidRDefault="008C1728" w:rsidP="000A07C9">
            <w:pPr>
              <w:pStyle w:val="TableText"/>
              <w:rPr>
                <w:sz w:val="18"/>
                <w:szCs w:val="18"/>
              </w:rPr>
            </w:pPr>
            <w:r w:rsidRPr="00195AFD">
              <w:rPr>
                <w:sz w:val="18"/>
                <w:szCs w:val="18"/>
              </w:rPr>
              <w:t>Description of discharge</w:t>
            </w:r>
          </w:p>
        </w:tc>
        <w:tc>
          <w:tcPr>
            <w:tcW w:w="1276" w:type="dxa"/>
          </w:tcPr>
          <w:p w14:paraId="53921879" w14:textId="77777777" w:rsidR="008C1728" w:rsidRPr="00195AFD" w:rsidRDefault="008C1728" w:rsidP="000A07C9">
            <w:pPr>
              <w:pStyle w:val="TableText"/>
              <w:rPr>
                <w:sz w:val="18"/>
                <w:szCs w:val="18"/>
              </w:rPr>
            </w:pPr>
            <w:r w:rsidRPr="00195AFD">
              <w:rPr>
                <w:sz w:val="18"/>
                <w:szCs w:val="18"/>
              </w:rPr>
              <w:t>Overflow setting l/s</w:t>
            </w:r>
          </w:p>
        </w:tc>
        <w:tc>
          <w:tcPr>
            <w:tcW w:w="2693" w:type="dxa"/>
          </w:tcPr>
          <w:p w14:paraId="26C1CC00" w14:textId="77777777" w:rsidR="008C1728" w:rsidRPr="00195AFD" w:rsidRDefault="008C1728" w:rsidP="00E75B27">
            <w:pPr>
              <w:pStyle w:val="TableText"/>
              <w:rPr>
                <w:rStyle w:val="Red"/>
                <w:color w:val="auto"/>
                <w:sz w:val="18"/>
                <w:szCs w:val="18"/>
              </w:rPr>
            </w:pPr>
            <w:r w:rsidRPr="00195AFD">
              <w:rPr>
                <w:rStyle w:val="Red"/>
                <w:color w:val="auto"/>
                <w:sz w:val="18"/>
                <w:szCs w:val="18"/>
              </w:rPr>
              <w:t>Maximum size of solid matter</w:t>
            </w:r>
          </w:p>
        </w:tc>
        <w:tc>
          <w:tcPr>
            <w:tcW w:w="1587" w:type="dxa"/>
          </w:tcPr>
          <w:p w14:paraId="09B3EEBC" w14:textId="4E32AB93" w:rsidR="008C1728" w:rsidRPr="00195AFD" w:rsidRDefault="008C1728" w:rsidP="00CA09E2">
            <w:pPr>
              <w:pStyle w:val="TableText"/>
              <w:rPr>
                <w:rFonts w:ascii="Arial" w:hAnsi="Arial"/>
                <w:sz w:val="18"/>
                <w:szCs w:val="18"/>
              </w:rPr>
            </w:pPr>
            <w:r w:rsidRPr="00195AFD">
              <w:rPr>
                <w:rStyle w:val="Red"/>
                <w:color w:val="auto"/>
                <w:sz w:val="18"/>
                <w:szCs w:val="18"/>
              </w:rPr>
              <w:t>Screen aperture size</w:t>
            </w:r>
          </w:p>
        </w:tc>
      </w:tr>
      <w:tr w:rsidR="00195AFD" w:rsidRPr="00195AFD" w14:paraId="7132DCC5" w14:textId="77777777" w:rsidTr="008C1728">
        <w:tc>
          <w:tcPr>
            <w:tcW w:w="1560" w:type="dxa"/>
          </w:tcPr>
          <w:p w14:paraId="103EE86F" w14:textId="77777777" w:rsidR="008C1728" w:rsidRPr="00195AFD" w:rsidRDefault="008C1728" w:rsidP="00C30128">
            <w:pPr>
              <w:pStyle w:val="TableText"/>
              <w:rPr>
                <w:rStyle w:val="Blue"/>
                <w:rFonts w:cstheme="minorHAnsi"/>
                <w:color w:val="auto"/>
                <w:sz w:val="18"/>
                <w:szCs w:val="18"/>
              </w:rPr>
            </w:pPr>
            <w:r w:rsidRPr="00195AFD">
              <w:rPr>
                <w:rStyle w:val="Blue"/>
                <w:rFonts w:cstheme="minorHAnsi"/>
                <w:color w:val="auto"/>
                <w:sz w:val="18"/>
                <w:szCs w:val="18"/>
              </w:rPr>
              <w:t>A1 Storm sewage via Storm Discharge Point</w:t>
            </w:r>
          </w:p>
        </w:tc>
        <w:tc>
          <w:tcPr>
            <w:tcW w:w="1417" w:type="dxa"/>
          </w:tcPr>
          <w:p w14:paraId="5867A3A5" w14:textId="77777777" w:rsidR="008C1728" w:rsidRPr="00195AFD" w:rsidRDefault="008C1728" w:rsidP="000A07C9">
            <w:pPr>
              <w:pStyle w:val="TableText"/>
              <w:rPr>
                <w:rStyle w:val="Blue"/>
                <w:rFonts w:cstheme="minorHAnsi"/>
                <w:color w:val="auto"/>
                <w:sz w:val="18"/>
                <w:szCs w:val="18"/>
              </w:rPr>
            </w:pPr>
            <w:r w:rsidRPr="00195AFD">
              <w:rPr>
                <w:rStyle w:val="Blue"/>
                <w:rFonts w:cstheme="minorHAnsi"/>
                <w:color w:val="auto"/>
                <w:sz w:val="18"/>
                <w:szCs w:val="18"/>
              </w:rPr>
              <w:t>Storm sewage</w:t>
            </w:r>
          </w:p>
        </w:tc>
        <w:tc>
          <w:tcPr>
            <w:tcW w:w="1276" w:type="dxa"/>
          </w:tcPr>
          <w:p w14:paraId="1AFDC90F" w14:textId="13682B5B" w:rsidR="008C1728" w:rsidRPr="00195AFD" w:rsidRDefault="008C1728" w:rsidP="00CA09E2">
            <w:pPr>
              <w:pStyle w:val="TableText"/>
              <w:rPr>
                <w:rStyle w:val="Blue"/>
                <w:rFonts w:cstheme="minorHAnsi"/>
                <w:color w:val="auto"/>
                <w:sz w:val="18"/>
                <w:szCs w:val="18"/>
              </w:rPr>
            </w:pPr>
            <w:r w:rsidRPr="00195AFD">
              <w:rPr>
                <w:rStyle w:val="Blue"/>
                <w:rFonts w:cstheme="minorHAnsi"/>
                <w:color w:val="auto"/>
                <w:sz w:val="18"/>
                <w:szCs w:val="18"/>
              </w:rPr>
              <w:t>15</w:t>
            </w:r>
          </w:p>
        </w:tc>
        <w:tc>
          <w:tcPr>
            <w:tcW w:w="2693" w:type="dxa"/>
          </w:tcPr>
          <w:p w14:paraId="15170F4E" w14:textId="77777777" w:rsidR="008C1728" w:rsidRPr="00195AFD" w:rsidRDefault="008C1728" w:rsidP="003E7123">
            <w:pPr>
              <w:pStyle w:val="TableText"/>
              <w:rPr>
                <w:rStyle w:val="Blue"/>
                <w:color w:val="auto"/>
                <w:sz w:val="18"/>
                <w:szCs w:val="18"/>
              </w:rPr>
            </w:pPr>
            <w:r w:rsidRPr="00195AFD">
              <w:rPr>
                <w:rStyle w:val="Blue"/>
                <w:color w:val="auto"/>
                <w:sz w:val="18"/>
                <w:szCs w:val="18"/>
              </w:rPr>
              <w:t>No greater than 6 mm in more than 1 dimension</w:t>
            </w:r>
          </w:p>
          <w:p w14:paraId="55FB8D50" w14:textId="63810C6F" w:rsidR="008C1728" w:rsidRPr="00195AFD" w:rsidRDefault="008C1728" w:rsidP="003E7123">
            <w:pPr>
              <w:pStyle w:val="TableText"/>
              <w:rPr>
                <w:rStyle w:val="Pink"/>
                <w:rFonts w:ascii="Congenial" w:hAnsi="Congenial" w:cstheme="minorHAnsi"/>
                <w:i/>
                <w:iCs/>
                <w:color w:val="auto"/>
                <w:sz w:val="18"/>
                <w:szCs w:val="18"/>
              </w:rPr>
            </w:pPr>
          </w:p>
        </w:tc>
        <w:tc>
          <w:tcPr>
            <w:tcW w:w="1587" w:type="dxa"/>
          </w:tcPr>
          <w:p w14:paraId="1BA70336" w14:textId="22C443DB" w:rsidR="008C1728" w:rsidRPr="00195AFD" w:rsidRDefault="008C1728" w:rsidP="00363BEE">
            <w:pPr>
              <w:pStyle w:val="TableText"/>
              <w:rPr>
                <w:rStyle w:val="Blue"/>
                <w:rFonts w:ascii="Congenial" w:hAnsi="Congenial" w:cstheme="minorHAnsi"/>
                <w:i/>
                <w:iCs/>
                <w:color w:val="auto"/>
                <w:sz w:val="18"/>
                <w:szCs w:val="18"/>
                <w:highlight w:val="magenta"/>
              </w:rPr>
            </w:pPr>
            <w:r w:rsidRPr="00195AFD">
              <w:rPr>
                <w:rStyle w:val="Blue"/>
                <w:color w:val="auto"/>
                <w:sz w:val="18"/>
                <w:szCs w:val="18"/>
              </w:rPr>
              <w:t xml:space="preserve">6 mm x 6 mm </w:t>
            </w:r>
          </w:p>
        </w:tc>
      </w:tr>
    </w:tbl>
    <w:p w14:paraId="474C6D93" w14:textId="77777777" w:rsidR="00312866" w:rsidRDefault="00312866" w:rsidP="00166CA5">
      <w:pPr>
        <w:rPr>
          <w:rStyle w:val="Pink"/>
          <w:sz w:val="18"/>
          <w:szCs w:val="18"/>
        </w:rPr>
      </w:pPr>
    </w:p>
    <w:p w14:paraId="28CBA075" w14:textId="77777777" w:rsidR="00E4715A" w:rsidRDefault="00E4715A" w:rsidP="00166CA5">
      <w:pPr>
        <w:rPr>
          <w:rStyle w:val="Pink"/>
        </w:rPr>
      </w:pPr>
    </w:p>
    <w:p w14:paraId="13F43D75" w14:textId="77777777" w:rsidR="00E4715A" w:rsidRDefault="00E4715A" w:rsidP="00166CA5">
      <w:pPr>
        <w:rPr>
          <w:rStyle w:val="Pink"/>
        </w:rPr>
      </w:pPr>
    </w:p>
    <w:p w14:paraId="3362329A" w14:textId="77777777" w:rsidR="00E4715A" w:rsidRDefault="00E4715A" w:rsidP="00166CA5">
      <w:pPr>
        <w:rPr>
          <w:rStyle w:val="Pink"/>
        </w:rPr>
      </w:pPr>
    </w:p>
    <w:p w14:paraId="62FBB19C" w14:textId="77777777" w:rsidR="00E4715A" w:rsidRDefault="00E4715A" w:rsidP="00166CA5">
      <w:pPr>
        <w:rPr>
          <w:rStyle w:val="Pink"/>
        </w:rPr>
      </w:pPr>
    </w:p>
    <w:p w14:paraId="49CA88AE" w14:textId="77777777" w:rsidR="00E4715A" w:rsidRPr="00C943FD" w:rsidRDefault="00E4715A"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33"/>
        <w:gridCol w:w="2402"/>
        <w:gridCol w:w="2126"/>
        <w:gridCol w:w="2492"/>
      </w:tblGrid>
      <w:tr w:rsidR="00926B5E" w:rsidRPr="004921D8" w14:paraId="5C6F078B"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146B8E"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C96847" w:rsidRPr="004921D8" w14:paraId="49783A07" w14:textId="77777777" w:rsidTr="003E7123">
        <w:trPr>
          <w:cnfStyle w:val="100000000000" w:firstRow="1" w:lastRow="0" w:firstColumn="0" w:lastColumn="0" w:oddVBand="0" w:evenVBand="0" w:oddHBand="0" w:evenHBand="0" w:firstRowFirstColumn="0" w:firstRowLastColumn="0" w:lastRowFirstColumn="0" w:lastRowLastColumn="0"/>
          <w:cantSplit/>
          <w:tblHeader/>
        </w:trPr>
        <w:tc>
          <w:tcPr>
            <w:tcW w:w="896" w:type="pct"/>
          </w:tcPr>
          <w:p w14:paraId="2A813AFC" w14:textId="77777777"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404" w:type="pct"/>
          </w:tcPr>
          <w:p w14:paraId="3AC0A712" w14:textId="77777777" w:rsidR="00926B5E" w:rsidRPr="004921D8" w:rsidRDefault="00926B5E" w:rsidP="00926B5E">
            <w:pPr>
              <w:pStyle w:val="TableText"/>
              <w:rPr>
                <w:sz w:val="18"/>
                <w:szCs w:val="18"/>
              </w:rPr>
            </w:pPr>
            <w:r w:rsidRPr="004921D8">
              <w:rPr>
                <w:sz w:val="18"/>
                <w:szCs w:val="18"/>
              </w:rPr>
              <w:t>Monitoring type</w:t>
            </w:r>
          </w:p>
        </w:tc>
        <w:tc>
          <w:tcPr>
            <w:tcW w:w="1243" w:type="pct"/>
          </w:tcPr>
          <w:p w14:paraId="0BD628FF" w14:textId="77777777" w:rsidR="00926B5E" w:rsidRPr="004921D8" w:rsidRDefault="00926B5E" w:rsidP="00926B5E">
            <w:pPr>
              <w:pStyle w:val="TableText"/>
              <w:rPr>
                <w:sz w:val="18"/>
                <w:szCs w:val="18"/>
              </w:rPr>
            </w:pPr>
            <w:r w:rsidRPr="004921D8">
              <w:rPr>
                <w:sz w:val="18"/>
                <w:szCs w:val="18"/>
              </w:rPr>
              <w:t>Monitoring point NGR</w:t>
            </w:r>
          </w:p>
        </w:tc>
        <w:tc>
          <w:tcPr>
            <w:tcW w:w="1457" w:type="pct"/>
          </w:tcPr>
          <w:p w14:paraId="31EF6EBE"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588A173E" w14:textId="77777777" w:rsidTr="003E7123">
        <w:trPr>
          <w:cantSplit/>
        </w:trPr>
        <w:tc>
          <w:tcPr>
            <w:tcW w:w="896" w:type="pct"/>
            <w:vMerge w:val="restart"/>
          </w:tcPr>
          <w:p w14:paraId="2456F191" w14:textId="77777777" w:rsidR="00C96847" w:rsidRPr="00195AFD" w:rsidRDefault="006F7E0E" w:rsidP="00164190">
            <w:pPr>
              <w:pStyle w:val="TableText"/>
              <w:rPr>
                <w:rStyle w:val="Blue"/>
                <w:rFonts w:ascii="Arial" w:hAnsi="Arial"/>
                <w:color w:val="auto"/>
                <w:sz w:val="18"/>
                <w:szCs w:val="18"/>
              </w:rPr>
            </w:pPr>
            <w:r w:rsidRPr="00195AFD">
              <w:rPr>
                <w:rStyle w:val="Blue"/>
                <w:color w:val="auto"/>
                <w:sz w:val="18"/>
                <w:szCs w:val="18"/>
              </w:rPr>
              <w:t xml:space="preserve">A1 </w:t>
            </w:r>
            <w:r w:rsidR="00C96847" w:rsidRPr="00195AFD">
              <w:rPr>
                <w:rStyle w:val="Blue"/>
                <w:color w:val="auto"/>
                <w:sz w:val="18"/>
                <w:szCs w:val="18"/>
              </w:rPr>
              <w:t xml:space="preserve">Storm sewage via </w:t>
            </w:r>
            <w:r w:rsidR="00A2676D" w:rsidRPr="00195AFD">
              <w:rPr>
                <w:rStyle w:val="Blue"/>
                <w:color w:val="auto"/>
                <w:sz w:val="18"/>
                <w:szCs w:val="18"/>
              </w:rPr>
              <w:t>Storm Discharge Point</w:t>
            </w:r>
          </w:p>
        </w:tc>
        <w:tc>
          <w:tcPr>
            <w:tcW w:w="1404" w:type="pct"/>
          </w:tcPr>
          <w:p w14:paraId="367E050B" w14:textId="77777777" w:rsidR="00C96847" w:rsidRPr="00195AFD" w:rsidRDefault="00C96847" w:rsidP="000A07C9">
            <w:pPr>
              <w:pStyle w:val="TableText"/>
              <w:rPr>
                <w:rStyle w:val="Blue"/>
                <w:rFonts w:ascii="Arial" w:hAnsi="Arial"/>
                <w:color w:val="auto"/>
                <w:sz w:val="18"/>
                <w:szCs w:val="18"/>
              </w:rPr>
            </w:pPr>
            <w:r w:rsidRPr="00195AFD">
              <w:rPr>
                <w:rStyle w:val="Blue"/>
                <w:color w:val="auto"/>
                <w:sz w:val="18"/>
                <w:szCs w:val="18"/>
              </w:rPr>
              <w:t>Storm effluent sampling</w:t>
            </w:r>
          </w:p>
        </w:tc>
        <w:tc>
          <w:tcPr>
            <w:tcW w:w="1243" w:type="pct"/>
          </w:tcPr>
          <w:p w14:paraId="22922311" w14:textId="481D099E" w:rsidR="00C96847" w:rsidRPr="00195AFD" w:rsidRDefault="009F54F7" w:rsidP="000A07C9">
            <w:pPr>
              <w:pStyle w:val="TableText"/>
              <w:rPr>
                <w:rStyle w:val="Blue"/>
                <w:color w:val="auto"/>
                <w:sz w:val="18"/>
                <w:szCs w:val="18"/>
                <w:highlight w:val="yellow"/>
              </w:rPr>
            </w:pPr>
            <w:bookmarkStart w:id="15" w:name="_Hlk199765301"/>
            <w:r w:rsidRPr="009F54F7">
              <w:rPr>
                <w:rStyle w:val="Blue"/>
                <w:color w:val="auto"/>
                <w:sz w:val="18"/>
                <w:szCs w:val="18"/>
              </w:rPr>
              <w:t>SN 53262 69353</w:t>
            </w:r>
            <w:bookmarkEnd w:id="15"/>
          </w:p>
        </w:tc>
        <w:tc>
          <w:tcPr>
            <w:tcW w:w="1457" w:type="pct"/>
          </w:tcPr>
          <w:p w14:paraId="5B57F620" w14:textId="77777777" w:rsidR="00C96847" w:rsidRPr="00195AFD" w:rsidRDefault="00C96847" w:rsidP="0045495C">
            <w:pPr>
              <w:pStyle w:val="TableText"/>
              <w:rPr>
                <w:rStyle w:val="Blue"/>
                <w:color w:val="auto"/>
                <w:sz w:val="18"/>
                <w:szCs w:val="18"/>
              </w:rPr>
            </w:pPr>
            <w:r w:rsidRPr="00195AFD">
              <w:rPr>
                <w:rStyle w:val="Blue"/>
                <w:rFonts w:ascii="Arial" w:hAnsi="Arial"/>
                <w:color w:val="auto"/>
                <w:sz w:val="18"/>
                <w:szCs w:val="18"/>
              </w:rPr>
              <w:t>Storm Sample Point</w:t>
            </w:r>
          </w:p>
        </w:tc>
      </w:tr>
      <w:tr w:rsidR="00C96847" w:rsidRPr="004921D8" w14:paraId="4CF234C3" w14:textId="77777777" w:rsidTr="003E7123">
        <w:trPr>
          <w:cantSplit/>
        </w:trPr>
        <w:tc>
          <w:tcPr>
            <w:tcW w:w="896" w:type="pct"/>
            <w:vMerge/>
          </w:tcPr>
          <w:p w14:paraId="44AA9BC3" w14:textId="77777777" w:rsidR="00C96847" w:rsidRPr="00195AFD" w:rsidRDefault="00C96847" w:rsidP="00C96847">
            <w:pPr>
              <w:pStyle w:val="TableText"/>
              <w:rPr>
                <w:rStyle w:val="Blue"/>
                <w:rFonts w:ascii="Arial" w:hAnsi="Arial"/>
                <w:color w:val="auto"/>
                <w:sz w:val="18"/>
                <w:szCs w:val="18"/>
              </w:rPr>
            </w:pPr>
          </w:p>
        </w:tc>
        <w:tc>
          <w:tcPr>
            <w:tcW w:w="1404" w:type="pct"/>
          </w:tcPr>
          <w:p w14:paraId="60265371" w14:textId="77777777" w:rsidR="00C96847" w:rsidRPr="00195AFD" w:rsidRDefault="00C96847" w:rsidP="00C96847">
            <w:pPr>
              <w:pStyle w:val="TableText"/>
              <w:rPr>
                <w:rStyle w:val="Blue"/>
                <w:color w:val="auto"/>
                <w:sz w:val="18"/>
                <w:szCs w:val="18"/>
              </w:rPr>
            </w:pPr>
            <w:r w:rsidRPr="00195AFD">
              <w:rPr>
                <w:rStyle w:val="Blue"/>
                <w:color w:val="auto"/>
                <w:sz w:val="18"/>
                <w:szCs w:val="18"/>
              </w:rPr>
              <w:t>Event duration monitoring</w:t>
            </w:r>
          </w:p>
          <w:p w14:paraId="6B038D78" w14:textId="1D68B569" w:rsidR="00C96847" w:rsidRPr="00195AFD" w:rsidRDefault="00C96847" w:rsidP="0013096C">
            <w:pPr>
              <w:pStyle w:val="TableText"/>
              <w:ind w:left="0"/>
              <w:rPr>
                <w:rStyle w:val="Blue"/>
                <w:rFonts w:ascii="Arial" w:hAnsi="Arial"/>
                <w:color w:val="auto"/>
                <w:sz w:val="18"/>
                <w:szCs w:val="18"/>
              </w:rPr>
            </w:pPr>
          </w:p>
        </w:tc>
        <w:tc>
          <w:tcPr>
            <w:tcW w:w="1243" w:type="pct"/>
            <w:shd w:val="clear" w:color="auto" w:fill="auto"/>
          </w:tcPr>
          <w:p w14:paraId="025737A6" w14:textId="44B71170" w:rsidR="00C96847" w:rsidRPr="00195AFD" w:rsidRDefault="0013096C" w:rsidP="00C96847">
            <w:pPr>
              <w:pStyle w:val="TableText"/>
              <w:rPr>
                <w:rStyle w:val="Blue"/>
                <w:color w:val="auto"/>
                <w:sz w:val="18"/>
                <w:szCs w:val="18"/>
                <w:highlight w:val="yellow"/>
              </w:rPr>
            </w:pPr>
            <w:r w:rsidRPr="00195AFD">
              <w:rPr>
                <w:rStyle w:val="Blue"/>
                <w:color w:val="auto"/>
                <w:sz w:val="18"/>
                <w:szCs w:val="18"/>
              </w:rPr>
              <w:t>SN 53263 69323</w:t>
            </w:r>
          </w:p>
        </w:tc>
        <w:tc>
          <w:tcPr>
            <w:tcW w:w="1457" w:type="pct"/>
          </w:tcPr>
          <w:p w14:paraId="66FE82F1" w14:textId="77777777" w:rsidR="00C96847" w:rsidRPr="00195AFD" w:rsidRDefault="00C96847" w:rsidP="00C96847">
            <w:pPr>
              <w:pStyle w:val="TableText"/>
              <w:rPr>
                <w:rStyle w:val="Blue"/>
                <w:rFonts w:ascii="Arial" w:hAnsi="Arial"/>
                <w:color w:val="auto"/>
                <w:sz w:val="18"/>
                <w:szCs w:val="18"/>
              </w:rPr>
            </w:pPr>
            <w:r w:rsidRPr="00195AFD">
              <w:rPr>
                <w:rStyle w:val="Blue"/>
                <w:rFonts w:ascii="Arial" w:hAnsi="Arial"/>
                <w:color w:val="auto"/>
                <w:sz w:val="18"/>
                <w:szCs w:val="18"/>
              </w:rPr>
              <w:t>Storm to Environment EDM Monitoring Point</w:t>
            </w:r>
          </w:p>
        </w:tc>
      </w:tr>
      <w:tr w:rsidR="00C96847" w:rsidRPr="004921D8" w14:paraId="04481AAD" w14:textId="77777777" w:rsidTr="003E7123">
        <w:trPr>
          <w:cantSplit/>
        </w:trPr>
        <w:tc>
          <w:tcPr>
            <w:tcW w:w="896" w:type="pct"/>
            <w:vMerge/>
          </w:tcPr>
          <w:p w14:paraId="02DF0C30" w14:textId="77777777" w:rsidR="00C96847" w:rsidRPr="00195AFD" w:rsidRDefault="00C96847" w:rsidP="00C96847">
            <w:pPr>
              <w:pStyle w:val="TableText"/>
              <w:rPr>
                <w:rStyle w:val="Blue"/>
                <w:rFonts w:ascii="Arial" w:hAnsi="Arial"/>
                <w:color w:val="auto"/>
                <w:sz w:val="18"/>
                <w:szCs w:val="18"/>
              </w:rPr>
            </w:pPr>
          </w:p>
        </w:tc>
        <w:tc>
          <w:tcPr>
            <w:tcW w:w="1404" w:type="pct"/>
          </w:tcPr>
          <w:p w14:paraId="41E33DC4" w14:textId="77777777" w:rsidR="00C96847" w:rsidRPr="00195AFD" w:rsidRDefault="00C96847" w:rsidP="00C96847">
            <w:pPr>
              <w:pStyle w:val="TableText"/>
              <w:rPr>
                <w:rStyle w:val="Blue"/>
                <w:color w:val="auto"/>
                <w:sz w:val="18"/>
                <w:szCs w:val="18"/>
              </w:rPr>
            </w:pPr>
            <w:r w:rsidRPr="00195AFD">
              <w:rPr>
                <w:rStyle w:val="Blue"/>
                <w:color w:val="auto"/>
                <w:sz w:val="18"/>
                <w:szCs w:val="18"/>
              </w:rPr>
              <w:t>Flow passed forward monitoring</w:t>
            </w:r>
          </w:p>
        </w:tc>
        <w:tc>
          <w:tcPr>
            <w:tcW w:w="1243" w:type="pct"/>
            <w:shd w:val="clear" w:color="auto" w:fill="auto"/>
          </w:tcPr>
          <w:p w14:paraId="4137FE32" w14:textId="2F530D1D" w:rsidR="00C96847" w:rsidRPr="00195AFD" w:rsidRDefault="0013096C" w:rsidP="00C96847">
            <w:pPr>
              <w:pStyle w:val="TableText"/>
              <w:rPr>
                <w:rStyle w:val="Blue"/>
                <w:color w:val="auto"/>
                <w:sz w:val="18"/>
                <w:szCs w:val="18"/>
                <w:highlight w:val="yellow"/>
              </w:rPr>
            </w:pPr>
            <w:r w:rsidRPr="00195AFD">
              <w:rPr>
                <w:rStyle w:val="Blue"/>
                <w:color w:val="auto"/>
                <w:sz w:val="18"/>
                <w:szCs w:val="18"/>
              </w:rPr>
              <w:t>SN 53252 69331</w:t>
            </w:r>
          </w:p>
        </w:tc>
        <w:tc>
          <w:tcPr>
            <w:tcW w:w="1457" w:type="pct"/>
          </w:tcPr>
          <w:p w14:paraId="1C1F9FF4" w14:textId="77777777" w:rsidR="00C96847" w:rsidRPr="00195AFD" w:rsidRDefault="00C96847" w:rsidP="00C96847">
            <w:pPr>
              <w:pStyle w:val="TableText"/>
              <w:rPr>
                <w:rStyle w:val="Blue"/>
                <w:rFonts w:ascii="Arial" w:hAnsi="Arial"/>
                <w:color w:val="auto"/>
                <w:sz w:val="18"/>
                <w:szCs w:val="18"/>
              </w:rPr>
            </w:pPr>
            <w:r w:rsidRPr="00195AFD">
              <w:rPr>
                <w:rStyle w:val="Blue"/>
                <w:rFonts w:ascii="Arial" w:hAnsi="Arial"/>
                <w:color w:val="auto"/>
                <w:sz w:val="18"/>
                <w:szCs w:val="18"/>
              </w:rPr>
              <w:t>MCERTS FPF Monitoring Point</w:t>
            </w:r>
          </w:p>
        </w:tc>
      </w:tr>
      <w:tr w:rsidR="00AE1785" w:rsidRPr="004921D8" w14:paraId="49FFCB0E" w14:textId="77777777" w:rsidTr="003E7123">
        <w:trPr>
          <w:cantSplit/>
        </w:trPr>
        <w:tc>
          <w:tcPr>
            <w:tcW w:w="896" w:type="pct"/>
          </w:tcPr>
          <w:p w14:paraId="47F1EA30" w14:textId="77777777" w:rsidR="00AE1785" w:rsidRPr="00195AFD" w:rsidRDefault="00AE1785" w:rsidP="00AE1785">
            <w:pPr>
              <w:pStyle w:val="TableText"/>
              <w:rPr>
                <w:rStyle w:val="Blue"/>
                <w:rFonts w:ascii="Arial" w:hAnsi="Arial"/>
                <w:color w:val="auto"/>
                <w:sz w:val="18"/>
                <w:szCs w:val="18"/>
              </w:rPr>
            </w:pPr>
            <w:r w:rsidRPr="00195AFD">
              <w:rPr>
                <w:rStyle w:val="Blue"/>
                <w:rFonts w:ascii="Arial" w:hAnsi="Arial"/>
                <w:color w:val="auto"/>
                <w:sz w:val="18"/>
                <w:szCs w:val="18"/>
              </w:rPr>
              <w:t>A2 Sewage in an emergency via Emergency Discharge Point</w:t>
            </w:r>
          </w:p>
        </w:tc>
        <w:tc>
          <w:tcPr>
            <w:tcW w:w="1404" w:type="pct"/>
          </w:tcPr>
          <w:p w14:paraId="26B20F27" w14:textId="77777777" w:rsidR="00AE1785" w:rsidRPr="00195AFD" w:rsidRDefault="00AE1785" w:rsidP="00AE1785">
            <w:pPr>
              <w:pStyle w:val="TableText"/>
              <w:rPr>
                <w:rStyle w:val="Blue"/>
                <w:color w:val="auto"/>
                <w:sz w:val="18"/>
                <w:szCs w:val="18"/>
              </w:rPr>
            </w:pPr>
            <w:r w:rsidRPr="00195AFD">
              <w:rPr>
                <w:rStyle w:val="Blue"/>
                <w:rFonts w:ascii="Arial" w:hAnsi="Arial"/>
                <w:color w:val="auto"/>
                <w:sz w:val="18"/>
                <w:szCs w:val="18"/>
              </w:rPr>
              <w:t>Effluent sampling</w:t>
            </w:r>
          </w:p>
        </w:tc>
        <w:tc>
          <w:tcPr>
            <w:tcW w:w="1243" w:type="pct"/>
          </w:tcPr>
          <w:p w14:paraId="17FC0B3C" w14:textId="1A7396AD" w:rsidR="00AE1785" w:rsidRPr="00195AFD" w:rsidRDefault="00071936" w:rsidP="00AE1785">
            <w:pPr>
              <w:pStyle w:val="TableText"/>
              <w:rPr>
                <w:rStyle w:val="Blue"/>
                <w:color w:val="auto"/>
                <w:sz w:val="18"/>
                <w:szCs w:val="18"/>
                <w:highlight w:val="yellow"/>
              </w:rPr>
            </w:pPr>
            <w:r w:rsidRPr="00071936">
              <w:rPr>
                <w:noProof/>
                <w:sz w:val="18"/>
                <w:szCs w:val="22"/>
              </w:rPr>
              <w:t>SN 53262 69353</w:t>
            </w:r>
          </w:p>
        </w:tc>
        <w:tc>
          <w:tcPr>
            <w:tcW w:w="1457" w:type="pct"/>
            <w:shd w:val="clear" w:color="auto" w:fill="auto"/>
          </w:tcPr>
          <w:p w14:paraId="3B47BBE3" w14:textId="77777777" w:rsidR="00AE1785" w:rsidRPr="00195AFD" w:rsidRDefault="00AE1785" w:rsidP="00AE1785">
            <w:pPr>
              <w:pStyle w:val="TableText"/>
              <w:rPr>
                <w:rStyle w:val="Blue"/>
                <w:color w:val="auto"/>
                <w:sz w:val="18"/>
                <w:szCs w:val="18"/>
              </w:rPr>
            </w:pPr>
            <w:bookmarkStart w:id="16" w:name="_Hlk199765266"/>
            <w:r w:rsidRPr="00195AFD">
              <w:rPr>
                <w:rStyle w:val="Blue"/>
                <w:color w:val="auto"/>
                <w:sz w:val="18"/>
                <w:szCs w:val="18"/>
              </w:rPr>
              <w:t>Emergency Sample Point</w:t>
            </w:r>
            <w:bookmarkEnd w:id="16"/>
          </w:p>
        </w:tc>
      </w:tr>
    </w:tbl>
    <w:p w14:paraId="751DBEE2" w14:textId="77777777" w:rsidR="00A4341F" w:rsidRPr="000A07C9" w:rsidRDefault="00A4341F" w:rsidP="00E46E9B">
      <w:pPr>
        <w:ind w:left="567"/>
      </w:pPr>
    </w:p>
    <w:p w14:paraId="1130EC66"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1CE9C81E" w14:textId="77777777" w:rsidR="00926B5E" w:rsidRDefault="00926B5E" w:rsidP="00241790">
      <w:pPr>
        <w:pStyle w:val="Heading1"/>
        <w:spacing w:before="240" w:after="240"/>
        <w:ind w:left="567"/>
      </w:pPr>
      <w:r>
        <w:lastRenderedPageBreak/>
        <w:t xml:space="preserve">Schedule 4 </w:t>
      </w:r>
      <w:r w:rsidRPr="00926B5E">
        <w:t>–</w:t>
      </w:r>
      <w:r>
        <w:t xml:space="preserve"> Reporting</w:t>
      </w:r>
    </w:p>
    <w:p w14:paraId="4FAEF02D"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692"/>
        <w:gridCol w:w="2200"/>
        <w:gridCol w:w="1453"/>
      </w:tblGrid>
      <w:tr w:rsidR="001E59E7" w:rsidRPr="004921D8" w14:paraId="2501406F"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0E0EB" w14:textId="77777777" w:rsidR="001E59E7" w:rsidRPr="004921D8" w:rsidRDefault="001E59E7" w:rsidP="000A07C9">
            <w:pPr>
              <w:pStyle w:val="TableText"/>
              <w:rPr>
                <w:sz w:val="18"/>
                <w:szCs w:val="18"/>
              </w:rPr>
            </w:pPr>
            <w:r w:rsidRPr="004921D8">
              <w:rPr>
                <w:sz w:val="18"/>
                <w:szCs w:val="18"/>
              </w:rPr>
              <w:t>Table S4.1 Reporting of monitoring data</w:t>
            </w:r>
          </w:p>
        </w:tc>
      </w:tr>
      <w:tr w:rsidR="001E59E7" w:rsidRPr="004921D8" w14:paraId="503C51F7" w14:textId="77777777" w:rsidTr="00E4715A">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3C11AA7B" w14:textId="77777777" w:rsidR="001E59E7" w:rsidRPr="004921D8" w:rsidRDefault="001E59E7" w:rsidP="000A07C9">
            <w:pPr>
              <w:pStyle w:val="TableText"/>
              <w:rPr>
                <w:sz w:val="18"/>
                <w:szCs w:val="18"/>
              </w:rPr>
            </w:pPr>
            <w:r w:rsidRPr="00D55C1F">
              <w:rPr>
                <w:sz w:val="18"/>
                <w:szCs w:val="18"/>
              </w:rPr>
              <w:t>Activity Reference</w:t>
            </w:r>
          </w:p>
        </w:tc>
        <w:tc>
          <w:tcPr>
            <w:tcW w:w="1146" w:type="pct"/>
          </w:tcPr>
          <w:p w14:paraId="0CC60774" w14:textId="77777777" w:rsidR="001E59E7" w:rsidRPr="004921D8" w:rsidRDefault="001E59E7" w:rsidP="000A07C9">
            <w:pPr>
              <w:pStyle w:val="TableText"/>
              <w:rPr>
                <w:sz w:val="18"/>
                <w:szCs w:val="18"/>
              </w:rPr>
            </w:pPr>
            <w:r w:rsidRPr="004921D8">
              <w:rPr>
                <w:sz w:val="18"/>
                <w:szCs w:val="18"/>
              </w:rPr>
              <w:t>Parameter</w:t>
            </w:r>
          </w:p>
        </w:tc>
        <w:tc>
          <w:tcPr>
            <w:tcW w:w="997" w:type="pct"/>
          </w:tcPr>
          <w:p w14:paraId="2418ADA8" w14:textId="77777777" w:rsidR="001E59E7" w:rsidRPr="004921D8" w:rsidRDefault="001E59E7" w:rsidP="000A07C9">
            <w:pPr>
              <w:pStyle w:val="TableText"/>
              <w:rPr>
                <w:sz w:val="18"/>
                <w:szCs w:val="18"/>
              </w:rPr>
            </w:pPr>
            <w:r w:rsidRPr="004921D8">
              <w:rPr>
                <w:sz w:val="18"/>
                <w:szCs w:val="18"/>
              </w:rPr>
              <w:t>Monitoring point reference</w:t>
            </w:r>
          </w:p>
        </w:tc>
        <w:tc>
          <w:tcPr>
            <w:tcW w:w="1296" w:type="pct"/>
          </w:tcPr>
          <w:p w14:paraId="61CAC891" w14:textId="77777777" w:rsidR="001E59E7" w:rsidRPr="004921D8" w:rsidRDefault="001E59E7" w:rsidP="000A07C9">
            <w:pPr>
              <w:pStyle w:val="TableText"/>
              <w:rPr>
                <w:sz w:val="18"/>
                <w:szCs w:val="18"/>
              </w:rPr>
            </w:pPr>
            <w:r w:rsidRPr="004921D8">
              <w:rPr>
                <w:sz w:val="18"/>
                <w:szCs w:val="18"/>
              </w:rPr>
              <w:t>Reporting period</w:t>
            </w:r>
          </w:p>
        </w:tc>
        <w:tc>
          <w:tcPr>
            <w:tcW w:w="856" w:type="pct"/>
          </w:tcPr>
          <w:p w14:paraId="3B7D47E8" w14:textId="77777777" w:rsidR="001E59E7" w:rsidRPr="004921D8" w:rsidRDefault="001E59E7" w:rsidP="000A07C9">
            <w:pPr>
              <w:pStyle w:val="TableText"/>
              <w:rPr>
                <w:sz w:val="18"/>
                <w:szCs w:val="18"/>
              </w:rPr>
            </w:pPr>
            <w:r w:rsidRPr="004921D8">
              <w:rPr>
                <w:sz w:val="18"/>
                <w:szCs w:val="18"/>
              </w:rPr>
              <w:t>Period begins</w:t>
            </w:r>
          </w:p>
        </w:tc>
      </w:tr>
      <w:tr w:rsidR="001E59E7" w:rsidRPr="00580228" w14:paraId="5FA62665" w14:textId="77777777" w:rsidTr="00E4715A">
        <w:trPr>
          <w:cantSplit/>
        </w:trPr>
        <w:tc>
          <w:tcPr>
            <w:tcW w:w="705" w:type="pct"/>
            <w:vMerge w:val="restart"/>
          </w:tcPr>
          <w:p w14:paraId="352163E5" w14:textId="77777777" w:rsidR="001E59E7" w:rsidRPr="00195AFD" w:rsidRDefault="001E59E7" w:rsidP="008E7F0A">
            <w:pPr>
              <w:pStyle w:val="TableText"/>
              <w:rPr>
                <w:rStyle w:val="Blue"/>
                <w:rFonts w:cs="Arial"/>
                <w:color w:val="auto"/>
                <w:sz w:val="18"/>
                <w:szCs w:val="18"/>
              </w:rPr>
            </w:pPr>
            <w:r w:rsidRPr="00195AFD">
              <w:rPr>
                <w:rStyle w:val="Blue"/>
                <w:rFonts w:cstheme="minorHAnsi"/>
                <w:color w:val="auto"/>
                <w:sz w:val="18"/>
                <w:szCs w:val="18"/>
              </w:rPr>
              <w:t xml:space="preserve">A1 </w:t>
            </w:r>
            <w:r w:rsidR="003E7123" w:rsidRPr="00195AFD">
              <w:rPr>
                <w:rStyle w:val="Blue"/>
                <w:rFonts w:cstheme="minorHAnsi"/>
                <w:color w:val="auto"/>
                <w:sz w:val="18"/>
                <w:szCs w:val="18"/>
              </w:rPr>
              <w:t>S</w:t>
            </w:r>
            <w:r w:rsidRPr="00195AFD">
              <w:rPr>
                <w:rStyle w:val="Blue"/>
                <w:rFonts w:cstheme="minorHAnsi"/>
                <w:color w:val="auto"/>
                <w:sz w:val="18"/>
                <w:szCs w:val="18"/>
              </w:rPr>
              <w:t>torm sewage via Storm Discharge Point</w:t>
            </w:r>
          </w:p>
        </w:tc>
        <w:tc>
          <w:tcPr>
            <w:tcW w:w="1146" w:type="pct"/>
            <w:shd w:val="clear" w:color="auto" w:fill="auto"/>
          </w:tcPr>
          <w:p w14:paraId="5D0228FF" w14:textId="77777777" w:rsidR="001E59E7" w:rsidRPr="00195AFD" w:rsidRDefault="001E59E7" w:rsidP="008E7F0A">
            <w:pPr>
              <w:pStyle w:val="TableText"/>
              <w:rPr>
                <w:rStyle w:val="Blue"/>
                <w:rFonts w:cs="Arial"/>
                <w:color w:val="auto"/>
                <w:sz w:val="18"/>
                <w:szCs w:val="18"/>
              </w:rPr>
            </w:pPr>
            <w:r w:rsidRPr="00195AFD">
              <w:rPr>
                <w:rStyle w:val="Blue"/>
                <w:rFonts w:cs="Arial"/>
                <w:color w:val="auto"/>
                <w:sz w:val="18"/>
                <w:szCs w:val="18"/>
              </w:rPr>
              <w:t>Storm event recorder status operational</w:t>
            </w:r>
          </w:p>
          <w:p w14:paraId="711F489C" w14:textId="1F0BDE1E" w:rsidR="001E59E7" w:rsidRPr="00195AFD" w:rsidRDefault="001E59E7" w:rsidP="00E4715A">
            <w:pPr>
              <w:pStyle w:val="TableText"/>
              <w:ind w:left="0"/>
              <w:rPr>
                <w:rStyle w:val="Blue"/>
                <w:rFonts w:cstheme="minorHAnsi"/>
                <w:color w:val="auto"/>
                <w:sz w:val="18"/>
                <w:szCs w:val="18"/>
              </w:rPr>
            </w:pPr>
          </w:p>
        </w:tc>
        <w:tc>
          <w:tcPr>
            <w:tcW w:w="997" w:type="pct"/>
            <w:shd w:val="clear" w:color="auto" w:fill="auto"/>
          </w:tcPr>
          <w:p w14:paraId="58318C8B" w14:textId="77777777" w:rsidR="001E59E7" w:rsidRPr="00195AFD" w:rsidRDefault="001E59E7" w:rsidP="008E7F0A">
            <w:pPr>
              <w:pStyle w:val="TableText"/>
              <w:rPr>
                <w:rStyle w:val="Blue"/>
                <w:rFonts w:cstheme="minorHAnsi"/>
                <w:color w:val="auto"/>
                <w:sz w:val="18"/>
                <w:szCs w:val="18"/>
              </w:rPr>
            </w:pPr>
            <w:r w:rsidRPr="00195AFD">
              <w:rPr>
                <w:rStyle w:val="Blue"/>
                <w:rFonts w:cs="Arial"/>
                <w:color w:val="auto"/>
                <w:sz w:val="18"/>
                <w:szCs w:val="18"/>
              </w:rPr>
              <w:t>Storm to Environment EDM Monitoring Point</w:t>
            </w:r>
          </w:p>
        </w:tc>
        <w:tc>
          <w:tcPr>
            <w:tcW w:w="1296" w:type="pct"/>
            <w:shd w:val="clear" w:color="auto" w:fill="auto"/>
          </w:tcPr>
          <w:p w14:paraId="7FE9A4B5" w14:textId="77777777" w:rsidR="001E59E7" w:rsidRPr="00195AFD" w:rsidRDefault="001E59E7" w:rsidP="008E7F0A">
            <w:pPr>
              <w:pStyle w:val="TableText"/>
              <w:rPr>
                <w:rStyle w:val="Blue"/>
                <w:rFonts w:cs="Arial"/>
                <w:color w:val="auto"/>
                <w:sz w:val="18"/>
                <w:szCs w:val="18"/>
              </w:rPr>
            </w:pPr>
            <w:r w:rsidRPr="00195AFD">
              <w:rPr>
                <w:rStyle w:val="Blue"/>
                <w:rFonts w:cs="Arial"/>
                <w:color w:val="auto"/>
                <w:sz w:val="18"/>
                <w:szCs w:val="18"/>
              </w:rPr>
              <w:t>Annually</w:t>
            </w:r>
          </w:p>
          <w:p w14:paraId="4160A964" w14:textId="77777777" w:rsidR="001E59E7" w:rsidRPr="00195AFD" w:rsidRDefault="001E59E7" w:rsidP="008E7F0A">
            <w:pPr>
              <w:pStyle w:val="TableText"/>
              <w:rPr>
                <w:rStyle w:val="Blue"/>
                <w:rFonts w:cstheme="minorHAnsi"/>
                <w:color w:val="auto"/>
                <w:sz w:val="18"/>
                <w:szCs w:val="18"/>
              </w:rPr>
            </w:pPr>
            <w:r w:rsidRPr="00195AFD">
              <w:rPr>
                <w:rStyle w:val="Blue"/>
                <w:rFonts w:cs="Arial"/>
                <w:color w:val="auto"/>
                <w:sz w:val="18"/>
                <w:szCs w:val="18"/>
              </w:rPr>
              <w:t>Report to be submitted within 2 months</w:t>
            </w:r>
          </w:p>
        </w:tc>
        <w:tc>
          <w:tcPr>
            <w:tcW w:w="856" w:type="pct"/>
            <w:shd w:val="clear" w:color="auto" w:fill="auto"/>
          </w:tcPr>
          <w:p w14:paraId="344F4210" w14:textId="77777777" w:rsidR="001E59E7" w:rsidRPr="00195AFD" w:rsidRDefault="001E59E7" w:rsidP="008E7F0A">
            <w:pPr>
              <w:pStyle w:val="TableText"/>
              <w:rPr>
                <w:rStyle w:val="Blue"/>
                <w:rFonts w:cstheme="minorHAnsi"/>
                <w:color w:val="auto"/>
                <w:sz w:val="18"/>
                <w:szCs w:val="18"/>
              </w:rPr>
            </w:pPr>
            <w:r w:rsidRPr="00195AFD">
              <w:rPr>
                <w:rStyle w:val="Blue"/>
                <w:rFonts w:cs="Arial"/>
                <w:color w:val="auto"/>
                <w:sz w:val="18"/>
                <w:szCs w:val="18"/>
              </w:rPr>
              <w:t>1</w:t>
            </w:r>
            <w:r w:rsidRPr="00195AFD">
              <w:rPr>
                <w:rStyle w:val="Blue"/>
                <w:rFonts w:cs="Arial"/>
                <w:color w:val="auto"/>
                <w:sz w:val="18"/>
                <w:szCs w:val="18"/>
                <w:vertAlign w:val="superscript"/>
              </w:rPr>
              <w:t>st</w:t>
            </w:r>
            <w:r w:rsidRPr="00195AFD">
              <w:rPr>
                <w:rStyle w:val="Blue"/>
                <w:rFonts w:cs="Arial"/>
                <w:color w:val="auto"/>
                <w:sz w:val="18"/>
                <w:szCs w:val="18"/>
              </w:rPr>
              <w:t xml:space="preserve"> January</w:t>
            </w:r>
          </w:p>
        </w:tc>
      </w:tr>
      <w:tr w:rsidR="001E59E7" w:rsidRPr="00580228" w14:paraId="21096BF4" w14:textId="77777777" w:rsidTr="00E4715A">
        <w:trPr>
          <w:cantSplit/>
        </w:trPr>
        <w:tc>
          <w:tcPr>
            <w:tcW w:w="705" w:type="pct"/>
            <w:vMerge/>
          </w:tcPr>
          <w:p w14:paraId="172DE9D4" w14:textId="77777777" w:rsidR="001E59E7" w:rsidRPr="00195AFD" w:rsidRDefault="001E59E7" w:rsidP="005C381D">
            <w:pPr>
              <w:pStyle w:val="TableText"/>
              <w:rPr>
                <w:rStyle w:val="Blue"/>
                <w:rFonts w:cs="Arial"/>
                <w:color w:val="auto"/>
                <w:sz w:val="18"/>
                <w:szCs w:val="18"/>
              </w:rPr>
            </w:pPr>
          </w:p>
        </w:tc>
        <w:tc>
          <w:tcPr>
            <w:tcW w:w="1146" w:type="pct"/>
            <w:shd w:val="clear" w:color="auto" w:fill="auto"/>
          </w:tcPr>
          <w:p w14:paraId="577026EE" w14:textId="77777777" w:rsidR="001E59E7" w:rsidRPr="00195AFD" w:rsidRDefault="001E59E7" w:rsidP="005C381D">
            <w:pPr>
              <w:pStyle w:val="TableText"/>
              <w:rPr>
                <w:rStyle w:val="Blue"/>
                <w:rFonts w:ascii="Arial" w:hAnsi="Arial" w:cs="Arial"/>
                <w:color w:val="auto"/>
                <w:sz w:val="18"/>
                <w:szCs w:val="18"/>
              </w:rPr>
            </w:pPr>
            <w:r w:rsidRPr="00195AFD">
              <w:rPr>
                <w:rStyle w:val="Blue"/>
                <w:rFonts w:cs="Arial"/>
                <w:color w:val="auto"/>
                <w:sz w:val="18"/>
                <w:szCs w:val="18"/>
              </w:rPr>
              <w:t>Storm overflow performance, including total number of block-counted spills</w:t>
            </w:r>
          </w:p>
        </w:tc>
        <w:tc>
          <w:tcPr>
            <w:tcW w:w="997" w:type="pct"/>
            <w:shd w:val="clear" w:color="auto" w:fill="auto"/>
          </w:tcPr>
          <w:p w14:paraId="04926C27"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Storm Sample Point</w:t>
            </w:r>
          </w:p>
          <w:p w14:paraId="004BD908"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and</w:t>
            </w:r>
          </w:p>
          <w:p w14:paraId="78D1B89B"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Storm to Environment EDM Monitoring Point</w:t>
            </w:r>
          </w:p>
        </w:tc>
        <w:tc>
          <w:tcPr>
            <w:tcW w:w="1296" w:type="pct"/>
            <w:shd w:val="clear" w:color="auto" w:fill="auto"/>
          </w:tcPr>
          <w:p w14:paraId="20A41510"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Annually</w:t>
            </w:r>
          </w:p>
          <w:p w14:paraId="51C8C753"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Report to be submitted within 2 months</w:t>
            </w:r>
          </w:p>
        </w:tc>
        <w:tc>
          <w:tcPr>
            <w:tcW w:w="856" w:type="pct"/>
            <w:shd w:val="clear" w:color="auto" w:fill="auto"/>
          </w:tcPr>
          <w:p w14:paraId="1E93A40E"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1</w:t>
            </w:r>
            <w:r w:rsidRPr="00195AFD">
              <w:rPr>
                <w:rStyle w:val="Blue"/>
                <w:rFonts w:cs="Arial"/>
                <w:color w:val="auto"/>
                <w:sz w:val="18"/>
                <w:szCs w:val="18"/>
                <w:vertAlign w:val="superscript"/>
              </w:rPr>
              <w:t>st</w:t>
            </w:r>
            <w:r w:rsidRPr="00195AFD">
              <w:rPr>
                <w:rStyle w:val="Blue"/>
                <w:rFonts w:cs="Arial"/>
                <w:color w:val="auto"/>
                <w:sz w:val="18"/>
                <w:szCs w:val="18"/>
              </w:rPr>
              <w:t xml:space="preserve"> January</w:t>
            </w:r>
          </w:p>
        </w:tc>
      </w:tr>
      <w:tr w:rsidR="001E59E7" w:rsidRPr="00580228" w14:paraId="18124CA8" w14:textId="77777777" w:rsidTr="00E4715A">
        <w:trPr>
          <w:cantSplit/>
        </w:trPr>
        <w:tc>
          <w:tcPr>
            <w:tcW w:w="705" w:type="pct"/>
            <w:vMerge/>
          </w:tcPr>
          <w:p w14:paraId="017F3255" w14:textId="77777777" w:rsidR="001E59E7" w:rsidRPr="00195AFD" w:rsidRDefault="001E59E7" w:rsidP="005C381D">
            <w:pPr>
              <w:pStyle w:val="TableText"/>
              <w:rPr>
                <w:rStyle w:val="Blue"/>
                <w:rFonts w:cs="Arial"/>
                <w:color w:val="auto"/>
                <w:sz w:val="18"/>
                <w:szCs w:val="18"/>
              </w:rPr>
            </w:pPr>
          </w:p>
        </w:tc>
        <w:tc>
          <w:tcPr>
            <w:tcW w:w="1146" w:type="pct"/>
            <w:shd w:val="clear" w:color="auto" w:fill="auto"/>
          </w:tcPr>
          <w:p w14:paraId="07BA8D52" w14:textId="77777777" w:rsidR="001E59E7" w:rsidRPr="00195AFD" w:rsidRDefault="001E59E7" w:rsidP="005C381D">
            <w:pPr>
              <w:pStyle w:val="TableText"/>
              <w:rPr>
                <w:rStyle w:val="Blue"/>
                <w:rFonts w:ascii="Arial" w:hAnsi="Arial" w:cs="Arial"/>
                <w:color w:val="auto"/>
                <w:sz w:val="18"/>
                <w:szCs w:val="18"/>
              </w:rPr>
            </w:pPr>
            <w:r w:rsidRPr="00195AFD">
              <w:rPr>
                <w:rStyle w:val="Blue"/>
                <w:rFonts w:cs="Arial"/>
                <w:color w:val="auto"/>
                <w:sz w:val="18"/>
                <w:szCs w:val="18"/>
              </w:rPr>
              <w:t>Duration of total spills</w:t>
            </w:r>
          </w:p>
        </w:tc>
        <w:tc>
          <w:tcPr>
            <w:tcW w:w="997" w:type="pct"/>
            <w:shd w:val="clear" w:color="auto" w:fill="auto"/>
          </w:tcPr>
          <w:p w14:paraId="1ACC3D3D"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Storm to Environment EDM Monitoring Point</w:t>
            </w:r>
          </w:p>
        </w:tc>
        <w:tc>
          <w:tcPr>
            <w:tcW w:w="1296" w:type="pct"/>
            <w:shd w:val="clear" w:color="auto" w:fill="auto"/>
          </w:tcPr>
          <w:p w14:paraId="2855FFDA"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Annually</w:t>
            </w:r>
          </w:p>
          <w:p w14:paraId="06451040"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Report to be submitted within 2 months</w:t>
            </w:r>
          </w:p>
        </w:tc>
        <w:tc>
          <w:tcPr>
            <w:tcW w:w="856" w:type="pct"/>
            <w:shd w:val="clear" w:color="auto" w:fill="auto"/>
          </w:tcPr>
          <w:p w14:paraId="228D0C01"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1</w:t>
            </w:r>
            <w:r w:rsidRPr="00195AFD">
              <w:rPr>
                <w:rStyle w:val="Blue"/>
                <w:rFonts w:cs="Arial"/>
                <w:color w:val="auto"/>
                <w:sz w:val="18"/>
                <w:szCs w:val="18"/>
                <w:vertAlign w:val="superscript"/>
              </w:rPr>
              <w:t>st</w:t>
            </w:r>
            <w:r w:rsidRPr="00195AFD">
              <w:rPr>
                <w:rStyle w:val="Blue"/>
                <w:rFonts w:cs="Arial"/>
                <w:color w:val="auto"/>
                <w:sz w:val="18"/>
                <w:szCs w:val="18"/>
              </w:rPr>
              <w:t xml:space="preserve"> January</w:t>
            </w:r>
          </w:p>
        </w:tc>
      </w:tr>
      <w:tr w:rsidR="001E59E7" w:rsidRPr="00580228" w14:paraId="5A9B1EDF" w14:textId="77777777" w:rsidTr="00E4715A">
        <w:trPr>
          <w:cantSplit/>
        </w:trPr>
        <w:tc>
          <w:tcPr>
            <w:tcW w:w="705" w:type="pct"/>
            <w:vMerge/>
          </w:tcPr>
          <w:p w14:paraId="11139367" w14:textId="77777777" w:rsidR="001E59E7" w:rsidRPr="00195AFD" w:rsidRDefault="001E59E7" w:rsidP="005C381D">
            <w:pPr>
              <w:pStyle w:val="TableText"/>
              <w:rPr>
                <w:rStyle w:val="Blue"/>
                <w:rFonts w:cs="Arial"/>
                <w:color w:val="auto"/>
                <w:sz w:val="18"/>
                <w:szCs w:val="18"/>
              </w:rPr>
            </w:pPr>
          </w:p>
        </w:tc>
        <w:tc>
          <w:tcPr>
            <w:tcW w:w="1146" w:type="pct"/>
            <w:shd w:val="clear" w:color="auto" w:fill="auto"/>
          </w:tcPr>
          <w:p w14:paraId="5287B5FE" w14:textId="7A731504" w:rsidR="001E59E7" w:rsidRPr="00195AFD" w:rsidRDefault="001E59E7" w:rsidP="00E4715A">
            <w:pPr>
              <w:pStyle w:val="TableText"/>
              <w:rPr>
                <w:rStyle w:val="Blue"/>
                <w:rFonts w:cs="Arial"/>
                <w:color w:val="auto"/>
                <w:sz w:val="18"/>
                <w:szCs w:val="18"/>
              </w:rPr>
            </w:pPr>
            <w:r w:rsidRPr="00195AFD">
              <w:rPr>
                <w:rStyle w:val="Blue"/>
                <w:rFonts w:cs="Arial"/>
                <w:color w:val="auto"/>
                <w:sz w:val="18"/>
                <w:szCs w:val="18"/>
              </w:rPr>
              <w:t>Storm sewage discharge start and end times</w:t>
            </w:r>
          </w:p>
        </w:tc>
        <w:tc>
          <w:tcPr>
            <w:tcW w:w="997" w:type="pct"/>
            <w:shd w:val="clear" w:color="auto" w:fill="auto"/>
          </w:tcPr>
          <w:p w14:paraId="3B5DBE38"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Storm to Environment EDM Monitoring Point</w:t>
            </w:r>
          </w:p>
        </w:tc>
        <w:tc>
          <w:tcPr>
            <w:tcW w:w="1296" w:type="pct"/>
            <w:shd w:val="clear" w:color="auto" w:fill="auto"/>
          </w:tcPr>
          <w:p w14:paraId="1657483B"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 xml:space="preserve">Reports to be provided to Natural Resources Wales upon request </w:t>
            </w:r>
          </w:p>
        </w:tc>
        <w:tc>
          <w:tcPr>
            <w:tcW w:w="856" w:type="pct"/>
            <w:shd w:val="clear" w:color="auto" w:fill="auto"/>
          </w:tcPr>
          <w:p w14:paraId="2D7AC9C4"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As specified by Natural Resources Wales</w:t>
            </w:r>
          </w:p>
        </w:tc>
      </w:tr>
      <w:tr w:rsidR="001E59E7" w:rsidRPr="00580228" w14:paraId="5AA60B2E" w14:textId="77777777" w:rsidTr="00E4715A">
        <w:trPr>
          <w:cantSplit/>
        </w:trPr>
        <w:tc>
          <w:tcPr>
            <w:tcW w:w="705" w:type="pct"/>
            <w:vMerge/>
          </w:tcPr>
          <w:p w14:paraId="5BEFFD74" w14:textId="77777777" w:rsidR="001E59E7" w:rsidRPr="00195AFD" w:rsidRDefault="001E59E7" w:rsidP="005C381D">
            <w:pPr>
              <w:pStyle w:val="TableText"/>
              <w:rPr>
                <w:rStyle w:val="Blue"/>
                <w:rFonts w:cs="Arial"/>
                <w:color w:val="auto"/>
                <w:sz w:val="18"/>
                <w:szCs w:val="18"/>
              </w:rPr>
            </w:pPr>
          </w:p>
        </w:tc>
        <w:tc>
          <w:tcPr>
            <w:tcW w:w="1146" w:type="pct"/>
            <w:shd w:val="clear" w:color="auto" w:fill="auto"/>
          </w:tcPr>
          <w:p w14:paraId="20DB2056" w14:textId="77777777" w:rsidR="001E59E7" w:rsidRPr="00195AFD" w:rsidRDefault="001E59E7" w:rsidP="005C381D">
            <w:pPr>
              <w:pStyle w:val="TableText"/>
              <w:rPr>
                <w:rStyle w:val="Blue"/>
                <w:color w:val="auto"/>
                <w:sz w:val="18"/>
                <w:szCs w:val="18"/>
              </w:rPr>
            </w:pPr>
            <w:r w:rsidRPr="00195AFD">
              <w:rPr>
                <w:rStyle w:val="Blue"/>
                <w:rFonts w:cs="Arial"/>
                <w:color w:val="auto"/>
                <w:sz w:val="18"/>
                <w:szCs w:val="18"/>
              </w:rPr>
              <w:t>Flow passed forward monitoring</w:t>
            </w:r>
          </w:p>
        </w:tc>
        <w:tc>
          <w:tcPr>
            <w:tcW w:w="997" w:type="pct"/>
            <w:shd w:val="clear" w:color="auto" w:fill="auto"/>
          </w:tcPr>
          <w:p w14:paraId="11744AE0" w14:textId="77777777" w:rsidR="001E59E7" w:rsidRPr="00195AFD" w:rsidRDefault="001E59E7" w:rsidP="005C381D">
            <w:pPr>
              <w:pStyle w:val="TableText"/>
              <w:rPr>
                <w:rStyle w:val="Blue"/>
                <w:rFonts w:cs="Arial"/>
                <w:color w:val="auto"/>
                <w:sz w:val="18"/>
                <w:szCs w:val="18"/>
              </w:rPr>
            </w:pPr>
            <w:r w:rsidRPr="00195AFD">
              <w:rPr>
                <w:rStyle w:val="Blue"/>
                <w:rFonts w:cs="Calibri"/>
                <w:color w:val="auto"/>
                <w:sz w:val="18"/>
                <w:szCs w:val="18"/>
              </w:rPr>
              <w:t>MCERTS FPF Monitoring Point</w:t>
            </w:r>
          </w:p>
        </w:tc>
        <w:tc>
          <w:tcPr>
            <w:tcW w:w="1296" w:type="pct"/>
            <w:shd w:val="clear" w:color="auto" w:fill="auto"/>
          </w:tcPr>
          <w:p w14:paraId="35693FBA"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 xml:space="preserve">Reports to be provided to Natural Resources Wales upon request </w:t>
            </w:r>
          </w:p>
          <w:p w14:paraId="21BE9FEF"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290A53BD"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 xml:space="preserve">Upon request by Natural Resources Wales </w:t>
            </w:r>
          </w:p>
          <w:p w14:paraId="0C3B512E" w14:textId="77777777" w:rsidR="001E59E7" w:rsidRPr="00195AFD" w:rsidRDefault="001E59E7" w:rsidP="005C381D">
            <w:pPr>
              <w:pStyle w:val="TableText"/>
              <w:rPr>
                <w:rStyle w:val="Blue"/>
                <w:rFonts w:cs="Arial"/>
                <w:color w:val="auto"/>
                <w:sz w:val="18"/>
                <w:szCs w:val="18"/>
              </w:rPr>
            </w:pPr>
          </w:p>
        </w:tc>
      </w:tr>
      <w:tr w:rsidR="001E59E7" w:rsidRPr="00580228" w14:paraId="3F8C5770" w14:textId="77777777" w:rsidTr="00E4715A">
        <w:trPr>
          <w:cantSplit/>
        </w:trPr>
        <w:tc>
          <w:tcPr>
            <w:tcW w:w="705" w:type="pct"/>
            <w:vMerge/>
          </w:tcPr>
          <w:p w14:paraId="2F07C9C4" w14:textId="77777777" w:rsidR="001E59E7" w:rsidRPr="00195AFD" w:rsidRDefault="001E59E7" w:rsidP="005C381D">
            <w:pPr>
              <w:pStyle w:val="TableText"/>
              <w:rPr>
                <w:rStyle w:val="Blue"/>
                <w:rFonts w:cs="Arial"/>
                <w:color w:val="auto"/>
                <w:sz w:val="18"/>
                <w:szCs w:val="18"/>
              </w:rPr>
            </w:pPr>
          </w:p>
        </w:tc>
        <w:tc>
          <w:tcPr>
            <w:tcW w:w="1146" w:type="pct"/>
            <w:shd w:val="clear" w:color="auto" w:fill="auto"/>
          </w:tcPr>
          <w:p w14:paraId="58D426D0"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Overflow operation yes/no or start and end times</w:t>
            </w:r>
          </w:p>
        </w:tc>
        <w:tc>
          <w:tcPr>
            <w:tcW w:w="997" w:type="pct"/>
            <w:shd w:val="clear" w:color="auto" w:fill="auto"/>
          </w:tcPr>
          <w:p w14:paraId="5DE1E5C2" w14:textId="77777777" w:rsidR="001E59E7" w:rsidRPr="00195AFD" w:rsidRDefault="001E59E7" w:rsidP="005C381D">
            <w:pPr>
              <w:pStyle w:val="TableText"/>
              <w:rPr>
                <w:rStyle w:val="Blue"/>
                <w:rFonts w:cs="Arial"/>
                <w:color w:val="auto"/>
                <w:sz w:val="18"/>
                <w:szCs w:val="18"/>
              </w:rPr>
            </w:pPr>
            <w:r w:rsidRPr="00195AFD">
              <w:rPr>
                <w:rStyle w:val="Blue"/>
                <w:rFonts w:cs="Calibri"/>
                <w:color w:val="auto"/>
                <w:sz w:val="18"/>
                <w:szCs w:val="18"/>
              </w:rPr>
              <w:t>Storm to Environment EDM Monitoring Point</w:t>
            </w:r>
          </w:p>
        </w:tc>
        <w:tc>
          <w:tcPr>
            <w:tcW w:w="1296" w:type="pct"/>
            <w:shd w:val="clear" w:color="auto" w:fill="auto"/>
          </w:tcPr>
          <w:p w14:paraId="3E382868"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 xml:space="preserve">Reports to be provided to Natural Resources Wales upon request </w:t>
            </w:r>
          </w:p>
          <w:p w14:paraId="0B72EAF6"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52AC964A"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 xml:space="preserve">Upon request by Natural Resources Wales </w:t>
            </w:r>
          </w:p>
          <w:p w14:paraId="420E7431" w14:textId="77777777" w:rsidR="001E59E7" w:rsidRPr="00195AFD" w:rsidRDefault="001E59E7" w:rsidP="005C381D">
            <w:pPr>
              <w:pStyle w:val="TableText"/>
              <w:rPr>
                <w:rStyle w:val="Blue"/>
                <w:rFonts w:cs="Arial"/>
                <w:color w:val="auto"/>
                <w:sz w:val="18"/>
                <w:szCs w:val="18"/>
              </w:rPr>
            </w:pPr>
          </w:p>
        </w:tc>
      </w:tr>
      <w:tr w:rsidR="001E59E7" w:rsidRPr="00580228" w14:paraId="14D55F7F" w14:textId="77777777" w:rsidTr="00E4715A">
        <w:trPr>
          <w:cantSplit/>
        </w:trPr>
        <w:tc>
          <w:tcPr>
            <w:tcW w:w="705" w:type="pct"/>
            <w:vMerge/>
          </w:tcPr>
          <w:p w14:paraId="06034326" w14:textId="77777777" w:rsidR="001E59E7" w:rsidRPr="00195AFD" w:rsidRDefault="001E59E7" w:rsidP="005C381D">
            <w:pPr>
              <w:pStyle w:val="TableText"/>
              <w:rPr>
                <w:rStyle w:val="Blue"/>
                <w:rFonts w:cs="Arial"/>
                <w:color w:val="auto"/>
                <w:sz w:val="18"/>
                <w:szCs w:val="18"/>
              </w:rPr>
            </w:pPr>
          </w:p>
        </w:tc>
        <w:tc>
          <w:tcPr>
            <w:tcW w:w="1146" w:type="pct"/>
            <w:shd w:val="clear" w:color="auto" w:fill="auto"/>
          </w:tcPr>
          <w:p w14:paraId="4633CC04"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Overflow operation monitoring status (operational / not operational)</w:t>
            </w:r>
          </w:p>
        </w:tc>
        <w:tc>
          <w:tcPr>
            <w:tcW w:w="997" w:type="pct"/>
            <w:shd w:val="clear" w:color="auto" w:fill="auto"/>
          </w:tcPr>
          <w:p w14:paraId="4C268CAB" w14:textId="77777777" w:rsidR="001E59E7" w:rsidRPr="00195AFD" w:rsidRDefault="001E59E7" w:rsidP="005C381D">
            <w:pPr>
              <w:pStyle w:val="TableText"/>
              <w:rPr>
                <w:rStyle w:val="Blue"/>
                <w:rFonts w:cs="Arial"/>
                <w:color w:val="auto"/>
                <w:sz w:val="18"/>
                <w:szCs w:val="18"/>
              </w:rPr>
            </w:pPr>
            <w:r w:rsidRPr="00195AFD">
              <w:rPr>
                <w:rStyle w:val="Blue"/>
                <w:rFonts w:cs="Calibri"/>
                <w:color w:val="auto"/>
                <w:sz w:val="18"/>
                <w:szCs w:val="18"/>
              </w:rPr>
              <w:t>Storm to Environment EDM Monitoring Point</w:t>
            </w:r>
          </w:p>
        </w:tc>
        <w:tc>
          <w:tcPr>
            <w:tcW w:w="1296" w:type="pct"/>
            <w:shd w:val="clear" w:color="auto" w:fill="auto"/>
          </w:tcPr>
          <w:p w14:paraId="7DEF6671"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Reports to be provided to Natural Resources Wales upon request</w:t>
            </w:r>
          </w:p>
          <w:p w14:paraId="6439F396"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1E42A91F"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 xml:space="preserve">Upon request by Natural Resources Wales </w:t>
            </w:r>
          </w:p>
          <w:p w14:paraId="7E5EC5C0" w14:textId="77777777" w:rsidR="001E59E7" w:rsidRPr="00195AFD" w:rsidRDefault="001E59E7" w:rsidP="005C381D">
            <w:pPr>
              <w:pStyle w:val="TableText"/>
              <w:rPr>
                <w:rStyle w:val="Blue"/>
                <w:rFonts w:cs="Arial"/>
                <w:color w:val="auto"/>
                <w:sz w:val="18"/>
                <w:szCs w:val="18"/>
              </w:rPr>
            </w:pPr>
          </w:p>
        </w:tc>
      </w:tr>
      <w:tr w:rsidR="001E59E7" w:rsidRPr="00580228" w14:paraId="78029CBC" w14:textId="77777777" w:rsidTr="00E4715A">
        <w:trPr>
          <w:cantSplit/>
        </w:trPr>
        <w:tc>
          <w:tcPr>
            <w:tcW w:w="705" w:type="pct"/>
            <w:vMerge/>
          </w:tcPr>
          <w:p w14:paraId="58BD51A5" w14:textId="77777777" w:rsidR="001E59E7" w:rsidRPr="00195AFD" w:rsidRDefault="001E59E7" w:rsidP="005C381D">
            <w:pPr>
              <w:pStyle w:val="TableText"/>
              <w:rPr>
                <w:rStyle w:val="Blue"/>
                <w:rFonts w:cs="Arial"/>
                <w:color w:val="auto"/>
                <w:sz w:val="18"/>
                <w:szCs w:val="18"/>
              </w:rPr>
            </w:pPr>
          </w:p>
        </w:tc>
        <w:tc>
          <w:tcPr>
            <w:tcW w:w="1146" w:type="pct"/>
            <w:shd w:val="clear" w:color="auto" w:fill="auto"/>
          </w:tcPr>
          <w:p w14:paraId="71F1FDDB"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Flow passed forward and overflow operation monitoring annual report</w:t>
            </w:r>
          </w:p>
        </w:tc>
        <w:tc>
          <w:tcPr>
            <w:tcW w:w="997" w:type="pct"/>
            <w:shd w:val="clear" w:color="auto" w:fill="auto"/>
          </w:tcPr>
          <w:p w14:paraId="6BA4AF5F" w14:textId="77777777" w:rsidR="001E59E7" w:rsidRPr="00195AFD" w:rsidRDefault="001E59E7" w:rsidP="005C381D">
            <w:pPr>
              <w:pStyle w:val="TableText"/>
              <w:rPr>
                <w:rStyle w:val="Blue"/>
                <w:rFonts w:cs="Calibri"/>
                <w:color w:val="auto"/>
                <w:sz w:val="18"/>
                <w:szCs w:val="18"/>
              </w:rPr>
            </w:pPr>
            <w:r w:rsidRPr="00195AFD">
              <w:rPr>
                <w:rStyle w:val="Blue"/>
                <w:rFonts w:cs="Calibri"/>
                <w:color w:val="auto"/>
                <w:sz w:val="18"/>
                <w:szCs w:val="18"/>
              </w:rPr>
              <w:t xml:space="preserve">MCERTS FPF Monitoring Point </w:t>
            </w:r>
          </w:p>
          <w:p w14:paraId="27E8B03F" w14:textId="77777777" w:rsidR="001E59E7" w:rsidRPr="00195AFD" w:rsidRDefault="001E59E7" w:rsidP="005C381D">
            <w:pPr>
              <w:pStyle w:val="TableText"/>
              <w:rPr>
                <w:rStyle w:val="Blue"/>
                <w:rFonts w:cs="Calibri"/>
                <w:color w:val="auto"/>
                <w:sz w:val="18"/>
                <w:szCs w:val="18"/>
              </w:rPr>
            </w:pPr>
            <w:r w:rsidRPr="00195AFD">
              <w:rPr>
                <w:rStyle w:val="Blue"/>
                <w:rFonts w:cs="Calibri"/>
                <w:color w:val="auto"/>
                <w:sz w:val="18"/>
                <w:szCs w:val="18"/>
              </w:rPr>
              <w:t>and</w:t>
            </w:r>
          </w:p>
          <w:p w14:paraId="24BE278C" w14:textId="77777777" w:rsidR="001E59E7" w:rsidRPr="00195AFD" w:rsidRDefault="001E59E7" w:rsidP="005C381D">
            <w:pPr>
              <w:pStyle w:val="TableText"/>
              <w:rPr>
                <w:rStyle w:val="Blue"/>
                <w:rFonts w:cs="Arial"/>
                <w:color w:val="auto"/>
                <w:sz w:val="18"/>
                <w:szCs w:val="18"/>
              </w:rPr>
            </w:pPr>
            <w:r w:rsidRPr="00195AFD">
              <w:rPr>
                <w:rStyle w:val="Blue"/>
                <w:rFonts w:cs="Calibri"/>
                <w:color w:val="auto"/>
                <w:sz w:val="18"/>
                <w:szCs w:val="18"/>
              </w:rPr>
              <w:t>Storm to Environment EDM Monitoring Point</w:t>
            </w:r>
          </w:p>
        </w:tc>
        <w:tc>
          <w:tcPr>
            <w:tcW w:w="1296" w:type="pct"/>
            <w:shd w:val="clear" w:color="auto" w:fill="auto"/>
          </w:tcPr>
          <w:p w14:paraId="2DFFE45A"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From 01/01/202</w:t>
            </w:r>
            <w:r w:rsidR="002A3519" w:rsidRPr="00195AFD">
              <w:rPr>
                <w:rStyle w:val="Blue"/>
                <w:rFonts w:cs="Arial"/>
                <w:color w:val="auto"/>
                <w:sz w:val="18"/>
                <w:szCs w:val="18"/>
              </w:rPr>
              <w:t>6</w:t>
            </w:r>
            <w:r w:rsidRPr="00195AFD">
              <w:rPr>
                <w:rStyle w:val="Blue"/>
                <w:rFonts w:cs="Arial"/>
                <w:color w:val="auto"/>
                <w:sz w:val="18"/>
                <w:szCs w:val="18"/>
              </w:rPr>
              <w:t>:</w:t>
            </w:r>
          </w:p>
          <w:p w14:paraId="4CE816E7"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Annually</w:t>
            </w:r>
          </w:p>
          <w:p w14:paraId="7EC37D52"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Report to be submitted within 2 months</w:t>
            </w:r>
          </w:p>
        </w:tc>
        <w:tc>
          <w:tcPr>
            <w:tcW w:w="856" w:type="pct"/>
            <w:shd w:val="clear" w:color="auto" w:fill="auto"/>
          </w:tcPr>
          <w:p w14:paraId="2CABB817" w14:textId="77777777" w:rsidR="001E59E7" w:rsidRPr="00195AFD" w:rsidRDefault="001E59E7" w:rsidP="005C381D">
            <w:pPr>
              <w:pStyle w:val="TableText"/>
              <w:rPr>
                <w:rStyle w:val="Blue"/>
                <w:rFonts w:cs="Arial"/>
                <w:color w:val="auto"/>
                <w:sz w:val="18"/>
                <w:szCs w:val="18"/>
              </w:rPr>
            </w:pPr>
            <w:r w:rsidRPr="00195AFD">
              <w:rPr>
                <w:rStyle w:val="Blue"/>
                <w:rFonts w:cs="Arial"/>
                <w:color w:val="auto"/>
                <w:sz w:val="18"/>
                <w:szCs w:val="18"/>
              </w:rPr>
              <w:t>1</w:t>
            </w:r>
            <w:r w:rsidRPr="00195AFD">
              <w:rPr>
                <w:rStyle w:val="Blue"/>
                <w:rFonts w:cs="Arial"/>
                <w:color w:val="auto"/>
                <w:sz w:val="18"/>
                <w:szCs w:val="18"/>
                <w:vertAlign w:val="superscript"/>
              </w:rPr>
              <w:t>st</w:t>
            </w:r>
            <w:r w:rsidRPr="00195AFD">
              <w:rPr>
                <w:rStyle w:val="Blue"/>
                <w:rFonts w:cs="Arial"/>
                <w:color w:val="auto"/>
                <w:sz w:val="18"/>
                <w:szCs w:val="18"/>
              </w:rPr>
              <w:t xml:space="preserve"> January</w:t>
            </w:r>
            <w:r w:rsidRPr="00195AFD" w:rsidDel="00587BAD">
              <w:rPr>
                <w:rStyle w:val="Blue"/>
                <w:rFonts w:cs="Arial"/>
                <w:color w:val="auto"/>
                <w:sz w:val="18"/>
                <w:szCs w:val="18"/>
              </w:rPr>
              <w:t xml:space="preserve"> </w:t>
            </w:r>
          </w:p>
          <w:p w14:paraId="52C2033A" w14:textId="77777777" w:rsidR="001E59E7" w:rsidRPr="00195AFD" w:rsidRDefault="001E59E7" w:rsidP="005C381D">
            <w:pPr>
              <w:pStyle w:val="TableText"/>
              <w:rPr>
                <w:rStyle w:val="Blue"/>
                <w:rFonts w:cs="Arial"/>
                <w:color w:val="auto"/>
                <w:sz w:val="18"/>
                <w:szCs w:val="18"/>
              </w:rPr>
            </w:pPr>
          </w:p>
        </w:tc>
      </w:tr>
      <w:tr w:rsidR="001E59E7" w:rsidRPr="00580228" w14:paraId="54CB03BB" w14:textId="77777777" w:rsidTr="00E4715A">
        <w:trPr>
          <w:cantSplit/>
        </w:trPr>
        <w:tc>
          <w:tcPr>
            <w:tcW w:w="705" w:type="pct"/>
            <w:vMerge w:val="restart"/>
          </w:tcPr>
          <w:p w14:paraId="1743E23E" w14:textId="77777777" w:rsidR="001E59E7" w:rsidRPr="00195AFD" w:rsidRDefault="001E59E7" w:rsidP="00304CE3">
            <w:pPr>
              <w:pStyle w:val="TableText"/>
              <w:rPr>
                <w:rStyle w:val="Blue"/>
                <w:color w:val="auto"/>
                <w:sz w:val="18"/>
                <w:szCs w:val="18"/>
              </w:rPr>
            </w:pPr>
            <w:r w:rsidRPr="00195AFD">
              <w:rPr>
                <w:rStyle w:val="Blue"/>
                <w:rFonts w:ascii="Arial" w:hAnsi="Arial"/>
                <w:color w:val="auto"/>
                <w:sz w:val="18"/>
                <w:szCs w:val="18"/>
              </w:rPr>
              <w:lastRenderedPageBreak/>
              <w:t>A2 Sewage in an emergency via Emergency Discharge Point</w:t>
            </w:r>
          </w:p>
        </w:tc>
        <w:tc>
          <w:tcPr>
            <w:tcW w:w="1146" w:type="pct"/>
          </w:tcPr>
          <w:p w14:paraId="224B2770" w14:textId="77777777" w:rsidR="001E59E7" w:rsidRPr="00195AFD" w:rsidRDefault="001E59E7" w:rsidP="00304CE3">
            <w:pPr>
              <w:pStyle w:val="TableText"/>
              <w:rPr>
                <w:rStyle w:val="Blue"/>
                <w:rFonts w:cs="Arial"/>
                <w:color w:val="auto"/>
                <w:sz w:val="18"/>
                <w:szCs w:val="18"/>
              </w:rPr>
            </w:pPr>
            <w:r w:rsidRPr="00195AFD">
              <w:rPr>
                <w:rStyle w:val="Blue"/>
                <w:color w:val="auto"/>
                <w:sz w:val="18"/>
                <w:szCs w:val="18"/>
              </w:rPr>
              <w:t>Operation of the emergency overflow</w:t>
            </w:r>
          </w:p>
        </w:tc>
        <w:tc>
          <w:tcPr>
            <w:tcW w:w="997" w:type="pct"/>
            <w:shd w:val="clear" w:color="auto" w:fill="auto"/>
          </w:tcPr>
          <w:p w14:paraId="3834AF08" w14:textId="77777777" w:rsidR="001E59E7" w:rsidRPr="00195AFD" w:rsidRDefault="001E59E7" w:rsidP="00304CE3">
            <w:pPr>
              <w:pStyle w:val="TableText"/>
              <w:rPr>
                <w:rStyle w:val="Blue"/>
                <w:rFonts w:cs="Calibri"/>
                <w:color w:val="auto"/>
                <w:sz w:val="18"/>
                <w:szCs w:val="18"/>
              </w:rPr>
            </w:pPr>
            <w:r w:rsidRPr="00195AFD">
              <w:rPr>
                <w:rStyle w:val="Blue"/>
                <w:rFonts w:cs="Calibri"/>
                <w:color w:val="auto"/>
                <w:sz w:val="18"/>
                <w:szCs w:val="18"/>
              </w:rPr>
              <w:t>Emergency Sample Point</w:t>
            </w:r>
          </w:p>
        </w:tc>
        <w:tc>
          <w:tcPr>
            <w:tcW w:w="1296" w:type="pct"/>
          </w:tcPr>
          <w:p w14:paraId="582B9A59" w14:textId="77777777" w:rsidR="001E59E7" w:rsidRPr="00195AFD" w:rsidRDefault="001E59E7" w:rsidP="00304CE3">
            <w:pPr>
              <w:pStyle w:val="TableText"/>
              <w:rPr>
                <w:rStyle w:val="Blue"/>
                <w:color w:val="auto"/>
                <w:sz w:val="18"/>
                <w:szCs w:val="18"/>
              </w:rPr>
            </w:pPr>
            <w:r w:rsidRPr="00195AFD">
              <w:rPr>
                <w:rStyle w:val="Blue"/>
                <w:color w:val="auto"/>
                <w:sz w:val="18"/>
                <w:szCs w:val="18"/>
              </w:rPr>
              <w:t xml:space="preserve">Reports to be provided to Natural Resources Wales upon request </w:t>
            </w:r>
          </w:p>
          <w:p w14:paraId="1BCD3D5F" w14:textId="77777777" w:rsidR="001E59E7" w:rsidRPr="00195AFD" w:rsidRDefault="001E59E7" w:rsidP="00304CE3">
            <w:pPr>
              <w:pStyle w:val="TableText"/>
              <w:rPr>
                <w:rStyle w:val="Blue"/>
                <w:rFonts w:cs="Arial"/>
                <w:color w:val="auto"/>
                <w:sz w:val="18"/>
                <w:szCs w:val="18"/>
              </w:rPr>
            </w:pPr>
            <w:r w:rsidRPr="00195AFD">
              <w:rPr>
                <w:rStyle w:val="Blue"/>
                <w:color w:val="auto"/>
                <w:sz w:val="18"/>
                <w:szCs w:val="18"/>
              </w:rPr>
              <w:t>Report to be submitted within 28 days unless otherwise specified in writing by Natural Resources Wales</w:t>
            </w:r>
          </w:p>
        </w:tc>
        <w:tc>
          <w:tcPr>
            <w:tcW w:w="856" w:type="pct"/>
          </w:tcPr>
          <w:p w14:paraId="2BB834B6" w14:textId="77777777" w:rsidR="001E59E7" w:rsidRPr="00580228" w:rsidRDefault="001E59E7" w:rsidP="00304CE3">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E59E7" w:rsidRPr="00580228" w14:paraId="4B2114BC" w14:textId="77777777" w:rsidTr="00E4715A">
        <w:trPr>
          <w:cantSplit/>
        </w:trPr>
        <w:tc>
          <w:tcPr>
            <w:tcW w:w="705" w:type="pct"/>
            <w:vMerge/>
          </w:tcPr>
          <w:p w14:paraId="0B5B0011" w14:textId="77777777" w:rsidR="001E59E7" w:rsidRPr="00195AFD" w:rsidRDefault="001E59E7" w:rsidP="00304CE3">
            <w:pPr>
              <w:pStyle w:val="TableText"/>
              <w:rPr>
                <w:rStyle w:val="Blue"/>
                <w:color w:val="auto"/>
                <w:sz w:val="18"/>
                <w:szCs w:val="18"/>
              </w:rPr>
            </w:pPr>
          </w:p>
        </w:tc>
        <w:tc>
          <w:tcPr>
            <w:tcW w:w="1146" w:type="pct"/>
          </w:tcPr>
          <w:p w14:paraId="3D1E4B91" w14:textId="77777777" w:rsidR="001E59E7" w:rsidRPr="00195AFD" w:rsidRDefault="001E59E7" w:rsidP="00304CE3">
            <w:pPr>
              <w:pStyle w:val="TableText"/>
              <w:rPr>
                <w:rStyle w:val="Blue"/>
                <w:rFonts w:cs="Arial"/>
                <w:color w:val="auto"/>
                <w:sz w:val="18"/>
                <w:szCs w:val="18"/>
              </w:rPr>
            </w:pPr>
            <w:r w:rsidRPr="00195AFD">
              <w:rPr>
                <w:rStyle w:val="Blue"/>
                <w:color w:val="auto"/>
                <w:sz w:val="18"/>
                <w:szCs w:val="18"/>
              </w:rPr>
              <w:t>Emergency discharge start and end times</w:t>
            </w:r>
          </w:p>
        </w:tc>
        <w:tc>
          <w:tcPr>
            <w:tcW w:w="997" w:type="pct"/>
            <w:shd w:val="clear" w:color="auto" w:fill="auto"/>
          </w:tcPr>
          <w:p w14:paraId="4E45C6C7" w14:textId="77777777" w:rsidR="001E59E7" w:rsidRPr="00195AFD" w:rsidRDefault="001E59E7" w:rsidP="00304CE3">
            <w:pPr>
              <w:pStyle w:val="TableText"/>
              <w:rPr>
                <w:rStyle w:val="Blue"/>
                <w:rFonts w:cs="Calibri"/>
                <w:color w:val="auto"/>
                <w:sz w:val="18"/>
                <w:szCs w:val="18"/>
              </w:rPr>
            </w:pPr>
            <w:r w:rsidRPr="00195AFD">
              <w:rPr>
                <w:rStyle w:val="Blue"/>
                <w:rFonts w:cs="Calibri"/>
                <w:color w:val="auto"/>
                <w:sz w:val="18"/>
                <w:szCs w:val="18"/>
              </w:rPr>
              <w:t>Emergency Sample Point</w:t>
            </w:r>
          </w:p>
        </w:tc>
        <w:tc>
          <w:tcPr>
            <w:tcW w:w="1296" w:type="pct"/>
          </w:tcPr>
          <w:p w14:paraId="65E7969C" w14:textId="77777777" w:rsidR="001E59E7" w:rsidRPr="00195AFD" w:rsidRDefault="001E59E7" w:rsidP="00304CE3">
            <w:pPr>
              <w:pStyle w:val="TableText"/>
              <w:rPr>
                <w:rStyle w:val="Blue"/>
                <w:color w:val="auto"/>
                <w:sz w:val="18"/>
                <w:szCs w:val="18"/>
              </w:rPr>
            </w:pPr>
            <w:r w:rsidRPr="00195AFD">
              <w:rPr>
                <w:rStyle w:val="Blue"/>
                <w:color w:val="auto"/>
                <w:sz w:val="18"/>
                <w:szCs w:val="18"/>
              </w:rPr>
              <w:t xml:space="preserve">Reports to be provided to Natural Resources Wales upon request </w:t>
            </w:r>
          </w:p>
          <w:p w14:paraId="0089C21B" w14:textId="77777777" w:rsidR="001E59E7" w:rsidRPr="00195AFD" w:rsidRDefault="001E59E7" w:rsidP="00304CE3">
            <w:pPr>
              <w:pStyle w:val="TableText"/>
              <w:rPr>
                <w:rStyle w:val="Blue"/>
                <w:rFonts w:cs="Arial"/>
                <w:color w:val="auto"/>
                <w:sz w:val="18"/>
                <w:szCs w:val="18"/>
              </w:rPr>
            </w:pPr>
            <w:r w:rsidRPr="00195AFD">
              <w:rPr>
                <w:rStyle w:val="Blue"/>
                <w:color w:val="auto"/>
                <w:sz w:val="18"/>
                <w:szCs w:val="18"/>
              </w:rPr>
              <w:t>Report to be submitted within 28 days unless otherwise specified in writing by Natural Resources Wales</w:t>
            </w:r>
          </w:p>
        </w:tc>
        <w:tc>
          <w:tcPr>
            <w:tcW w:w="856" w:type="pct"/>
          </w:tcPr>
          <w:p w14:paraId="3FE83AB5" w14:textId="77777777" w:rsidR="001E59E7" w:rsidRPr="00580228" w:rsidRDefault="001E59E7" w:rsidP="00304CE3">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4F255394" w14:textId="77777777" w:rsidR="003E7123" w:rsidRDefault="003E7123">
      <w:pPr>
        <w:spacing w:before="0" w:after="0" w:line="240" w:lineRule="auto"/>
        <w:rPr>
          <w:rStyle w:val="Pink"/>
          <w:sz w:val="18"/>
          <w:szCs w:val="18"/>
        </w:rPr>
      </w:pPr>
    </w:p>
    <w:p w14:paraId="66042217" w14:textId="0D245999" w:rsidR="0037511B" w:rsidRPr="00E67941" w:rsidRDefault="0037511B">
      <w:pPr>
        <w:spacing w:before="0" w:after="0" w:line="240" w:lineRule="auto"/>
        <w:rPr>
          <w:rStyle w:val="Pink"/>
          <w:rFonts w:ascii="Congenial" w:hAnsi="Congenial"/>
          <w:i/>
          <w:iCs/>
          <w:sz w:val="18"/>
          <w:szCs w:val="18"/>
        </w:rPr>
      </w:pPr>
      <w:r w:rsidRPr="00E67941">
        <w:rPr>
          <w:rStyle w:val="Pink"/>
          <w:rFonts w:ascii="Congenial" w:hAnsi="Congenial"/>
          <w:i/>
          <w:iCs/>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623B7FD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9CB794"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2F19492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FA3EAC5"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E72399E"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10ADCAEA" w14:textId="77777777" w:rsidTr="00B17AD0">
        <w:trPr>
          <w:cantSplit/>
        </w:trPr>
        <w:tc>
          <w:tcPr>
            <w:tcW w:w="1877" w:type="pct"/>
            <w:shd w:val="clear" w:color="auto" w:fill="auto"/>
          </w:tcPr>
          <w:p w14:paraId="78172BA9" w14:textId="77777777"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shd w:val="clear" w:color="auto" w:fill="auto"/>
          </w:tcPr>
          <w:p w14:paraId="2BF2E6D6" w14:textId="7676CF94" w:rsidR="00E7768E" w:rsidRPr="00580228" w:rsidRDefault="00E7768E"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208E5DB6" w14:textId="77777777" w:rsidR="00E7768E" w:rsidRPr="00580228" w:rsidRDefault="00E7768E" w:rsidP="00E7768E">
            <w:pPr>
              <w:pStyle w:val="TableText"/>
              <w:rPr>
                <w:rStyle w:val="Blue"/>
                <w:color w:val="auto"/>
                <w:sz w:val="18"/>
                <w:szCs w:val="18"/>
              </w:rPr>
            </w:pPr>
          </w:p>
        </w:tc>
      </w:tr>
      <w:tr w:rsidR="00E7768E" w:rsidRPr="00580228" w14:paraId="3EF11506" w14:textId="77777777" w:rsidTr="00B17AD0">
        <w:trPr>
          <w:cantSplit/>
        </w:trPr>
        <w:tc>
          <w:tcPr>
            <w:tcW w:w="1877" w:type="pct"/>
            <w:shd w:val="clear" w:color="auto" w:fill="auto"/>
          </w:tcPr>
          <w:p w14:paraId="5521FADC" w14:textId="4387C11D" w:rsidR="00E7768E" w:rsidRPr="00195AFD" w:rsidRDefault="00E7768E" w:rsidP="00E4715A">
            <w:pPr>
              <w:pStyle w:val="TableText"/>
              <w:rPr>
                <w:rStyle w:val="Blue"/>
                <w:color w:val="auto"/>
                <w:sz w:val="18"/>
                <w:szCs w:val="18"/>
              </w:rPr>
            </w:pPr>
            <w:r w:rsidRPr="00195AFD">
              <w:rPr>
                <w:rStyle w:val="Blue"/>
                <w:color w:val="auto"/>
                <w:sz w:val="18"/>
                <w:szCs w:val="18"/>
              </w:rPr>
              <w:t xml:space="preserve">Storm sewage discharge start and end times </w:t>
            </w:r>
          </w:p>
        </w:tc>
        <w:tc>
          <w:tcPr>
            <w:tcW w:w="3123" w:type="pct"/>
            <w:shd w:val="clear" w:color="auto" w:fill="auto"/>
          </w:tcPr>
          <w:p w14:paraId="13A1BD8A" w14:textId="77777777" w:rsidR="00E7768E" w:rsidRPr="00195AFD" w:rsidRDefault="00E7768E" w:rsidP="00E7768E">
            <w:pPr>
              <w:pStyle w:val="TableText"/>
              <w:rPr>
                <w:rStyle w:val="Blue"/>
                <w:color w:val="auto"/>
                <w:sz w:val="18"/>
                <w:szCs w:val="18"/>
              </w:rPr>
            </w:pPr>
            <w:r w:rsidRPr="00195AFD">
              <w:rPr>
                <w:rStyle w:val="Blue"/>
                <w:rFonts w:cs="Arial"/>
                <w:color w:val="auto"/>
                <w:sz w:val="18"/>
                <w:szCs w:val="18"/>
              </w:rPr>
              <w:t xml:space="preserve">Form as agreed in writing by Natural Resources Wales </w:t>
            </w:r>
          </w:p>
        </w:tc>
      </w:tr>
      <w:tr w:rsidR="00E7768E" w:rsidRPr="00580228" w14:paraId="717F1483" w14:textId="77777777" w:rsidTr="00B17AD0">
        <w:trPr>
          <w:cantSplit/>
        </w:trPr>
        <w:tc>
          <w:tcPr>
            <w:tcW w:w="1877" w:type="pct"/>
            <w:shd w:val="clear" w:color="auto" w:fill="auto"/>
          </w:tcPr>
          <w:p w14:paraId="41C0625E" w14:textId="77777777" w:rsidR="00E7768E" w:rsidRPr="00195AFD" w:rsidRDefault="00E7768E" w:rsidP="00E7768E">
            <w:pPr>
              <w:pStyle w:val="TableText"/>
              <w:rPr>
                <w:rStyle w:val="Blue"/>
                <w:color w:val="auto"/>
                <w:sz w:val="18"/>
                <w:szCs w:val="18"/>
              </w:rPr>
            </w:pPr>
            <w:r w:rsidRPr="00195AFD">
              <w:rPr>
                <w:rStyle w:val="Blue"/>
                <w:color w:val="auto"/>
                <w:sz w:val="18"/>
                <w:szCs w:val="18"/>
              </w:rPr>
              <w:t>Storm overflow event recorder status (operational / not operational)</w:t>
            </w:r>
          </w:p>
          <w:p w14:paraId="0C8A8C2A" w14:textId="77777777" w:rsidR="00A7781A" w:rsidRPr="00195AFD" w:rsidRDefault="00A7781A" w:rsidP="00E7768E">
            <w:pPr>
              <w:pStyle w:val="TableText"/>
              <w:rPr>
                <w:rStyle w:val="Blue"/>
                <w:color w:val="auto"/>
                <w:sz w:val="18"/>
                <w:szCs w:val="18"/>
              </w:rPr>
            </w:pPr>
          </w:p>
          <w:p w14:paraId="5937AC59" w14:textId="26E96BA2" w:rsidR="00E7768E" w:rsidRPr="00195AFD" w:rsidRDefault="00E7768E" w:rsidP="00E7768E">
            <w:pPr>
              <w:pStyle w:val="TableText"/>
              <w:rPr>
                <w:rStyle w:val="Blue"/>
                <w:color w:val="auto"/>
                <w:sz w:val="18"/>
                <w:szCs w:val="18"/>
              </w:rPr>
            </w:pPr>
          </w:p>
        </w:tc>
        <w:tc>
          <w:tcPr>
            <w:tcW w:w="3123" w:type="pct"/>
            <w:shd w:val="clear" w:color="auto" w:fill="auto"/>
          </w:tcPr>
          <w:p w14:paraId="47DBAB6C" w14:textId="32DF96AB" w:rsidR="00E7768E" w:rsidRPr="00195AFD" w:rsidRDefault="00E7768E" w:rsidP="00E7768E">
            <w:pPr>
              <w:pStyle w:val="TableText"/>
              <w:rPr>
                <w:rStyle w:val="Blue"/>
                <w:rFonts w:cs="Arial"/>
                <w:color w:val="auto"/>
                <w:sz w:val="18"/>
                <w:szCs w:val="18"/>
              </w:rPr>
            </w:pPr>
            <w:r w:rsidRPr="00195AFD">
              <w:rPr>
                <w:rStyle w:val="Blue"/>
                <w:rFonts w:cs="Arial"/>
                <w:color w:val="auto"/>
                <w:sz w:val="18"/>
                <w:szCs w:val="18"/>
              </w:rPr>
              <w:t>Annual summary report or other form as agreed in writing by Natural Resources Wales</w:t>
            </w:r>
          </w:p>
          <w:p w14:paraId="514C26F3" w14:textId="77777777" w:rsidR="00E7768E" w:rsidRPr="00195AFD" w:rsidRDefault="00E7768E" w:rsidP="00E7768E">
            <w:pPr>
              <w:pStyle w:val="TableText"/>
              <w:rPr>
                <w:rStyle w:val="Blue"/>
                <w:color w:val="auto"/>
                <w:sz w:val="18"/>
                <w:szCs w:val="18"/>
              </w:rPr>
            </w:pPr>
            <w:r w:rsidRPr="00195AFD">
              <w:rPr>
                <w:rStyle w:val="Blue"/>
                <w:rFonts w:cs="Arial"/>
                <w:color w:val="auto"/>
                <w:sz w:val="18"/>
                <w:szCs w:val="18"/>
              </w:rPr>
              <w:t>Percentage of time in the recording period that event duration monitoring equipment is operational</w:t>
            </w:r>
          </w:p>
        </w:tc>
      </w:tr>
      <w:tr w:rsidR="00E7768E" w:rsidRPr="00580228" w14:paraId="757511AB" w14:textId="77777777" w:rsidTr="00B17AD0">
        <w:trPr>
          <w:cantSplit/>
        </w:trPr>
        <w:tc>
          <w:tcPr>
            <w:tcW w:w="1877" w:type="pct"/>
            <w:shd w:val="clear" w:color="auto" w:fill="auto"/>
          </w:tcPr>
          <w:p w14:paraId="6E8309D9" w14:textId="77777777"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341DC757" w14:textId="7777777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6CFD5F86" w14:textId="77777777" w:rsidTr="00B17AD0">
        <w:trPr>
          <w:cantSplit/>
        </w:trPr>
        <w:tc>
          <w:tcPr>
            <w:tcW w:w="1877" w:type="pct"/>
            <w:shd w:val="clear" w:color="auto" w:fill="auto"/>
          </w:tcPr>
          <w:p w14:paraId="36F3F945" w14:textId="77777777"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48AE97AB" w14:textId="77777777"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414D20DE" w14:textId="77777777" w:rsidTr="00B17AD0">
        <w:trPr>
          <w:cantSplit/>
        </w:trPr>
        <w:tc>
          <w:tcPr>
            <w:tcW w:w="1877" w:type="pct"/>
            <w:shd w:val="clear" w:color="auto" w:fill="auto"/>
          </w:tcPr>
          <w:p w14:paraId="4F4680CE" w14:textId="77777777"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shd w:val="clear" w:color="auto" w:fill="auto"/>
          </w:tcPr>
          <w:p w14:paraId="5EC832AE" w14:textId="77777777"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2274E16B" w14:textId="77777777" w:rsidTr="00B17AD0">
        <w:trPr>
          <w:cantSplit/>
        </w:trPr>
        <w:tc>
          <w:tcPr>
            <w:tcW w:w="1877" w:type="pct"/>
            <w:shd w:val="clear" w:color="auto" w:fill="auto"/>
          </w:tcPr>
          <w:p w14:paraId="46F2AE74" w14:textId="77777777"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shd w:val="clear" w:color="auto" w:fill="auto"/>
          </w:tcPr>
          <w:p w14:paraId="671B6EC1" w14:textId="77777777"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00742CD4" w14:textId="77777777" w:rsidTr="00B17AD0">
        <w:trPr>
          <w:cantSplit/>
        </w:trPr>
        <w:tc>
          <w:tcPr>
            <w:tcW w:w="1877" w:type="pct"/>
            <w:shd w:val="clear" w:color="auto" w:fill="auto"/>
          </w:tcPr>
          <w:p w14:paraId="78F890A5" w14:textId="7777777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72D214C8" w14:textId="77777777"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096E6B" w:rsidRPr="00C25946" w14:paraId="4DCDB5E4" w14:textId="77777777" w:rsidTr="007F73BB">
        <w:trPr>
          <w:cantSplit/>
        </w:trPr>
        <w:tc>
          <w:tcPr>
            <w:tcW w:w="1877" w:type="pct"/>
          </w:tcPr>
          <w:p w14:paraId="03E87159" w14:textId="77777777" w:rsidR="00096E6B" w:rsidRPr="00580228" w:rsidRDefault="00096E6B"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07511CE2" w14:textId="77777777" w:rsidR="00096E6B" w:rsidRPr="00580228" w:rsidRDefault="00096E6B"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96E6B" w:rsidRPr="00C25946" w14:paraId="54EBCC48" w14:textId="77777777" w:rsidTr="007F73BB">
        <w:trPr>
          <w:cantSplit/>
        </w:trPr>
        <w:tc>
          <w:tcPr>
            <w:tcW w:w="1877" w:type="pct"/>
          </w:tcPr>
          <w:p w14:paraId="67C7D7B4" w14:textId="77777777" w:rsidR="00096E6B" w:rsidRPr="00580228" w:rsidRDefault="00096E6B"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78AB0BAC" w14:textId="77777777" w:rsidR="00096E6B" w:rsidRPr="00580228" w:rsidRDefault="00096E6B"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508B74D" w14:textId="77777777" w:rsidR="003E7123" w:rsidRDefault="003E7123">
      <w:pPr>
        <w:spacing w:before="0" w:after="0" w:line="240" w:lineRule="auto"/>
        <w:rPr>
          <w:rStyle w:val="Pink"/>
          <w:bCs/>
          <w:sz w:val="18"/>
          <w:szCs w:val="18"/>
        </w:rPr>
      </w:pPr>
    </w:p>
    <w:p w14:paraId="6A6CFA4F" w14:textId="0D179A95" w:rsidR="0047000E" w:rsidRPr="00A7781A" w:rsidRDefault="0047000E">
      <w:pPr>
        <w:spacing w:before="0" w:after="0" w:line="240" w:lineRule="auto"/>
        <w:rPr>
          <w:rFonts w:ascii="Congenial" w:eastAsiaTheme="majorEastAsia" w:hAnsi="Congenial" w:cstheme="majorBidi"/>
          <w:b/>
          <w:bCs/>
          <w:i/>
          <w:iCs/>
          <w:sz w:val="12"/>
          <w:szCs w:val="8"/>
        </w:rPr>
      </w:pPr>
      <w:r w:rsidRPr="00A7781A">
        <w:rPr>
          <w:rFonts w:ascii="Congenial" w:hAnsi="Congenial"/>
          <w:i/>
          <w:iCs/>
          <w:sz w:val="2"/>
          <w:szCs w:val="6"/>
        </w:rPr>
        <w:br w:type="page"/>
      </w:r>
    </w:p>
    <w:p w14:paraId="71CB93EB" w14:textId="77777777" w:rsidR="00926B5E" w:rsidRDefault="00926B5E" w:rsidP="00A9057C">
      <w:pPr>
        <w:pStyle w:val="Heading1"/>
        <w:ind w:left="567"/>
      </w:pPr>
      <w:r>
        <w:lastRenderedPageBreak/>
        <w:t xml:space="preserve">Schedule 5 </w:t>
      </w:r>
      <w:r w:rsidRPr="00926B5E">
        <w:t>–</w:t>
      </w:r>
      <w:r>
        <w:t xml:space="preserve"> Notification </w:t>
      </w:r>
    </w:p>
    <w:p w14:paraId="29F69BCE"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74C3E402"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A0F0715"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D8F68E6"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195AFD" w:rsidRPr="00195AFD" w14:paraId="7984551A" w14:textId="77777777" w:rsidTr="00A9057C">
        <w:trPr>
          <w:cantSplit/>
        </w:trPr>
        <w:tc>
          <w:tcPr>
            <w:tcW w:w="1484" w:type="pct"/>
          </w:tcPr>
          <w:p w14:paraId="11B82935" w14:textId="77777777" w:rsidR="00926B5E" w:rsidRPr="00195AFD" w:rsidRDefault="00926B5E" w:rsidP="00926B5E">
            <w:pPr>
              <w:pStyle w:val="TableText"/>
              <w:rPr>
                <w:sz w:val="18"/>
                <w:szCs w:val="18"/>
              </w:rPr>
            </w:pPr>
            <w:r w:rsidRPr="00195AFD">
              <w:rPr>
                <w:sz w:val="18"/>
                <w:szCs w:val="18"/>
              </w:rPr>
              <w:t>Permit Number</w:t>
            </w:r>
          </w:p>
        </w:tc>
        <w:tc>
          <w:tcPr>
            <w:tcW w:w="3516" w:type="pct"/>
          </w:tcPr>
          <w:p w14:paraId="61118E13" w14:textId="466AEEC3" w:rsidR="00926B5E" w:rsidRPr="00195AFD" w:rsidRDefault="00A97ED0" w:rsidP="00926B5E">
            <w:pPr>
              <w:pStyle w:val="TableText"/>
            </w:pPr>
            <w:r w:rsidRPr="00195AFD">
              <w:fldChar w:fldCharType="begin"/>
            </w:r>
            <w:r w:rsidRPr="00195AFD">
              <w:instrText xml:space="preserve"> MERGEFIELD Permit_number </w:instrText>
            </w:r>
            <w:r w:rsidRPr="00195AFD">
              <w:fldChar w:fldCharType="separate"/>
            </w:r>
            <w:r w:rsidR="00C66419" w:rsidRPr="00195AFD">
              <w:rPr>
                <w:noProof/>
              </w:rPr>
              <w:t>BN0160302</w:t>
            </w:r>
            <w:r w:rsidRPr="00195AFD">
              <w:fldChar w:fldCharType="end"/>
            </w:r>
          </w:p>
        </w:tc>
      </w:tr>
      <w:tr w:rsidR="00195AFD" w:rsidRPr="00195AFD" w14:paraId="0B63A8A4" w14:textId="77777777" w:rsidTr="00A9057C">
        <w:trPr>
          <w:cantSplit/>
        </w:trPr>
        <w:tc>
          <w:tcPr>
            <w:tcW w:w="1484" w:type="pct"/>
          </w:tcPr>
          <w:p w14:paraId="64C1BD5B" w14:textId="77777777" w:rsidR="00926B5E" w:rsidRPr="00195AFD" w:rsidRDefault="00926B5E" w:rsidP="00926B5E">
            <w:pPr>
              <w:pStyle w:val="TableText"/>
              <w:rPr>
                <w:sz w:val="18"/>
                <w:szCs w:val="18"/>
              </w:rPr>
            </w:pPr>
            <w:r w:rsidRPr="00195AFD">
              <w:rPr>
                <w:sz w:val="18"/>
                <w:szCs w:val="18"/>
              </w:rPr>
              <w:t>Name of operator</w:t>
            </w:r>
          </w:p>
        </w:tc>
        <w:tc>
          <w:tcPr>
            <w:tcW w:w="3516" w:type="pct"/>
          </w:tcPr>
          <w:p w14:paraId="778A3016" w14:textId="77777777" w:rsidR="00926B5E" w:rsidRPr="00195AFD" w:rsidRDefault="00815D01" w:rsidP="00926B5E">
            <w:pPr>
              <w:pStyle w:val="TableText"/>
            </w:pPr>
            <w:r w:rsidRPr="00195AFD">
              <w:t>D</w:t>
            </w:r>
            <w:r w:rsidRPr="00195AFD">
              <w:rPr>
                <w:rFonts w:cstheme="minorHAnsi"/>
              </w:rPr>
              <w:t>ŵ</w:t>
            </w:r>
            <w:r w:rsidRPr="00195AFD">
              <w:t>r Cymru Cyfyngedig</w:t>
            </w:r>
          </w:p>
        </w:tc>
      </w:tr>
      <w:tr w:rsidR="00195AFD" w:rsidRPr="00195AFD" w14:paraId="6F1C076F" w14:textId="77777777" w:rsidTr="00A9057C">
        <w:trPr>
          <w:cantSplit/>
        </w:trPr>
        <w:tc>
          <w:tcPr>
            <w:tcW w:w="1484" w:type="pct"/>
          </w:tcPr>
          <w:p w14:paraId="09495DBE" w14:textId="77777777" w:rsidR="00926B5E" w:rsidRPr="00195AFD" w:rsidRDefault="00926B5E" w:rsidP="00926B5E">
            <w:pPr>
              <w:pStyle w:val="TableText"/>
              <w:rPr>
                <w:sz w:val="18"/>
                <w:szCs w:val="18"/>
              </w:rPr>
            </w:pPr>
            <w:r w:rsidRPr="00195AFD">
              <w:rPr>
                <w:sz w:val="18"/>
                <w:szCs w:val="18"/>
              </w:rPr>
              <w:t>Location of Facility</w:t>
            </w:r>
          </w:p>
        </w:tc>
        <w:tc>
          <w:tcPr>
            <w:tcW w:w="3516" w:type="pct"/>
          </w:tcPr>
          <w:p w14:paraId="5E9E0469" w14:textId="53A51E45" w:rsidR="00926B5E" w:rsidRPr="00195AFD" w:rsidRDefault="00A97ED0" w:rsidP="00926B5E">
            <w:pPr>
              <w:pStyle w:val="TableText"/>
            </w:pPr>
            <w:r w:rsidRPr="00195AFD">
              <w:fldChar w:fldCharType="begin"/>
            </w:r>
            <w:r w:rsidRPr="00195AFD">
              <w:instrText xml:space="preserve"> MERGEFIELD Site_name </w:instrText>
            </w:r>
            <w:r w:rsidRPr="00195AFD">
              <w:fldChar w:fldCharType="separate"/>
            </w:r>
            <w:r w:rsidR="00C66419" w:rsidRPr="00195AFD">
              <w:rPr>
                <w:noProof/>
              </w:rPr>
              <w:t xml:space="preserve">Storm and Emergency Overflow at Llanrhystud Wastewater Treatment Works </w:t>
            </w:r>
            <w:r w:rsidR="00B81834">
              <w:rPr>
                <w:noProof/>
              </w:rPr>
              <w:t>S</w:t>
            </w:r>
            <w:r w:rsidR="00B81834">
              <w:t>PS</w:t>
            </w:r>
            <w:r w:rsidRPr="00195AFD">
              <w:fldChar w:fldCharType="end"/>
            </w:r>
            <w:r w:rsidRPr="00195AFD">
              <w:t xml:space="preserve">, </w:t>
            </w:r>
            <w:r w:rsidRPr="00195AFD">
              <w:fldChar w:fldCharType="begin"/>
            </w:r>
            <w:r w:rsidRPr="00195AFD">
              <w:instrText xml:space="preserve"> MERGEFIELD DSI_ADD2 </w:instrText>
            </w:r>
            <w:r w:rsidRPr="00195AFD">
              <w:fldChar w:fldCharType="separate"/>
            </w:r>
            <w:r w:rsidR="00C66419" w:rsidRPr="00195AFD">
              <w:rPr>
                <w:noProof/>
              </w:rPr>
              <w:t>Ffordd Y Traeth</w:t>
            </w:r>
            <w:r w:rsidRPr="00195AFD">
              <w:fldChar w:fldCharType="end"/>
            </w:r>
            <w:r w:rsidRPr="00195AFD">
              <w:t xml:space="preserve">, </w:t>
            </w:r>
            <w:r w:rsidRPr="00195AFD">
              <w:fldChar w:fldCharType="begin"/>
            </w:r>
            <w:r w:rsidRPr="00195AFD">
              <w:instrText xml:space="preserve"> MERGEFIELD DSI_ADD3 </w:instrText>
            </w:r>
            <w:r w:rsidRPr="00195AFD">
              <w:fldChar w:fldCharType="separate"/>
            </w:r>
            <w:r w:rsidR="00C66419" w:rsidRPr="00195AFD">
              <w:rPr>
                <w:noProof/>
              </w:rPr>
              <w:t>Llanrhystud</w:t>
            </w:r>
            <w:r w:rsidRPr="00195AFD">
              <w:fldChar w:fldCharType="end"/>
            </w:r>
            <w:r w:rsidRPr="00195AFD">
              <w:t xml:space="preserve">, </w:t>
            </w:r>
            <w:r w:rsidRPr="00195AFD">
              <w:fldChar w:fldCharType="begin"/>
            </w:r>
            <w:r w:rsidRPr="00195AFD">
              <w:instrText xml:space="preserve"> MERGEFIELD DSI_ADD4 </w:instrText>
            </w:r>
            <w:r w:rsidRPr="00195AFD">
              <w:fldChar w:fldCharType="separate"/>
            </w:r>
            <w:r w:rsidR="00C66419" w:rsidRPr="00195AFD">
              <w:rPr>
                <w:noProof/>
              </w:rPr>
              <w:t>Ceredigion</w:t>
            </w:r>
            <w:r w:rsidRPr="00195AFD">
              <w:fldChar w:fldCharType="end"/>
            </w:r>
            <w:r w:rsidRPr="00195AFD">
              <w:t xml:space="preserve">, </w:t>
            </w:r>
            <w:r w:rsidRPr="00195AFD">
              <w:fldChar w:fldCharType="begin"/>
            </w:r>
            <w:r w:rsidRPr="00195AFD">
              <w:instrText xml:space="preserve"> MERGEFIELD DSI_POST_CODE </w:instrText>
            </w:r>
            <w:r w:rsidRPr="00195AFD">
              <w:fldChar w:fldCharType="separate"/>
            </w:r>
            <w:r w:rsidR="00C66419" w:rsidRPr="00195AFD">
              <w:rPr>
                <w:noProof/>
              </w:rPr>
              <w:t>SY23 5BU</w:t>
            </w:r>
            <w:r w:rsidRPr="00195AFD">
              <w:fldChar w:fldCharType="end"/>
            </w:r>
          </w:p>
        </w:tc>
      </w:tr>
      <w:tr w:rsidR="00926B5E" w:rsidRPr="00195AFD" w14:paraId="0417A6A2" w14:textId="77777777" w:rsidTr="00A9057C">
        <w:trPr>
          <w:cantSplit/>
        </w:trPr>
        <w:tc>
          <w:tcPr>
            <w:tcW w:w="1484" w:type="pct"/>
          </w:tcPr>
          <w:p w14:paraId="21561E9E" w14:textId="77777777" w:rsidR="00926B5E" w:rsidRPr="00195AFD" w:rsidRDefault="00926B5E" w:rsidP="00926B5E">
            <w:pPr>
              <w:pStyle w:val="TableText"/>
              <w:rPr>
                <w:sz w:val="18"/>
                <w:szCs w:val="18"/>
              </w:rPr>
            </w:pPr>
            <w:r w:rsidRPr="00195AFD">
              <w:rPr>
                <w:sz w:val="18"/>
                <w:szCs w:val="18"/>
              </w:rPr>
              <w:t xml:space="preserve">Time and date of the detection </w:t>
            </w:r>
          </w:p>
        </w:tc>
        <w:tc>
          <w:tcPr>
            <w:tcW w:w="3516" w:type="pct"/>
          </w:tcPr>
          <w:p w14:paraId="7FE15F72" w14:textId="77777777" w:rsidR="00926B5E" w:rsidRPr="00195AFD" w:rsidRDefault="00926B5E" w:rsidP="00926B5E">
            <w:pPr>
              <w:pStyle w:val="TableText"/>
            </w:pPr>
          </w:p>
        </w:tc>
      </w:tr>
    </w:tbl>
    <w:p w14:paraId="1A603F0A" w14:textId="77777777" w:rsidR="00926B5E" w:rsidRPr="00195AFD" w:rsidRDefault="00926B5E" w:rsidP="00926B5E"/>
    <w:tbl>
      <w:tblPr>
        <w:tblStyle w:val="TableGrid"/>
        <w:tblW w:w="4720" w:type="pct"/>
        <w:tblInd w:w="562" w:type="dxa"/>
        <w:tblLook w:val="0020" w:firstRow="1" w:lastRow="0" w:firstColumn="0" w:lastColumn="0" w:noHBand="0" w:noVBand="0"/>
      </w:tblPr>
      <w:tblGrid>
        <w:gridCol w:w="2539"/>
        <w:gridCol w:w="6014"/>
      </w:tblGrid>
      <w:tr w:rsidR="00195AFD" w:rsidRPr="00195AFD" w14:paraId="5164106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95F2038" w14:textId="77777777" w:rsidR="00926B5E" w:rsidRPr="00195AFD" w:rsidRDefault="00926B5E" w:rsidP="00926B5E">
            <w:pPr>
              <w:pStyle w:val="TableText"/>
              <w:rPr>
                <w:sz w:val="18"/>
                <w:szCs w:val="18"/>
              </w:rPr>
            </w:pPr>
            <w:r w:rsidRPr="00195AFD">
              <w:rPr>
                <w:sz w:val="18"/>
                <w:szCs w:val="18"/>
              </w:rPr>
              <w:t>(a) Notification requirements for any malfunction, breakdown or failu</w:t>
            </w:r>
            <w:r w:rsidR="008F5D8C" w:rsidRPr="00195AFD">
              <w:rPr>
                <w:sz w:val="18"/>
                <w:szCs w:val="18"/>
              </w:rPr>
              <w:t xml:space="preserve">re of equipment or </w:t>
            </w:r>
            <w:r w:rsidR="00E3410A" w:rsidRPr="00195AFD">
              <w:rPr>
                <w:sz w:val="18"/>
                <w:szCs w:val="18"/>
              </w:rPr>
              <w:t>techniques, accident</w:t>
            </w:r>
            <w:r w:rsidRPr="00195AFD">
              <w:rPr>
                <w:sz w:val="18"/>
                <w:szCs w:val="18"/>
              </w:rPr>
              <w:t xml:space="preserve">, </w:t>
            </w:r>
            <w:r w:rsidR="008F5D8C" w:rsidRPr="00195AFD">
              <w:rPr>
                <w:sz w:val="18"/>
                <w:szCs w:val="18"/>
              </w:rPr>
              <w:t xml:space="preserve">or emission of a substance not controlled by an emission limit </w:t>
            </w:r>
            <w:r w:rsidRPr="00195AFD">
              <w:rPr>
                <w:sz w:val="18"/>
                <w:szCs w:val="18"/>
              </w:rPr>
              <w:t>which has caused, is causing or may cause significant pollution</w:t>
            </w:r>
            <w:r w:rsidR="00940C9C" w:rsidRPr="00195AFD">
              <w:rPr>
                <w:sz w:val="18"/>
                <w:szCs w:val="18"/>
              </w:rPr>
              <w:t>.</w:t>
            </w:r>
          </w:p>
        </w:tc>
      </w:tr>
      <w:tr w:rsidR="00195AFD" w:rsidRPr="00195AFD" w14:paraId="0E3A153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3311D34" w14:textId="495F2E52" w:rsidR="00926B5E" w:rsidRPr="00195AFD" w:rsidRDefault="00E7768E" w:rsidP="00E4715A">
            <w:pPr>
              <w:spacing w:before="60" w:after="60" w:line="240" w:lineRule="auto"/>
              <w:rPr>
                <w:rFonts w:ascii="Arial" w:hAnsi="Arial"/>
                <w:b w:val="0"/>
                <w:sz w:val="18"/>
                <w:szCs w:val="18"/>
              </w:rPr>
            </w:pPr>
            <w:r w:rsidRPr="00195AFD">
              <w:rPr>
                <w:rFonts w:ascii="Arial" w:hAnsi="Arial"/>
                <w:sz w:val="18"/>
                <w:szCs w:val="18"/>
              </w:rPr>
              <w:t xml:space="preserve">To be notified within </w:t>
            </w:r>
            <w:r w:rsidR="00B81834">
              <w:rPr>
                <w:rFonts w:ascii="Arial" w:hAnsi="Arial"/>
                <w:sz w:val="18"/>
                <w:szCs w:val="18"/>
              </w:rPr>
              <w:t>7 days</w:t>
            </w:r>
            <w:r w:rsidRPr="00195AFD">
              <w:rPr>
                <w:rFonts w:ascii="Arial" w:hAnsi="Arial"/>
                <w:sz w:val="18"/>
                <w:szCs w:val="18"/>
              </w:rPr>
              <w:t xml:space="preserve"> of detection unless otherwise agreed in writing by Natural Resources Wales.</w:t>
            </w:r>
          </w:p>
        </w:tc>
      </w:tr>
      <w:tr w:rsidR="00926B5E" w:rsidRPr="00C15459" w14:paraId="53233E3E" w14:textId="77777777" w:rsidTr="00A9057C">
        <w:trPr>
          <w:cantSplit/>
        </w:trPr>
        <w:tc>
          <w:tcPr>
            <w:tcW w:w="1484" w:type="pct"/>
          </w:tcPr>
          <w:p w14:paraId="654D3AE5"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5ED95874" w14:textId="77777777" w:rsidR="00926B5E" w:rsidRPr="004921D8" w:rsidRDefault="00926B5E" w:rsidP="00926B5E">
            <w:pPr>
              <w:pStyle w:val="TableText"/>
              <w:rPr>
                <w:sz w:val="18"/>
                <w:szCs w:val="18"/>
              </w:rPr>
            </w:pPr>
          </w:p>
        </w:tc>
      </w:tr>
      <w:tr w:rsidR="00926B5E" w:rsidRPr="00C15459" w14:paraId="56314348" w14:textId="77777777" w:rsidTr="00A9057C">
        <w:trPr>
          <w:cantSplit/>
        </w:trPr>
        <w:tc>
          <w:tcPr>
            <w:tcW w:w="1484" w:type="pct"/>
          </w:tcPr>
          <w:p w14:paraId="0A17C424"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4CCC56F8" w14:textId="77777777" w:rsidR="00926B5E" w:rsidRPr="004921D8" w:rsidRDefault="00926B5E" w:rsidP="00926B5E">
            <w:pPr>
              <w:pStyle w:val="TableText"/>
              <w:rPr>
                <w:sz w:val="18"/>
                <w:szCs w:val="18"/>
              </w:rPr>
            </w:pPr>
          </w:p>
        </w:tc>
      </w:tr>
      <w:tr w:rsidR="00926B5E" w:rsidRPr="00C15459" w14:paraId="4800E0EB" w14:textId="77777777" w:rsidTr="00A9057C">
        <w:trPr>
          <w:cantSplit/>
        </w:trPr>
        <w:tc>
          <w:tcPr>
            <w:tcW w:w="1484" w:type="pct"/>
          </w:tcPr>
          <w:p w14:paraId="3AEEFD2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7D73368E" w14:textId="77777777" w:rsidR="00926B5E" w:rsidRPr="004921D8" w:rsidRDefault="00926B5E" w:rsidP="00926B5E">
            <w:pPr>
              <w:pStyle w:val="TableText"/>
              <w:rPr>
                <w:sz w:val="18"/>
                <w:szCs w:val="18"/>
              </w:rPr>
            </w:pPr>
          </w:p>
        </w:tc>
      </w:tr>
      <w:tr w:rsidR="00926B5E" w:rsidRPr="00C15459" w14:paraId="5561FF25" w14:textId="77777777" w:rsidTr="00A9057C">
        <w:trPr>
          <w:cantSplit/>
        </w:trPr>
        <w:tc>
          <w:tcPr>
            <w:tcW w:w="1484" w:type="pct"/>
          </w:tcPr>
          <w:p w14:paraId="64C1709C"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6C09F752" w14:textId="77777777" w:rsidR="00926B5E" w:rsidRPr="004921D8" w:rsidRDefault="00926B5E" w:rsidP="00926B5E">
            <w:pPr>
              <w:pStyle w:val="TableText"/>
              <w:rPr>
                <w:sz w:val="18"/>
                <w:szCs w:val="18"/>
              </w:rPr>
            </w:pPr>
          </w:p>
        </w:tc>
      </w:tr>
      <w:tr w:rsidR="00926B5E" w:rsidRPr="00C15459" w14:paraId="075DBEA4" w14:textId="77777777" w:rsidTr="00A9057C">
        <w:trPr>
          <w:cantSplit/>
        </w:trPr>
        <w:tc>
          <w:tcPr>
            <w:tcW w:w="1484" w:type="pct"/>
          </w:tcPr>
          <w:p w14:paraId="2B86201C"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38A9AB4" w14:textId="77777777" w:rsidR="00926B5E" w:rsidRPr="004921D8" w:rsidRDefault="00926B5E" w:rsidP="00926B5E">
            <w:pPr>
              <w:pStyle w:val="TableText"/>
              <w:rPr>
                <w:sz w:val="18"/>
                <w:szCs w:val="18"/>
              </w:rPr>
            </w:pPr>
          </w:p>
        </w:tc>
      </w:tr>
      <w:tr w:rsidR="00926B5E" w:rsidRPr="00C15459" w14:paraId="6E7D9BE8" w14:textId="77777777" w:rsidTr="00A9057C">
        <w:trPr>
          <w:cantSplit/>
        </w:trPr>
        <w:tc>
          <w:tcPr>
            <w:tcW w:w="1484" w:type="pct"/>
          </w:tcPr>
          <w:p w14:paraId="3267457D"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3EE190D2" w14:textId="77777777" w:rsidR="00926B5E" w:rsidRPr="004921D8" w:rsidRDefault="00926B5E" w:rsidP="00926B5E">
            <w:pPr>
              <w:pStyle w:val="TableText"/>
              <w:rPr>
                <w:sz w:val="18"/>
                <w:szCs w:val="18"/>
              </w:rPr>
            </w:pPr>
          </w:p>
        </w:tc>
      </w:tr>
      <w:tr w:rsidR="00926B5E" w:rsidRPr="00C15459" w14:paraId="40C30D49" w14:textId="77777777" w:rsidTr="00A9057C">
        <w:trPr>
          <w:cantSplit/>
        </w:trPr>
        <w:tc>
          <w:tcPr>
            <w:tcW w:w="1484" w:type="pct"/>
          </w:tcPr>
          <w:p w14:paraId="63D30864"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31F5E0EF" w14:textId="77777777" w:rsidR="00926B5E" w:rsidRPr="004921D8" w:rsidRDefault="00926B5E" w:rsidP="00926B5E">
            <w:pPr>
              <w:pStyle w:val="TableText"/>
              <w:rPr>
                <w:sz w:val="18"/>
                <w:szCs w:val="18"/>
              </w:rPr>
            </w:pPr>
          </w:p>
        </w:tc>
      </w:tr>
      <w:tr w:rsidR="00926B5E" w:rsidRPr="00C15459" w14:paraId="2FDE3805" w14:textId="77777777" w:rsidTr="00A9057C">
        <w:trPr>
          <w:cantSplit/>
        </w:trPr>
        <w:tc>
          <w:tcPr>
            <w:tcW w:w="1484" w:type="pct"/>
          </w:tcPr>
          <w:p w14:paraId="15E188E8"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84DE887" w14:textId="77777777" w:rsidR="00926B5E" w:rsidRPr="004921D8" w:rsidRDefault="00926B5E" w:rsidP="00926B5E">
            <w:pPr>
              <w:pStyle w:val="TableText"/>
              <w:rPr>
                <w:sz w:val="18"/>
                <w:szCs w:val="18"/>
              </w:rPr>
            </w:pPr>
          </w:p>
        </w:tc>
      </w:tr>
    </w:tbl>
    <w:p w14:paraId="7B17DB66" w14:textId="77777777" w:rsidR="00926B5E" w:rsidRDefault="00926B5E" w:rsidP="00926B5E"/>
    <w:p w14:paraId="5D48D21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C7BE27" w14:textId="77777777" w:rsidTr="00A9057C">
        <w:trPr>
          <w:cantSplit/>
        </w:trPr>
        <w:tc>
          <w:tcPr>
            <w:tcW w:w="2305" w:type="pct"/>
          </w:tcPr>
          <w:p w14:paraId="4DB17854"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2C620788" w14:textId="77777777" w:rsidR="00926B5E" w:rsidRPr="00C15459" w:rsidRDefault="00926B5E" w:rsidP="00926B5E">
            <w:pPr>
              <w:pStyle w:val="TableText"/>
            </w:pPr>
          </w:p>
        </w:tc>
      </w:tr>
      <w:tr w:rsidR="00926B5E" w:rsidRPr="00C15459" w14:paraId="45B07CEF" w14:textId="77777777" w:rsidTr="00A9057C">
        <w:trPr>
          <w:cantSplit/>
        </w:trPr>
        <w:tc>
          <w:tcPr>
            <w:tcW w:w="2305" w:type="pct"/>
          </w:tcPr>
          <w:p w14:paraId="54D6BE86"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D580B26" w14:textId="77777777" w:rsidR="00926B5E" w:rsidRPr="00C15459" w:rsidRDefault="00926B5E" w:rsidP="00926B5E">
            <w:pPr>
              <w:pStyle w:val="TableText"/>
            </w:pPr>
          </w:p>
        </w:tc>
      </w:tr>
      <w:tr w:rsidR="00926B5E" w:rsidRPr="00C15459" w14:paraId="456283B7" w14:textId="77777777" w:rsidTr="00A9057C">
        <w:trPr>
          <w:cantSplit/>
        </w:trPr>
        <w:tc>
          <w:tcPr>
            <w:tcW w:w="2305" w:type="pct"/>
          </w:tcPr>
          <w:p w14:paraId="1EB5A548"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992876F" w14:textId="77777777" w:rsidR="00926B5E" w:rsidRPr="00C15459" w:rsidRDefault="00926B5E" w:rsidP="00926B5E">
            <w:pPr>
              <w:pStyle w:val="TableText"/>
            </w:pPr>
          </w:p>
        </w:tc>
      </w:tr>
    </w:tbl>
    <w:p w14:paraId="6F63EDE0"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2382BAE3" w14:textId="77777777" w:rsidTr="00A9057C">
        <w:trPr>
          <w:cantSplit/>
        </w:trPr>
        <w:tc>
          <w:tcPr>
            <w:tcW w:w="2305" w:type="pct"/>
          </w:tcPr>
          <w:p w14:paraId="67A9A7E1"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729A462A" w14:textId="77777777" w:rsidR="00926B5E" w:rsidRPr="004921D8" w:rsidRDefault="00926B5E" w:rsidP="00926B5E">
            <w:pPr>
              <w:pStyle w:val="TableText"/>
              <w:rPr>
                <w:sz w:val="18"/>
                <w:szCs w:val="18"/>
              </w:rPr>
            </w:pPr>
          </w:p>
        </w:tc>
      </w:tr>
      <w:tr w:rsidR="00926B5E" w:rsidRPr="004921D8" w14:paraId="2817D28A" w14:textId="77777777" w:rsidTr="00A9057C">
        <w:trPr>
          <w:cantSplit/>
        </w:trPr>
        <w:tc>
          <w:tcPr>
            <w:tcW w:w="2305" w:type="pct"/>
          </w:tcPr>
          <w:p w14:paraId="6948533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16ADE430" w14:textId="77777777" w:rsidR="00926B5E" w:rsidRPr="004921D8" w:rsidRDefault="00926B5E" w:rsidP="00926B5E">
            <w:pPr>
              <w:pStyle w:val="TableText"/>
              <w:rPr>
                <w:sz w:val="18"/>
                <w:szCs w:val="18"/>
              </w:rPr>
            </w:pPr>
          </w:p>
        </w:tc>
      </w:tr>
      <w:tr w:rsidR="00926B5E" w:rsidRPr="004921D8" w14:paraId="6FEBCD84" w14:textId="77777777" w:rsidTr="00A9057C">
        <w:trPr>
          <w:cantSplit/>
        </w:trPr>
        <w:tc>
          <w:tcPr>
            <w:tcW w:w="2305" w:type="pct"/>
          </w:tcPr>
          <w:p w14:paraId="34F4CE74"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2EA0F535" w14:textId="77777777" w:rsidR="00926B5E" w:rsidRPr="004921D8" w:rsidRDefault="00926B5E" w:rsidP="00926B5E">
            <w:pPr>
              <w:pStyle w:val="TableText"/>
              <w:rPr>
                <w:sz w:val="18"/>
                <w:szCs w:val="18"/>
              </w:rPr>
            </w:pPr>
          </w:p>
        </w:tc>
      </w:tr>
      <w:tr w:rsidR="00926B5E" w:rsidRPr="004921D8" w14:paraId="53AFCBCB" w14:textId="77777777" w:rsidTr="00A9057C">
        <w:trPr>
          <w:cantSplit/>
        </w:trPr>
        <w:tc>
          <w:tcPr>
            <w:tcW w:w="2305" w:type="pct"/>
          </w:tcPr>
          <w:p w14:paraId="443823EF"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38C75FB7" w14:textId="77777777" w:rsidR="00926B5E" w:rsidRPr="004921D8" w:rsidRDefault="00926B5E" w:rsidP="00926B5E">
            <w:pPr>
              <w:pStyle w:val="TableText"/>
              <w:rPr>
                <w:sz w:val="18"/>
                <w:szCs w:val="18"/>
              </w:rPr>
            </w:pPr>
          </w:p>
        </w:tc>
      </w:tr>
    </w:tbl>
    <w:p w14:paraId="1A29FC32" w14:textId="77777777" w:rsidR="00926B5E" w:rsidRPr="004921D8" w:rsidRDefault="00926B5E" w:rsidP="00A9057C">
      <w:pPr>
        <w:ind w:left="567"/>
        <w:rPr>
          <w:sz w:val="18"/>
          <w:szCs w:val="18"/>
        </w:rPr>
      </w:pPr>
      <w:r w:rsidRPr="004921D8">
        <w:rPr>
          <w:sz w:val="18"/>
          <w:szCs w:val="18"/>
        </w:rPr>
        <w:t>* authorised to sign on behalf of the operator</w:t>
      </w:r>
    </w:p>
    <w:p w14:paraId="57BCCEA6" w14:textId="77777777" w:rsidR="00926B5E" w:rsidRPr="000A07C9" w:rsidRDefault="00926B5E" w:rsidP="000A07C9">
      <w:pPr>
        <w:rPr>
          <w:rFonts w:eastAsiaTheme="majorEastAsia"/>
        </w:rPr>
      </w:pPr>
      <w:r>
        <w:br w:type="page"/>
      </w:r>
    </w:p>
    <w:p w14:paraId="015090E6" w14:textId="77777777" w:rsidR="00926B5E" w:rsidRPr="00C11DCD" w:rsidRDefault="00926B5E" w:rsidP="00054182">
      <w:pPr>
        <w:pStyle w:val="Heading2"/>
        <w:spacing w:before="0" w:after="400"/>
        <w:ind w:left="567"/>
        <w:rPr>
          <w:sz w:val="36"/>
          <w:szCs w:val="28"/>
        </w:rPr>
      </w:pPr>
      <w:r w:rsidRPr="00C11DCD">
        <w:rPr>
          <w:sz w:val="36"/>
          <w:szCs w:val="28"/>
        </w:rPr>
        <w:lastRenderedPageBreak/>
        <w:t xml:space="preserve">Schedule 6 – Interpretation </w:t>
      </w:r>
    </w:p>
    <w:p w14:paraId="0AD36BD3" w14:textId="77777777" w:rsidR="00926B5E" w:rsidRDefault="00926B5E" w:rsidP="008D3667">
      <w:pPr>
        <w:ind w:left="567"/>
        <w:rPr>
          <w:sz w:val="18"/>
          <w:szCs w:val="18"/>
        </w:rPr>
      </w:pPr>
      <w:r w:rsidRPr="00815D01">
        <w:rPr>
          <w:sz w:val="18"/>
          <w:szCs w:val="18"/>
        </w:rPr>
        <w:t>“accident” means an accident that may result in pollution.</w:t>
      </w:r>
    </w:p>
    <w:p w14:paraId="6BDC2DD4"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78D721D9"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703A85C7"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102B1E8E"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613FD96B"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6984C1AC"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“event recorder” a recorder which records the start time and end time of individual overflow events.</w:t>
      </w:r>
    </w:p>
    <w:p w14:paraId="2506E197"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“flow passed forward” for the purposes of </w:t>
      </w:r>
      <w:r w:rsidRPr="003B490B">
        <w:rPr>
          <w:rFonts w:ascii="Arial" w:hAnsi="Arial" w:cs="Arial"/>
          <w:sz w:val="18"/>
          <w:szCs w:val="18"/>
          <w:lang w:eastAsia="en-GB"/>
        </w:rPr>
        <w:t>conditions 2.3.2 and</w:t>
      </w:r>
      <w:r w:rsidRPr="00AC3643">
        <w:rPr>
          <w:rFonts w:ascii="Arial" w:hAnsi="Arial" w:cs="Arial"/>
          <w:sz w:val="18"/>
          <w:szCs w:val="18"/>
          <w:lang w:eastAsia="en-GB"/>
        </w:rPr>
        <w:t xml:space="preserve"> 3.1.2</w:t>
      </w:r>
      <w:r w:rsidRPr="00054182">
        <w:rPr>
          <w:rFonts w:ascii="Arial" w:hAnsi="Arial" w:cs="Arial"/>
          <w:sz w:val="18"/>
          <w:szCs w:val="18"/>
          <w:lang w:eastAsia="en-GB"/>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14092C3C"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“good flow data for at least 90% of each day” means at least 87 fifteen minute or 648 two-minute flow readings are flagged as good in a day.</w:t>
      </w:r>
    </w:p>
    <w:p w14:paraId="3EF2AD2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7EE8685B"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34F8730E"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“minimum screen capacity flow” means the minimum flow passed through the screens to the outfall when the screen bypass operates. </w:t>
      </w:r>
    </w:p>
    <w:p w14:paraId="3A62ADA3"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76AC1FFA"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453AAE3"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58CFA40D"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0D55B8B"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0425AEA7"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event” any individual operation, of any duration, of the event recorder or any recorded discharge of sewage from the outfall.</w:t>
      </w:r>
    </w:p>
    <w:p w14:paraId="34A9F743"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setting” means the minimum flow passed forward to the continuation sewer when the overflow operates.</w:t>
      </w:r>
    </w:p>
    <w:p w14:paraId="777FA0D3"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January,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April,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7649B689"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04EC9797"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“significant pollution” means a high level impact incident as indicated by NRW incident classification system.</w:t>
      </w:r>
    </w:p>
    <w:p w14:paraId="03802C0A"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“significant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6726273D" w14:textId="77777777" w:rsidR="00054182" w:rsidRPr="00054182" w:rsidRDefault="00054182"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AC3643">
        <w:rPr>
          <w:rFonts w:ascii="Arial" w:hAnsi="Arial" w:cs="Arial"/>
          <w:iCs/>
          <w:sz w:val="18"/>
          <w:szCs w:val="18"/>
          <w:lang w:eastAsia="en-GB"/>
        </w:rPr>
        <w:t>condition 3.1.2.</w:t>
      </w:r>
    </w:p>
    <w:p w14:paraId="7A99C756"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788121DA"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0CFCB2E4" w14:textId="4E18CE69" w:rsidR="00926B5E" w:rsidRDefault="00926B5E" w:rsidP="00A9057C">
      <w:pPr>
        <w:pStyle w:val="Heading1"/>
        <w:ind w:left="567"/>
      </w:pPr>
      <w:r w:rsidRPr="00815D01">
        <w:lastRenderedPageBreak/>
        <w:t>Schedule 7 – Site plan</w:t>
      </w:r>
    </w:p>
    <w:p w14:paraId="0126DB87" w14:textId="5F91A68C" w:rsidR="00815D01" w:rsidRPr="00815D01" w:rsidRDefault="0085794E" w:rsidP="00A9057C">
      <w:pPr>
        <w:pStyle w:val="Heading1"/>
        <w:ind w:left="567"/>
      </w:pPr>
      <w:r w:rsidRPr="0085794E">
        <w:rPr>
          <w:noProof/>
        </w:rPr>
        <w:drawing>
          <wp:inline distT="0" distB="0" distL="0" distR="0" wp14:anchorId="71AF3C2C" wp14:editId="3EEAA8FC">
            <wp:extent cx="5759450" cy="4711700"/>
            <wp:effectExtent l="0" t="0" r="0" b="0"/>
            <wp:docPr id="611952647" name="Picture 1" descr="A map of a st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952647" name="Picture 1" descr="A map of a storm"/>
                    <pic:cNvPicPr/>
                  </pic:nvPicPr>
                  <pic:blipFill>
                    <a:blip r:embed="rId15"/>
                    <a:stretch>
                      <a:fillRect/>
                    </a:stretch>
                  </pic:blipFill>
                  <pic:spPr>
                    <a:xfrm>
                      <a:off x="0" y="0"/>
                      <a:ext cx="5759450" cy="4711700"/>
                    </a:xfrm>
                    <a:prstGeom prst="rect">
                      <a:avLst/>
                    </a:prstGeom>
                  </pic:spPr>
                </pic:pic>
              </a:graphicData>
            </a:graphic>
          </wp:inline>
        </w:drawing>
      </w:r>
    </w:p>
    <w:p w14:paraId="4AC07BDF" w14:textId="77777777"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2A3519">
        <w:rPr>
          <w:rFonts w:ascii="Arial" w:hAnsi="Arial"/>
          <w:szCs w:val="20"/>
        </w:rPr>
        <w:t>5</w:t>
      </w:r>
      <w:r w:rsidRPr="00815D01">
        <w:rPr>
          <w:rFonts w:ascii="Arial" w:hAnsi="Arial"/>
          <w:szCs w:val="20"/>
        </w:rPr>
        <w:t>. Ordnance Survey licence number 100019741.</w:t>
      </w:r>
    </w:p>
    <w:p w14:paraId="555CEBD5" w14:textId="77777777" w:rsidR="00926B5E" w:rsidRDefault="00926B5E" w:rsidP="00F756D7">
      <w:pPr>
        <w:spacing w:before="200"/>
        <w:ind w:left="567"/>
      </w:pPr>
      <w:r>
        <w:t>END OF PERMIT</w:t>
      </w:r>
    </w:p>
    <w:p w14:paraId="68D03D2B" w14:textId="77777777" w:rsidR="00081CC9" w:rsidRDefault="00081CC9" w:rsidP="000848DA"/>
    <w:sectPr w:rsidR="00081CC9" w:rsidSect="003E7123">
      <w:footerReference w:type="default" r:id="rId16"/>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93210" w14:textId="77777777" w:rsidR="00236614" w:rsidRDefault="00236614" w:rsidP="00FF16FF">
      <w:pPr>
        <w:spacing w:before="0" w:after="0" w:line="240" w:lineRule="auto"/>
      </w:pPr>
      <w:r>
        <w:separator/>
      </w:r>
    </w:p>
  </w:endnote>
  <w:endnote w:type="continuationSeparator" w:id="0">
    <w:p w14:paraId="4997321B" w14:textId="77777777" w:rsidR="00236614" w:rsidRDefault="0023661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ongenial">
    <w:charset w:val="00"/>
    <w:family w:val="auto"/>
    <w:pitch w:val="variable"/>
    <w:sig w:usb0="8000002F" w:usb1="1000205B"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84322" w14:textId="77777777" w:rsidR="00B873B4" w:rsidRPr="003E7123" w:rsidRDefault="00B873B4" w:rsidP="00B873B4">
    <w:pPr>
      <w:pStyle w:val="Footer"/>
      <w:rPr>
        <w:sz w:val="18"/>
        <w:szCs w:val="28"/>
      </w:rPr>
    </w:pPr>
    <w:r w:rsidRPr="003E7123">
      <w:rPr>
        <w:sz w:val="18"/>
        <w:szCs w:val="28"/>
      </w:rPr>
      <w:t xml:space="preserve">Variation and consolidation </w:t>
    </w:r>
  </w:p>
  <w:p w14:paraId="5A341291" w14:textId="6F76A104" w:rsidR="002F400F" w:rsidRPr="00BC2C15" w:rsidRDefault="00B873B4" w:rsidP="00B873B4">
    <w:pPr>
      <w:pStyle w:val="Footer"/>
    </w:pPr>
    <w:r w:rsidRPr="001553A6">
      <w:rPr>
        <w:sz w:val="18"/>
        <w:szCs w:val="28"/>
      </w:rPr>
      <w:t xml:space="preserve">number: </w:t>
    </w:r>
    <w:r w:rsidR="006F18A4" w:rsidRPr="001553A6">
      <w:rPr>
        <w:sz w:val="18"/>
        <w:szCs w:val="28"/>
      </w:rPr>
      <w:t>PAN-028878</w:t>
    </w:r>
    <w:r w:rsidRPr="001553A6">
      <w:rPr>
        <w:sz w:val="18"/>
        <w:szCs w:val="28"/>
      </w:rPr>
      <w:ptab w:relativeTo="margin" w:alignment="center" w:leader="none"/>
    </w:r>
    <w:r w:rsidRPr="001553A6">
      <w:rPr>
        <w:sz w:val="18"/>
        <w:szCs w:val="28"/>
      </w:rPr>
      <w:t xml:space="preserve">Page </w:t>
    </w:r>
    <w:r w:rsidRPr="003E7123">
      <w:rPr>
        <w:sz w:val="18"/>
        <w:szCs w:val="28"/>
      </w:rPr>
      <w:fldChar w:fldCharType="begin"/>
    </w:r>
    <w:r w:rsidRPr="003E7123">
      <w:rPr>
        <w:sz w:val="18"/>
        <w:szCs w:val="28"/>
      </w:rPr>
      <w:instrText xml:space="preserve"> PAGE  \* roman  \* MERGEFORMAT </w:instrText>
    </w:r>
    <w:r w:rsidRPr="003E7123">
      <w:rPr>
        <w:sz w:val="18"/>
        <w:szCs w:val="28"/>
      </w:rPr>
      <w:fldChar w:fldCharType="separate"/>
    </w:r>
    <w:r w:rsidRPr="003E7123">
      <w:rPr>
        <w:noProof/>
        <w:sz w:val="18"/>
        <w:szCs w:val="28"/>
      </w:rPr>
      <w:t>i</w:t>
    </w:r>
    <w:r w:rsidRPr="003E7123">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6A70D" w14:textId="02B7CE06" w:rsidR="00BC2C15" w:rsidRPr="003E7123" w:rsidRDefault="00BC2C15" w:rsidP="00BC2C15">
    <w:pPr>
      <w:pStyle w:val="Footer"/>
      <w:rPr>
        <w:sz w:val="18"/>
        <w:szCs w:val="28"/>
      </w:rPr>
    </w:pPr>
    <w:r w:rsidRPr="003E7123">
      <w:rPr>
        <w:sz w:val="18"/>
        <w:szCs w:val="28"/>
      </w:rPr>
      <w:t>Permit number</w:t>
    </w:r>
    <w:r w:rsidR="00213FF7" w:rsidRPr="003E7123">
      <w:rPr>
        <w:sz w:val="18"/>
        <w:szCs w:val="28"/>
      </w:rPr>
      <w:t>:</w:t>
    </w:r>
    <w:r w:rsidRPr="003E7123">
      <w:rPr>
        <w:sz w:val="18"/>
        <w:szCs w:val="28"/>
      </w:rPr>
      <w:t xml:space="preserve"> </w:t>
    </w:r>
  </w:p>
  <w:p w14:paraId="2D738DBE" w14:textId="5C3EDDB1" w:rsidR="00BC2C15" w:rsidRPr="003E7123" w:rsidRDefault="006F18A4" w:rsidP="00BC2C15">
    <w:pPr>
      <w:pStyle w:val="Footer"/>
      <w:rPr>
        <w:sz w:val="18"/>
        <w:szCs w:val="28"/>
      </w:rPr>
    </w:pPr>
    <w:r w:rsidRPr="00195AFD">
      <w:rPr>
        <w:sz w:val="18"/>
        <w:szCs w:val="28"/>
      </w:rPr>
      <w:t>BN0160302</w:t>
    </w:r>
    <w:r w:rsidR="00BC2C15" w:rsidRPr="003E7123">
      <w:rPr>
        <w:sz w:val="18"/>
        <w:szCs w:val="28"/>
      </w:rPr>
      <w:ptab w:relativeTo="margin" w:alignment="center" w:leader="none"/>
    </w:r>
    <w:r w:rsidR="00BC2C15" w:rsidRPr="003E7123">
      <w:rPr>
        <w:sz w:val="18"/>
        <w:szCs w:val="28"/>
      </w:rPr>
      <w:t xml:space="preserve">Page </w:t>
    </w:r>
    <w:r w:rsidR="00BC2C15" w:rsidRPr="003E7123">
      <w:rPr>
        <w:sz w:val="18"/>
        <w:szCs w:val="28"/>
      </w:rPr>
      <w:fldChar w:fldCharType="begin"/>
    </w:r>
    <w:r w:rsidR="00BC2C15" w:rsidRPr="003E7123">
      <w:rPr>
        <w:sz w:val="18"/>
        <w:szCs w:val="28"/>
      </w:rPr>
      <w:instrText xml:space="preserve"> PAGE  \* Arabic  \* MERGEFORMAT </w:instrText>
    </w:r>
    <w:r w:rsidR="00BC2C15" w:rsidRPr="003E7123">
      <w:rPr>
        <w:sz w:val="18"/>
        <w:szCs w:val="28"/>
      </w:rPr>
      <w:fldChar w:fldCharType="separate"/>
    </w:r>
    <w:r w:rsidR="00BC2C15" w:rsidRPr="003E7123">
      <w:rPr>
        <w:sz w:val="18"/>
        <w:szCs w:val="28"/>
      </w:rPr>
      <w:t>1</w:t>
    </w:r>
    <w:r w:rsidR="00BC2C15" w:rsidRPr="003E7123">
      <w:rPr>
        <w:sz w:val="18"/>
        <w:szCs w:val="28"/>
      </w:rPr>
      <w:fldChar w:fldCharType="end"/>
    </w:r>
    <w:r w:rsidR="00BC2C15" w:rsidRPr="003E7123">
      <w:rPr>
        <w:sz w:val="18"/>
        <w:szCs w:val="28"/>
      </w:rPr>
      <w:t xml:space="preserve"> of </w:t>
    </w:r>
    <w:r w:rsidR="00241790" w:rsidRPr="003E7123">
      <w:rPr>
        <w:sz w:val="18"/>
        <w:szCs w:val="28"/>
      </w:rPr>
      <w:fldChar w:fldCharType="begin"/>
    </w:r>
    <w:r w:rsidR="00241790" w:rsidRPr="003E7123">
      <w:rPr>
        <w:sz w:val="18"/>
        <w:szCs w:val="28"/>
      </w:rPr>
      <w:instrText xml:space="preserve"> SECTIONPAGES  \* Arabic  \* MERGEFORMAT </w:instrText>
    </w:r>
    <w:r w:rsidR="00241790" w:rsidRPr="003E7123">
      <w:rPr>
        <w:sz w:val="18"/>
        <w:szCs w:val="28"/>
      </w:rPr>
      <w:fldChar w:fldCharType="separate"/>
    </w:r>
    <w:r w:rsidR="00EE18FC">
      <w:rPr>
        <w:noProof/>
        <w:sz w:val="18"/>
        <w:szCs w:val="28"/>
      </w:rPr>
      <w:t>18</w:t>
    </w:r>
    <w:r w:rsidR="00241790"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27279" w14:textId="77777777" w:rsidR="00236614" w:rsidRDefault="00236614" w:rsidP="00FF16FF">
      <w:pPr>
        <w:spacing w:before="0" w:after="0" w:line="240" w:lineRule="auto"/>
      </w:pPr>
      <w:r>
        <w:separator/>
      </w:r>
    </w:p>
  </w:footnote>
  <w:footnote w:type="continuationSeparator" w:id="0">
    <w:p w14:paraId="33A785D6" w14:textId="77777777" w:rsidR="00236614" w:rsidRDefault="0023661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197C6D4F"/>
    <w:multiLevelType w:val="hybridMultilevel"/>
    <w:tmpl w:val="688E86CA"/>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2"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3" w15:restartNumberingAfterBreak="0">
    <w:nsid w:val="24174212"/>
    <w:multiLevelType w:val="multilevel"/>
    <w:tmpl w:val="55C835B8"/>
    <w:numStyleLink w:val="EATableBullets"/>
  </w:abstractNum>
  <w:abstractNum w:abstractNumId="4" w15:restartNumberingAfterBreak="0">
    <w:nsid w:val="25D87D00"/>
    <w:multiLevelType w:val="multilevel"/>
    <w:tmpl w:val="0BEC9BC2"/>
    <w:numStyleLink w:val="EANumBullets"/>
  </w:abstractNum>
  <w:abstractNum w:abstractNumId="5"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numStyleLink w:val="EARoundBullets"/>
  </w:abstractNum>
  <w:num w:numId="1" w16cid:durableId="1784419301">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7"/>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8"/>
  </w:num>
  <w:num w:numId="4" w16cid:durableId="1238053938">
    <w:abstractNumId w:val="5"/>
  </w:num>
  <w:num w:numId="5" w16cid:durableId="1933469576">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9"/>
  </w:num>
  <w:num w:numId="8" w16cid:durableId="1154877368">
    <w:abstractNumId w:val="3"/>
  </w:num>
  <w:num w:numId="9" w16cid:durableId="1608349532">
    <w:abstractNumId w:val="6"/>
  </w:num>
  <w:num w:numId="10" w16cid:durableId="688458392">
    <w:abstractNumId w:val="7"/>
  </w:num>
  <w:num w:numId="11" w16cid:durableId="1182476788">
    <w:abstractNumId w:val="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2"/>
  </w:num>
  <w:num w:numId="13" w16cid:durableId="1191261877">
    <w:abstractNumId w:val="4"/>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4"/>
  </w:num>
  <w:num w:numId="16" w16cid:durableId="553738054">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1016493971">
    <w:abstractNumId w:val="1"/>
  </w:num>
  <w:num w:numId="30" w16cid:durableId="565919315">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B5C"/>
    <w:rsid w:val="000064C9"/>
    <w:rsid w:val="00007F5D"/>
    <w:rsid w:val="00014C54"/>
    <w:rsid w:val="000150BB"/>
    <w:rsid w:val="000152F0"/>
    <w:rsid w:val="00015B11"/>
    <w:rsid w:val="00027249"/>
    <w:rsid w:val="00031911"/>
    <w:rsid w:val="00033714"/>
    <w:rsid w:val="00034488"/>
    <w:rsid w:val="00037BF8"/>
    <w:rsid w:val="00044839"/>
    <w:rsid w:val="0004546E"/>
    <w:rsid w:val="00046ABB"/>
    <w:rsid w:val="0005121B"/>
    <w:rsid w:val="00054182"/>
    <w:rsid w:val="0005471E"/>
    <w:rsid w:val="00054D22"/>
    <w:rsid w:val="00071936"/>
    <w:rsid w:val="00071EE3"/>
    <w:rsid w:val="00072163"/>
    <w:rsid w:val="00074E3C"/>
    <w:rsid w:val="00075663"/>
    <w:rsid w:val="00080065"/>
    <w:rsid w:val="00081CC9"/>
    <w:rsid w:val="00083918"/>
    <w:rsid w:val="000842A8"/>
    <w:rsid w:val="000848DA"/>
    <w:rsid w:val="0008662E"/>
    <w:rsid w:val="000873B4"/>
    <w:rsid w:val="0009020A"/>
    <w:rsid w:val="00092A91"/>
    <w:rsid w:val="00093EAC"/>
    <w:rsid w:val="00095A80"/>
    <w:rsid w:val="00096E6B"/>
    <w:rsid w:val="000A0711"/>
    <w:rsid w:val="000A07C9"/>
    <w:rsid w:val="000A5915"/>
    <w:rsid w:val="000A7D70"/>
    <w:rsid w:val="000C005B"/>
    <w:rsid w:val="000C2397"/>
    <w:rsid w:val="000C2E85"/>
    <w:rsid w:val="000C4CCC"/>
    <w:rsid w:val="000C7D1F"/>
    <w:rsid w:val="000C7DB1"/>
    <w:rsid w:val="000D0C73"/>
    <w:rsid w:val="000D4EDC"/>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096C"/>
    <w:rsid w:val="00132859"/>
    <w:rsid w:val="00132DB4"/>
    <w:rsid w:val="001369DD"/>
    <w:rsid w:val="00137283"/>
    <w:rsid w:val="00141AB9"/>
    <w:rsid w:val="00142D4A"/>
    <w:rsid w:val="001468D4"/>
    <w:rsid w:val="00147932"/>
    <w:rsid w:val="001538B6"/>
    <w:rsid w:val="00154CE3"/>
    <w:rsid w:val="001553A6"/>
    <w:rsid w:val="00155847"/>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5AFD"/>
    <w:rsid w:val="00196F03"/>
    <w:rsid w:val="00197F73"/>
    <w:rsid w:val="001A1D61"/>
    <w:rsid w:val="001A6E3A"/>
    <w:rsid w:val="001A7BBD"/>
    <w:rsid w:val="001B3717"/>
    <w:rsid w:val="001B44D0"/>
    <w:rsid w:val="001B4AFB"/>
    <w:rsid w:val="001B4DCF"/>
    <w:rsid w:val="001C4F1D"/>
    <w:rsid w:val="001C6A0B"/>
    <w:rsid w:val="001D324A"/>
    <w:rsid w:val="001D423B"/>
    <w:rsid w:val="001D6DC1"/>
    <w:rsid w:val="001E28C1"/>
    <w:rsid w:val="001E460D"/>
    <w:rsid w:val="001E59E7"/>
    <w:rsid w:val="001E5B5C"/>
    <w:rsid w:val="001F2280"/>
    <w:rsid w:val="001F4B89"/>
    <w:rsid w:val="001F73DB"/>
    <w:rsid w:val="0020172C"/>
    <w:rsid w:val="00202ED2"/>
    <w:rsid w:val="00204661"/>
    <w:rsid w:val="00206DEB"/>
    <w:rsid w:val="00207BD6"/>
    <w:rsid w:val="00213FF7"/>
    <w:rsid w:val="00215022"/>
    <w:rsid w:val="00217CBE"/>
    <w:rsid w:val="00222977"/>
    <w:rsid w:val="002256D6"/>
    <w:rsid w:val="00230911"/>
    <w:rsid w:val="00231AD0"/>
    <w:rsid w:val="002347EC"/>
    <w:rsid w:val="00236614"/>
    <w:rsid w:val="00241790"/>
    <w:rsid w:val="00241DA4"/>
    <w:rsid w:val="00243129"/>
    <w:rsid w:val="002516D5"/>
    <w:rsid w:val="00254149"/>
    <w:rsid w:val="00255059"/>
    <w:rsid w:val="002554E8"/>
    <w:rsid w:val="00260A6C"/>
    <w:rsid w:val="00261EE0"/>
    <w:rsid w:val="00270028"/>
    <w:rsid w:val="00271442"/>
    <w:rsid w:val="00274226"/>
    <w:rsid w:val="002757D5"/>
    <w:rsid w:val="002809B4"/>
    <w:rsid w:val="002819C7"/>
    <w:rsid w:val="00284C34"/>
    <w:rsid w:val="00292253"/>
    <w:rsid w:val="00293756"/>
    <w:rsid w:val="00297198"/>
    <w:rsid w:val="002A1427"/>
    <w:rsid w:val="002A3519"/>
    <w:rsid w:val="002A4D6A"/>
    <w:rsid w:val="002B05E5"/>
    <w:rsid w:val="002B2ACB"/>
    <w:rsid w:val="002B2CA3"/>
    <w:rsid w:val="002B4FF5"/>
    <w:rsid w:val="002C2622"/>
    <w:rsid w:val="002C4385"/>
    <w:rsid w:val="002C5C73"/>
    <w:rsid w:val="002C5C9D"/>
    <w:rsid w:val="002D2987"/>
    <w:rsid w:val="002D3620"/>
    <w:rsid w:val="002D3B58"/>
    <w:rsid w:val="002D3C83"/>
    <w:rsid w:val="002D3D59"/>
    <w:rsid w:val="002D792B"/>
    <w:rsid w:val="002D7BAA"/>
    <w:rsid w:val="002E76F1"/>
    <w:rsid w:val="002E7A03"/>
    <w:rsid w:val="002F0825"/>
    <w:rsid w:val="002F400F"/>
    <w:rsid w:val="003011B5"/>
    <w:rsid w:val="0030424F"/>
    <w:rsid w:val="00304CE3"/>
    <w:rsid w:val="00310BA3"/>
    <w:rsid w:val="00311B1F"/>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C0A"/>
    <w:rsid w:val="00380ED9"/>
    <w:rsid w:val="00381189"/>
    <w:rsid w:val="00381524"/>
    <w:rsid w:val="00383BBF"/>
    <w:rsid w:val="003908E2"/>
    <w:rsid w:val="00393090"/>
    <w:rsid w:val="00394B91"/>
    <w:rsid w:val="00396601"/>
    <w:rsid w:val="003B136C"/>
    <w:rsid w:val="003B2F1B"/>
    <w:rsid w:val="003B490B"/>
    <w:rsid w:val="003B766F"/>
    <w:rsid w:val="003C0DEB"/>
    <w:rsid w:val="003D3347"/>
    <w:rsid w:val="003D66A0"/>
    <w:rsid w:val="003E0C20"/>
    <w:rsid w:val="003E22C7"/>
    <w:rsid w:val="003E57B8"/>
    <w:rsid w:val="003E7111"/>
    <w:rsid w:val="003E7123"/>
    <w:rsid w:val="003E7BB0"/>
    <w:rsid w:val="003F3A62"/>
    <w:rsid w:val="003F423E"/>
    <w:rsid w:val="003F44AB"/>
    <w:rsid w:val="003F708B"/>
    <w:rsid w:val="003F73AF"/>
    <w:rsid w:val="004006B8"/>
    <w:rsid w:val="00400B8E"/>
    <w:rsid w:val="00400E2A"/>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5AE8"/>
    <w:rsid w:val="004A6EAC"/>
    <w:rsid w:val="004B0AA6"/>
    <w:rsid w:val="004B2752"/>
    <w:rsid w:val="004B421E"/>
    <w:rsid w:val="004B6383"/>
    <w:rsid w:val="004C3465"/>
    <w:rsid w:val="004C3E43"/>
    <w:rsid w:val="004C4BE5"/>
    <w:rsid w:val="004D019E"/>
    <w:rsid w:val="004D0287"/>
    <w:rsid w:val="004D614E"/>
    <w:rsid w:val="004D624E"/>
    <w:rsid w:val="004D655D"/>
    <w:rsid w:val="004D753B"/>
    <w:rsid w:val="004D7D56"/>
    <w:rsid w:val="004E3DF7"/>
    <w:rsid w:val="004E5211"/>
    <w:rsid w:val="004E5F50"/>
    <w:rsid w:val="004F1ED8"/>
    <w:rsid w:val="004F23A3"/>
    <w:rsid w:val="00503E4C"/>
    <w:rsid w:val="00511143"/>
    <w:rsid w:val="0051465E"/>
    <w:rsid w:val="00514B05"/>
    <w:rsid w:val="00515111"/>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75CA"/>
    <w:rsid w:val="005B78CA"/>
    <w:rsid w:val="005B7B1E"/>
    <w:rsid w:val="005C03A7"/>
    <w:rsid w:val="005C14FD"/>
    <w:rsid w:val="005C381D"/>
    <w:rsid w:val="005C4640"/>
    <w:rsid w:val="005C4D3A"/>
    <w:rsid w:val="005C4DA1"/>
    <w:rsid w:val="005C7C4F"/>
    <w:rsid w:val="005D4F47"/>
    <w:rsid w:val="005D72AF"/>
    <w:rsid w:val="005D7DE8"/>
    <w:rsid w:val="005E3D82"/>
    <w:rsid w:val="005E4677"/>
    <w:rsid w:val="005E50C8"/>
    <w:rsid w:val="005F0190"/>
    <w:rsid w:val="005F1CB4"/>
    <w:rsid w:val="005F3B3E"/>
    <w:rsid w:val="005F41D0"/>
    <w:rsid w:val="005F4485"/>
    <w:rsid w:val="005F551E"/>
    <w:rsid w:val="005F7B5B"/>
    <w:rsid w:val="006016C3"/>
    <w:rsid w:val="006122FC"/>
    <w:rsid w:val="006135FC"/>
    <w:rsid w:val="006143A9"/>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66C"/>
    <w:rsid w:val="00677E8D"/>
    <w:rsid w:val="00680909"/>
    <w:rsid w:val="00681D34"/>
    <w:rsid w:val="00683E32"/>
    <w:rsid w:val="00690206"/>
    <w:rsid w:val="00691251"/>
    <w:rsid w:val="006920CC"/>
    <w:rsid w:val="006928AB"/>
    <w:rsid w:val="00694F5D"/>
    <w:rsid w:val="006955F9"/>
    <w:rsid w:val="00697114"/>
    <w:rsid w:val="006A4F2B"/>
    <w:rsid w:val="006A658E"/>
    <w:rsid w:val="006A73AC"/>
    <w:rsid w:val="006B106F"/>
    <w:rsid w:val="006B2996"/>
    <w:rsid w:val="006B32F6"/>
    <w:rsid w:val="006B5637"/>
    <w:rsid w:val="006C0908"/>
    <w:rsid w:val="006C43A0"/>
    <w:rsid w:val="006C5F75"/>
    <w:rsid w:val="006D06E3"/>
    <w:rsid w:val="006D070D"/>
    <w:rsid w:val="006D2DA4"/>
    <w:rsid w:val="006D54B7"/>
    <w:rsid w:val="006E0BA6"/>
    <w:rsid w:val="006E329D"/>
    <w:rsid w:val="006E435E"/>
    <w:rsid w:val="006F18A4"/>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24F3"/>
    <w:rsid w:val="00747757"/>
    <w:rsid w:val="007507C3"/>
    <w:rsid w:val="00753A78"/>
    <w:rsid w:val="00756D85"/>
    <w:rsid w:val="00757966"/>
    <w:rsid w:val="007636CC"/>
    <w:rsid w:val="00763CC4"/>
    <w:rsid w:val="007723E2"/>
    <w:rsid w:val="007743D7"/>
    <w:rsid w:val="00774910"/>
    <w:rsid w:val="00776D67"/>
    <w:rsid w:val="0078153E"/>
    <w:rsid w:val="00781A3D"/>
    <w:rsid w:val="007826E3"/>
    <w:rsid w:val="007857E3"/>
    <w:rsid w:val="00790766"/>
    <w:rsid w:val="00794B9E"/>
    <w:rsid w:val="00794D6F"/>
    <w:rsid w:val="007976C5"/>
    <w:rsid w:val="007A2000"/>
    <w:rsid w:val="007A3D3B"/>
    <w:rsid w:val="007A4C04"/>
    <w:rsid w:val="007A628D"/>
    <w:rsid w:val="007A7716"/>
    <w:rsid w:val="007B04E5"/>
    <w:rsid w:val="007B2109"/>
    <w:rsid w:val="007B2C70"/>
    <w:rsid w:val="007B4D9B"/>
    <w:rsid w:val="007B5849"/>
    <w:rsid w:val="007C0058"/>
    <w:rsid w:val="007C0B45"/>
    <w:rsid w:val="007C2F09"/>
    <w:rsid w:val="007C3CF9"/>
    <w:rsid w:val="007C3DD0"/>
    <w:rsid w:val="007C6D3B"/>
    <w:rsid w:val="007C7C6A"/>
    <w:rsid w:val="007D2F13"/>
    <w:rsid w:val="007D42FA"/>
    <w:rsid w:val="007D5B61"/>
    <w:rsid w:val="007D707A"/>
    <w:rsid w:val="007D7E87"/>
    <w:rsid w:val="007E021B"/>
    <w:rsid w:val="007E025E"/>
    <w:rsid w:val="007E12FF"/>
    <w:rsid w:val="007E173F"/>
    <w:rsid w:val="007E2803"/>
    <w:rsid w:val="007E35DE"/>
    <w:rsid w:val="007E36CE"/>
    <w:rsid w:val="007E5838"/>
    <w:rsid w:val="007E59FD"/>
    <w:rsid w:val="007E5C2F"/>
    <w:rsid w:val="007F1184"/>
    <w:rsid w:val="007F2A9E"/>
    <w:rsid w:val="007F40C1"/>
    <w:rsid w:val="007F48D6"/>
    <w:rsid w:val="007F4B1F"/>
    <w:rsid w:val="007F7350"/>
    <w:rsid w:val="007F7C79"/>
    <w:rsid w:val="008021E8"/>
    <w:rsid w:val="008073BC"/>
    <w:rsid w:val="00815D01"/>
    <w:rsid w:val="008167C3"/>
    <w:rsid w:val="00817165"/>
    <w:rsid w:val="008203D9"/>
    <w:rsid w:val="008222AE"/>
    <w:rsid w:val="00825F85"/>
    <w:rsid w:val="00827ADC"/>
    <w:rsid w:val="0083221B"/>
    <w:rsid w:val="00837E57"/>
    <w:rsid w:val="00841B67"/>
    <w:rsid w:val="00841D30"/>
    <w:rsid w:val="008453AF"/>
    <w:rsid w:val="00850111"/>
    <w:rsid w:val="008518AD"/>
    <w:rsid w:val="0085535A"/>
    <w:rsid w:val="00856573"/>
    <w:rsid w:val="0085693B"/>
    <w:rsid w:val="0085794E"/>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37A8"/>
    <w:rsid w:val="008B7E02"/>
    <w:rsid w:val="008C04D5"/>
    <w:rsid w:val="008C0CE4"/>
    <w:rsid w:val="008C1728"/>
    <w:rsid w:val="008C233D"/>
    <w:rsid w:val="008C6A03"/>
    <w:rsid w:val="008C7B64"/>
    <w:rsid w:val="008D0D52"/>
    <w:rsid w:val="008D2310"/>
    <w:rsid w:val="008D2F86"/>
    <w:rsid w:val="008D3183"/>
    <w:rsid w:val="008D3667"/>
    <w:rsid w:val="008D380C"/>
    <w:rsid w:val="008D4215"/>
    <w:rsid w:val="008D509A"/>
    <w:rsid w:val="008D6947"/>
    <w:rsid w:val="008E122C"/>
    <w:rsid w:val="008E559E"/>
    <w:rsid w:val="008E7F0A"/>
    <w:rsid w:val="008F3DE9"/>
    <w:rsid w:val="008F5D8C"/>
    <w:rsid w:val="008F6FFC"/>
    <w:rsid w:val="00900466"/>
    <w:rsid w:val="00900A78"/>
    <w:rsid w:val="00900ED2"/>
    <w:rsid w:val="0090101A"/>
    <w:rsid w:val="00902E52"/>
    <w:rsid w:val="00902FF6"/>
    <w:rsid w:val="0090650E"/>
    <w:rsid w:val="009110DA"/>
    <w:rsid w:val="00912C91"/>
    <w:rsid w:val="009156C1"/>
    <w:rsid w:val="009175C3"/>
    <w:rsid w:val="00926B5E"/>
    <w:rsid w:val="00930CBC"/>
    <w:rsid w:val="00937A29"/>
    <w:rsid w:val="00937AF6"/>
    <w:rsid w:val="00940C9C"/>
    <w:rsid w:val="00942B02"/>
    <w:rsid w:val="00943677"/>
    <w:rsid w:val="0095474E"/>
    <w:rsid w:val="009560EB"/>
    <w:rsid w:val="00957ADD"/>
    <w:rsid w:val="009630E4"/>
    <w:rsid w:val="009637EE"/>
    <w:rsid w:val="0096666C"/>
    <w:rsid w:val="00971A55"/>
    <w:rsid w:val="00972306"/>
    <w:rsid w:val="00975699"/>
    <w:rsid w:val="00976000"/>
    <w:rsid w:val="00976D76"/>
    <w:rsid w:val="00980E80"/>
    <w:rsid w:val="00982C71"/>
    <w:rsid w:val="00986586"/>
    <w:rsid w:val="00993A72"/>
    <w:rsid w:val="0099539F"/>
    <w:rsid w:val="00996A0B"/>
    <w:rsid w:val="00996DD2"/>
    <w:rsid w:val="009A204E"/>
    <w:rsid w:val="009A2AF5"/>
    <w:rsid w:val="009A6A80"/>
    <w:rsid w:val="009A6E55"/>
    <w:rsid w:val="009B1369"/>
    <w:rsid w:val="009B4DDC"/>
    <w:rsid w:val="009C48B1"/>
    <w:rsid w:val="009C496B"/>
    <w:rsid w:val="009C787F"/>
    <w:rsid w:val="009D15ED"/>
    <w:rsid w:val="009D1FC3"/>
    <w:rsid w:val="009E0F19"/>
    <w:rsid w:val="009E1553"/>
    <w:rsid w:val="009E2F94"/>
    <w:rsid w:val="009E6008"/>
    <w:rsid w:val="009E625A"/>
    <w:rsid w:val="009E7D49"/>
    <w:rsid w:val="009F2011"/>
    <w:rsid w:val="009F54F7"/>
    <w:rsid w:val="009F5B5C"/>
    <w:rsid w:val="009F5ECF"/>
    <w:rsid w:val="009F6216"/>
    <w:rsid w:val="009F6AD6"/>
    <w:rsid w:val="009F798E"/>
    <w:rsid w:val="00A00BA4"/>
    <w:rsid w:val="00A04BDB"/>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D9B"/>
    <w:rsid w:val="00A4554C"/>
    <w:rsid w:val="00A464D0"/>
    <w:rsid w:val="00A515BD"/>
    <w:rsid w:val="00A53DEE"/>
    <w:rsid w:val="00A545FB"/>
    <w:rsid w:val="00A56433"/>
    <w:rsid w:val="00A624B3"/>
    <w:rsid w:val="00A71CD9"/>
    <w:rsid w:val="00A72C71"/>
    <w:rsid w:val="00A76D1D"/>
    <w:rsid w:val="00A7781A"/>
    <w:rsid w:val="00A77D5E"/>
    <w:rsid w:val="00A77F43"/>
    <w:rsid w:val="00A80C45"/>
    <w:rsid w:val="00A818F1"/>
    <w:rsid w:val="00A83917"/>
    <w:rsid w:val="00A84E8C"/>
    <w:rsid w:val="00A858E9"/>
    <w:rsid w:val="00A85C1C"/>
    <w:rsid w:val="00A86004"/>
    <w:rsid w:val="00A9057C"/>
    <w:rsid w:val="00A90AF7"/>
    <w:rsid w:val="00A91AC9"/>
    <w:rsid w:val="00A9327A"/>
    <w:rsid w:val="00A96600"/>
    <w:rsid w:val="00A97ED0"/>
    <w:rsid w:val="00AA1F21"/>
    <w:rsid w:val="00AA56AC"/>
    <w:rsid w:val="00AB08B7"/>
    <w:rsid w:val="00AB1895"/>
    <w:rsid w:val="00AB62F9"/>
    <w:rsid w:val="00AB6437"/>
    <w:rsid w:val="00AB71F7"/>
    <w:rsid w:val="00AC1995"/>
    <w:rsid w:val="00AC24D2"/>
    <w:rsid w:val="00AC2B82"/>
    <w:rsid w:val="00AC3643"/>
    <w:rsid w:val="00AC4519"/>
    <w:rsid w:val="00AC535D"/>
    <w:rsid w:val="00AD5C3E"/>
    <w:rsid w:val="00AD687B"/>
    <w:rsid w:val="00AE1785"/>
    <w:rsid w:val="00AE2C46"/>
    <w:rsid w:val="00AE3212"/>
    <w:rsid w:val="00AE32B2"/>
    <w:rsid w:val="00AE36E0"/>
    <w:rsid w:val="00AF798D"/>
    <w:rsid w:val="00B02934"/>
    <w:rsid w:val="00B0315E"/>
    <w:rsid w:val="00B0450E"/>
    <w:rsid w:val="00B05DC6"/>
    <w:rsid w:val="00B14C57"/>
    <w:rsid w:val="00B1515B"/>
    <w:rsid w:val="00B276D0"/>
    <w:rsid w:val="00B27A24"/>
    <w:rsid w:val="00B343E4"/>
    <w:rsid w:val="00B43B14"/>
    <w:rsid w:val="00B467FD"/>
    <w:rsid w:val="00B51A38"/>
    <w:rsid w:val="00B53666"/>
    <w:rsid w:val="00B54162"/>
    <w:rsid w:val="00B563C4"/>
    <w:rsid w:val="00B57914"/>
    <w:rsid w:val="00B625C1"/>
    <w:rsid w:val="00B63021"/>
    <w:rsid w:val="00B671D1"/>
    <w:rsid w:val="00B72417"/>
    <w:rsid w:val="00B73099"/>
    <w:rsid w:val="00B7784A"/>
    <w:rsid w:val="00B77C8D"/>
    <w:rsid w:val="00B80CF2"/>
    <w:rsid w:val="00B81834"/>
    <w:rsid w:val="00B826B0"/>
    <w:rsid w:val="00B8400E"/>
    <w:rsid w:val="00B84794"/>
    <w:rsid w:val="00B873B4"/>
    <w:rsid w:val="00B9542C"/>
    <w:rsid w:val="00BA0AC8"/>
    <w:rsid w:val="00BA4FC0"/>
    <w:rsid w:val="00BA625F"/>
    <w:rsid w:val="00BB181D"/>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3B94"/>
    <w:rsid w:val="00C54E19"/>
    <w:rsid w:val="00C57A89"/>
    <w:rsid w:val="00C60E72"/>
    <w:rsid w:val="00C61701"/>
    <w:rsid w:val="00C64441"/>
    <w:rsid w:val="00C66419"/>
    <w:rsid w:val="00C66721"/>
    <w:rsid w:val="00C668E9"/>
    <w:rsid w:val="00C671C4"/>
    <w:rsid w:val="00C75569"/>
    <w:rsid w:val="00C8030E"/>
    <w:rsid w:val="00C82B77"/>
    <w:rsid w:val="00C83495"/>
    <w:rsid w:val="00C86D92"/>
    <w:rsid w:val="00C87813"/>
    <w:rsid w:val="00C907F2"/>
    <w:rsid w:val="00C943FD"/>
    <w:rsid w:val="00C95DB6"/>
    <w:rsid w:val="00C96847"/>
    <w:rsid w:val="00CA09E2"/>
    <w:rsid w:val="00CA0F53"/>
    <w:rsid w:val="00CA20F8"/>
    <w:rsid w:val="00CA25A9"/>
    <w:rsid w:val="00CA35EF"/>
    <w:rsid w:val="00CB0F1E"/>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07C6"/>
    <w:rsid w:val="00CF1D49"/>
    <w:rsid w:val="00CF4DB7"/>
    <w:rsid w:val="00CF79C2"/>
    <w:rsid w:val="00D044FD"/>
    <w:rsid w:val="00D11AA6"/>
    <w:rsid w:val="00D11EFC"/>
    <w:rsid w:val="00D13210"/>
    <w:rsid w:val="00D1618A"/>
    <w:rsid w:val="00D24FE2"/>
    <w:rsid w:val="00D3084A"/>
    <w:rsid w:val="00D324D3"/>
    <w:rsid w:val="00D32FF5"/>
    <w:rsid w:val="00D44E5B"/>
    <w:rsid w:val="00D457D3"/>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84985"/>
    <w:rsid w:val="00D870E1"/>
    <w:rsid w:val="00D90141"/>
    <w:rsid w:val="00D944CB"/>
    <w:rsid w:val="00D94A85"/>
    <w:rsid w:val="00D952C6"/>
    <w:rsid w:val="00DA3B32"/>
    <w:rsid w:val="00DA59D3"/>
    <w:rsid w:val="00DA76EA"/>
    <w:rsid w:val="00DB0FD0"/>
    <w:rsid w:val="00DB41DE"/>
    <w:rsid w:val="00DB4A5A"/>
    <w:rsid w:val="00DC0586"/>
    <w:rsid w:val="00DC4C7F"/>
    <w:rsid w:val="00DC567F"/>
    <w:rsid w:val="00DD52A1"/>
    <w:rsid w:val="00DD6C37"/>
    <w:rsid w:val="00DE4B72"/>
    <w:rsid w:val="00DE649D"/>
    <w:rsid w:val="00DE7E2F"/>
    <w:rsid w:val="00DF03FD"/>
    <w:rsid w:val="00DF22A3"/>
    <w:rsid w:val="00DF5718"/>
    <w:rsid w:val="00DF628F"/>
    <w:rsid w:val="00DF781B"/>
    <w:rsid w:val="00E07E6E"/>
    <w:rsid w:val="00E1051D"/>
    <w:rsid w:val="00E13194"/>
    <w:rsid w:val="00E25589"/>
    <w:rsid w:val="00E2702D"/>
    <w:rsid w:val="00E27039"/>
    <w:rsid w:val="00E32E45"/>
    <w:rsid w:val="00E3410A"/>
    <w:rsid w:val="00E35108"/>
    <w:rsid w:val="00E467CA"/>
    <w:rsid w:val="00E46E9B"/>
    <w:rsid w:val="00E4715A"/>
    <w:rsid w:val="00E527B7"/>
    <w:rsid w:val="00E52D8D"/>
    <w:rsid w:val="00E53DE4"/>
    <w:rsid w:val="00E5470A"/>
    <w:rsid w:val="00E5530A"/>
    <w:rsid w:val="00E56BB3"/>
    <w:rsid w:val="00E6084B"/>
    <w:rsid w:val="00E64269"/>
    <w:rsid w:val="00E65E75"/>
    <w:rsid w:val="00E670D3"/>
    <w:rsid w:val="00E67941"/>
    <w:rsid w:val="00E67CD9"/>
    <w:rsid w:val="00E7317A"/>
    <w:rsid w:val="00E74783"/>
    <w:rsid w:val="00E75B27"/>
    <w:rsid w:val="00E76E6C"/>
    <w:rsid w:val="00E7768E"/>
    <w:rsid w:val="00E83C68"/>
    <w:rsid w:val="00E87B49"/>
    <w:rsid w:val="00E92942"/>
    <w:rsid w:val="00E92A46"/>
    <w:rsid w:val="00EA01BD"/>
    <w:rsid w:val="00EA6F0E"/>
    <w:rsid w:val="00EA75D2"/>
    <w:rsid w:val="00EB0A6C"/>
    <w:rsid w:val="00EB0D1B"/>
    <w:rsid w:val="00EB1AF9"/>
    <w:rsid w:val="00EB4850"/>
    <w:rsid w:val="00EB71F5"/>
    <w:rsid w:val="00EC195E"/>
    <w:rsid w:val="00EC5BD8"/>
    <w:rsid w:val="00ED4D8B"/>
    <w:rsid w:val="00EE18FC"/>
    <w:rsid w:val="00EE1EB6"/>
    <w:rsid w:val="00EE5F47"/>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08A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4E90"/>
    <w:rsid w:val="00F860BB"/>
    <w:rsid w:val="00F86C9E"/>
    <w:rsid w:val="00F940C1"/>
    <w:rsid w:val="00FA1A55"/>
    <w:rsid w:val="00FA4076"/>
    <w:rsid w:val="00FB03C2"/>
    <w:rsid w:val="00FB2130"/>
    <w:rsid w:val="00FB3747"/>
    <w:rsid w:val="00FB7BEF"/>
    <w:rsid w:val="00FC03BA"/>
    <w:rsid w:val="00FC0AD7"/>
    <w:rsid w:val="00FC389C"/>
    <w:rsid w:val="00FC393E"/>
    <w:rsid w:val="00FE0899"/>
    <w:rsid w:val="00FE2026"/>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ACE07C"/>
  <w15:docId w15:val="{15461813-CD16-4A68-810A-D61799CCB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REGU-212-13539544</_dlc_DocId>
    <_dlc_DocIdUrl xmlns="9be56660-2c31-41ef-bc00-23e72f632f2a">
      <Url>https://cyfoethnaturiolcymru.sharepoint.com/teams/Regulatory/Permitting/_layouts/15/DocIdRedir.aspx?ID=REGU-212-13539544</Url>
      <Description>REGU-212-13539544</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Storm and Emergency Overflow at Llanrhystud Wastewater Treatment Works SPS</Site_x0020_Name>
    <Internal_x002f_External xmlns="859f7ad6-93f6-4205-b62b-a17f28acbbac">Outgoing document</Internal_x002f_External>
    <Post_x0020_code xmlns="859f7ad6-93f6-4205-b62b-a17f28acbbac">SY23 5BU</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2025-06-17T23:00:00+00:00</Document_x0020_Date>
    <Facility_x0020_Address xmlns="859f7ad6-93f6-4205-b62b-a17f28acbbac">Ffordd Y Traeth, Llanrhystud,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5.xml><?xml version="1.0" encoding="utf-8"?>
<ds:datastoreItem xmlns:ds="http://schemas.openxmlformats.org/officeDocument/2006/customXml" ds:itemID="{AFE09743-EFB7-4DA8-826B-44AEC7BDE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289BD83-D92A-4B08-861E-9296D951AF7F}">
  <ds:schemaRefs>
    <ds:schemaRef ds:uri="http://schemas.microsoft.com/office/infopath/2007/PartnerControls"/>
    <ds:schemaRef ds:uri="http://schemas.openxmlformats.org/package/2006/metadata/core-properties"/>
    <ds:schemaRef ds:uri="84145aa9-ae2a-4b81-96bf-da2258b9f1c9"/>
    <ds:schemaRef ds:uri="http://schemas.microsoft.com/office/2006/documentManagement/types"/>
    <ds:schemaRef ds:uri="http://purl.org/dc/dcmitype/"/>
    <ds:schemaRef ds:uri="9be56660-2c31-41ef-bc00-23e72f632f2a"/>
    <ds:schemaRef ds:uri="6e121689-de5b-41b9-a751-bfeda7fa2b07"/>
    <ds:schemaRef ds:uri="http://www.w3.org/XML/1998/namespace"/>
    <ds:schemaRef ds:uri="http://purl.org/dc/elements/1.1/"/>
    <ds:schemaRef ds:uri="859f7ad6-93f6-4205-b62b-a17f28acbbac"/>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4536</Words>
  <Characters>25858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30334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(18/06/2025)</dc:title>
  <dc:subject/>
  <dc:creator>Dauncey, Thomas</dc:creator>
  <cp:lastModifiedBy>Dauncey, Thomas</cp:lastModifiedBy>
  <cp:revision>2</cp:revision>
  <dcterms:created xsi:type="dcterms:W3CDTF">2025-06-18T14:17:00Z</dcterms:created>
  <dcterms:modified xsi:type="dcterms:W3CDTF">2025-06-18T14:17:00Z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f3477e54-8aaf-4394-9e00-6627ef7d68e7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