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E99D0" w14:textId="49A8A06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D3FF5" w:rsidRPr="006D3FF5">
        <w:rPr>
          <w:rFonts w:ascii="Arial" w:hAnsi="Arial" w:cs="Arial"/>
          <w:b/>
          <w:bCs/>
          <w:u w:val="single"/>
          <w:shd w:val="clear" w:color="auto" w:fill="FFFFFF"/>
        </w:rPr>
        <w:t>BP0345801</w:t>
      </w:r>
      <w:r w:rsidR="006D3FF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11FBCC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99A97E1" w14:textId="444FFCC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D3FF5" w:rsidRPr="006D3FF5">
        <w:rPr>
          <w:rFonts w:ascii="Arial" w:hAnsi="Arial" w:cs="Arial"/>
          <w:sz w:val="20"/>
          <w:szCs w:val="20"/>
        </w:rPr>
        <w:t>PAN-021413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6D3FF5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D3FF5" w:rsidRPr="006D3FF5">
        <w:rPr>
          <w:rFonts w:ascii="Arial" w:hAnsi="Arial" w:cs="Arial"/>
          <w:sz w:val="20"/>
          <w:szCs w:val="20"/>
        </w:rPr>
        <w:t>BP0345801</w:t>
      </w:r>
      <w:r w:rsidR="006D3FF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D3FF5" w:rsidRPr="006D3FF5">
        <w:rPr>
          <w:rFonts w:ascii="Arial" w:hAnsi="Arial" w:cs="Arial"/>
          <w:sz w:val="20"/>
          <w:szCs w:val="20"/>
        </w:rPr>
        <w:t>BP0064001</w:t>
      </w:r>
      <w:r w:rsidR="006D3FF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D3FF5" w:rsidRPr="006D3FF5">
        <w:rPr>
          <w:rFonts w:ascii="Arial" w:hAnsi="Arial" w:cs="Arial"/>
          <w:sz w:val="20"/>
          <w:szCs w:val="20"/>
        </w:rPr>
        <w:t>Dale</w:t>
      </w:r>
      <w:r w:rsidR="006D3FF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AC16E4E" w14:textId="2A4D770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Pr="006D3FF5">
        <w:rPr>
          <w:rFonts w:ascii="Arial" w:hAnsi="Arial" w:cs="Arial"/>
          <w:sz w:val="20"/>
          <w:szCs w:val="20"/>
        </w:rPr>
        <w:t>a result,</w:t>
      </w:r>
      <w:r w:rsidR="004A4114" w:rsidRPr="006D3FF5">
        <w:rPr>
          <w:rFonts w:ascii="Arial" w:hAnsi="Arial" w:cs="Arial"/>
          <w:sz w:val="20"/>
          <w:szCs w:val="20"/>
        </w:rPr>
        <w:t xml:space="preserve"> </w:t>
      </w:r>
      <w:r w:rsidR="00D05AEA" w:rsidRPr="006D3FF5">
        <w:rPr>
          <w:rFonts w:ascii="Arial" w:hAnsi="Arial" w:cs="Arial"/>
          <w:sz w:val="20"/>
          <w:szCs w:val="20"/>
        </w:rPr>
        <w:t xml:space="preserve">settled </w:t>
      </w:r>
      <w:r w:rsidR="004A4114" w:rsidRPr="006D3FF5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6D3FF5" w:rsidRPr="006D3FF5">
        <w:rPr>
          <w:rFonts w:ascii="Arial" w:hAnsi="Arial" w:cs="Arial"/>
          <w:sz w:val="20"/>
          <w:szCs w:val="20"/>
        </w:rPr>
        <w:t>BP0345801</w:t>
      </w:r>
      <w:r w:rsidR="006D3FF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B1587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39B948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29F2F2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FE0D917" w14:textId="529CEEA7" w:rsidR="00591EF2" w:rsidRPr="00591EF2" w:rsidRDefault="006D3FF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24/06/2025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F5"/>
    <w:rsid w:val="0022237A"/>
    <w:rsid w:val="002314BB"/>
    <w:rsid w:val="00237AFD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D3FF5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49AFA"/>
  <w15:chartTrackingRefBased/>
  <w15:docId w15:val="{ACF56DA1-00F5-452F-9974-9C39B1A05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REGU-193-13540566</_dlc_DocId>
    <_dlc_DocIdUrl xmlns="9be56660-2c31-41ef-bc00-23e72f632f2a">
      <Url>https://cyfoethnaturiolcymru.sharepoint.com/teams/Regulatory/Permitting/_layouts/15/DocIdRedir.aspx?ID=REGU-193-13540566</Url>
      <Description>REGU-193-13540566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Dale WwTW</Site_x0020_Name>
    <Internal_x002f_External xmlns="859f7ad6-93f6-4205-b62b-a17f28acbbac">Internal document</Internal_x002f_External>
    <Post_x0020_code xmlns="859f7ad6-93f6-4205-b62b-a17f28acbbac">SA62 3RF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2025-06-23T23:00:00+00:00</Document_x0020_Date>
    <Facility_x0020_Address xmlns="859f7ad6-93f6-4205-b62b-a17f28acbbac">Dale, Milford Haven,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2025-06-22T23:00:00+00:00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5508EE-D0E1-45C0-B90C-1886C3771B6C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2025-06-17T09:30:00Z</dcterms:created>
  <dcterms:modified xsi:type="dcterms:W3CDTF">2025-06-17T09:31:00Z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b9ec420f-2956-4f99-a6b4-e3f75e72df94</vt:lpwstr>
  </property>
  <property fmtid="{D5CDD505-2E9C-101B-9397-08002B2CF9AE}" pid="4" name="MediaServiceImageTags">
    <vt:lpwstr/>
  </property>
  <property fmtid="{D5CDD505-2E9C-101B-9397-08002B2CF9AE}" pid="5" name="_docset_NoMedatataSyncRequired">
    <vt:lpwstr>True</vt:lpwstr>
  </property>
</Properties>
</file>