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10C37" w14:textId="78CE5F95" w:rsidR="00CD03B8" w:rsidRPr="00125F66" w:rsidRDefault="00CD03B8" w:rsidP="00CD03B8">
      <w:pPr>
        <w:pStyle w:val="AgencyStdParagraph"/>
      </w:pPr>
      <w:r w:rsidRPr="00125F66">
        <w:rPr>
          <w:color w:val="auto"/>
          <w:sz w:val="24"/>
        </w:rPr>
        <w:t>Permit Number:</w:t>
      </w:r>
      <w:r w:rsidRPr="00125F66">
        <w:t xml:space="preserve"> </w:t>
      </w:r>
      <w:r w:rsidRPr="00125F66">
        <w:tab/>
      </w:r>
      <w:r w:rsidR="000C07BE" w:rsidRPr="000C07BE">
        <w:rPr>
          <w:color w:val="auto"/>
          <w:sz w:val="24"/>
        </w:rPr>
        <w:t>EPR/DB3592HH/A001</w:t>
      </w:r>
      <w:r w:rsidRPr="00125F66">
        <w:tab/>
      </w:r>
      <w:r w:rsidRPr="00125F66">
        <w:tab/>
      </w:r>
      <w:r w:rsidRPr="00125F66">
        <w:rPr>
          <w:color w:val="auto"/>
          <w:sz w:val="24"/>
        </w:rPr>
        <w:tab/>
        <w:t xml:space="preserve">Operator: </w:t>
      </w:r>
      <w:r w:rsidRPr="00125F66">
        <w:rPr>
          <w:color w:val="auto"/>
          <w:sz w:val="24"/>
        </w:rPr>
        <w:tab/>
      </w:r>
      <w:r w:rsidR="008420A5">
        <w:rPr>
          <w:color w:val="auto"/>
          <w:sz w:val="24"/>
        </w:rPr>
        <w:t>Centrica Distributed Generation Limited</w:t>
      </w:r>
    </w:p>
    <w:p w14:paraId="27B10C38" w14:textId="77777777" w:rsidR="00CD03B8" w:rsidRPr="00125F66" w:rsidRDefault="00CD03B8" w:rsidP="00CD03B8">
      <w:pPr>
        <w:pStyle w:val="Header"/>
        <w:tabs>
          <w:tab w:val="clear" w:pos="4153"/>
          <w:tab w:val="clear" w:pos="8306"/>
        </w:tabs>
        <w:rPr>
          <w:rFonts w:ascii="Arial" w:hAnsi="Arial"/>
        </w:rPr>
      </w:pPr>
    </w:p>
    <w:p w14:paraId="27B10C39" w14:textId="2B8CE0B7" w:rsidR="00CD03B8" w:rsidRPr="00125F66" w:rsidRDefault="00CD03B8" w:rsidP="00CD03B8">
      <w:pPr>
        <w:rPr>
          <w:rFonts w:ascii="Arial" w:hAnsi="Arial"/>
          <w:i/>
        </w:rPr>
      </w:pPr>
      <w:r w:rsidRPr="00125F66">
        <w:rPr>
          <w:rFonts w:ascii="Arial" w:hAnsi="Arial"/>
        </w:rPr>
        <w:t>Facility:</w:t>
      </w:r>
      <w:r w:rsidRPr="00125F66">
        <w:rPr>
          <w:rFonts w:ascii="Arial" w:hAnsi="Arial"/>
        </w:rPr>
        <w:tab/>
      </w:r>
      <w:r w:rsidR="008420A5" w:rsidRPr="00262C9A">
        <w:rPr>
          <w:rFonts w:ascii="Arial" w:hAnsi="Arial"/>
        </w:rPr>
        <w:t>Pencoed Peaking</w:t>
      </w:r>
      <w:r w:rsidR="000C07BE">
        <w:rPr>
          <w:rFonts w:ascii="Arial" w:hAnsi="Arial"/>
        </w:rPr>
        <w:t xml:space="preserve"> Power</w:t>
      </w:r>
      <w:r w:rsidR="008420A5" w:rsidRPr="00262C9A">
        <w:rPr>
          <w:rFonts w:ascii="Arial" w:hAnsi="Arial"/>
        </w:rPr>
        <w:t xml:space="preserve"> Plant</w:t>
      </w:r>
      <w:r w:rsidRPr="00262C9A">
        <w:rPr>
          <w:rFonts w:ascii="Arial" w:hAnsi="Arial"/>
        </w:rPr>
        <w:tab/>
      </w:r>
      <w:r w:rsidR="008420A5">
        <w:rPr>
          <w:rFonts w:ascii="Arial" w:hAnsi="Arial"/>
        </w:rPr>
        <w:tab/>
      </w:r>
      <w:r w:rsidRPr="00125F66">
        <w:rPr>
          <w:rFonts w:ascii="Arial" w:hAnsi="Arial"/>
        </w:rPr>
        <w:t xml:space="preserve">Form Number: </w:t>
      </w:r>
      <w:r w:rsidRPr="00125F66">
        <w:rPr>
          <w:rFonts w:ascii="Arial" w:hAnsi="Arial"/>
        </w:rPr>
        <w:tab/>
      </w:r>
      <w:r w:rsidRPr="00125F66">
        <w:rPr>
          <w:rFonts w:ascii="Arial" w:hAnsi="Arial"/>
          <w:color w:val="FF0000"/>
        </w:rPr>
        <w:t xml:space="preserve"> </w:t>
      </w:r>
      <w:r w:rsidRPr="00F71251">
        <w:rPr>
          <w:rFonts w:ascii="Arial" w:hAnsi="Arial"/>
        </w:rPr>
        <w:t xml:space="preserve">Air1 / </w:t>
      </w:r>
      <w:r w:rsidR="00F71251" w:rsidRPr="00F71251">
        <w:rPr>
          <w:rFonts w:ascii="Arial" w:hAnsi="Arial"/>
        </w:rPr>
        <w:t>27/06/2025</w:t>
      </w:r>
    </w:p>
    <w:p w14:paraId="27B10C3A" w14:textId="77777777" w:rsidR="00CD03B8" w:rsidRPr="00125F66" w:rsidRDefault="00CD03B8" w:rsidP="00CD03B8">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CD03B8" w:rsidRPr="00125F66" w14:paraId="27B10C49" w14:textId="77777777" w:rsidTr="008F2CF5">
        <w:trPr>
          <w:tblHeader/>
          <w:jc w:val="center"/>
        </w:trPr>
        <w:tc>
          <w:tcPr>
            <w:tcW w:w="1242" w:type="dxa"/>
            <w:shd w:val="solid" w:color="auto" w:fill="auto"/>
            <w:vAlign w:val="center"/>
          </w:tcPr>
          <w:p w14:paraId="27B10C3B"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3C" w14:textId="77777777" w:rsidR="00CD03B8" w:rsidRPr="00125F66" w:rsidRDefault="00CD03B8" w:rsidP="000A3766">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27B10C3D" w14:textId="77777777" w:rsidR="00CD03B8" w:rsidRPr="00125F66" w:rsidRDefault="00CD03B8" w:rsidP="000A3766">
            <w:pPr>
              <w:jc w:val="center"/>
              <w:rPr>
                <w:rFonts w:ascii="Arial" w:hAnsi="Arial"/>
                <w:b/>
                <w:sz w:val="20"/>
              </w:rPr>
            </w:pPr>
            <w:r w:rsidRPr="00125F66">
              <w:rPr>
                <w:rFonts w:ascii="Arial" w:hAnsi="Arial"/>
                <w:b/>
                <w:sz w:val="20"/>
              </w:rPr>
              <w:t>Substance /</w:t>
            </w:r>
          </w:p>
          <w:p w14:paraId="27B10C3E" w14:textId="77777777" w:rsidR="00CD03B8" w:rsidRPr="00125F66" w:rsidRDefault="00CD03B8" w:rsidP="000A376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27B10C3F"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40" w14:textId="77777777" w:rsidR="00CD03B8" w:rsidRPr="00125F66" w:rsidRDefault="00CD03B8" w:rsidP="000A3766">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27B10C41" w14:textId="77777777" w:rsidR="00CD03B8" w:rsidRPr="00125F66" w:rsidRDefault="00CD03B8" w:rsidP="000A376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7B10C42" w14:textId="77777777" w:rsidR="00CD03B8" w:rsidRPr="00125F66" w:rsidRDefault="00CD03B8"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7B10C43" w14:textId="77777777" w:rsidR="00CD03B8" w:rsidRPr="00125F66" w:rsidRDefault="00CD03B8" w:rsidP="000A3766">
            <w:pPr>
              <w:jc w:val="center"/>
              <w:rPr>
                <w:rFonts w:ascii="Arial" w:hAnsi="Arial"/>
                <w:b/>
                <w:sz w:val="20"/>
              </w:rPr>
            </w:pPr>
            <w:r w:rsidRPr="00125F66">
              <w:rPr>
                <w:rFonts w:ascii="Arial" w:hAnsi="Arial"/>
                <w:b/>
                <w:sz w:val="20"/>
              </w:rPr>
              <w:t>Test</w:t>
            </w:r>
          </w:p>
          <w:p w14:paraId="27B10C44" w14:textId="77777777" w:rsidR="00CD03B8" w:rsidRPr="00125F66" w:rsidRDefault="00CD03B8" w:rsidP="000A376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C45" w14:textId="77777777" w:rsidR="00CD03B8" w:rsidRPr="00125F66" w:rsidRDefault="00CD03B8" w:rsidP="000A3766">
            <w:pPr>
              <w:jc w:val="center"/>
              <w:rPr>
                <w:rFonts w:ascii="Arial" w:hAnsi="Arial"/>
                <w:b/>
                <w:sz w:val="20"/>
              </w:rPr>
            </w:pPr>
            <w:r w:rsidRPr="00125F66">
              <w:rPr>
                <w:rFonts w:ascii="Arial" w:hAnsi="Arial"/>
                <w:b/>
                <w:sz w:val="20"/>
              </w:rPr>
              <w:t>Sample</w:t>
            </w:r>
          </w:p>
          <w:p w14:paraId="27B10C46" w14:textId="77777777" w:rsidR="00CD03B8" w:rsidRPr="00125F66" w:rsidRDefault="00CD03B8"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C47" w14:textId="77777777" w:rsidR="00CD03B8" w:rsidRPr="00125F66" w:rsidRDefault="00CD03B8" w:rsidP="000A3766">
            <w:pPr>
              <w:jc w:val="center"/>
              <w:rPr>
                <w:rFonts w:ascii="Arial" w:hAnsi="Arial"/>
                <w:b/>
                <w:sz w:val="20"/>
              </w:rPr>
            </w:pPr>
            <w:r w:rsidRPr="00125F66">
              <w:rPr>
                <w:rFonts w:ascii="Arial" w:hAnsi="Arial"/>
                <w:b/>
                <w:sz w:val="20"/>
              </w:rPr>
              <w:t>Uncertainty</w:t>
            </w:r>
          </w:p>
          <w:p w14:paraId="27B10C48" w14:textId="77777777" w:rsidR="00CD03B8" w:rsidRPr="00125F66" w:rsidRDefault="00CD03B8" w:rsidP="000A3766">
            <w:pPr>
              <w:jc w:val="center"/>
              <w:rPr>
                <w:rFonts w:ascii="Arial" w:hAnsi="Arial"/>
                <w:b/>
                <w:sz w:val="20"/>
              </w:rPr>
            </w:pPr>
            <w:r w:rsidRPr="00125F66">
              <w:rPr>
                <w:rFonts w:ascii="Arial" w:hAnsi="Arial"/>
                <w:b/>
                <w:sz w:val="20"/>
                <w:vertAlign w:val="superscript"/>
              </w:rPr>
              <w:t>[4]</w:t>
            </w:r>
          </w:p>
        </w:tc>
      </w:tr>
      <w:tr w:rsidR="008F2CF5" w:rsidRPr="00125F66" w14:paraId="27B10C52" w14:textId="77777777" w:rsidTr="008F2CF5">
        <w:trPr>
          <w:cantSplit/>
          <w:trHeight w:val="459"/>
          <w:jc w:val="center"/>
        </w:trPr>
        <w:tc>
          <w:tcPr>
            <w:tcW w:w="1242" w:type="dxa"/>
            <w:vMerge w:val="restart"/>
            <w:vAlign w:val="center"/>
          </w:tcPr>
          <w:p w14:paraId="27B10C4A" w14:textId="77777777" w:rsidR="008F2CF5" w:rsidRPr="0095021A" w:rsidRDefault="008F2CF5" w:rsidP="000A3766">
            <w:pPr>
              <w:pStyle w:val="Filename"/>
              <w:jc w:val="center"/>
              <w:rPr>
                <w:rFonts w:ascii="Arial" w:hAnsi="Arial" w:cs="Arial"/>
              </w:rPr>
            </w:pPr>
            <w:r w:rsidRPr="0095021A">
              <w:rPr>
                <w:rFonts w:ascii="Arial" w:hAnsi="Arial" w:cs="Arial"/>
              </w:rPr>
              <w:t>A1</w:t>
            </w:r>
          </w:p>
        </w:tc>
        <w:tc>
          <w:tcPr>
            <w:tcW w:w="1826" w:type="dxa"/>
            <w:vAlign w:val="center"/>
          </w:tcPr>
          <w:p w14:paraId="27B10C4B" w14:textId="40C5DDD9" w:rsidR="008F2CF5" w:rsidRPr="008F2CF5" w:rsidRDefault="008F2CF5" w:rsidP="000A3766">
            <w:pPr>
              <w:pStyle w:val="Tableexamples"/>
              <w:rPr>
                <w:rFonts w:cs="Arial"/>
                <w:i w:val="0"/>
                <w:color w:val="auto"/>
                <w:sz w:val="20"/>
                <w:vertAlign w:val="superscript"/>
              </w:rPr>
            </w:pPr>
            <w:r w:rsidRPr="008F2CF5">
              <w:rPr>
                <w:rFonts w:cs="Arial"/>
                <w:i w:val="0"/>
                <w:color w:val="auto"/>
                <w:sz w:val="20"/>
              </w:rPr>
              <w:t>Oxides of nitrogen (NO2 and NO expressed as NO2)</w:t>
            </w:r>
          </w:p>
        </w:tc>
        <w:tc>
          <w:tcPr>
            <w:tcW w:w="1559" w:type="dxa"/>
            <w:vAlign w:val="center"/>
          </w:tcPr>
          <w:p w14:paraId="27B10C4C" w14:textId="4104938C" w:rsidR="008F2CF5" w:rsidRPr="008F2CF5" w:rsidRDefault="008F2CF5" w:rsidP="000A3766">
            <w:pPr>
              <w:jc w:val="center"/>
              <w:rPr>
                <w:rFonts w:ascii="Arial" w:hAnsi="Arial" w:cs="Arial"/>
                <w:sz w:val="20"/>
              </w:rPr>
            </w:pPr>
            <w:r w:rsidRPr="008F2CF5">
              <w:rPr>
                <w:rFonts w:ascii="Arial" w:hAnsi="Arial" w:cs="Arial"/>
                <w:sz w:val="20"/>
              </w:rPr>
              <w:t>95 mg/m</w:t>
            </w:r>
            <w:r w:rsidRPr="008F2CF5">
              <w:rPr>
                <w:rFonts w:ascii="Arial" w:hAnsi="Arial" w:cs="Arial"/>
                <w:sz w:val="20"/>
                <w:vertAlign w:val="superscript"/>
              </w:rPr>
              <w:t>3</w:t>
            </w:r>
          </w:p>
        </w:tc>
        <w:tc>
          <w:tcPr>
            <w:tcW w:w="2552" w:type="dxa"/>
            <w:vAlign w:val="center"/>
          </w:tcPr>
          <w:p w14:paraId="27B10C4D" w14:textId="0EAD7940" w:rsidR="008F2CF5" w:rsidRPr="008F2CF5" w:rsidRDefault="008F2CF5" w:rsidP="000A3766">
            <w:pPr>
              <w:rPr>
                <w:rFonts w:ascii="Arial" w:hAnsi="Arial" w:cs="Arial"/>
                <w:sz w:val="20"/>
              </w:rPr>
            </w:pPr>
            <w:r w:rsidRPr="008F2CF5">
              <w:rPr>
                <w:rFonts w:ascii="Arial" w:hAnsi="Arial" w:cs="Arial"/>
                <w:sz w:val="20"/>
              </w:rPr>
              <w:t xml:space="preserve">Periodic (average over one hour) </w:t>
            </w:r>
          </w:p>
        </w:tc>
        <w:tc>
          <w:tcPr>
            <w:tcW w:w="1984" w:type="dxa"/>
            <w:vAlign w:val="center"/>
          </w:tcPr>
          <w:p w14:paraId="27B10C4E" w14:textId="77777777" w:rsidR="008F2CF5" w:rsidRPr="008F2CF5" w:rsidRDefault="008F2CF5" w:rsidP="000A3766">
            <w:pPr>
              <w:jc w:val="center"/>
              <w:rPr>
                <w:rFonts w:ascii="Arial" w:hAnsi="Arial" w:cs="Arial"/>
                <w:sz w:val="20"/>
              </w:rPr>
            </w:pPr>
          </w:p>
        </w:tc>
        <w:tc>
          <w:tcPr>
            <w:tcW w:w="1560" w:type="dxa"/>
            <w:vAlign w:val="center"/>
          </w:tcPr>
          <w:p w14:paraId="27B10C4F" w14:textId="49F77617" w:rsidR="008F2CF5" w:rsidRPr="008F2CF5" w:rsidRDefault="008F2CF5" w:rsidP="000A3766">
            <w:pPr>
              <w:jc w:val="center"/>
              <w:rPr>
                <w:rFonts w:ascii="Arial" w:hAnsi="Arial" w:cs="Arial"/>
                <w:sz w:val="20"/>
              </w:rPr>
            </w:pPr>
            <w:r w:rsidRPr="008F2CF5">
              <w:rPr>
                <w:rFonts w:ascii="Arial" w:hAnsi="Arial" w:cs="Arial"/>
                <w:sz w:val="20"/>
              </w:rPr>
              <w:t>MCERTS BS EN 14792</w:t>
            </w:r>
          </w:p>
        </w:tc>
        <w:tc>
          <w:tcPr>
            <w:tcW w:w="1984" w:type="dxa"/>
            <w:vAlign w:val="center"/>
          </w:tcPr>
          <w:p w14:paraId="27B10C50" w14:textId="77777777" w:rsidR="008F2CF5" w:rsidRPr="008F2CF5" w:rsidRDefault="008F2CF5" w:rsidP="000A3766">
            <w:pPr>
              <w:jc w:val="center"/>
              <w:rPr>
                <w:rFonts w:ascii="Arial Narrow" w:hAnsi="Arial Narrow"/>
                <w:sz w:val="18"/>
              </w:rPr>
            </w:pPr>
          </w:p>
        </w:tc>
        <w:tc>
          <w:tcPr>
            <w:tcW w:w="1435" w:type="dxa"/>
            <w:vAlign w:val="center"/>
          </w:tcPr>
          <w:p w14:paraId="27B10C51" w14:textId="77777777" w:rsidR="008F2CF5" w:rsidRPr="00125F66" w:rsidRDefault="008F2CF5" w:rsidP="000A3766">
            <w:pPr>
              <w:jc w:val="center"/>
              <w:rPr>
                <w:rFonts w:ascii="Arial Narrow" w:hAnsi="Arial Narrow"/>
                <w:sz w:val="18"/>
              </w:rPr>
            </w:pPr>
          </w:p>
        </w:tc>
      </w:tr>
      <w:tr w:rsidR="008F2CF5" w:rsidRPr="008F2CF5" w14:paraId="27B10C5B" w14:textId="77777777" w:rsidTr="008F2CF5">
        <w:trPr>
          <w:cantSplit/>
          <w:jc w:val="center"/>
        </w:trPr>
        <w:tc>
          <w:tcPr>
            <w:tcW w:w="1242" w:type="dxa"/>
            <w:vMerge/>
            <w:vAlign w:val="center"/>
          </w:tcPr>
          <w:p w14:paraId="27B10C53" w14:textId="1589B771" w:rsidR="008F2CF5" w:rsidRPr="0095021A" w:rsidRDefault="008F2CF5" w:rsidP="000A3766">
            <w:pPr>
              <w:pStyle w:val="Filename"/>
              <w:jc w:val="center"/>
              <w:rPr>
                <w:rFonts w:ascii="Arial" w:hAnsi="Arial" w:cs="Arial"/>
              </w:rPr>
            </w:pPr>
          </w:p>
        </w:tc>
        <w:tc>
          <w:tcPr>
            <w:tcW w:w="1826" w:type="dxa"/>
            <w:vAlign w:val="center"/>
          </w:tcPr>
          <w:p w14:paraId="27B10C54" w14:textId="37791B58" w:rsidR="008F2CF5" w:rsidRPr="008F2CF5" w:rsidRDefault="008F2CF5" w:rsidP="000A3766">
            <w:pPr>
              <w:pStyle w:val="Tableexamples"/>
              <w:rPr>
                <w:rFonts w:cs="Arial"/>
                <w:i w:val="0"/>
                <w:color w:val="auto"/>
                <w:sz w:val="20"/>
                <w:vertAlign w:val="superscript"/>
              </w:rPr>
            </w:pPr>
            <w:r w:rsidRPr="008F2CF5">
              <w:rPr>
                <w:rFonts w:cs="Arial"/>
                <w:i w:val="0"/>
                <w:color w:val="auto"/>
                <w:sz w:val="20"/>
              </w:rPr>
              <w:t>Carbon Monoxides (CO)</w:t>
            </w:r>
          </w:p>
        </w:tc>
        <w:tc>
          <w:tcPr>
            <w:tcW w:w="1559" w:type="dxa"/>
            <w:vAlign w:val="center"/>
          </w:tcPr>
          <w:p w14:paraId="27B10C55" w14:textId="380594B9" w:rsidR="008F2CF5" w:rsidRPr="008F2CF5" w:rsidRDefault="008F2CF5" w:rsidP="000A3766">
            <w:pPr>
              <w:jc w:val="center"/>
              <w:rPr>
                <w:rFonts w:ascii="Arial" w:hAnsi="Arial" w:cs="Arial"/>
                <w:sz w:val="20"/>
              </w:rPr>
            </w:pPr>
            <w:r w:rsidRPr="008F2CF5">
              <w:rPr>
                <w:rFonts w:ascii="Arial" w:hAnsi="Arial" w:cs="Arial"/>
                <w:sz w:val="20"/>
              </w:rPr>
              <w:t>None set</w:t>
            </w:r>
          </w:p>
        </w:tc>
        <w:tc>
          <w:tcPr>
            <w:tcW w:w="2552" w:type="dxa"/>
            <w:vAlign w:val="center"/>
          </w:tcPr>
          <w:p w14:paraId="27B10C56" w14:textId="48F66BD2" w:rsidR="008F2CF5" w:rsidRPr="008F2CF5" w:rsidRDefault="008F2CF5" w:rsidP="000A3766">
            <w:pPr>
              <w:rPr>
                <w:rFonts w:ascii="Arial" w:hAnsi="Arial" w:cs="Arial"/>
                <w:sz w:val="20"/>
              </w:rPr>
            </w:pPr>
            <w:r w:rsidRPr="008F2CF5">
              <w:rPr>
                <w:rFonts w:ascii="Arial" w:hAnsi="Arial" w:cs="Arial"/>
                <w:sz w:val="20"/>
              </w:rPr>
              <w:t>Periodic</w:t>
            </w:r>
          </w:p>
        </w:tc>
        <w:tc>
          <w:tcPr>
            <w:tcW w:w="1984" w:type="dxa"/>
            <w:vAlign w:val="center"/>
          </w:tcPr>
          <w:p w14:paraId="27B10C57" w14:textId="77777777" w:rsidR="008F2CF5" w:rsidRPr="008F2CF5" w:rsidRDefault="008F2CF5" w:rsidP="000A3766">
            <w:pPr>
              <w:jc w:val="center"/>
              <w:rPr>
                <w:rFonts w:ascii="Arial" w:hAnsi="Arial" w:cs="Arial"/>
                <w:sz w:val="20"/>
              </w:rPr>
            </w:pPr>
          </w:p>
        </w:tc>
        <w:tc>
          <w:tcPr>
            <w:tcW w:w="1560" w:type="dxa"/>
            <w:vAlign w:val="center"/>
          </w:tcPr>
          <w:p w14:paraId="27B10C58" w14:textId="08BE0A20" w:rsidR="008F2CF5" w:rsidRPr="008F2CF5" w:rsidRDefault="008F2CF5" w:rsidP="000A3766">
            <w:pPr>
              <w:jc w:val="center"/>
              <w:rPr>
                <w:rFonts w:ascii="Arial" w:hAnsi="Arial" w:cs="Arial"/>
                <w:sz w:val="20"/>
                <w:lang w:val="fr-FR"/>
              </w:rPr>
            </w:pPr>
            <w:r w:rsidRPr="008F2CF5">
              <w:rPr>
                <w:rFonts w:ascii="Arial" w:hAnsi="Arial" w:cs="Arial"/>
                <w:sz w:val="20"/>
                <w:lang w:val="fr-FR"/>
              </w:rPr>
              <w:t>MCERTS BS EN 15058</w:t>
            </w:r>
          </w:p>
        </w:tc>
        <w:tc>
          <w:tcPr>
            <w:tcW w:w="1984" w:type="dxa"/>
            <w:vAlign w:val="center"/>
          </w:tcPr>
          <w:p w14:paraId="27B10C59" w14:textId="77777777" w:rsidR="008F2CF5" w:rsidRPr="008F2CF5" w:rsidRDefault="008F2CF5" w:rsidP="000A3766">
            <w:pPr>
              <w:jc w:val="center"/>
              <w:rPr>
                <w:rFonts w:ascii="Arial Narrow" w:hAnsi="Arial Narrow"/>
                <w:sz w:val="18"/>
                <w:lang w:val="fr-FR"/>
              </w:rPr>
            </w:pPr>
          </w:p>
        </w:tc>
        <w:tc>
          <w:tcPr>
            <w:tcW w:w="1435" w:type="dxa"/>
            <w:vAlign w:val="center"/>
          </w:tcPr>
          <w:p w14:paraId="27B10C5A" w14:textId="77777777" w:rsidR="008F2CF5" w:rsidRPr="008F2CF5" w:rsidRDefault="008F2CF5" w:rsidP="000A3766">
            <w:pPr>
              <w:jc w:val="center"/>
              <w:rPr>
                <w:rFonts w:ascii="Arial Narrow" w:hAnsi="Arial Narrow"/>
                <w:sz w:val="18"/>
                <w:lang w:val="fr-FR"/>
              </w:rPr>
            </w:pPr>
          </w:p>
        </w:tc>
      </w:tr>
      <w:tr w:rsidR="008F2CF5" w:rsidRPr="00125F66" w14:paraId="27B10C64" w14:textId="77777777" w:rsidTr="008F2CF5">
        <w:trPr>
          <w:cantSplit/>
          <w:jc w:val="center"/>
        </w:trPr>
        <w:tc>
          <w:tcPr>
            <w:tcW w:w="1242" w:type="dxa"/>
            <w:vMerge w:val="restart"/>
            <w:vAlign w:val="center"/>
          </w:tcPr>
          <w:p w14:paraId="27B10C5C" w14:textId="39ECBB3E" w:rsidR="008F2CF5" w:rsidRPr="0095021A" w:rsidRDefault="008F2CF5" w:rsidP="008F2CF5">
            <w:pPr>
              <w:jc w:val="center"/>
              <w:rPr>
                <w:rFonts w:ascii="Arial" w:hAnsi="Arial" w:cs="Arial"/>
                <w:sz w:val="20"/>
              </w:rPr>
            </w:pPr>
            <w:r w:rsidRPr="0095021A">
              <w:rPr>
                <w:rFonts w:ascii="Arial" w:hAnsi="Arial" w:cs="Arial"/>
                <w:sz w:val="20"/>
              </w:rPr>
              <w:t>A2</w:t>
            </w:r>
          </w:p>
        </w:tc>
        <w:tc>
          <w:tcPr>
            <w:tcW w:w="1826" w:type="dxa"/>
            <w:vAlign w:val="center"/>
          </w:tcPr>
          <w:p w14:paraId="27B10C5D" w14:textId="5CB761A7" w:rsidR="008F2CF5" w:rsidRPr="008F2CF5" w:rsidRDefault="008F2CF5" w:rsidP="008F2CF5">
            <w:pPr>
              <w:pStyle w:val="Tableexamples"/>
              <w:rPr>
                <w:rFonts w:cs="Arial"/>
                <w:i w:val="0"/>
                <w:color w:val="auto"/>
                <w:sz w:val="20"/>
                <w:vertAlign w:val="superscript"/>
              </w:rPr>
            </w:pPr>
            <w:r w:rsidRPr="008F2CF5">
              <w:rPr>
                <w:rFonts w:cs="Arial"/>
                <w:i w:val="0"/>
                <w:color w:val="auto"/>
                <w:sz w:val="20"/>
              </w:rPr>
              <w:t>Oxides of nitrogen (NO2 and NO expressed as NO2)</w:t>
            </w:r>
          </w:p>
        </w:tc>
        <w:tc>
          <w:tcPr>
            <w:tcW w:w="1559" w:type="dxa"/>
            <w:vAlign w:val="center"/>
          </w:tcPr>
          <w:p w14:paraId="27B10C5E" w14:textId="267B41BA" w:rsidR="008F2CF5" w:rsidRPr="008F2CF5" w:rsidRDefault="008F2CF5" w:rsidP="008F2CF5">
            <w:pPr>
              <w:jc w:val="center"/>
              <w:rPr>
                <w:rFonts w:ascii="Arial" w:hAnsi="Arial" w:cs="Arial"/>
                <w:sz w:val="20"/>
              </w:rPr>
            </w:pPr>
            <w:r w:rsidRPr="008F2CF5">
              <w:rPr>
                <w:rFonts w:ascii="Arial" w:hAnsi="Arial" w:cs="Arial"/>
                <w:sz w:val="20"/>
              </w:rPr>
              <w:t>95 mg/m</w:t>
            </w:r>
            <w:r w:rsidRPr="008F2CF5">
              <w:rPr>
                <w:rFonts w:ascii="Arial" w:hAnsi="Arial" w:cs="Arial"/>
                <w:sz w:val="20"/>
                <w:vertAlign w:val="superscript"/>
              </w:rPr>
              <w:t>3</w:t>
            </w:r>
          </w:p>
        </w:tc>
        <w:tc>
          <w:tcPr>
            <w:tcW w:w="2552" w:type="dxa"/>
            <w:vAlign w:val="center"/>
          </w:tcPr>
          <w:p w14:paraId="27B10C5F" w14:textId="34B455C6" w:rsidR="008F2CF5" w:rsidRPr="008F2CF5" w:rsidRDefault="008F2CF5" w:rsidP="008F2CF5">
            <w:pPr>
              <w:rPr>
                <w:rFonts w:ascii="Arial" w:hAnsi="Arial" w:cs="Arial"/>
                <w:sz w:val="20"/>
              </w:rPr>
            </w:pPr>
            <w:r w:rsidRPr="008F2CF5">
              <w:rPr>
                <w:rFonts w:ascii="Arial" w:hAnsi="Arial" w:cs="Arial"/>
                <w:sz w:val="20"/>
              </w:rPr>
              <w:t xml:space="preserve">Periodic (average over one hour) </w:t>
            </w:r>
          </w:p>
        </w:tc>
        <w:tc>
          <w:tcPr>
            <w:tcW w:w="1984" w:type="dxa"/>
            <w:vAlign w:val="center"/>
          </w:tcPr>
          <w:p w14:paraId="27B10C60" w14:textId="77777777" w:rsidR="008F2CF5" w:rsidRPr="008F2CF5" w:rsidRDefault="008F2CF5" w:rsidP="008F2CF5">
            <w:pPr>
              <w:jc w:val="center"/>
              <w:rPr>
                <w:rFonts w:ascii="Arial" w:hAnsi="Arial" w:cs="Arial"/>
                <w:sz w:val="20"/>
              </w:rPr>
            </w:pPr>
          </w:p>
        </w:tc>
        <w:tc>
          <w:tcPr>
            <w:tcW w:w="1560" w:type="dxa"/>
            <w:vAlign w:val="center"/>
          </w:tcPr>
          <w:p w14:paraId="27B10C61" w14:textId="2C234853" w:rsidR="008F2CF5" w:rsidRPr="008F2CF5" w:rsidRDefault="008F2CF5" w:rsidP="008F2CF5">
            <w:pPr>
              <w:jc w:val="center"/>
              <w:rPr>
                <w:rFonts w:ascii="Arial" w:hAnsi="Arial" w:cs="Arial"/>
                <w:sz w:val="20"/>
              </w:rPr>
            </w:pPr>
            <w:r w:rsidRPr="008F2CF5">
              <w:rPr>
                <w:rFonts w:ascii="Arial" w:hAnsi="Arial" w:cs="Arial"/>
                <w:sz w:val="20"/>
              </w:rPr>
              <w:t>MCERTS BS EN 14792</w:t>
            </w:r>
          </w:p>
        </w:tc>
        <w:tc>
          <w:tcPr>
            <w:tcW w:w="1984" w:type="dxa"/>
            <w:vAlign w:val="center"/>
          </w:tcPr>
          <w:p w14:paraId="27B10C62" w14:textId="77777777" w:rsidR="008F2CF5" w:rsidRPr="008F2CF5" w:rsidRDefault="008F2CF5" w:rsidP="008F2CF5">
            <w:pPr>
              <w:jc w:val="center"/>
              <w:rPr>
                <w:rFonts w:ascii="Arial Narrow" w:hAnsi="Arial Narrow"/>
                <w:sz w:val="18"/>
              </w:rPr>
            </w:pPr>
          </w:p>
        </w:tc>
        <w:tc>
          <w:tcPr>
            <w:tcW w:w="1435" w:type="dxa"/>
            <w:vAlign w:val="center"/>
          </w:tcPr>
          <w:p w14:paraId="27B10C63" w14:textId="77777777" w:rsidR="008F2CF5" w:rsidRPr="00125F66" w:rsidRDefault="008F2CF5" w:rsidP="008F2CF5">
            <w:pPr>
              <w:jc w:val="center"/>
              <w:rPr>
                <w:rFonts w:ascii="Arial Narrow" w:hAnsi="Arial Narrow"/>
                <w:sz w:val="18"/>
              </w:rPr>
            </w:pPr>
          </w:p>
        </w:tc>
      </w:tr>
      <w:tr w:rsidR="008F2CF5" w:rsidRPr="00125F66" w14:paraId="27B10C6D" w14:textId="77777777" w:rsidTr="008F2CF5">
        <w:trPr>
          <w:trHeight w:val="472"/>
          <w:jc w:val="center"/>
        </w:trPr>
        <w:tc>
          <w:tcPr>
            <w:tcW w:w="1242" w:type="dxa"/>
            <w:vMerge/>
            <w:vAlign w:val="center"/>
          </w:tcPr>
          <w:p w14:paraId="27B10C65" w14:textId="054B69B2" w:rsidR="008F2CF5" w:rsidRPr="0095021A" w:rsidRDefault="008F2CF5" w:rsidP="008F2CF5">
            <w:pPr>
              <w:jc w:val="center"/>
              <w:rPr>
                <w:rFonts w:ascii="Arial" w:hAnsi="Arial" w:cs="Arial"/>
                <w:sz w:val="20"/>
              </w:rPr>
            </w:pPr>
          </w:p>
        </w:tc>
        <w:tc>
          <w:tcPr>
            <w:tcW w:w="1826" w:type="dxa"/>
            <w:vAlign w:val="center"/>
          </w:tcPr>
          <w:p w14:paraId="27B10C66" w14:textId="7B9CD048" w:rsidR="008F2CF5" w:rsidRPr="008F2CF5" w:rsidRDefault="008F2CF5" w:rsidP="008F2CF5">
            <w:pPr>
              <w:pStyle w:val="Tableexamples"/>
              <w:rPr>
                <w:rFonts w:cs="Arial"/>
                <w:i w:val="0"/>
                <w:color w:val="auto"/>
                <w:sz w:val="20"/>
              </w:rPr>
            </w:pPr>
            <w:r w:rsidRPr="008F2CF5">
              <w:rPr>
                <w:rFonts w:cs="Arial"/>
                <w:i w:val="0"/>
                <w:color w:val="auto"/>
                <w:sz w:val="20"/>
              </w:rPr>
              <w:t>Carbon Monoxides (CO)</w:t>
            </w:r>
          </w:p>
        </w:tc>
        <w:tc>
          <w:tcPr>
            <w:tcW w:w="1559" w:type="dxa"/>
            <w:vAlign w:val="center"/>
          </w:tcPr>
          <w:p w14:paraId="27B10C67" w14:textId="7EDD47FE" w:rsidR="008F2CF5" w:rsidRPr="008F2CF5" w:rsidRDefault="008F2CF5" w:rsidP="008F2CF5">
            <w:pPr>
              <w:jc w:val="center"/>
              <w:rPr>
                <w:rFonts w:ascii="Arial" w:hAnsi="Arial" w:cs="Arial"/>
                <w:sz w:val="20"/>
              </w:rPr>
            </w:pPr>
            <w:r w:rsidRPr="008F2CF5">
              <w:rPr>
                <w:rFonts w:ascii="Arial" w:hAnsi="Arial" w:cs="Arial"/>
                <w:sz w:val="20"/>
              </w:rPr>
              <w:t>None set</w:t>
            </w:r>
          </w:p>
        </w:tc>
        <w:tc>
          <w:tcPr>
            <w:tcW w:w="2552" w:type="dxa"/>
            <w:vAlign w:val="center"/>
          </w:tcPr>
          <w:p w14:paraId="27B10C68" w14:textId="0278D18D" w:rsidR="008F2CF5" w:rsidRPr="008F2CF5" w:rsidRDefault="008F2CF5" w:rsidP="008F2CF5">
            <w:pPr>
              <w:rPr>
                <w:rFonts w:ascii="Arial" w:hAnsi="Arial" w:cs="Arial"/>
                <w:sz w:val="20"/>
              </w:rPr>
            </w:pPr>
            <w:r w:rsidRPr="008F2CF5">
              <w:rPr>
                <w:rFonts w:ascii="Arial" w:hAnsi="Arial" w:cs="Arial"/>
                <w:sz w:val="20"/>
              </w:rPr>
              <w:t>Periodic</w:t>
            </w:r>
          </w:p>
        </w:tc>
        <w:tc>
          <w:tcPr>
            <w:tcW w:w="1984" w:type="dxa"/>
            <w:vAlign w:val="center"/>
          </w:tcPr>
          <w:p w14:paraId="27B10C69" w14:textId="77777777" w:rsidR="008F2CF5" w:rsidRPr="008F2CF5" w:rsidRDefault="008F2CF5" w:rsidP="008F2CF5">
            <w:pPr>
              <w:jc w:val="center"/>
              <w:rPr>
                <w:rFonts w:ascii="Arial" w:hAnsi="Arial" w:cs="Arial"/>
                <w:sz w:val="20"/>
              </w:rPr>
            </w:pPr>
          </w:p>
        </w:tc>
        <w:tc>
          <w:tcPr>
            <w:tcW w:w="1560" w:type="dxa"/>
            <w:vAlign w:val="center"/>
          </w:tcPr>
          <w:p w14:paraId="27B10C6A" w14:textId="6E232771" w:rsidR="008F2CF5" w:rsidRPr="008F2CF5" w:rsidRDefault="008F2CF5" w:rsidP="008F2CF5">
            <w:pPr>
              <w:jc w:val="center"/>
              <w:rPr>
                <w:rFonts w:ascii="Arial" w:hAnsi="Arial" w:cs="Arial"/>
                <w:sz w:val="20"/>
              </w:rPr>
            </w:pPr>
            <w:r w:rsidRPr="008F2CF5">
              <w:rPr>
                <w:rFonts w:ascii="Arial" w:hAnsi="Arial" w:cs="Arial"/>
                <w:sz w:val="20"/>
                <w:lang w:val="fr-FR"/>
              </w:rPr>
              <w:t>MCERTS BS EN 15058</w:t>
            </w:r>
          </w:p>
        </w:tc>
        <w:tc>
          <w:tcPr>
            <w:tcW w:w="1984" w:type="dxa"/>
            <w:vAlign w:val="center"/>
          </w:tcPr>
          <w:p w14:paraId="27B10C6B" w14:textId="77777777" w:rsidR="008F2CF5" w:rsidRPr="008F2CF5" w:rsidRDefault="008F2CF5" w:rsidP="008F2CF5">
            <w:pPr>
              <w:jc w:val="center"/>
              <w:rPr>
                <w:rFonts w:ascii="Arial Narrow" w:hAnsi="Arial Narrow"/>
                <w:sz w:val="18"/>
              </w:rPr>
            </w:pPr>
          </w:p>
        </w:tc>
        <w:tc>
          <w:tcPr>
            <w:tcW w:w="1435" w:type="dxa"/>
            <w:vAlign w:val="center"/>
          </w:tcPr>
          <w:p w14:paraId="27B10C6C" w14:textId="77777777" w:rsidR="008F2CF5" w:rsidRPr="00125F66" w:rsidRDefault="008F2CF5" w:rsidP="008F2CF5">
            <w:pPr>
              <w:jc w:val="center"/>
              <w:rPr>
                <w:rFonts w:ascii="Arial Narrow" w:hAnsi="Arial Narrow"/>
                <w:sz w:val="18"/>
              </w:rPr>
            </w:pPr>
          </w:p>
        </w:tc>
      </w:tr>
      <w:tr w:rsidR="008F2CF5" w:rsidRPr="00125F66" w14:paraId="27B10C76" w14:textId="77777777" w:rsidTr="008F2CF5">
        <w:trPr>
          <w:trHeight w:val="423"/>
          <w:jc w:val="center"/>
        </w:trPr>
        <w:tc>
          <w:tcPr>
            <w:tcW w:w="1242" w:type="dxa"/>
            <w:vMerge w:val="restart"/>
            <w:vAlign w:val="center"/>
          </w:tcPr>
          <w:p w14:paraId="27B10C6E" w14:textId="39DD5A2E" w:rsidR="008F2CF5" w:rsidRPr="0095021A" w:rsidRDefault="008F2CF5" w:rsidP="008F2CF5">
            <w:pPr>
              <w:jc w:val="center"/>
              <w:rPr>
                <w:rFonts w:ascii="Arial" w:hAnsi="Arial" w:cs="Arial"/>
                <w:sz w:val="20"/>
              </w:rPr>
            </w:pPr>
            <w:r w:rsidRPr="0095021A">
              <w:rPr>
                <w:rFonts w:ascii="Arial" w:hAnsi="Arial" w:cs="Arial"/>
                <w:sz w:val="20"/>
              </w:rPr>
              <w:t>A3</w:t>
            </w:r>
          </w:p>
        </w:tc>
        <w:tc>
          <w:tcPr>
            <w:tcW w:w="1826" w:type="dxa"/>
            <w:vAlign w:val="center"/>
          </w:tcPr>
          <w:p w14:paraId="27B10C6F" w14:textId="6CBF45B7" w:rsidR="008F2CF5" w:rsidRPr="008F2CF5" w:rsidRDefault="008F2CF5" w:rsidP="008F2CF5">
            <w:pPr>
              <w:pStyle w:val="Tableexamples"/>
              <w:rPr>
                <w:rFonts w:cs="Arial"/>
                <w:i w:val="0"/>
                <w:color w:val="auto"/>
                <w:sz w:val="20"/>
              </w:rPr>
            </w:pPr>
            <w:r w:rsidRPr="008F2CF5">
              <w:rPr>
                <w:rFonts w:cs="Arial"/>
                <w:i w:val="0"/>
                <w:color w:val="auto"/>
                <w:sz w:val="20"/>
              </w:rPr>
              <w:t>Oxides of nitrogen (NO2 and NO expressed as NO2)</w:t>
            </w:r>
          </w:p>
        </w:tc>
        <w:tc>
          <w:tcPr>
            <w:tcW w:w="1559" w:type="dxa"/>
            <w:vAlign w:val="center"/>
          </w:tcPr>
          <w:p w14:paraId="27B10C70" w14:textId="00E26124" w:rsidR="008F2CF5" w:rsidRPr="008F2CF5" w:rsidRDefault="008F2CF5" w:rsidP="008F2CF5">
            <w:pPr>
              <w:jc w:val="center"/>
              <w:rPr>
                <w:rFonts w:ascii="Arial" w:hAnsi="Arial" w:cs="Arial"/>
                <w:sz w:val="20"/>
              </w:rPr>
            </w:pPr>
            <w:r w:rsidRPr="008F2CF5">
              <w:rPr>
                <w:rFonts w:ascii="Arial" w:hAnsi="Arial" w:cs="Arial"/>
                <w:sz w:val="20"/>
              </w:rPr>
              <w:t>95 mg/m</w:t>
            </w:r>
            <w:r w:rsidRPr="008F2CF5">
              <w:rPr>
                <w:rFonts w:ascii="Arial" w:hAnsi="Arial" w:cs="Arial"/>
                <w:sz w:val="20"/>
                <w:vertAlign w:val="superscript"/>
              </w:rPr>
              <w:t>3</w:t>
            </w:r>
          </w:p>
        </w:tc>
        <w:tc>
          <w:tcPr>
            <w:tcW w:w="2552" w:type="dxa"/>
            <w:vAlign w:val="center"/>
          </w:tcPr>
          <w:p w14:paraId="27B10C71" w14:textId="07B545AC" w:rsidR="008F2CF5" w:rsidRPr="008F2CF5" w:rsidRDefault="008F2CF5" w:rsidP="008F2CF5">
            <w:pPr>
              <w:rPr>
                <w:rFonts w:ascii="Arial" w:hAnsi="Arial" w:cs="Arial"/>
                <w:sz w:val="20"/>
              </w:rPr>
            </w:pPr>
            <w:r w:rsidRPr="008F2CF5">
              <w:rPr>
                <w:rFonts w:ascii="Arial" w:hAnsi="Arial" w:cs="Arial"/>
                <w:sz w:val="20"/>
              </w:rPr>
              <w:t xml:space="preserve">Periodic (average over one hour) </w:t>
            </w:r>
          </w:p>
        </w:tc>
        <w:tc>
          <w:tcPr>
            <w:tcW w:w="1984" w:type="dxa"/>
            <w:vAlign w:val="center"/>
          </w:tcPr>
          <w:p w14:paraId="27B10C72" w14:textId="77777777" w:rsidR="008F2CF5" w:rsidRPr="008F2CF5" w:rsidRDefault="008F2CF5" w:rsidP="008F2CF5">
            <w:pPr>
              <w:jc w:val="center"/>
              <w:rPr>
                <w:rFonts w:ascii="Arial" w:hAnsi="Arial" w:cs="Arial"/>
                <w:sz w:val="20"/>
              </w:rPr>
            </w:pPr>
          </w:p>
        </w:tc>
        <w:tc>
          <w:tcPr>
            <w:tcW w:w="1560" w:type="dxa"/>
            <w:vAlign w:val="center"/>
          </w:tcPr>
          <w:p w14:paraId="27B10C73" w14:textId="1D53AEA2" w:rsidR="008F2CF5" w:rsidRPr="008F2CF5" w:rsidRDefault="008F2CF5" w:rsidP="008F2CF5">
            <w:pPr>
              <w:jc w:val="center"/>
              <w:rPr>
                <w:rFonts w:ascii="Arial" w:hAnsi="Arial" w:cs="Arial"/>
                <w:sz w:val="20"/>
              </w:rPr>
            </w:pPr>
            <w:r w:rsidRPr="008F2CF5">
              <w:rPr>
                <w:rFonts w:ascii="Arial" w:hAnsi="Arial" w:cs="Arial"/>
                <w:sz w:val="20"/>
              </w:rPr>
              <w:t>MCERTS BS EN 14792</w:t>
            </w:r>
          </w:p>
        </w:tc>
        <w:tc>
          <w:tcPr>
            <w:tcW w:w="1984" w:type="dxa"/>
            <w:vAlign w:val="center"/>
          </w:tcPr>
          <w:p w14:paraId="27B10C74" w14:textId="77777777" w:rsidR="008F2CF5" w:rsidRPr="008F2CF5" w:rsidRDefault="008F2CF5" w:rsidP="008F2CF5">
            <w:pPr>
              <w:jc w:val="center"/>
              <w:rPr>
                <w:rFonts w:ascii="Arial Narrow" w:hAnsi="Arial Narrow"/>
                <w:sz w:val="18"/>
              </w:rPr>
            </w:pPr>
          </w:p>
        </w:tc>
        <w:tc>
          <w:tcPr>
            <w:tcW w:w="1435" w:type="dxa"/>
            <w:vAlign w:val="center"/>
          </w:tcPr>
          <w:p w14:paraId="27B10C75" w14:textId="77777777" w:rsidR="008F2CF5" w:rsidRPr="00125F66" w:rsidRDefault="008F2CF5" w:rsidP="008F2CF5">
            <w:pPr>
              <w:jc w:val="center"/>
              <w:rPr>
                <w:rFonts w:ascii="Arial Narrow" w:hAnsi="Arial Narrow"/>
                <w:sz w:val="18"/>
              </w:rPr>
            </w:pPr>
          </w:p>
        </w:tc>
      </w:tr>
      <w:tr w:rsidR="008F2CF5" w:rsidRPr="00125F66" w14:paraId="27B10C7F" w14:textId="77777777" w:rsidTr="006F06BA">
        <w:trPr>
          <w:cantSplit/>
          <w:trHeight w:val="520"/>
          <w:jc w:val="center"/>
        </w:trPr>
        <w:tc>
          <w:tcPr>
            <w:tcW w:w="1242" w:type="dxa"/>
            <w:vMerge/>
            <w:tcBorders>
              <w:bottom w:val="single" w:sz="4" w:space="0" w:color="auto"/>
            </w:tcBorders>
            <w:vAlign w:val="center"/>
          </w:tcPr>
          <w:p w14:paraId="27B10C77" w14:textId="3F1FFB20" w:rsidR="008F2CF5" w:rsidRPr="0095021A" w:rsidRDefault="008F2CF5" w:rsidP="008F2CF5">
            <w:pPr>
              <w:jc w:val="center"/>
              <w:rPr>
                <w:rFonts w:ascii="Arial" w:hAnsi="Arial" w:cs="Arial"/>
                <w:sz w:val="20"/>
              </w:rPr>
            </w:pPr>
          </w:p>
        </w:tc>
        <w:tc>
          <w:tcPr>
            <w:tcW w:w="1826" w:type="dxa"/>
            <w:tcBorders>
              <w:bottom w:val="single" w:sz="4" w:space="0" w:color="auto"/>
            </w:tcBorders>
            <w:vAlign w:val="center"/>
          </w:tcPr>
          <w:p w14:paraId="27B10C78" w14:textId="0C00EA0D" w:rsidR="008F2CF5" w:rsidRPr="008F2CF5" w:rsidRDefault="008F2CF5" w:rsidP="008F2CF5">
            <w:pPr>
              <w:pStyle w:val="Tableexamples"/>
              <w:rPr>
                <w:rFonts w:cs="Arial"/>
                <w:i w:val="0"/>
                <w:color w:val="auto"/>
                <w:sz w:val="20"/>
              </w:rPr>
            </w:pPr>
            <w:r w:rsidRPr="008F2CF5">
              <w:rPr>
                <w:rFonts w:cs="Arial"/>
                <w:i w:val="0"/>
                <w:color w:val="auto"/>
                <w:sz w:val="20"/>
              </w:rPr>
              <w:t>Carbon Monoxides (CO)</w:t>
            </w:r>
          </w:p>
        </w:tc>
        <w:tc>
          <w:tcPr>
            <w:tcW w:w="1559" w:type="dxa"/>
            <w:tcBorders>
              <w:bottom w:val="single" w:sz="4" w:space="0" w:color="auto"/>
            </w:tcBorders>
            <w:vAlign w:val="center"/>
          </w:tcPr>
          <w:p w14:paraId="27B10C79" w14:textId="1A1FA893" w:rsidR="008F2CF5" w:rsidRPr="008F2CF5" w:rsidRDefault="008F2CF5" w:rsidP="008F2CF5">
            <w:pPr>
              <w:jc w:val="center"/>
              <w:rPr>
                <w:rFonts w:ascii="Arial" w:hAnsi="Arial" w:cs="Arial"/>
                <w:sz w:val="20"/>
              </w:rPr>
            </w:pPr>
            <w:r w:rsidRPr="008F2CF5">
              <w:rPr>
                <w:rFonts w:ascii="Arial" w:hAnsi="Arial" w:cs="Arial"/>
                <w:sz w:val="20"/>
              </w:rPr>
              <w:t>None set</w:t>
            </w:r>
          </w:p>
        </w:tc>
        <w:tc>
          <w:tcPr>
            <w:tcW w:w="2552" w:type="dxa"/>
            <w:tcBorders>
              <w:bottom w:val="single" w:sz="4" w:space="0" w:color="auto"/>
            </w:tcBorders>
            <w:vAlign w:val="center"/>
          </w:tcPr>
          <w:p w14:paraId="27B10C7A" w14:textId="4B92DD8D" w:rsidR="008F2CF5" w:rsidRPr="008F2CF5" w:rsidRDefault="008F2CF5" w:rsidP="008F2CF5">
            <w:pPr>
              <w:jc w:val="left"/>
              <w:rPr>
                <w:rFonts w:ascii="Arial" w:hAnsi="Arial" w:cs="Arial"/>
                <w:sz w:val="20"/>
              </w:rPr>
            </w:pPr>
            <w:r w:rsidRPr="008F2CF5">
              <w:rPr>
                <w:rFonts w:ascii="Arial" w:hAnsi="Arial" w:cs="Arial"/>
                <w:sz w:val="20"/>
              </w:rPr>
              <w:t>Periodic</w:t>
            </w:r>
          </w:p>
        </w:tc>
        <w:tc>
          <w:tcPr>
            <w:tcW w:w="1984" w:type="dxa"/>
            <w:tcBorders>
              <w:bottom w:val="single" w:sz="4" w:space="0" w:color="auto"/>
            </w:tcBorders>
            <w:vAlign w:val="center"/>
          </w:tcPr>
          <w:p w14:paraId="27B10C7B" w14:textId="458EBE55" w:rsidR="008F2CF5" w:rsidRPr="008F2CF5" w:rsidRDefault="008F2CF5" w:rsidP="008F2CF5">
            <w:pPr>
              <w:jc w:val="center"/>
              <w:rPr>
                <w:rFonts w:ascii="Arial" w:hAnsi="Arial" w:cs="Arial"/>
                <w:sz w:val="20"/>
              </w:rPr>
            </w:pPr>
          </w:p>
        </w:tc>
        <w:tc>
          <w:tcPr>
            <w:tcW w:w="1560" w:type="dxa"/>
            <w:tcBorders>
              <w:bottom w:val="single" w:sz="4" w:space="0" w:color="auto"/>
            </w:tcBorders>
            <w:vAlign w:val="center"/>
          </w:tcPr>
          <w:p w14:paraId="27B10C7C" w14:textId="6C7625B3" w:rsidR="008F2CF5" w:rsidRPr="008F2CF5" w:rsidRDefault="008F2CF5" w:rsidP="008F2CF5">
            <w:pPr>
              <w:jc w:val="center"/>
              <w:rPr>
                <w:rFonts w:ascii="Arial" w:hAnsi="Arial" w:cs="Arial"/>
                <w:sz w:val="20"/>
              </w:rPr>
            </w:pPr>
            <w:r w:rsidRPr="008F2CF5">
              <w:rPr>
                <w:rFonts w:ascii="Arial" w:hAnsi="Arial" w:cs="Arial"/>
                <w:sz w:val="20"/>
                <w:lang w:val="fr-FR"/>
              </w:rPr>
              <w:t>MCERTS BS EN 15058</w:t>
            </w:r>
          </w:p>
        </w:tc>
        <w:tc>
          <w:tcPr>
            <w:tcW w:w="1984" w:type="dxa"/>
            <w:tcBorders>
              <w:bottom w:val="single" w:sz="4" w:space="0" w:color="auto"/>
            </w:tcBorders>
            <w:vAlign w:val="center"/>
          </w:tcPr>
          <w:p w14:paraId="27B10C7D" w14:textId="77777777" w:rsidR="008F2CF5" w:rsidRPr="008F2CF5" w:rsidRDefault="008F2CF5" w:rsidP="008F2CF5">
            <w:pPr>
              <w:jc w:val="center"/>
              <w:rPr>
                <w:rFonts w:ascii="Arial Narrow" w:hAnsi="Arial Narrow"/>
                <w:sz w:val="18"/>
              </w:rPr>
            </w:pPr>
          </w:p>
        </w:tc>
        <w:tc>
          <w:tcPr>
            <w:tcW w:w="1435" w:type="dxa"/>
            <w:tcBorders>
              <w:bottom w:val="single" w:sz="4" w:space="0" w:color="auto"/>
            </w:tcBorders>
            <w:vAlign w:val="center"/>
          </w:tcPr>
          <w:p w14:paraId="27B10C7E" w14:textId="77777777" w:rsidR="008F2CF5" w:rsidRPr="00125F66" w:rsidRDefault="008F2CF5" w:rsidP="008F2CF5">
            <w:pPr>
              <w:jc w:val="center"/>
              <w:rPr>
                <w:rFonts w:ascii="Arial Narrow" w:hAnsi="Arial Narrow"/>
                <w:sz w:val="18"/>
              </w:rPr>
            </w:pPr>
          </w:p>
        </w:tc>
      </w:tr>
      <w:tr w:rsidR="0095021A" w:rsidRPr="00125F66" w14:paraId="27B10C91" w14:textId="77777777" w:rsidTr="001D618C">
        <w:trPr>
          <w:cantSplit/>
          <w:trHeight w:val="520"/>
          <w:jc w:val="center"/>
        </w:trPr>
        <w:tc>
          <w:tcPr>
            <w:tcW w:w="1242" w:type="dxa"/>
            <w:vMerge w:val="restart"/>
            <w:tcBorders>
              <w:bottom w:val="single" w:sz="4" w:space="0" w:color="auto"/>
            </w:tcBorders>
            <w:vAlign w:val="center"/>
          </w:tcPr>
          <w:p w14:paraId="27B10C89" w14:textId="27C43B9E" w:rsidR="0095021A" w:rsidRPr="0095021A" w:rsidRDefault="0095021A" w:rsidP="0095021A">
            <w:pPr>
              <w:jc w:val="center"/>
              <w:rPr>
                <w:rFonts w:ascii="Arial" w:hAnsi="Arial" w:cs="Arial"/>
                <w:sz w:val="20"/>
              </w:rPr>
            </w:pPr>
            <w:r w:rsidRPr="0095021A">
              <w:rPr>
                <w:rFonts w:ascii="Arial" w:hAnsi="Arial" w:cs="Arial"/>
                <w:sz w:val="20"/>
              </w:rPr>
              <w:t>A4</w:t>
            </w:r>
          </w:p>
        </w:tc>
        <w:tc>
          <w:tcPr>
            <w:tcW w:w="1826" w:type="dxa"/>
            <w:tcBorders>
              <w:bottom w:val="single" w:sz="4" w:space="0" w:color="auto"/>
            </w:tcBorders>
            <w:vAlign w:val="center"/>
          </w:tcPr>
          <w:p w14:paraId="27B10C8A" w14:textId="7BAB3184" w:rsidR="0095021A" w:rsidRPr="008F2CF5" w:rsidRDefault="0095021A" w:rsidP="0095021A">
            <w:pPr>
              <w:pStyle w:val="Tableexamples"/>
              <w:rPr>
                <w:rFonts w:cs="Arial"/>
                <w:i w:val="0"/>
                <w:color w:val="auto"/>
                <w:sz w:val="20"/>
              </w:rPr>
            </w:pPr>
            <w:r w:rsidRPr="008F2CF5">
              <w:rPr>
                <w:rFonts w:cs="Arial"/>
                <w:i w:val="0"/>
                <w:color w:val="auto"/>
                <w:sz w:val="20"/>
              </w:rPr>
              <w:t>Oxides of nitrogen (NO2 and NO expressed as NO2)</w:t>
            </w:r>
          </w:p>
        </w:tc>
        <w:tc>
          <w:tcPr>
            <w:tcW w:w="1559" w:type="dxa"/>
            <w:tcBorders>
              <w:bottom w:val="single" w:sz="4" w:space="0" w:color="auto"/>
            </w:tcBorders>
            <w:vAlign w:val="center"/>
          </w:tcPr>
          <w:p w14:paraId="27B10C8B" w14:textId="60924212" w:rsidR="0095021A" w:rsidRPr="008F2CF5" w:rsidRDefault="0095021A" w:rsidP="0095021A">
            <w:pPr>
              <w:jc w:val="center"/>
              <w:rPr>
                <w:rFonts w:ascii="Arial" w:hAnsi="Arial" w:cs="Arial"/>
                <w:sz w:val="20"/>
              </w:rPr>
            </w:pPr>
            <w:r w:rsidRPr="008F2CF5">
              <w:rPr>
                <w:rFonts w:ascii="Arial" w:hAnsi="Arial" w:cs="Arial"/>
                <w:sz w:val="20"/>
              </w:rPr>
              <w:t>95 mg/m</w:t>
            </w:r>
            <w:r w:rsidRPr="008F2CF5">
              <w:rPr>
                <w:rFonts w:ascii="Arial" w:hAnsi="Arial" w:cs="Arial"/>
                <w:sz w:val="20"/>
                <w:vertAlign w:val="superscript"/>
              </w:rPr>
              <w:t>3</w:t>
            </w:r>
          </w:p>
        </w:tc>
        <w:tc>
          <w:tcPr>
            <w:tcW w:w="2552" w:type="dxa"/>
            <w:tcBorders>
              <w:bottom w:val="single" w:sz="4" w:space="0" w:color="auto"/>
            </w:tcBorders>
            <w:vAlign w:val="center"/>
          </w:tcPr>
          <w:p w14:paraId="27B10C8C" w14:textId="4C85ECFA" w:rsidR="0095021A" w:rsidRPr="008F2CF5" w:rsidRDefault="0095021A" w:rsidP="0095021A">
            <w:pPr>
              <w:jc w:val="left"/>
              <w:rPr>
                <w:rFonts w:ascii="Arial" w:hAnsi="Arial" w:cs="Arial"/>
                <w:sz w:val="20"/>
              </w:rPr>
            </w:pPr>
            <w:r w:rsidRPr="008F2CF5">
              <w:rPr>
                <w:rFonts w:ascii="Arial" w:hAnsi="Arial" w:cs="Arial"/>
                <w:sz w:val="20"/>
              </w:rPr>
              <w:t xml:space="preserve">Periodic (average over one hour) </w:t>
            </w:r>
          </w:p>
        </w:tc>
        <w:tc>
          <w:tcPr>
            <w:tcW w:w="1984" w:type="dxa"/>
            <w:tcBorders>
              <w:bottom w:val="single" w:sz="4" w:space="0" w:color="auto"/>
            </w:tcBorders>
            <w:vAlign w:val="center"/>
          </w:tcPr>
          <w:p w14:paraId="27B10C8D" w14:textId="5C5AD1FB" w:rsidR="0095021A" w:rsidRPr="008F2CF5" w:rsidRDefault="0095021A" w:rsidP="0095021A">
            <w:pPr>
              <w:jc w:val="center"/>
              <w:rPr>
                <w:rFonts w:ascii="Arial" w:hAnsi="Arial" w:cs="Arial"/>
                <w:sz w:val="20"/>
              </w:rPr>
            </w:pPr>
          </w:p>
        </w:tc>
        <w:tc>
          <w:tcPr>
            <w:tcW w:w="1560" w:type="dxa"/>
            <w:tcBorders>
              <w:bottom w:val="single" w:sz="4" w:space="0" w:color="auto"/>
            </w:tcBorders>
            <w:vAlign w:val="center"/>
          </w:tcPr>
          <w:p w14:paraId="27B10C8E" w14:textId="7B734F4A" w:rsidR="0095021A" w:rsidRPr="008F2CF5" w:rsidRDefault="0095021A" w:rsidP="0095021A">
            <w:pPr>
              <w:jc w:val="center"/>
              <w:rPr>
                <w:rFonts w:ascii="Arial" w:hAnsi="Arial" w:cs="Arial"/>
                <w:sz w:val="20"/>
              </w:rPr>
            </w:pPr>
            <w:r w:rsidRPr="008F2CF5">
              <w:rPr>
                <w:rFonts w:ascii="Arial" w:hAnsi="Arial" w:cs="Arial"/>
                <w:sz w:val="20"/>
              </w:rPr>
              <w:t>MCERTS BS EN 14792</w:t>
            </w:r>
          </w:p>
        </w:tc>
        <w:tc>
          <w:tcPr>
            <w:tcW w:w="1984" w:type="dxa"/>
            <w:tcBorders>
              <w:bottom w:val="single" w:sz="4" w:space="0" w:color="auto"/>
            </w:tcBorders>
            <w:vAlign w:val="center"/>
          </w:tcPr>
          <w:p w14:paraId="27B10C8F" w14:textId="77777777" w:rsidR="0095021A" w:rsidRPr="008F2CF5" w:rsidRDefault="0095021A" w:rsidP="0095021A">
            <w:pPr>
              <w:jc w:val="center"/>
              <w:rPr>
                <w:rFonts w:ascii="Arial Narrow" w:hAnsi="Arial Narrow"/>
                <w:sz w:val="18"/>
              </w:rPr>
            </w:pPr>
          </w:p>
        </w:tc>
        <w:tc>
          <w:tcPr>
            <w:tcW w:w="1435" w:type="dxa"/>
            <w:tcBorders>
              <w:bottom w:val="single" w:sz="4" w:space="0" w:color="auto"/>
            </w:tcBorders>
            <w:vAlign w:val="center"/>
          </w:tcPr>
          <w:p w14:paraId="27B10C90" w14:textId="77777777" w:rsidR="0095021A" w:rsidRPr="00125F66" w:rsidRDefault="0095021A" w:rsidP="0095021A">
            <w:pPr>
              <w:jc w:val="center"/>
              <w:rPr>
                <w:rFonts w:ascii="Arial Narrow" w:hAnsi="Arial Narrow"/>
                <w:sz w:val="18"/>
              </w:rPr>
            </w:pPr>
          </w:p>
        </w:tc>
      </w:tr>
      <w:tr w:rsidR="0095021A" w:rsidRPr="00125F66" w14:paraId="27B10CA3" w14:textId="77777777" w:rsidTr="008F2CF5">
        <w:trPr>
          <w:cantSplit/>
          <w:trHeight w:val="246"/>
          <w:jc w:val="center"/>
        </w:trPr>
        <w:tc>
          <w:tcPr>
            <w:tcW w:w="1242" w:type="dxa"/>
            <w:vMerge/>
            <w:vAlign w:val="center"/>
          </w:tcPr>
          <w:p w14:paraId="27B10C9B" w14:textId="7A8AF61F" w:rsidR="0095021A" w:rsidRPr="0095021A" w:rsidRDefault="0095021A" w:rsidP="0095021A">
            <w:pPr>
              <w:jc w:val="center"/>
              <w:rPr>
                <w:rFonts w:ascii="Arial" w:hAnsi="Arial" w:cs="Arial"/>
                <w:sz w:val="20"/>
              </w:rPr>
            </w:pPr>
          </w:p>
        </w:tc>
        <w:tc>
          <w:tcPr>
            <w:tcW w:w="1826" w:type="dxa"/>
            <w:vAlign w:val="center"/>
          </w:tcPr>
          <w:p w14:paraId="27B10C9C" w14:textId="04F70CAD" w:rsidR="0095021A" w:rsidRPr="008F2CF5" w:rsidRDefault="0095021A" w:rsidP="0095021A">
            <w:pPr>
              <w:pStyle w:val="Tableexamples"/>
              <w:rPr>
                <w:rFonts w:cs="Arial"/>
                <w:i w:val="0"/>
                <w:color w:val="auto"/>
                <w:sz w:val="20"/>
              </w:rPr>
            </w:pPr>
            <w:r w:rsidRPr="008F2CF5">
              <w:rPr>
                <w:rFonts w:cs="Arial"/>
                <w:i w:val="0"/>
                <w:color w:val="auto"/>
                <w:sz w:val="20"/>
              </w:rPr>
              <w:t>Carbon Monoxides (CO)</w:t>
            </w:r>
          </w:p>
        </w:tc>
        <w:tc>
          <w:tcPr>
            <w:tcW w:w="1559" w:type="dxa"/>
            <w:vAlign w:val="center"/>
          </w:tcPr>
          <w:p w14:paraId="27B10C9D" w14:textId="713473A4" w:rsidR="0095021A" w:rsidRPr="008F2CF5" w:rsidRDefault="0095021A" w:rsidP="0095021A">
            <w:pPr>
              <w:jc w:val="center"/>
              <w:rPr>
                <w:rFonts w:ascii="Arial" w:hAnsi="Arial" w:cs="Arial"/>
                <w:sz w:val="20"/>
              </w:rPr>
            </w:pPr>
            <w:r w:rsidRPr="008F2CF5">
              <w:rPr>
                <w:rFonts w:ascii="Arial" w:hAnsi="Arial" w:cs="Arial"/>
                <w:sz w:val="20"/>
              </w:rPr>
              <w:t>None set</w:t>
            </w:r>
          </w:p>
        </w:tc>
        <w:tc>
          <w:tcPr>
            <w:tcW w:w="2552" w:type="dxa"/>
            <w:vAlign w:val="center"/>
          </w:tcPr>
          <w:p w14:paraId="27B10C9E" w14:textId="72B2E818" w:rsidR="0095021A" w:rsidRPr="008F2CF5" w:rsidRDefault="0095021A" w:rsidP="0095021A">
            <w:pPr>
              <w:rPr>
                <w:rFonts w:ascii="Arial" w:hAnsi="Arial" w:cs="Arial"/>
                <w:sz w:val="20"/>
              </w:rPr>
            </w:pPr>
            <w:r w:rsidRPr="008F2CF5">
              <w:rPr>
                <w:rFonts w:ascii="Arial" w:hAnsi="Arial" w:cs="Arial"/>
                <w:sz w:val="20"/>
              </w:rPr>
              <w:t>Periodic</w:t>
            </w:r>
          </w:p>
        </w:tc>
        <w:tc>
          <w:tcPr>
            <w:tcW w:w="1984" w:type="dxa"/>
            <w:vAlign w:val="center"/>
          </w:tcPr>
          <w:p w14:paraId="27B10C9F" w14:textId="77777777" w:rsidR="0095021A" w:rsidRPr="008F2CF5" w:rsidRDefault="0095021A" w:rsidP="0095021A">
            <w:pPr>
              <w:jc w:val="center"/>
              <w:rPr>
                <w:rFonts w:ascii="Arial" w:hAnsi="Arial" w:cs="Arial"/>
                <w:sz w:val="20"/>
              </w:rPr>
            </w:pPr>
          </w:p>
        </w:tc>
        <w:tc>
          <w:tcPr>
            <w:tcW w:w="1560" w:type="dxa"/>
            <w:vAlign w:val="center"/>
          </w:tcPr>
          <w:p w14:paraId="27B10CA0" w14:textId="212BBF35" w:rsidR="0095021A" w:rsidRPr="008F2CF5" w:rsidRDefault="0095021A" w:rsidP="0095021A">
            <w:pPr>
              <w:jc w:val="center"/>
              <w:rPr>
                <w:rFonts w:ascii="Arial" w:hAnsi="Arial" w:cs="Arial"/>
                <w:sz w:val="20"/>
              </w:rPr>
            </w:pPr>
            <w:r w:rsidRPr="008F2CF5">
              <w:rPr>
                <w:rFonts w:ascii="Arial" w:hAnsi="Arial" w:cs="Arial"/>
                <w:sz w:val="20"/>
                <w:lang w:val="fr-FR"/>
              </w:rPr>
              <w:t>MCERTS BS EN 15058</w:t>
            </w:r>
          </w:p>
        </w:tc>
        <w:tc>
          <w:tcPr>
            <w:tcW w:w="1984" w:type="dxa"/>
            <w:vAlign w:val="center"/>
          </w:tcPr>
          <w:p w14:paraId="27B10CA1" w14:textId="77777777" w:rsidR="0095021A" w:rsidRPr="008F2CF5" w:rsidRDefault="0095021A" w:rsidP="0095021A">
            <w:pPr>
              <w:jc w:val="center"/>
              <w:rPr>
                <w:rFonts w:ascii="Arial Narrow" w:hAnsi="Arial Narrow"/>
                <w:sz w:val="18"/>
              </w:rPr>
            </w:pPr>
          </w:p>
        </w:tc>
        <w:tc>
          <w:tcPr>
            <w:tcW w:w="1435" w:type="dxa"/>
            <w:vAlign w:val="center"/>
          </w:tcPr>
          <w:p w14:paraId="27B10CA2" w14:textId="77777777" w:rsidR="0095021A" w:rsidRPr="00125F66" w:rsidRDefault="0095021A" w:rsidP="0095021A">
            <w:pPr>
              <w:jc w:val="center"/>
              <w:rPr>
                <w:rFonts w:ascii="Arial Narrow" w:hAnsi="Arial Narrow"/>
                <w:sz w:val="18"/>
              </w:rPr>
            </w:pPr>
          </w:p>
        </w:tc>
      </w:tr>
      <w:tr w:rsidR="0095021A" w:rsidRPr="0095021A" w14:paraId="27B10CBE" w14:textId="77777777" w:rsidTr="008F2CF5">
        <w:trPr>
          <w:jc w:val="center"/>
        </w:trPr>
        <w:tc>
          <w:tcPr>
            <w:tcW w:w="1242" w:type="dxa"/>
            <w:vMerge w:val="restart"/>
            <w:vAlign w:val="center"/>
          </w:tcPr>
          <w:p w14:paraId="27B10CB6" w14:textId="6108A1C9" w:rsidR="0095021A" w:rsidRPr="0095021A" w:rsidRDefault="0095021A" w:rsidP="0095021A">
            <w:pPr>
              <w:jc w:val="center"/>
              <w:rPr>
                <w:rFonts w:ascii="Arial" w:hAnsi="Arial" w:cs="Arial"/>
                <w:sz w:val="20"/>
                <w:lang w:val="fr-FR"/>
              </w:rPr>
            </w:pPr>
            <w:r w:rsidRPr="0095021A">
              <w:rPr>
                <w:rFonts w:ascii="Arial" w:hAnsi="Arial" w:cs="Arial"/>
                <w:sz w:val="20"/>
                <w:lang w:val="fr-FR"/>
              </w:rPr>
              <w:lastRenderedPageBreak/>
              <w:t>A5</w:t>
            </w:r>
          </w:p>
        </w:tc>
        <w:tc>
          <w:tcPr>
            <w:tcW w:w="1826" w:type="dxa"/>
            <w:vAlign w:val="center"/>
          </w:tcPr>
          <w:p w14:paraId="27B10CB7" w14:textId="3C3FF3E8" w:rsidR="0095021A" w:rsidRPr="0095021A" w:rsidRDefault="0095021A" w:rsidP="0095021A">
            <w:pPr>
              <w:pStyle w:val="Tableexamples"/>
              <w:rPr>
                <w:rFonts w:cs="Arial"/>
                <w:i w:val="0"/>
                <w:color w:val="0000FF"/>
                <w:sz w:val="20"/>
              </w:rPr>
            </w:pPr>
            <w:r w:rsidRPr="008F2CF5">
              <w:rPr>
                <w:rFonts w:cs="Arial"/>
                <w:i w:val="0"/>
                <w:color w:val="auto"/>
                <w:sz w:val="20"/>
              </w:rPr>
              <w:t>Oxides of nitrogen (NO2 and NO expressed as NO2)</w:t>
            </w:r>
          </w:p>
        </w:tc>
        <w:tc>
          <w:tcPr>
            <w:tcW w:w="1559" w:type="dxa"/>
            <w:vAlign w:val="center"/>
          </w:tcPr>
          <w:p w14:paraId="27B10CB8" w14:textId="24931A2E" w:rsidR="0095021A" w:rsidRPr="0095021A" w:rsidRDefault="0095021A" w:rsidP="0095021A">
            <w:pPr>
              <w:jc w:val="center"/>
              <w:rPr>
                <w:rFonts w:ascii="Arial" w:hAnsi="Arial" w:cs="Arial"/>
                <w:color w:val="0000FF"/>
                <w:sz w:val="20"/>
              </w:rPr>
            </w:pPr>
            <w:r w:rsidRPr="008F2CF5">
              <w:rPr>
                <w:rFonts w:ascii="Arial" w:hAnsi="Arial" w:cs="Arial"/>
                <w:sz w:val="20"/>
              </w:rPr>
              <w:t>95 mg/m</w:t>
            </w:r>
            <w:r w:rsidRPr="008F2CF5">
              <w:rPr>
                <w:rFonts w:ascii="Arial" w:hAnsi="Arial" w:cs="Arial"/>
                <w:sz w:val="20"/>
                <w:vertAlign w:val="superscript"/>
              </w:rPr>
              <w:t>3</w:t>
            </w:r>
          </w:p>
        </w:tc>
        <w:tc>
          <w:tcPr>
            <w:tcW w:w="2552" w:type="dxa"/>
            <w:vAlign w:val="center"/>
          </w:tcPr>
          <w:p w14:paraId="27B10CB9" w14:textId="3A601F04" w:rsidR="0095021A" w:rsidRPr="0095021A" w:rsidRDefault="0095021A" w:rsidP="0095021A">
            <w:pPr>
              <w:jc w:val="left"/>
              <w:rPr>
                <w:rFonts w:ascii="Arial" w:hAnsi="Arial" w:cs="Arial"/>
                <w:color w:val="0000FF"/>
                <w:sz w:val="20"/>
              </w:rPr>
            </w:pPr>
            <w:r w:rsidRPr="008F2CF5">
              <w:rPr>
                <w:rFonts w:ascii="Arial" w:hAnsi="Arial" w:cs="Arial"/>
                <w:sz w:val="20"/>
              </w:rPr>
              <w:t xml:space="preserve">Periodic (average over one hour) </w:t>
            </w:r>
          </w:p>
        </w:tc>
        <w:tc>
          <w:tcPr>
            <w:tcW w:w="1984" w:type="dxa"/>
            <w:vAlign w:val="center"/>
          </w:tcPr>
          <w:p w14:paraId="27B10CBA" w14:textId="77777777" w:rsidR="0095021A" w:rsidRPr="0095021A" w:rsidRDefault="0095021A" w:rsidP="0095021A">
            <w:pPr>
              <w:jc w:val="center"/>
              <w:rPr>
                <w:rFonts w:ascii="Arial" w:hAnsi="Arial" w:cs="Arial"/>
                <w:color w:val="0000FF"/>
                <w:sz w:val="20"/>
              </w:rPr>
            </w:pPr>
          </w:p>
        </w:tc>
        <w:tc>
          <w:tcPr>
            <w:tcW w:w="1560" w:type="dxa"/>
            <w:vAlign w:val="center"/>
          </w:tcPr>
          <w:p w14:paraId="27B10CBB" w14:textId="61D99AE8" w:rsidR="0095021A" w:rsidRPr="0095021A" w:rsidRDefault="0095021A" w:rsidP="0095021A">
            <w:pPr>
              <w:jc w:val="center"/>
              <w:rPr>
                <w:rFonts w:ascii="Arial" w:hAnsi="Arial" w:cs="Arial"/>
                <w:color w:val="0000FF"/>
                <w:sz w:val="20"/>
              </w:rPr>
            </w:pPr>
            <w:r w:rsidRPr="008F2CF5">
              <w:rPr>
                <w:rFonts w:ascii="Arial" w:hAnsi="Arial" w:cs="Arial"/>
                <w:sz w:val="20"/>
              </w:rPr>
              <w:t>MCERTS BS EN 14792</w:t>
            </w:r>
          </w:p>
        </w:tc>
        <w:tc>
          <w:tcPr>
            <w:tcW w:w="1984" w:type="dxa"/>
            <w:vAlign w:val="center"/>
          </w:tcPr>
          <w:p w14:paraId="27B10CBC" w14:textId="77777777" w:rsidR="0095021A" w:rsidRPr="0095021A" w:rsidRDefault="0095021A" w:rsidP="0095021A">
            <w:pPr>
              <w:jc w:val="center"/>
              <w:rPr>
                <w:rFonts w:ascii="Arial Narrow" w:hAnsi="Arial Narrow"/>
                <w:sz w:val="18"/>
              </w:rPr>
            </w:pPr>
          </w:p>
        </w:tc>
        <w:tc>
          <w:tcPr>
            <w:tcW w:w="1435" w:type="dxa"/>
            <w:vAlign w:val="center"/>
          </w:tcPr>
          <w:p w14:paraId="27B10CBD" w14:textId="77777777" w:rsidR="0095021A" w:rsidRPr="0095021A" w:rsidRDefault="0095021A" w:rsidP="0095021A">
            <w:pPr>
              <w:jc w:val="center"/>
              <w:rPr>
                <w:rFonts w:ascii="Arial Narrow" w:hAnsi="Arial Narrow"/>
                <w:sz w:val="18"/>
              </w:rPr>
            </w:pPr>
          </w:p>
        </w:tc>
      </w:tr>
      <w:tr w:rsidR="0095021A" w:rsidRPr="008F2CF5" w14:paraId="27B10CC8" w14:textId="77777777" w:rsidTr="008F2CF5">
        <w:trPr>
          <w:jc w:val="center"/>
        </w:trPr>
        <w:tc>
          <w:tcPr>
            <w:tcW w:w="1242" w:type="dxa"/>
            <w:vMerge/>
            <w:vAlign w:val="center"/>
          </w:tcPr>
          <w:p w14:paraId="27B10CBF" w14:textId="2FDDFA48" w:rsidR="0095021A" w:rsidRPr="0095021A" w:rsidRDefault="0095021A" w:rsidP="0095021A">
            <w:pPr>
              <w:jc w:val="center"/>
              <w:rPr>
                <w:rFonts w:ascii="Arial" w:hAnsi="Arial" w:cs="Arial"/>
                <w:sz w:val="20"/>
              </w:rPr>
            </w:pPr>
          </w:p>
        </w:tc>
        <w:tc>
          <w:tcPr>
            <w:tcW w:w="1826" w:type="dxa"/>
            <w:vAlign w:val="center"/>
          </w:tcPr>
          <w:p w14:paraId="27B10CC0" w14:textId="7C7CE857" w:rsidR="0095021A" w:rsidRPr="008F2CF5" w:rsidRDefault="0095021A" w:rsidP="0095021A">
            <w:pPr>
              <w:pStyle w:val="Tableexamples"/>
              <w:rPr>
                <w:rFonts w:cs="Arial"/>
                <w:i w:val="0"/>
                <w:color w:val="0000FF"/>
                <w:sz w:val="20"/>
                <w:lang w:val="fr-FR"/>
              </w:rPr>
            </w:pPr>
            <w:r w:rsidRPr="008F2CF5">
              <w:rPr>
                <w:rFonts w:cs="Arial"/>
                <w:i w:val="0"/>
                <w:color w:val="auto"/>
                <w:sz w:val="20"/>
              </w:rPr>
              <w:t>Carbon Monoxides (CO)</w:t>
            </w:r>
          </w:p>
        </w:tc>
        <w:tc>
          <w:tcPr>
            <w:tcW w:w="1559" w:type="dxa"/>
            <w:vAlign w:val="center"/>
          </w:tcPr>
          <w:p w14:paraId="27B10CC1" w14:textId="1492C129" w:rsidR="0095021A" w:rsidRPr="008F2CF5" w:rsidRDefault="0095021A" w:rsidP="0095021A">
            <w:pPr>
              <w:jc w:val="center"/>
              <w:rPr>
                <w:rFonts w:ascii="Arial" w:hAnsi="Arial" w:cs="Arial"/>
                <w:color w:val="0000FF"/>
                <w:sz w:val="20"/>
                <w:lang w:val="fr-FR"/>
              </w:rPr>
            </w:pPr>
            <w:r w:rsidRPr="008F2CF5">
              <w:rPr>
                <w:rFonts w:ascii="Arial" w:hAnsi="Arial" w:cs="Arial"/>
                <w:sz w:val="20"/>
              </w:rPr>
              <w:t>None set</w:t>
            </w:r>
          </w:p>
        </w:tc>
        <w:tc>
          <w:tcPr>
            <w:tcW w:w="2552" w:type="dxa"/>
            <w:vAlign w:val="center"/>
          </w:tcPr>
          <w:p w14:paraId="27B10CC2" w14:textId="5D08FA2A" w:rsidR="0095021A" w:rsidRPr="008F2CF5" w:rsidRDefault="0095021A" w:rsidP="0095021A">
            <w:pPr>
              <w:jc w:val="left"/>
              <w:rPr>
                <w:rFonts w:ascii="Arial" w:hAnsi="Arial" w:cs="Arial"/>
                <w:color w:val="0000FF"/>
                <w:sz w:val="20"/>
                <w:lang w:val="fr-FR"/>
              </w:rPr>
            </w:pPr>
            <w:r w:rsidRPr="008F2CF5">
              <w:rPr>
                <w:rFonts w:ascii="Arial" w:hAnsi="Arial" w:cs="Arial"/>
                <w:sz w:val="20"/>
              </w:rPr>
              <w:t>Periodic</w:t>
            </w:r>
          </w:p>
        </w:tc>
        <w:tc>
          <w:tcPr>
            <w:tcW w:w="1984" w:type="dxa"/>
            <w:vAlign w:val="center"/>
          </w:tcPr>
          <w:p w14:paraId="27B10CC3" w14:textId="77777777" w:rsidR="0095021A" w:rsidRPr="008F2CF5" w:rsidRDefault="0095021A" w:rsidP="0095021A">
            <w:pPr>
              <w:jc w:val="center"/>
              <w:rPr>
                <w:rFonts w:ascii="Arial" w:hAnsi="Arial" w:cs="Arial"/>
                <w:color w:val="0000FF"/>
                <w:sz w:val="20"/>
                <w:lang w:val="fr-FR"/>
              </w:rPr>
            </w:pPr>
          </w:p>
        </w:tc>
        <w:tc>
          <w:tcPr>
            <w:tcW w:w="1560" w:type="dxa"/>
            <w:vAlign w:val="center"/>
          </w:tcPr>
          <w:p w14:paraId="27B10CC4" w14:textId="74189D3B" w:rsidR="0095021A" w:rsidRPr="008F2CF5" w:rsidRDefault="0095021A" w:rsidP="0095021A">
            <w:pPr>
              <w:jc w:val="center"/>
              <w:rPr>
                <w:rFonts w:ascii="Arial" w:hAnsi="Arial" w:cs="Arial"/>
                <w:color w:val="0000FF"/>
                <w:sz w:val="20"/>
                <w:lang w:val="fr-FR"/>
              </w:rPr>
            </w:pPr>
            <w:r w:rsidRPr="008F2CF5">
              <w:rPr>
                <w:rFonts w:ascii="Arial" w:hAnsi="Arial" w:cs="Arial"/>
                <w:sz w:val="20"/>
                <w:lang w:val="fr-FR"/>
              </w:rPr>
              <w:t>MCERTS BS EN 15058</w:t>
            </w:r>
          </w:p>
        </w:tc>
        <w:tc>
          <w:tcPr>
            <w:tcW w:w="1984" w:type="dxa"/>
            <w:vAlign w:val="center"/>
          </w:tcPr>
          <w:p w14:paraId="27B10CC5" w14:textId="77777777" w:rsidR="0095021A" w:rsidRPr="008F2CF5" w:rsidRDefault="0095021A" w:rsidP="0095021A">
            <w:pPr>
              <w:jc w:val="center"/>
              <w:rPr>
                <w:rFonts w:ascii="Arial Narrow" w:hAnsi="Arial Narrow"/>
                <w:sz w:val="18"/>
                <w:lang w:val="fr-FR"/>
              </w:rPr>
            </w:pPr>
          </w:p>
        </w:tc>
        <w:tc>
          <w:tcPr>
            <w:tcW w:w="1435" w:type="dxa"/>
            <w:vAlign w:val="center"/>
          </w:tcPr>
          <w:p w14:paraId="27B10CC6" w14:textId="77777777" w:rsidR="0095021A" w:rsidRPr="008F2CF5" w:rsidRDefault="0095021A" w:rsidP="0095021A">
            <w:pPr>
              <w:jc w:val="center"/>
              <w:rPr>
                <w:rFonts w:ascii="Arial Narrow" w:hAnsi="Arial Narrow"/>
                <w:sz w:val="18"/>
                <w:lang w:val="fr-FR"/>
              </w:rPr>
            </w:pPr>
          </w:p>
          <w:p w14:paraId="27B10CC7" w14:textId="77777777" w:rsidR="0095021A" w:rsidRPr="008F2CF5" w:rsidRDefault="0095021A" w:rsidP="0095021A">
            <w:pPr>
              <w:jc w:val="center"/>
              <w:rPr>
                <w:rFonts w:ascii="Arial Narrow" w:hAnsi="Arial Narrow"/>
                <w:sz w:val="18"/>
                <w:lang w:val="fr-FR"/>
              </w:rPr>
            </w:pPr>
          </w:p>
        </w:tc>
      </w:tr>
      <w:tr w:rsidR="0095021A" w:rsidRPr="008F2CF5" w14:paraId="27B10CD1" w14:textId="77777777" w:rsidTr="008F2CF5">
        <w:trPr>
          <w:jc w:val="center"/>
        </w:trPr>
        <w:tc>
          <w:tcPr>
            <w:tcW w:w="1242" w:type="dxa"/>
            <w:vMerge w:val="restart"/>
            <w:vAlign w:val="center"/>
          </w:tcPr>
          <w:p w14:paraId="27B10CC9" w14:textId="23C7FB28" w:rsidR="0095021A" w:rsidRPr="0095021A" w:rsidRDefault="0095021A" w:rsidP="0095021A">
            <w:pPr>
              <w:jc w:val="center"/>
              <w:rPr>
                <w:rFonts w:ascii="Arial" w:hAnsi="Arial" w:cs="Arial"/>
                <w:sz w:val="20"/>
                <w:lang w:val="fr-FR"/>
              </w:rPr>
            </w:pPr>
            <w:r w:rsidRPr="0095021A">
              <w:rPr>
                <w:rFonts w:ascii="Arial" w:hAnsi="Arial" w:cs="Arial"/>
                <w:sz w:val="20"/>
                <w:lang w:val="fr-FR"/>
              </w:rPr>
              <w:t>A6</w:t>
            </w:r>
          </w:p>
        </w:tc>
        <w:tc>
          <w:tcPr>
            <w:tcW w:w="1826" w:type="dxa"/>
            <w:vAlign w:val="center"/>
          </w:tcPr>
          <w:p w14:paraId="27B10CCA" w14:textId="6BAC152D" w:rsidR="0095021A" w:rsidRPr="0095021A" w:rsidRDefault="0095021A" w:rsidP="0095021A">
            <w:pPr>
              <w:pStyle w:val="Tableexamples"/>
              <w:rPr>
                <w:rFonts w:cs="Arial"/>
                <w:i w:val="0"/>
                <w:color w:val="0000FF"/>
                <w:sz w:val="20"/>
              </w:rPr>
            </w:pPr>
            <w:r w:rsidRPr="008F2CF5">
              <w:rPr>
                <w:rFonts w:cs="Arial"/>
                <w:i w:val="0"/>
                <w:color w:val="auto"/>
                <w:sz w:val="20"/>
              </w:rPr>
              <w:t>Oxides of nitrogen (NO2 and NO expressed as NO2)</w:t>
            </w:r>
          </w:p>
        </w:tc>
        <w:tc>
          <w:tcPr>
            <w:tcW w:w="1559" w:type="dxa"/>
            <w:vAlign w:val="center"/>
          </w:tcPr>
          <w:p w14:paraId="27B10CCB" w14:textId="43B5483F" w:rsidR="0095021A" w:rsidRPr="008F2CF5" w:rsidRDefault="0095021A" w:rsidP="0095021A">
            <w:pPr>
              <w:jc w:val="center"/>
              <w:rPr>
                <w:rFonts w:ascii="Arial" w:hAnsi="Arial" w:cs="Arial"/>
                <w:color w:val="0000FF"/>
                <w:sz w:val="20"/>
                <w:lang w:val="fr-FR"/>
              </w:rPr>
            </w:pPr>
            <w:r w:rsidRPr="008F2CF5">
              <w:rPr>
                <w:rFonts w:ascii="Arial" w:hAnsi="Arial" w:cs="Arial"/>
                <w:sz w:val="20"/>
              </w:rPr>
              <w:t>95 mg/m</w:t>
            </w:r>
            <w:r w:rsidRPr="008F2CF5">
              <w:rPr>
                <w:rFonts w:ascii="Arial" w:hAnsi="Arial" w:cs="Arial"/>
                <w:sz w:val="20"/>
                <w:vertAlign w:val="superscript"/>
              </w:rPr>
              <w:t>3</w:t>
            </w:r>
          </w:p>
        </w:tc>
        <w:tc>
          <w:tcPr>
            <w:tcW w:w="2552" w:type="dxa"/>
            <w:vAlign w:val="center"/>
          </w:tcPr>
          <w:p w14:paraId="27B10CCC" w14:textId="224A4987" w:rsidR="0095021A" w:rsidRPr="0095021A" w:rsidRDefault="0095021A" w:rsidP="0095021A">
            <w:pPr>
              <w:jc w:val="left"/>
              <w:rPr>
                <w:rFonts w:ascii="Arial" w:hAnsi="Arial" w:cs="Arial"/>
                <w:color w:val="0000FF"/>
                <w:sz w:val="20"/>
              </w:rPr>
            </w:pPr>
            <w:r w:rsidRPr="008F2CF5">
              <w:rPr>
                <w:rFonts w:ascii="Arial" w:hAnsi="Arial" w:cs="Arial"/>
                <w:sz w:val="20"/>
              </w:rPr>
              <w:t xml:space="preserve">Periodic (average over one hour) </w:t>
            </w:r>
          </w:p>
        </w:tc>
        <w:tc>
          <w:tcPr>
            <w:tcW w:w="1984" w:type="dxa"/>
            <w:vAlign w:val="center"/>
          </w:tcPr>
          <w:p w14:paraId="27B10CCD" w14:textId="77777777" w:rsidR="0095021A" w:rsidRPr="0095021A" w:rsidRDefault="0095021A" w:rsidP="0095021A">
            <w:pPr>
              <w:jc w:val="center"/>
              <w:rPr>
                <w:rFonts w:ascii="Arial" w:hAnsi="Arial" w:cs="Arial"/>
                <w:color w:val="0000FF"/>
                <w:sz w:val="20"/>
              </w:rPr>
            </w:pPr>
          </w:p>
        </w:tc>
        <w:tc>
          <w:tcPr>
            <w:tcW w:w="1560" w:type="dxa"/>
            <w:vAlign w:val="center"/>
          </w:tcPr>
          <w:p w14:paraId="27B10CCE" w14:textId="0F74349C" w:rsidR="0095021A" w:rsidRPr="008F2CF5" w:rsidRDefault="0095021A" w:rsidP="0095021A">
            <w:pPr>
              <w:jc w:val="center"/>
              <w:rPr>
                <w:rFonts w:ascii="Arial" w:hAnsi="Arial" w:cs="Arial"/>
                <w:color w:val="0000FF"/>
                <w:sz w:val="20"/>
                <w:lang w:val="fr-FR"/>
              </w:rPr>
            </w:pPr>
            <w:r w:rsidRPr="008F2CF5">
              <w:rPr>
                <w:rFonts w:ascii="Arial" w:hAnsi="Arial" w:cs="Arial"/>
                <w:sz w:val="20"/>
              </w:rPr>
              <w:t>MCERTS BS EN 14792</w:t>
            </w:r>
          </w:p>
        </w:tc>
        <w:tc>
          <w:tcPr>
            <w:tcW w:w="1984" w:type="dxa"/>
            <w:vAlign w:val="center"/>
          </w:tcPr>
          <w:p w14:paraId="27B10CCF" w14:textId="77777777" w:rsidR="0095021A" w:rsidRPr="008F2CF5" w:rsidRDefault="0095021A" w:rsidP="0095021A">
            <w:pPr>
              <w:jc w:val="center"/>
              <w:rPr>
                <w:rFonts w:ascii="Arial Narrow" w:hAnsi="Arial Narrow"/>
                <w:sz w:val="18"/>
                <w:lang w:val="fr-FR"/>
              </w:rPr>
            </w:pPr>
          </w:p>
        </w:tc>
        <w:tc>
          <w:tcPr>
            <w:tcW w:w="1435" w:type="dxa"/>
            <w:vAlign w:val="center"/>
          </w:tcPr>
          <w:p w14:paraId="27B10CD0" w14:textId="77777777" w:rsidR="0095021A" w:rsidRPr="008F2CF5" w:rsidRDefault="0095021A" w:rsidP="0095021A">
            <w:pPr>
              <w:jc w:val="center"/>
              <w:rPr>
                <w:rFonts w:ascii="Arial Narrow" w:hAnsi="Arial Narrow"/>
                <w:sz w:val="18"/>
                <w:lang w:val="fr-FR"/>
              </w:rPr>
            </w:pPr>
          </w:p>
        </w:tc>
      </w:tr>
      <w:tr w:rsidR="0095021A" w:rsidRPr="008F2CF5" w14:paraId="308115A9" w14:textId="77777777" w:rsidTr="008F2CF5">
        <w:trPr>
          <w:jc w:val="center"/>
        </w:trPr>
        <w:tc>
          <w:tcPr>
            <w:tcW w:w="1242" w:type="dxa"/>
            <w:vMerge/>
            <w:vAlign w:val="center"/>
          </w:tcPr>
          <w:p w14:paraId="4BE4C9C2" w14:textId="77777777" w:rsidR="0095021A" w:rsidRPr="0095021A" w:rsidRDefault="0095021A" w:rsidP="0095021A">
            <w:pPr>
              <w:jc w:val="center"/>
              <w:rPr>
                <w:rFonts w:ascii="Arial" w:hAnsi="Arial" w:cs="Arial"/>
                <w:sz w:val="20"/>
                <w:lang w:val="fr-FR"/>
              </w:rPr>
            </w:pPr>
          </w:p>
        </w:tc>
        <w:tc>
          <w:tcPr>
            <w:tcW w:w="1826" w:type="dxa"/>
            <w:vAlign w:val="center"/>
          </w:tcPr>
          <w:p w14:paraId="231CE421" w14:textId="1CA17E1E" w:rsidR="0095021A" w:rsidRPr="008F2CF5" w:rsidRDefault="0095021A" w:rsidP="0095021A">
            <w:pPr>
              <w:pStyle w:val="Tableexamples"/>
              <w:rPr>
                <w:rFonts w:cs="Arial"/>
                <w:i w:val="0"/>
                <w:color w:val="0000FF"/>
                <w:sz w:val="20"/>
                <w:lang w:val="fr-FR"/>
              </w:rPr>
            </w:pPr>
            <w:r w:rsidRPr="008F2CF5">
              <w:rPr>
                <w:rFonts w:cs="Arial"/>
                <w:i w:val="0"/>
                <w:color w:val="auto"/>
                <w:sz w:val="20"/>
              </w:rPr>
              <w:t>Carbon Monoxides (CO)</w:t>
            </w:r>
          </w:p>
        </w:tc>
        <w:tc>
          <w:tcPr>
            <w:tcW w:w="1559" w:type="dxa"/>
            <w:vAlign w:val="center"/>
          </w:tcPr>
          <w:p w14:paraId="266898DC" w14:textId="7A700795" w:rsidR="0095021A" w:rsidRPr="008F2CF5" w:rsidRDefault="0095021A" w:rsidP="0095021A">
            <w:pPr>
              <w:jc w:val="center"/>
              <w:rPr>
                <w:rFonts w:ascii="Arial" w:hAnsi="Arial" w:cs="Arial"/>
                <w:color w:val="0000FF"/>
                <w:sz w:val="20"/>
                <w:lang w:val="fr-FR"/>
              </w:rPr>
            </w:pPr>
            <w:r w:rsidRPr="008F2CF5">
              <w:rPr>
                <w:rFonts w:ascii="Arial" w:hAnsi="Arial" w:cs="Arial"/>
                <w:sz w:val="20"/>
              </w:rPr>
              <w:t>None set</w:t>
            </w:r>
          </w:p>
        </w:tc>
        <w:tc>
          <w:tcPr>
            <w:tcW w:w="2552" w:type="dxa"/>
            <w:vAlign w:val="center"/>
          </w:tcPr>
          <w:p w14:paraId="15BD05B8" w14:textId="16F382A8" w:rsidR="0095021A" w:rsidRPr="008F2CF5" w:rsidRDefault="0095021A" w:rsidP="0095021A">
            <w:pPr>
              <w:jc w:val="left"/>
              <w:rPr>
                <w:rFonts w:ascii="Arial" w:hAnsi="Arial" w:cs="Arial"/>
                <w:color w:val="0000FF"/>
                <w:sz w:val="20"/>
                <w:lang w:val="fr-FR"/>
              </w:rPr>
            </w:pPr>
            <w:r w:rsidRPr="008F2CF5">
              <w:rPr>
                <w:rFonts w:ascii="Arial" w:hAnsi="Arial" w:cs="Arial"/>
                <w:sz w:val="20"/>
              </w:rPr>
              <w:t>Periodic</w:t>
            </w:r>
          </w:p>
        </w:tc>
        <w:tc>
          <w:tcPr>
            <w:tcW w:w="1984" w:type="dxa"/>
            <w:vAlign w:val="center"/>
          </w:tcPr>
          <w:p w14:paraId="0F911680" w14:textId="77777777" w:rsidR="0095021A" w:rsidRPr="008F2CF5" w:rsidRDefault="0095021A" w:rsidP="0095021A">
            <w:pPr>
              <w:jc w:val="center"/>
              <w:rPr>
                <w:rFonts w:ascii="Arial" w:hAnsi="Arial" w:cs="Arial"/>
                <w:color w:val="0000FF"/>
                <w:sz w:val="20"/>
                <w:lang w:val="fr-FR"/>
              </w:rPr>
            </w:pPr>
          </w:p>
        </w:tc>
        <w:tc>
          <w:tcPr>
            <w:tcW w:w="1560" w:type="dxa"/>
            <w:vAlign w:val="center"/>
          </w:tcPr>
          <w:p w14:paraId="4C18D7E2" w14:textId="7812F406" w:rsidR="0095021A" w:rsidRPr="008F2CF5" w:rsidRDefault="0095021A" w:rsidP="0095021A">
            <w:pPr>
              <w:jc w:val="center"/>
              <w:rPr>
                <w:rFonts w:ascii="Arial" w:hAnsi="Arial" w:cs="Arial"/>
                <w:color w:val="0000FF"/>
                <w:sz w:val="20"/>
                <w:lang w:val="fr-FR"/>
              </w:rPr>
            </w:pPr>
            <w:r w:rsidRPr="008F2CF5">
              <w:rPr>
                <w:rFonts w:ascii="Arial" w:hAnsi="Arial" w:cs="Arial"/>
                <w:sz w:val="20"/>
                <w:lang w:val="fr-FR"/>
              </w:rPr>
              <w:t>MCERTS BS EN 15058</w:t>
            </w:r>
          </w:p>
        </w:tc>
        <w:tc>
          <w:tcPr>
            <w:tcW w:w="1984" w:type="dxa"/>
            <w:vAlign w:val="center"/>
          </w:tcPr>
          <w:p w14:paraId="701ED975" w14:textId="77777777" w:rsidR="0095021A" w:rsidRPr="008F2CF5" w:rsidRDefault="0095021A" w:rsidP="0095021A">
            <w:pPr>
              <w:jc w:val="center"/>
              <w:rPr>
                <w:rFonts w:ascii="Arial Narrow" w:hAnsi="Arial Narrow"/>
                <w:sz w:val="18"/>
                <w:lang w:val="fr-FR"/>
              </w:rPr>
            </w:pPr>
          </w:p>
        </w:tc>
        <w:tc>
          <w:tcPr>
            <w:tcW w:w="1435" w:type="dxa"/>
            <w:vAlign w:val="center"/>
          </w:tcPr>
          <w:p w14:paraId="6A894DF8" w14:textId="77777777" w:rsidR="0095021A" w:rsidRPr="008F2CF5" w:rsidRDefault="0095021A" w:rsidP="0095021A">
            <w:pPr>
              <w:jc w:val="center"/>
              <w:rPr>
                <w:rFonts w:ascii="Arial Narrow" w:hAnsi="Arial Narrow"/>
                <w:sz w:val="18"/>
                <w:lang w:val="fr-FR"/>
              </w:rPr>
            </w:pPr>
          </w:p>
        </w:tc>
      </w:tr>
      <w:tr w:rsidR="0095021A" w:rsidRPr="0095021A" w14:paraId="47520AE3" w14:textId="77777777" w:rsidTr="008F2CF5">
        <w:trPr>
          <w:jc w:val="center"/>
        </w:trPr>
        <w:tc>
          <w:tcPr>
            <w:tcW w:w="1242" w:type="dxa"/>
            <w:vMerge w:val="restart"/>
            <w:vAlign w:val="center"/>
          </w:tcPr>
          <w:p w14:paraId="7BC329A0" w14:textId="195389BD" w:rsidR="0095021A" w:rsidRPr="0095021A" w:rsidRDefault="0095021A" w:rsidP="0095021A">
            <w:pPr>
              <w:jc w:val="center"/>
              <w:rPr>
                <w:rFonts w:ascii="Arial" w:hAnsi="Arial" w:cs="Arial"/>
                <w:sz w:val="20"/>
                <w:lang w:val="fr-FR"/>
              </w:rPr>
            </w:pPr>
            <w:r w:rsidRPr="0095021A">
              <w:rPr>
                <w:rFonts w:ascii="Arial" w:hAnsi="Arial" w:cs="Arial"/>
                <w:sz w:val="20"/>
                <w:lang w:val="fr-FR"/>
              </w:rPr>
              <w:t>A7</w:t>
            </w:r>
          </w:p>
        </w:tc>
        <w:tc>
          <w:tcPr>
            <w:tcW w:w="1826" w:type="dxa"/>
            <w:vAlign w:val="center"/>
          </w:tcPr>
          <w:p w14:paraId="0920E4CD" w14:textId="236988B0" w:rsidR="0095021A" w:rsidRPr="0095021A" w:rsidRDefault="0095021A" w:rsidP="0095021A">
            <w:pPr>
              <w:pStyle w:val="Tableexamples"/>
              <w:rPr>
                <w:rFonts w:cs="Arial"/>
                <w:i w:val="0"/>
                <w:color w:val="0000FF"/>
                <w:sz w:val="20"/>
              </w:rPr>
            </w:pPr>
            <w:r w:rsidRPr="008F2CF5">
              <w:rPr>
                <w:rFonts w:cs="Arial"/>
                <w:i w:val="0"/>
                <w:color w:val="auto"/>
                <w:sz w:val="20"/>
              </w:rPr>
              <w:t>Oxides of nitrogen (NO2 and NO expressed as NO2)</w:t>
            </w:r>
          </w:p>
        </w:tc>
        <w:tc>
          <w:tcPr>
            <w:tcW w:w="1559" w:type="dxa"/>
            <w:vAlign w:val="center"/>
          </w:tcPr>
          <w:p w14:paraId="4DF641BF" w14:textId="37ACBF1E" w:rsidR="0095021A" w:rsidRPr="0095021A" w:rsidRDefault="0095021A" w:rsidP="0095021A">
            <w:pPr>
              <w:jc w:val="center"/>
              <w:rPr>
                <w:rFonts w:ascii="Arial" w:hAnsi="Arial" w:cs="Arial"/>
                <w:color w:val="0000FF"/>
                <w:sz w:val="20"/>
              </w:rPr>
            </w:pPr>
            <w:r w:rsidRPr="008F2CF5">
              <w:rPr>
                <w:rFonts w:ascii="Arial" w:hAnsi="Arial" w:cs="Arial"/>
                <w:sz w:val="20"/>
              </w:rPr>
              <w:t>95 mg/m</w:t>
            </w:r>
            <w:r w:rsidRPr="008F2CF5">
              <w:rPr>
                <w:rFonts w:ascii="Arial" w:hAnsi="Arial" w:cs="Arial"/>
                <w:sz w:val="20"/>
                <w:vertAlign w:val="superscript"/>
              </w:rPr>
              <w:t>3</w:t>
            </w:r>
          </w:p>
        </w:tc>
        <w:tc>
          <w:tcPr>
            <w:tcW w:w="2552" w:type="dxa"/>
            <w:vAlign w:val="center"/>
          </w:tcPr>
          <w:p w14:paraId="7B451BD8" w14:textId="2B61F758" w:rsidR="0095021A" w:rsidRPr="0095021A" w:rsidRDefault="0095021A" w:rsidP="0095021A">
            <w:pPr>
              <w:jc w:val="left"/>
              <w:rPr>
                <w:rFonts w:ascii="Arial" w:hAnsi="Arial" w:cs="Arial"/>
                <w:color w:val="0000FF"/>
                <w:sz w:val="20"/>
              </w:rPr>
            </w:pPr>
            <w:r w:rsidRPr="008F2CF5">
              <w:rPr>
                <w:rFonts w:ascii="Arial" w:hAnsi="Arial" w:cs="Arial"/>
                <w:sz w:val="20"/>
              </w:rPr>
              <w:t xml:space="preserve">Periodic (average over one hour) </w:t>
            </w:r>
          </w:p>
        </w:tc>
        <w:tc>
          <w:tcPr>
            <w:tcW w:w="1984" w:type="dxa"/>
            <w:vAlign w:val="center"/>
          </w:tcPr>
          <w:p w14:paraId="254A170B" w14:textId="77777777" w:rsidR="0095021A" w:rsidRPr="0095021A" w:rsidRDefault="0095021A" w:rsidP="0095021A">
            <w:pPr>
              <w:jc w:val="center"/>
              <w:rPr>
                <w:rFonts w:ascii="Arial" w:hAnsi="Arial" w:cs="Arial"/>
                <w:color w:val="0000FF"/>
                <w:sz w:val="20"/>
              </w:rPr>
            </w:pPr>
          </w:p>
        </w:tc>
        <w:tc>
          <w:tcPr>
            <w:tcW w:w="1560" w:type="dxa"/>
            <w:vAlign w:val="center"/>
          </w:tcPr>
          <w:p w14:paraId="2662D84A" w14:textId="5A66CDD9" w:rsidR="0095021A" w:rsidRPr="0095021A" w:rsidRDefault="0095021A" w:rsidP="0095021A">
            <w:pPr>
              <w:jc w:val="center"/>
              <w:rPr>
                <w:rFonts w:ascii="Arial" w:hAnsi="Arial" w:cs="Arial"/>
                <w:color w:val="0000FF"/>
                <w:sz w:val="20"/>
              </w:rPr>
            </w:pPr>
            <w:r w:rsidRPr="008F2CF5">
              <w:rPr>
                <w:rFonts w:ascii="Arial" w:hAnsi="Arial" w:cs="Arial"/>
                <w:sz w:val="20"/>
              </w:rPr>
              <w:t>MCERTS BS EN 14792</w:t>
            </w:r>
          </w:p>
        </w:tc>
        <w:tc>
          <w:tcPr>
            <w:tcW w:w="1984" w:type="dxa"/>
            <w:vAlign w:val="center"/>
          </w:tcPr>
          <w:p w14:paraId="391059D0" w14:textId="77777777" w:rsidR="0095021A" w:rsidRPr="0095021A" w:rsidRDefault="0095021A" w:rsidP="0095021A">
            <w:pPr>
              <w:jc w:val="center"/>
              <w:rPr>
                <w:rFonts w:ascii="Arial Narrow" w:hAnsi="Arial Narrow"/>
                <w:sz w:val="18"/>
              </w:rPr>
            </w:pPr>
          </w:p>
        </w:tc>
        <w:tc>
          <w:tcPr>
            <w:tcW w:w="1435" w:type="dxa"/>
            <w:vAlign w:val="center"/>
          </w:tcPr>
          <w:p w14:paraId="43524C9D" w14:textId="77777777" w:rsidR="0095021A" w:rsidRPr="0095021A" w:rsidRDefault="0095021A" w:rsidP="0095021A">
            <w:pPr>
              <w:jc w:val="center"/>
              <w:rPr>
                <w:rFonts w:ascii="Arial Narrow" w:hAnsi="Arial Narrow"/>
                <w:sz w:val="18"/>
              </w:rPr>
            </w:pPr>
          </w:p>
        </w:tc>
      </w:tr>
      <w:tr w:rsidR="0095021A" w:rsidRPr="008F2CF5" w14:paraId="4E9B44B1" w14:textId="77777777" w:rsidTr="008F2CF5">
        <w:trPr>
          <w:jc w:val="center"/>
        </w:trPr>
        <w:tc>
          <w:tcPr>
            <w:tcW w:w="1242" w:type="dxa"/>
            <w:vMerge/>
            <w:vAlign w:val="center"/>
          </w:tcPr>
          <w:p w14:paraId="0EE06DDD" w14:textId="11176FF9" w:rsidR="0095021A" w:rsidRPr="0095021A" w:rsidRDefault="0095021A" w:rsidP="0095021A">
            <w:pPr>
              <w:rPr>
                <w:rFonts w:ascii="Arial" w:hAnsi="Arial" w:cs="Arial"/>
                <w:sz w:val="20"/>
              </w:rPr>
            </w:pPr>
          </w:p>
        </w:tc>
        <w:tc>
          <w:tcPr>
            <w:tcW w:w="1826" w:type="dxa"/>
            <w:vAlign w:val="center"/>
          </w:tcPr>
          <w:p w14:paraId="52E36703" w14:textId="22AD89CD" w:rsidR="0095021A" w:rsidRPr="008F2CF5" w:rsidRDefault="0095021A" w:rsidP="0095021A">
            <w:pPr>
              <w:pStyle w:val="Tableexamples"/>
              <w:rPr>
                <w:rFonts w:cs="Arial"/>
                <w:i w:val="0"/>
                <w:color w:val="0000FF"/>
                <w:sz w:val="20"/>
                <w:lang w:val="fr-FR"/>
              </w:rPr>
            </w:pPr>
            <w:r w:rsidRPr="008F2CF5">
              <w:rPr>
                <w:rFonts w:cs="Arial"/>
                <w:i w:val="0"/>
                <w:color w:val="auto"/>
                <w:sz w:val="20"/>
              </w:rPr>
              <w:t>Carbon Monoxides (CO)</w:t>
            </w:r>
          </w:p>
        </w:tc>
        <w:tc>
          <w:tcPr>
            <w:tcW w:w="1559" w:type="dxa"/>
            <w:vAlign w:val="center"/>
          </w:tcPr>
          <w:p w14:paraId="78F3D2FA" w14:textId="792CB0B8" w:rsidR="0095021A" w:rsidRPr="008F2CF5" w:rsidRDefault="0095021A" w:rsidP="0095021A">
            <w:pPr>
              <w:jc w:val="center"/>
              <w:rPr>
                <w:rFonts w:ascii="Arial" w:hAnsi="Arial" w:cs="Arial"/>
                <w:color w:val="0000FF"/>
                <w:sz w:val="20"/>
                <w:lang w:val="fr-FR"/>
              </w:rPr>
            </w:pPr>
            <w:r w:rsidRPr="008F2CF5">
              <w:rPr>
                <w:rFonts w:ascii="Arial" w:hAnsi="Arial" w:cs="Arial"/>
                <w:sz w:val="20"/>
              </w:rPr>
              <w:t>None set</w:t>
            </w:r>
          </w:p>
        </w:tc>
        <w:tc>
          <w:tcPr>
            <w:tcW w:w="2552" w:type="dxa"/>
            <w:vAlign w:val="center"/>
          </w:tcPr>
          <w:p w14:paraId="3CF1A872" w14:textId="685AB106" w:rsidR="0095021A" w:rsidRPr="008F2CF5" w:rsidRDefault="0095021A" w:rsidP="0095021A">
            <w:pPr>
              <w:jc w:val="left"/>
              <w:rPr>
                <w:rFonts w:ascii="Arial" w:hAnsi="Arial" w:cs="Arial"/>
                <w:color w:val="0000FF"/>
                <w:sz w:val="20"/>
                <w:lang w:val="fr-FR"/>
              </w:rPr>
            </w:pPr>
            <w:r w:rsidRPr="008F2CF5">
              <w:rPr>
                <w:rFonts w:ascii="Arial" w:hAnsi="Arial" w:cs="Arial"/>
                <w:sz w:val="20"/>
              </w:rPr>
              <w:t>Periodic</w:t>
            </w:r>
          </w:p>
        </w:tc>
        <w:tc>
          <w:tcPr>
            <w:tcW w:w="1984" w:type="dxa"/>
            <w:vAlign w:val="center"/>
          </w:tcPr>
          <w:p w14:paraId="1DD7FF59" w14:textId="77777777" w:rsidR="0095021A" w:rsidRPr="008F2CF5" w:rsidRDefault="0095021A" w:rsidP="0095021A">
            <w:pPr>
              <w:jc w:val="center"/>
              <w:rPr>
                <w:rFonts w:ascii="Arial" w:hAnsi="Arial" w:cs="Arial"/>
                <w:color w:val="0000FF"/>
                <w:sz w:val="20"/>
                <w:lang w:val="fr-FR"/>
              </w:rPr>
            </w:pPr>
          </w:p>
        </w:tc>
        <w:tc>
          <w:tcPr>
            <w:tcW w:w="1560" w:type="dxa"/>
            <w:vAlign w:val="center"/>
          </w:tcPr>
          <w:p w14:paraId="026BBC52" w14:textId="34F3D281" w:rsidR="0095021A" w:rsidRPr="008F2CF5" w:rsidRDefault="0095021A" w:rsidP="0095021A">
            <w:pPr>
              <w:jc w:val="center"/>
              <w:rPr>
                <w:rFonts w:ascii="Arial" w:hAnsi="Arial" w:cs="Arial"/>
                <w:color w:val="0000FF"/>
                <w:sz w:val="20"/>
                <w:lang w:val="fr-FR"/>
              </w:rPr>
            </w:pPr>
            <w:r w:rsidRPr="008F2CF5">
              <w:rPr>
                <w:rFonts w:ascii="Arial" w:hAnsi="Arial" w:cs="Arial"/>
                <w:sz w:val="20"/>
                <w:lang w:val="fr-FR"/>
              </w:rPr>
              <w:t>MCERTS BS EN 15058</w:t>
            </w:r>
          </w:p>
        </w:tc>
        <w:tc>
          <w:tcPr>
            <w:tcW w:w="1984" w:type="dxa"/>
            <w:vAlign w:val="center"/>
          </w:tcPr>
          <w:p w14:paraId="7A245819" w14:textId="77777777" w:rsidR="0095021A" w:rsidRPr="008F2CF5" w:rsidRDefault="0095021A" w:rsidP="0095021A">
            <w:pPr>
              <w:jc w:val="center"/>
              <w:rPr>
                <w:rFonts w:ascii="Arial Narrow" w:hAnsi="Arial Narrow"/>
                <w:sz w:val="18"/>
                <w:lang w:val="fr-FR"/>
              </w:rPr>
            </w:pPr>
          </w:p>
        </w:tc>
        <w:tc>
          <w:tcPr>
            <w:tcW w:w="1435" w:type="dxa"/>
            <w:vAlign w:val="center"/>
          </w:tcPr>
          <w:p w14:paraId="5F54ADC5" w14:textId="77777777" w:rsidR="0095021A" w:rsidRPr="008F2CF5" w:rsidRDefault="0095021A" w:rsidP="0095021A">
            <w:pPr>
              <w:jc w:val="center"/>
              <w:rPr>
                <w:rFonts w:ascii="Arial Narrow" w:hAnsi="Arial Narrow"/>
                <w:sz w:val="18"/>
                <w:lang w:val="fr-FR"/>
              </w:rPr>
            </w:pPr>
          </w:p>
        </w:tc>
      </w:tr>
      <w:tr w:rsidR="0095021A" w:rsidRPr="0095021A" w14:paraId="52DD7977" w14:textId="77777777" w:rsidTr="008F2CF5">
        <w:trPr>
          <w:jc w:val="center"/>
        </w:trPr>
        <w:tc>
          <w:tcPr>
            <w:tcW w:w="1242" w:type="dxa"/>
            <w:vMerge w:val="restart"/>
            <w:vAlign w:val="center"/>
          </w:tcPr>
          <w:p w14:paraId="7CC5C690" w14:textId="3D8D157C" w:rsidR="0095021A" w:rsidRPr="0095021A" w:rsidRDefault="0095021A" w:rsidP="0095021A">
            <w:pPr>
              <w:jc w:val="center"/>
              <w:rPr>
                <w:rFonts w:ascii="Arial" w:hAnsi="Arial" w:cs="Arial"/>
                <w:sz w:val="20"/>
                <w:lang w:val="fr-FR"/>
              </w:rPr>
            </w:pPr>
            <w:r w:rsidRPr="0095021A">
              <w:rPr>
                <w:rFonts w:ascii="Arial" w:hAnsi="Arial" w:cs="Arial"/>
                <w:sz w:val="20"/>
                <w:lang w:val="fr-FR"/>
              </w:rPr>
              <w:t>A8</w:t>
            </w:r>
          </w:p>
        </w:tc>
        <w:tc>
          <w:tcPr>
            <w:tcW w:w="1826" w:type="dxa"/>
            <w:vAlign w:val="center"/>
          </w:tcPr>
          <w:p w14:paraId="4A5F836A" w14:textId="768C4A59" w:rsidR="0095021A" w:rsidRPr="0095021A" w:rsidRDefault="0095021A" w:rsidP="0095021A">
            <w:pPr>
              <w:pStyle w:val="Tableexamples"/>
              <w:rPr>
                <w:rFonts w:cs="Arial"/>
                <w:i w:val="0"/>
                <w:color w:val="0000FF"/>
                <w:sz w:val="20"/>
              </w:rPr>
            </w:pPr>
            <w:r w:rsidRPr="008F2CF5">
              <w:rPr>
                <w:rFonts w:cs="Arial"/>
                <w:i w:val="0"/>
                <w:color w:val="auto"/>
                <w:sz w:val="20"/>
              </w:rPr>
              <w:t>Oxides of nitrogen (NO2 and NO expressed as NO2)</w:t>
            </w:r>
          </w:p>
        </w:tc>
        <w:tc>
          <w:tcPr>
            <w:tcW w:w="1559" w:type="dxa"/>
            <w:vAlign w:val="center"/>
          </w:tcPr>
          <w:p w14:paraId="4D415226" w14:textId="27355510" w:rsidR="0095021A" w:rsidRPr="0095021A" w:rsidRDefault="0095021A" w:rsidP="0095021A">
            <w:pPr>
              <w:jc w:val="center"/>
              <w:rPr>
                <w:rFonts w:ascii="Arial" w:hAnsi="Arial" w:cs="Arial"/>
                <w:color w:val="0000FF"/>
                <w:sz w:val="20"/>
              </w:rPr>
            </w:pPr>
            <w:r w:rsidRPr="008F2CF5">
              <w:rPr>
                <w:rFonts w:ascii="Arial" w:hAnsi="Arial" w:cs="Arial"/>
                <w:sz w:val="20"/>
              </w:rPr>
              <w:t>95 mg/m</w:t>
            </w:r>
            <w:r w:rsidRPr="008F2CF5">
              <w:rPr>
                <w:rFonts w:ascii="Arial" w:hAnsi="Arial" w:cs="Arial"/>
                <w:sz w:val="20"/>
                <w:vertAlign w:val="superscript"/>
              </w:rPr>
              <w:t>3</w:t>
            </w:r>
          </w:p>
        </w:tc>
        <w:tc>
          <w:tcPr>
            <w:tcW w:w="2552" w:type="dxa"/>
            <w:vAlign w:val="center"/>
          </w:tcPr>
          <w:p w14:paraId="5DF95112" w14:textId="7A462D03" w:rsidR="0095021A" w:rsidRPr="0095021A" w:rsidRDefault="0095021A" w:rsidP="0095021A">
            <w:pPr>
              <w:jc w:val="left"/>
              <w:rPr>
                <w:rFonts w:ascii="Arial" w:hAnsi="Arial" w:cs="Arial"/>
                <w:color w:val="0000FF"/>
                <w:sz w:val="20"/>
              </w:rPr>
            </w:pPr>
            <w:r w:rsidRPr="008F2CF5">
              <w:rPr>
                <w:rFonts w:ascii="Arial" w:hAnsi="Arial" w:cs="Arial"/>
                <w:sz w:val="20"/>
              </w:rPr>
              <w:t xml:space="preserve">Periodic (average over one hour) </w:t>
            </w:r>
          </w:p>
        </w:tc>
        <w:tc>
          <w:tcPr>
            <w:tcW w:w="1984" w:type="dxa"/>
            <w:vAlign w:val="center"/>
          </w:tcPr>
          <w:p w14:paraId="40A81481" w14:textId="77777777" w:rsidR="0095021A" w:rsidRPr="0095021A" w:rsidRDefault="0095021A" w:rsidP="0095021A">
            <w:pPr>
              <w:jc w:val="center"/>
              <w:rPr>
                <w:rFonts w:ascii="Arial" w:hAnsi="Arial" w:cs="Arial"/>
                <w:color w:val="0000FF"/>
                <w:sz w:val="20"/>
              </w:rPr>
            </w:pPr>
          </w:p>
        </w:tc>
        <w:tc>
          <w:tcPr>
            <w:tcW w:w="1560" w:type="dxa"/>
            <w:vAlign w:val="center"/>
          </w:tcPr>
          <w:p w14:paraId="0B276119" w14:textId="08DF5C15" w:rsidR="0095021A" w:rsidRPr="0095021A" w:rsidRDefault="0095021A" w:rsidP="0095021A">
            <w:pPr>
              <w:jc w:val="center"/>
              <w:rPr>
                <w:rFonts w:ascii="Arial" w:hAnsi="Arial" w:cs="Arial"/>
                <w:color w:val="0000FF"/>
                <w:sz w:val="20"/>
              </w:rPr>
            </w:pPr>
            <w:r w:rsidRPr="008F2CF5">
              <w:rPr>
                <w:rFonts w:ascii="Arial" w:hAnsi="Arial" w:cs="Arial"/>
                <w:sz w:val="20"/>
              </w:rPr>
              <w:t>MCERTS BS EN 14792</w:t>
            </w:r>
          </w:p>
        </w:tc>
        <w:tc>
          <w:tcPr>
            <w:tcW w:w="1984" w:type="dxa"/>
            <w:vAlign w:val="center"/>
          </w:tcPr>
          <w:p w14:paraId="00C4B375" w14:textId="77777777" w:rsidR="0095021A" w:rsidRPr="0095021A" w:rsidRDefault="0095021A" w:rsidP="0095021A">
            <w:pPr>
              <w:jc w:val="center"/>
              <w:rPr>
                <w:rFonts w:ascii="Arial Narrow" w:hAnsi="Arial Narrow"/>
                <w:sz w:val="18"/>
              </w:rPr>
            </w:pPr>
          </w:p>
        </w:tc>
        <w:tc>
          <w:tcPr>
            <w:tcW w:w="1435" w:type="dxa"/>
            <w:vAlign w:val="center"/>
          </w:tcPr>
          <w:p w14:paraId="15254BE6" w14:textId="77777777" w:rsidR="0095021A" w:rsidRPr="0095021A" w:rsidRDefault="0095021A" w:rsidP="0095021A">
            <w:pPr>
              <w:jc w:val="center"/>
              <w:rPr>
                <w:rFonts w:ascii="Arial Narrow" w:hAnsi="Arial Narrow"/>
                <w:sz w:val="18"/>
              </w:rPr>
            </w:pPr>
          </w:p>
        </w:tc>
      </w:tr>
      <w:tr w:rsidR="0095021A" w:rsidRPr="008F2CF5" w14:paraId="2CF7C589" w14:textId="77777777" w:rsidTr="008F2CF5">
        <w:trPr>
          <w:jc w:val="center"/>
        </w:trPr>
        <w:tc>
          <w:tcPr>
            <w:tcW w:w="1242" w:type="dxa"/>
            <w:vMerge/>
            <w:vAlign w:val="center"/>
          </w:tcPr>
          <w:p w14:paraId="5A3C4990" w14:textId="5DF40335" w:rsidR="0095021A" w:rsidRPr="0095021A" w:rsidRDefault="0095021A" w:rsidP="0095021A">
            <w:pPr>
              <w:jc w:val="center"/>
              <w:rPr>
                <w:rFonts w:ascii="Arial" w:hAnsi="Arial" w:cs="Arial"/>
                <w:sz w:val="20"/>
              </w:rPr>
            </w:pPr>
          </w:p>
        </w:tc>
        <w:tc>
          <w:tcPr>
            <w:tcW w:w="1826" w:type="dxa"/>
            <w:vAlign w:val="center"/>
          </w:tcPr>
          <w:p w14:paraId="55DF00DD" w14:textId="7F0D201B" w:rsidR="0095021A" w:rsidRPr="008F2CF5" w:rsidRDefault="0095021A" w:rsidP="0095021A">
            <w:pPr>
              <w:pStyle w:val="Tableexamples"/>
              <w:rPr>
                <w:rFonts w:cs="Arial"/>
                <w:i w:val="0"/>
                <w:color w:val="0000FF"/>
                <w:sz w:val="20"/>
                <w:lang w:val="fr-FR"/>
              </w:rPr>
            </w:pPr>
            <w:r w:rsidRPr="008F2CF5">
              <w:rPr>
                <w:rFonts w:cs="Arial"/>
                <w:i w:val="0"/>
                <w:color w:val="auto"/>
                <w:sz w:val="20"/>
              </w:rPr>
              <w:t>Carbon Monoxides (CO)</w:t>
            </w:r>
          </w:p>
        </w:tc>
        <w:tc>
          <w:tcPr>
            <w:tcW w:w="1559" w:type="dxa"/>
            <w:vAlign w:val="center"/>
          </w:tcPr>
          <w:p w14:paraId="6730F92C" w14:textId="46401D20" w:rsidR="0095021A" w:rsidRPr="008F2CF5" w:rsidRDefault="0095021A" w:rsidP="0095021A">
            <w:pPr>
              <w:jc w:val="center"/>
              <w:rPr>
                <w:rFonts w:ascii="Arial" w:hAnsi="Arial" w:cs="Arial"/>
                <w:color w:val="0000FF"/>
                <w:sz w:val="20"/>
                <w:lang w:val="fr-FR"/>
              </w:rPr>
            </w:pPr>
            <w:r w:rsidRPr="008F2CF5">
              <w:rPr>
                <w:rFonts w:ascii="Arial" w:hAnsi="Arial" w:cs="Arial"/>
                <w:sz w:val="20"/>
              </w:rPr>
              <w:t>None set</w:t>
            </w:r>
          </w:p>
        </w:tc>
        <w:tc>
          <w:tcPr>
            <w:tcW w:w="2552" w:type="dxa"/>
            <w:vAlign w:val="center"/>
          </w:tcPr>
          <w:p w14:paraId="5CD3F37C" w14:textId="7139B343" w:rsidR="0095021A" w:rsidRPr="008F2CF5" w:rsidRDefault="0095021A" w:rsidP="0095021A">
            <w:pPr>
              <w:jc w:val="left"/>
              <w:rPr>
                <w:rFonts w:ascii="Arial" w:hAnsi="Arial" w:cs="Arial"/>
                <w:color w:val="0000FF"/>
                <w:sz w:val="20"/>
                <w:lang w:val="fr-FR"/>
              </w:rPr>
            </w:pPr>
            <w:r w:rsidRPr="008F2CF5">
              <w:rPr>
                <w:rFonts w:ascii="Arial" w:hAnsi="Arial" w:cs="Arial"/>
                <w:sz w:val="20"/>
              </w:rPr>
              <w:t>Periodic</w:t>
            </w:r>
          </w:p>
        </w:tc>
        <w:tc>
          <w:tcPr>
            <w:tcW w:w="1984" w:type="dxa"/>
            <w:vAlign w:val="center"/>
          </w:tcPr>
          <w:p w14:paraId="4A30C878" w14:textId="77777777" w:rsidR="0095021A" w:rsidRPr="008F2CF5" w:rsidRDefault="0095021A" w:rsidP="0095021A">
            <w:pPr>
              <w:jc w:val="center"/>
              <w:rPr>
                <w:rFonts w:ascii="Arial" w:hAnsi="Arial" w:cs="Arial"/>
                <w:color w:val="0000FF"/>
                <w:sz w:val="20"/>
                <w:lang w:val="fr-FR"/>
              </w:rPr>
            </w:pPr>
          </w:p>
        </w:tc>
        <w:tc>
          <w:tcPr>
            <w:tcW w:w="1560" w:type="dxa"/>
            <w:vAlign w:val="center"/>
          </w:tcPr>
          <w:p w14:paraId="4C877710" w14:textId="7BDC5476" w:rsidR="0095021A" w:rsidRPr="008F2CF5" w:rsidRDefault="0095021A" w:rsidP="0095021A">
            <w:pPr>
              <w:jc w:val="center"/>
              <w:rPr>
                <w:rFonts w:ascii="Arial" w:hAnsi="Arial" w:cs="Arial"/>
                <w:color w:val="0000FF"/>
                <w:sz w:val="20"/>
                <w:lang w:val="fr-FR"/>
              </w:rPr>
            </w:pPr>
            <w:r w:rsidRPr="008F2CF5">
              <w:rPr>
                <w:rFonts w:ascii="Arial" w:hAnsi="Arial" w:cs="Arial"/>
                <w:sz w:val="20"/>
                <w:lang w:val="fr-FR"/>
              </w:rPr>
              <w:t>MCERTS BS EN 15058</w:t>
            </w:r>
          </w:p>
        </w:tc>
        <w:tc>
          <w:tcPr>
            <w:tcW w:w="1984" w:type="dxa"/>
            <w:vAlign w:val="center"/>
          </w:tcPr>
          <w:p w14:paraId="03EF87FE" w14:textId="77777777" w:rsidR="0095021A" w:rsidRPr="008F2CF5" w:rsidRDefault="0095021A" w:rsidP="0095021A">
            <w:pPr>
              <w:jc w:val="center"/>
              <w:rPr>
                <w:rFonts w:ascii="Arial Narrow" w:hAnsi="Arial Narrow"/>
                <w:sz w:val="18"/>
                <w:lang w:val="fr-FR"/>
              </w:rPr>
            </w:pPr>
          </w:p>
        </w:tc>
        <w:tc>
          <w:tcPr>
            <w:tcW w:w="1435" w:type="dxa"/>
            <w:vAlign w:val="center"/>
          </w:tcPr>
          <w:p w14:paraId="1740D353" w14:textId="77777777" w:rsidR="0095021A" w:rsidRPr="008F2CF5" w:rsidRDefault="0095021A" w:rsidP="0095021A">
            <w:pPr>
              <w:jc w:val="center"/>
              <w:rPr>
                <w:rFonts w:ascii="Arial Narrow" w:hAnsi="Arial Narrow"/>
                <w:sz w:val="18"/>
                <w:lang w:val="fr-FR"/>
              </w:rPr>
            </w:pPr>
          </w:p>
        </w:tc>
      </w:tr>
      <w:tr w:rsidR="0095021A" w:rsidRPr="0095021A" w14:paraId="30FCAD47" w14:textId="77777777" w:rsidTr="008F2CF5">
        <w:trPr>
          <w:jc w:val="center"/>
        </w:trPr>
        <w:tc>
          <w:tcPr>
            <w:tcW w:w="1242" w:type="dxa"/>
            <w:vMerge w:val="restart"/>
            <w:vAlign w:val="center"/>
          </w:tcPr>
          <w:p w14:paraId="591AFB51" w14:textId="31F20326" w:rsidR="0095021A" w:rsidRPr="0095021A" w:rsidRDefault="0095021A" w:rsidP="0095021A">
            <w:pPr>
              <w:jc w:val="center"/>
              <w:rPr>
                <w:rFonts w:ascii="Arial" w:hAnsi="Arial" w:cs="Arial"/>
                <w:sz w:val="20"/>
                <w:lang w:val="fr-FR"/>
              </w:rPr>
            </w:pPr>
            <w:r w:rsidRPr="0095021A">
              <w:rPr>
                <w:rFonts w:ascii="Arial" w:hAnsi="Arial" w:cs="Arial"/>
                <w:sz w:val="20"/>
                <w:lang w:val="fr-FR"/>
              </w:rPr>
              <w:t>A9</w:t>
            </w:r>
          </w:p>
        </w:tc>
        <w:tc>
          <w:tcPr>
            <w:tcW w:w="1826" w:type="dxa"/>
            <w:vAlign w:val="center"/>
          </w:tcPr>
          <w:p w14:paraId="7B282BE3" w14:textId="7F892995" w:rsidR="0095021A" w:rsidRPr="0095021A" w:rsidRDefault="0095021A" w:rsidP="0095021A">
            <w:pPr>
              <w:pStyle w:val="Tableexamples"/>
              <w:rPr>
                <w:rFonts w:cs="Arial"/>
                <w:i w:val="0"/>
                <w:color w:val="0000FF"/>
                <w:sz w:val="20"/>
              </w:rPr>
            </w:pPr>
            <w:r w:rsidRPr="008F2CF5">
              <w:rPr>
                <w:rFonts w:cs="Arial"/>
                <w:i w:val="0"/>
                <w:color w:val="auto"/>
                <w:sz w:val="20"/>
              </w:rPr>
              <w:t>Oxides of nitrogen (NO2 and NO expressed as NO2)</w:t>
            </w:r>
          </w:p>
        </w:tc>
        <w:tc>
          <w:tcPr>
            <w:tcW w:w="1559" w:type="dxa"/>
            <w:vAlign w:val="center"/>
          </w:tcPr>
          <w:p w14:paraId="4F289F05" w14:textId="355365F4" w:rsidR="0095021A" w:rsidRPr="0095021A" w:rsidRDefault="0095021A" w:rsidP="0095021A">
            <w:pPr>
              <w:jc w:val="center"/>
              <w:rPr>
                <w:rFonts w:ascii="Arial" w:hAnsi="Arial" w:cs="Arial"/>
                <w:color w:val="0000FF"/>
                <w:sz w:val="20"/>
              </w:rPr>
            </w:pPr>
            <w:r w:rsidRPr="008F2CF5">
              <w:rPr>
                <w:rFonts w:ascii="Arial" w:hAnsi="Arial" w:cs="Arial"/>
                <w:sz w:val="20"/>
              </w:rPr>
              <w:t>95 mg/m</w:t>
            </w:r>
            <w:r w:rsidRPr="008F2CF5">
              <w:rPr>
                <w:rFonts w:ascii="Arial" w:hAnsi="Arial" w:cs="Arial"/>
                <w:sz w:val="20"/>
                <w:vertAlign w:val="superscript"/>
              </w:rPr>
              <w:t>3</w:t>
            </w:r>
          </w:p>
        </w:tc>
        <w:tc>
          <w:tcPr>
            <w:tcW w:w="2552" w:type="dxa"/>
            <w:vAlign w:val="center"/>
          </w:tcPr>
          <w:p w14:paraId="646970E2" w14:textId="36862007" w:rsidR="0095021A" w:rsidRPr="0095021A" w:rsidRDefault="0095021A" w:rsidP="0095021A">
            <w:pPr>
              <w:jc w:val="left"/>
              <w:rPr>
                <w:rFonts w:ascii="Arial" w:hAnsi="Arial" w:cs="Arial"/>
                <w:color w:val="0000FF"/>
                <w:sz w:val="20"/>
              </w:rPr>
            </w:pPr>
            <w:r w:rsidRPr="008F2CF5">
              <w:rPr>
                <w:rFonts w:ascii="Arial" w:hAnsi="Arial" w:cs="Arial"/>
                <w:sz w:val="20"/>
              </w:rPr>
              <w:t xml:space="preserve">Periodic (average over one hour) </w:t>
            </w:r>
          </w:p>
        </w:tc>
        <w:tc>
          <w:tcPr>
            <w:tcW w:w="1984" w:type="dxa"/>
            <w:vAlign w:val="center"/>
          </w:tcPr>
          <w:p w14:paraId="3C1C87C9" w14:textId="77777777" w:rsidR="0095021A" w:rsidRPr="0095021A" w:rsidRDefault="0095021A" w:rsidP="0095021A">
            <w:pPr>
              <w:jc w:val="center"/>
              <w:rPr>
                <w:rFonts w:ascii="Arial" w:hAnsi="Arial" w:cs="Arial"/>
                <w:color w:val="0000FF"/>
                <w:sz w:val="20"/>
              </w:rPr>
            </w:pPr>
          </w:p>
        </w:tc>
        <w:tc>
          <w:tcPr>
            <w:tcW w:w="1560" w:type="dxa"/>
            <w:vAlign w:val="center"/>
          </w:tcPr>
          <w:p w14:paraId="2D920343" w14:textId="776F0936" w:rsidR="0095021A" w:rsidRPr="0095021A" w:rsidRDefault="0095021A" w:rsidP="0095021A">
            <w:pPr>
              <w:jc w:val="center"/>
              <w:rPr>
                <w:rFonts w:ascii="Arial" w:hAnsi="Arial" w:cs="Arial"/>
                <w:color w:val="0000FF"/>
                <w:sz w:val="20"/>
              </w:rPr>
            </w:pPr>
            <w:r w:rsidRPr="008F2CF5">
              <w:rPr>
                <w:rFonts w:ascii="Arial" w:hAnsi="Arial" w:cs="Arial"/>
                <w:sz w:val="20"/>
              </w:rPr>
              <w:t>MCERTS BS EN 14792</w:t>
            </w:r>
          </w:p>
        </w:tc>
        <w:tc>
          <w:tcPr>
            <w:tcW w:w="1984" w:type="dxa"/>
            <w:vAlign w:val="center"/>
          </w:tcPr>
          <w:p w14:paraId="5593E1A1" w14:textId="77777777" w:rsidR="0095021A" w:rsidRPr="0095021A" w:rsidRDefault="0095021A" w:rsidP="0095021A">
            <w:pPr>
              <w:jc w:val="center"/>
              <w:rPr>
                <w:rFonts w:ascii="Arial Narrow" w:hAnsi="Arial Narrow"/>
                <w:sz w:val="18"/>
              </w:rPr>
            </w:pPr>
          </w:p>
        </w:tc>
        <w:tc>
          <w:tcPr>
            <w:tcW w:w="1435" w:type="dxa"/>
            <w:vAlign w:val="center"/>
          </w:tcPr>
          <w:p w14:paraId="2543B17C" w14:textId="77777777" w:rsidR="0095021A" w:rsidRPr="0095021A" w:rsidRDefault="0095021A" w:rsidP="0095021A">
            <w:pPr>
              <w:jc w:val="center"/>
              <w:rPr>
                <w:rFonts w:ascii="Arial Narrow" w:hAnsi="Arial Narrow"/>
                <w:sz w:val="18"/>
              </w:rPr>
            </w:pPr>
          </w:p>
        </w:tc>
      </w:tr>
      <w:tr w:rsidR="0095021A" w:rsidRPr="008F2CF5" w14:paraId="3BFD44CB" w14:textId="77777777" w:rsidTr="008F2CF5">
        <w:trPr>
          <w:jc w:val="center"/>
        </w:trPr>
        <w:tc>
          <w:tcPr>
            <w:tcW w:w="1242" w:type="dxa"/>
            <w:vMerge/>
            <w:vAlign w:val="center"/>
          </w:tcPr>
          <w:p w14:paraId="01C96D19" w14:textId="77777777" w:rsidR="0095021A" w:rsidRPr="0095021A" w:rsidRDefault="0095021A" w:rsidP="0095021A">
            <w:pPr>
              <w:jc w:val="center"/>
              <w:rPr>
                <w:rFonts w:ascii="Arial" w:hAnsi="Arial" w:cs="Arial"/>
                <w:color w:val="0000FF"/>
                <w:sz w:val="20"/>
              </w:rPr>
            </w:pPr>
          </w:p>
        </w:tc>
        <w:tc>
          <w:tcPr>
            <w:tcW w:w="1826" w:type="dxa"/>
            <w:vAlign w:val="center"/>
          </w:tcPr>
          <w:p w14:paraId="276AF8AD" w14:textId="4C0D34FC" w:rsidR="0095021A" w:rsidRPr="008F2CF5" w:rsidRDefault="0095021A" w:rsidP="0095021A">
            <w:pPr>
              <w:pStyle w:val="Tableexamples"/>
              <w:rPr>
                <w:rFonts w:cs="Arial"/>
                <w:i w:val="0"/>
                <w:color w:val="0000FF"/>
                <w:sz w:val="20"/>
                <w:lang w:val="fr-FR"/>
              </w:rPr>
            </w:pPr>
            <w:r w:rsidRPr="008F2CF5">
              <w:rPr>
                <w:rFonts w:cs="Arial"/>
                <w:i w:val="0"/>
                <w:color w:val="auto"/>
                <w:sz w:val="20"/>
              </w:rPr>
              <w:t>Carbon Monoxides (CO)</w:t>
            </w:r>
          </w:p>
        </w:tc>
        <w:tc>
          <w:tcPr>
            <w:tcW w:w="1559" w:type="dxa"/>
            <w:vAlign w:val="center"/>
          </w:tcPr>
          <w:p w14:paraId="4DD2DF37" w14:textId="5B7AFEEE" w:rsidR="0095021A" w:rsidRPr="008F2CF5" w:rsidRDefault="0095021A" w:rsidP="0095021A">
            <w:pPr>
              <w:jc w:val="center"/>
              <w:rPr>
                <w:rFonts w:ascii="Arial" w:hAnsi="Arial" w:cs="Arial"/>
                <w:color w:val="0000FF"/>
                <w:sz w:val="20"/>
                <w:lang w:val="fr-FR"/>
              </w:rPr>
            </w:pPr>
            <w:r w:rsidRPr="008F2CF5">
              <w:rPr>
                <w:rFonts w:ascii="Arial" w:hAnsi="Arial" w:cs="Arial"/>
                <w:sz w:val="20"/>
              </w:rPr>
              <w:t>None set</w:t>
            </w:r>
          </w:p>
        </w:tc>
        <w:tc>
          <w:tcPr>
            <w:tcW w:w="2552" w:type="dxa"/>
            <w:vAlign w:val="center"/>
          </w:tcPr>
          <w:p w14:paraId="2DCA0DB5" w14:textId="528774D9" w:rsidR="0095021A" w:rsidRPr="008F2CF5" w:rsidRDefault="0095021A" w:rsidP="0095021A">
            <w:pPr>
              <w:jc w:val="left"/>
              <w:rPr>
                <w:rFonts w:ascii="Arial" w:hAnsi="Arial" w:cs="Arial"/>
                <w:color w:val="0000FF"/>
                <w:sz w:val="20"/>
                <w:lang w:val="fr-FR"/>
              </w:rPr>
            </w:pPr>
            <w:r w:rsidRPr="008F2CF5">
              <w:rPr>
                <w:rFonts w:ascii="Arial" w:hAnsi="Arial" w:cs="Arial"/>
                <w:sz w:val="20"/>
              </w:rPr>
              <w:t>Periodic</w:t>
            </w:r>
          </w:p>
        </w:tc>
        <w:tc>
          <w:tcPr>
            <w:tcW w:w="1984" w:type="dxa"/>
            <w:vAlign w:val="center"/>
          </w:tcPr>
          <w:p w14:paraId="3B7CB298" w14:textId="77777777" w:rsidR="0095021A" w:rsidRPr="008F2CF5" w:rsidRDefault="0095021A" w:rsidP="0095021A">
            <w:pPr>
              <w:jc w:val="center"/>
              <w:rPr>
                <w:rFonts w:ascii="Arial" w:hAnsi="Arial" w:cs="Arial"/>
                <w:color w:val="0000FF"/>
                <w:sz w:val="20"/>
                <w:lang w:val="fr-FR"/>
              </w:rPr>
            </w:pPr>
          </w:p>
        </w:tc>
        <w:tc>
          <w:tcPr>
            <w:tcW w:w="1560" w:type="dxa"/>
            <w:vAlign w:val="center"/>
          </w:tcPr>
          <w:p w14:paraId="39DC42E4" w14:textId="79C15433" w:rsidR="0095021A" w:rsidRPr="008F2CF5" w:rsidRDefault="0095021A" w:rsidP="0095021A">
            <w:pPr>
              <w:jc w:val="center"/>
              <w:rPr>
                <w:rFonts w:ascii="Arial" w:hAnsi="Arial" w:cs="Arial"/>
                <w:color w:val="0000FF"/>
                <w:sz w:val="20"/>
                <w:lang w:val="fr-FR"/>
              </w:rPr>
            </w:pPr>
            <w:r w:rsidRPr="008F2CF5">
              <w:rPr>
                <w:rFonts w:ascii="Arial" w:hAnsi="Arial" w:cs="Arial"/>
                <w:sz w:val="20"/>
                <w:lang w:val="fr-FR"/>
              </w:rPr>
              <w:t>MCERTS BS EN 15058</w:t>
            </w:r>
          </w:p>
        </w:tc>
        <w:tc>
          <w:tcPr>
            <w:tcW w:w="1984" w:type="dxa"/>
            <w:vAlign w:val="center"/>
          </w:tcPr>
          <w:p w14:paraId="51FEFE38" w14:textId="77777777" w:rsidR="0095021A" w:rsidRPr="008F2CF5" w:rsidRDefault="0095021A" w:rsidP="0095021A">
            <w:pPr>
              <w:jc w:val="center"/>
              <w:rPr>
                <w:rFonts w:ascii="Arial Narrow" w:hAnsi="Arial Narrow"/>
                <w:sz w:val="18"/>
                <w:lang w:val="fr-FR"/>
              </w:rPr>
            </w:pPr>
          </w:p>
        </w:tc>
        <w:tc>
          <w:tcPr>
            <w:tcW w:w="1435" w:type="dxa"/>
            <w:vAlign w:val="center"/>
          </w:tcPr>
          <w:p w14:paraId="3E6B7892" w14:textId="77777777" w:rsidR="0095021A" w:rsidRPr="008F2CF5" w:rsidRDefault="0095021A" w:rsidP="0095021A">
            <w:pPr>
              <w:jc w:val="center"/>
              <w:rPr>
                <w:rFonts w:ascii="Arial Narrow" w:hAnsi="Arial Narrow"/>
                <w:sz w:val="18"/>
                <w:lang w:val="fr-FR"/>
              </w:rPr>
            </w:pPr>
          </w:p>
        </w:tc>
      </w:tr>
      <w:tr w:rsidR="0095021A" w:rsidRPr="008F2CF5" w14:paraId="58C51D3D" w14:textId="77777777" w:rsidTr="008F2CF5">
        <w:trPr>
          <w:jc w:val="center"/>
        </w:trPr>
        <w:tc>
          <w:tcPr>
            <w:tcW w:w="1242" w:type="dxa"/>
            <w:vAlign w:val="center"/>
          </w:tcPr>
          <w:p w14:paraId="6DC14419" w14:textId="26144FDA" w:rsidR="0095021A" w:rsidRPr="00F03767" w:rsidRDefault="0095021A" w:rsidP="0095021A">
            <w:pPr>
              <w:jc w:val="center"/>
              <w:rPr>
                <w:rFonts w:ascii="Arial" w:hAnsi="Arial" w:cs="Arial"/>
                <w:sz w:val="20"/>
                <w:lang w:val="fr-FR"/>
              </w:rPr>
            </w:pPr>
            <w:r w:rsidRPr="00F03767">
              <w:rPr>
                <w:rFonts w:ascii="Arial" w:hAnsi="Arial" w:cs="Arial"/>
                <w:sz w:val="20"/>
                <w:lang w:val="fr-FR"/>
              </w:rPr>
              <w:t>A10</w:t>
            </w:r>
          </w:p>
        </w:tc>
        <w:tc>
          <w:tcPr>
            <w:tcW w:w="1826" w:type="dxa"/>
            <w:vAlign w:val="center"/>
          </w:tcPr>
          <w:p w14:paraId="2A5E5816" w14:textId="7A9B4AB0" w:rsidR="0095021A" w:rsidRPr="00F03767" w:rsidRDefault="0095021A" w:rsidP="0095021A">
            <w:pPr>
              <w:pStyle w:val="Tableexamples"/>
              <w:rPr>
                <w:rFonts w:cs="Arial"/>
                <w:i w:val="0"/>
                <w:color w:val="auto"/>
                <w:sz w:val="20"/>
                <w:lang w:val="fr-FR"/>
              </w:rPr>
            </w:pPr>
            <w:r w:rsidRPr="00F03767">
              <w:rPr>
                <w:rFonts w:cs="Arial"/>
                <w:i w:val="0"/>
                <w:color w:val="auto"/>
                <w:sz w:val="20"/>
                <w:lang w:val="fr-FR"/>
              </w:rPr>
              <w:t>None set</w:t>
            </w:r>
          </w:p>
        </w:tc>
        <w:tc>
          <w:tcPr>
            <w:tcW w:w="1559" w:type="dxa"/>
            <w:vAlign w:val="center"/>
          </w:tcPr>
          <w:p w14:paraId="00661824" w14:textId="3F9386D2" w:rsidR="0095021A" w:rsidRPr="00F03767" w:rsidRDefault="0095021A" w:rsidP="0095021A">
            <w:pPr>
              <w:jc w:val="center"/>
              <w:rPr>
                <w:rFonts w:ascii="Arial" w:hAnsi="Arial" w:cs="Arial"/>
                <w:sz w:val="20"/>
                <w:lang w:val="fr-FR"/>
              </w:rPr>
            </w:pPr>
            <w:r w:rsidRPr="00F03767">
              <w:rPr>
                <w:rFonts w:ascii="Arial" w:hAnsi="Arial" w:cs="Arial"/>
                <w:sz w:val="20"/>
                <w:lang w:val="fr-FR"/>
              </w:rPr>
              <w:t>None set</w:t>
            </w:r>
          </w:p>
        </w:tc>
        <w:tc>
          <w:tcPr>
            <w:tcW w:w="2552" w:type="dxa"/>
            <w:vAlign w:val="center"/>
          </w:tcPr>
          <w:p w14:paraId="67B8CFE1" w14:textId="20886B78" w:rsidR="0095021A" w:rsidRPr="00F03767" w:rsidRDefault="0095021A" w:rsidP="0095021A">
            <w:pPr>
              <w:jc w:val="left"/>
              <w:rPr>
                <w:rFonts w:ascii="Arial" w:hAnsi="Arial" w:cs="Arial"/>
                <w:sz w:val="20"/>
                <w:lang w:val="fr-FR"/>
              </w:rPr>
            </w:pPr>
            <w:r w:rsidRPr="00F03767">
              <w:rPr>
                <w:rFonts w:ascii="Arial" w:hAnsi="Arial" w:cs="Arial"/>
                <w:sz w:val="20"/>
                <w:lang w:val="fr-FR"/>
              </w:rPr>
              <w:t>Nones set</w:t>
            </w:r>
          </w:p>
        </w:tc>
        <w:tc>
          <w:tcPr>
            <w:tcW w:w="1984" w:type="dxa"/>
            <w:vAlign w:val="center"/>
          </w:tcPr>
          <w:p w14:paraId="380BCA6D" w14:textId="77777777" w:rsidR="0095021A" w:rsidRPr="00F03767" w:rsidRDefault="0095021A" w:rsidP="0095021A">
            <w:pPr>
              <w:jc w:val="center"/>
              <w:rPr>
                <w:rFonts w:ascii="Arial" w:hAnsi="Arial" w:cs="Arial"/>
                <w:sz w:val="20"/>
                <w:lang w:val="fr-FR"/>
              </w:rPr>
            </w:pPr>
          </w:p>
        </w:tc>
        <w:tc>
          <w:tcPr>
            <w:tcW w:w="1560" w:type="dxa"/>
            <w:vAlign w:val="center"/>
          </w:tcPr>
          <w:p w14:paraId="376177BD" w14:textId="4E2378E2" w:rsidR="0095021A" w:rsidRPr="00F03767" w:rsidRDefault="0095021A" w:rsidP="0095021A">
            <w:pPr>
              <w:jc w:val="center"/>
              <w:rPr>
                <w:rFonts w:ascii="Arial" w:hAnsi="Arial" w:cs="Arial"/>
                <w:sz w:val="20"/>
                <w:lang w:val="fr-FR"/>
              </w:rPr>
            </w:pPr>
            <w:r w:rsidRPr="00F03767">
              <w:rPr>
                <w:rFonts w:ascii="Arial" w:hAnsi="Arial" w:cs="Arial"/>
                <w:sz w:val="20"/>
                <w:lang w:val="fr-FR"/>
              </w:rPr>
              <w:t>None set</w:t>
            </w:r>
          </w:p>
        </w:tc>
        <w:tc>
          <w:tcPr>
            <w:tcW w:w="1984" w:type="dxa"/>
            <w:vAlign w:val="center"/>
          </w:tcPr>
          <w:p w14:paraId="313B53B8" w14:textId="77777777" w:rsidR="0095021A" w:rsidRPr="008F2CF5" w:rsidRDefault="0095021A" w:rsidP="0095021A">
            <w:pPr>
              <w:jc w:val="center"/>
              <w:rPr>
                <w:rFonts w:ascii="Arial Narrow" w:hAnsi="Arial Narrow"/>
                <w:sz w:val="18"/>
                <w:lang w:val="fr-FR"/>
              </w:rPr>
            </w:pPr>
          </w:p>
        </w:tc>
        <w:tc>
          <w:tcPr>
            <w:tcW w:w="1435" w:type="dxa"/>
            <w:vAlign w:val="center"/>
          </w:tcPr>
          <w:p w14:paraId="4C078D50" w14:textId="77777777" w:rsidR="0095021A" w:rsidRPr="008F2CF5" w:rsidRDefault="0095021A" w:rsidP="0095021A">
            <w:pPr>
              <w:jc w:val="center"/>
              <w:rPr>
                <w:rFonts w:ascii="Arial Narrow" w:hAnsi="Arial Narrow"/>
                <w:sz w:val="18"/>
                <w:lang w:val="fr-FR"/>
              </w:rPr>
            </w:pPr>
          </w:p>
        </w:tc>
      </w:tr>
      <w:tr w:rsidR="0095021A" w:rsidRPr="008F2CF5" w14:paraId="2C679D09" w14:textId="77777777" w:rsidTr="008F2CF5">
        <w:trPr>
          <w:jc w:val="center"/>
        </w:trPr>
        <w:tc>
          <w:tcPr>
            <w:tcW w:w="1242" w:type="dxa"/>
            <w:vAlign w:val="center"/>
          </w:tcPr>
          <w:p w14:paraId="00BE6CFD" w14:textId="77777777" w:rsidR="0095021A" w:rsidRPr="008F2CF5" w:rsidRDefault="0095021A" w:rsidP="0095021A">
            <w:pPr>
              <w:jc w:val="center"/>
              <w:rPr>
                <w:rFonts w:ascii="Arial" w:hAnsi="Arial" w:cs="Arial"/>
                <w:color w:val="0000FF"/>
                <w:sz w:val="20"/>
                <w:lang w:val="fr-FR"/>
              </w:rPr>
            </w:pPr>
          </w:p>
        </w:tc>
        <w:tc>
          <w:tcPr>
            <w:tcW w:w="1826" w:type="dxa"/>
            <w:vAlign w:val="center"/>
          </w:tcPr>
          <w:p w14:paraId="2467C442" w14:textId="77777777" w:rsidR="0095021A" w:rsidRPr="008F2CF5" w:rsidRDefault="0095021A" w:rsidP="0095021A">
            <w:pPr>
              <w:pStyle w:val="Tableexamples"/>
              <w:rPr>
                <w:rFonts w:cs="Arial"/>
                <w:i w:val="0"/>
                <w:color w:val="0000FF"/>
                <w:sz w:val="20"/>
                <w:lang w:val="fr-FR"/>
              </w:rPr>
            </w:pPr>
          </w:p>
        </w:tc>
        <w:tc>
          <w:tcPr>
            <w:tcW w:w="1559" w:type="dxa"/>
            <w:vAlign w:val="center"/>
          </w:tcPr>
          <w:p w14:paraId="3BE0E11C" w14:textId="77777777" w:rsidR="0095021A" w:rsidRPr="008F2CF5" w:rsidRDefault="0095021A" w:rsidP="0095021A">
            <w:pPr>
              <w:jc w:val="center"/>
              <w:rPr>
                <w:rFonts w:ascii="Arial" w:hAnsi="Arial" w:cs="Arial"/>
                <w:color w:val="0000FF"/>
                <w:sz w:val="20"/>
                <w:lang w:val="fr-FR"/>
              </w:rPr>
            </w:pPr>
          </w:p>
        </w:tc>
        <w:tc>
          <w:tcPr>
            <w:tcW w:w="2552" w:type="dxa"/>
            <w:vAlign w:val="center"/>
          </w:tcPr>
          <w:p w14:paraId="3D28B8F0" w14:textId="77777777" w:rsidR="0095021A" w:rsidRPr="008F2CF5" w:rsidRDefault="0095021A" w:rsidP="0095021A">
            <w:pPr>
              <w:jc w:val="left"/>
              <w:rPr>
                <w:rFonts w:ascii="Arial" w:hAnsi="Arial" w:cs="Arial"/>
                <w:color w:val="0000FF"/>
                <w:sz w:val="20"/>
                <w:lang w:val="fr-FR"/>
              </w:rPr>
            </w:pPr>
          </w:p>
        </w:tc>
        <w:tc>
          <w:tcPr>
            <w:tcW w:w="1984" w:type="dxa"/>
            <w:vAlign w:val="center"/>
          </w:tcPr>
          <w:p w14:paraId="5E4BB58A" w14:textId="77777777" w:rsidR="0095021A" w:rsidRPr="008F2CF5" w:rsidRDefault="0095021A" w:rsidP="0095021A">
            <w:pPr>
              <w:jc w:val="center"/>
              <w:rPr>
                <w:rFonts w:ascii="Arial" w:hAnsi="Arial" w:cs="Arial"/>
                <w:color w:val="0000FF"/>
                <w:sz w:val="20"/>
                <w:lang w:val="fr-FR"/>
              </w:rPr>
            </w:pPr>
          </w:p>
        </w:tc>
        <w:tc>
          <w:tcPr>
            <w:tcW w:w="1560" w:type="dxa"/>
            <w:vAlign w:val="center"/>
          </w:tcPr>
          <w:p w14:paraId="19804D9F" w14:textId="77777777" w:rsidR="0095021A" w:rsidRPr="008F2CF5" w:rsidRDefault="0095021A" w:rsidP="0095021A">
            <w:pPr>
              <w:jc w:val="center"/>
              <w:rPr>
                <w:rFonts w:ascii="Arial" w:hAnsi="Arial" w:cs="Arial"/>
                <w:color w:val="0000FF"/>
                <w:sz w:val="20"/>
                <w:lang w:val="fr-FR"/>
              </w:rPr>
            </w:pPr>
          </w:p>
        </w:tc>
        <w:tc>
          <w:tcPr>
            <w:tcW w:w="1984" w:type="dxa"/>
            <w:vAlign w:val="center"/>
          </w:tcPr>
          <w:p w14:paraId="6A2E821C" w14:textId="77777777" w:rsidR="0095021A" w:rsidRPr="008F2CF5" w:rsidRDefault="0095021A" w:rsidP="0095021A">
            <w:pPr>
              <w:jc w:val="center"/>
              <w:rPr>
                <w:rFonts w:ascii="Arial Narrow" w:hAnsi="Arial Narrow"/>
                <w:sz w:val="18"/>
                <w:lang w:val="fr-FR"/>
              </w:rPr>
            </w:pPr>
          </w:p>
        </w:tc>
        <w:tc>
          <w:tcPr>
            <w:tcW w:w="1435" w:type="dxa"/>
            <w:vAlign w:val="center"/>
          </w:tcPr>
          <w:p w14:paraId="1542529A" w14:textId="77777777" w:rsidR="0095021A" w:rsidRPr="008F2CF5" w:rsidRDefault="0095021A" w:rsidP="0095021A">
            <w:pPr>
              <w:jc w:val="center"/>
              <w:rPr>
                <w:rFonts w:ascii="Arial Narrow" w:hAnsi="Arial Narrow"/>
                <w:sz w:val="18"/>
                <w:lang w:val="fr-FR"/>
              </w:rPr>
            </w:pPr>
          </w:p>
        </w:tc>
      </w:tr>
    </w:tbl>
    <w:p w14:paraId="27B10CD2" w14:textId="77777777" w:rsidR="00CD03B8" w:rsidRPr="008F2CF5" w:rsidRDefault="00CD03B8" w:rsidP="00CD03B8">
      <w:pPr>
        <w:pStyle w:val="AgencyStdParagraph"/>
        <w:rPr>
          <w:lang w:val="fr-FR"/>
        </w:rPr>
      </w:pPr>
    </w:p>
    <w:p w14:paraId="27B10CD3" w14:textId="77777777" w:rsidR="00CD03B8" w:rsidRPr="008F2CF5" w:rsidRDefault="00CD03B8" w:rsidP="00CD03B8">
      <w:pPr>
        <w:pStyle w:val="AgencyStdParagraph"/>
        <w:rPr>
          <w:lang w:val="fr-FR"/>
        </w:rPr>
      </w:pPr>
    </w:p>
    <w:p w14:paraId="27B10CD4" w14:textId="77777777" w:rsidR="00CD03B8" w:rsidRPr="008F2CF5" w:rsidRDefault="00CD03B8" w:rsidP="00CD03B8">
      <w:pPr>
        <w:pStyle w:val="AgencyStdParagraph"/>
        <w:rPr>
          <w:lang w:val="fr-FR"/>
        </w:rPr>
      </w:pPr>
    </w:p>
    <w:p w14:paraId="27B10CD5" w14:textId="77777777" w:rsidR="00CD03B8" w:rsidRPr="008F2CF5" w:rsidRDefault="00CD03B8" w:rsidP="00CD03B8">
      <w:pPr>
        <w:pStyle w:val="AgencyStdParagraph"/>
        <w:rPr>
          <w:lang w:val="fr-FR"/>
        </w:rPr>
      </w:pPr>
    </w:p>
    <w:p w14:paraId="27B10CD6" w14:textId="77777777" w:rsidR="00CD03B8" w:rsidRPr="00125F66" w:rsidRDefault="00CD03B8" w:rsidP="00CD03B8">
      <w:pPr>
        <w:pStyle w:val="AgencyStdParagraph"/>
        <w:numPr>
          <w:ilvl w:val="0"/>
          <w:numId w:val="76"/>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CD7" w14:textId="77777777" w:rsidR="00CD03B8" w:rsidRPr="00125F66" w:rsidRDefault="00CD03B8" w:rsidP="00CD03B8">
      <w:pPr>
        <w:pStyle w:val="AgencyStdParagraph"/>
        <w:numPr>
          <w:ilvl w:val="0"/>
          <w:numId w:val="76"/>
        </w:numPr>
        <w:jc w:val="left"/>
        <w:rPr>
          <w:color w:val="000000"/>
        </w:rPr>
      </w:pPr>
      <w:r w:rsidRPr="00125F66">
        <w:rPr>
          <w:color w:val="000000"/>
        </w:rPr>
        <w:t xml:space="preserve">Where an internationally recognised standard test method is used the reference number is given. Where another method that has been formally agreed with </w:t>
      </w:r>
      <w:r w:rsidR="001366E7">
        <w:rPr>
          <w:color w:val="000000"/>
        </w:rPr>
        <w:t>Natural Resources Wales</w:t>
      </w:r>
      <w:r w:rsidRPr="00125F66">
        <w:rPr>
          <w:color w:val="000000"/>
        </w:rPr>
        <w:t xml:space="preserve"> is used, then the appropriate identifier is given. In other cases the principal technique is stated, </w:t>
      </w:r>
      <w:r w:rsidR="00780E2A" w:rsidRPr="00125F66">
        <w:rPr>
          <w:color w:val="000000"/>
        </w:rPr>
        <w:t>for example</w:t>
      </w:r>
      <w:r w:rsidRPr="00125F66">
        <w:rPr>
          <w:color w:val="000000"/>
        </w:rPr>
        <w:t xml:space="preserve"> gas chromatography.</w:t>
      </w:r>
    </w:p>
    <w:p w14:paraId="27B10CD8" w14:textId="77777777" w:rsidR="00CD03B8" w:rsidRPr="00125F66" w:rsidRDefault="00CD03B8" w:rsidP="00CD03B8">
      <w:pPr>
        <w:pStyle w:val="AgencyStdParagraph"/>
        <w:numPr>
          <w:ilvl w:val="0"/>
          <w:numId w:val="76"/>
        </w:numPr>
        <w:jc w:val="left"/>
        <w:rPr>
          <w:color w:val="000000"/>
        </w:rPr>
      </w:pPr>
      <w:r w:rsidRPr="00125F66">
        <w:rPr>
          <w:color w:val="000000"/>
        </w:rPr>
        <w:t xml:space="preserve">For non-continuous measurements the date and time of the sample that produced the result is given. For continuous measurements the percentage of the process operating time covered by the result is given.   </w:t>
      </w:r>
    </w:p>
    <w:p w14:paraId="27B10CD9" w14:textId="77777777" w:rsidR="00CD03B8" w:rsidRPr="00125F66" w:rsidRDefault="00CD03B8" w:rsidP="00CD03B8">
      <w:pPr>
        <w:pStyle w:val="AgencyStdParagraph"/>
        <w:numPr>
          <w:ilvl w:val="0"/>
          <w:numId w:val="76"/>
        </w:numPr>
        <w:jc w:val="left"/>
      </w:pPr>
      <w:r w:rsidRPr="00125F66">
        <w:rPr>
          <w:color w:val="000000"/>
        </w:rPr>
        <w:t>The uncertainty associated with the quoted result at the 95% confidence interval, unless otherwise stated.</w:t>
      </w:r>
    </w:p>
    <w:p w14:paraId="27B10CDA" w14:textId="77777777" w:rsidR="00CD03B8" w:rsidRPr="00125F66" w:rsidRDefault="00CD03B8" w:rsidP="00CD03B8">
      <w:pPr>
        <w:pStyle w:val="AgencyStdParagraph"/>
      </w:pPr>
    </w:p>
    <w:p w14:paraId="27B10CDB" w14:textId="77777777" w:rsidR="00CD03B8" w:rsidRPr="00125F66" w:rsidRDefault="00CD03B8" w:rsidP="00CD03B8">
      <w:pPr>
        <w:pStyle w:val="AgencyStdParagraph"/>
      </w:pPr>
    </w:p>
    <w:p w14:paraId="27B10CDC" w14:textId="77777777" w:rsidR="00CD03B8" w:rsidRPr="00125F66" w:rsidRDefault="00CD03B8" w:rsidP="00CD03B8">
      <w:pPr>
        <w:pStyle w:val="AgencyStdParagraph"/>
      </w:pPr>
    </w:p>
    <w:p w14:paraId="27B10CDD" w14:textId="77777777" w:rsidR="00CD03B8" w:rsidRPr="00125F66" w:rsidRDefault="00CD03B8" w:rsidP="00CD03B8">
      <w:pPr>
        <w:pStyle w:val="AgencyStdParagraph"/>
        <w:rPr>
          <w:color w:val="000000"/>
        </w:rPr>
      </w:pPr>
      <w:r w:rsidRPr="00125F66">
        <w:rPr>
          <w:color w:val="000000"/>
        </w:rPr>
        <w:t xml:space="preserve">Signed …………………………………………………………….  </w:t>
      </w:r>
      <w:r w:rsidRPr="00125F66">
        <w:rPr>
          <w:color w:val="000000"/>
        </w:rPr>
        <w:tab/>
      </w:r>
      <w:r w:rsidRPr="00125F66">
        <w:rPr>
          <w:color w:val="000000"/>
        </w:rPr>
        <w:tab/>
        <w:t xml:space="preserve">Date………………………..   </w:t>
      </w:r>
      <w:r w:rsidRPr="00125F66">
        <w:rPr>
          <w:color w:val="000000"/>
        </w:rPr>
        <w:tab/>
      </w:r>
    </w:p>
    <w:p w14:paraId="27B10CDE" w14:textId="77777777" w:rsidR="00CD03B8" w:rsidRPr="00125F66" w:rsidRDefault="00CD03B8" w:rsidP="00CD03B8">
      <w:pPr>
        <w:pStyle w:val="AgencyStdParagraph"/>
      </w:pPr>
      <w:r w:rsidRPr="00125F66">
        <w:tab/>
        <w:t>(Authorised to sign as representative of Operator)</w:t>
      </w:r>
    </w:p>
    <w:p w14:paraId="27B10D28" w14:textId="4137D923" w:rsidR="00641663" w:rsidRPr="00125F66" w:rsidRDefault="00CD03B8" w:rsidP="00262C9A">
      <w:pPr>
        <w:pStyle w:val="AgencyStdParagraph"/>
        <w:rPr>
          <w:color w:val="auto"/>
          <w:sz w:val="24"/>
        </w:rPr>
      </w:pPr>
      <w:r w:rsidRPr="00125F66">
        <w:rPr>
          <w:lang w:eastAsia="en-US"/>
        </w:rPr>
        <w:br w:type="page"/>
      </w:r>
    </w:p>
    <w:p w14:paraId="3F8F6E5D" w14:textId="35B174E5" w:rsidR="00262C9A" w:rsidRPr="00125F66" w:rsidRDefault="00EE428B" w:rsidP="00262C9A">
      <w:pPr>
        <w:pStyle w:val="AgencyStdParagraph"/>
      </w:pPr>
      <w:r w:rsidRPr="00125F66">
        <w:rPr>
          <w:color w:val="auto"/>
          <w:sz w:val="24"/>
        </w:rPr>
        <w:lastRenderedPageBreak/>
        <w:t>Permit Number:</w:t>
      </w:r>
      <w:r w:rsidRPr="00125F66">
        <w:t xml:space="preserve"> </w:t>
      </w:r>
      <w:r w:rsidRPr="00125F66">
        <w:tab/>
      </w:r>
      <w:r w:rsidR="000C07BE" w:rsidRPr="000C07BE">
        <w:rPr>
          <w:color w:val="auto"/>
          <w:sz w:val="24"/>
        </w:rPr>
        <w:t>EPR/DB3592HH/A001</w:t>
      </w:r>
      <w:r w:rsidRPr="00125F66">
        <w:tab/>
      </w:r>
      <w:r w:rsidRPr="00125F66">
        <w:tab/>
      </w:r>
      <w:r w:rsidRPr="00125F66">
        <w:rPr>
          <w:color w:val="auto"/>
          <w:sz w:val="24"/>
        </w:rPr>
        <w:tab/>
        <w:t xml:space="preserve">Operator: </w:t>
      </w:r>
      <w:r w:rsidRPr="00125F66">
        <w:rPr>
          <w:color w:val="auto"/>
          <w:sz w:val="24"/>
        </w:rPr>
        <w:tab/>
      </w:r>
      <w:r w:rsidR="00262C9A">
        <w:rPr>
          <w:color w:val="auto"/>
          <w:sz w:val="24"/>
        </w:rPr>
        <w:t>Centrica Distributed Generation Limited</w:t>
      </w:r>
    </w:p>
    <w:p w14:paraId="27B10DA0" w14:textId="7C89C265" w:rsidR="00EE428B" w:rsidRPr="00125F66" w:rsidRDefault="00EE428B" w:rsidP="00EE428B">
      <w:pPr>
        <w:pStyle w:val="AgencyStdParagraph"/>
      </w:pPr>
      <w:r w:rsidRPr="00125F66">
        <w:rPr>
          <w:sz w:val="24"/>
        </w:rPr>
        <w:tab/>
      </w:r>
    </w:p>
    <w:p w14:paraId="27B10DA1" w14:textId="77777777" w:rsidR="00EE428B" w:rsidRPr="00125F66" w:rsidRDefault="00EE428B" w:rsidP="00EE428B">
      <w:pPr>
        <w:pStyle w:val="Header"/>
        <w:tabs>
          <w:tab w:val="clear" w:pos="4153"/>
          <w:tab w:val="clear" w:pos="8306"/>
        </w:tabs>
        <w:rPr>
          <w:rFonts w:ascii="Arial" w:hAnsi="Arial"/>
        </w:rPr>
      </w:pPr>
    </w:p>
    <w:p w14:paraId="27B10DA2" w14:textId="45EF5C0D" w:rsidR="00EE428B" w:rsidRPr="00125F66" w:rsidRDefault="00147793" w:rsidP="00EE428B">
      <w:pPr>
        <w:rPr>
          <w:rFonts w:ascii="Arial" w:hAnsi="Arial"/>
          <w:i/>
        </w:rPr>
      </w:pPr>
      <w:r w:rsidRPr="00125F66">
        <w:rPr>
          <w:rFonts w:ascii="Arial" w:hAnsi="Arial"/>
        </w:rPr>
        <w:t>Facility</w:t>
      </w:r>
      <w:r w:rsidR="00EE428B" w:rsidRPr="00125F66">
        <w:rPr>
          <w:rFonts w:ascii="Arial" w:hAnsi="Arial"/>
        </w:rPr>
        <w:t>:</w:t>
      </w:r>
      <w:r w:rsidR="00EE428B" w:rsidRPr="00125F66">
        <w:rPr>
          <w:rFonts w:ascii="Arial" w:hAnsi="Arial"/>
        </w:rPr>
        <w:tab/>
      </w:r>
      <w:r w:rsidR="00262C9A">
        <w:rPr>
          <w:rFonts w:ascii="Arial" w:hAnsi="Arial"/>
        </w:rPr>
        <w:t>Pencoed Peaking</w:t>
      </w:r>
      <w:r w:rsidR="000C07BE">
        <w:rPr>
          <w:rFonts w:ascii="Arial" w:hAnsi="Arial"/>
        </w:rPr>
        <w:t xml:space="preserve"> Power</w:t>
      </w:r>
      <w:r w:rsidR="00262C9A">
        <w:rPr>
          <w:rFonts w:ascii="Arial" w:hAnsi="Arial"/>
        </w:rPr>
        <w:t xml:space="preserve"> Plant</w:t>
      </w:r>
      <w:r w:rsidR="00EE428B" w:rsidRPr="00125F66">
        <w:rPr>
          <w:rFonts w:ascii="Arial" w:hAnsi="Arial"/>
          <w:color w:val="0000FF"/>
        </w:rPr>
        <w:tab/>
      </w:r>
      <w:r w:rsidR="00EE428B" w:rsidRPr="00125F66">
        <w:rPr>
          <w:rFonts w:ascii="Arial" w:hAnsi="Arial"/>
        </w:rPr>
        <w:tab/>
        <w:t xml:space="preserve">Form Number: </w:t>
      </w:r>
      <w:r w:rsidR="00EE428B" w:rsidRPr="00125F66">
        <w:rPr>
          <w:rFonts w:ascii="Arial" w:hAnsi="Arial"/>
        </w:rPr>
        <w:tab/>
      </w:r>
      <w:r w:rsidR="00EE428B" w:rsidRPr="00125F66">
        <w:rPr>
          <w:rFonts w:ascii="Arial" w:hAnsi="Arial"/>
          <w:color w:val="0000FF"/>
        </w:rPr>
        <w:t xml:space="preserve">Energy1 / </w:t>
      </w:r>
      <w:r w:rsidR="000C07BE" w:rsidRPr="000C07BE">
        <w:rPr>
          <w:rFonts w:ascii="Arial" w:hAnsi="Arial"/>
        </w:rPr>
        <w:t>27/06/2025</w:t>
      </w:r>
    </w:p>
    <w:p w14:paraId="27B10DA3" w14:textId="77777777" w:rsidR="00EE428B" w:rsidRPr="00125F66" w:rsidRDefault="00EE428B" w:rsidP="00EE428B">
      <w:pPr>
        <w:rPr>
          <w:rFonts w:ascii="Arial" w:hAnsi="Arial"/>
        </w:rPr>
      </w:pPr>
    </w:p>
    <w:p w14:paraId="27B10DA4" w14:textId="77777777" w:rsidR="00EE428B" w:rsidRPr="00125F66" w:rsidRDefault="00EE428B" w:rsidP="00EE428B">
      <w:pPr>
        <w:pStyle w:val="Heading1"/>
        <w:jc w:val="both"/>
        <w:rPr>
          <w:b w:val="0"/>
          <w:i/>
          <w:color w:val="FF00FF"/>
          <w:sz w:val="24"/>
          <w:szCs w:val="24"/>
        </w:rPr>
      </w:pPr>
      <w:r w:rsidRPr="00125F66">
        <w:rPr>
          <w:sz w:val="24"/>
          <w:szCs w:val="24"/>
        </w:rPr>
        <w:t xml:space="preserve">Reporting of Energy Usage for the year </w:t>
      </w:r>
      <w:r w:rsidRPr="00125F66">
        <w:rPr>
          <w:color w:val="0000FF"/>
          <w:sz w:val="24"/>
          <w:szCs w:val="24"/>
        </w:rPr>
        <w:t>2006</w:t>
      </w:r>
    </w:p>
    <w:p w14:paraId="27B10DA5" w14:textId="77777777" w:rsidR="00EE428B" w:rsidRPr="00125F66" w:rsidRDefault="00EE428B" w:rsidP="00EE428B">
      <w:pPr>
        <w:pStyle w:val="Header"/>
        <w:tabs>
          <w:tab w:val="clear" w:pos="4153"/>
          <w:tab w:val="clear" w:pos="830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EE428B" w:rsidRPr="00125F66" w14:paraId="27B10DAD" w14:textId="77777777" w:rsidTr="000A3766">
        <w:trPr>
          <w:cantSplit/>
          <w:tblHeader/>
        </w:trPr>
        <w:tc>
          <w:tcPr>
            <w:tcW w:w="3510" w:type="dxa"/>
            <w:vMerge w:val="restart"/>
            <w:shd w:val="solid" w:color="auto" w:fill="auto"/>
          </w:tcPr>
          <w:p w14:paraId="27B10DA6" w14:textId="77777777" w:rsidR="00EE428B" w:rsidRPr="00125F66" w:rsidRDefault="00EE428B" w:rsidP="000A3766">
            <w:pPr>
              <w:pStyle w:val="AgencyStdParagraph"/>
              <w:rPr>
                <w:b/>
                <w:color w:val="FFFFFF"/>
                <w:sz w:val="20"/>
              </w:rPr>
            </w:pPr>
          </w:p>
          <w:p w14:paraId="27B10DA7" w14:textId="77777777" w:rsidR="00EE428B" w:rsidRPr="00125F66" w:rsidRDefault="00EE428B" w:rsidP="000A3766">
            <w:pPr>
              <w:pStyle w:val="AgencyStdParagraph"/>
              <w:rPr>
                <w:b/>
                <w:color w:val="FFFFFF"/>
                <w:sz w:val="20"/>
              </w:rPr>
            </w:pPr>
            <w:r w:rsidRPr="00125F66">
              <w:rPr>
                <w:b/>
                <w:color w:val="FFFFFF"/>
                <w:sz w:val="20"/>
              </w:rPr>
              <w:t>Energy Source</w:t>
            </w:r>
          </w:p>
        </w:tc>
        <w:tc>
          <w:tcPr>
            <w:tcW w:w="6521" w:type="dxa"/>
            <w:gridSpan w:val="2"/>
            <w:tcBorders>
              <w:bottom w:val="nil"/>
            </w:tcBorders>
            <w:shd w:val="solid" w:color="auto" w:fill="auto"/>
          </w:tcPr>
          <w:p w14:paraId="27B10DA8" w14:textId="77777777" w:rsidR="00EE428B" w:rsidRPr="00125F66" w:rsidRDefault="00EE428B" w:rsidP="000A3766">
            <w:pPr>
              <w:pStyle w:val="AgencyStdParagraph"/>
              <w:rPr>
                <w:b/>
                <w:color w:val="FFFFFF"/>
                <w:sz w:val="20"/>
              </w:rPr>
            </w:pPr>
            <w:r w:rsidRPr="00125F66">
              <w:rPr>
                <w:b/>
                <w:color w:val="FFFFFF"/>
                <w:sz w:val="20"/>
              </w:rPr>
              <w:t>Energy Usage</w:t>
            </w:r>
          </w:p>
        </w:tc>
        <w:tc>
          <w:tcPr>
            <w:tcW w:w="4111" w:type="dxa"/>
            <w:vMerge w:val="restart"/>
            <w:shd w:val="solid" w:color="auto" w:fill="auto"/>
          </w:tcPr>
          <w:p w14:paraId="27B10DA9" w14:textId="77777777" w:rsidR="00EE428B" w:rsidRPr="00125F66" w:rsidRDefault="00EE428B" w:rsidP="000A3766">
            <w:pPr>
              <w:pStyle w:val="AgencyStdParagraph"/>
              <w:rPr>
                <w:sz w:val="20"/>
              </w:rPr>
            </w:pPr>
          </w:p>
          <w:p w14:paraId="27B10DAA" w14:textId="77777777" w:rsidR="00EE428B" w:rsidRPr="00125F66" w:rsidRDefault="00EE428B" w:rsidP="000A3766">
            <w:pPr>
              <w:pStyle w:val="AgencyStdParagraph"/>
              <w:rPr>
                <w:b/>
                <w:color w:val="FFFFFF"/>
                <w:sz w:val="20"/>
              </w:rPr>
            </w:pPr>
            <w:r w:rsidRPr="00125F66">
              <w:rPr>
                <w:b/>
                <w:color w:val="FFFFFF"/>
                <w:sz w:val="20"/>
              </w:rPr>
              <w:t>Specific Usage</w:t>
            </w:r>
          </w:p>
          <w:p w14:paraId="27B10DAB" w14:textId="77777777" w:rsidR="00EE428B" w:rsidRPr="00125F66" w:rsidRDefault="00EE428B" w:rsidP="000A3766">
            <w:pPr>
              <w:pStyle w:val="AgencyStdParagraph"/>
              <w:rPr>
                <w:color w:val="FFFFFF"/>
                <w:sz w:val="20"/>
              </w:rPr>
            </w:pPr>
            <w:r w:rsidRPr="00125F66">
              <w:rPr>
                <w:b/>
                <w:color w:val="FFFFFF"/>
                <w:sz w:val="20"/>
              </w:rPr>
              <w:t>(MWh/unit output)</w:t>
            </w:r>
          </w:p>
        </w:tc>
        <w:tc>
          <w:tcPr>
            <w:tcW w:w="283" w:type="dxa"/>
            <w:tcBorders>
              <w:top w:val="nil"/>
              <w:bottom w:val="nil"/>
              <w:right w:val="nil"/>
            </w:tcBorders>
          </w:tcPr>
          <w:p w14:paraId="27B10DAC" w14:textId="77777777" w:rsidR="00EE428B" w:rsidRPr="00125F66" w:rsidRDefault="00EE428B" w:rsidP="000A3766">
            <w:pPr>
              <w:pStyle w:val="AgencyStdParagraph"/>
            </w:pPr>
          </w:p>
        </w:tc>
      </w:tr>
      <w:tr w:rsidR="00EE428B" w:rsidRPr="00125F66" w14:paraId="27B10DB5" w14:textId="77777777" w:rsidTr="000A3766">
        <w:trPr>
          <w:cantSplit/>
        </w:trPr>
        <w:tc>
          <w:tcPr>
            <w:tcW w:w="3510" w:type="dxa"/>
            <w:vMerge/>
          </w:tcPr>
          <w:p w14:paraId="27B10DAE" w14:textId="77777777" w:rsidR="00EE428B" w:rsidRPr="00125F66" w:rsidRDefault="00EE428B" w:rsidP="000A3766">
            <w:pPr>
              <w:pStyle w:val="AgencyStdParagraph"/>
              <w:rPr>
                <w:b/>
                <w:sz w:val="20"/>
              </w:rPr>
            </w:pPr>
          </w:p>
        </w:tc>
        <w:tc>
          <w:tcPr>
            <w:tcW w:w="3261" w:type="dxa"/>
            <w:vMerge w:val="restart"/>
            <w:shd w:val="solid" w:color="auto" w:fill="auto"/>
          </w:tcPr>
          <w:p w14:paraId="27B10DAF" w14:textId="77777777" w:rsidR="00EE428B" w:rsidRPr="00125F66" w:rsidRDefault="00EE428B" w:rsidP="000A3766">
            <w:pPr>
              <w:pStyle w:val="AgencyStdParagraph"/>
              <w:rPr>
                <w:b/>
                <w:color w:val="FFFFFF"/>
                <w:sz w:val="20"/>
              </w:rPr>
            </w:pPr>
          </w:p>
          <w:p w14:paraId="27B10DB0" w14:textId="77777777" w:rsidR="00EE428B" w:rsidRPr="00125F66" w:rsidRDefault="00EE428B" w:rsidP="000A3766">
            <w:pPr>
              <w:pStyle w:val="AgencyStdParagraph"/>
              <w:rPr>
                <w:b/>
                <w:color w:val="FFFFFF"/>
                <w:sz w:val="20"/>
              </w:rPr>
            </w:pPr>
            <w:r w:rsidRPr="00125F66">
              <w:rPr>
                <w:b/>
                <w:color w:val="FFFFFF"/>
                <w:sz w:val="20"/>
              </w:rPr>
              <w:t>Quantity</w:t>
            </w:r>
          </w:p>
        </w:tc>
        <w:tc>
          <w:tcPr>
            <w:tcW w:w="3260" w:type="dxa"/>
            <w:vMerge w:val="restart"/>
            <w:shd w:val="solid" w:color="auto" w:fill="auto"/>
            <w:vAlign w:val="center"/>
          </w:tcPr>
          <w:p w14:paraId="27B10DB1" w14:textId="77777777" w:rsidR="00EE428B" w:rsidRPr="00125F66" w:rsidRDefault="00EE428B" w:rsidP="000A3766">
            <w:pPr>
              <w:pStyle w:val="AgencyStdParagraph"/>
              <w:rPr>
                <w:b/>
                <w:color w:val="FFFFFF"/>
                <w:sz w:val="20"/>
              </w:rPr>
            </w:pPr>
            <w:r w:rsidRPr="00125F66">
              <w:rPr>
                <w:b/>
                <w:color w:val="FFFFFF"/>
                <w:sz w:val="20"/>
              </w:rPr>
              <w:t>Primary Energy</w:t>
            </w:r>
          </w:p>
          <w:p w14:paraId="27B10DB2" w14:textId="77777777" w:rsidR="00EE428B" w:rsidRPr="00125F66" w:rsidRDefault="00EE428B" w:rsidP="000A3766">
            <w:pPr>
              <w:pStyle w:val="AgencyStdParagraph"/>
              <w:rPr>
                <w:b/>
                <w:color w:val="FFFFFF"/>
                <w:sz w:val="20"/>
              </w:rPr>
            </w:pPr>
            <w:r w:rsidRPr="00125F66">
              <w:rPr>
                <w:b/>
                <w:color w:val="FFFFFF"/>
                <w:sz w:val="20"/>
              </w:rPr>
              <w:t>(MWh)</w:t>
            </w:r>
          </w:p>
        </w:tc>
        <w:tc>
          <w:tcPr>
            <w:tcW w:w="4111" w:type="dxa"/>
            <w:vMerge/>
          </w:tcPr>
          <w:p w14:paraId="27B10DB3" w14:textId="77777777" w:rsidR="00EE428B" w:rsidRPr="00125F66" w:rsidRDefault="00EE428B" w:rsidP="000A3766">
            <w:pPr>
              <w:pStyle w:val="AgencyStdParagraph"/>
            </w:pPr>
          </w:p>
        </w:tc>
        <w:tc>
          <w:tcPr>
            <w:tcW w:w="283" w:type="dxa"/>
            <w:tcBorders>
              <w:top w:val="nil"/>
              <w:bottom w:val="nil"/>
              <w:right w:val="nil"/>
            </w:tcBorders>
          </w:tcPr>
          <w:p w14:paraId="27B10DB4" w14:textId="77777777" w:rsidR="00EE428B" w:rsidRPr="00125F66" w:rsidRDefault="00EE428B" w:rsidP="000A3766">
            <w:pPr>
              <w:pStyle w:val="AgencyStdParagraph"/>
            </w:pPr>
          </w:p>
        </w:tc>
      </w:tr>
      <w:tr w:rsidR="00EE428B" w:rsidRPr="00125F66" w14:paraId="27B10DBB" w14:textId="77777777" w:rsidTr="000A3766">
        <w:trPr>
          <w:cantSplit/>
          <w:trHeight w:val="278"/>
        </w:trPr>
        <w:tc>
          <w:tcPr>
            <w:tcW w:w="3510" w:type="dxa"/>
            <w:vMerge/>
          </w:tcPr>
          <w:p w14:paraId="27B10DB6" w14:textId="77777777" w:rsidR="00EE428B" w:rsidRPr="00125F66" w:rsidRDefault="00EE428B" w:rsidP="000A3766">
            <w:pPr>
              <w:pStyle w:val="AgencyStdParagraph"/>
            </w:pPr>
          </w:p>
        </w:tc>
        <w:tc>
          <w:tcPr>
            <w:tcW w:w="3261" w:type="dxa"/>
            <w:vMerge/>
            <w:shd w:val="solid" w:color="auto" w:fill="auto"/>
          </w:tcPr>
          <w:p w14:paraId="27B10DB7" w14:textId="77777777" w:rsidR="00EE428B" w:rsidRPr="00125F66" w:rsidRDefault="00EE428B" w:rsidP="000A3766">
            <w:pPr>
              <w:pStyle w:val="AgencyStdParagraph"/>
            </w:pPr>
          </w:p>
        </w:tc>
        <w:tc>
          <w:tcPr>
            <w:tcW w:w="3260" w:type="dxa"/>
            <w:vMerge/>
            <w:shd w:val="solid" w:color="auto" w:fill="auto"/>
          </w:tcPr>
          <w:p w14:paraId="27B10DB8" w14:textId="77777777" w:rsidR="00EE428B" w:rsidRPr="00125F66" w:rsidRDefault="00EE428B" w:rsidP="000A3766">
            <w:pPr>
              <w:pStyle w:val="AgencyStdParagraph"/>
            </w:pPr>
          </w:p>
        </w:tc>
        <w:tc>
          <w:tcPr>
            <w:tcW w:w="4111" w:type="dxa"/>
            <w:vMerge/>
          </w:tcPr>
          <w:p w14:paraId="27B10DB9" w14:textId="77777777" w:rsidR="00EE428B" w:rsidRPr="00125F66" w:rsidRDefault="00EE428B" w:rsidP="000A3766">
            <w:pPr>
              <w:pStyle w:val="AgencyStdParagraph"/>
            </w:pPr>
          </w:p>
        </w:tc>
        <w:tc>
          <w:tcPr>
            <w:tcW w:w="283" w:type="dxa"/>
            <w:vMerge w:val="restart"/>
            <w:tcBorders>
              <w:top w:val="nil"/>
              <w:bottom w:val="nil"/>
              <w:right w:val="nil"/>
            </w:tcBorders>
          </w:tcPr>
          <w:p w14:paraId="27B10DBA" w14:textId="77777777" w:rsidR="00EE428B" w:rsidRPr="00125F66" w:rsidRDefault="00EE428B" w:rsidP="000A3766">
            <w:pPr>
              <w:pStyle w:val="AgencyStdParagraph"/>
            </w:pPr>
          </w:p>
        </w:tc>
      </w:tr>
      <w:tr w:rsidR="00EE428B" w:rsidRPr="00125F66" w14:paraId="27B10DC1" w14:textId="77777777" w:rsidTr="000A3766">
        <w:trPr>
          <w:cantSplit/>
          <w:trHeight w:val="277"/>
        </w:trPr>
        <w:tc>
          <w:tcPr>
            <w:tcW w:w="3510" w:type="dxa"/>
            <w:vMerge/>
          </w:tcPr>
          <w:p w14:paraId="27B10DBC" w14:textId="77777777" w:rsidR="00EE428B" w:rsidRPr="00125F66" w:rsidRDefault="00EE428B" w:rsidP="000A3766">
            <w:pPr>
              <w:pStyle w:val="AgencyStdParagraph"/>
            </w:pPr>
          </w:p>
        </w:tc>
        <w:tc>
          <w:tcPr>
            <w:tcW w:w="3261" w:type="dxa"/>
            <w:vMerge/>
            <w:shd w:val="solid" w:color="auto" w:fill="auto"/>
          </w:tcPr>
          <w:p w14:paraId="27B10DBD" w14:textId="77777777" w:rsidR="00EE428B" w:rsidRPr="00125F66" w:rsidRDefault="00EE428B" w:rsidP="000A3766">
            <w:pPr>
              <w:pStyle w:val="AgencyStdParagraph"/>
            </w:pPr>
          </w:p>
        </w:tc>
        <w:tc>
          <w:tcPr>
            <w:tcW w:w="3260" w:type="dxa"/>
            <w:vMerge/>
            <w:shd w:val="solid" w:color="auto" w:fill="auto"/>
          </w:tcPr>
          <w:p w14:paraId="27B10DBE" w14:textId="77777777" w:rsidR="00EE428B" w:rsidRPr="00125F66" w:rsidRDefault="00EE428B" w:rsidP="000A3766">
            <w:pPr>
              <w:pStyle w:val="AgencyStdParagraph"/>
            </w:pPr>
          </w:p>
        </w:tc>
        <w:tc>
          <w:tcPr>
            <w:tcW w:w="4111" w:type="dxa"/>
            <w:vMerge/>
          </w:tcPr>
          <w:p w14:paraId="27B10DBF" w14:textId="77777777" w:rsidR="00EE428B" w:rsidRPr="00125F66" w:rsidRDefault="00EE428B" w:rsidP="000A3766">
            <w:pPr>
              <w:pStyle w:val="AgencyStdParagraph"/>
            </w:pPr>
          </w:p>
        </w:tc>
        <w:tc>
          <w:tcPr>
            <w:tcW w:w="283" w:type="dxa"/>
            <w:vMerge/>
            <w:tcBorders>
              <w:top w:val="nil"/>
              <w:bottom w:val="nil"/>
              <w:right w:val="nil"/>
            </w:tcBorders>
          </w:tcPr>
          <w:p w14:paraId="27B10DC0" w14:textId="77777777" w:rsidR="00EE428B" w:rsidRPr="00125F66" w:rsidRDefault="00EE428B" w:rsidP="000A3766">
            <w:pPr>
              <w:pStyle w:val="AgencyStdParagraph"/>
            </w:pPr>
          </w:p>
        </w:tc>
      </w:tr>
      <w:tr w:rsidR="00EE428B" w:rsidRPr="00125F66" w14:paraId="27B10DC7" w14:textId="77777777" w:rsidTr="000A3766">
        <w:tc>
          <w:tcPr>
            <w:tcW w:w="3510" w:type="dxa"/>
          </w:tcPr>
          <w:p w14:paraId="27B10DC2" w14:textId="77777777" w:rsidR="00EE428B" w:rsidRPr="00125F66" w:rsidRDefault="00EE428B" w:rsidP="000A3766">
            <w:pPr>
              <w:pStyle w:val="AgencyStdParagraph"/>
            </w:pPr>
          </w:p>
        </w:tc>
        <w:tc>
          <w:tcPr>
            <w:tcW w:w="3261" w:type="dxa"/>
          </w:tcPr>
          <w:p w14:paraId="27B10DC3" w14:textId="77777777" w:rsidR="00EE428B" w:rsidRPr="00125F66" w:rsidRDefault="00EE428B" w:rsidP="000A3766">
            <w:pPr>
              <w:pStyle w:val="AgencyStdParagraph"/>
            </w:pPr>
          </w:p>
        </w:tc>
        <w:tc>
          <w:tcPr>
            <w:tcW w:w="3260" w:type="dxa"/>
          </w:tcPr>
          <w:p w14:paraId="27B10DC4" w14:textId="77777777" w:rsidR="00EE428B" w:rsidRPr="00125F66" w:rsidRDefault="00EE428B" w:rsidP="000A3766">
            <w:pPr>
              <w:pStyle w:val="AgencyStdParagraph"/>
            </w:pPr>
          </w:p>
        </w:tc>
        <w:tc>
          <w:tcPr>
            <w:tcW w:w="4111" w:type="dxa"/>
          </w:tcPr>
          <w:p w14:paraId="27B10DC5" w14:textId="77777777" w:rsidR="00EE428B" w:rsidRPr="00125F66" w:rsidRDefault="00EE428B" w:rsidP="000A3766">
            <w:pPr>
              <w:pStyle w:val="AgencyStdParagraph"/>
            </w:pPr>
          </w:p>
        </w:tc>
        <w:tc>
          <w:tcPr>
            <w:tcW w:w="283" w:type="dxa"/>
            <w:tcBorders>
              <w:top w:val="nil"/>
              <w:bottom w:val="nil"/>
              <w:right w:val="nil"/>
            </w:tcBorders>
          </w:tcPr>
          <w:p w14:paraId="27B10DC6" w14:textId="77777777" w:rsidR="00EE428B" w:rsidRPr="00125F66" w:rsidRDefault="00EE428B" w:rsidP="000A3766">
            <w:pPr>
              <w:pStyle w:val="AgencyStdParagraph"/>
            </w:pPr>
          </w:p>
        </w:tc>
      </w:tr>
      <w:tr w:rsidR="00F03767" w:rsidRPr="00F03767" w14:paraId="27B10DCD" w14:textId="77777777" w:rsidTr="000A3766">
        <w:tc>
          <w:tcPr>
            <w:tcW w:w="3510" w:type="dxa"/>
          </w:tcPr>
          <w:p w14:paraId="27B10DC8" w14:textId="77777777" w:rsidR="00EE428B" w:rsidRPr="00F03767" w:rsidRDefault="00EE428B" w:rsidP="000A3766">
            <w:pPr>
              <w:pStyle w:val="AgencyStdParagraph"/>
              <w:rPr>
                <w:color w:val="auto"/>
                <w:sz w:val="20"/>
              </w:rPr>
            </w:pPr>
            <w:r w:rsidRPr="00F03767">
              <w:rPr>
                <w:color w:val="auto"/>
                <w:sz w:val="20"/>
              </w:rPr>
              <w:t>Electricity *</w:t>
            </w:r>
          </w:p>
        </w:tc>
        <w:tc>
          <w:tcPr>
            <w:tcW w:w="3261" w:type="dxa"/>
          </w:tcPr>
          <w:p w14:paraId="27B10DC9" w14:textId="77777777" w:rsidR="00EE428B" w:rsidRPr="00F03767" w:rsidRDefault="00EE428B" w:rsidP="000A3766">
            <w:pPr>
              <w:pStyle w:val="AgencyStdParagraph"/>
              <w:rPr>
                <w:color w:val="auto"/>
                <w:sz w:val="20"/>
              </w:rPr>
            </w:pPr>
            <w:r w:rsidRPr="00F03767">
              <w:rPr>
                <w:color w:val="auto"/>
                <w:sz w:val="20"/>
              </w:rPr>
              <w:t>MWh</w:t>
            </w:r>
          </w:p>
        </w:tc>
        <w:tc>
          <w:tcPr>
            <w:tcW w:w="3260" w:type="dxa"/>
          </w:tcPr>
          <w:p w14:paraId="27B10DCA" w14:textId="77777777" w:rsidR="00EE428B" w:rsidRPr="00F03767" w:rsidRDefault="00EE428B" w:rsidP="000A3766">
            <w:pPr>
              <w:pStyle w:val="AgencyStdParagraph"/>
              <w:rPr>
                <w:color w:val="auto"/>
                <w:sz w:val="20"/>
              </w:rPr>
            </w:pPr>
          </w:p>
        </w:tc>
        <w:tc>
          <w:tcPr>
            <w:tcW w:w="4111" w:type="dxa"/>
          </w:tcPr>
          <w:p w14:paraId="27B10DCB" w14:textId="77777777" w:rsidR="00EE428B" w:rsidRPr="00F03767" w:rsidRDefault="00EE428B" w:rsidP="000A3766">
            <w:pPr>
              <w:pStyle w:val="AgencyStdParagraph"/>
              <w:rPr>
                <w:color w:val="auto"/>
                <w:sz w:val="20"/>
              </w:rPr>
            </w:pPr>
          </w:p>
        </w:tc>
        <w:tc>
          <w:tcPr>
            <w:tcW w:w="283" w:type="dxa"/>
            <w:tcBorders>
              <w:top w:val="nil"/>
              <w:bottom w:val="nil"/>
              <w:right w:val="nil"/>
            </w:tcBorders>
          </w:tcPr>
          <w:p w14:paraId="27B10DCC" w14:textId="77777777" w:rsidR="00EE428B" w:rsidRPr="00F03767" w:rsidRDefault="00EE428B" w:rsidP="000A3766">
            <w:pPr>
              <w:pStyle w:val="AgencyStdParagraph"/>
              <w:rPr>
                <w:color w:val="auto"/>
              </w:rPr>
            </w:pPr>
          </w:p>
        </w:tc>
      </w:tr>
      <w:tr w:rsidR="00F03767" w:rsidRPr="00F03767" w14:paraId="27B10DD3" w14:textId="77777777" w:rsidTr="000A3766">
        <w:tc>
          <w:tcPr>
            <w:tcW w:w="3510" w:type="dxa"/>
          </w:tcPr>
          <w:p w14:paraId="27B10DCE" w14:textId="77777777" w:rsidR="00EE428B" w:rsidRPr="00F03767" w:rsidRDefault="00EE428B" w:rsidP="000A3766">
            <w:pPr>
              <w:pStyle w:val="AgencyStdParagraph"/>
              <w:rPr>
                <w:color w:val="auto"/>
                <w:sz w:val="20"/>
              </w:rPr>
            </w:pPr>
            <w:r w:rsidRPr="00F03767">
              <w:rPr>
                <w:color w:val="auto"/>
                <w:sz w:val="20"/>
              </w:rPr>
              <w:t>Natural Gas</w:t>
            </w:r>
          </w:p>
        </w:tc>
        <w:tc>
          <w:tcPr>
            <w:tcW w:w="3261" w:type="dxa"/>
          </w:tcPr>
          <w:p w14:paraId="27B10DCF" w14:textId="77777777" w:rsidR="00EE428B" w:rsidRPr="00F03767" w:rsidRDefault="00EE428B" w:rsidP="000A3766">
            <w:pPr>
              <w:pStyle w:val="AgencyStdParagraph"/>
              <w:rPr>
                <w:color w:val="auto"/>
                <w:sz w:val="20"/>
              </w:rPr>
            </w:pPr>
            <w:r w:rsidRPr="00F03767">
              <w:rPr>
                <w:color w:val="auto"/>
                <w:sz w:val="20"/>
              </w:rPr>
              <w:t>MWh</w:t>
            </w:r>
          </w:p>
        </w:tc>
        <w:tc>
          <w:tcPr>
            <w:tcW w:w="3260" w:type="dxa"/>
          </w:tcPr>
          <w:p w14:paraId="27B10DD0" w14:textId="77777777" w:rsidR="00EE428B" w:rsidRPr="00F03767" w:rsidRDefault="00EE428B" w:rsidP="000A3766">
            <w:pPr>
              <w:pStyle w:val="AgencyStdParagraph"/>
              <w:rPr>
                <w:color w:val="auto"/>
                <w:sz w:val="20"/>
              </w:rPr>
            </w:pPr>
          </w:p>
        </w:tc>
        <w:tc>
          <w:tcPr>
            <w:tcW w:w="4111" w:type="dxa"/>
          </w:tcPr>
          <w:p w14:paraId="27B10DD1" w14:textId="77777777" w:rsidR="00EE428B" w:rsidRPr="00F03767" w:rsidRDefault="00EE428B" w:rsidP="000A3766">
            <w:pPr>
              <w:pStyle w:val="AgencyStdParagraph"/>
              <w:rPr>
                <w:color w:val="auto"/>
                <w:sz w:val="20"/>
              </w:rPr>
            </w:pPr>
          </w:p>
        </w:tc>
        <w:tc>
          <w:tcPr>
            <w:tcW w:w="283" w:type="dxa"/>
            <w:tcBorders>
              <w:top w:val="nil"/>
              <w:bottom w:val="nil"/>
              <w:right w:val="nil"/>
            </w:tcBorders>
          </w:tcPr>
          <w:p w14:paraId="27B10DD2" w14:textId="77777777" w:rsidR="00EE428B" w:rsidRPr="00F03767" w:rsidRDefault="00EE428B" w:rsidP="000A3766">
            <w:pPr>
              <w:pStyle w:val="AgencyStdParagraph"/>
              <w:rPr>
                <w:color w:val="auto"/>
              </w:rPr>
            </w:pPr>
          </w:p>
        </w:tc>
      </w:tr>
      <w:tr w:rsidR="00F03767" w:rsidRPr="00F03767" w14:paraId="27B10DD9" w14:textId="77777777" w:rsidTr="000A3766">
        <w:tc>
          <w:tcPr>
            <w:tcW w:w="3510" w:type="dxa"/>
          </w:tcPr>
          <w:p w14:paraId="27B10DD4" w14:textId="0F1DD50B" w:rsidR="00EE428B" w:rsidRPr="00F03767" w:rsidRDefault="00EE428B" w:rsidP="000A3766">
            <w:pPr>
              <w:pStyle w:val="AgencyStdParagraph"/>
              <w:rPr>
                <w:color w:val="auto"/>
                <w:sz w:val="20"/>
              </w:rPr>
            </w:pPr>
          </w:p>
        </w:tc>
        <w:tc>
          <w:tcPr>
            <w:tcW w:w="3261" w:type="dxa"/>
          </w:tcPr>
          <w:p w14:paraId="27B10DD5" w14:textId="37C802BD" w:rsidR="00EE428B" w:rsidRPr="00F03767" w:rsidRDefault="00EE428B" w:rsidP="000A3766">
            <w:pPr>
              <w:pStyle w:val="AgencyStdParagraph"/>
              <w:rPr>
                <w:color w:val="auto"/>
                <w:sz w:val="20"/>
              </w:rPr>
            </w:pPr>
          </w:p>
        </w:tc>
        <w:tc>
          <w:tcPr>
            <w:tcW w:w="3260" w:type="dxa"/>
          </w:tcPr>
          <w:p w14:paraId="27B10DD6" w14:textId="77777777" w:rsidR="00EE428B" w:rsidRPr="00F03767" w:rsidRDefault="00EE428B" w:rsidP="000A3766">
            <w:pPr>
              <w:pStyle w:val="AgencyStdParagraph"/>
              <w:rPr>
                <w:color w:val="auto"/>
                <w:sz w:val="20"/>
              </w:rPr>
            </w:pPr>
          </w:p>
        </w:tc>
        <w:tc>
          <w:tcPr>
            <w:tcW w:w="4111" w:type="dxa"/>
          </w:tcPr>
          <w:p w14:paraId="27B10DD7" w14:textId="77777777" w:rsidR="00EE428B" w:rsidRPr="00F03767" w:rsidRDefault="00EE428B" w:rsidP="000A3766">
            <w:pPr>
              <w:pStyle w:val="AgencyStdParagraph"/>
              <w:rPr>
                <w:color w:val="auto"/>
                <w:sz w:val="20"/>
              </w:rPr>
            </w:pPr>
          </w:p>
        </w:tc>
        <w:tc>
          <w:tcPr>
            <w:tcW w:w="283" w:type="dxa"/>
            <w:tcBorders>
              <w:top w:val="nil"/>
              <w:bottom w:val="nil"/>
              <w:right w:val="nil"/>
            </w:tcBorders>
          </w:tcPr>
          <w:p w14:paraId="27B10DD8" w14:textId="77777777" w:rsidR="00EE428B" w:rsidRPr="00F03767" w:rsidRDefault="00EE428B" w:rsidP="000A3766">
            <w:pPr>
              <w:pStyle w:val="AgencyStdParagraph"/>
              <w:rPr>
                <w:color w:val="auto"/>
              </w:rPr>
            </w:pPr>
          </w:p>
        </w:tc>
      </w:tr>
      <w:tr w:rsidR="00F03767" w:rsidRPr="00F03767" w14:paraId="27B10DDF" w14:textId="77777777" w:rsidTr="000A3766">
        <w:tc>
          <w:tcPr>
            <w:tcW w:w="3510" w:type="dxa"/>
          </w:tcPr>
          <w:p w14:paraId="27B10DDA" w14:textId="62E4A6D9" w:rsidR="00EE428B" w:rsidRPr="00F03767" w:rsidRDefault="00EE428B" w:rsidP="000A3766">
            <w:pPr>
              <w:pStyle w:val="AgencyStdParagraph"/>
              <w:rPr>
                <w:color w:val="auto"/>
                <w:sz w:val="20"/>
              </w:rPr>
            </w:pPr>
          </w:p>
        </w:tc>
        <w:tc>
          <w:tcPr>
            <w:tcW w:w="3261" w:type="dxa"/>
          </w:tcPr>
          <w:p w14:paraId="27B10DDB" w14:textId="0682CC4F" w:rsidR="00EE428B" w:rsidRPr="00F03767" w:rsidRDefault="00EE428B" w:rsidP="000A3766">
            <w:pPr>
              <w:pStyle w:val="AgencyStdParagraph"/>
              <w:rPr>
                <w:color w:val="auto"/>
                <w:sz w:val="20"/>
              </w:rPr>
            </w:pPr>
          </w:p>
        </w:tc>
        <w:tc>
          <w:tcPr>
            <w:tcW w:w="3260" w:type="dxa"/>
          </w:tcPr>
          <w:p w14:paraId="27B10DDC" w14:textId="77777777" w:rsidR="00EE428B" w:rsidRPr="00F03767" w:rsidRDefault="00EE428B" w:rsidP="000A3766">
            <w:pPr>
              <w:pStyle w:val="AgencyStdParagraph"/>
              <w:rPr>
                <w:color w:val="auto"/>
                <w:sz w:val="20"/>
              </w:rPr>
            </w:pPr>
          </w:p>
        </w:tc>
        <w:tc>
          <w:tcPr>
            <w:tcW w:w="4111" w:type="dxa"/>
          </w:tcPr>
          <w:p w14:paraId="27B10DDD" w14:textId="77777777" w:rsidR="00EE428B" w:rsidRPr="00F03767" w:rsidRDefault="00EE428B" w:rsidP="000A3766">
            <w:pPr>
              <w:pStyle w:val="AgencyStdParagraph"/>
              <w:rPr>
                <w:color w:val="auto"/>
                <w:sz w:val="20"/>
              </w:rPr>
            </w:pPr>
          </w:p>
        </w:tc>
        <w:tc>
          <w:tcPr>
            <w:tcW w:w="283" w:type="dxa"/>
            <w:tcBorders>
              <w:top w:val="nil"/>
              <w:bottom w:val="nil"/>
              <w:right w:val="nil"/>
            </w:tcBorders>
          </w:tcPr>
          <w:p w14:paraId="27B10DDE" w14:textId="77777777" w:rsidR="00EE428B" w:rsidRPr="00F03767" w:rsidRDefault="00EE428B" w:rsidP="000A3766">
            <w:pPr>
              <w:pStyle w:val="AgencyStdParagraph"/>
              <w:rPr>
                <w:color w:val="auto"/>
              </w:rPr>
            </w:pPr>
          </w:p>
        </w:tc>
      </w:tr>
      <w:tr w:rsidR="00F03767" w:rsidRPr="00F03767" w14:paraId="27B10DE5" w14:textId="77777777" w:rsidTr="000A3766">
        <w:tc>
          <w:tcPr>
            <w:tcW w:w="3510" w:type="dxa"/>
          </w:tcPr>
          <w:p w14:paraId="27B10DE0" w14:textId="77777777" w:rsidR="00EE428B" w:rsidRPr="00F03767" w:rsidRDefault="00EE428B" w:rsidP="000A3766">
            <w:pPr>
              <w:pStyle w:val="AgencyStdParagraph"/>
              <w:rPr>
                <w:color w:val="auto"/>
                <w:sz w:val="20"/>
              </w:rPr>
            </w:pPr>
          </w:p>
        </w:tc>
        <w:tc>
          <w:tcPr>
            <w:tcW w:w="3261" w:type="dxa"/>
          </w:tcPr>
          <w:p w14:paraId="27B10DE1" w14:textId="77777777" w:rsidR="00EE428B" w:rsidRPr="00F03767" w:rsidRDefault="00EE428B" w:rsidP="000A3766">
            <w:pPr>
              <w:pStyle w:val="AgencyStdParagraph"/>
              <w:rPr>
                <w:color w:val="auto"/>
                <w:sz w:val="20"/>
              </w:rPr>
            </w:pPr>
          </w:p>
        </w:tc>
        <w:tc>
          <w:tcPr>
            <w:tcW w:w="3260" w:type="dxa"/>
          </w:tcPr>
          <w:p w14:paraId="27B10DE2" w14:textId="77777777" w:rsidR="00EE428B" w:rsidRPr="00F03767" w:rsidRDefault="00EE428B" w:rsidP="000A3766">
            <w:pPr>
              <w:pStyle w:val="AgencyStdParagraph"/>
              <w:rPr>
                <w:color w:val="auto"/>
                <w:sz w:val="20"/>
              </w:rPr>
            </w:pPr>
          </w:p>
        </w:tc>
        <w:tc>
          <w:tcPr>
            <w:tcW w:w="4111" w:type="dxa"/>
          </w:tcPr>
          <w:p w14:paraId="27B10DE3" w14:textId="77777777" w:rsidR="00EE428B" w:rsidRPr="00F03767" w:rsidRDefault="00EE428B" w:rsidP="000A3766">
            <w:pPr>
              <w:pStyle w:val="AgencyStdParagraph"/>
              <w:rPr>
                <w:color w:val="auto"/>
                <w:sz w:val="20"/>
              </w:rPr>
            </w:pPr>
          </w:p>
        </w:tc>
        <w:tc>
          <w:tcPr>
            <w:tcW w:w="283" w:type="dxa"/>
            <w:tcBorders>
              <w:top w:val="nil"/>
              <w:bottom w:val="nil"/>
              <w:right w:val="nil"/>
            </w:tcBorders>
          </w:tcPr>
          <w:p w14:paraId="27B10DE4" w14:textId="77777777" w:rsidR="00EE428B" w:rsidRPr="00F03767" w:rsidRDefault="00EE428B" w:rsidP="000A3766">
            <w:pPr>
              <w:pStyle w:val="AgencyStdParagraph"/>
              <w:rPr>
                <w:color w:val="auto"/>
              </w:rPr>
            </w:pPr>
          </w:p>
        </w:tc>
      </w:tr>
      <w:tr w:rsidR="00F03767" w:rsidRPr="00F03767" w14:paraId="27B10DEB" w14:textId="77777777" w:rsidTr="000A3766">
        <w:tc>
          <w:tcPr>
            <w:tcW w:w="3510" w:type="dxa"/>
          </w:tcPr>
          <w:p w14:paraId="27B10DE6" w14:textId="77777777" w:rsidR="00EE428B" w:rsidRPr="00F03767" w:rsidRDefault="00EE428B" w:rsidP="000A3766">
            <w:pPr>
              <w:pStyle w:val="AgencyStdParagraph"/>
              <w:rPr>
                <w:color w:val="auto"/>
                <w:sz w:val="20"/>
              </w:rPr>
            </w:pPr>
            <w:r w:rsidRPr="00F03767">
              <w:rPr>
                <w:color w:val="auto"/>
                <w:sz w:val="20"/>
              </w:rPr>
              <w:t>TOTAL</w:t>
            </w:r>
          </w:p>
        </w:tc>
        <w:tc>
          <w:tcPr>
            <w:tcW w:w="3261" w:type="dxa"/>
          </w:tcPr>
          <w:p w14:paraId="27B10DE7" w14:textId="77777777" w:rsidR="00EE428B" w:rsidRPr="00F03767" w:rsidRDefault="00EE428B" w:rsidP="000A3766">
            <w:pPr>
              <w:pStyle w:val="AgencyStdParagraph"/>
              <w:rPr>
                <w:color w:val="auto"/>
                <w:sz w:val="20"/>
              </w:rPr>
            </w:pPr>
            <w:r w:rsidRPr="00F03767">
              <w:rPr>
                <w:color w:val="auto"/>
                <w:sz w:val="20"/>
              </w:rPr>
              <w:t>-</w:t>
            </w:r>
          </w:p>
        </w:tc>
        <w:tc>
          <w:tcPr>
            <w:tcW w:w="3260" w:type="dxa"/>
          </w:tcPr>
          <w:p w14:paraId="27B10DE8" w14:textId="77777777" w:rsidR="00EE428B" w:rsidRPr="00F03767" w:rsidRDefault="00EE428B" w:rsidP="000A3766">
            <w:pPr>
              <w:pStyle w:val="AgencyStdParagraph"/>
              <w:rPr>
                <w:color w:val="auto"/>
                <w:sz w:val="20"/>
              </w:rPr>
            </w:pPr>
          </w:p>
        </w:tc>
        <w:tc>
          <w:tcPr>
            <w:tcW w:w="4111" w:type="dxa"/>
          </w:tcPr>
          <w:p w14:paraId="27B10DE9" w14:textId="77777777" w:rsidR="00EE428B" w:rsidRPr="00F03767" w:rsidRDefault="00EE428B" w:rsidP="000A3766">
            <w:pPr>
              <w:pStyle w:val="AgencyStdParagraph"/>
              <w:rPr>
                <w:color w:val="auto"/>
                <w:sz w:val="20"/>
              </w:rPr>
            </w:pPr>
          </w:p>
        </w:tc>
        <w:tc>
          <w:tcPr>
            <w:tcW w:w="283" w:type="dxa"/>
            <w:tcBorders>
              <w:top w:val="nil"/>
              <w:bottom w:val="nil"/>
              <w:right w:val="nil"/>
            </w:tcBorders>
          </w:tcPr>
          <w:p w14:paraId="27B10DEA" w14:textId="77777777" w:rsidR="00EE428B" w:rsidRPr="00F03767" w:rsidRDefault="00EE428B" w:rsidP="000A3766">
            <w:pPr>
              <w:pStyle w:val="AgencyStdParagraph"/>
              <w:rPr>
                <w:color w:val="auto"/>
              </w:rPr>
            </w:pPr>
          </w:p>
        </w:tc>
      </w:tr>
      <w:tr w:rsidR="00F03767" w:rsidRPr="00F03767" w14:paraId="27B10DF1" w14:textId="77777777" w:rsidTr="000A3766">
        <w:tc>
          <w:tcPr>
            <w:tcW w:w="3510" w:type="dxa"/>
          </w:tcPr>
          <w:p w14:paraId="27B10DEC" w14:textId="77777777" w:rsidR="00EE428B" w:rsidRPr="00F03767" w:rsidRDefault="00EE428B" w:rsidP="000A3766">
            <w:pPr>
              <w:pStyle w:val="AgencyStdParagraph"/>
              <w:rPr>
                <w:color w:val="auto"/>
                <w:sz w:val="20"/>
              </w:rPr>
            </w:pPr>
          </w:p>
        </w:tc>
        <w:tc>
          <w:tcPr>
            <w:tcW w:w="3261" w:type="dxa"/>
          </w:tcPr>
          <w:p w14:paraId="27B10DED" w14:textId="77777777" w:rsidR="00EE428B" w:rsidRPr="00F03767" w:rsidRDefault="00EE428B" w:rsidP="000A3766">
            <w:pPr>
              <w:pStyle w:val="AgencyStdParagraph"/>
              <w:rPr>
                <w:color w:val="auto"/>
                <w:sz w:val="20"/>
              </w:rPr>
            </w:pPr>
          </w:p>
        </w:tc>
        <w:tc>
          <w:tcPr>
            <w:tcW w:w="3260" w:type="dxa"/>
          </w:tcPr>
          <w:p w14:paraId="27B10DEE" w14:textId="77777777" w:rsidR="00EE428B" w:rsidRPr="00F03767" w:rsidRDefault="00EE428B" w:rsidP="000A3766">
            <w:pPr>
              <w:pStyle w:val="AgencyStdParagraph"/>
              <w:rPr>
                <w:color w:val="auto"/>
                <w:sz w:val="20"/>
              </w:rPr>
            </w:pPr>
          </w:p>
        </w:tc>
        <w:tc>
          <w:tcPr>
            <w:tcW w:w="4111" w:type="dxa"/>
          </w:tcPr>
          <w:p w14:paraId="27B10DEF" w14:textId="77777777" w:rsidR="00EE428B" w:rsidRPr="00F03767" w:rsidRDefault="00EE428B" w:rsidP="000A3766">
            <w:pPr>
              <w:pStyle w:val="AgencyStdParagraph"/>
              <w:rPr>
                <w:color w:val="auto"/>
                <w:sz w:val="20"/>
              </w:rPr>
            </w:pPr>
          </w:p>
        </w:tc>
        <w:tc>
          <w:tcPr>
            <w:tcW w:w="283" w:type="dxa"/>
            <w:tcBorders>
              <w:top w:val="nil"/>
              <w:bottom w:val="nil"/>
              <w:right w:val="nil"/>
            </w:tcBorders>
          </w:tcPr>
          <w:p w14:paraId="27B10DF0" w14:textId="77777777" w:rsidR="00EE428B" w:rsidRPr="00F03767" w:rsidRDefault="00EE428B" w:rsidP="000A3766">
            <w:pPr>
              <w:pStyle w:val="AgencyStdParagraph"/>
              <w:rPr>
                <w:color w:val="auto"/>
              </w:rPr>
            </w:pPr>
          </w:p>
        </w:tc>
      </w:tr>
    </w:tbl>
    <w:p w14:paraId="27B10DF2" w14:textId="77777777" w:rsidR="00EE428B" w:rsidRPr="00F03767" w:rsidRDefault="00EE428B" w:rsidP="00EE428B">
      <w:pPr>
        <w:pStyle w:val="AgencyStdParagraph"/>
        <w:rPr>
          <w:color w:val="auto"/>
        </w:rPr>
      </w:pPr>
      <w:r w:rsidRPr="00F03767">
        <w:rPr>
          <w:color w:val="auto"/>
        </w:rPr>
        <w:t>* Conversion factor for delivered electricity to primary energy = 2.</w:t>
      </w:r>
      <w:r w:rsidR="00DF0FB9" w:rsidRPr="00F03767">
        <w:rPr>
          <w:color w:val="auto"/>
        </w:rPr>
        <w:t>4</w:t>
      </w:r>
    </w:p>
    <w:p w14:paraId="27B10DF3" w14:textId="77777777" w:rsidR="00EE428B" w:rsidRPr="00F03767" w:rsidRDefault="00EE428B" w:rsidP="00EE428B">
      <w:pPr>
        <w:pStyle w:val="AgencyStdParagraph"/>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EE428B" w:rsidRPr="00F03767" w14:paraId="27B10DF9" w14:textId="77777777" w:rsidTr="000A3766">
        <w:tc>
          <w:tcPr>
            <w:tcW w:w="14176" w:type="dxa"/>
          </w:tcPr>
          <w:p w14:paraId="27B10DF4" w14:textId="77777777" w:rsidR="00EE428B" w:rsidRPr="00F03767" w:rsidRDefault="00EE428B" w:rsidP="000A3766">
            <w:pPr>
              <w:pStyle w:val="AgencyStdParagraph"/>
              <w:rPr>
                <w:color w:val="auto"/>
              </w:rPr>
            </w:pPr>
            <w:r w:rsidRPr="00F03767">
              <w:rPr>
                <w:color w:val="auto"/>
              </w:rPr>
              <w:t>Operator’s comments :</w:t>
            </w:r>
          </w:p>
          <w:p w14:paraId="27B10DF5" w14:textId="77777777" w:rsidR="00EE428B" w:rsidRPr="00F03767" w:rsidRDefault="00EE428B" w:rsidP="000A3766">
            <w:pPr>
              <w:pStyle w:val="AgencyStdParagraph"/>
              <w:rPr>
                <w:color w:val="auto"/>
              </w:rPr>
            </w:pPr>
          </w:p>
          <w:p w14:paraId="27B10DF6" w14:textId="77777777" w:rsidR="00EE428B" w:rsidRPr="00F03767" w:rsidRDefault="00EE428B" w:rsidP="000A3766">
            <w:pPr>
              <w:pStyle w:val="AgencyStdParagraph"/>
              <w:rPr>
                <w:color w:val="auto"/>
              </w:rPr>
            </w:pPr>
          </w:p>
          <w:p w14:paraId="27B10DF7" w14:textId="77777777" w:rsidR="00EE428B" w:rsidRPr="00F03767" w:rsidRDefault="00EE428B" w:rsidP="000A3766">
            <w:pPr>
              <w:pStyle w:val="AgencyStdParagraph"/>
              <w:rPr>
                <w:color w:val="auto"/>
              </w:rPr>
            </w:pPr>
          </w:p>
          <w:p w14:paraId="27B10DF8" w14:textId="77777777" w:rsidR="00EE428B" w:rsidRPr="00F03767" w:rsidRDefault="00EE428B" w:rsidP="000A3766">
            <w:pPr>
              <w:pStyle w:val="AgencyStdParagraph"/>
              <w:rPr>
                <w:color w:val="auto"/>
              </w:rPr>
            </w:pPr>
          </w:p>
        </w:tc>
      </w:tr>
    </w:tbl>
    <w:p w14:paraId="27B10DFA" w14:textId="77777777" w:rsidR="00EE428B" w:rsidRPr="00F03767" w:rsidRDefault="00EE428B" w:rsidP="00EE428B">
      <w:pPr>
        <w:pStyle w:val="AgencyStdParagraph"/>
        <w:rPr>
          <w:color w:val="auto"/>
        </w:rPr>
      </w:pPr>
    </w:p>
    <w:p w14:paraId="27B10DFB" w14:textId="77777777" w:rsidR="00EE428B" w:rsidRPr="00F03767" w:rsidRDefault="00EE428B" w:rsidP="00EE428B">
      <w:pPr>
        <w:pStyle w:val="AgencyStdParagraph"/>
        <w:rPr>
          <w:color w:val="auto"/>
        </w:rPr>
      </w:pPr>
    </w:p>
    <w:p w14:paraId="27B10DFC" w14:textId="77777777" w:rsidR="00EE428B" w:rsidRPr="00F03767" w:rsidRDefault="00EE428B" w:rsidP="00EE428B">
      <w:pPr>
        <w:pStyle w:val="AgencyStdParagraph"/>
        <w:rPr>
          <w:color w:val="auto"/>
        </w:rPr>
      </w:pPr>
    </w:p>
    <w:p w14:paraId="27B10DFD" w14:textId="77777777" w:rsidR="00EE428B" w:rsidRPr="00F03767" w:rsidRDefault="00EE428B" w:rsidP="00EE428B">
      <w:pPr>
        <w:pStyle w:val="AgencyStdParagraph"/>
        <w:rPr>
          <w:color w:val="auto"/>
        </w:rPr>
      </w:pPr>
      <w:r w:rsidRPr="00F03767">
        <w:rPr>
          <w:color w:val="auto"/>
        </w:rPr>
        <w:t xml:space="preserve">Signed …………………………………………………………….  </w:t>
      </w:r>
      <w:r w:rsidRPr="00F03767">
        <w:rPr>
          <w:color w:val="auto"/>
        </w:rPr>
        <w:tab/>
      </w:r>
      <w:r w:rsidRPr="00F03767">
        <w:rPr>
          <w:color w:val="auto"/>
        </w:rPr>
        <w:tab/>
        <w:t xml:space="preserve">Date………………………..   </w:t>
      </w:r>
      <w:r w:rsidRPr="00F03767">
        <w:rPr>
          <w:color w:val="auto"/>
        </w:rPr>
        <w:tab/>
      </w:r>
    </w:p>
    <w:p w14:paraId="27B10DFE" w14:textId="77777777" w:rsidR="00EE428B" w:rsidRPr="00F03767" w:rsidRDefault="00EE428B" w:rsidP="00EE428B">
      <w:pPr>
        <w:pStyle w:val="AgencyStdParagraph"/>
        <w:rPr>
          <w:color w:val="auto"/>
        </w:rPr>
      </w:pPr>
      <w:r w:rsidRPr="00F03767">
        <w:rPr>
          <w:color w:val="auto"/>
        </w:rPr>
        <w:tab/>
        <w:t>(Authorised to sign as representative of Operator)</w:t>
      </w:r>
    </w:p>
    <w:p w14:paraId="27B10F8D" w14:textId="4B743728" w:rsidR="00417986" w:rsidRPr="00F03767" w:rsidRDefault="00417986" w:rsidP="008420A5">
      <w:pPr>
        <w:pStyle w:val="AgencyStdParagraph"/>
        <w:rPr>
          <w:i/>
          <w:color w:val="auto"/>
        </w:rPr>
      </w:pPr>
    </w:p>
    <w:sectPr w:rsidR="00417986" w:rsidRPr="00F03767" w:rsidSect="00546F5D">
      <w:headerReference w:type="even" r:id="rId13"/>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10F92" w14:textId="77777777" w:rsidR="00021C81" w:rsidRDefault="00021C81">
      <w:r>
        <w:separator/>
      </w:r>
    </w:p>
  </w:endnote>
  <w:endnote w:type="continuationSeparator" w:id="0">
    <w:p w14:paraId="27B10F93" w14:textId="77777777" w:rsidR="00021C81" w:rsidRDefault="00021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10F90" w14:textId="77777777" w:rsidR="00021C81" w:rsidRDefault="00021C81">
      <w:r>
        <w:separator/>
      </w:r>
    </w:p>
  </w:footnote>
  <w:footnote w:type="continuationSeparator" w:id="0">
    <w:p w14:paraId="27B10F91" w14:textId="77777777" w:rsidR="00021C81" w:rsidRDefault="00021C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10F9E" w14:textId="77777777" w:rsidR="00021C81" w:rsidRDefault="00021C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0"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1"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2"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3"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4"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5"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6"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8"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69"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0"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1"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2"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3"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4"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5"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7"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8"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79"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1"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2"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3"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5"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6"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7"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0"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2"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3"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4"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6"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7"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8"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9"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0"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2"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4"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161942714">
    <w:abstractNumId w:val="0"/>
  </w:num>
  <w:num w:numId="2" w16cid:durableId="2053728091">
    <w:abstractNumId w:val="2"/>
  </w:num>
  <w:num w:numId="3" w16cid:durableId="1386292272">
    <w:abstractNumId w:val="1"/>
  </w:num>
  <w:num w:numId="4" w16cid:durableId="962464540">
    <w:abstractNumId w:val="92"/>
  </w:num>
  <w:num w:numId="5" w16cid:durableId="424614401">
    <w:abstractNumId w:val="134"/>
  </w:num>
  <w:num w:numId="6" w16cid:durableId="945770495">
    <w:abstractNumId w:val="51"/>
  </w:num>
  <w:num w:numId="7" w16cid:durableId="1507279849">
    <w:abstractNumId w:val="78"/>
  </w:num>
  <w:num w:numId="8" w16cid:durableId="1489177048">
    <w:abstractNumId w:val="27"/>
  </w:num>
  <w:num w:numId="9" w16cid:durableId="1287540592">
    <w:abstractNumId w:val="52"/>
  </w:num>
  <w:num w:numId="10" w16cid:durableId="420109198">
    <w:abstractNumId w:val="19"/>
  </w:num>
  <w:num w:numId="11" w16cid:durableId="475224173">
    <w:abstractNumId w:val="12"/>
  </w:num>
  <w:num w:numId="12" w16cid:durableId="2049723713">
    <w:abstractNumId w:val="42"/>
  </w:num>
  <w:num w:numId="13" w16cid:durableId="989216260">
    <w:abstractNumId w:val="67"/>
  </w:num>
  <w:num w:numId="14" w16cid:durableId="1206984083">
    <w:abstractNumId w:val="115"/>
  </w:num>
  <w:num w:numId="15" w16cid:durableId="1019624219">
    <w:abstractNumId w:val="166"/>
  </w:num>
  <w:num w:numId="16" w16cid:durableId="564100229">
    <w:abstractNumId w:val="121"/>
  </w:num>
  <w:num w:numId="17" w16cid:durableId="1387684206">
    <w:abstractNumId w:val="184"/>
  </w:num>
  <w:num w:numId="18" w16cid:durableId="491532575">
    <w:abstractNumId w:val="167"/>
  </w:num>
  <w:num w:numId="19" w16cid:durableId="1919827876">
    <w:abstractNumId w:val="4"/>
  </w:num>
  <w:num w:numId="20" w16cid:durableId="343484033">
    <w:abstractNumId w:val="204"/>
  </w:num>
  <w:num w:numId="21" w16cid:durableId="1149326147">
    <w:abstractNumId w:val="180"/>
  </w:num>
  <w:num w:numId="22" w16cid:durableId="2095517250">
    <w:abstractNumId w:val="147"/>
  </w:num>
  <w:num w:numId="23" w16cid:durableId="1146361616">
    <w:abstractNumId w:val="166"/>
  </w:num>
  <w:num w:numId="24" w16cid:durableId="372928327">
    <w:abstractNumId w:val="90"/>
  </w:num>
  <w:num w:numId="25" w16cid:durableId="894201448">
    <w:abstractNumId w:val="73"/>
  </w:num>
  <w:num w:numId="26" w16cid:durableId="202865587">
    <w:abstractNumId w:val="111"/>
  </w:num>
  <w:num w:numId="27" w16cid:durableId="249045127">
    <w:abstractNumId w:val="149"/>
  </w:num>
  <w:num w:numId="28" w16cid:durableId="368575234">
    <w:abstractNumId w:val="171"/>
  </w:num>
  <w:num w:numId="29" w16cid:durableId="1528566529">
    <w:abstractNumId w:val="128"/>
  </w:num>
  <w:num w:numId="30" w16cid:durableId="1648705849">
    <w:abstractNumId w:val="160"/>
  </w:num>
  <w:num w:numId="31" w16cid:durableId="897934898">
    <w:abstractNumId w:val="140"/>
  </w:num>
  <w:num w:numId="32" w16cid:durableId="1899124801">
    <w:abstractNumId w:val="182"/>
  </w:num>
  <w:num w:numId="33" w16cid:durableId="937953017">
    <w:abstractNumId w:val="168"/>
  </w:num>
  <w:num w:numId="34" w16cid:durableId="1829902959">
    <w:abstractNumId w:val="39"/>
  </w:num>
  <w:num w:numId="35" w16cid:durableId="1186751747">
    <w:abstractNumId w:val="55"/>
  </w:num>
  <w:num w:numId="36" w16cid:durableId="229729253">
    <w:abstractNumId w:val="11"/>
  </w:num>
  <w:num w:numId="37" w16cid:durableId="1627811811">
    <w:abstractNumId w:val="192"/>
  </w:num>
  <w:num w:numId="38" w16cid:durableId="1962221815">
    <w:abstractNumId w:val="61"/>
  </w:num>
  <w:num w:numId="39" w16cid:durableId="1702587341">
    <w:abstractNumId w:val="138"/>
  </w:num>
  <w:num w:numId="40" w16cid:durableId="1356732463">
    <w:abstractNumId w:val="174"/>
  </w:num>
  <w:num w:numId="41" w16cid:durableId="859928576">
    <w:abstractNumId w:val="139"/>
  </w:num>
  <w:num w:numId="42" w16cid:durableId="954025390">
    <w:abstractNumId w:val="3"/>
  </w:num>
  <w:num w:numId="43" w16cid:durableId="399400892">
    <w:abstractNumId w:val="125"/>
  </w:num>
  <w:num w:numId="44" w16cid:durableId="1025061261">
    <w:abstractNumId w:val="38"/>
  </w:num>
  <w:num w:numId="45" w16cid:durableId="928460972">
    <w:abstractNumId w:val="13"/>
  </w:num>
  <w:num w:numId="46" w16cid:durableId="920455971">
    <w:abstractNumId w:val="50"/>
  </w:num>
  <w:num w:numId="47" w16cid:durableId="300044724">
    <w:abstractNumId w:val="126"/>
  </w:num>
  <w:num w:numId="48" w16cid:durableId="603654524">
    <w:abstractNumId w:val="143"/>
  </w:num>
  <w:num w:numId="49" w16cid:durableId="317343944">
    <w:abstractNumId w:val="112"/>
  </w:num>
  <w:num w:numId="50" w16cid:durableId="1820998728">
    <w:abstractNumId w:val="117"/>
  </w:num>
  <w:num w:numId="51" w16cid:durableId="601836364">
    <w:abstractNumId w:val="179"/>
  </w:num>
  <w:num w:numId="52" w16cid:durableId="1231841805">
    <w:abstractNumId w:val="10"/>
  </w:num>
  <w:num w:numId="53" w16cid:durableId="1277716291">
    <w:abstractNumId w:val="9"/>
  </w:num>
  <w:num w:numId="54" w16cid:durableId="152843315">
    <w:abstractNumId w:val="155"/>
  </w:num>
  <w:num w:numId="55" w16cid:durableId="775901151">
    <w:abstractNumId w:val="104"/>
  </w:num>
  <w:num w:numId="56" w16cid:durableId="1546257854">
    <w:abstractNumId w:val="65"/>
  </w:num>
  <w:num w:numId="57" w16cid:durableId="369960519">
    <w:abstractNumId w:val="25"/>
  </w:num>
  <w:num w:numId="58" w16cid:durableId="298002713">
    <w:abstractNumId w:val="161"/>
  </w:num>
  <w:num w:numId="59" w16cid:durableId="1542328085">
    <w:abstractNumId w:val="162"/>
  </w:num>
  <w:num w:numId="60" w16cid:durableId="68891338">
    <w:abstractNumId w:val="82"/>
  </w:num>
  <w:num w:numId="61" w16cid:durableId="178127205">
    <w:abstractNumId w:val="15"/>
  </w:num>
  <w:num w:numId="62" w16cid:durableId="63795197">
    <w:abstractNumId w:val="98"/>
  </w:num>
  <w:num w:numId="63" w16cid:durableId="747465597">
    <w:abstractNumId w:val="93"/>
  </w:num>
  <w:num w:numId="64" w16cid:durableId="616719106">
    <w:abstractNumId w:val="133"/>
  </w:num>
  <w:num w:numId="65" w16cid:durableId="96801119">
    <w:abstractNumId w:val="45"/>
  </w:num>
  <w:num w:numId="66" w16cid:durableId="1969772806">
    <w:abstractNumId w:val="202"/>
  </w:num>
  <w:num w:numId="67" w16cid:durableId="1002972171">
    <w:abstractNumId w:val="188"/>
  </w:num>
  <w:num w:numId="68" w16cid:durableId="109907257">
    <w:abstractNumId w:val="170"/>
  </w:num>
  <w:num w:numId="69" w16cid:durableId="929048863">
    <w:abstractNumId w:val="76"/>
  </w:num>
  <w:num w:numId="70" w16cid:durableId="1460536272">
    <w:abstractNumId w:val="124"/>
  </w:num>
  <w:num w:numId="71" w16cid:durableId="990139826">
    <w:abstractNumId w:val="96"/>
  </w:num>
  <w:num w:numId="72" w16cid:durableId="2002780768">
    <w:abstractNumId w:val="30"/>
  </w:num>
  <w:num w:numId="73" w16cid:durableId="166285109">
    <w:abstractNumId w:val="123"/>
  </w:num>
  <w:num w:numId="74" w16cid:durableId="1678967994">
    <w:abstractNumId w:val="47"/>
  </w:num>
  <w:num w:numId="75" w16cid:durableId="1970629892">
    <w:abstractNumId w:val="97"/>
  </w:num>
  <w:num w:numId="76" w16cid:durableId="718555228">
    <w:abstractNumId w:val="169"/>
  </w:num>
  <w:num w:numId="77" w16cid:durableId="2095930324">
    <w:abstractNumId w:val="28"/>
  </w:num>
  <w:num w:numId="78" w16cid:durableId="369575554">
    <w:abstractNumId w:val="5"/>
  </w:num>
  <w:num w:numId="79" w16cid:durableId="399254046">
    <w:abstractNumId w:val="59"/>
  </w:num>
  <w:num w:numId="80" w16cid:durableId="672686572">
    <w:abstractNumId w:val="33"/>
  </w:num>
  <w:num w:numId="81" w16cid:durableId="66003830">
    <w:abstractNumId w:val="68"/>
  </w:num>
  <w:num w:numId="82" w16cid:durableId="1454593249">
    <w:abstractNumId w:val="148"/>
  </w:num>
  <w:num w:numId="83" w16cid:durableId="1551451886">
    <w:abstractNumId w:val="54"/>
  </w:num>
  <w:num w:numId="84" w16cid:durableId="1644769278">
    <w:abstractNumId w:val="53"/>
  </w:num>
  <w:num w:numId="85" w16cid:durableId="1923641518">
    <w:abstractNumId w:val="198"/>
  </w:num>
  <w:num w:numId="86" w16cid:durableId="546844392">
    <w:abstractNumId w:val="108"/>
  </w:num>
  <w:num w:numId="87" w16cid:durableId="2095273931">
    <w:abstractNumId w:val="29"/>
  </w:num>
  <w:num w:numId="88" w16cid:durableId="462846426">
    <w:abstractNumId w:val="83"/>
  </w:num>
  <w:num w:numId="89" w16cid:durableId="168520471">
    <w:abstractNumId w:val="18"/>
  </w:num>
  <w:num w:numId="90" w16cid:durableId="109662977">
    <w:abstractNumId w:val="154"/>
  </w:num>
  <w:num w:numId="91" w16cid:durableId="1747342934">
    <w:abstractNumId w:val="37"/>
  </w:num>
  <w:num w:numId="92" w16cid:durableId="787284764">
    <w:abstractNumId w:val="165"/>
  </w:num>
  <w:num w:numId="93" w16cid:durableId="900097535">
    <w:abstractNumId w:val="173"/>
  </w:num>
  <w:num w:numId="94" w16cid:durableId="531039337">
    <w:abstractNumId w:val="114"/>
  </w:num>
  <w:num w:numId="95" w16cid:durableId="187719352">
    <w:abstractNumId w:val="199"/>
  </w:num>
  <w:num w:numId="96" w16cid:durableId="626857051">
    <w:abstractNumId w:val="172"/>
  </w:num>
  <w:num w:numId="97" w16cid:durableId="1444153890">
    <w:abstractNumId w:val="46"/>
  </w:num>
  <w:num w:numId="98" w16cid:durableId="572011069">
    <w:abstractNumId w:val="101"/>
  </w:num>
  <w:num w:numId="99" w16cid:durableId="1173107108">
    <w:abstractNumId w:val="120"/>
  </w:num>
  <w:num w:numId="100" w16cid:durableId="1628469243">
    <w:abstractNumId w:val="49"/>
  </w:num>
  <w:num w:numId="101" w16cid:durableId="786967313">
    <w:abstractNumId w:val="43"/>
  </w:num>
  <w:num w:numId="102" w16cid:durableId="1606962226">
    <w:abstractNumId w:val="122"/>
  </w:num>
  <w:num w:numId="103" w16cid:durableId="1990131887">
    <w:abstractNumId w:val="7"/>
  </w:num>
  <w:num w:numId="104" w16cid:durableId="1452286845">
    <w:abstractNumId w:val="106"/>
  </w:num>
  <w:num w:numId="105" w16cid:durableId="1488865512">
    <w:abstractNumId w:val="142"/>
  </w:num>
  <w:num w:numId="106" w16cid:durableId="282423105">
    <w:abstractNumId w:val="185"/>
  </w:num>
  <w:num w:numId="107" w16cid:durableId="2091583026">
    <w:abstractNumId w:val="132"/>
  </w:num>
  <w:num w:numId="108" w16cid:durableId="1670449844">
    <w:abstractNumId w:val="20"/>
  </w:num>
  <w:num w:numId="109" w16cid:durableId="321083143">
    <w:abstractNumId w:val="22"/>
  </w:num>
  <w:num w:numId="110" w16cid:durableId="1520435576">
    <w:abstractNumId w:val="23"/>
  </w:num>
  <w:num w:numId="111" w16cid:durableId="467934667">
    <w:abstractNumId w:val="8"/>
  </w:num>
  <w:num w:numId="112" w16cid:durableId="93795040">
    <w:abstractNumId w:val="129"/>
  </w:num>
  <w:num w:numId="113" w16cid:durableId="815757734">
    <w:abstractNumId w:val="41"/>
  </w:num>
  <w:num w:numId="114" w16cid:durableId="1408114049">
    <w:abstractNumId w:val="107"/>
  </w:num>
  <w:num w:numId="115" w16cid:durableId="565262132">
    <w:abstractNumId w:val="118"/>
  </w:num>
  <w:num w:numId="116" w16cid:durableId="930620753">
    <w:abstractNumId w:val="153"/>
  </w:num>
  <w:num w:numId="117" w16cid:durableId="1158611293">
    <w:abstractNumId w:val="79"/>
  </w:num>
  <w:num w:numId="118" w16cid:durableId="176120316">
    <w:abstractNumId w:val="176"/>
  </w:num>
  <w:num w:numId="119" w16cid:durableId="69272337">
    <w:abstractNumId w:val="135"/>
  </w:num>
  <w:num w:numId="120" w16cid:durableId="475531229">
    <w:abstractNumId w:val="74"/>
  </w:num>
  <w:num w:numId="121" w16cid:durableId="932472504">
    <w:abstractNumId w:val="119"/>
  </w:num>
  <w:num w:numId="122" w16cid:durableId="377053713">
    <w:abstractNumId w:val="81"/>
  </w:num>
  <w:num w:numId="123" w16cid:durableId="1143429510">
    <w:abstractNumId w:val="87"/>
  </w:num>
  <w:num w:numId="124" w16cid:durableId="2027319222">
    <w:abstractNumId w:val="63"/>
  </w:num>
  <w:num w:numId="125" w16cid:durableId="1466653418">
    <w:abstractNumId w:val="137"/>
  </w:num>
  <w:num w:numId="126" w16cid:durableId="1449814903">
    <w:abstractNumId w:val="100"/>
  </w:num>
  <w:num w:numId="127" w16cid:durableId="1437480566">
    <w:abstractNumId w:val="66"/>
  </w:num>
  <w:num w:numId="128" w16cid:durableId="1274168988">
    <w:abstractNumId w:val="156"/>
  </w:num>
  <w:num w:numId="129" w16cid:durableId="1035076667">
    <w:abstractNumId w:val="200"/>
  </w:num>
  <w:num w:numId="130" w16cid:durableId="1902786376">
    <w:abstractNumId w:val="64"/>
  </w:num>
  <w:num w:numId="131" w16cid:durableId="621109191">
    <w:abstractNumId w:val="196"/>
  </w:num>
  <w:num w:numId="132" w16cid:durableId="1131748688">
    <w:abstractNumId w:val="178"/>
  </w:num>
  <w:num w:numId="133" w16cid:durableId="108164100">
    <w:abstractNumId w:val="116"/>
  </w:num>
  <w:num w:numId="134" w16cid:durableId="2143649325">
    <w:abstractNumId w:val="190"/>
  </w:num>
  <w:num w:numId="135" w16cid:durableId="1860074681">
    <w:abstractNumId w:val="158"/>
  </w:num>
  <w:num w:numId="136" w16cid:durableId="1257203002">
    <w:abstractNumId w:val="35"/>
  </w:num>
  <w:num w:numId="137" w16cid:durableId="1106384759">
    <w:abstractNumId w:val="85"/>
  </w:num>
  <w:num w:numId="138" w16cid:durableId="2120947883">
    <w:abstractNumId w:val="151"/>
  </w:num>
  <w:num w:numId="139" w16cid:durableId="746810216">
    <w:abstractNumId w:val="127"/>
  </w:num>
  <w:num w:numId="140" w16cid:durableId="1485971271">
    <w:abstractNumId w:val="31"/>
  </w:num>
  <w:num w:numId="141" w16cid:durableId="1828595114">
    <w:abstractNumId w:val="99"/>
  </w:num>
  <w:num w:numId="142" w16cid:durableId="2046324658">
    <w:abstractNumId w:val="14"/>
  </w:num>
  <w:num w:numId="143" w16cid:durableId="384914663">
    <w:abstractNumId w:val="164"/>
  </w:num>
  <w:num w:numId="144" w16cid:durableId="1969243834">
    <w:abstractNumId w:val="181"/>
  </w:num>
  <w:num w:numId="145" w16cid:durableId="307902049">
    <w:abstractNumId w:val="191"/>
  </w:num>
  <w:num w:numId="146" w16cid:durableId="1624799874">
    <w:abstractNumId w:val="110"/>
  </w:num>
  <w:num w:numId="147" w16cid:durableId="1894463973">
    <w:abstractNumId w:val="80"/>
  </w:num>
  <w:num w:numId="148" w16cid:durableId="1278681667">
    <w:abstractNumId w:val="72"/>
  </w:num>
  <w:num w:numId="149" w16cid:durableId="967053539">
    <w:abstractNumId w:val="145"/>
  </w:num>
  <w:num w:numId="150" w16cid:durableId="953026000">
    <w:abstractNumId w:val="32"/>
  </w:num>
  <w:num w:numId="151" w16cid:durableId="1431464447">
    <w:abstractNumId w:val="203"/>
  </w:num>
  <w:num w:numId="152" w16cid:durableId="317543558">
    <w:abstractNumId w:val="95"/>
  </w:num>
  <w:num w:numId="153" w16cid:durableId="1751386974">
    <w:abstractNumId w:val="201"/>
  </w:num>
  <w:num w:numId="154" w16cid:durableId="1978023631">
    <w:abstractNumId w:val="58"/>
  </w:num>
  <w:num w:numId="155" w16cid:durableId="1648584095">
    <w:abstractNumId w:val="84"/>
  </w:num>
  <w:num w:numId="156" w16cid:durableId="1772699894">
    <w:abstractNumId w:val="16"/>
  </w:num>
  <w:num w:numId="157" w16cid:durableId="1241718251">
    <w:abstractNumId w:val="89"/>
  </w:num>
  <w:num w:numId="158" w16cid:durableId="451170692">
    <w:abstractNumId w:val="105"/>
  </w:num>
  <w:num w:numId="159" w16cid:durableId="965625928">
    <w:abstractNumId w:val="189"/>
  </w:num>
  <w:num w:numId="160" w16cid:durableId="1402673630">
    <w:abstractNumId w:val="57"/>
  </w:num>
  <w:num w:numId="161" w16cid:durableId="1401443229">
    <w:abstractNumId w:val="34"/>
  </w:num>
  <w:num w:numId="162" w16cid:durableId="47850410">
    <w:abstractNumId w:val="71"/>
  </w:num>
  <w:num w:numId="163" w16cid:durableId="1547599351">
    <w:abstractNumId w:val="44"/>
  </w:num>
  <w:num w:numId="164" w16cid:durableId="117070923">
    <w:abstractNumId w:val="36"/>
  </w:num>
  <w:num w:numId="165" w16cid:durableId="525366232">
    <w:abstractNumId w:val="152"/>
  </w:num>
  <w:num w:numId="166" w16cid:durableId="452751137">
    <w:abstractNumId w:val="56"/>
  </w:num>
  <w:num w:numId="167" w16cid:durableId="485900171">
    <w:abstractNumId w:val="193"/>
  </w:num>
  <w:num w:numId="168" w16cid:durableId="718433527">
    <w:abstractNumId w:val="136"/>
  </w:num>
  <w:num w:numId="169" w16cid:durableId="1369453333">
    <w:abstractNumId w:val="6"/>
  </w:num>
  <w:num w:numId="170" w16cid:durableId="1355426889">
    <w:abstractNumId w:val="62"/>
  </w:num>
  <w:num w:numId="171" w16cid:durableId="1780449188">
    <w:abstractNumId w:val="86"/>
  </w:num>
  <w:num w:numId="172" w16cid:durableId="963578405">
    <w:abstractNumId w:val="75"/>
  </w:num>
  <w:num w:numId="173" w16cid:durableId="1003628953">
    <w:abstractNumId w:val="109"/>
  </w:num>
  <w:num w:numId="174" w16cid:durableId="2094426823">
    <w:abstractNumId w:val="144"/>
  </w:num>
  <w:num w:numId="175" w16cid:durableId="1523544987">
    <w:abstractNumId w:val="21"/>
  </w:num>
  <w:num w:numId="176" w16cid:durableId="367729419">
    <w:abstractNumId w:val="48"/>
  </w:num>
  <w:num w:numId="177" w16cid:durableId="307321258">
    <w:abstractNumId w:val="197"/>
  </w:num>
  <w:num w:numId="178" w16cid:durableId="975111514">
    <w:abstractNumId w:val="88"/>
  </w:num>
  <w:num w:numId="179" w16cid:durableId="956722093">
    <w:abstractNumId w:val="163"/>
  </w:num>
  <w:num w:numId="180" w16cid:durableId="1499729822">
    <w:abstractNumId w:val="195"/>
  </w:num>
  <w:num w:numId="181" w16cid:durableId="444884578">
    <w:abstractNumId w:val="40"/>
  </w:num>
  <w:num w:numId="182" w16cid:durableId="1805269314">
    <w:abstractNumId w:val="102"/>
  </w:num>
  <w:num w:numId="183" w16cid:durableId="2079397981">
    <w:abstractNumId w:val="175"/>
  </w:num>
  <w:num w:numId="184" w16cid:durableId="1499999654">
    <w:abstractNumId w:val="113"/>
  </w:num>
  <w:num w:numId="185" w16cid:durableId="257374135">
    <w:abstractNumId w:val="146"/>
  </w:num>
  <w:num w:numId="186" w16cid:durableId="1209488912">
    <w:abstractNumId w:val="130"/>
  </w:num>
  <w:num w:numId="187" w16cid:durableId="962344499">
    <w:abstractNumId w:val="186"/>
  </w:num>
  <w:num w:numId="188" w16cid:durableId="1858109302">
    <w:abstractNumId w:val="91"/>
  </w:num>
  <w:num w:numId="189" w16cid:durableId="515507929">
    <w:abstractNumId w:val="187"/>
  </w:num>
  <w:num w:numId="190" w16cid:durableId="879784572">
    <w:abstractNumId w:val="183"/>
  </w:num>
  <w:num w:numId="191" w16cid:durableId="37512737">
    <w:abstractNumId w:val="150"/>
  </w:num>
  <w:num w:numId="192" w16cid:durableId="2136290105">
    <w:abstractNumId w:val="194"/>
  </w:num>
  <w:num w:numId="193" w16cid:durableId="1790469098">
    <w:abstractNumId w:val="26"/>
  </w:num>
  <w:num w:numId="194" w16cid:durableId="280765748">
    <w:abstractNumId w:val="17"/>
  </w:num>
  <w:num w:numId="195" w16cid:durableId="633995666">
    <w:abstractNumId w:val="131"/>
  </w:num>
  <w:num w:numId="196" w16cid:durableId="1173296881">
    <w:abstractNumId w:val="103"/>
  </w:num>
  <w:num w:numId="197" w16cid:durableId="1958759309">
    <w:abstractNumId w:val="157"/>
  </w:num>
  <w:num w:numId="198" w16cid:durableId="16666859">
    <w:abstractNumId w:val="177"/>
  </w:num>
  <w:num w:numId="199" w16cid:durableId="1989896429">
    <w:abstractNumId w:val="94"/>
  </w:num>
  <w:num w:numId="200" w16cid:durableId="936685">
    <w:abstractNumId w:val="70"/>
  </w:num>
  <w:num w:numId="201" w16cid:durableId="141582846">
    <w:abstractNumId w:val="159"/>
  </w:num>
  <w:num w:numId="202" w16cid:durableId="530841602">
    <w:abstractNumId w:val="141"/>
  </w:num>
  <w:num w:numId="203" w16cid:durableId="452482833">
    <w:abstractNumId w:val="60"/>
  </w:num>
  <w:num w:numId="204" w16cid:durableId="867566404">
    <w:abstractNumId w:val="77"/>
  </w:num>
  <w:num w:numId="205" w16cid:durableId="1518928210">
    <w:abstractNumId w:val="24"/>
  </w:num>
  <w:num w:numId="206" w16cid:durableId="1135682659">
    <w:abstractNumId w:val="69"/>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activeWritingStyle w:appName="MSWord" w:lang="en-US" w:vendorID="8" w:dllVersion="513" w:checkStyle="1"/>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339"/>
    <w:rsid w:val="000064B2"/>
    <w:rsid w:val="00012303"/>
    <w:rsid w:val="00013249"/>
    <w:rsid w:val="000132FC"/>
    <w:rsid w:val="00014710"/>
    <w:rsid w:val="00015055"/>
    <w:rsid w:val="00015944"/>
    <w:rsid w:val="00015C8E"/>
    <w:rsid w:val="00016666"/>
    <w:rsid w:val="0001765E"/>
    <w:rsid w:val="00021C81"/>
    <w:rsid w:val="00021D28"/>
    <w:rsid w:val="00022113"/>
    <w:rsid w:val="000236C7"/>
    <w:rsid w:val="0002457C"/>
    <w:rsid w:val="00024C9A"/>
    <w:rsid w:val="00026371"/>
    <w:rsid w:val="00026BC0"/>
    <w:rsid w:val="00026E2A"/>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38D3"/>
    <w:rsid w:val="00065700"/>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07BE"/>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3DFD"/>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1A73"/>
    <w:rsid w:val="001837DF"/>
    <w:rsid w:val="00185144"/>
    <w:rsid w:val="00185877"/>
    <w:rsid w:val="00185E09"/>
    <w:rsid w:val="00186ACD"/>
    <w:rsid w:val="00190AE7"/>
    <w:rsid w:val="0019176C"/>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2C9A"/>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10A"/>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0DE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0E99"/>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1A7"/>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D7AB6"/>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1663"/>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4FEF"/>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62CC"/>
    <w:rsid w:val="0077760F"/>
    <w:rsid w:val="00780E2A"/>
    <w:rsid w:val="00780FD4"/>
    <w:rsid w:val="0078181C"/>
    <w:rsid w:val="00781BD8"/>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0A5"/>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2CF5"/>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021A"/>
    <w:rsid w:val="009514DA"/>
    <w:rsid w:val="00951CAA"/>
    <w:rsid w:val="009520AD"/>
    <w:rsid w:val="00952994"/>
    <w:rsid w:val="00952BE1"/>
    <w:rsid w:val="00953C37"/>
    <w:rsid w:val="0095427E"/>
    <w:rsid w:val="00960C34"/>
    <w:rsid w:val="009631AB"/>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C7B"/>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75D"/>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710B"/>
    <w:rsid w:val="00AB78AE"/>
    <w:rsid w:val="00AC429E"/>
    <w:rsid w:val="00AC5C38"/>
    <w:rsid w:val="00AC6265"/>
    <w:rsid w:val="00AC7CB7"/>
    <w:rsid w:val="00AD03CB"/>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44A4"/>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2887"/>
    <w:rsid w:val="00CE3E87"/>
    <w:rsid w:val="00CE405E"/>
    <w:rsid w:val="00CE5429"/>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4669"/>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3767"/>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1251"/>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C6D76"/>
    <w:rsid w:val="00FD2DB5"/>
    <w:rsid w:val="00FD38B3"/>
    <w:rsid w:val="00FD40C0"/>
    <w:rsid w:val="00FD4C83"/>
    <w:rsid w:val="00FD5B3F"/>
    <w:rsid w:val="00FD63AD"/>
    <w:rsid w:val="00FD7309"/>
    <w:rsid w:val="00FD7A95"/>
    <w:rsid w:val="00FD7C6E"/>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REGU-409-3561469</_dlc_DocId>
    <_dlc_DocIdUrl xmlns="9be56660-2c31-41ef-bc00-23e72f632f2a">
      <Url>https://cyfoethnaturiolcymru.sharepoint.com/teams/Regulatory/Permitting/_layouts/15/DocIdRedir.aspx?ID=REGU-409-3561469</Url>
      <Description>REGU-409-3561469</Description>
    </_dlc_DocIdUrl>
    <Site_x0020_Name xmlns="859f7ad6-93f6-4205-b62b-a17f28acbbac">Pencoed Peaking Power Plant</Site_x0020_Name>
    <lcf76f155ced4ddcb4097134ff3c332f xmlns="83f546a9-c1c9-4c40-bfe0-8714c2c0a127">
      <Terms xmlns="http://schemas.microsoft.com/office/infopath/2007/PartnerControls"/>
    </lcf76f155ced4ddcb4097134ff3c332f>
    <Internal_x002f_External xmlns="859f7ad6-93f6-4205-b62b-a17f28acbbac">Internal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Permit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Millstream, Maidenhead Road, Windsor, Berkshire, SL4 5GD</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2025-06-26T23:00:00+00:00</Document_x0020_Date>
    <Facility_x0020_Address xmlns="859f7ad6-93f6-4205-b62b-a17f28acbbac">Land to the north of Felindre Road, Pencoed, Bridgend</Facility_x0020_Address>
    <Environment_x0020_Sub_x0020_Folder xmlns="859f7ad6-93f6-4205-b62b-a17f28acbbac">Licence supervision</Environment_x0020_Sub_x0020_Folder>
    <Customer_x0020_Name xmlns="859f7ad6-93f6-4205-b62b-a17f28acbbac">Centrica Distributed Generation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4" ma:contentTypeDescription="Permitting &amp; Compliance Word Document" ma:contentTypeScope="" ma:versionID="ba6382a884bb423b07df7beed66f5572">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35efe8676527fe4ffd42afe259b64199"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dexed="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1EF547-0A21-45C6-9083-87CBD2A710EA}">
  <ds:schemaRefs>
    <ds:schemaRef ds:uri="http://purl.org/dc/terms/"/>
    <ds:schemaRef ds:uri="http://schemas.microsoft.com/office/infopath/2007/PartnerControls"/>
    <ds:schemaRef ds:uri="http://schemas.microsoft.com/office/2006/documentManagement/types"/>
    <ds:schemaRef ds:uri="http://purl.org/dc/dcmitype/"/>
    <ds:schemaRef ds:uri="http://schemas.microsoft.com/office/2006/metadata/properties"/>
    <ds:schemaRef ds:uri="http://schemas.openxmlformats.org/package/2006/metadata/core-properties"/>
    <ds:schemaRef ds:uri="9be56660-2c31-41ef-bc00-23e72f632f2a"/>
    <ds:schemaRef ds:uri="http://www.w3.org/XML/1998/namespace"/>
    <ds:schemaRef ds:uri="http://purl.org/dc/elements/1.1/"/>
  </ds:schemaRefs>
</ds:datastoreItem>
</file>

<file path=customXml/itemProps2.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3.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4.xml><?xml version="1.0" encoding="utf-8"?>
<ds:datastoreItem xmlns:ds="http://schemas.openxmlformats.org/officeDocument/2006/customXml" ds:itemID="{FB16C792-E468-46B6-8B06-888B99C7B2C9}">
  <ds:schemaRefs>
    <ds:schemaRef ds:uri="http://schemas.openxmlformats.org/officeDocument/2006/bibliography"/>
  </ds:schemaRefs>
</ds:datastoreItem>
</file>

<file path=customXml/itemProps5.xml><?xml version="1.0" encoding="utf-8"?>
<ds:datastoreItem xmlns:ds="http://schemas.openxmlformats.org/officeDocument/2006/customXml" ds:itemID="{19376AEC-AB20-436B-9861-F4053C2CD5F2}"/>
</file>

<file path=customXml/itemProps6.xml><?xml version="1.0" encoding="utf-8"?>
<ds:datastoreItem xmlns:ds="http://schemas.openxmlformats.org/officeDocument/2006/customXml" ds:itemID="{FBA05E94-7F50-4609-89C6-A30533B950D5}"/>
</file>

<file path=docProps/app.xml><?xml version="1.0" encoding="utf-8"?>
<Properties xmlns="http://schemas.openxmlformats.org/officeDocument/2006/extended-properties" xmlns:vt="http://schemas.openxmlformats.org/officeDocument/2006/docPropsVTypes">
  <Template>Normal</Template>
  <TotalTime>0</TotalTime>
  <Pages>4</Pages>
  <Words>575</Words>
  <Characters>3182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233_08_SD22 EPR Generic permit template</dc:title>
  <dc:creator>Lewis, Anna</dc:creator>
  <cp:keywords>23308SD22, 233 08 SD22, 233-08-SD22</cp:keywords>
  <dc:description>233_08_SD22, version 8_x000d_
issue date: 07/04/2011</dc:description>
  <cp:lastModifiedBy>Fryer, Matthew</cp:lastModifiedBy>
  <cp:revision>5</cp:revision>
  <cp:lastPrinted>2007-10-25T10:58:00Z</cp:lastPrinted>
  <dcterms:created xsi:type="dcterms:W3CDTF">2025-05-18T22:11:00Z</dcterms:created>
  <dcterms:modified xsi:type="dcterms:W3CDTF">2025-06-27T15:42:00Z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7ceee4bc-dbd0-4a95-bf09-85e561235060</vt:lpwstr>
  </property>
  <property fmtid="{D5CDD505-2E9C-101B-9397-08002B2CF9AE}" pid="4" name="ContentTypeId">
    <vt:lpwstr>0x01010067EB80C5FE939D4A9B3D8BA62129B7F5010200FB98ACF66FFD5C408672932E801640BE</vt:lpwstr>
  </property>
  <property fmtid="{D5CDD505-2E9C-101B-9397-08002B2CF9AE}" pid="5" name="MediaServiceImageTags">
    <vt:lpwstr/>
  </property>
</Properties>
</file>