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5 Supporting </w:t>
      </w:r>
      <w:proofErr w:type="gramStart"/>
      <w:r w:rsidRPr="00CD4704">
        <w:rPr>
          <w:rFonts w:eastAsia="Calibri" w:cs="Arial"/>
          <w:sz w:val="18"/>
          <w:szCs w:val="18"/>
          <w:lang w:eastAsia="en-GB"/>
        </w:rPr>
        <w:t>information</w:t>
      </w:r>
      <w:proofErr w:type="gramEnd"/>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AB50B04" w:rsidR="00DC6D2D" w:rsidRPr="007B7529" w:rsidRDefault="00294DDA" w:rsidP="00DB5664">
                <w:pPr>
                  <w:pStyle w:val="Questiontext"/>
                </w:pPr>
                <w:r>
                  <w:rPr>
                    <w:rStyle w:val="Responseboxtext"/>
                  </w:rPr>
                  <w:t>Discussions with NRW on WTW Run to Waste over the last few years.</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id w:val="1592425662"/>
            <w:placeholder>
              <w:docPart w:val="704241688B804E958A547420D8E001CE"/>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73604892" w:rsidR="00DC6D2D" w:rsidRPr="007B7529" w:rsidRDefault="004E5E9E" w:rsidP="00DB5664">
                <w:pPr>
                  <w:pStyle w:val="Questiontext"/>
                </w:pPr>
                <w:r w:rsidRPr="004E5E9E">
                  <w:t>AA0031401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 xml:space="preserve">What is the name, </w:t>
            </w:r>
            <w:proofErr w:type="gramStart"/>
            <w:r>
              <w:rPr>
                <w:rFonts w:eastAsia="Calibri"/>
                <w:lang w:eastAsia="en-GB"/>
              </w:rPr>
              <w:t>address</w:t>
            </w:r>
            <w:proofErr w:type="gramEnd"/>
            <w:r>
              <w:rPr>
                <w:rFonts w:eastAsia="Calibri"/>
                <w:lang w:eastAsia="en-GB"/>
              </w:rPr>
              <w:t xml:space="preserve">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 w:val="20"/>
              <w:szCs w:val="20"/>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6681FE0D" w:rsidR="00DC6D2D" w:rsidRPr="00F77607" w:rsidRDefault="004E5E9E" w:rsidP="00DB5664">
                <w:pPr>
                  <w:pStyle w:val="Paragraph"/>
                  <w:spacing w:before="120" w:after="60"/>
                  <w:rPr>
                    <w:rStyle w:val="Responseboxtext"/>
                  </w:rPr>
                </w:pPr>
                <w:r>
                  <w:rPr>
                    <w:rFonts w:cs="Arial"/>
                    <w:sz w:val="20"/>
                    <w:szCs w:val="20"/>
                  </w:rPr>
                  <w:t>Court Farm</w:t>
                </w:r>
                <w:r w:rsidR="009C1D41">
                  <w:rPr>
                    <w:rFonts w:cs="Arial"/>
                    <w:sz w:val="20"/>
                    <w:szCs w:val="20"/>
                  </w:rPr>
                  <w:t xml:space="preserve"> </w:t>
                </w:r>
                <w:r w:rsidR="00E923EC" w:rsidRPr="00E923EC">
                  <w:rPr>
                    <w:rFonts w:cs="Arial"/>
                    <w:sz w:val="20"/>
                    <w:szCs w:val="20"/>
                  </w:rPr>
                  <w:t>W</w:t>
                </w:r>
                <w:r w:rsidR="00E923EC">
                  <w:rPr>
                    <w:rFonts w:cs="Arial"/>
                    <w:sz w:val="20"/>
                    <w:szCs w:val="20"/>
                  </w:rPr>
                  <w:t>ater Treatment Works</w:t>
                </w:r>
                <w:r w:rsidR="00E923EC" w:rsidRPr="00E923EC">
                  <w:rPr>
                    <w:rFonts w:cs="Arial"/>
                    <w:sz w:val="20"/>
                    <w:szCs w:val="20"/>
                  </w:rPr>
                  <w:t>,</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eastAsiaTheme="minorHAnsi" w:cs="Arial"/>
              <w:color w:val="auto"/>
              <w:sz w:val="20"/>
              <w:szCs w:val="20"/>
            </w:rPr>
            <w:id w:val="31698210"/>
            <w:placeholder>
              <w:docPart w:val="194482DC88CE46A1A42C22DE4CCA54E7"/>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539A6E30" w:rsidR="00DC6D2D" w:rsidRPr="00F77607" w:rsidRDefault="004E5E9E" w:rsidP="009C1D41">
                <w:pPr>
                  <w:pStyle w:val="Paragraph"/>
                  <w:spacing w:before="120" w:after="60"/>
                  <w:rPr>
                    <w:rStyle w:val="Responseboxtext"/>
                    <w:rFonts w:eastAsia="Calibri"/>
                  </w:rPr>
                </w:pPr>
                <w:r>
                  <w:rPr>
                    <w:rFonts w:eastAsiaTheme="minorHAnsi" w:cs="Arial"/>
                    <w:color w:val="auto"/>
                    <w:sz w:val="20"/>
                    <w:szCs w:val="20"/>
                  </w:rPr>
                  <w:t>Court Farm</w:t>
                </w:r>
                <w:r w:rsidR="009C1D41" w:rsidRPr="009C1D41">
                  <w:rPr>
                    <w:rFonts w:eastAsiaTheme="minorHAnsi" w:cs="Arial"/>
                    <w:color w:val="auto"/>
                    <w:sz w:val="20"/>
                    <w:szCs w:val="20"/>
                  </w:rPr>
                  <w:t xml:space="preserve"> Water Treatment Works,</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cs="Arial"/>
              <w:sz w:val="20"/>
              <w:szCs w:val="20"/>
            </w:rPr>
            <w:id w:val="1497307480"/>
            <w:placeholder>
              <w:docPart w:val="6A42975A96F74B4196E3DC83EC89DF1A"/>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7A64FAB2" w:rsidR="00DC6D2D" w:rsidRPr="00F77607" w:rsidRDefault="004E5E9E" w:rsidP="00DB5664">
                <w:pPr>
                  <w:pStyle w:val="Paragraph"/>
                  <w:spacing w:before="120" w:after="60"/>
                  <w:rPr>
                    <w:rStyle w:val="Responseboxtext"/>
                    <w:rFonts w:eastAsia="Calibri"/>
                  </w:rPr>
                </w:pPr>
                <w:proofErr w:type="spellStart"/>
                <w:r w:rsidRPr="004E5E9E">
                  <w:rPr>
                    <w:rFonts w:cs="Arial"/>
                    <w:sz w:val="20"/>
                    <w:szCs w:val="20"/>
                  </w:rPr>
                  <w:t>Ponthir</w:t>
                </w:r>
                <w:proofErr w:type="spellEnd"/>
                <w:r w:rsidRPr="004E5E9E">
                  <w:rPr>
                    <w:rFonts w:cs="Arial"/>
                    <w:sz w:val="20"/>
                    <w:szCs w:val="20"/>
                  </w:rPr>
                  <w:t>,</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Fonts w:cs="Arial"/>
              <w:sz w:val="20"/>
              <w:szCs w:val="20"/>
            </w:rPr>
            <w:id w:val="-1598088960"/>
            <w:placeholder>
              <w:docPart w:val="7042A70986CA4102B87D8AE707D5249C"/>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010F0CFF" w:rsidR="00DC6D2D" w:rsidRPr="00F77607" w:rsidRDefault="004E5E9E" w:rsidP="00DB5664">
                <w:pPr>
                  <w:pStyle w:val="Paragraph"/>
                  <w:spacing w:before="120" w:after="60"/>
                  <w:rPr>
                    <w:rStyle w:val="Responseboxtext"/>
                    <w:rFonts w:eastAsia="Calibri"/>
                  </w:rPr>
                </w:pPr>
                <w:r w:rsidRPr="004E5E9E">
                  <w:rPr>
                    <w:rFonts w:cs="Arial"/>
                    <w:sz w:val="20"/>
                    <w:szCs w:val="20"/>
                  </w:rPr>
                  <w:t>Newport,</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1E02ABE5" w:rsidR="00DC6D2D" w:rsidRPr="00F77607" w:rsidRDefault="009C1D41" w:rsidP="00DB5664">
                <w:pPr>
                  <w:pStyle w:val="Paragraph"/>
                  <w:spacing w:before="120" w:after="60"/>
                  <w:rPr>
                    <w:rStyle w:val="Responseboxtext"/>
                    <w:rFonts w:eastAsia="Calibri"/>
                  </w:rPr>
                </w:pPr>
                <w:r>
                  <w:rPr>
                    <w:rStyle w:val="Responseboxtext"/>
                  </w:rPr>
                  <w:t>Monmouthshire</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cs="Arial"/>
              <w:sz w:val="20"/>
              <w:szCs w:val="20"/>
            </w:rPr>
            <w:id w:val="876045267"/>
            <w:placeholder>
              <w:docPart w:val="6741A9774CEA4758A6EFBAECA0B7AEC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23425458" w:rsidR="00DC6D2D" w:rsidRPr="00F77607" w:rsidRDefault="004E5E9E" w:rsidP="00DB5664">
                <w:pPr>
                  <w:pStyle w:val="Paragraph"/>
                  <w:spacing w:before="120" w:after="60"/>
                  <w:rPr>
                    <w:rStyle w:val="Responseboxtext"/>
                    <w:rFonts w:eastAsia="Calibri"/>
                  </w:rPr>
                </w:pPr>
                <w:r w:rsidRPr="004E5E9E">
                  <w:rPr>
                    <w:rFonts w:cs="Arial"/>
                    <w:sz w:val="20"/>
                    <w:szCs w:val="20"/>
                  </w:rPr>
                  <w:t>NP18 1HT</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7762D20" w:rsidR="00695178" w:rsidRPr="00EB0EA8" w:rsidRDefault="00D07B7C"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w:t>
            </w:r>
            <w:proofErr w:type="gramStart"/>
            <w:r>
              <w:rPr>
                <w:rFonts w:eastAsia="Calibri"/>
                <w:lang w:eastAsia="en-GB"/>
              </w:rPr>
              <w:t>Or,</w:t>
            </w:r>
            <w:proofErr w:type="gramEnd"/>
            <w:r>
              <w:rPr>
                <w:rFonts w:eastAsia="Calibri"/>
                <w:lang w:eastAsia="en-GB"/>
              </w:rPr>
              <w:t xml:space="preserve">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1E29163" w:rsidR="00DC6D2D" w:rsidRPr="007B7529" w:rsidRDefault="009E37EE"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bookmarkStart w:id="0" w:name="_Hlk128747684" w:displacedByCustomXml="next"/>
        <w:sdt>
          <w:sdtPr>
            <w:rPr>
              <w:rFonts w:asciiTheme="minorHAnsi" w:eastAsiaTheme="minorHAnsi" w:hAnsiTheme="minorHAnsi" w:cstheme="minorHAnsi"/>
              <w:b w:val="0"/>
              <w:sz w:val="22"/>
              <w:szCs w:val="22"/>
            </w:rPr>
            <w:id w:val="1939482225"/>
            <w:placeholder>
              <w:docPart w:val="3D817FCF28FC44C69D5E28542E21E3E4"/>
            </w:placeholder>
            <w:text/>
          </w:sdtPr>
          <w:sdtContent>
            <w:bookmarkStart w:id="1" w:name="_Hlk129963163" w:displacedByCustomXml="prev"/>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44A0E6EF" w:rsidR="00057390" w:rsidRDefault="009E5FD3" w:rsidP="009E5FD3">
                <w:pPr>
                  <w:pStyle w:val="SubQuestion"/>
                  <w:spacing w:before="240"/>
                  <w:rPr>
                    <w:rFonts w:ascii="MetaNormalLF-Roman" w:eastAsia="Calibri" w:hAnsi="MetaNormalLF-Roman" w:cs="MetaNormalLF-Roman"/>
                    <w:lang w:eastAsia="en-GB"/>
                  </w:rPr>
                </w:pPr>
                <w:r w:rsidRPr="009E5FD3">
                  <w:rPr>
                    <w:rFonts w:asciiTheme="minorHAnsi" w:eastAsiaTheme="minorHAnsi" w:hAnsiTheme="minorHAnsi" w:cstheme="minorHAnsi"/>
                    <w:b w:val="0"/>
                    <w:sz w:val="22"/>
                    <w:szCs w:val="22"/>
                  </w:rPr>
                  <w:t xml:space="preserve">Without prejudice to future discharges this variation application is being made to add a Run to Waste (RTW) discharge description to the current discharge of “Discharge of trade effluent consisting of filter backwash/continuous via POINT OF DISCHARGE” from the lagoons. The RTW discharge is to occur in the same place from the lagoons the discharge from site. </w:t>
                </w:r>
                <w:r w:rsidR="00081458">
                  <w:rPr>
                    <w:rFonts w:asciiTheme="minorHAnsi" w:eastAsiaTheme="minorHAnsi" w:hAnsiTheme="minorHAnsi" w:cstheme="minorHAnsi"/>
                    <w:b w:val="0"/>
                    <w:sz w:val="22"/>
                    <w:szCs w:val="22"/>
                  </w:rPr>
                  <w:t xml:space="preserve">                                                                                               </w:t>
                </w:r>
                <w:r w:rsidRPr="009E5FD3">
                  <w:rPr>
                    <w:rFonts w:asciiTheme="minorHAnsi" w:eastAsiaTheme="minorHAnsi" w:hAnsiTheme="minorHAnsi" w:cstheme="minorHAnsi"/>
                    <w:b w:val="0"/>
                    <w:sz w:val="22"/>
                    <w:szCs w:val="22"/>
                  </w:rPr>
                  <w:t>All current discharge parameters should remain the same as the current permit.</w:t>
                </w:r>
                <w:r>
                  <w:rPr>
                    <w:rFonts w:asciiTheme="minorHAnsi" w:eastAsiaTheme="minorHAnsi" w:hAnsiTheme="minorHAnsi" w:cstheme="minorHAnsi"/>
                    <w:b w:val="0"/>
                    <w:sz w:val="22"/>
                    <w:szCs w:val="22"/>
                  </w:rPr>
                  <w:t xml:space="preserve">                                         </w:t>
                </w:r>
                <w:r w:rsidR="00081458">
                  <w:rPr>
                    <w:rFonts w:asciiTheme="minorHAnsi" w:eastAsiaTheme="minorHAnsi" w:hAnsiTheme="minorHAnsi" w:cstheme="minorHAnsi"/>
                    <w:b w:val="0"/>
                    <w:sz w:val="22"/>
                    <w:szCs w:val="22"/>
                  </w:rPr>
                  <w:t xml:space="preserve">         </w:t>
                </w:r>
                <w:r>
                  <w:rPr>
                    <w:rFonts w:asciiTheme="minorHAnsi" w:eastAsiaTheme="minorHAnsi" w:hAnsiTheme="minorHAnsi" w:cstheme="minorHAnsi"/>
                    <w:b w:val="0"/>
                    <w:sz w:val="22"/>
                    <w:szCs w:val="22"/>
                  </w:rPr>
                  <w:t xml:space="preserve"> </w:t>
                </w:r>
                <w:proofErr w:type="gramStart"/>
                <w:r w:rsidRPr="009E5FD3">
                  <w:rPr>
                    <w:rFonts w:asciiTheme="minorHAnsi" w:eastAsiaTheme="minorHAnsi" w:hAnsiTheme="minorHAnsi" w:cstheme="minorHAnsi"/>
                    <w:b w:val="0"/>
                    <w:sz w:val="22"/>
                    <w:szCs w:val="22"/>
                  </w:rPr>
                  <w:t>I</w:t>
                </w:r>
                <w:proofErr w:type="gramEnd"/>
                <w:r w:rsidRPr="009E5FD3">
                  <w:rPr>
                    <w:rFonts w:asciiTheme="minorHAnsi" w:eastAsiaTheme="minorHAnsi" w:hAnsiTheme="minorHAnsi" w:cstheme="minorHAnsi"/>
                    <w:b w:val="0"/>
                    <w:sz w:val="22"/>
                    <w:szCs w:val="22"/>
                  </w:rPr>
                  <w:t xml:space="preserve"> also enclose Nicola Williams NRW letter of authorisation for permitting matters July 2021.pdf giving me authorisation to sign on behalf of the business.</w:t>
                </w:r>
                <w:r>
                  <w:rPr>
                    <w:rFonts w:asciiTheme="minorHAnsi" w:eastAsiaTheme="minorHAnsi" w:hAnsiTheme="minorHAnsi" w:cstheme="minorHAnsi"/>
                    <w:b w:val="0"/>
                    <w:sz w:val="22"/>
                    <w:szCs w:val="22"/>
                  </w:rPr>
                  <w:t xml:space="preserve"> </w:t>
                </w:r>
                <w:r w:rsidRPr="009E5FD3">
                  <w:rPr>
                    <w:rFonts w:asciiTheme="minorHAnsi" w:eastAsiaTheme="minorHAnsi" w:hAnsiTheme="minorHAnsi" w:cstheme="minorHAnsi"/>
                    <w:b w:val="0"/>
                    <w:sz w:val="22"/>
                    <w:szCs w:val="22"/>
                  </w:rPr>
                  <w:t>The Dwr Cymru IMS is 14001, I enclose the ISO 14001 Certificate.pdf and Court Farm is included on the attached Copy of SP(1)01 - Master Asset List.xlsx</w:t>
                </w:r>
                <w:r>
                  <w:rPr>
                    <w:rFonts w:asciiTheme="minorHAnsi" w:eastAsiaTheme="minorHAnsi" w:hAnsiTheme="minorHAnsi" w:cstheme="minorHAnsi"/>
                    <w:b w:val="0"/>
                    <w:sz w:val="22"/>
                    <w:szCs w:val="22"/>
                  </w:rPr>
                  <w:t xml:space="preserve">                                                                       </w:t>
                </w:r>
                <w:r w:rsidRPr="009E5FD3">
                  <w:rPr>
                    <w:rFonts w:asciiTheme="minorHAnsi" w:eastAsiaTheme="minorHAnsi" w:hAnsiTheme="minorHAnsi" w:cstheme="minorHAnsi"/>
                    <w:b w:val="0"/>
                    <w:sz w:val="22"/>
                    <w:szCs w:val="22"/>
                  </w:rPr>
                  <w:t>An Operating Technique has been developed for reporting and monitoring the RTW at Court Farm WTW see Court Farm WTW RTW Environmental Reporting and Monitoring Operating Technique.docx  as well as an updated site plan AA0031401 Court Farm WTW – Site Plan.pdf</w:t>
                </w:r>
                <w:r>
                  <w:rPr>
                    <w:rFonts w:asciiTheme="minorHAnsi" w:eastAsiaTheme="minorHAnsi" w:hAnsiTheme="minorHAnsi" w:cstheme="minorHAnsi"/>
                    <w:b w:val="0"/>
                    <w:sz w:val="22"/>
                    <w:szCs w:val="22"/>
                  </w:rPr>
                  <w:t xml:space="preserve">                                                                         </w:t>
                </w:r>
                <w:r w:rsidRPr="009E5FD3">
                  <w:rPr>
                    <w:rFonts w:asciiTheme="minorHAnsi" w:eastAsiaTheme="minorHAnsi" w:hAnsiTheme="minorHAnsi" w:cstheme="minorHAnsi"/>
                    <w:b w:val="0"/>
                    <w:sz w:val="22"/>
                    <w:szCs w:val="22"/>
                  </w:rPr>
                  <w:t>Emma Jones’ AMP 7 WQ Permitting Team will process this application. Significant discussion has occurred over the last 5 years between NRW and DCWW staff at all levels; there should be little need for any further questions but if there are then please do not hesitate to contact me.</w:t>
                </w:r>
              </w:p>
            </w:tc>
          </w:sdtContent>
        </w:sdt>
        <w:bookmarkEnd w:id="1" w:displacedByCustomXml="prev"/>
        <w:bookmarkEnd w:id="0" w:displacedByCustomXml="prev"/>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E949B0F" w:rsidR="00A204D0" w:rsidRDefault="00D07B7C"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Heading2Char"/>
              <w:rFonts w:cs="Arial"/>
              <w:sz w:val="20"/>
            </w:rPr>
            <w:id w:val="-849016264"/>
            <w:placeholder>
              <w:docPart w:val="0DF816115E724697AC511D4E65D2141D"/>
            </w:placeholder>
            <w:showingPlcHdr/>
            <w:text/>
          </w:sdtPr>
          <w:sdtEndPr>
            <w:rPr>
              <w:rStyle w:val="Heading2Char"/>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7E1A69E7" w:rsidR="00057390" w:rsidRPr="00B4437C" w:rsidRDefault="00257708"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lastRenderedPageBreak/>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0564C04E" w:rsidR="00A204D0" w:rsidRPr="00676782" w:rsidRDefault="00D07B7C"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F8C149F" w:rsidR="00A204D0" w:rsidRPr="00246D60" w:rsidRDefault="00D07B7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 xml:space="preserve">Tell us how you will do this, send us a copy of your </w:t>
            </w:r>
            <w:proofErr w:type="gramStart"/>
            <w:r w:rsidRPr="00246D60">
              <w:rPr>
                <w:rFonts w:eastAsia="Calibri"/>
              </w:rPr>
              <w:t>explanation</w:t>
            </w:r>
            <w:proofErr w:type="gramEnd"/>
            <w:r w:rsidRPr="00246D60">
              <w:rPr>
                <w:rFonts w:eastAsia="Calibri"/>
              </w:rPr>
              <w:t xml:space="preserve">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6AD7E34" w:rsidR="00764C07" w:rsidRPr="00246D60" w:rsidRDefault="00D07B7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29D0C780"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277945A4"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 xml:space="preserve">If you are applying to consolidate two or more permits or have an updated </w:t>
            </w:r>
            <w:proofErr w:type="gramStart"/>
            <w:r w:rsidRPr="00246D60">
              <w:rPr>
                <w:rFonts w:eastAsia="Calibri"/>
              </w:rPr>
              <w:t>permit</w:t>
            </w:r>
            <w:proofErr w:type="gramEnd"/>
            <w:r w:rsidRPr="00246D60">
              <w:rPr>
                <w:rFonts w:eastAsia="Calibri"/>
              </w:rPr>
              <w:t xml:space="preserve">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lastRenderedPageBreak/>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1AD9ECF4" w:rsidR="00B50FD0" w:rsidRPr="00246D60" w:rsidRDefault="00D07B7C"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lastRenderedPageBreak/>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925E7E7" w:rsidR="00B50FD0" w:rsidRPr="00246D60" w:rsidRDefault="00D07B7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40F0A98F" w:rsidR="00B50FD0" w:rsidRPr="00246D60" w:rsidRDefault="009C1D41"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2BCA66A6" w:rsidR="00B50FD0" w:rsidRPr="00246D60" w:rsidRDefault="009C1D41"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B72D7D9" w:rsidR="00B50FD0" w:rsidRPr="00246D60" w:rsidRDefault="007F505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bookmarkStart w:id="2" w:name="_Hlk124942085" w:displacedByCustomXml="next"/>
        <w:sdt>
          <w:sdtPr>
            <w:rPr>
              <w:rStyle w:val="Responseboxtext"/>
            </w:rPr>
            <w:id w:val="-1197538102"/>
            <w:placeholder>
              <w:docPart w:val="53E25B093F7B441D85BE26D10FA072B6"/>
            </w:placeholder>
            <w:showingPlcHdr/>
            <w:text/>
          </w:sdtPr>
          <w:sdtEndPr>
            <w:rPr>
              <w:rStyle w:val="Responseboxtex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1FFEBF43" w:rsidR="00B50FD0" w:rsidRPr="00246D60" w:rsidRDefault="00E923EC" w:rsidP="00B50FD0">
                <w:pPr>
                  <w:pStyle w:val="Questiontext"/>
                </w:pPr>
                <w:r>
                  <w:rPr>
                    <w:rStyle w:val="Responseboxtext"/>
                  </w:rPr>
                  <w:t xml:space="preserve">                                                          </w:t>
                </w:r>
              </w:p>
            </w:tc>
          </w:sdtContent>
        </w:sdt>
        <w:bookmarkEnd w:id="2" w:displacedByCustomXml="prev"/>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lastRenderedPageBreak/>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Fonts w:asciiTheme="minorHAnsi" w:eastAsiaTheme="minorHAnsi" w:hAnsiTheme="minorHAnsi" w:cstheme="minorHAnsi"/>
              <w:b/>
              <w:bCs/>
              <w:i/>
              <w:iCs/>
              <w:sz w:val="22"/>
              <w:szCs w:val="22"/>
            </w:rPr>
            <w:id w:val="-1041275165"/>
            <w:placeholder>
              <w:docPart w:val="37C8CEC422364A5A9C90E48E986E8941"/>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3AF19D8A" w:rsidR="00B50FD0" w:rsidRPr="00246D60" w:rsidRDefault="009E5FD3" w:rsidP="00B50FD0">
                <w:pPr>
                  <w:pStyle w:val="Questiontext"/>
                </w:pPr>
                <w:r w:rsidRPr="009E5FD3">
                  <w:rPr>
                    <w:rFonts w:asciiTheme="minorHAnsi" w:eastAsiaTheme="minorHAnsi" w:hAnsiTheme="minorHAnsi" w:cstheme="minorHAnsi"/>
                    <w:b/>
                    <w:bCs/>
                    <w:i/>
                    <w:iCs/>
                    <w:sz w:val="22"/>
                    <w:szCs w:val="22"/>
                  </w:rPr>
                  <w:t>AA0031401 Court Farm WTW – Site Plan.pdf</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C113DB6" w:rsidR="00B50FD0" w:rsidRPr="00246D60" w:rsidRDefault="00EB16D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6672091">
    <w:abstractNumId w:val="6"/>
  </w:num>
  <w:num w:numId="2" w16cid:durableId="137600863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461267384">
    <w:abstractNumId w:val="9"/>
  </w:num>
  <w:num w:numId="4" w16cid:durableId="2077707013">
    <w:abstractNumId w:val="5"/>
  </w:num>
  <w:num w:numId="5" w16cid:durableId="581985434">
    <w:abstractNumId w:val="1"/>
  </w:num>
  <w:num w:numId="6" w16cid:durableId="1346589765">
    <w:abstractNumId w:val="0"/>
  </w:num>
  <w:num w:numId="7" w16cid:durableId="1222212284">
    <w:abstractNumId w:val="8"/>
  </w:num>
  <w:num w:numId="8" w16cid:durableId="1299991780">
    <w:abstractNumId w:val="7"/>
  </w:num>
  <w:num w:numId="9" w16cid:durableId="1743915155">
    <w:abstractNumId w:val="4"/>
  </w:num>
  <w:num w:numId="10" w16cid:durableId="112126898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2814"/>
    <w:rsid w:val="00034078"/>
    <w:rsid w:val="0003441D"/>
    <w:rsid w:val="00046E76"/>
    <w:rsid w:val="00057390"/>
    <w:rsid w:val="00060BC9"/>
    <w:rsid w:val="00061E70"/>
    <w:rsid w:val="00067727"/>
    <w:rsid w:val="00067922"/>
    <w:rsid w:val="0007055A"/>
    <w:rsid w:val="00070EDD"/>
    <w:rsid w:val="000813DA"/>
    <w:rsid w:val="00081458"/>
    <w:rsid w:val="00083217"/>
    <w:rsid w:val="00083F54"/>
    <w:rsid w:val="0009030F"/>
    <w:rsid w:val="00090E43"/>
    <w:rsid w:val="00091368"/>
    <w:rsid w:val="0009172D"/>
    <w:rsid w:val="00092990"/>
    <w:rsid w:val="00096644"/>
    <w:rsid w:val="00097888"/>
    <w:rsid w:val="00097AEB"/>
    <w:rsid w:val="000A136B"/>
    <w:rsid w:val="000A2627"/>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57708"/>
    <w:rsid w:val="00260070"/>
    <w:rsid w:val="00260AC8"/>
    <w:rsid w:val="002643C0"/>
    <w:rsid w:val="00266AE3"/>
    <w:rsid w:val="00270336"/>
    <w:rsid w:val="00270381"/>
    <w:rsid w:val="002729FA"/>
    <w:rsid w:val="0027337E"/>
    <w:rsid w:val="00274B87"/>
    <w:rsid w:val="00276D27"/>
    <w:rsid w:val="00284050"/>
    <w:rsid w:val="00286F2A"/>
    <w:rsid w:val="00291C65"/>
    <w:rsid w:val="00294DD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57AB"/>
    <w:rsid w:val="004907AF"/>
    <w:rsid w:val="00496ED7"/>
    <w:rsid w:val="004A1AF2"/>
    <w:rsid w:val="004B7572"/>
    <w:rsid w:val="004B7B84"/>
    <w:rsid w:val="004C3809"/>
    <w:rsid w:val="004C4D20"/>
    <w:rsid w:val="004C65BC"/>
    <w:rsid w:val="004C72D0"/>
    <w:rsid w:val="004D7878"/>
    <w:rsid w:val="004E5B0D"/>
    <w:rsid w:val="004E5E9E"/>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505F"/>
    <w:rsid w:val="007F665C"/>
    <w:rsid w:val="007F6BF0"/>
    <w:rsid w:val="00804E94"/>
    <w:rsid w:val="0080581A"/>
    <w:rsid w:val="008076FF"/>
    <w:rsid w:val="00807FC4"/>
    <w:rsid w:val="00810ABD"/>
    <w:rsid w:val="00815222"/>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1557"/>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1D41"/>
    <w:rsid w:val="009C7D5F"/>
    <w:rsid w:val="009D13A0"/>
    <w:rsid w:val="009D3DAF"/>
    <w:rsid w:val="009D4196"/>
    <w:rsid w:val="009E37EE"/>
    <w:rsid w:val="009E5FD3"/>
    <w:rsid w:val="009E7471"/>
    <w:rsid w:val="009F65FF"/>
    <w:rsid w:val="00A07646"/>
    <w:rsid w:val="00A07B61"/>
    <w:rsid w:val="00A11570"/>
    <w:rsid w:val="00A145A0"/>
    <w:rsid w:val="00A204D0"/>
    <w:rsid w:val="00A31D8C"/>
    <w:rsid w:val="00A3460C"/>
    <w:rsid w:val="00A34E99"/>
    <w:rsid w:val="00A36D52"/>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0862"/>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0121"/>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92F25"/>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07B7C"/>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23EC"/>
    <w:rsid w:val="00E945E9"/>
    <w:rsid w:val="00E95EC7"/>
    <w:rsid w:val="00E968EA"/>
    <w:rsid w:val="00E97B7D"/>
    <w:rsid w:val="00EA3196"/>
    <w:rsid w:val="00EA4892"/>
    <w:rsid w:val="00EA6971"/>
    <w:rsid w:val="00EA7DF3"/>
    <w:rsid w:val="00EB0EA8"/>
    <w:rsid w:val="00EB16D7"/>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432ED"/>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221208"/>
    <w:rsid w:val="002F3D89"/>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8A0D2D"/>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REGU-184-6559503</_dlc_DocId>
    <_dlc_DocIdUrl xmlns="9be56660-2c31-41ef-bc00-23e72f632f2a">
      <Url>https://cyfoethnaturiolcymru.sharepoint.com/teams/Regulatory/Permitting/_layouts/15/DocIdRedir.aspx?ID=REGU-184-6559503</Url>
      <Description>REGU-184-6559503</Description>
    </_dlc_DocIdUrl>
    <Site_x0020_Name xmlns="859f7ad6-93f6-4205-b62b-a17f28acbbac">Court Farm Water Treatment Works</Site_x0020_Name>
    <Internal_x002f_External xmlns="859f7ad6-93f6-4205-b62b-a17f28acbbac">Incoming document</Internal_x002f_External>
    <Post_x0020_code xmlns="859f7ad6-93f6-4205-b62b-a17f28acbbac">NP18 1HT</Post_x0020_code>
    <TaxCatchAll xmlns="859f7ad6-93f6-4205-b62b-a17f28acbbac" xsi:nil="tru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2023-03-20T00:00:00+00:00</Document_x0020_Date>
    <Facility_x0020_Address xmlns="859f7ad6-93f6-4205-b62b-a17f28acbbac">Ponthir, Newport, Monmouthshire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309497D1-C3A7-4D41-AAC1-9295BD9C0C57}"/>
</file>

<file path=customXml/itemProps3.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4.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5.xml><?xml version="1.0" encoding="utf-8"?>
<ds:datastoreItem xmlns:ds="http://schemas.openxmlformats.org/officeDocument/2006/customXml" ds:itemID="{41AB8469-BDFC-4B46-BD09-15DD2E5F724D}"/>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7</Pages>
  <Words>2249</Words>
  <Characters>12825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20</cp:revision>
  <cp:lastPrinted>2016-04-18T13:20:00Z</cp:lastPrinted>
  <dcterms:created xsi:type="dcterms:W3CDTF">2023-01-18T09:45:00Z</dcterms:created>
  <dcterms:modified xsi:type="dcterms:W3CDTF">2023-03-20T17:23:00Z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e9100c37-0394-497a-a6c0-9182087b9bb8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655950300</vt:r8>
  </property>
</Properties>
</file>