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1479C9" w:rsidRDefault="001A334D" w:rsidP="00140D10">
      <w:pPr>
        <w:rPr>
          <w:b/>
          <w:bCs/>
          <w:color w:val="00A0AA"/>
          <w:sz w:val="22"/>
          <w:szCs w:val="22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04F9193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  <w:r w:rsidR="004A63DA">
              <w:rPr>
                <w:color w:val="00A0AA"/>
              </w:rPr>
              <w:t xml:space="preserve"> </w:t>
            </w:r>
            <w:r w:rsidR="004A63DA" w:rsidRPr="005B6D16">
              <w:rPr>
                <w:i/>
                <w:iCs/>
                <w:color w:val="00A0AA"/>
                <w:sz w:val="18"/>
                <w:szCs w:val="18"/>
              </w:rPr>
              <w:t>(i</w:t>
            </w:r>
            <w:r w:rsidR="005B6D16" w:rsidRPr="005B6D16">
              <w:rPr>
                <w:i/>
                <w:iCs/>
                <w:color w:val="00A0AA"/>
                <w:sz w:val="18"/>
                <w:szCs w:val="18"/>
              </w:rPr>
              <w:t>f applicable)</w:t>
            </w:r>
          </w:p>
        </w:tc>
        <w:tc>
          <w:tcPr>
            <w:tcW w:w="7342" w:type="dxa"/>
          </w:tcPr>
          <w:p w14:paraId="74A76EFF" w14:textId="6F9E0F32" w:rsidR="00140D10" w:rsidRPr="00B55C45" w:rsidRDefault="008613D8" w:rsidP="00140D10">
            <w:pPr>
              <w:rPr>
                <w:color w:val="000000" w:themeColor="text1"/>
              </w:rPr>
            </w:pPr>
            <w:r w:rsidRPr="008613D8">
              <w:rPr>
                <w:color w:val="000000" w:themeColor="text1"/>
              </w:rPr>
              <w:t>AN0171901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3BFF2DC6" w:rsidR="00140D10" w:rsidRPr="00B55C45" w:rsidRDefault="008613D8" w:rsidP="00140D10">
            <w:pPr>
              <w:rPr>
                <w:color w:val="000000" w:themeColor="text1"/>
              </w:rPr>
            </w:pPr>
            <w:r w:rsidRPr="008613D8">
              <w:rPr>
                <w:color w:val="000000" w:themeColor="text1"/>
              </w:rPr>
              <w:t>PAN-021231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06DF74E7" w:rsidR="00365BE8" w:rsidRPr="00140D10" w:rsidRDefault="005C4AB9" w:rsidP="00140D10">
            <w:pPr>
              <w:rPr>
                <w:color w:val="00A0AA"/>
              </w:rPr>
            </w:pPr>
            <w:r>
              <w:rPr>
                <w:color w:val="00A0AA"/>
              </w:rPr>
              <w:t>Project</w:t>
            </w:r>
          </w:p>
        </w:tc>
        <w:tc>
          <w:tcPr>
            <w:tcW w:w="7342" w:type="dxa"/>
          </w:tcPr>
          <w:p w14:paraId="2EE0B4AF" w14:textId="35A50B61" w:rsidR="00365BE8" w:rsidRPr="00B55C45" w:rsidRDefault="005C4AB9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Run to Waste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7A606AEB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>yfyngedig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2EC85477" w:rsidR="00140D10" w:rsidRPr="00B55C45" w:rsidRDefault="008613D8" w:rsidP="00140D10">
            <w:pPr>
              <w:rPr>
                <w:color w:val="000000" w:themeColor="text1"/>
              </w:rPr>
            </w:pPr>
            <w:r w:rsidRPr="008613D8">
              <w:rPr>
                <w:color w:val="000000" w:themeColor="text1"/>
              </w:rPr>
              <w:t>Talybont Water Treatment Works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4BE83AD1" w:rsidR="00140D10" w:rsidRPr="00B55C45" w:rsidRDefault="00220918" w:rsidP="00140D10">
            <w:pPr>
              <w:rPr>
                <w:color w:val="000000" w:themeColor="text1"/>
              </w:rPr>
            </w:pPr>
            <w:r w:rsidRPr="00220918">
              <w:rPr>
                <w:color w:val="000000" w:themeColor="text1"/>
              </w:rPr>
              <w:t>South Powys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688B80F9" w:rsidR="00E04A04" w:rsidRPr="00B55C45" w:rsidRDefault="00220918" w:rsidP="00140D10">
            <w:pPr>
              <w:rPr>
                <w:color w:val="000000" w:themeColor="text1"/>
              </w:rPr>
            </w:pPr>
            <w:r w:rsidRPr="00220918">
              <w:rPr>
                <w:color w:val="000000" w:themeColor="text1"/>
              </w:rPr>
              <w:t>Mid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6C5CC4CD" w:rsidR="00140D10" w:rsidRPr="00B55C45" w:rsidRDefault="00220918" w:rsidP="00140D10">
            <w:pPr>
              <w:rPr>
                <w:color w:val="000000" w:themeColor="text1"/>
              </w:rPr>
            </w:pPr>
            <w:r w:rsidRPr="00220918">
              <w:rPr>
                <w:color w:val="000000" w:themeColor="text1"/>
              </w:rPr>
              <w:t>Powys County Council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483704E7" w:rsidR="001479C9" w:rsidRPr="00B55C45" w:rsidRDefault="00220918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Emma Dulson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5641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641" w:type="dxa"/>
          </w:tcPr>
          <w:p w14:paraId="2557BC85" w14:textId="682B118A" w:rsidR="0097043A" w:rsidRPr="00B55C45" w:rsidRDefault="0022091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20/03/2023</w:t>
            </w:r>
          </w:p>
        </w:tc>
      </w:tr>
      <w:tr w:rsidR="00D257B9" w14:paraId="067CA2D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03652C87" w14:textId="40357B66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</w:t>
            </w:r>
            <w:r w:rsidR="00B57F74">
              <w:rPr>
                <w:color w:val="00A0AA"/>
              </w:rPr>
              <w:t xml:space="preserve"> Date </w:t>
            </w:r>
            <w:r w:rsidR="001C3AEB" w:rsidRPr="001C3AEB">
              <w:rPr>
                <w:i/>
                <w:iCs/>
                <w:color w:val="00A0AA"/>
                <w:sz w:val="20"/>
                <w:szCs w:val="20"/>
              </w:rPr>
              <w:t>(</w:t>
            </w:r>
            <w:r w:rsidR="00B57F74" w:rsidRPr="001C3AEB">
              <w:rPr>
                <w:i/>
                <w:iCs/>
                <w:color w:val="00A0AA"/>
                <w:sz w:val="20"/>
                <w:szCs w:val="20"/>
              </w:rPr>
              <w:t>on MyNRW</w:t>
            </w:r>
            <w:r w:rsidR="001C3AEB" w:rsidRPr="001C3AEB">
              <w:rPr>
                <w:i/>
                <w:iCs/>
                <w:color w:val="00A0AA"/>
                <w:sz w:val="20"/>
                <w:szCs w:val="20"/>
              </w:rPr>
              <w:t>)</w:t>
            </w:r>
          </w:p>
        </w:tc>
        <w:tc>
          <w:tcPr>
            <w:tcW w:w="5641" w:type="dxa"/>
          </w:tcPr>
          <w:p w14:paraId="5B69D77C" w14:textId="3CFB09E6" w:rsidR="00D257B9" w:rsidRPr="00B55C45" w:rsidRDefault="00220918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17/03/2023</w:t>
            </w:r>
          </w:p>
        </w:tc>
      </w:tr>
      <w:tr w:rsidR="00D257B9" w14:paraId="05C5C6B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52AD2804" w14:textId="5BCC776F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 xml:space="preserve">Duly Made </w:t>
            </w:r>
            <w:r w:rsidR="002D577B">
              <w:rPr>
                <w:color w:val="00A0AA"/>
              </w:rPr>
              <w:t>Date</w:t>
            </w:r>
          </w:p>
        </w:tc>
        <w:tc>
          <w:tcPr>
            <w:tcW w:w="5641" w:type="dxa"/>
          </w:tcPr>
          <w:p w14:paraId="57E4F632" w14:textId="6CA50807" w:rsidR="00D257B9" w:rsidRPr="00B55C45" w:rsidRDefault="007B31C6" w:rsidP="00D257B9">
            <w:pPr>
              <w:rPr>
                <w:color w:val="000000" w:themeColor="text1"/>
              </w:rPr>
            </w:pPr>
            <w:r w:rsidRPr="007B31C6">
              <w:rPr>
                <w:color w:val="000000" w:themeColor="text1"/>
              </w:rPr>
              <w:t>05/06/2025</w:t>
            </w:r>
          </w:p>
        </w:tc>
      </w:tr>
      <w:tr w:rsidR="00D257B9" w14:paraId="46A8014A" w14:textId="77777777" w:rsidTr="004C2060">
        <w:trPr>
          <w:trHeight w:val="181"/>
        </w:trPr>
        <w:tc>
          <w:tcPr>
            <w:tcW w:w="4815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641" w:type="dxa"/>
          </w:tcPr>
          <w:p w14:paraId="409F9F1D" w14:textId="0922DA3F" w:rsidR="00D257B9" w:rsidRPr="00B55C45" w:rsidRDefault="007B31C6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17/06/2025</w:t>
            </w:r>
          </w:p>
        </w:tc>
      </w:tr>
      <w:tr w:rsidR="00D257B9" w14:paraId="39ADD6B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364640FC" w14:textId="571B11A8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RFI Sent</w:t>
            </w:r>
          </w:p>
        </w:tc>
        <w:tc>
          <w:tcPr>
            <w:tcW w:w="5641" w:type="dxa"/>
          </w:tcPr>
          <w:p w14:paraId="4037D9DD" w14:textId="4E66A70B" w:rsidR="00D257B9" w:rsidRPr="00B55C45" w:rsidRDefault="007B31C6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03/0</w:t>
            </w:r>
            <w:r w:rsidR="00C60687">
              <w:rPr>
                <w:color w:val="000000" w:themeColor="text1"/>
              </w:rPr>
              <w:t>3</w:t>
            </w:r>
            <w:r>
              <w:rPr>
                <w:color w:val="000000" w:themeColor="text1"/>
              </w:rPr>
              <w:t>/2025 &amp; 28/05/2025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2806"/>
      </w:tblGrid>
      <w:tr w:rsidR="0054438C" w14:paraId="390083CD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44B042D3" w14:textId="2D0730C9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3CD1F92" w14:textId="1C481D81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B71757">
              <w:rPr>
                <w:color w:val="00A0AA"/>
              </w:rPr>
              <w:t>application forms</w:t>
            </w:r>
            <w:r>
              <w:rPr>
                <w:color w:val="00A0AA"/>
              </w:rPr>
              <w:t xml:space="preserve"> used</w:t>
            </w:r>
            <w:r w:rsidR="00CD0D34">
              <w:rPr>
                <w:color w:val="00A0AA"/>
              </w:rPr>
              <w:t xml:space="preserve"> (paper or online)</w:t>
            </w:r>
          </w:p>
        </w:tc>
        <w:tc>
          <w:tcPr>
            <w:tcW w:w="2806" w:type="dxa"/>
          </w:tcPr>
          <w:p w14:paraId="4F41048C" w14:textId="3B5667BF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0D13FA3C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1A4CFCE" w14:textId="4AEFC982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fee</w:t>
            </w:r>
            <w:r w:rsidR="004B4C96">
              <w:rPr>
                <w:color w:val="00A0AA"/>
              </w:rPr>
              <w:t xml:space="preserve"> paid</w:t>
            </w:r>
          </w:p>
        </w:tc>
        <w:tc>
          <w:tcPr>
            <w:tcW w:w="2806" w:type="dxa"/>
          </w:tcPr>
          <w:p w14:paraId="1AC4DB0B" w14:textId="2FEA8A20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7A908E04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2806" w:type="dxa"/>
          </w:tcPr>
          <w:p w14:paraId="338E70F7" w14:textId="0E2F1367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44B9F0A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6A52AF0" w14:textId="2E212F87" w:rsidR="0054438C" w:rsidRPr="00140D10" w:rsidRDefault="00F4154C" w:rsidP="00FD00B0">
            <w:pPr>
              <w:rPr>
                <w:color w:val="00A0AA"/>
              </w:rPr>
            </w:pPr>
            <w:r>
              <w:rPr>
                <w:color w:val="00A0AA"/>
              </w:rPr>
              <w:t>Declaration</w:t>
            </w:r>
            <w:r w:rsidR="00305A19">
              <w:rPr>
                <w:color w:val="00A0AA"/>
              </w:rPr>
              <w:t xml:space="preserve"> / Authorisation </w:t>
            </w:r>
            <w:r w:rsidR="009F1607">
              <w:rPr>
                <w:color w:val="00A0AA"/>
              </w:rPr>
              <w:t>letter</w:t>
            </w:r>
            <w:r>
              <w:rPr>
                <w:color w:val="00A0AA"/>
              </w:rPr>
              <w:t xml:space="preserve"> provided</w:t>
            </w:r>
          </w:p>
        </w:tc>
        <w:tc>
          <w:tcPr>
            <w:tcW w:w="2806" w:type="dxa"/>
          </w:tcPr>
          <w:p w14:paraId="596CF9D9" w14:textId="7970510E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1405B6" w14:paraId="7386081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55011D4" w14:textId="0F712EE3" w:rsidR="001405B6" w:rsidRDefault="001405B6" w:rsidP="00FD00B0">
            <w:pPr>
              <w:rPr>
                <w:color w:val="00A0AA"/>
              </w:rPr>
            </w:pPr>
            <w:r w:rsidRPr="001405B6">
              <w:rPr>
                <w:color w:val="00A0AA"/>
              </w:rPr>
              <w:t xml:space="preserve">Does the </w:t>
            </w:r>
            <w:r w:rsidRPr="00045A61">
              <w:rPr>
                <w:color w:val="00A0AA"/>
              </w:rPr>
              <w:t>application contain</w:t>
            </w:r>
            <w:r w:rsidRPr="001405B6">
              <w:rPr>
                <w:color w:val="00A0AA"/>
              </w:rPr>
              <w:t xml:space="preserve"> notification of national security issues and/or asked for any information to be kept confidential</w:t>
            </w:r>
          </w:p>
        </w:tc>
        <w:tc>
          <w:tcPr>
            <w:tcW w:w="2806" w:type="dxa"/>
          </w:tcPr>
          <w:p w14:paraId="4BC8DAFD" w14:textId="29D93A3D" w:rsidR="001405B6" w:rsidRPr="00B55C45" w:rsidRDefault="002A226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NO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812"/>
        <w:gridCol w:w="906"/>
        <w:gridCol w:w="1538"/>
        <w:gridCol w:w="992"/>
        <w:gridCol w:w="709"/>
        <w:gridCol w:w="850"/>
        <w:gridCol w:w="1302"/>
        <w:gridCol w:w="1051"/>
        <w:gridCol w:w="1175"/>
        <w:gridCol w:w="1150"/>
      </w:tblGrid>
      <w:tr w:rsidR="00074091" w14:paraId="5E3FCCF5" w14:textId="7CB3D04C" w:rsidTr="00BD13E9">
        <w:tc>
          <w:tcPr>
            <w:tcW w:w="10485" w:type="dxa"/>
            <w:gridSpan w:val="10"/>
            <w:shd w:val="clear" w:color="auto" w:fill="D9D9D9" w:themeFill="background1" w:themeFillShade="D9"/>
          </w:tcPr>
          <w:p w14:paraId="194AF4CA" w14:textId="7F3A0170" w:rsidR="00074091" w:rsidRDefault="00074091" w:rsidP="00841FE7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Location and habitats check</w:t>
            </w:r>
            <w:r w:rsidR="008C5FDE">
              <w:rPr>
                <w:b/>
                <w:bCs/>
                <w:color w:val="00A0AA"/>
              </w:rPr>
              <w:t xml:space="preserve"> </w:t>
            </w:r>
            <w:r w:rsidR="008C5FDE">
              <w:rPr>
                <w:b/>
                <w:bCs/>
                <w:i/>
                <w:iCs/>
                <w:color w:val="00A0AA"/>
                <w:sz w:val="20"/>
                <w:szCs w:val="20"/>
              </w:rPr>
              <w:t>(taken from risk screening report)</w:t>
            </w:r>
          </w:p>
        </w:tc>
      </w:tr>
      <w:tr w:rsidR="00D205E6" w14:paraId="33A04D03" w14:textId="426E9173" w:rsidTr="00BD13E9">
        <w:tc>
          <w:tcPr>
            <w:tcW w:w="812" w:type="dxa"/>
            <w:tcBorders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50A6C3C5" w14:textId="7340ACE8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SSSI </w:t>
            </w:r>
          </w:p>
        </w:tc>
        <w:tc>
          <w:tcPr>
            <w:tcW w:w="906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28B14492" w14:textId="7A9A2DBA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SAC</w:t>
            </w:r>
          </w:p>
        </w:tc>
        <w:tc>
          <w:tcPr>
            <w:tcW w:w="1538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7ADC6BDA" w14:textId="7BC3CB30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Phosphorus sensitive SAC catchment</w:t>
            </w:r>
          </w:p>
        </w:tc>
        <w:tc>
          <w:tcPr>
            <w:tcW w:w="992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40BBB846" w14:textId="7908EBAC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Ramsar</w:t>
            </w:r>
          </w:p>
        </w:tc>
        <w:tc>
          <w:tcPr>
            <w:tcW w:w="709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38099DEA" w14:textId="2C1AEAB2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SPA</w:t>
            </w:r>
          </w:p>
        </w:tc>
        <w:tc>
          <w:tcPr>
            <w:tcW w:w="850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39FEE01C" w14:textId="6C8AC453" w:rsidR="00744487" w:rsidRPr="00BD13E9" w:rsidRDefault="00497611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color w:val="00A0AA"/>
                <w:sz w:val="22"/>
                <w:szCs w:val="22"/>
              </w:rPr>
              <w:t>SINC</w:t>
            </w:r>
          </w:p>
        </w:tc>
        <w:tc>
          <w:tcPr>
            <w:tcW w:w="1302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1020E2B0" w14:textId="379BF180" w:rsidR="00744487" w:rsidRPr="00BD13E9" w:rsidRDefault="00497611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Protected </w:t>
            </w:r>
            <w:r w:rsidR="00D064A6" w:rsidRPr="00BD13E9">
              <w:rPr>
                <w:rFonts w:cs="Arial"/>
                <w:color w:val="00A0AA"/>
                <w:sz w:val="22"/>
                <w:szCs w:val="22"/>
              </w:rPr>
              <w:t>S</w:t>
            </w:r>
            <w:r w:rsidRPr="00BD13E9">
              <w:rPr>
                <w:rFonts w:cs="Arial"/>
                <w:color w:val="00A0AA"/>
                <w:sz w:val="22"/>
                <w:szCs w:val="22"/>
              </w:rPr>
              <w:t>pecies</w:t>
            </w:r>
            <w:r w:rsidR="00BD13E9" w:rsidRPr="00BD13E9">
              <w:rPr>
                <w:rFonts w:cs="Arial"/>
                <w:color w:val="00A0AA"/>
                <w:sz w:val="22"/>
                <w:szCs w:val="22"/>
              </w:rPr>
              <w:t xml:space="preserve"> and/or Habitats</w:t>
            </w:r>
          </w:p>
        </w:tc>
        <w:tc>
          <w:tcPr>
            <w:tcW w:w="1051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236AD474" w14:textId="133631E0" w:rsidR="00744487" w:rsidRPr="00BD13E9" w:rsidRDefault="00BD13E9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National Park </w:t>
            </w:r>
            <w:r w:rsidRPr="00BD13E9">
              <w:rPr>
                <w:rFonts w:cs="Arial"/>
                <w:i/>
                <w:iCs/>
                <w:color w:val="00A0AA"/>
                <w:sz w:val="16"/>
                <w:szCs w:val="16"/>
              </w:rPr>
              <w:t>(SW only)</w:t>
            </w:r>
          </w:p>
        </w:tc>
        <w:tc>
          <w:tcPr>
            <w:tcW w:w="1175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04DBEA04" w14:textId="3485F902" w:rsidR="00744487" w:rsidRPr="00BD13E9" w:rsidRDefault="00D064A6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Drinking water protected area</w:t>
            </w:r>
          </w:p>
        </w:tc>
        <w:tc>
          <w:tcPr>
            <w:tcW w:w="1150" w:type="dxa"/>
            <w:tcBorders>
              <w:left w:val="single" w:sz="2" w:space="0" w:color="0070C0"/>
              <w:bottom w:val="single" w:sz="2" w:space="0" w:color="0070C0"/>
            </w:tcBorders>
            <w:shd w:val="clear" w:color="auto" w:fill="F2F2F2" w:themeFill="background1" w:themeFillShade="F2"/>
          </w:tcPr>
          <w:p w14:paraId="26CEBB0D" w14:textId="0C8C669F" w:rsidR="00744487" w:rsidRPr="00BD13E9" w:rsidRDefault="00744487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Shellfish or bathing waters</w:t>
            </w:r>
          </w:p>
        </w:tc>
      </w:tr>
      <w:tr w:rsidR="00BD13E9" w14:paraId="4BA49258" w14:textId="2360D435" w:rsidTr="007B31C6">
        <w:tc>
          <w:tcPr>
            <w:tcW w:w="812" w:type="dxa"/>
            <w:shd w:val="clear" w:color="auto" w:fill="FAE2D5" w:themeFill="accent2" w:themeFillTint="33"/>
          </w:tcPr>
          <w:p w14:paraId="27B739DE" w14:textId="71A64BC3" w:rsidR="00074091" w:rsidRPr="00745887" w:rsidRDefault="007458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906" w:type="dxa"/>
            <w:shd w:val="clear" w:color="auto" w:fill="FAE2D5" w:themeFill="accent2" w:themeFillTint="33"/>
          </w:tcPr>
          <w:p w14:paraId="3B33C1F4" w14:textId="76F1C31F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 xml:space="preserve">Y </w:t>
            </w:r>
          </w:p>
        </w:tc>
        <w:tc>
          <w:tcPr>
            <w:tcW w:w="1538" w:type="dxa"/>
            <w:shd w:val="clear" w:color="auto" w:fill="FAE2D5" w:themeFill="accent2" w:themeFillTint="33"/>
          </w:tcPr>
          <w:p w14:paraId="1A89FFCD" w14:textId="77EABDBB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992" w:type="dxa"/>
            <w:shd w:val="clear" w:color="auto" w:fill="A6A6A6" w:themeFill="background1" w:themeFillShade="A6"/>
          </w:tcPr>
          <w:p w14:paraId="77375596" w14:textId="619C3DFD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709" w:type="dxa"/>
            <w:shd w:val="clear" w:color="auto" w:fill="A6A6A6" w:themeFill="background1" w:themeFillShade="A6"/>
          </w:tcPr>
          <w:p w14:paraId="224D6CE3" w14:textId="6F7BF1C6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850" w:type="dxa"/>
            <w:shd w:val="clear" w:color="auto" w:fill="A6A6A6" w:themeFill="background1" w:themeFillShade="A6"/>
          </w:tcPr>
          <w:p w14:paraId="2BC40779" w14:textId="2B8D47F3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1302" w:type="dxa"/>
            <w:shd w:val="clear" w:color="auto" w:fill="FAE2D5" w:themeFill="accent2" w:themeFillTint="33"/>
          </w:tcPr>
          <w:p w14:paraId="3E7259A8" w14:textId="59850709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1051" w:type="dxa"/>
            <w:shd w:val="clear" w:color="auto" w:fill="FAE2D5" w:themeFill="accent2" w:themeFillTint="33"/>
          </w:tcPr>
          <w:p w14:paraId="1DCFE4F8" w14:textId="00B1C746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1175" w:type="dxa"/>
            <w:shd w:val="clear" w:color="auto" w:fill="FAE2D5" w:themeFill="accent2" w:themeFillTint="33"/>
          </w:tcPr>
          <w:p w14:paraId="663FE52D" w14:textId="427E4C82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1150" w:type="dxa"/>
            <w:shd w:val="clear" w:color="auto" w:fill="A6A6A6" w:themeFill="background1" w:themeFillShade="A6"/>
          </w:tcPr>
          <w:p w14:paraId="54B9CB6C" w14:textId="40312284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</w:tr>
    </w:tbl>
    <w:p w14:paraId="33B68FDD" w14:textId="77777777" w:rsidR="00434C5F" w:rsidRDefault="00434C5F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2806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48BC39A6" w14:textId="24D02C7A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  <w:r w:rsidR="00A204D6">
              <w:rPr>
                <w:color w:val="00A0AA"/>
              </w:rPr>
              <w:t xml:space="preserve"> </w:t>
            </w:r>
            <w:r w:rsidR="00A204D6" w:rsidRPr="00561A78">
              <w:rPr>
                <w:i/>
                <w:iCs/>
                <w:color w:val="00A0AA"/>
                <w:sz w:val="18"/>
                <w:szCs w:val="18"/>
              </w:rPr>
              <w:t>(</w:t>
            </w:r>
            <w:r w:rsidR="00D9758B" w:rsidRPr="00561A78">
              <w:rPr>
                <w:i/>
                <w:iCs/>
                <w:color w:val="00A0AA"/>
                <w:sz w:val="18"/>
                <w:szCs w:val="18"/>
              </w:rPr>
              <w:t xml:space="preserve">only applies </w:t>
            </w:r>
            <w:r w:rsidR="00A204D6" w:rsidRPr="00561A78">
              <w:rPr>
                <w:i/>
                <w:iCs/>
                <w:color w:val="00A0AA"/>
                <w:sz w:val="18"/>
                <w:szCs w:val="18"/>
              </w:rPr>
              <w:t>if a variation)</w:t>
            </w:r>
          </w:p>
        </w:tc>
        <w:tc>
          <w:tcPr>
            <w:tcW w:w="2806" w:type="dxa"/>
            <w:shd w:val="clear" w:color="auto" w:fill="FFFFFF" w:themeFill="background1"/>
          </w:tcPr>
          <w:p w14:paraId="7F0C80B8" w14:textId="129E4E21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D62222" w14:paraId="4E06016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5260D0B" w14:textId="48AEF43F" w:rsidR="00D62222" w:rsidRDefault="00B70F12" w:rsidP="00FD00B0">
            <w:pPr>
              <w:rPr>
                <w:color w:val="00A0AA"/>
              </w:rPr>
            </w:pPr>
            <w:r w:rsidRPr="00B70F12">
              <w:rPr>
                <w:color w:val="00A0AA"/>
              </w:rPr>
              <w:t>Type of activity confirmed</w:t>
            </w:r>
            <w:r w:rsidR="00AC5146">
              <w:rPr>
                <w:color w:val="00A0AA"/>
              </w:rPr>
              <w:t xml:space="preserve"> / effluent type</w:t>
            </w:r>
          </w:p>
        </w:tc>
        <w:tc>
          <w:tcPr>
            <w:tcW w:w="2806" w:type="dxa"/>
            <w:shd w:val="clear" w:color="auto" w:fill="FFFFFF" w:themeFill="background1"/>
          </w:tcPr>
          <w:p w14:paraId="7FCF47E4" w14:textId="4F82EDC4" w:rsidR="00D62222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234739" w14:paraId="79E3A138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E170E06" w14:textId="522B7629" w:rsidR="00234739" w:rsidRPr="000552C8" w:rsidRDefault="0023473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Discharge </w:t>
            </w:r>
            <w:r w:rsidR="004D52EC">
              <w:rPr>
                <w:color w:val="00A0AA"/>
              </w:rPr>
              <w:t xml:space="preserve">point </w:t>
            </w:r>
            <w:r>
              <w:rPr>
                <w:color w:val="00A0AA"/>
              </w:rPr>
              <w:t>NGR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2581A6AA" w14:textId="325CBA92" w:rsidR="00234739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4D52EC" w14:paraId="63237EB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789641B" w14:textId="44194416" w:rsidR="004D52EC" w:rsidRDefault="004D52EC" w:rsidP="00FD00B0">
            <w:pPr>
              <w:rPr>
                <w:color w:val="00A0AA"/>
              </w:rPr>
            </w:pPr>
            <w:r w:rsidRPr="004D52EC">
              <w:rPr>
                <w:color w:val="00A0AA"/>
              </w:rPr>
              <w:t xml:space="preserve">Sample </w:t>
            </w:r>
            <w:r w:rsidR="007D5B99">
              <w:rPr>
                <w:color w:val="00A0AA"/>
              </w:rPr>
              <w:t xml:space="preserve">/ monitoring </w:t>
            </w:r>
            <w:r w:rsidRPr="004D52EC">
              <w:rPr>
                <w:color w:val="00A0AA"/>
              </w:rPr>
              <w:t>point NGR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3CD2195B" w14:textId="6262F2E0" w:rsidR="004D52EC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0552C8" w14:paraId="3E0D92BE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6CC2B4C" w14:textId="3604A419" w:rsidR="000552C8" w:rsidRPr="00B70F12" w:rsidRDefault="000552C8" w:rsidP="00FD00B0">
            <w:pPr>
              <w:rPr>
                <w:color w:val="00A0AA"/>
              </w:rPr>
            </w:pPr>
            <w:r w:rsidRPr="000552C8">
              <w:rPr>
                <w:color w:val="00A0AA"/>
              </w:rPr>
              <w:t>Distance to foul sewer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31A5BB42" w14:textId="790F6543" w:rsidR="000552C8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NO</w:t>
            </w:r>
          </w:p>
        </w:tc>
      </w:tr>
      <w:tr w:rsidR="005138F8" w14:paraId="3CF6F61A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48BCB85" w14:textId="436A2C90" w:rsidR="005138F8" w:rsidRPr="000552C8" w:rsidRDefault="005138F8" w:rsidP="00FD00B0">
            <w:pPr>
              <w:rPr>
                <w:color w:val="00A0AA"/>
              </w:rPr>
            </w:pPr>
            <w:r w:rsidRPr="005138F8">
              <w:rPr>
                <w:color w:val="00A0AA"/>
              </w:rPr>
              <w:t>Have they provided justification for a non-mains drainage system?</w:t>
            </w:r>
          </w:p>
        </w:tc>
        <w:tc>
          <w:tcPr>
            <w:tcW w:w="2806" w:type="dxa"/>
            <w:shd w:val="clear" w:color="auto" w:fill="FFFFFF" w:themeFill="background1"/>
          </w:tcPr>
          <w:p w14:paraId="720B7791" w14:textId="1FBD0A76" w:rsidR="005138F8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15C86438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819ACCE" w14:textId="6D257F5C" w:rsidR="00BA058D" w:rsidRDefault="00DD7BB6" w:rsidP="00FD00B0">
            <w:pPr>
              <w:rPr>
                <w:color w:val="00A0AA"/>
              </w:rPr>
            </w:pPr>
            <w:r w:rsidRPr="00DD7BB6">
              <w:rPr>
                <w:color w:val="00A0AA"/>
              </w:rPr>
              <w:t>Discharge volume and calculations provided, and correct</w:t>
            </w:r>
          </w:p>
        </w:tc>
        <w:tc>
          <w:tcPr>
            <w:tcW w:w="2806" w:type="dxa"/>
            <w:shd w:val="clear" w:color="auto" w:fill="FFFFFF" w:themeFill="background1"/>
          </w:tcPr>
          <w:p w14:paraId="5C070E9C" w14:textId="22118241" w:rsidR="00BA058D" w:rsidRPr="00B55C45" w:rsidRDefault="00E369E0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NO</w:t>
            </w:r>
            <w:r w:rsidRPr="00143DF9">
              <w:rPr>
                <w:color w:val="000000" w:themeColor="text1"/>
                <w:sz w:val="22"/>
                <w:szCs w:val="22"/>
              </w:rPr>
              <w:t xml:space="preserve"> – confirm max flow rate</w:t>
            </w:r>
          </w:p>
        </w:tc>
      </w:tr>
      <w:tr w:rsidR="00BA058D" w14:paraId="25B1480D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7829E75" w14:textId="670ED4DE" w:rsidR="00BA058D" w:rsidRDefault="00456E02" w:rsidP="00456E02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</w:p>
        </w:tc>
        <w:tc>
          <w:tcPr>
            <w:tcW w:w="2806" w:type="dxa"/>
            <w:shd w:val="clear" w:color="auto" w:fill="FFFFFF" w:themeFill="background1"/>
          </w:tcPr>
          <w:p w14:paraId="390591A5" w14:textId="55389F2A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53214" w14:paraId="1C1BC3C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ECA75FE" w14:textId="72D57D34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</w:t>
            </w:r>
            <w:r w:rsidR="007006F1">
              <w:rPr>
                <w:color w:val="00A0AA"/>
              </w:rPr>
              <w:t xml:space="preserve"> and clearly label</w:t>
            </w:r>
            <w:r w:rsidR="00677B74">
              <w:rPr>
                <w:color w:val="00A0AA"/>
              </w:rPr>
              <w:t>led NGRs</w:t>
            </w:r>
          </w:p>
        </w:tc>
        <w:tc>
          <w:tcPr>
            <w:tcW w:w="2806" w:type="dxa"/>
            <w:shd w:val="clear" w:color="auto" w:fill="FFFFFF" w:themeFill="background1"/>
          </w:tcPr>
          <w:p w14:paraId="781D6E42" w14:textId="2D1BAABC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10503" w14:paraId="654BB582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A9E681C" w14:textId="53DD5118" w:rsidR="00610503" w:rsidRDefault="008109F2" w:rsidP="00FD00B0">
            <w:pPr>
              <w:rPr>
                <w:color w:val="00A0AA"/>
              </w:rPr>
            </w:pPr>
            <w:r>
              <w:rPr>
                <w:color w:val="00A0AA"/>
              </w:rPr>
              <w:t>Is the effluent treated completed and information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4A0CBA16" w14:textId="1F88A5FB" w:rsidR="00610503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D81754" w14:paraId="1EE164B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2EDD4D77" w14:textId="6F871770" w:rsidR="00D81754" w:rsidRDefault="004C2060" w:rsidP="00FD00B0">
            <w:pPr>
              <w:rPr>
                <w:color w:val="00A0AA"/>
              </w:rPr>
            </w:pPr>
            <w:r>
              <w:rPr>
                <w:color w:val="00A0AA"/>
              </w:rPr>
              <w:lastRenderedPageBreak/>
              <w:t>Has the applicant provided an e</w:t>
            </w:r>
            <w:r w:rsidRPr="004C2060">
              <w:rPr>
                <w:color w:val="00A0AA"/>
              </w:rPr>
              <w:t>nvironmental</w:t>
            </w:r>
            <w:r>
              <w:rPr>
                <w:color w:val="00A0AA"/>
              </w:rPr>
              <w:t xml:space="preserve"> r</w:t>
            </w:r>
            <w:r w:rsidRPr="004C2060">
              <w:rPr>
                <w:color w:val="00A0AA"/>
              </w:rPr>
              <w:t>isk</w:t>
            </w:r>
            <w:r>
              <w:rPr>
                <w:color w:val="00A0AA"/>
              </w:rPr>
              <w:t xml:space="preserve"> </w:t>
            </w:r>
            <w:r w:rsidRPr="004C2060">
              <w:rPr>
                <w:color w:val="00A0AA"/>
              </w:rPr>
              <w:t>assessment</w:t>
            </w:r>
            <w:r>
              <w:rPr>
                <w:color w:val="00A0AA"/>
              </w:rPr>
              <w:t xml:space="preserve"> </w:t>
            </w:r>
            <w:r w:rsidRPr="004C2060">
              <w:rPr>
                <w:color w:val="00A0AA"/>
              </w:rPr>
              <w:t>and</w:t>
            </w:r>
            <w:r>
              <w:rPr>
                <w:color w:val="00A0AA"/>
              </w:rPr>
              <w:t xml:space="preserve"> </w:t>
            </w:r>
            <w:r w:rsidR="002F0303">
              <w:rPr>
                <w:color w:val="00A0AA"/>
              </w:rPr>
              <w:t xml:space="preserve">/or </w:t>
            </w:r>
            <w:r w:rsidRPr="004C2060">
              <w:rPr>
                <w:color w:val="00A0AA"/>
              </w:rPr>
              <w:t>modelling</w:t>
            </w:r>
            <w:r>
              <w:rPr>
                <w:color w:val="00A0AA"/>
              </w:rPr>
              <w:t xml:space="preserve"> </w:t>
            </w:r>
            <w:r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7AF18753" w14:textId="58546121" w:rsidR="00D81754" w:rsidRPr="00B55C45" w:rsidRDefault="00677B74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642969" w14:paraId="7AE55B7D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5138C79" w14:textId="45F59350" w:rsidR="00642969" w:rsidRDefault="0064296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Has an operating technique been provided </w:t>
            </w:r>
            <w:r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2A00C72A" w14:textId="160191A8" w:rsidR="00642969" w:rsidRPr="00B55C45" w:rsidRDefault="00CB3014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42969" w14:paraId="6854D613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504A7000" w14:textId="2DA35EB1" w:rsidR="00642969" w:rsidRDefault="00642969" w:rsidP="00FD00B0">
            <w:pPr>
              <w:rPr>
                <w:color w:val="00A0AA"/>
              </w:rPr>
            </w:pPr>
            <w:r>
              <w:rPr>
                <w:color w:val="00A0AA"/>
              </w:rPr>
              <w:t>Has a H1</w:t>
            </w:r>
            <w:r w:rsidR="00834209">
              <w:rPr>
                <w:color w:val="00A0AA"/>
              </w:rPr>
              <w:t xml:space="preserve"> risk assessment been provided </w:t>
            </w:r>
            <w:r w:rsidR="00834209"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52B79826" w14:textId="553D9752" w:rsidR="00642969" w:rsidRPr="00B55C45" w:rsidRDefault="00CB3014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1257CA" w14:paraId="2AF62506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92ADEC7" w14:textId="34F293CE" w:rsidR="001257CA" w:rsidRDefault="001257CA" w:rsidP="00FD00B0">
            <w:pPr>
              <w:rPr>
                <w:color w:val="00A0AA"/>
              </w:rPr>
            </w:pPr>
            <w:r>
              <w:rPr>
                <w:color w:val="00A0AA"/>
              </w:rPr>
              <w:t>Have any scour mitigation measures been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2CB15AD3" w14:textId="37F3AB1A" w:rsidR="001257CA" w:rsidRPr="00B55C45" w:rsidRDefault="001257CA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21B046BA" w14:textId="77777777" w:rsidR="004241F5" w:rsidRDefault="004241F5" w:rsidP="005411D7">
      <w:pPr>
        <w:pStyle w:val="NoSpacing"/>
      </w:pPr>
    </w:p>
    <w:sectPr w:rsidR="004241F5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50107F" w14:textId="77777777" w:rsidR="003E3992" w:rsidRDefault="003E3992" w:rsidP="00DC3B12">
      <w:pPr>
        <w:spacing w:after="0" w:line="240" w:lineRule="auto"/>
      </w:pPr>
      <w:r>
        <w:separator/>
      </w:r>
    </w:p>
  </w:endnote>
  <w:endnote w:type="continuationSeparator" w:id="0">
    <w:p w14:paraId="5D74FA04" w14:textId="77777777" w:rsidR="003E3992" w:rsidRDefault="003E3992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319CD5" w14:textId="77777777" w:rsidR="003E3992" w:rsidRDefault="003E3992" w:rsidP="00DC3B12">
      <w:pPr>
        <w:spacing w:after="0" w:line="240" w:lineRule="auto"/>
      </w:pPr>
      <w:r>
        <w:separator/>
      </w:r>
    </w:p>
  </w:footnote>
  <w:footnote w:type="continuationSeparator" w:id="0">
    <w:p w14:paraId="19881994" w14:textId="77777777" w:rsidR="003E3992" w:rsidRDefault="003E3992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431D84A7" w:rsidR="00DC3B12" w:rsidRPr="001479C9" w:rsidRDefault="00CE0EBD">
    <w:pPr>
      <w:pStyle w:val="Header"/>
      <w:rPr>
        <w:sz w:val="28"/>
        <w:szCs w:val="28"/>
      </w:rPr>
    </w:pPr>
    <w:r>
      <w:rPr>
        <w:b/>
        <w:bCs/>
        <w:color w:val="00A0AA"/>
        <w:sz w:val="36"/>
        <w:szCs w:val="36"/>
      </w:rPr>
      <w:t>Run To Waste Project</w:t>
    </w:r>
    <w:r w:rsidR="00DC3B12" w:rsidRPr="001479C9">
      <w:rPr>
        <w:noProof/>
        <w:sz w:val="28"/>
        <w:szCs w:val="28"/>
      </w:rPr>
      <w:t xml:space="preserve"> </w:t>
    </w:r>
    <w:r w:rsidR="00DC3B12"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45A61"/>
    <w:rsid w:val="000552C8"/>
    <w:rsid w:val="00072D73"/>
    <w:rsid w:val="00074091"/>
    <w:rsid w:val="0009671C"/>
    <w:rsid w:val="000B50A9"/>
    <w:rsid w:val="000C334C"/>
    <w:rsid w:val="000C5835"/>
    <w:rsid w:val="000D162F"/>
    <w:rsid w:val="000D37BD"/>
    <w:rsid w:val="000E65E5"/>
    <w:rsid w:val="001257CA"/>
    <w:rsid w:val="001405B6"/>
    <w:rsid w:val="00140D10"/>
    <w:rsid w:val="00143DF9"/>
    <w:rsid w:val="001479C9"/>
    <w:rsid w:val="00193AD9"/>
    <w:rsid w:val="001A334D"/>
    <w:rsid w:val="001A521F"/>
    <w:rsid w:val="001C3AEB"/>
    <w:rsid w:val="001E0590"/>
    <w:rsid w:val="001E7729"/>
    <w:rsid w:val="002146D9"/>
    <w:rsid w:val="00220053"/>
    <w:rsid w:val="00220918"/>
    <w:rsid w:val="00227475"/>
    <w:rsid w:val="00234739"/>
    <w:rsid w:val="00242D27"/>
    <w:rsid w:val="00280A64"/>
    <w:rsid w:val="00296B1E"/>
    <w:rsid w:val="002A2268"/>
    <w:rsid w:val="002B77A7"/>
    <w:rsid w:val="002D577B"/>
    <w:rsid w:val="002F0303"/>
    <w:rsid w:val="002F0EE2"/>
    <w:rsid w:val="002F5260"/>
    <w:rsid w:val="00305A19"/>
    <w:rsid w:val="00311132"/>
    <w:rsid w:val="003520F0"/>
    <w:rsid w:val="00365BE8"/>
    <w:rsid w:val="00391EC8"/>
    <w:rsid w:val="003A0EAA"/>
    <w:rsid w:val="003A6048"/>
    <w:rsid w:val="003A63CE"/>
    <w:rsid w:val="003B3F5B"/>
    <w:rsid w:val="003C75D4"/>
    <w:rsid w:val="003E33BF"/>
    <w:rsid w:val="003E3992"/>
    <w:rsid w:val="003F118D"/>
    <w:rsid w:val="003F4A6A"/>
    <w:rsid w:val="00400426"/>
    <w:rsid w:val="00407E75"/>
    <w:rsid w:val="004100F4"/>
    <w:rsid w:val="004241F5"/>
    <w:rsid w:val="00434C5F"/>
    <w:rsid w:val="00456E02"/>
    <w:rsid w:val="004647F2"/>
    <w:rsid w:val="00470282"/>
    <w:rsid w:val="00495B21"/>
    <w:rsid w:val="00497611"/>
    <w:rsid w:val="004A63DA"/>
    <w:rsid w:val="004B2934"/>
    <w:rsid w:val="004B3E4C"/>
    <w:rsid w:val="004B4C96"/>
    <w:rsid w:val="004C2060"/>
    <w:rsid w:val="004D52EC"/>
    <w:rsid w:val="004F6351"/>
    <w:rsid w:val="005138F8"/>
    <w:rsid w:val="005411D7"/>
    <w:rsid w:val="00542964"/>
    <w:rsid w:val="00543583"/>
    <w:rsid w:val="0054438C"/>
    <w:rsid w:val="005449BC"/>
    <w:rsid w:val="00561A78"/>
    <w:rsid w:val="00575C34"/>
    <w:rsid w:val="005A5254"/>
    <w:rsid w:val="005A58A4"/>
    <w:rsid w:val="005A5EC9"/>
    <w:rsid w:val="005B6D16"/>
    <w:rsid w:val="005C4AB9"/>
    <w:rsid w:val="005C7F2F"/>
    <w:rsid w:val="005E17C8"/>
    <w:rsid w:val="005E3E04"/>
    <w:rsid w:val="005F7ED0"/>
    <w:rsid w:val="0060097C"/>
    <w:rsid w:val="00600D58"/>
    <w:rsid w:val="00610503"/>
    <w:rsid w:val="00642969"/>
    <w:rsid w:val="00651C33"/>
    <w:rsid w:val="0065457A"/>
    <w:rsid w:val="00677B74"/>
    <w:rsid w:val="006A5ED3"/>
    <w:rsid w:val="006B510D"/>
    <w:rsid w:val="00700405"/>
    <w:rsid w:val="007006F1"/>
    <w:rsid w:val="00705788"/>
    <w:rsid w:val="00744487"/>
    <w:rsid w:val="00745887"/>
    <w:rsid w:val="007B31C6"/>
    <w:rsid w:val="007D5B99"/>
    <w:rsid w:val="007F78B8"/>
    <w:rsid w:val="00804A8D"/>
    <w:rsid w:val="008109F2"/>
    <w:rsid w:val="008145A8"/>
    <w:rsid w:val="00834209"/>
    <w:rsid w:val="00842104"/>
    <w:rsid w:val="008613D8"/>
    <w:rsid w:val="008A2A68"/>
    <w:rsid w:val="008A2B45"/>
    <w:rsid w:val="008A493A"/>
    <w:rsid w:val="008C5FDE"/>
    <w:rsid w:val="008D64F6"/>
    <w:rsid w:val="008E6544"/>
    <w:rsid w:val="008F2829"/>
    <w:rsid w:val="008F2BDD"/>
    <w:rsid w:val="0090355E"/>
    <w:rsid w:val="0097043A"/>
    <w:rsid w:val="0097603B"/>
    <w:rsid w:val="0098152C"/>
    <w:rsid w:val="009A7EEC"/>
    <w:rsid w:val="009B30CB"/>
    <w:rsid w:val="009F1607"/>
    <w:rsid w:val="009F3FD3"/>
    <w:rsid w:val="00A06FCB"/>
    <w:rsid w:val="00A07EA2"/>
    <w:rsid w:val="00A204D6"/>
    <w:rsid w:val="00A60270"/>
    <w:rsid w:val="00A8485A"/>
    <w:rsid w:val="00A92B2E"/>
    <w:rsid w:val="00A92C9D"/>
    <w:rsid w:val="00AA4C84"/>
    <w:rsid w:val="00AB630F"/>
    <w:rsid w:val="00AC079B"/>
    <w:rsid w:val="00AC5146"/>
    <w:rsid w:val="00AE0CC2"/>
    <w:rsid w:val="00B30945"/>
    <w:rsid w:val="00B42D4A"/>
    <w:rsid w:val="00B55C45"/>
    <w:rsid w:val="00B57F74"/>
    <w:rsid w:val="00B60641"/>
    <w:rsid w:val="00B70F12"/>
    <w:rsid w:val="00B71757"/>
    <w:rsid w:val="00B83588"/>
    <w:rsid w:val="00B92CA1"/>
    <w:rsid w:val="00B9544B"/>
    <w:rsid w:val="00B96AE7"/>
    <w:rsid w:val="00BA058D"/>
    <w:rsid w:val="00BA400E"/>
    <w:rsid w:val="00BD13E9"/>
    <w:rsid w:val="00BD5B9F"/>
    <w:rsid w:val="00C128FC"/>
    <w:rsid w:val="00C160FD"/>
    <w:rsid w:val="00C20BE5"/>
    <w:rsid w:val="00C5161E"/>
    <w:rsid w:val="00C602DC"/>
    <w:rsid w:val="00C60687"/>
    <w:rsid w:val="00C62386"/>
    <w:rsid w:val="00C67920"/>
    <w:rsid w:val="00C76AF5"/>
    <w:rsid w:val="00CB2FBA"/>
    <w:rsid w:val="00CB3014"/>
    <w:rsid w:val="00CD0D34"/>
    <w:rsid w:val="00CE0EBD"/>
    <w:rsid w:val="00CE1659"/>
    <w:rsid w:val="00CE7B2B"/>
    <w:rsid w:val="00CF2DE2"/>
    <w:rsid w:val="00CF76F0"/>
    <w:rsid w:val="00D064A6"/>
    <w:rsid w:val="00D12551"/>
    <w:rsid w:val="00D205E6"/>
    <w:rsid w:val="00D257B9"/>
    <w:rsid w:val="00D26F36"/>
    <w:rsid w:val="00D62222"/>
    <w:rsid w:val="00D81754"/>
    <w:rsid w:val="00D9758B"/>
    <w:rsid w:val="00DA5AC9"/>
    <w:rsid w:val="00DC3B12"/>
    <w:rsid w:val="00DC6FD8"/>
    <w:rsid w:val="00DD1F00"/>
    <w:rsid w:val="00DD7BB6"/>
    <w:rsid w:val="00DE4B19"/>
    <w:rsid w:val="00DF1A87"/>
    <w:rsid w:val="00DF6342"/>
    <w:rsid w:val="00E03022"/>
    <w:rsid w:val="00E04A04"/>
    <w:rsid w:val="00E369E0"/>
    <w:rsid w:val="00E36B5D"/>
    <w:rsid w:val="00E37D42"/>
    <w:rsid w:val="00E602E6"/>
    <w:rsid w:val="00E71778"/>
    <w:rsid w:val="00E75B18"/>
    <w:rsid w:val="00E93EAF"/>
    <w:rsid w:val="00EF0BB9"/>
    <w:rsid w:val="00F4154C"/>
    <w:rsid w:val="00F53214"/>
    <w:rsid w:val="00F95216"/>
    <w:rsid w:val="00FB23E5"/>
    <w:rsid w:val="00FF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4C5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84" ma:contentTypeDescription="Permitting &amp; Compliance Word Document" ma:contentTypeScope="" ma:versionID="bb809ee7a05f1f46573fc5b6bd772a4c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add6f63ed1206a1aaf2f374f23f305fd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REGU-184-13540795</_dlc_DocId>
    <_dlc_DocIdUrl xmlns="9be56660-2c31-41ef-bc00-23e72f632f2a">
      <Url>https://cyfoethnaturiolcymru.sharepoint.com/teams/Regulatory/Permitting/_layouts/15/DocIdRedir.aspx?ID=REGU-184-13540795</Url>
      <Description>REGU-184-13540795</Description>
    </_dlc_DocIdUrl>
    <lcf76f155ced4ddcb4097134ff3c332f xmlns="b67299c9-1600-4d20-976e-ea8f199d05b8">
      <Terms xmlns="http://schemas.microsoft.com/office/infopath/2007/PartnerControls"/>
    </lcf76f155ced4ddcb4097134ff3c332f>
    <Site_x0020_Name xmlns="859f7ad6-93f6-4205-b62b-a17f28acbbac">Talybont Water Treatment Works</Site_x0020_Name>
    <Internal_x002f_External xmlns="859f7ad6-93f6-4205-b62b-a17f28acbbac">Internal document</Internal_x002f_External>
    <Post_x0020_code xmlns="859f7ad6-93f6-4205-b62b-a17f28acbbac">LD3 7YP</Post_x0020_code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2025-06-04T23:00:00+00:00</Document_x0020_Date>
    <Facility_x0020_Address xmlns="859f7ad6-93f6-4205-b62b-a17f28acbbac">Talybont-on-Usk, Brecon, Powys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B7846AD-6A76-41F6-B8AE-38393F61C4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6e121689-de5b-41b9-a751-bfeda7fa2b07"/>
    <ds:schemaRef ds:uri="b67299c9-1600-4d20-976e-ea8f199d05b8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874FFDB-B751-449F-ACC1-60DDDC764010}">
  <ds:schemaRefs>
    <ds:schemaRef ds:uri="http://purl.org/dc/elements/1.1/"/>
    <ds:schemaRef ds:uri="http://schemas.microsoft.com/office/2006/documentManagement/types"/>
    <ds:schemaRef ds:uri="http://purl.org/dc/dcmitype/"/>
    <ds:schemaRef ds:uri="http://schemas.microsoft.com/office/infopath/2007/PartnerControls"/>
    <ds:schemaRef ds:uri="9be56660-2c31-41ef-bc00-23e72f632f2a"/>
    <ds:schemaRef ds:uri="http://schemas.microsoft.com/office/2006/metadata/properties"/>
    <ds:schemaRef ds:uri="http://purl.org/dc/terms/"/>
    <ds:schemaRef ds:uri="http://www.w3.org/XML/1998/namespace"/>
    <ds:schemaRef ds:uri="859f7ad6-93f6-4205-b62b-a17f28acbbac"/>
    <ds:schemaRef ds:uri="6e121689-de5b-41b9-a751-bfeda7fa2b07"/>
    <ds:schemaRef ds:uri="http://schemas.openxmlformats.org/package/2006/metadata/core-properties"/>
    <ds:schemaRef ds:uri="b67299c9-1600-4d20-976e-ea8f199d05b8"/>
  </ds:schemaRefs>
</ds:datastoreItem>
</file>

<file path=customXml/itemProps5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290</Words>
  <Characters>1653</Characters>
  <Application>Microsoft Office Word</Application>
  <DocSecurity>0</DocSecurity>
  <Lines>13</Lines>
  <Paragraphs>3</Paragraphs>
  <ScaleCrop>false</ScaleCrop>
  <Company/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14</cp:revision>
  <dcterms:created xsi:type="dcterms:W3CDTF">2025-06-16T11:08:00Z</dcterms:created>
  <dcterms:modified xsi:type="dcterms:W3CDTF">2025-08-05T15:34:00Z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48ce539d-ef84-40ea-a510-cabc3771bf43</vt:lpwstr>
  </property>
  <property fmtid="{D5CDD505-2E9C-101B-9397-08002B2CF9AE}" pid="4" name="MediaServiceImageTags">
    <vt:lpwstr/>
  </property>
  <property fmtid="{D5CDD505-2E9C-101B-9397-08002B2CF9AE}" pid="5" name="Order">
    <vt:r8>1354079500</vt:r8>
  </property>
</Properties>
</file>