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04F9193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  <w:r w:rsidR="004A63DA">
              <w:rPr>
                <w:color w:val="00A0AA"/>
              </w:rPr>
              <w:t xml:space="preserve"> </w:t>
            </w:r>
            <w:r w:rsidR="004A63DA" w:rsidRPr="005B6D16">
              <w:rPr>
                <w:i/>
                <w:iCs/>
                <w:color w:val="00A0AA"/>
                <w:sz w:val="18"/>
                <w:szCs w:val="18"/>
              </w:rPr>
              <w:t>(i</w:t>
            </w:r>
            <w:r w:rsidR="005B6D16" w:rsidRPr="005B6D16">
              <w:rPr>
                <w:i/>
                <w:iCs/>
                <w:color w:val="00A0AA"/>
                <w:sz w:val="18"/>
                <w:szCs w:val="18"/>
              </w:rPr>
              <w:t>f applicable)</w:t>
            </w:r>
          </w:p>
        </w:tc>
        <w:tc>
          <w:tcPr>
            <w:tcW w:w="7342" w:type="dxa"/>
          </w:tcPr>
          <w:p w14:paraId="74A76EFF" w14:textId="469A3517" w:rsidR="00140D10" w:rsidRPr="00B55C45" w:rsidRDefault="00675106" w:rsidP="00140D10">
            <w:pPr>
              <w:rPr>
                <w:color w:val="000000" w:themeColor="text1"/>
              </w:rPr>
            </w:pPr>
            <w:r w:rsidRPr="00675106">
              <w:rPr>
                <w:color w:val="000000" w:themeColor="text1"/>
              </w:rPr>
              <w:t>CG0136201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10067DD4" w:rsidR="00140D10" w:rsidRPr="00B55C45" w:rsidRDefault="00675106" w:rsidP="00140D10">
            <w:pPr>
              <w:rPr>
                <w:color w:val="000000" w:themeColor="text1"/>
              </w:rPr>
            </w:pPr>
            <w:r w:rsidRPr="00675106">
              <w:rPr>
                <w:color w:val="000000" w:themeColor="text1"/>
              </w:rPr>
              <w:t>PAN-021304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06DF74E7" w:rsidR="00365BE8" w:rsidRPr="00140D10" w:rsidRDefault="005C4AB9" w:rsidP="00140D10">
            <w:pPr>
              <w:rPr>
                <w:color w:val="00A0AA"/>
              </w:rPr>
            </w:pPr>
            <w:r>
              <w:rPr>
                <w:color w:val="00A0AA"/>
              </w:rPr>
              <w:t>Project</w:t>
            </w:r>
          </w:p>
        </w:tc>
        <w:tc>
          <w:tcPr>
            <w:tcW w:w="7342" w:type="dxa"/>
          </w:tcPr>
          <w:p w14:paraId="2EE0B4AF" w14:textId="35A50B61" w:rsidR="00365BE8" w:rsidRPr="00B55C45" w:rsidRDefault="005C4AB9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Run to Waste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48442AEB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25E30679" w:rsidR="00140D10" w:rsidRPr="00B55C45" w:rsidRDefault="00675106" w:rsidP="00140D10">
            <w:pPr>
              <w:rPr>
                <w:color w:val="000000" w:themeColor="text1"/>
              </w:rPr>
            </w:pPr>
            <w:proofErr w:type="spellStart"/>
            <w:r w:rsidRPr="00675106">
              <w:rPr>
                <w:color w:val="000000" w:themeColor="text1"/>
              </w:rPr>
              <w:t>Garreglwyd</w:t>
            </w:r>
            <w:proofErr w:type="spellEnd"/>
            <w:r>
              <w:rPr>
                <w:color w:val="000000" w:themeColor="text1"/>
              </w:rPr>
              <w:t xml:space="preserve"> 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0A123429" w:rsidR="00140D10" w:rsidRPr="00B55C45" w:rsidRDefault="00A333A6" w:rsidP="00140D10">
            <w:pPr>
              <w:rPr>
                <w:color w:val="000000" w:themeColor="text1"/>
              </w:rPr>
            </w:pPr>
            <w:r w:rsidRPr="00A333A6">
              <w:rPr>
                <w:color w:val="000000" w:themeColor="text1"/>
              </w:rPr>
              <w:t>Dwyfor a Meirionnydd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3C1F49AB" w:rsidR="00E04A04" w:rsidRPr="00B55C45" w:rsidRDefault="00A333A6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North West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3B702558" w:rsidR="00140D10" w:rsidRPr="00B55C45" w:rsidRDefault="00A333A6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Gwynedd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7903B953" w:rsidR="001479C9" w:rsidRPr="00B55C45" w:rsidRDefault="00A333A6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Helen Fraser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5641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641" w:type="dxa"/>
          </w:tcPr>
          <w:p w14:paraId="2557BC85" w14:textId="6E9B456C" w:rsidR="0097043A" w:rsidRPr="00B55C45" w:rsidRDefault="002E3D99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23/03/2023</w:t>
            </w:r>
          </w:p>
        </w:tc>
      </w:tr>
      <w:tr w:rsidR="00D257B9" w14:paraId="067CA2D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03652C87" w14:textId="40357B66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</w:t>
            </w:r>
            <w:r w:rsidR="00B57F74">
              <w:rPr>
                <w:color w:val="00A0AA"/>
              </w:rPr>
              <w:t xml:space="preserve"> Date 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(</w:t>
            </w:r>
            <w:r w:rsidR="00B57F74" w:rsidRPr="001C3AEB">
              <w:rPr>
                <w:i/>
                <w:iCs/>
                <w:color w:val="00A0AA"/>
                <w:sz w:val="20"/>
                <w:szCs w:val="20"/>
              </w:rPr>
              <w:t>on MyNRW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)</w:t>
            </w:r>
          </w:p>
        </w:tc>
        <w:tc>
          <w:tcPr>
            <w:tcW w:w="5641" w:type="dxa"/>
          </w:tcPr>
          <w:p w14:paraId="5B69D77C" w14:textId="6147F3CC" w:rsidR="00D257B9" w:rsidRPr="00B55C45" w:rsidRDefault="002E3D99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17/03/2023</w:t>
            </w:r>
          </w:p>
        </w:tc>
      </w:tr>
      <w:tr w:rsidR="00FF643D" w14:paraId="05C5C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52AD2804" w14:textId="001C40C0" w:rsidR="00FF643D" w:rsidRDefault="00FF643D" w:rsidP="00FF643D">
            <w:pPr>
              <w:rPr>
                <w:color w:val="00A0AA"/>
              </w:rPr>
            </w:pPr>
            <w:r>
              <w:rPr>
                <w:color w:val="00A0AA"/>
              </w:rPr>
              <w:t>Duly Made Date</w:t>
            </w:r>
          </w:p>
        </w:tc>
        <w:tc>
          <w:tcPr>
            <w:tcW w:w="5641" w:type="dxa"/>
          </w:tcPr>
          <w:p w14:paraId="57E4F632" w14:textId="2C0FDD79" w:rsidR="00FF643D" w:rsidRPr="002E3D99" w:rsidRDefault="00FF643D" w:rsidP="00FF643D">
            <w:pPr>
              <w:rPr>
                <w:color w:val="000000" w:themeColor="text1"/>
                <w:highlight w:val="yellow"/>
              </w:rPr>
            </w:pPr>
            <w:r w:rsidRPr="004A10FB">
              <w:rPr>
                <w:color w:val="000000" w:themeColor="text1"/>
              </w:rPr>
              <w:t>10/04/2025</w:t>
            </w:r>
          </w:p>
        </w:tc>
      </w:tr>
      <w:tr w:rsidR="00FF643D" w14:paraId="46A8014A" w14:textId="77777777" w:rsidTr="004C2060">
        <w:trPr>
          <w:trHeight w:val="181"/>
        </w:trPr>
        <w:tc>
          <w:tcPr>
            <w:tcW w:w="4815" w:type="dxa"/>
            <w:shd w:val="clear" w:color="auto" w:fill="F2F2F2" w:themeFill="background1" w:themeFillShade="F2"/>
          </w:tcPr>
          <w:p w14:paraId="0E32742D" w14:textId="29C174F9" w:rsidR="00FF643D" w:rsidRPr="00140D10" w:rsidRDefault="00FF643D" w:rsidP="00FF643D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641" w:type="dxa"/>
          </w:tcPr>
          <w:p w14:paraId="409F9F1D" w14:textId="3CAE816D" w:rsidR="00FF643D" w:rsidRPr="002E3D99" w:rsidRDefault="00FF643D" w:rsidP="00FF643D">
            <w:pPr>
              <w:rPr>
                <w:color w:val="000000" w:themeColor="text1"/>
                <w:highlight w:val="yellow"/>
              </w:rPr>
            </w:pPr>
            <w:r w:rsidRPr="004A10FB">
              <w:rPr>
                <w:color w:val="000000" w:themeColor="text1"/>
              </w:rPr>
              <w:t>06/08/2025</w:t>
            </w:r>
          </w:p>
        </w:tc>
      </w:tr>
      <w:tr w:rsidR="00D257B9" w14:paraId="39ADD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64640FC" w14:textId="3A4C9265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RFI Sent</w:t>
            </w:r>
          </w:p>
        </w:tc>
        <w:tc>
          <w:tcPr>
            <w:tcW w:w="5641" w:type="dxa"/>
          </w:tcPr>
          <w:p w14:paraId="4037D9DD" w14:textId="589E433C" w:rsidR="00D257B9" w:rsidRPr="00B55C45" w:rsidRDefault="00C64C5D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03/03/2025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54438C" w14:paraId="390083CD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44B042D3" w14:textId="2D0730C9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3CD1F92" w14:textId="1C481D81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B71757">
              <w:rPr>
                <w:color w:val="00A0AA"/>
              </w:rPr>
              <w:t>application forms</w:t>
            </w:r>
            <w:r>
              <w:rPr>
                <w:color w:val="00A0AA"/>
              </w:rPr>
              <w:t xml:space="preserve"> used</w:t>
            </w:r>
            <w:r w:rsidR="00CD0D34">
              <w:rPr>
                <w:color w:val="00A0AA"/>
              </w:rPr>
              <w:t xml:space="preserve"> (paper or online)</w:t>
            </w:r>
          </w:p>
        </w:tc>
        <w:tc>
          <w:tcPr>
            <w:tcW w:w="2806" w:type="dxa"/>
          </w:tcPr>
          <w:p w14:paraId="4F41048C" w14:textId="123C3C90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1A4CFCE" w14:textId="4AEFC982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fee</w:t>
            </w:r>
            <w:r w:rsidR="004B4C96">
              <w:rPr>
                <w:color w:val="00A0AA"/>
              </w:rPr>
              <w:t xml:space="preserve"> paid</w:t>
            </w:r>
          </w:p>
        </w:tc>
        <w:tc>
          <w:tcPr>
            <w:tcW w:w="2806" w:type="dxa"/>
          </w:tcPr>
          <w:p w14:paraId="1AC4DB0B" w14:textId="5DFC7450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7A908E04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2806" w:type="dxa"/>
          </w:tcPr>
          <w:p w14:paraId="338E70F7" w14:textId="38C674FF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44B9F0A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A52AF0" w14:textId="2E212F87" w:rsidR="0054438C" w:rsidRPr="00140D10" w:rsidRDefault="00F4154C" w:rsidP="00FD00B0">
            <w:pPr>
              <w:rPr>
                <w:color w:val="00A0AA"/>
              </w:rPr>
            </w:pPr>
            <w:r>
              <w:rPr>
                <w:color w:val="00A0AA"/>
              </w:rPr>
              <w:t>Declaration</w:t>
            </w:r>
            <w:r w:rsidR="00305A19">
              <w:rPr>
                <w:color w:val="00A0AA"/>
              </w:rPr>
              <w:t xml:space="preserve"> / Authorisation </w:t>
            </w:r>
            <w:r w:rsidR="009F1607">
              <w:rPr>
                <w:color w:val="00A0AA"/>
              </w:rPr>
              <w:t>letter</w:t>
            </w:r>
            <w:r>
              <w:rPr>
                <w:color w:val="00A0AA"/>
              </w:rPr>
              <w:t xml:space="preserve"> provided</w:t>
            </w:r>
          </w:p>
        </w:tc>
        <w:tc>
          <w:tcPr>
            <w:tcW w:w="2806" w:type="dxa"/>
          </w:tcPr>
          <w:p w14:paraId="596CF9D9" w14:textId="3E90CB20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405B6" w14:paraId="7386081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5011D4" w14:textId="0F712EE3" w:rsidR="001405B6" w:rsidRDefault="001405B6" w:rsidP="00FD00B0">
            <w:pPr>
              <w:rPr>
                <w:color w:val="00A0AA"/>
              </w:rPr>
            </w:pPr>
            <w:r w:rsidRPr="001405B6">
              <w:rPr>
                <w:color w:val="00A0AA"/>
              </w:rPr>
              <w:t xml:space="preserve">Does the </w:t>
            </w:r>
            <w:r w:rsidRPr="00045A61">
              <w:rPr>
                <w:color w:val="00A0AA"/>
              </w:rPr>
              <w:t>application contain</w:t>
            </w:r>
            <w:r w:rsidRPr="001405B6">
              <w:rPr>
                <w:color w:val="00A0AA"/>
              </w:rPr>
              <w:t xml:space="preserve"> notification of national security issues and/or asked for any information to be kept confidential</w:t>
            </w:r>
          </w:p>
        </w:tc>
        <w:tc>
          <w:tcPr>
            <w:tcW w:w="2806" w:type="dxa"/>
          </w:tcPr>
          <w:p w14:paraId="4BC8DAFD" w14:textId="409729D2" w:rsidR="001405B6" w:rsidRPr="00B55C45" w:rsidRDefault="001405B6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NO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812"/>
        <w:gridCol w:w="906"/>
        <w:gridCol w:w="1538"/>
        <w:gridCol w:w="992"/>
        <w:gridCol w:w="709"/>
        <w:gridCol w:w="850"/>
        <w:gridCol w:w="1302"/>
        <w:gridCol w:w="1051"/>
        <w:gridCol w:w="1175"/>
        <w:gridCol w:w="1150"/>
      </w:tblGrid>
      <w:tr w:rsidR="00074091" w14:paraId="5E3FCCF5" w14:textId="7CB3D04C" w:rsidTr="00BD13E9">
        <w:tc>
          <w:tcPr>
            <w:tcW w:w="10485" w:type="dxa"/>
            <w:gridSpan w:val="10"/>
            <w:shd w:val="clear" w:color="auto" w:fill="D9D9D9" w:themeFill="background1" w:themeFillShade="D9"/>
          </w:tcPr>
          <w:p w14:paraId="194AF4CA" w14:textId="2385EEDE" w:rsidR="00074091" w:rsidRDefault="00074091" w:rsidP="00841FE7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Location and habitats check</w:t>
            </w:r>
            <w:r w:rsidR="00D147F1">
              <w:rPr>
                <w:b/>
                <w:bCs/>
                <w:color w:val="00A0AA"/>
              </w:rPr>
              <w:t xml:space="preserve"> </w:t>
            </w:r>
            <w:r w:rsidR="00D147F1" w:rsidRPr="00A03D88">
              <w:rPr>
                <w:b/>
                <w:bCs/>
                <w:i/>
                <w:iCs/>
                <w:color w:val="00A0AA"/>
                <w:sz w:val="20"/>
                <w:szCs w:val="20"/>
              </w:rPr>
              <w:t>(from risk screening report)</w:t>
            </w:r>
          </w:p>
        </w:tc>
      </w:tr>
      <w:tr w:rsidR="00D205E6" w14:paraId="33A04D03" w14:textId="426E9173" w:rsidTr="00BD13E9">
        <w:tc>
          <w:tcPr>
            <w:tcW w:w="812" w:type="dxa"/>
            <w:tcBorders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50A6C3C5" w14:textId="7340ACE8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SSSI </w:t>
            </w:r>
          </w:p>
        </w:tc>
        <w:tc>
          <w:tcPr>
            <w:tcW w:w="906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8B14492" w14:textId="7A9A2DBA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SAC</w:t>
            </w:r>
          </w:p>
        </w:tc>
        <w:tc>
          <w:tcPr>
            <w:tcW w:w="1538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7ADC6BDA" w14:textId="7BC3CB30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Phosphorus sensitive SAC catchment</w:t>
            </w:r>
          </w:p>
        </w:tc>
        <w:tc>
          <w:tcPr>
            <w:tcW w:w="99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40BBB846" w14:textId="7908EBAC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Ramsar</w:t>
            </w:r>
          </w:p>
        </w:tc>
        <w:tc>
          <w:tcPr>
            <w:tcW w:w="709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8099DEA" w14:textId="2C1AEAB2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SPA</w:t>
            </w:r>
          </w:p>
        </w:tc>
        <w:tc>
          <w:tcPr>
            <w:tcW w:w="850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9FEE01C" w14:textId="6C8AC453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color w:val="00A0AA"/>
                <w:sz w:val="22"/>
                <w:szCs w:val="22"/>
              </w:rPr>
              <w:t>SINC</w:t>
            </w:r>
          </w:p>
        </w:tc>
        <w:tc>
          <w:tcPr>
            <w:tcW w:w="130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1020E2B0" w14:textId="379BF180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Protected </w:t>
            </w:r>
            <w:r w:rsidR="00D064A6" w:rsidRPr="00BD13E9">
              <w:rPr>
                <w:rFonts w:cs="Arial"/>
                <w:color w:val="00A0AA"/>
                <w:sz w:val="22"/>
                <w:szCs w:val="22"/>
              </w:rPr>
              <w:t>S</w:t>
            </w:r>
            <w:r w:rsidRPr="00BD13E9">
              <w:rPr>
                <w:rFonts w:cs="Arial"/>
                <w:color w:val="00A0AA"/>
                <w:sz w:val="22"/>
                <w:szCs w:val="22"/>
              </w:rPr>
              <w:t>pecies</w:t>
            </w:r>
            <w:r w:rsidR="00BD13E9" w:rsidRPr="00BD13E9">
              <w:rPr>
                <w:rFonts w:cs="Arial"/>
                <w:color w:val="00A0AA"/>
                <w:sz w:val="22"/>
                <w:szCs w:val="22"/>
              </w:rPr>
              <w:t xml:space="preserve"> and/or Habitats</w:t>
            </w:r>
          </w:p>
        </w:tc>
        <w:tc>
          <w:tcPr>
            <w:tcW w:w="1051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36AD474" w14:textId="133631E0" w:rsidR="00744487" w:rsidRPr="00BD13E9" w:rsidRDefault="00BD13E9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National Park </w:t>
            </w:r>
            <w:r w:rsidRPr="00BD13E9">
              <w:rPr>
                <w:rFonts w:cs="Arial"/>
                <w:i/>
                <w:iCs/>
                <w:color w:val="00A0AA"/>
                <w:sz w:val="16"/>
                <w:szCs w:val="16"/>
              </w:rPr>
              <w:t>(SW only)</w:t>
            </w:r>
          </w:p>
        </w:tc>
        <w:tc>
          <w:tcPr>
            <w:tcW w:w="1175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04DBEA04" w14:textId="3485F902" w:rsidR="00744487" w:rsidRPr="00BD13E9" w:rsidRDefault="00D064A6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Drinking water protected area</w:t>
            </w:r>
          </w:p>
        </w:tc>
        <w:tc>
          <w:tcPr>
            <w:tcW w:w="1150" w:type="dxa"/>
            <w:tcBorders>
              <w:left w:val="single" w:sz="2" w:space="0" w:color="0070C0"/>
              <w:bottom w:val="single" w:sz="2" w:space="0" w:color="0070C0"/>
            </w:tcBorders>
            <w:shd w:val="clear" w:color="auto" w:fill="F2F2F2" w:themeFill="background1" w:themeFillShade="F2"/>
          </w:tcPr>
          <w:p w14:paraId="26CEBB0D" w14:textId="0C8C669F" w:rsidR="00744487" w:rsidRPr="00BD13E9" w:rsidRDefault="00744487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Shellfish or bathing waters</w:t>
            </w:r>
          </w:p>
        </w:tc>
      </w:tr>
      <w:tr w:rsidR="00BD13E9" w14:paraId="4BA49258" w14:textId="2360D435" w:rsidTr="00173CF3">
        <w:tc>
          <w:tcPr>
            <w:tcW w:w="812" w:type="dxa"/>
            <w:shd w:val="clear" w:color="auto" w:fill="FAE2D5" w:themeFill="accent2" w:themeFillTint="33"/>
          </w:tcPr>
          <w:p w14:paraId="27B739DE" w14:textId="66669472" w:rsidR="00074091" w:rsidRPr="00745887" w:rsidRDefault="007458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906" w:type="dxa"/>
            <w:shd w:val="clear" w:color="auto" w:fill="FAE2D5" w:themeFill="accent2" w:themeFillTint="33"/>
          </w:tcPr>
          <w:p w14:paraId="3B33C1F4" w14:textId="68CDF330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538" w:type="dxa"/>
            <w:shd w:val="clear" w:color="auto" w:fill="A6A6A6" w:themeFill="background1" w:themeFillShade="A6"/>
          </w:tcPr>
          <w:p w14:paraId="1A89FFCD" w14:textId="3FEFFB52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992" w:type="dxa"/>
            <w:shd w:val="clear" w:color="auto" w:fill="A6A6A6" w:themeFill="background1" w:themeFillShade="A6"/>
          </w:tcPr>
          <w:p w14:paraId="77375596" w14:textId="09E095D4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709" w:type="dxa"/>
            <w:shd w:val="clear" w:color="auto" w:fill="FAE2D5" w:themeFill="accent2" w:themeFillTint="33"/>
          </w:tcPr>
          <w:p w14:paraId="224D6CE3" w14:textId="20040898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850" w:type="dxa"/>
            <w:shd w:val="clear" w:color="auto" w:fill="A6A6A6" w:themeFill="background1" w:themeFillShade="A6"/>
          </w:tcPr>
          <w:p w14:paraId="2BC40779" w14:textId="3E55EA70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302" w:type="dxa"/>
            <w:shd w:val="clear" w:color="auto" w:fill="FAE2D5" w:themeFill="accent2" w:themeFillTint="33"/>
          </w:tcPr>
          <w:p w14:paraId="3E7259A8" w14:textId="37573F02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051" w:type="dxa"/>
            <w:shd w:val="clear" w:color="auto" w:fill="FAE2D5" w:themeFill="accent2" w:themeFillTint="33"/>
          </w:tcPr>
          <w:p w14:paraId="1DCFE4F8" w14:textId="3149CE69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175" w:type="dxa"/>
            <w:shd w:val="clear" w:color="auto" w:fill="A6A6A6" w:themeFill="background1" w:themeFillShade="A6"/>
          </w:tcPr>
          <w:p w14:paraId="663FE52D" w14:textId="7900C6EC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150" w:type="dxa"/>
            <w:shd w:val="clear" w:color="auto" w:fill="A6A6A6" w:themeFill="background1" w:themeFillShade="A6"/>
          </w:tcPr>
          <w:p w14:paraId="54B9CB6C" w14:textId="5D580951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</w:tr>
    </w:tbl>
    <w:p w14:paraId="33B68FDD" w14:textId="77777777" w:rsidR="00434C5F" w:rsidRDefault="00434C5F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48BC39A6" w14:textId="24D02C7A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  <w:r w:rsidR="00A204D6">
              <w:rPr>
                <w:color w:val="00A0AA"/>
              </w:rPr>
              <w:t xml:space="preserve">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(</w:t>
            </w:r>
            <w:r w:rsidR="00D9758B" w:rsidRPr="00561A78">
              <w:rPr>
                <w:i/>
                <w:iCs/>
                <w:color w:val="00A0AA"/>
                <w:sz w:val="18"/>
                <w:szCs w:val="18"/>
              </w:rPr>
              <w:t xml:space="preserve">only applies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if a variation)</w:t>
            </w:r>
          </w:p>
        </w:tc>
        <w:tc>
          <w:tcPr>
            <w:tcW w:w="2806" w:type="dxa"/>
            <w:shd w:val="clear" w:color="auto" w:fill="FFFFFF" w:themeFill="background1"/>
          </w:tcPr>
          <w:p w14:paraId="7F0C80B8" w14:textId="4E21F76C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62222" w14:paraId="4E06016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260D0B" w14:textId="48AEF43F" w:rsidR="00D62222" w:rsidRDefault="00B70F12" w:rsidP="00FD00B0">
            <w:pPr>
              <w:rPr>
                <w:color w:val="00A0AA"/>
              </w:rPr>
            </w:pPr>
            <w:r w:rsidRPr="00B70F12">
              <w:rPr>
                <w:color w:val="00A0AA"/>
              </w:rPr>
              <w:t>Type of activity confirmed</w:t>
            </w:r>
            <w:r w:rsidR="00AC5146">
              <w:rPr>
                <w:color w:val="00A0AA"/>
              </w:rPr>
              <w:t xml:space="preserve"> / effluent type</w:t>
            </w:r>
          </w:p>
        </w:tc>
        <w:tc>
          <w:tcPr>
            <w:tcW w:w="2806" w:type="dxa"/>
            <w:shd w:val="clear" w:color="auto" w:fill="FFFFFF" w:themeFill="background1"/>
          </w:tcPr>
          <w:p w14:paraId="7FCF47E4" w14:textId="7A11B5B3" w:rsidR="00D62222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34739" w14:paraId="79E3A1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E170E06" w14:textId="522B7629" w:rsidR="00234739" w:rsidRPr="000552C8" w:rsidRDefault="0023473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Discharge </w:t>
            </w:r>
            <w:r w:rsidR="004D52EC">
              <w:rPr>
                <w:color w:val="00A0AA"/>
              </w:rPr>
              <w:t xml:space="preserve">point </w:t>
            </w:r>
            <w:r>
              <w:rPr>
                <w:color w:val="00A0AA"/>
              </w:rPr>
              <w:t>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581A6AA" w14:textId="0C519FE6" w:rsidR="00234739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4D52EC" w14:paraId="63237EB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9641B" w14:textId="44194416" w:rsidR="004D52EC" w:rsidRDefault="004D52EC" w:rsidP="00FD00B0">
            <w:pPr>
              <w:rPr>
                <w:color w:val="00A0AA"/>
              </w:rPr>
            </w:pPr>
            <w:r w:rsidRPr="004D52EC">
              <w:rPr>
                <w:color w:val="00A0AA"/>
              </w:rPr>
              <w:t xml:space="preserve">Sample </w:t>
            </w:r>
            <w:r w:rsidR="007D5B99">
              <w:rPr>
                <w:color w:val="00A0AA"/>
              </w:rPr>
              <w:t xml:space="preserve">/ monitoring </w:t>
            </w:r>
            <w:r w:rsidRPr="004D52EC">
              <w:rPr>
                <w:color w:val="00A0AA"/>
              </w:rPr>
              <w:t>point 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CD2195B" w14:textId="1430D2C3" w:rsidR="004D52EC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0552C8" w14:paraId="3E0D92BE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CC2B4C" w14:textId="3604A419" w:rsidR="000552C8" w:rsidRPr="00B70F12" w:rsidRDefault="000552C8" w:rsidP="00FD00B0">
            <w:pPr>
              <w:rPr>
                <w:color w:val="00A0AA"/>
              </w:rPr>
            </w:pPr>
            <w:r w:rsidRPr="000552C8">
              <w:rPr>
                <w:color w:val="00A0AA"/>
              </w:rPr>
              <w:t>Distance to foul sewer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1A5BB42" w14:textId="5E96EBBA" w:rsidR="000552C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NO</w:t>
            </w:r>
          </w:p>
        </w:tc>
      </w:tr>
      <w:tr w:rsidR="005138F8" w14:paraId="3CF6F61A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48BCB85" w14:textId="436A2C90" w:rsidR="005138F8" w:rsidRPr="000552C8" w:rsidRDefault="005138F8" w:rsidP="00FD00B0">
            <w:pPr>
              <w:rPr>
                <w:color w:val="00A0AA"/>
              </w:rPr>
            </w:pPr>
            <w:r w:rsidRPr="005138F8">
              <w:rPr>
                <w:color w:val="00A0AA"/>
              </w:rPr>
              <w:t>Have they provided justification for a non-mains drainage system?</w:t>
            </w:r>
          </w:p>
        </w:tc>
        <w:tc>
          <w:tcPr>
            <w:tcW w:w="2806" w:type="dxa"/>
            <w:shd w:val="clear" w:color="auto" w:fill="FFFFFF" w:themeFill="background1"/>
          </w:tcPr>
          <w:p w14:paraId="720B7791" w14:textId="644AC964" w:rsidR="005138F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819ACCE" w14:textId="6D257F5C" w:rsidR="00BA058D" w:rsidRDefault="00DD7BB6" w:rsidP="00FD00B0">
            <w:pPr>
              <w:rPr>
                <w:color w:val="00A0AA"/>
              </w:rPr>
            </w:pPr>
            <w:r w:rsidRPr="00DD7BB6">
              <w:rPr>
                <w:color w:val="00A0AA"/>
              </w:rPr>
              <w:t>Discharge volume and calculations provided, and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5C070E9C" w14:textId="14A2D4D1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29E75" w14:textId="670ED4DE" w:rsidR="00BA058D" w:rsidRDefault="00456E02" w:rsidP="00456E02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390591A5" w14:textId="20FBDF72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ECA75FE" w14:textId="72D57D34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</w:t>
            </w:r>
            <w:r w:rsidR="007006F1">
              <w:rPr>
                <w:color w:val="00A0AA"/>
              </w:rPr>
              <w:t xml:space="preserve"> and clearly label</w:t>
            </w:r>
            <w:r w:rsidR="00677B74">
              <w:rPr>
                <w:color w:val="00A0AA"/>
              </w:rPr>
              <w:t>led NGRs</w:t>
            </w:r>
          </w:p>
        </w:tc>
        <w:tc>
          <w:tcPr>
            <w:tcW w:w="2806" w:type="dxa"/>
            <w:shd w:val="clear" w:color="auto" w:fill="FFFFFF" w:themeFill="background1"/>
          </w:tcPr>
          <w:p w14:paraId="781D6E42" w14:textId="021D685B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A9E681C" w14:textId="53DD5118" w:rsidR="00610503" w:rsidRDefault="008109F2" w:rsidP="00FD00B0">
            <w:pPr>
              <w:rPr>
                <w:color w:val="00A0AA"/>
              </w:rPr>
            </w:pPr>
            <w:r>
              <w:rPr>
                <w:color w:val="00A0AA"/>
              </w:rPr>
              <w:t>Is the effluent treated completed and information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4A0CBA16" w14:textId="1D9B4FC2" w:rsidR="00610503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81754" w14:paraId="1EE164B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2EDD4D77" w14:textId="6F871770" w:rsidR="00D81754" w:rsidRDefault="004C2060" w:rsidP="00FD00B0">
            <w:pPr>
              <w:rPr>
                <w:color w:val="00A0AA"/>
              </w:rPr>
            </w:pPr>
            <w:r>
              <w:rPr>
                <w:color w:val="00A0AA"/>
              </w:rPr>
              <w:lastRenderedPageBreak/>
              <w:t>Has the applicant provided an e</w:t>
            </w:r>
            <w:r w:rsidRPr="004C2060">
              <w:rPr>
                <w:color w:val="00A0AA"/>
              </w:rPr>
              <w:t>nvironmental</w:t>
            </w:r>
            <w:r>
              <w:rPr>
                <w:color w:val="00A0AA"/>
              </w:rPr>
              <w:t xml:space="preserve"> r</w:t>
            </w:r>
            <w:r w:rsidRPr="004C2060">
              <w:rPr>
                <w:color w:val="00A0AA"/>
              </w:rPr>
              <w:t>isk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assessment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and</w:t>
            </w:r>
            <w:r>
              <w:rPr>
                <w:color w:val="00A0AA"/>
              </w:rPr>
              <w:t xml:space="preserve"> </w:t>
            </w:r>
            <w:r w:rsidR="002F0303">
              <w:rPr>
                <w:color w:val="00A0AA"/>
              </w:rPr>
              <w:t xml:space="preserve">/or </w:t>
            </w:r>
            <w:r w:rsidRPr="004C2060">
              <w:rPr>
                <w:color w:val="00A0AA"/>
              </w:rPr>
              <w:t>modelling</w:t>
            </w:r>
            <w:r>
              <w:rPr>
                <w:color w:val="00A0AA"/>
              </w:rPr>
              <w:t xml:space="preserve">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7AF18753" w14:textId="6A4F7B7F" w:rsidR="00D81754" w:rsidRPr="00B55C45" w:rsidRDefault="00677B7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642969" w14:paraId="7AE55B7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5138C79" w14:textId="45F59350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Has an operating technique been provided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2A00C72A" w14:textId="79184EC5" w:rsidR="00642969" w:rsidRPr="00B55C45" w:rsidRDefault="00CB3014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42969" w14:paraId="6854D613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04A7000" w14:textId="2DA35EB1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>Has a H1</w:t>
            </w:r>
            <w:r w:rsidR="00834209">
              <w:rPr>
                <w:color w:val="00A0AA"/>
              </w:rPr>
              <w:t xml:space="preserve"> risk assessment been provided </w:t>
            </w:r>
            <w:r w:rsidR="00834209"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52B79826" w14:textId="3492D1CE" w:rsidR="00642969" w:rsidRPr="00B55C45" w:rsidRDefault="00CB301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1257CA" w14:paraId="2AF62506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92ADEC7" w14:textId="34F293CE" w:rsidR="001257CA" w:rsidRDefault="001257CA" w:rsidP="00FD00B0">
            <w:pPr>
              <w:rPr>
                <w:color w:val="00A0AA"/>
              </w:rPr>
            </w:pPr>
            <w:r>
              <w:rPr>
                <w:color w:val="00A0AA"/>
              </w:rPr>
              <w:t>Have any scour mitigation measures been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CB15AD3" w14:textId="1449D659" w:rsidR="001257CA" w:rsidRPr="00B55C45" w:rsidRDefault="001257CA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0B95DD6C" w14:textId="77777777" w:rsidR="00600D58" w:rsidRDefault="00600D58" w:rsidP="005411D7">
      <w:pPr>
        <w:pStyle w:val="NoSpacing"/>
      </w:pPr>
    </w:p>
    <w:sectPr w:rsidR="00600D58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E795F8" w14:textId="77777777" w:rsidR="002F0EE2" w:rsidRDefault="002F0EE2" w:rsidP="00DC3B12">
      <w:pPr>
        <w:spacing w:after="0" w:line="240" w:lineRule="auto"/>
      </w:pPr>
      <w:r>
        <w:separator/>
      </w:r>
    </w:p>
  </w:endnote>
  <w:endnote w:type="continuationSeparator" w:id="0">
    <w:p w14:paraId="5FD05D68" w14:textId="77777777" w:rsidR="002F0EE2" w:rsidRDefault="002F0EE2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CC6DCF" w14:textId="77777777" w:rsidR="002F0EE2" w:rsidRDefault="002F0EE2" w:rsidP="00DC3B12">
      <w:pPr>
        <w:spacing w:after="0" w:line="240" w:lineRule="auto"/>
      </w:pPr>
      <w:r>
        <w:separator/>
      </w:r>
    </w:p>
  </w:footnote>
  <w:footnote w:type="continuationSeparator" w:id="0">
    <w:p w14:paraId="67894688" w14:textId="77777777" w:rsidR="002F0EE2" w:rsidRDefault="002F0EE2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431D84A7" w:rsidR="00DC3B12" w:rsidRPr="001479C9" w:rsidRDefault="00CE0EBD">
    <w:pPr>
      <w:pStyle w:val="Header"/>
      <w:rPr>
        <w:sz w:val="28"/>
        <w:szCs w:val="28"/>
      </w:rPr>
    </w:pPr>
    <w:r>
      <w:rPr>
        <w:b/>
        <w:bCs/>
        <w:color w:val="00A0AA"/>
        <w:sz w:val="36"/>
        <w:szCs w:val="36"/>
      </w:rPr>
      <w:t>Run To Waste Project</w:t>
    </w:r>
    <w:r w:rsidR="00DC3B12" w:rsidRPr="001479C9">
      <w:rPr>
        <w:noProof/>
        <w:sz w:val="28"/>
        <w:szCs w:val="28"/>
      </w:rPr>
      <w:t xml:space="preserve"> </w:t>
    </w:r>
    <w:r w:rsidR="00DC3B12"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45A61"/>
    <w:rsid w:val="000552C8"/>
    <w:rsid w:val="00074091"/>
    <w:rsid w:val="00092BB4"/>
    <w:rsid w:val="0009671C"/>
    <w:rsid w:val="000B50A9"/>
    <w:rsid w:val="000C334C"/>
    <w:rsid w:val="000C5835"/>
    <w:rsid w:val="000D37BD"/>
    <w:rsid w:val="000E65E5"/>
    <w:rsid w:val="001257CA"/>
    <w:rsid w:val="001405B6"/>
    <w:rsid w:val="00140D10"/>
    <w:rsid w:val="001479C9"/>
    <w:rsid w:val="00173CF3"/>
    <w:rsid w:val="00193AD9"/>
    <w:rsid w:val="001A334D"/>
    <w:rsid w:val="001A521F"/>
    <w:rsid w:val="001C3AEB"/>
    <w:rsid w:val="001E0590"/>
    <w:rsid w:val="001E7729"/>
    <w:rsid w:val="002146D9"/>
    <w:rsid w:val="00220053"/>
    <w:rsid w:val="00227475"/>
    <w:rsid w:val="00234739"/>
    <w:rsid w:val="00242D27"/>
    <w:rsid w:val="00280A64"/>
    <w:rsid w:val="00296B1E"/>
    <w:rsid w:val="002E1979"/>
    <w:rsid w:val="002E3D99"/>
    <w:rsid w:val="002F0303"/>
    <w:rsid w:val="002F0EE2"/>
    <w:rsid w:val="002F5260"/>
    <w:rsid w:val="00305A19"/>
    <w:rsid w:val="00311132"/>
    <w:rsid w:val="003520F0"/>
    <w:rsid w:val="00365BE8"/>
    <w:rsid w:val="00391EC8"/>
    <w:rsid w:val="003A0EAA"/>
    <w:rsid w:val="003A63CE"/>
    <w:rsid w:val="003B3F5B"/>
    <w:rsid w:val="003C75D4"/>
    <w:rsid w:val="003E33BF"/>
    <w:rsid w:val="003F118D"/>
    <w:rsid w:val="00400426"/>
    <w:rsid w:val="00407E75"/>
    <w:rsid w:val="004100F4"/>
    <w:rsid w:val="004241F5"/>
    <w:rsid w:val="00434C5F"/>
    <w:rsid w:val="00456E02"/>
    <w:rsid w:val="004647F2"/>
    <w:rsid w:val="00470282"/>
    <w:rsid w:val="00495B21"/>
    <w:rsid w:val="00497611"/>
    <w:rsid w:val="004A63DA"/>
    <w:rsid w:val="004B2934"/>
    <w:rsid w:val="004B3E4C"/>
    <w:rsid w:val="004B4C96"/>
    <w:rsid w:val="004C2060"/>
    <w:rsid w:val="004D52EC"/>
    <w:rsid w:val="004F6351"/>
    <w:rsid w:val="005138F8"/>
    <w:rsid w:val="005411D7"/>
    <w:rsid w:val="00542964"/>
    <w:rsid w:val="00543583"/>
    <w:rsid w:val="0054438C"/>
    <w:rsid w:val="00561A78"/>
    <w:rsid w:val="00575C34"/>
    <w:rsid w:val="005A5254"/>
    <w:rsid w:val="005A58A4"/>
    <w:rsid w:val="005A5EC9"/>
    <w:rsid w:val="005B6D16"/>
    <w:rsid w:val="005C4AB9"/>
    <w:rsid w:val="005C7F2F"/>
    <w:rsid w:val="005E17C8"/>
    <w:rsid w:val="005E3E04"/>
    <w:rsid w:val="005F7ED0"/>
    <w:rsid w:val="0060097C"/>
    <w:rsid w:val="00600D58"/>
    <w:rsid w:val="00610503"/>
    <w:rsid w:val="00642969"/>
    <w:rsid w:val="00651C33"/>
    <w:rsid w:val="0065457A"/>
    <w:rsid w:val="00675106"/>
    <w:rsid w:val="00677B74"/>
    <w:rsid w:val="006A5ED3"/>
    <w:rsid w:val="006B510D"/>
    <w:rsid w:val="00700405"/>
    <w:rsid w:val="007006F1"/>
    <w:rsid w:val="00705788"/>
    <w:rsid w:val="00744487"/>
    <w:rsid w:val="00745887"/>
    <w:rsid w:val="007D5B99"/>
    <w:rsid w:val="007F78B8"/>
    <w:rsid w:val="00804A8D"/>
    <w:rsid w:val="008109F2"/>
    <w:rsid w:val="008145A8"/>
    <w:rsid w:val="00834209"/>
    <w:rsid w:val="008A2A68"/>
    <w:rsid w:val="008A2B45"/>
    <w:rsid w:val="008A493A"/>
    <w:rsid w:val="008D64F6"/>
    <w:rsid w:val="008E6544"/>
    <w:rsid w:val="008F2829"/>
    <w:rsid w:val="008F2BDD"/>
    <w:rsid w:val="0090355E"/>
    <w:rsid w:val="0097043A"/>
    <w:rsid w:val="0097603B"/>
    <w:rsid w:val="0098152C"/>
    <w:rsid w:val="009A7EEC"/>
    <w:rsid w:val="009B30CB"/>
    <w:rsid w:val="009D408A"/>
    <w:rsid w:val="009F1607"/>
    <w:rsid w:val="009F3FD3"/>
    <w:rsid w:val="00A06FCB"/>
    <w:rsid w:val="00A07EA2"/>
    <w:rsid w:val="00A204D6"/>
    <w:rsid w:val="00A333A6"/>
    <w:rsid w:val="00A8485A"/>
    <w:rsid w:val="00A92B2E"/>
    <w:rsid w:val="00A92C9D"/>
    <w:rsid w:val="00AA4C84"/>
    <w:rsid w:val="00AB630F"/>
    <w:rsid w:val="00AC079B"/>
    <w:rsid w:val="00AC5146"/>
    <w:rsid w:val="00AE0CC2"/>
    <w:rsid w:val="00B1138B"/>
    <w:rsid w:val="00B30945"/>
    <w:rsid w:val="00B42D4A"/>
    <w:rsid w:val="00B55C45"/>
    <w:rsid w:val="00B57F74"/>
    <w:rsid w:val="00B70F12"/>
    <w:rsid w:val="00B71757"/>
    <w:rsid w:val="00B83588"/>
    <w:rsid w:val="00B92CA1"/>
    <w:rsid w:val="00B9544B"/>
    <w:rsid w:val="00B96AE7"/>
    <w:rsid w:val="00BA058D"/>
    <w:rsid w:val="00BA400E"/>
    <w:rsid w:val="00BD13E9"/>
    <w:rsid w:val="00BD5B9F"/>
    <w:rsid w:val="00C128FC"/>
    <w:rsid w:val="00C160FD"/>
    <w:rsid w:val="00C20BE5"/>
    <w:rsid w:val="00C5161E"/>
    <w:rsid w:val="00C602DC"/>
    <w:rsid w:val="00C62386"/>
    <w:rsid w:val="00C64C5D"/>
    <w:rsid w:val="00C67920"/>
    <w:rsid w:val="00C76AF5"/>
    <w:rsid w:val="00CB2FBA"/>
    <w:rsid w:val="00CB3014"/>
    <w:rsid w:val="00CD0D34"/>
    <w:rsid w:val="00CE0EBD"/>
    <w:rsid w:val="00CE1659"/>
    <w:rsid w:val="00CE7B2B"/>
    <w:rsid w:val="00CF2DE2"/>
    <w:rsid w:val="00CF76F0"/>
    <w:rsid w:val="00D064A6"/>
    <w:rsid w:val="00D06834"/>
    <w:rsid w:val="00D147F1"/>
    <w:rsid w:val="00D205E6"/>
    <w:rsid w:val="00D257B9"/>
    <w:rsid w:val="00D26F36"/>
    <w:rsid w:val="00D62222"/>
    <w:rsid w:val="00D81754"/>
    <w:rsid w:val="00D9758B"/>
    <w:rsid w:val="00DA5AC9"/>
    <w:rsid w:val="00DC3B12"/>
    <w:rsid w:val="00DC6FD8"/>
    <w:rsid w:val="00DD1F00"/>
    <w:rsid w:val="00DD7BB6"/>
    <w:rsid w:val="00DE4B19"/>
    <w:rsid w:val="00DF1A87"/>
    <w:rsid w:val="00DF6342"/>
    <w:rsid w:val="00E03022"/>
    <w:rsid w:val="00E04A04"/>
    <w:rsid w:val="00E36B5D"/>
    <w:rsid w:val="00E37D42"/>
    <w:rsid w:val="00E602E6"/>
    <w:rsid w:val="00E71778"/>
    <w:rsid w:val="00E75B18"/>
    <w:rsid w:val="00E93EAF"/>
    <w:rsid w:val="00EF0BB9"/>
    <w:rsid w:val="00F4154C"/>
    <w:rsid w:val="00F53214"/>
    <w:rsid w:val="00F95216"/>
    <w:rsid w:val="00FB23E5"/>
    <w:rsid w:val="00FF643D"/>
    <w:rsid w:val="00FF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C5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02ad024b8c47729050c48470ea2cdb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bd56a37bf97cfb9711d2fae0157fffe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REGU-369-2760662</_dlc_DocId>
    <_dlc_DocIdUrl xmlns="9be56660-2c31-41ef-bc00-23e72f632f2a">
      <Url>https://cyfoethnaturiolcymru.sharepoint.com/teams/Regulatory/Permitting/_layouts/15/DocIdRedir.aspx?ID=REGU-369-2760662</Url>
      <Description>REGU-369-2760662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Garreglwyd Water Treatment Works</Site_x0020_Name>
    <Internal_x002f_External xmlns="859f7ad6-93f6-4205-b62b-a17f28acbbac">Internal document</Internal_x002f_External>
    <Post_x0020_code xmlns="859f7ad6-93f6-4205-b62b-a17f28acbbac">LL41 4PS</Post_x0020_code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2025-08-05T23:00:00+00:00</Document_x0020_Date>
    <Facility_x0020_Address xmlns="859f7ad6-93f6-4205-b62b-a17f28acbbac">Track off B4391, Llan Ffestiog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2B15C6-63C6-4E3A-9DE5-C65EFF8687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cd6faf52-b12f-444c-a3fc-1f0e7a71d996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874FFDB-B751-449F-ACC1-60DDDC764010}">
  <ds:schemaRefs>
    <ds:schemaRef ds:uri="859f7ad6-93f6-4205-b62b-a17f28acbbac"/>
    <ds:schemaRef ds:uri="6e121689-de5b-41b9-a751-bfeda7fa2b07"/>
    <ds:schemaRef ds:uri="http://purl.org/dc/terms/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elements/1.1/"/>
    <ds:schemaRef ds:uri="http://schemas.openxmlformats.org/package/2006/metadata/core-properties"/>
    <ds:schemaRef ds:uri="9be56660-2c31-41ef-bc00-23e72f632f2a"/>
    <ds:schemaRef ds:uri="cd6faf52-b12f-444c-a3fc-1f0e7a71d996"/>
  </ds:schemaRefs>
</ds:datastoreItem>
</file>

<file path=customXml/itemProps3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1622</Characters>
  <Application>Microsoft Office Word</Application>
  <DocSecurity>0</DocSecurity>
  <Lines>13</Lines>
  <Paragraphs>3</Paragraphs>
  <ScaleCrop>false</ScaleCrop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Fraser, Helen</dc:creator>
  <cp:keywords/>
  <dc:description/>
  <cp:lastModifiedBy>Dulson, Emma</cp:lastModifiedBy>
  <cp:revision>9</cp:revision>
  <dcterms:created xsi:type="dcterms:W3CDTF">2025-08-05T16:02:00Z</dcterms:created>
  <dcterms:modified xsi:type="dcterms:W3CDTF">2025-08-06T09:22:00Z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a82b94c0-cd32-4a74-a03c-aa816e24544a</vt:lpwstr>
  </property>
  <property fmtid="{D5CDD505-2E9C-101B-9397-08002B2CF9AE}" pid="4" name="MediaServiceImageTags">
    <vt:lpwstr/>
  </property>
</Properties>
</file>