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5B00DAAC" w14:textId="77777777" w:rsidR="00C50486" w:rsidRDefault="006640D7" w:rsidP="00C50486">
      <w:pPr>
        <w:pStyle w:val="EndnoteText"/>
        <w:ind w:hanging="108"/>
      </w:pPr>
      <w:r>
        <w:rPr>
          <w:rFonts w:cs="Arial"/>
          <w:b/>
          <w:bCs/>
        </w:rPr>
        <w:tab/>
      </w:r>
      <w:r w:rsidR="00826AF4">
        <w:rPr>
          <w:rFonts w:cs="Arial"/>
          <w:b/>
          <w:bCs/>
        </w:rPr>
        <w:tab/>
      </w:r>
      <w:r w:rsidR="00C50486">
        <w:t>Sundorne Products (Llanidloes) Limited</w:t>
      </w:r>
    </w:p>
    <w:p w14:paraId="4AD1E3C8" w14:textId="77777777" w:rsidR="00C50486" w:rsidRDefault="00C50486" w:rsidP="00C50486">
      <w:pPr>
        <w:pStyle w:val="EndnoteText"/>
        <w:ind w:firstLine="720"/>
      </w:pPr>
      <w:r>
        <w:t xml:space="preserve">Potter House </w:t>
      </w:r>
    </w:p>
    <w:p w14:paraId="711C4DB0" w14:textId="77777777" w:rsidR="00C50486" w:rsidRDefault="00C50486" w:rsidP="00C50486">
      <w:pPr>
        <w:pStyle w:val="EndnoteText"/>
        <w:ind w:firstLine="720"/>
      </w:pPr>
      <w:r>
        <w:t xml:space="preserve">Henfaes Lane </w:t>
      </w:r>
    </w:p>
    <w:p w14:paraId="65DD5790" w14:textId="77777777" w:rsidR="00C50486" w:rsidRDefault="00C50486" w:rsidP="00C50486">
      <w:pPr>
        <w:pStyle w:val="EndnoteText"/>
        <w:ind w:firstLine="720"/>
      </w:pPr>
      <w:r>
        <w:t xml:space="preserve">Welshpool </w:t>
      </w:r>
    </w:p>
    <w:p w14:paraId="77752E9D" w14:textId="77777777" w:rsidR="00C50486" w:rsidRDefault="00C50486" w:rsidP="00C50486">
      <w:pPr>
        <w:pStyle w:val="EndnoteText"/>
        <w:ind w:firstLine="720"/>
      </w:pPr>
      <w:r>
        <w:t xml:space="preserve">Powys </w:t>
      </w:r>
    </w:p>
    <w:p w14:paraId="7FB6BB37" w14:textId="658A2E2D" w:rsidR="00200693" w:rsidRDefault="00C50486" w:rsidP="00C50486">
      <w:pPr>
        <w:pStyle w:val="EndnoteText"/>
        <w:ind w:firstLine="720"/>
      </w:pPr>
      <w:r>
        <w:t>SY21 7BE</w:t>
      </w:r>
    </w:p>
    <w:p w14:paraId="402E512F" w14:textId="77777777" w:rsidR="00C50486" w:rsidRPr="00DA2959" w:rsidRDefault="00C50486" w:rsidP="00C50486">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384E41ED"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467D66">
        <w:rPr>
          <w:rFonts w:cs="Arial"/>
          <w:b/>
          <w:color w:val="auto"/>
          <w:szCs w:val="24"/>
        </w:rPr>
        <w:t>/</w:t>
      </w:r>
      <w:r w:rsidR="00716A8B">
        <w:rPr>
          <w:rFonts w:cs="Arial"/>
          <w:b/>
          <w:color w:val="auto"/>
          <w:szCs w:val="24"/>
        </w:rPr>
        <w:t>B</w:t>
      </w:r>
      <w:r w:rsidR="00C50486">
        <w:rPr>
          <w:rFonts w:cs="Arial"/>
          <w:b/>
          <w:color w:val="auto"/>
          <w:szCs w:val="24"/>
        </w:rPr>
        <w:t>U7766IC</w:t>
      </w:r>
    </w:p>
    <w:p w14:paraId="45D00ADA" w14:textId="2AE8C126"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C50486">
        <w:rPr>
          <w:rFonts w:cs="Arial"/>
          <w:b/>
          <w:noProof/>
          <w:color w:val="auto"/>
          <w:szCs w:val="24"/>
        </w:rPr>
        <w:t>Bryn Posteg Landfill</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C50486"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JRC Technical Report: NaTech Risk Management – Joint Research Centre Technical Report: NaTech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CCPS: Assessment of and planning for natural hazards – Center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'Natech risk management' – Major Accidents Hazards Bureau: Seveso series - Common inspection criteria 'Natech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 xml:space="preserve">(ie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 xml:space="preserve">(ie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Have you carried out a specific test/exercise of your emergency plans using a relevant climate change and/or NaTech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r w:rsidRPr="00895439">
        <w:rPr>
          <w:rStyle w:val="ui-provider"/>
          <w:rFonts w:eastAsia="Calibri"/>
        </w:rPr>
        <w:t>Na</w:t>
      </w:r>
      <w:r>
        <w:rPr>
          <w:rStyle w:val="ui-provider"/>
          <w:rFonts w:eastAsia="Calibri"/>
        </w:rPr>
        <w:t>T</w:t>
      </w:r>
      <w:r w:rsidRPr="00895439">
        <w:rPr>
          <w:rStyle w:val="ui-provider"/>
          <w:rFonts w:eastAsia="Calibri"/>
        </w:rPr>
        <w:t>ech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185EFE" w14:textId="77777777" w:rsidR="006B5C88" w:rsidRDefault="006B5C88">
      <w:r>
        <w:separator/>
      </w:r>
    </w:p>
  </w:endnote>
  <w:endnote w:type="continuationSeparator" w:id="0">
    <w:p w14:paraId="1D912F25" w14:textId="77777777" w:rsidR="006B5C88" w:rsidRDefault="006B5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63480" w14:textId="77777777" w:rsidR="006B5C88" w:rsidRDefault="006B5C88">
      <w:r>
        <w:separator/>
      </w:r>
    </w:p>
  </w:footnote>
  <w:footnote w:type="continuationSeparator" w:id="0">
    <w:p w14:paraId="4293A191" w14:textId="77777777" w:rsidR="006B5C88" w:rsidRDefault="006B5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C2394"/>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94BDE"/>
    <w:rsid w:val="001C78E5"/>
    <w:rsid w:val="00200693"/>
    <w:rsid w:val="00200F8E"/>
    <w:rsid w:val="00205092"/>
    <w:rsid w:val="00212A16"/>
    <w:rsid w:val="002225AA"/>
    <w:rsid w:val="00223FBB"/>
    <w:rsid w:val="00227A5A"/>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B7B74"/>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67D66"/>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0761D"/>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D6BAB"/>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C88"/>
    <w:rsid w:val="006B5D06"/>
    <w:rsid w:val="006C5103"/>
    <w:rsid w:val="006C5BF7"/>
    <w:rsid w:val="006D64E1"/>
    <w:rsid w:val="006D6756"/>
    <w:rsid w:val="006E1121"/>
    <w:rsid w:val="0070698D"/>
    <w:rsid w:val="00713ABC"/>
    <w:rsid w:val="00716A8B"/>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B69A4"/>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0F4"/>
    <w:rsid w:val="00A73E72"/>
    <w:rsid w:val="00A908E3"/>
    <w:rsid w:val="00A93AEC"/>
    <w:rsid w:val="00AA54D9"/>
    <w:rsid w:val="00AA5DD6"/>
    <w:rsid w:val="00AA7A5D"/>
    <w:rsid w:val="00AB4B34"/>
    <w:rsid w:val="00AB7169"/>
    <w:rsid w:val="00AD4DBD"/>
    <w:rsid w:val="00AD6411"/>
    <w:rsid w:val="00AE3CDF"/>
    <w:rsid w:val="00AE4565"/>
    <w:rsid w:val="00AF06CD"/>
    <w:rsid w:val="00AF5EC2"/>
    <w:rsid w:val="00B010AE"/>
    <w:rsid w:val="00B02CD4"/>
    <w:rsid w:val="00B066CD"/>
    <w:rsid w:val="00B14ABD"/>
    <w:rsid w:val="00B162DD"/>
    <w:rsid w:val="00B266B2"/>
    <w:rsid w:val="00B322A0"/>
    <w:rsid w:val="00B5452A"/>
    <w:rsid w:val="00B73A14"/>
    <w:rsid w:val="00B85336"/>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50486"/>
    <w:rsid w:val="00C62E9B"/>
    <w:rsid w:val="00C70646"/>
    <w:rsid w:val="00C70FF6"/>
    <w:rsid w:val="00C71E1C"/>
    <w:rsid w:val="00C73E8D"/>
    <w:rsid w:val="00C770B1"/>
    <w:rsid w:val="00C77649"/>
    <w:rsid w:val="00C97892"/>
    <w:rsid w:val="00CA65FF"/>
    <w:rsid w:val="00CB0174"/>
    <w:rsid w:val="00CB0986"/>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328"/>
    <w:rsid w:val="00D40ADF"/>
    <w:rsid w:val="00D4293C"/>
    <w:rsid w:val="00D841E0"/>
    <w:rsid w:val="00D85ABC"/>
    <w:rsid w:val="00D961DA"/>
    <w:rsid w:val="00D97305"/>
    <w:rsid w:val="00DA2959"/>
    <w:rsid w:val="00DB6F8C"/>
    <w:rsid w:val="00DC0E73"/>
    <w:rsid w:val="00DC37C2"/>
    <w:rsid w:val="00DD1470"/>
    <w:rsid w:val="00DD6C2B"/>
    <w:rsid w:val="00DF2CC7"/>
    <w:rsid w:val="00E07AA1"/>
    <w:rsid w:val="00E07FAB"/>
    <w:rsid w:val="00E3072A"/>
    <w:rsid w:val="00E575DF"/>
    <w:rsid w:val="00E66CA0"/>
    <w:rsid w:val="00E82385"/>
    <w:rsid w:val="00E92572"/>
    <w:rsid w:val="00E95C68"/>
    <w:rsid w:val="00EA1E4A"/>
    <w:rsid w:val="00EA2849"/>
    <w:rsid w:val="00EA5293"/>
    <w:rsid w:val="00EB4078"/>
    <w:rsid w:val="00EC7333"/>
    <w:rsid w:val="00ED21BC"/>
    <w:rsid w:val="00ED66A7"/>
    <w:rsid w:val="00EE1F44"/>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222B"/>
    <w:rsid w:val="00FA4327"/>
    <w:rsid w:val="00FA5074"/>
    <w:rsid w:val="00FA5AAF"/>
    <w:rsid w:val="00FA5F4D"/>
    <w:rsid w:val="00FB70DB"/>
    <w:rsid w:val="00FC39DE"/>
    <w:rsid w:val="00FD5E17"/>
    <w:rsid w:val="00FF5B48"/>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297660">
      <w:bodyDiv w:val="1"/>
      <w:marLeft w:val="0"/>
      <w:marRight w:val="0"/>
      <w:marTop w:val="0"/>
      <w:marBottom w:val="0"/>
      <w:divBdr>
        <w:top w:val="none" w:sz="0" w:space="0" w:color="auto"/>
        <w:left w:val="none" w:sz="0" w:space="0" w:color="auto"/>
        <w:bottom w:val="none" w:sz="0" w:space="0" w:color="auto"/>
        <w:right w:val="none" w:sz="0" w:space="0" w:color="auto"/>
      </w:divBdr>
    </w:div>
    <w:div w:id="532696952">
      <w:bodyDiv w:val="1"/>
      <w:marLeft w:val="0"/>
      <w:marRight w:val="0"/>
      <w:marTop w:val="0"/>
      <w:marBottom w:val="0"/>
      <w:divBdr>
        <w:top w:val="none" w:sz="0" w:space="0" w:color="auto"/>
        <w:left w:val="none" w:sz="0" w:space="0" w:color="auto"/>
        <w:bottom w:val="none" w:sz="0" w:space="0" w:color="auto"/>
        <w:right w:val="none" w:sz="0" w:space="0" w:color="auto"/>
      </w:divBdr>
    </w:div>
    <w:div w:id="1147547750">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311013643">
      <w:bodyDiv w:val="1"/>
      <w:marLeft w:val="0"/>
      <w:marRight w:val="0"/>
      <w:marTop w:val="0"/>
      <w:marBottom w:val="0"/>
      <w:divBdr>
        <w:top w:val="none" w:sz="0" w:space="0" w:color="auto"/>
        <w:left w:val="none" w:sz="0" w:space="0" w:color="auto"/>
        <w:bottom w:val="none" w:sz="0" w:space="0" w:color="auto"/>
        <w:right w:val="none" w:sz="0" w:space="0" w:color="auto"/>
      </w:divBdr>
    </w:div>
    <w:div w:id="1346055051">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676419087">
      <w:bodyDiv w:val="1"/>
      <w:marLeft w:val="0"/>
      <w:marRight w:val="0"/>
      <w:marTop w:val="0"/>
      <w:marBottom w:val="0"/>
      <w:divBdr>
        <w:top w:val="none" w:sz="0" w:space="0" w:color="auto"/>
        <w:left w:val="none" w:sz="0" w:space="0" w:color="auto"/>
        <w:bottom w:val="none" w:sz="0" w:space="0" w:color="auto"/>
        <w:right w:val="none" w:sz="0" w:space="0" w:color="auto"/>
      </w:divBdr>
    </w:div>
    <w:div w:id="198719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REGU-434-5580841</_dlc_DocId>
    <_dlc_DocIdUrl xmlns="9be56660-2c31-41ef-bc00-23e72f632f2a">
      <Url>https://cyfoethnaturiolcymru.sharepoint.com/teams/Regulatory/Permitting/_layouts/15/DocIdRedir.aspx?ID=REGU-434-5580841</Url>
      <Description>REGU-434-5580841</Description>
    </_dlc_DocIdUrl>
    <Welsh_x0020_Local_x0020_Authority xmlns="859f7ad6-93f6-4205-b62b-a17f28acbbac">Powys County Council</Welsh_x0020_Local_x0020_Authority>
    <Document_x0020_Date xmlns="859f7ad6-93f6-4205-b62b-a17f28acbbac">2024-09-10T23:00:00+00:00</Document_x0020_Date>
    <From1 xmlns="859f7ad6-93f6-4205-b62b-a17f28acbbac" xsi:nil="true"/>
    <Site_x0020_Name xmlns="859f7ad6-93f6-4205-b62b-a17f28acbbac">Bryn Posteg Landfill Site  SITE CONTACT  PAUL WREN 07469198622   Paul.Wren@potters.co.uk</Site_x0020_Name>
    <Date_x0020_Received xmlns="859f7ad6-93f6-4205-b62b-a17f28acbbac" xsi:nil="true"/>
    <Customer_x0020_Name xmlns="859f7ad6-93f6-4205-b62b-a17f28acbbac">Sundorne Products (Llanidloes)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Bryn Posteg Landfill, Tylwch Road, Llanidloes, Powys</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SY18 6JJ</Post_x0020_code>
    <TaxCatchAll xmlns="859f7ad6-93f6-4205-b62b-a17f28acbbac">
      <Value>58</Value>
    </TaxCatchAll>
    <Disclosure_x0020_Status xmlns="859f7ad6-93f6-4205-b62b-a17f28acbbac">Public register</Disclosure_x0020_Status>
    <Addressee xmlns="859f7ad6-93f6-4205-b62b-a17f28acbbac" xsi:nil="true"/>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EBE540D3-09BA-4795-BE6E-F3199256FC23}"/>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2BAE6B4F-8F86-4B37-ADC7-BBE0C293745C}"/>
</file>

<file path=docProps/app.xml><?xml version="1.0" encoding="utf-8"?>
<Properties xmlns="http://schemas.openxmlformats.org/officeDocument/2006/extended-properties" xmlns:vt="http://schemas.openxmlformats.org/officeDocument/2006/docPropsVTypes">
  <Template>Normal</Template>
  <TotalTime>0</TotalTime>
  <Pages>14</Pages>
  <Words>2322</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13</cp:revision>
  <cp:lastPrinted>2015-04-24T14:53:00Z</cp:lastPrinted>
  <dcterms:created xsi:type="dcterms:W3CDTF">2024-09-10T07:57:00Z</dcterms:created>
  <dcterms:modified xsi:type="dcterms:W3CDTF">2024-09-11T08:46:00Z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f393575a-fdf8-4633-8d13-21a37b6b0c9d</vt:lpwstr>
  </property>
  <property fmtid="{D5CDD505-2E9C-101B-9397-08002B2CF9AE}" pid="8" name="Welsh Local Authority">
    <vt:lpwstr>Powys County Council</vt:lpwstr>
  </property>
  <property fmtid="{D5CDD505-2E9C-101B-9397-08002B2CF9AE}" pid="9" name="Site Name">
    <vt:lpwstr>Bryn Posteg Landfill Site  SITE CONTACT  PAUL WREN 07469198622   Paul.Wren@potters.co.uk</vt:lpwstr>
  </property>
  <property fmtid="{D5CDD505-2E9C-101B-9397-08002B2CF9AE}" pid="10" name="Post code">
    <vt:lpwstr>SY18 6JJ</vt:lpwstr>
  </property>
  <property fmtid="{D5CDD505-2E9C-101B-9397-08002B2CF9AE}" pid="11" name="Customer Name">
    <vt:lpwstr>Sundorne Products (Llanidloes) Ltd</vt:lpwstr>
  </property>
  <property fmtid="{D5CDD505-2E9C-101B-9397-08002B2CF9AE}" pid="12" name="Facility Address">
    <vt:lpwstr>Bryn Posteg Landfill, Tylwch Road, Llanidloes, Powys</vt:lpwstr>
  </property>
  <property fmtid="{D5CDD505-2E9C-101B-9397-08002B2CF9AE}" pid="13" name="License/Activity Type">
    <vt:lpwstr>3. EPR Regulated Industry</vt:lpwstr>
  </property>
</Properties>
</file>