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7832C90" w:rsidR="00AE394E" w:rsidRPr="00620C00" w:rsidRDefault="00620C00" w:rsidP="000F2C9A">
            <w:pPr>
              <w:pStyle w:val="BlockText"/>
              <w:rPr>
                <w:rFonts w:ascii="Calibri" w:hAnsi="Calibri" w:cs="Arial"/>
                <w:szCs w:val="22"/>
                <w:lang w:eastAsia="en-US"/>
              </w:rPr>
            </w:pPr>
            <w:r w:rsidRPr="00620C00">
              <w:rPr>
                <w:rFonts w:ascii="Calibri" w:hAnsi="Calibri" w:cs="Arial"/>
                <w:szCs w:val="22"/>
                <w:lang w:eastAsia="en-US"/>
              </w:rPr>
              <w:t>PAN-004172</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7EB10DF" w:rsidR="00AE394E" w:rsidRPr="00714B75" w:rsidRDefault="00620C00" w:rsidP="000F2C9A">
            <w:pPr>
              <w:pStyle w:val="BlockText"/>
              <w:rPr>
                <w:rFonts w:ascii="Calibri" w:hAnsi="Calibri" w:cs="Arial"/>
                <w:szCs w:val="22"/>
                <w:lang w:eastAsia="en-US"/>
              </w:rPr>
            </w:pPr>
            <w:proofErr w:type="spellStart"/>
            <w:r w:rsidRPr="00714B75">
              <w:rPr>
                <w:rFonts w:ascii="Calibri" w:hAnsi="Calibri" w:cs="Arial"/>
                <w:szCs w:val="22"/>
                <w:lang w:eastAsia="en-US"/>
              </w:rPr>
              <w:t>Kajoty</w:t>
            </w:r>
            <w:proofErr w:type="spellEnd"/>
            <w:r w:rsidRPr="00714B75">
              <w:rPr>
                <w:rFonts w:ascii="Calibri" w:hAnsi="Calibri" w:cs="Arial"/>
                <w:szCs w:val="22"/>
                <w:lang w:eastAsia="en-US"/>
              </w:rPr>
              <w:t xml:space="preserve"> Limited </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ADEBBC3" w:rsidR="00AE394E" w:rsidRPr="00714B75" w:rsidRDefault="00714B75" w:rsidP="000F2C9A">
            <w:pPr>
              <w:pStyle w:val="BlockText"/>
              <w:rPr>
                <w:rFonts w:ascii="Calibri" w:hAnsi="Calibri" w:cs="Arial"/>
                <w:szCs w:val="22"/>
                <w:lang w:eastAsia="en-US"/>
              </w:rPr>
            </w:pPr>
            <w:proofErr w:type="spellStart"/>
            <w:r w:rsidRPr="00714B75">
              <w:rPr>
                <w:rFonts w:ascii="Calibri" w:hAnsi="Calibri" w:cs="Arial"/>
                <w:szCs w:val="22"/>
                <w:lang w:eastAsia="en-US"/>
              </w:rPr>
              <w:t>Irfon</w:t>
            </w:r>
            <w:proofErr w:type="spellEnd"/>
            <w:r w:rsidRPr="00714B75">
              <w:rPr>
                <w:rFonts w:ascii="Calibri" w:hAnsi="Calibri" w:cs="Arial"/>
                <w:szCs w:val="22"/>
                <w:lang w:eastAsia="en-US"/>
              </w:rPr>
              <w:t xml:space="preserve"> River Premier Leisure Park</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328ABE3" w:rsidR="00AE394E" w:rsidRPr="00714B75" w:rsidRDefault="00714B75" w:rsidP="000F2C9A">
            <w:pPr>
              <w:pStyle w:val="BlockText"/>
              <w:jc w:val="both"/>
              <w:rPr>
                <w:rFonts w:ascii="Calibri" w:hAnsi="Calibri" w:cs="Arial"/>
                <w:szCs w:val="22"/>
                <w:lang w:eastAsia="en-US"/>
              </w:rPr>
            </w:pPr>
            <w:r w:rsidRPr="00714B75">
              <w:rPr>
                <w:rFonts w:ascii="Calibri" w:hAnsi="Calibri" w:cs="Arial"/>
                <w:szCs w:val="22"/>
                <w:lang w:eastAsia="en-US"/>
              </w:rPr>
              <w:t>Wye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C06BAF1" w:rsidR="00AE394E" w:rsidRPr="00714B75" w:rsidRDefault="00714B75" w:rsidP="000F2C9A">
            <w:pPr>
              <w:pStyle w:val="BlockText"/>
              <w:jc w:val="both"/>
              <w:rPr>
                <w:rFonts w:ascii="Calibri" w:hAnsi="Calibri" w:cs="Arial"/>
                <w:szCs w:val="22"/>
                <w:lang w:eastAsia="en-US"/>
              </w:rPr>
            </w:pPr>
            <w:r w:rsidRPr="00714B75">
              <w:rPr>
                <w:rFonts w:ascii="Calibri" w:hAnsi="Calibri" w:cs="Arial"/>
                <w:szCs w:val="22"/>
                <w:lang w:eastAsia="en-US"/>
              </w:rPr>
              <w:t>Powys</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F35A979" w:rsidR="00AE394E" w:rsidRPr="001B2E87" w:rsidRDefault="00714B75" w:rsidP="000F2C9A">
            <w:pPr>
              <w:jc w:val="center"/>
              <w:rPr>
                <w:rFonts w:ascii="Calibri" w:hAnsi="Calibri" w:cs="Arial"/>
                <w:color w:val="0070C0"/>
                <w:szCs w:val="22"/>
              </w:rPr>
            </w:pPr>
            <w:r>
              <w:rPr>
                <w:rFonts w:ascii="Calibri" w:hAnsi="Calibri" w:cs="Arial"/>
                <w:color w:val="0070C0"/>
                <w:szCs w:val="22"/>
              </w:rPr>
              <w:t>10/12/2018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3300B7E" w:rsidR="00AE394E" w:rsidRPr="001B2E87" w:rsidRDefault="00714B75" w:rsidP="000F2C9A">
            <w:pPr>
              <w:jc w:val="center"/>
              <w:rPr>
                <w:rFonts w:ascii="Calibri" w:hAnsi="Calibri" w:cs="Arial"/>
                <w:color w:val="0070C0"/>
                <w:szCs w:val="22"/>
              </w:rPr>
            </w:pPr>
            <w:r>
              <w:rPr>
                <w:rFonts w:ascii="Calibri" w:hAnsi="Calibri" w:cs="Arial"/>
                <w:color w:val="0070C0"/>
                <w:szCs w:val="22"/>
              </w:rPr>
              <w:t>19/12/2018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D1F3696" w:rsidR="00AE394E" w:rsidRPr="001B2E87" w:rsidRDefault="00C90250" w:rsidP="000F2C9A">
            <w:pPr>
              <w:jc w:val="center"/>
              <w:rPr>
                <w:rFonts w:ascii="Calibri" w:hAnsi="Calibri" w:cs="Arial"/>
                <w:color w:val="0070C0"/>
                <w:szCs w:val="22"/>
              </w:rPr>
            </w:pPr>
            <w:r>
              <w:rPr>
                <w:rFonts w:ascii="Calibri" w:hAnsi="Calibri" w:cs="Arial"/>
                <w:color w:val="0070C0"/>
                <w:szCs w:val="22"/>
              </w:rPr>
              <w:t>10/12/2018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7985B37" w:rsidR="00AE394E" w:rsidRPr="001B2E87" w:rsidRDefault="00C90250"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20/12/2018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64CE7721" w:rsidR="00AE394E" w:rsidRPr="0042536D" w:rsidRDefault="00714B75" w:rsidP="000F2C9A">
            <w:pPr>
              <w:pStyle w:val="BlockText"/>
              <w:jc w:val="both"/>
              <w:rPr>
                <w:rFonts w:ascii="Calibri" w:hAnsi="Calibri" w:cs="Arial"/>
                <w:color w:val="0070C0"/>
                <w:szCs w:val="22"/>
              </w:rPr>
            </w:pPr>
            <w:r w:rsidRPr="00714B75">
              <w:rPr>
                <w:rFonts w:ascii="Calibri" w:hAnsi="Calibri" w:cs="Arial"/>
                <w:szCs w:val="22"/>
              </w:rPr>
              <w:t>Aidan Byrne</w:t>
            </w:r>
          </w:p>
        </w:tc>
        <w:tc>
          <w:tcPr>
            <w:tcW w:w="2127" w:type="dxa"/>
          </w:tcPr>
          <w:p w14:paraId="5F5595C3" w14:textId="4CB39CDC" w:rsidR="00AE394E" w:rsidRPr="0042536D" w:rsidRDefault="00C90250" w:rsidP="000F2C9A">
            <w:pPr>
              <w:pStyle w:val="BlockText"/>
              <w:jc w:val="both"/>
              <w:rPr>
                <w:rFonts w:ascii="Calibri" w:hAnsi="Calibri" w:cs="Arial"/>
                <w:color w:val="0070C0"/>
                <w:szCs w:val="22"/>
              </w:rPr>
            </w:pPr>
            <w:r>
              <w:rPr>
                <w:rFonts w:ascii="Calibri" w:hAnsi="Calibri" w:cs="Arial"/>
                <w:color w:val="0070C0"/>
                <w:sz w:val="24"/>
                <w:szCs w:val="22"/>
                <w:lang w:eastAsia="en-US"/>
              </w:rPr>
              <w:t>20</w:t>
            </w:r>
            <w:r w:rsidR="00714B75">
              <w:rPr>
                <w:rFonts w:ascii="Calibri" w:hAnsi="Calibri" w:cs="Arial"/>
                <w:color w:val="0070C0"/>
                <w:sz w:val="24"/>
                <w:szCs w:val="22"/>
                <w:lang w:eastAsia="en-US"/>
              </w:rPr>
              <w:t>/12</w:t>
            </w:r>
            <w:r w:rsidR="00AE394E" w:rsidRPr="001B2E87">
              <w:rPr>
                <w:rFonts w:ascii="Calibri" w:hAnsi="Calibri" w:cs="Arial"/>
                <w:color w:val="0070C0"/>
                <w:sz w:val="24"/>
                <w:szCs w:val="22"/>
                <w:lang w:eastAsia="en-US"/>
              </w:rPr>
              <w:t>/</w:t>
            </w:r>
            <w:r w:rsidR="00714B75">
              <w:rPr>
                <w:rFonts w:ascii="Calibri" w:hAnsi="Calibri" w:cs="Arial"/>
                <w:color w:val="0070C0"/>
                <w:sz w:val="24"/>
                <w:szCs w:val="22"/>
                <w:lang w:eastAsia="en-US"/>
              </w:rPr>
              <w:t>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0855B9A" w:rsidR="00AE394E" w:rsidRPr="0042536D" w:rsidRDefault="00A44A20"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288693A"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r w:rsidR="000C4B3F">
              <w:rPr>
                <w:rFonts w:ascii="Calibri" w:hAnsi="Calibri"/>
                <w:b/>
                <w:color w:val="FF0000"/>
                <w:szCs w:val="22"/>
              </w:rPr>
              <w:t xml:space="preserve"> </w:t>
            </w:r>
          </w:p>
          <w:p w14:paraId="08B17062" w14:textId="0B3EB2C7"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00A44A20">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41AAA82A" w:rsidR="00AE394E" w:rsidRPr="0042536D" w:rsidRDefault="003338B3"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7655710" w:rsidR="00AE394E" w:rsidRPr="0042536D" w:rsidRDefault="00344833"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185E918" w:rsidR="00AE394E" w:rsidRPr="0042536D" w:rsidRDefault="00451053"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94C3B5F" w:rsidR="00AE394E" w:rsidRPr="0042536D" w:rsidRDefault="00451053"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C8E9CCE" w:rsidR="00AE394E" w:rsidRPr="0042536D" w:rsidRDefault="00451053"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62256E3" w:rsidR="00AE394E" w:rsidRPr="0042536D" w:rsidRDefault="00451053"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E6C2A51" w:rsidR="00AE394E" w:rsidRPr="0042536D" w:rsidRDefault="00451053"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12AAFE0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360EA0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69E0BF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F917D4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45606E98" w:rsidR="00AE394E" w:rsidRPr="000A3460" w:rsidRDefault="00556324" w:rsidP="000F2C9A">
            <w:pPr>
              <w:rPr>
                <w:rFonts w:ascii="Calibri" w:hAnsi="Calibri" w:cs="Arial"/>
                <w:color w:val="FF0000"/>
                <w:sz w:val="22"/>
                <w:szCs w:val="22"/>
              </w:rPr>
            </w:pPr>
            <w:r>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3F4ECB6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EC53B6F" w:rsidR="00AE394E" w:rsidRPr="000A3460" w:rsidRDefault="00556324" w:rsidP="000F2C9A">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7185EA4B" w:rsidR="00AE394E" w:rsidRPr="000A3460" w:rsidRDefault="00556324" w:rsidP="000F2C9A">
            <w:pPr>
              <w:rPr>
                <w:rFonts w:ascii="Calibri" w:hAnsi="Calibri" w:cs="Arial"/>
                <w:color w:val="FF0000"/>
                <w:sz w:val="22"/>
                <w:szCs w:val="22"/>
              </w:rPr>
            </w:pPr>
            <w:r>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39F3577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6EBF3674" w14:textId="241B69B8"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4334BC6F" w:rsidR="00AE394E" w:rsidRPr="0042536D" w:rsidRDefault="00451053"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6A9E57BF" w:rsidR="00AE394E" w:rsidRPr="0042536D" w:rsidRDefault="00D14926"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601CDA8B" w:rsidR="00AE394E" w:rsidRPr="0042536D" w:rsidRDefault="00F75335" w:rsidP="000F2C9A">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10E62D8C" w:rsidR="00AE394E" w:rsidRPr="00F75335" w:rsidRDefault="00AE394E" w:rsidP="000F2C9A">
            <w:pPr>
              <w:rPr>
                <w:rFonts w:ascii="Calibri" w:hAnsi="Calibri"/>
                <w:color w:val="FF000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r w:rsidR="00F75335">
              <w:rPr>
                <w:rFonts w:ascii="Calibri" w:hAnsi="Calibri"/>
                <w:color w:val="0070C0"/>
                <w:szCs w:val="22"/>
              </w:rPr>
              <w:t xml:space="preserve"> </w:t>
            </w:r>
          </w:p>
        </w:tc>
        <w:tc>
          <w:tcPr>
            <w:tcW w:w="709" w:type="dxa"/>
          </w:tcPr>
          <w:p w14:paraId="6D41E2EC" w14:textId="0C192418" w:rsidR="00AE394E" w:rsidRPr="0042536D" w:rsidRDefault="00F75335"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3B8A5541" w:rsidR="00AE394E" w:rsidRPr="0042536D" w:rsidRDefault="00F75335"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0D68ADA2" w:rsidR="00AE394E" w:rsidRPr="00F75335" w:rsidRDefault="00AE394E" w:rsidP="000F2C9A">
            <w:pPr>
              <w:rPr>
                <w:rFonts w:ascii="Calibri" w:hAnsi="Calibri"/>
                <w:color w:val="FF0000"/>
                <w:sz w:val="22"/>
                <w:szCs w:val="22"/>
              </w:rPr>
            </w:pPr>
            <w:r w:rsidRPr="0042536D">
              <w:rPr>
                <w:rFonts w:ascii="Calibri" w:hAnsi="Calibri"/>
                <w:color w:val="0070C0"/>
                <w:sz w:val="22"/>
                <w:szCs w:val="22"/>
              </w:rPr>
              <w:lastRenderedPageBreak/>
              <w:t>7. H1 risk assessment provided?</w:t>
            </w:r>
            <w:r w:rsidR="00F75335">
              <w:rPr>
                <w:rFonts w:ascii="Calibri" w:hAnsi="Calibri"/>
                <w:color w:val="0070C0"/>
                <w:sz w:val="22"/>
                <w:szCs w:val="22"/>
              </w:rPr>
              <w:t xml:space="preserve"> </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44F582B8" w:rsidR="00AE394E" w:rsidRPr="0042536D" w:rsidRDefault="00F75335" w:rsidP="000F2C9A">
            <w:pPr>
              <w:rPr>
                <w:rFonts w:ascii="Calibri" w:hAnsi="Calibri"/>
                <w:b/>
                <w:color w:val="0070C0"/>
                <w:sz w:val="22"/>
                <w:szCs w:val="22"/>
              </w:rPr>
            </w:pPr>
            <w:r>
              <w:rPr>
                <w:rFonts w:ascii="Calibri" w:hAnsi="Calibri"/>
                <w:b/>
                <w:color w:val="0070C0"/>
                <w:sz w:val="22"/>
                <w:szCs w:val="22"/>
              </w:rPr>
              <w:t>x</w:t>
            </w:r>
          </w:p>
        </w:tc>
        <w:tc>
          <w:tcPr>
            <w:tcW w:w="742" w:type="dxa"/>
          </w:tcPr>
          <w:p w14:paraId="210012A9" w14:textId="77777777" w:rsidR="00AE394E" w:rsidRPr="0042536D" w:rsidRDefault="00AE394E" w:rsidP="000F2C9A">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67648B3" w:rsidR="00AE394E" w:rsidRPr="0042536D" w:rsidRDefault="00D95406" w:rsidP="000F2C9A">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5637D748" w:rsidR="00AE394E" w:rsidRPr="004B1B0D" w:rsidRDefault="00AE394E" w:rsidP="000F2C9A">
            <w:pPr>
              <w:rPr>
                <w:rFonts w:ascii="Calibri" w:hAnsi="Calibri"/>
                <w:color w:val="FF0000"/>
                <w:sz w:val="22"/>
                <w:szCs w:val="22"/>
              </w:rPr>
            </w:pPr>
            <w:r w:rsidRPr="0042536D">
              <w:rPr>
                <w:rFonts w:ascii="Calibri" w:hAnsi="Calibri"/>
                <w:color w:val="0070C0"/>
                <w:sz w:val="22"/>
                <w:szCs w:val="22"/>
              </w:rPr>
              <w:t>1. Brief description of effluent description provided?</w:t>
            </w:r>
            <w:r w:rsidR="004B1B0D">
              <w:rPr>
                <w:rFonts w:ascii="Calibri" w:hAnsi="Calibri"/>
                <w:color w:val="0070C0"/>
                <w:sz w:val="22"/>
                <w:szCs w:val="22"/>
              </w:rPr>
              <w:t xml:space="preserve"> </w:t>
            </w:r>
          </w:p>
        </w:tc>
        <w:tc>
          <w:tcPr>
            <w:tcW w:w="783" w:type="dxa"/>
          </w:tcPr>
          <w:p w14:paraId="1B07A4C3" w14:textId="160AE82C" w:rsidR="00AE394E" w:rsidRPr="0042536D" w:rsidRDefault="00BE3DAF" w:rsidP="000F2C9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623826DE"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00C24AC8">
              <w:rPr>
                <w:rFonts w:ascii="Calibri" w:hAnsi="Calibri"/>
                <w:color w:val="FF0000"/>
                <w:sz w:val="22"/>
                <w:szCs w:val="22"/>
              </w:rPr>
              <w:t>x</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03E0EA4F"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r w:rsidR="00C4356B">
              <w:rPr>
                <w:rFonts w:ascii="Calibri" w:hAnsi="Calibri"/>
                <w:color w:val="0070C0"/>
                <w:sz w:val="22"/>
                <w:szCs w:val="22"/>
              </w:rPr>
              <w:t>x</w:t>
            </w:r>
          </w:p>
          <w:p w14:paraId="263FB094" w14:textId="4543B27C"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r w:rsidR="00C4356B">
              <w:rPr>
                <w:rFonts w:ascii="Calibri" w:hAnsi="Calibri"/>
                <w:color w:val="0070C0"/>
                <w:sz w:val="22"/>
                <w:szCs w:val="22"/>
              </w:rPr>
              <w:t xml:space="preserve"> x</w:t>
            </w:r>
          </w:p>
        </w:tc>
        <w:tc>
          <w:tcPr>
            <w:tcW w:w="783" w:type="dxa"/>
          </w:tcPr>
          <w:p w14:paraId="7465E758" w14:textId="1F37F3D5" w:rsidR="00AE394E" w:rsidRPr="0042536D" w:rsidRDefault="00C24AC8" w:rsidP="000F2C9A">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4824A264" w:rsidR="00AE394E" w:rsidRPr="0042536D" w:rsidRDefault="00D05D87" w:rsidP="000F2C9A">
            <w:pPr>
              <w:rPr>
                <w:rFonts w:ascii="Calibri" w:hAnsi="Calibri"/>
                <w:b/>
                <w:sz w:val="22"/>
                <w:szCs w:val="22"/>
              </w:rPr>
            </w:pPr>
            <w:r>
              <w:rPr>
                <w:rFonts w:ascii="Calibri" w:hAnsi="Calibri"/>
                <w:b/>
                <w:sz w:val="22"/>
                <w:szCs w:val="22"/>
              </w:rPr>
              <w:t>x</w:t>
            </w: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77777777" w:rsidR="00AE394E" w:rsidRPr="0042536D" w:rsidRDefault="00AE394E" w:rsidP="000F2C9A">
            <w:pPr>
              <w:rPr>
                <w:rFonts w:ascii="Calibri" w:hAnsi="Calibri"/>
                <w:b/>
                <w:sz w:val="22"/>
                <w:szCs w:val="22"/>
              </w:rPr>
            </w:pPr>
          </w:p>
        </w:tc>
      </w:tr>
      <w:tr w:rsidR="00AE394E" w:rsidRPr="0042536D" w14:paraId="19FB6EC7" w14:textId="77777777" w:rsidTr="000F2C9A">
        <w:trPr>
          <w:cantSplit/>
          <w:trHeight w:val="431"/>
        </w:trPr>
        <w:tc>
          <w:tcPr>
            <w:tcW w:w="8280" w:type="dxa"/>
          </w:tcPr>
          <w:p w14:paraId="4F949D1E" w14:textId="04E7D6F4" w:rsidR="00AE394E" w:rsidRPr="00475871" w:rsidRDefault="00AE394E" w:rsidP="000F2C9A">
            <w:pPr>
              <w:tabs>
                <w:tab w:val="left" w:pos="4590"/>
              </w:tabs>
              <w:rPr>
                <w:rFonts w:ascii="Calibri" w:hAnsi="Calibri"/>
                <w:color w:val="FF0000"/>
                <w:sz w:val="22"/>
                <w:szCs w:val="22"/>
              </w:rPr>
            </w:pPr>
            <w:r w:rsidRPr="0042536D">
              <w:rPr>
                <w:rFonts w:ascii="Calibri" w:hAnsi="Calibri"/>
                <w:color w:val="0070C0"/>
                <w:sz w:val="22"/>
                <w:szCs w:val="22"/>
              </w:rPr>
              <w:t>4. Volume / rate provided?</w:t>
            </w:r>
          </w:p>
          <w:p w14:paraId="135C6DE1" w14:textId="4DF561DE"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r w:rsidR="00475871">
              <w:rPr>
                <w:rFonts w:ascii="Calibri" w:hAnsi="Calibri"/>
                <w:color w:val="0070C0"/>
                <w:sz w:val="22"/>
                <w:szCs w:val="22"/>
              </w:rPr>
              <w:t xml:space="preserve"> x</w:t>
            </w:r>
          </w:p>
        </w:tc>
        <w:tc>
          <w:tcPr>
            <w:tcW w:w="783" w:type="dxa"/>
          </w:tcPr>
          <w:p w14:paraId="5BF00C61" w14:textId="4D2DF0A8" w:rsidR="00AE394E" w:rsidRPr="0042536D" w:rsidRDefault="00D95406" w:rsidP="000F2C9A">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1138B4F9" w:rsidR="00AE394E" w:rsidRPr="0042536D" w:rsidRDefault="00475871" w:rsidP="000F2C9A">
            <w:pPr>
              <w:rPr>
                <w:rFonts w:ascii="Calibri" w:hAnsi="Calibri"/>
                <w:b/>
                <w:sz w:val="22"/>
                <w:szCs w:val="22"/>
              </w:rPr>
            </w:pPr>
            <w:r>
              <w:rPr>
                <w:rFonts w:ascii="Calibri" w:hAnsi="Calibri"/>
                <w:b/>
                <w:sz w:val="22"/>
                <w:szCs w:val="22"/>
              </w:rPr>
              <w:t>NA</w:t>
            </w: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77777777" w:rsidR="00AE394E" w:rsidRPr="0042536D" w:rsidRDefault="00AE394E" w:rsidP="000F2C9A">
            <w:pPr>
              <w:rPr>
                <w:rFonts w:ascii="Calibri" w:hAnsi="Calibri"/>
                <w:b/>
                <w:sz w:val="22"/>
                <w:szCs w:val="22"/>
              </w:rPr>
            </w:pP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47836B01" w:rsidR="00AE394E" w:rsidRPr="0042536D" w:rsidRDefault="00475871" w:rsidP="000F2C9A">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0F2C9A">
            <w:pPr>
              <w:rPr>
                <w:rFonts w:ascii="Calibri" w:hAnsi="Calibri"/>
                <w:b/>
                <w:sz w:val="22"/>
                <w:szCs w:val="22"/>
              </w:rPr>
            </w:pP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4E8FCFF2"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00475871">
              <w:rPr>
                <w:rFonts w:ascii="Calibri" w:hAnsi="Calibri"/>
                <w:color w:val="0070C0"/>
                <w:sz w:val="22"/>
                <w:szCs w:val="22"/>
              </w:rPr>
              <w:t xml:space="preserve"> </w:t>
            </w:r>
            <w:proofErr w:type="spellStart"/>
            <w:r w:rsidR="00475871">
              <w:rPr>
                <w:rFonts w:ascii="Calibri" w:hAnsi="Calibri"/>
                <w:color w:val="0070C0"/>
                <w:sz w:val="22"/>
                <w:szCs w:val="22"/>
              </w:rPr>
              <w:t>na</w:t>
            </w:r>
            <w:proofErr w:type="spellEnd"/>
            <w:r w:rsidRPr="0042536D">
              <w:rPr>
                <w:rStyle w:val="DraftingnotesChar"/>
                <w:rFonts w:ascii="Calibri" w:hAnsi="Calibri"/>
                <w:color w:val="0070C0"/>
                <w:szCs w:val="22"/>
              </w:rPr>
              <w:t>(trade effluent only)</w:t>
            </w:r>
          </w:p>
        </w:tc>
        <w:tc>
          <w:tcPr>
            <w:tcW w:w="783" w:type="dxa"/>
          </w:tcPr>
          <w:p w14:paraId="7B28179B" w14:textId="17ACE832" w:rsidR="00AE394E" w:rsidRPr="0042536D" w:rsidRDefault="00475871" w:rsidP="000F2C9A">
            <w:pPr>
              <w:rPr>
                <w:rFonts w:ascii="Calibri" w:hAnsi="Calibri"/>
                <w:b/>
                <w:sz w:val="22"/>
                <w:szCs w:val="22"/>
              </w:rPr>
            </w:pPr>
            <w:r>
              <w:rPr>
                <w:rFonts w:ascii="Calibri" w:hAnsi="Calibri"/>
                <w:b/>
                <w:sz w:val="22"/>
                <w:szCs w:val="22"/>
              </w:rPr>
              <w:t>x</w:t>
            </w:r>
          </w:p>
        </w:tc>
        <w:tc>
          <w:tcPr>
            <w:tcW w:w="826" w:type="dxa"/>
          </w:tcPr>
          <w:p w14:paraId="4C1E9DD4" w14:textId="77777777" w:rsidR="00AE394E" w:rsidRPr="0042536D" w:rsidRDefault="00AE394E" w:rsidP="000F2C9A">
            <w:pPr>
              <w:rPr>
                <w:rFonts w:ascii="Calibri" w:hAnsi="Calibri"/>
                <w:b/>
                <w:sz w:val="22"/>
                <w:szCs w:val="22"/>
              </w:rPr>
            </w:pP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4E17D2A"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r w:rsidR="00E511DD">
              <w:rPr>
                <w:rFonts w:ascii="Calibri" w:hAnsi="Calibri"/>
                <w:color w:val="0070C0"/>
                <w:sz w:val="22"/>
                <w:szCs w:val="22"/>
              </w:rPr>
              <w:t xml:space="preserve"> x</w:t>
            </w:r>
          </w:p>
          <w:p w14:paraId="33AA1603" w14:textId="306B319F"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r w:rsidR="00E511DD">
              <w:rPr>
                <w:rFonts w:ascii="Calibri" w:hAnsi="Calibri"/>
                <w:color w:val="0070C0"/>
                <w:sz w:val="22"/>
                <w:szCs w:val="22"/>
              </w:rPr>
              <w:t>x</w:t>
            </w:r>
          </w:p>
          <w:p w14:paraId="1F1B44A3" w14:textId="5202FC34" w:rsidR="00AE394E" w:rsidRPr="00475871" w:rsidRDefault="00AE394E" w:rsidP="000F2C9A">
            <w:pPr>
              <w:rPr>
                <w:rFonts w:ascii="Calibri" w:hAnsi="Calibri"/>
                <w:color w:val="FF0000"/>
                <w:sz w:val="22"/>
                <w:szCs w:val="22"/>
              </w:rPr>
            </w:pPr>
            <w:r w:rsidRPr="0042536D">
              <w:rPr>
                <w:rFonts w:ascii="Calibri" w:hAnsi="Calibri"/>
                <w:color w:val="0070C0"/>
                <w:sz w:val="22"/>
                <w:szCs w:val="22"/>
              </w:rPr>
              <w:t>8g. Monitoring points marked on site plan?</w:t>
            </w:r>
          </w:p>
        </w:tc>
        <w:tc>
          <w:tcPr>
            <w:tcW w:w="783" w:type="dxa"/>
          </w:tcPr>
          <w:p w14:paraId="7424E8FE" w14:textId="57922E1B" w:rsidR="00AE394E" w:rsidRPr="0042536D" w:rsidRDefault="00C24AC8" w:rsidP="000F2C9A">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195F514B" w14:textId="77777777" w:rsidR="00AE394E" w:rsidRPr="0042536D" w:rsidRDefault="00AE394E" w:rsidP="000F2C9A">
            <w:pPr>
              <w:rPr>
                <w:rFonts w:ascii="Calibri" w:hAnsi="Calibri"/>
                <w:b/>
                <w:sz w:val="22"/>
                <w:szCs w:val="22"/>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F2C9A">
            <w:pPr>
              <w:rPr>
                <w:rFonts w:ascii="Calibri" w:hAnsi="Calibri"/>
                <w:b/>
                <w:sz w:val="22"/>
                <w:szCs w:val="22"/>
              </w:rPr>
            </w:pPr>
          </w:p>
        </w:tc>
        <w:tc>
          <w:tcPr>
            <w:tcW w:w="826" w:type="dxa"/>
          </w:tcPr>
          <w:p w14:paraId="4DCBBEA1" w14:textId="1B5B707D" w:rsidR="00AE394E" w:rsidRPr="0042536D" w:rsidRDefault="00E511DD" w:rsidP="000F2C9A">
            <w:pPr>
              <w:rPr>
                <w:rFonts w:ascii="Calibri" w:hAnsi="Calibri"/>
                <w:b/>
                <w:sz w:val="22"/>
                <w:szCs w:val="22"/>
              </w:rPr>
            </w:pPr>
            <w:r>
              <w:rPr>
                <w:rFonts w:ascii="Calibri" w:hAnsi="Calibri"/>
                <w:b/>
                <w:sz w:val="22"/>
                <w:szCs w:val="22"/>
              </w:rPr>
              <w:t>x</w:t>
            </w:r>
          </w:p>
        </w:tc>
        <w:tc>
          <w:tcPr>
            <w:tcW w:w="929" w:type="dxa"/>
          </w:tcPr>
          <w:p w14:paraId="1C5CF9E3" w14:textId="77777777" w:rsidR="00AE394E" w:rsidRPr="0042536D" w:rsidRDefault="00AE394E" w:rsidP="000F2C9A">
            <w:pPr>
              <w:rPr>
                <w:rFonts w:ascii="Calibri" w:hAnsi="Calibri"/>
                <w:b/>
                <w:sz w:val="22"/>
                <w:szCs w:val="22"/>
              </w:rPr>
            </w:pP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F2C9A">
            <w:pPr>
              <w:rPr>
                <w:rFonts w:ascii="Calibri" w:hAnsi="Calibri"/>
                <w:b/>
                <w:sz w:val="22"/>
                <w:szCs w:val="22"/>
              </w:rPr>
            </w:pPr>
          </w:p>
        </w:tc>
        <w:tc>
          <w:tcPr>
            <w:tcW w:w="826" w:type="dxa"/>
          </w:tcPr>
          <w:p w14:paraId="2A7EACCF" w14:textId="1DF72914" w:rsidR="00AE394E" w:rsidRPr="0042536D" w:rsidRDefault="00E511DD" w:rsidP="000F2C9A">
            <w:pPr>
              <w:rPr>
                <w:rFonts w:ascii="Calibri" w:hAnsi="Calibri"/>
                <w:b/>
                <w:sz w:val="22"/>
                <w:szCs w:val="22"/>
              </w:rPr>
            </w:pPr>
            <w:r>
              <w:rPr>
                <w:rFonts w:ascii="Calibri" w:hAnsi="Calibri"/>
                <w:b/>
                <w:sz w:val="22"/>
                <w:szCs w:val="22"/>
              </w:rPr>
              <w:t>x</w:t>
            </w:r>
          </w:p>
        </w:tc>
        <w:tc>
          <w:tcPr>
            <w:tcW w:w="929" w:type="dxa"/>
          </w:tcPr>
          <w:p w14:paraId="58B842C3" w14:textId="77777777" w:rsidR="00AE394E" w:rsidRPr="0042536D" w:rsidRDefault="00AE394E" w:rsidP="000F2C9A">
            <w:pPr>
              <w:rPr>
                <w:rFonts w:ascii="Calibri" w:hAnsi="Calibri"/>
                <w:b/>
                <w:sz w:val="22"/>
                <w:szCs w:val="22"/>
              </w:rPr>
            </w:pPr>
          </w:p>
        </w:tc>
      </w:tr>
      <w:tr w:rsidR="00AE394E" w:rsidRPr="0042536D" w14:paraId="1DBDBA0D" w14:textId="77777777" w:rsidTr="000F2C9A">
        <w:trPr>
          <w:cantSplit/>
          <w:trHeight w:val="431"/>
        </w:trPr>
        <w:tc>
          <w:tcPr>
            <w:tcW w:w="8280" w:type="dxa"/>
          </w:tcPr>
          <w:p w14:paraId="27226527" w14:textId="707B416B" w:rsidR="00AE394E" w:rsidRPr="003E6A0F" w:rsidRDefault="00AE394E" w:rsidP="000F2C9A">
            <w:pPr>
              <w:rPr>
                <w:rFonts w:ascii="Calibri" w:hAnsi="Calibri"/>
                <w:color w:val="FF0000"/>
                <w:sz w:val="22"/>
                <w:szCs w:val="22"/>
              </w:rPr>
            </w:pPr>
            <w:r w:rsidRPr="0042536D">
              <w:rPr>
                <w:rFonts w:ascii="Calibri" w:hAnsi="Calibri"/>
                <w:color w:val="0070C0"/>
                <w:sz w:val="22"/>
                <w:szCs w:val="22"/>
              </w:rPr>
              <w:t>11. Relevant annex and questions in that annex completed?</w:t>
            </w:r>
            <w:r w:rsidR="003E6A0F">
              <w:rPr>
                <w:rFonts w:ascii="Calibri" w:hAnsi="Calibri"/>
                <w:color w:val="0070C0"/>
                <w:sz w:val="22"/>
                <w:szCs w:val="22"/>
              </w:rPr>
              <w:t xml:space="preserve"> </w:t>
            </w:r>
          </w:p>
        </w:tc>
        <w:tc>
          <w:tcPr>
            <w:tcW w:w="783" w:type="dxa"/>
          </w:tcPr>
          <w:p w14:paraId="6D8F5119" w14:textId="43899A03" w:rsidR="00AE394E" w:rsidRPr="0042536D" w:rsidRDefault="001E4684" w:rsidP="000F2C9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5DB2B3FB" w:rsidR="00AE394E" w:rsidRPr="0042536D" w:rsidRDefault="003E6A0F" w:rsidP="000F2C9A">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32CB8F7" w:rsidR="00AE394E" w:rsidRPr="004B49ED" w:rsidRDefault="00C90250" w:rsidP="000F2C9A">
                  <w:pPr>
                    <w:pStyle w:val="BlockText"/>
                    <w:jc w:val="both"/>
                    <w:rPr>
                      <w:rFonts w:ascii="Calibri" w:hAnsi="Calibri" w:cs="Arial"/>
                      <w:color w:val="0070C0"/>
                      <w:szCs w:val="22"/>
                    </w:rPr>
                  </w:pPr>
                  <w:r>
                    <w:rPr>
                      <w:rFonts w:ascii="Calibri" w:hAnsi="Calibri" w:cs="Arial"/>
                      <w:color w:val="0070C0"/>
                      <w:szCs w:val="22"/>
                    </w:rPr>
                    <w:t>20/12/2018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83D2E75" w:rsidR="00AE394E" w:rsidRPr="004B49ED" w:rsidRDefault="00C90250" w:rsidP="000F2C9A">
                  <w:pPr>
                    <w:pStyle w:val="BlockText"/>
                    <w:jc w:val="both"/>
                    <w:rPr>
                      <w:rFonts w:ascii="Calibri" w:hAnsi="Calibri" w:cs="Arial"/>
                      <w:color w:val="0070C0"/>
                      <w:szCs w:val="22"/>
                    </w:rPr>
                  </w:pPr>
                  <w:r>
                    <w:rPr>
                      <w:rFonts w:ascii="Calibri" w:hAnsi="Calibri" w:cs="Arial"/>
                      <w:color w:val="0070C0"/>
                      <w:szCs w:val="22"/>
                    </w:rPr>
                    <w:t>10/12/2018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lastRenderedPageBreak/>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6FDC4882" w14:textId="0FAEA33E" w:rsidR="00AE394E" w:rsidRPr="0042536D" w:rsidRDefault="00AE394E" w:rsidP="000F2C9A">
            <w:pPr>
              <w:pStyle w:val="BlockText"/>
              <w:jc w:val="both"/>
              <w:rPr>
                <w:rFonts w:ascii="Calibri" w:hAnsi="Calibri"/>
                <w:szCs w:val="22"/>
              </w:rPr>
            </w:pPr>
            <w:bookmarkStart w:id="0" w:name="_GoBack"/>
            <w:bookmarkEnd w:id="0"/>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472D0" w14:textId="77777777" w:rsidR="00D2252D" w:rsidRDefault="00556324">
      <w:r>
        <w:separator/>
      </w:r>
    </w:p>
  </w:endnote>
  <w:endnote w:type="continuationSeparator" w:id="0">
    <w:p w14:paraId="2FC8E4B0" w14:textId="77777777" w:rsidR="00D2252D" w:rsidRDefault="00556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C90250"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4198C" w14:textId="77777777" w:rsidR="00D2252D" w:rsidRDefault="00556324">
      <w:r>
        <w:separator/>
      </w:r>
    </w:p>
  </w:footnote>
  <w:footnote w:type="continuationSeparator" w:id="0">
    <w:p w14:paraId="024848CC" w14:textId="77777777" w:rsidR="00D2252D" w:rsidRDefault="005563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C9025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C4B3F"/>
    <w:rsid w:val="001E4684"/>
    <w:rsid w:val="003338B3"/>
    <w:rsid w:val="00344833"/>
    <w:rsid w:val="003E6A0F"/>
    <w:rsid w:val="004401D6"/>
    <w:rsid w:val="00451053"/>
    <w:rsid w:val="00475871"/>
    <w:rsid w:val="004A5BE7"/>
    <w:rsid w:val="004B1B0D"/>
    <w:rsid w:val="00556324"/>
    <w:rsid w:val="005A25B9"/>
    <w:rsid w:val="00620C00"/>
    <w:rsid w:val="00714B75"/>
    <w:rsid w:val="00762623"/>
    <w:rsid w:val="00797A17"/>
    <w:rsid w:val="00A44A20"/>
    <w:rsid w:val="00AE394E"/>
    <w:rsid w:val="00BE3DAF"/>
    <w:rsid w:val="00C24AC8"/>
    <w:rsid w:val="00C4356B"/>
    <w:rsid w:val="00C5300E"/>
    <w:rsid w:val="00C90250"/>
    <w:rsid w:val="00D05D87"/>
    <w:rsid w:val="00D14926"/>
    <w:rsid w:val="00D2252D"/>
    <w:rsid w:val="00D95406"/>
    <w:rsid w:val="00E511DD"/>
    <w:rsid w:val="00F75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customStyle="1" w:styleId="Default">
    <w:name w:val="Default"/>
    <w:rsid w:val="00620C0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Irfon River Premier Leisure Park</Site_x0020_Name>
    <Internal_x002f_External xmlns="859f7ad6-93f6-4205-b62b-a17f28acbbac">Internal document</Internal_x002f_External>
    <Post_x0020_code xmlns="859f7ad6-93f6-4205-b62b-a17f28acbbac">LD4 4BH</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Irfon River Holiday Park, Upper Chapel Road, Garth, Llangammarch Wells, LD4 4BH</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2018-12-20T00:00:00+00:00</Document_x0020_Date>
    <Facility_x0020_Address xmlns="859f7ad6-93f6-4205-b62b-a17f28acbbac">Upper Chapel Road, Garth, Llangammarch Wells</Facility_x0020_Address>
    <Environment_x0020_Sub_x0020_Folder xmlns="859f7ad6-93f6-4205-b62b-a17f28acbbac">Licences applications</Environment_x0020_Sub_x0020_Folder>
    <Customer_x0020_Name xmlns="859f7ad6-93f6-4205-b62b-a17f28acbbac">Kajoty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schemas.microsoft.com/office/2006/metadata/propertie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90601AA8-054E-49EA-8293-0936951A95BB}"/>
</file>

<file path=docProps/app.xml><?xml version="1.0" encoding="utf-8"?>
<Properties xmlns="http://schemas.openxmlformats.org/officeDocument/2006/extended-properties" xmlns:vt="http://schemas.openxmlformats.org/officeDocument/2006/docPropsVTypes">
  <Template>Normal</Template>
  <TotalTime>312</TotalTime>
  <Pages>4</Pages>
  <Words>1455</Words>
  <Characters>8298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5</cp:revision>
  <dcterms:created xsi:type="dcterms:W3CDTF">2018-12-19T10:01:00Z</dcterms:created>
  <dcterms:modified xsi:type="dcterms:W3CDTF">2018-12-20T10:31:00Z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f6301503-5594-4a12-af57-85473fdf9e93</vt:lpwstr>
  </property>
  <property fmtid="{D5CDD505-2E9C-101B-9397-08002B2CF9AE}" pid="4" name="_dlc_DocId">
    <vt:lpwstr>REGU-212-36787</vt:lpwstr>
  </property>
  <property fmtid="{D5CDD505-2E9C-101B-9397-08002B2CF9AE}" pid="5" name="_dlc_DocIdUrl">
    <vt:lpwstr>https://cyfoethnaturiolcymru.sharepoint.com/teams/Regulatory/Permitting/_layouts/15/DocIdRedir.aspx?ID=REGU-212-36787, REGU-212-36787</vt:lpwstr>
  </property>
  <property fmtid="{D5CDD505-2E9C-101B-9397-08002B2CF9AE}" pid="6" name="_docset_NoMedatataSyncRequired">
    <vt:lpwstr>False</vt:lpwstr>
  </property>
</Properties>
</file>