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6FEDCA00" w:rsidR="00517DEF" w:rsidRPr="00E92701" w:rsidRDefault="005C68D8" w:rsidP="00BF4166">
            <w:pPr>
              <w:pStyle w:val="EndnoteText"/>
              <w:ind w:hanging="108"/>
            </w:pPr>
            <w:r>
              <w:t xml:space="preserve"> </w:t>
            </w:r>
            <w:r w:rsidR="00041392">
              <w:t>Lloyd’s Animal Feeds (Western) Limited</w:t>
            </w:r>
          </w:p>
          <w:p w14:paraId="5F39FA10" w14:textId="77777777" w:rsidR="00041392" w:rsidRDefault="00041392" w:rsidP="00BF4166">
            <w:pPr>
              <w:pStyle w:val="EndnoteText"/>
              <w:ind w:hanging="108"/>
            </w:pPr>
            <w:r>
              <w:t xml:space="preserve">The Mill </w:t>
            </w:r>
          </w:p>
          <w:p w14:paraId="4EA1DCFD" w14:textId="77777777" w:rsidR="00041392" w:rsidRDefault="00041392" w:rsidP="00BF4166">
            <w:pPr>
              <w:pStyle w:val="EndnoteText"/>
              <w:ind w:hanging="108"/>
            </w:pPr>
            <w:r>
              <w:t xml:space="preserve">Morton </w:t>
            </w:r>
          </w:p>
          <w:p w14:paraId="68C5CB1F" w14:textId="77777777" w:rsidR="00041392" w:rsidRDefault="00041392" w:rsidP="00BF4166">
            <w:pPr>
              <w:pStyle w:val="EndnoteText"/>
              <w:ind w:hanging="108"/>
            </w:pPr>
            <w:r>
              <w:t xml:space="preserve">Oswestry </w:t>
            </w:r>
          </w:p>
          <w:p w14:paraId="4E257B6B" w14:textId="77777777" w:rsidR="00041392" w:rsidRDefault="00041392" w:rsidP="00BF4166">
            <w:pPr>
              <w:pStyle w:val="EndnoteText"/>
              <w:ind w:hanging="108"/>
            </w:pPr>
            <w:r>
              <w:t xml:space="preserve">Salop </w:t>
            </w:r>
          </w:p>
          <w:p w14:paraId="434D60A5" w14:textId="070E642B" w:rsidR="008762F8" w:rsidRPr="00F45CF5" w:rsidRDefault="00041392" w:rsidP="00BF4166">
            <w:pPr>
              <w:pStyle w:val="EndnoteText"/>
              <w:ind w:hanging="108"/>
            </w:pPr>
            <w:r>
              <w:t xml:space="preserve">SY10 8BH </w:t>
            </w:r>
          </w:p>
        </w:tc>
        <w:tc>
          <w:tcPr>
            <w:tcW w:w="5239" w:type="dxa"/>
          </w:tcPr>
          <w:p w14:paraId="0A816F37" w14:textId="262C5BD7"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041392">
              <w:rPr>
                <w:rFonts w:cs="Arial"/>
                <w:b/>
                <w:noProof/>
                <w:sz w:val="22"/>
                <w:szCs w:val="22"/>
                <w:lang w:val="en-US"/>
              </w:rPr>
              <w:t>AB3492ZQ</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7518610A"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041392">
        <w:rPr>
          <w:rFonts w:cs="Arial"/>
          <w:b/>
          <w:noProof/>
          <w:sz w:val="22"/>
          <w:szCs w:val="22"/>
          <w:lang w:val="en-US"/>
        </w:rPr>
        <w:t>AB3492ZQ</w:t>
      </w:r>
    </w:p>
    <w:p w14:paraId="77863B81" w14:textId="6151EEAB" w:rsidR="003F5ADA" w:rsidRPr="00041392" w:rsidRDefault="001838E0" w:rsidP="00EA35D9">
      <w:pPr>
        <w:pStyle w:val="EndnoteText"/>
        <w:rPr>
          <w:rFonts w:cs="Arial"/>
          <w:b/>
          <w:sz w:val="22"/>
          <w:szCs w:val="22"/>
        </w:rPr>
      </w:pPr>
      <w:r w:rsidRPr="00041392">
        <w:rPr>
          <w:rFonts w:cs="Arial"/>
          <w:b/>
          <w:sz w:val="22"/>
          <w:szCs w:val="22"/>
        </w:rPr>
        <w:t xml:space="preserve">Operator: </w:t>
      </w:r>
      <w:r w:rsidR="00041392" w:rsidRPr="00041392">
        <w:rPr>
          <w:rFonts w:cs="Arial"/>
          <w:b/>
          <w:noProof/>
          <w:sz w:val="22"/>
          <w:szCs w:val="22"/>
        </w:rPr>
        <w:t>Lloyd’s Animal Feeds</w:t>
      </w:r>
      <w:r w:rsidR="00041392">
        <w:rPr>
          <w:rFonts w:cs="Arial"/>
          <w:b/>
          <w:noProof/>
          <w:sz w:val="22"/>
          <w:szCs w:val="22"/>
        </w:rPr>
        <w:t xml:space="preserve"> (Western) Limited</w:t>
      </w:r>
    </w:p>
    <w:p w14:paraId="37F28246" w14:textId="3BDBC0AB"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A92FC6">
        <w:rPr>
          <w:rFonts w:cs="Arial"/>
          <w:b/>
          <w:noProof/>
          <w:sz w:val="22"/>
          <w:szCs w:val="22"/>
        </w:rPr>
        <w:t xml:space="preserve">Wrexham </w:t>
      </w:r>
      <w:r w:rsidR="00041392">
        <w:rPr>
          <w:rFonts w:cs="Arial"/>
          <w:b/>
          <w:noProof/>
          <w:sz w:val="22"/>
          <w:szCs w:val="22"/>
        </w:rPr>
        <w:t>Mill</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8F543" w14:textId="77777777" w:rsidR="00A5518B" w:rsidRDefault="00A5518B">
      <w:r>
        <w:separator/>
      </w:r>
    </w:p>
  </w:endnote>
  <w:endnote w:type="continuationSeparator" w:id="0">
    <w:p w14:paraId="0AEA7875" w14:textId="77777777" w:rsidR="00A5518B" w:rsidRDefault="00A5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48511A"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3C7C0" w14:textId="77777777" w:rsidR="00A5518B" w:rsidRDefault="00A5518B">
      <w:r>
        <w:separator/>
      </w:r>
    </w:p>
  </w:footnote>
  <w:footnote w:type="continuationSeparator" w:id="0">
    <w:p w14:paraId="5379357E" w14:textId="77777777" w:rsidR="00A5518B" w:rsidRDefault="00A55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1392"/>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C68D8"/>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5471C"/>
    <w:rsid w:val="00A5518B"/>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BF6B6A"/>
    <w:rsid w:val="00C01D73"/>
    <w:rsid w:val="00C03594"/>
    <w:rsid w:val="00C15C83"/>
    <w:rsid w:val="00C2719C"/>
    <w:rsid w:val="00C3027B"/>
    <w:rsid w:val="00C34B9D"/>
    <w:rsid w:val="00C37DEF"/>
    <w:rsid w:val="00C42C1E"/>
    <w:rsid w:val="00C56D88"/>
    <w:rsid w:val="00C61097"/>
    <w:rsid w:val="00C61A86"/>
    <w:rsid w:val="00C653F5"/>
    <w:rsid w:val="00C7107B"/>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REGU-408-2762309</_dlc_DocId>
    <_dlc_DocIdUrl xmlns="9be56660-2c31-41ef-bc00-23e72f632f2a">
      <Url>https://cyfoethnaturiolcymru.sharepoint.com/teams/Regulatory/Permitting/_layouts/15/DocIdRedir.aspx?ID=REGU-408-2762309</Url>
      <Description>REGU-408-2762309</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Mill  PAUL JONES  PaulJ@lloydsanimalfeeds.com</Site_x0020_Name>
    <Date_x0020_Received xmlns="859f7ad6-93f6-4205-b62b-a17f28acbbac" xsi:nil="true"/>
    <Customer_x0020_Name xmlns="859f7ad6-93f6-4205-b62b-a17f28acbbac">Lloyds Animal Feeds (Western)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Rd North, Wrexham Ind Est,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3PS</Post_x0020_code>
    <Disclosure_x0020_Status xmlns="859f7ad6-93f6-4205-b62b-a17f28acbbac">Public register</Disclosure_x0020_Status>
    <TaxCatchAll xmlns="859f7ad6-93f6-4205-b62b-a17f28acbbac" xsi:nil="true"/>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CBFAD03A-D91A-4F81-92B5-9BD68A069FD3}"/>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585585D8-AA07-47E5-BBF3-818635E29D7F}"/>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2024-09-10T15:13:00Z</dcterms:created>
  <dcterms:modified xsi:type="dcterms:W3CDTF">2024-09-10T15:13:00Z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c0d0538b-588e-4d87-9a67-71f8a91aba0e</vt:lpwstr>
  </property>
  <property fmtid="{D5CDD505-2E9C-101B-9397-08002B2CF9AE}" pid="4" name="_NewReviewCycle">
    <vt:lpwstr/>
  </property>
  <property fmtid="{D5CDD505-2E9C-101B-9397-08002B2CF9AE}" pid="5" name="Welsh Local Authority">
    <vt:lpwstr>Wrexham CBC</vt:lpwstr>
  </property>
  <property fmtid="{D5CDD505-2E9C-101B-9397-08002B2CF9AE}" pid="6" name="Site Name">
    <vt:lpwstr>Wrexham Mill  PAUL JONES  PaulJ@lloydsanimalfeeds.com</vt:lpwstr>
  </property>
  <property fmtid="{D5CDD505-2E9C-101B-9397-08002B2CF9AE}" pid="7" name="Post code">
    <vt:lpwstr>LL13 3PS</vt:lpwstr>
  </property>
  <property fmtid="{D5CDD505-2E9C-101B-9397-08002B2CF9AE}" pid="8" name="Customer Name">
    <vt:lpwstr>Lloyds Animal Feeds (Western) Ltd</vt:lpwstr>
  </property>
  <property fmtid="{D5CDD505-2E9C-101B-9397-08002B2CF9AE}" pid="9" name="Facility Address">
    <vt:lpwstr>Bridge Rd North, Wrexham Ind Est, Wrexham</vt:lpwstr>
  </property>
  <property fmtid="{D5CDD505-2E9C-101B-9397-08002B2CF9AE}" pid="10" name="License/Activity Type">
    <vt:lpwstr>3. EPR Regulated Industry</vt:lpwstr>
  </property>
</Properties>
</file>