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630D989E" w14:textId="44857118" w:rsidR="00517DEF" w:rsidRDefault="00327A22" w:rsidP="00BF4166">
            <w:pPr>
              <w:pStyle w:val="EndnoteText"/>
              <w:ind w:hanging="108"/>
            </w:pPr>
            <w:r>
              <w:t>Maelor Foods Limited</w:t>
            </w:r>
          </w:p>
          <w:p w14:paraId="45A068BB" w14:textId="4B440222" w:rsidR="00327A22" w:rsidRDefault="00327A22" w:rsidP="00327A22">
            <w:pPr>
              <w:pStyle w:val="EndnoteText"/>
              <w:ind w:hanging="108"/>
            </w:pPr>
            <w:r>
              <w:t xml:space="preserve">Salisbury House </w:t>
            </w:r>
          </w:p>
          <w:p w14:paraId="65453267" w14:textId="77777777" w:rsidR="00327A22" w:rsidRDefault="00327A22" w:rsidP="00BF4166">
            <w:pPr>
              <w:pStyle w:val="EndnoteText"/>
              <w:ind w:hanging="108"/>
            </w:pPr>
            <w:r>
              <w:t xml:space="preserve">Vulcan Road </w:t>
            </w:r>
          </w:p>
          <w:p w14:paraId="12A48C49" w14:textId="77777777" w:rsidR="00327A22" w:rsidRDefault="00327A22" w:rsidP="00BF4166">
            <w:pPr>
              <w:pStyle w:val="EndnoteText"/>
              <w:ind w:hanging="108"/>
            </w:pPr>
            <w:r>
              <w:t xml:space="preserve">Bilston </w:t>
            </w:r>
          </w:p>
          <w:p w14:paraId="067537BA" w14:textId="77777777" w:rsidR="00327A22" w:rsidRDefault="00327A22" w:rsidP="00BF4166">
            <w:pPr>
              <w:pStyle w:val="EndnoteText"/>
              <w:ind w:hanging="108"/>
            </w:pPr>
            <w:r>
              <w:t xml:space="preserve">West Midland </w:t>
            </w:r>
          </w:p>
          <w:p w14:paraId="434D60A5" w14:textId="4DA678CD" w:rsidR="008762F8" w:rsidRPr="00F45CF5" w:rsidRDefault="00327A22" w:rsidP="00BF4166">
            <w:pPr>
              <w:pStyle w:val="EndnoteText"/>
              <w:ind w:hanging="108"/>
            </w:pPr>
            <w:r>
              <w:t>WV14 7HT</w:t>
            </w:r>
          </w:p>
        </w:tc>
        <w:tc>
          <w:tcPr>
            <w:tcW w:w="5239" w:type="dxa"/>
          </w:tcPr>
          <w:p w14:paraId="0A816F37" w14:textId="0EF899B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327A22">
              <w:rPr>
                <w:rFonts w:cs="Arial"/>
                <w:b/>
                <w:noProof/>
                <w:sz w:val="22"/>
                <w:szCs w:val="22"/>
                <w:lang w:val="en-US"/>
              </w:rPr>
              <w:t>AB3591ZQ</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27F1F976" w:rsidR="003F5ADA" w:rsidRPr="00B42869" w:rsidRDefault="001838E0" w:rsidP="00197239">
      <w:pPr>
        <w:pStyle w:val="EndnoteText"/>
        <w:rPr>
          <w:rFonts w:cs="Arial"/>
          <w:b/>
          <w:sz w:val="22"/>
          <w:szCs w:val="22"/>
          <w:lang w:val="en-US"/>
        </w:rPr>
      </w:pPr>
      <w:r w:rsidRPr="00B42869">
        <w:rPr>
          <w:rFonts w:cs="Arial"/>
          <w:b/>
          <w:sz w:val="22"/>
          <w:szCs w:val="22"/>
          <w:lang w:val="en-US"/>
        </w:rPr>
        <w:t>Permit reference: EPR/</w:t>
      </w:r>
      <w:r w:rsidR="00327A22">
        <w:rPr>
          <w:rFonts w:cs="Arial"/>
          <w:b/>
          <w:noProof/>
          <w:sz w:val="22"/>
          <w:szCs w:val="22"/>
          <w:lang w:val="en-US"/>
        </w:rPr>
        <w:t>AB3591ZQ</w:t>
      </w:r>
    </w:p>
    <w:p w14:paraId="77863B81" w14:textId="73E0A626" w:rsidR="003F5ADA" w:rsidRPr="00AD5283" w:rsidRDefault="001838E0" w:rsidP="00EA35D9">
      <w:pPr>
        <w:pStyle w:val="EndnoteText"/>
        <w:rPr>
          <w:rFonts w:cs="Arial"/>
          <w:b/>
          <w:sz w:val="22"/>
          <w:szCs w:val="22"/>
        </w:rPr>
      </w:pPr>
      <w:r w:rsidRPr="00AD5283">
        <w:rPr>
          <w:rFonts w:cs="Arial"/>
          <w:b/>
          <w:sz w:val="22"/>
          <w:szCs w:val="22"/>
        </w:rPr>
        <w:t xml:space="preserve">Operator: </w:t>
      </w:r>
      <w:r w:rsidR="00327A22">
        <w:rPr>
          <w:rFonts w:cs="Arial"/>
          <w:b/>
          <w:noProof/>
          <w:sz w:val="22"/>
          <w:szCs w:val="22"/>
        </w:rPr>
        <w:t>Maelor Foods Limited</w:t>
      </w:r>
    </w:p>
    <w:p w14:paraId="37F28246" w14:textId="1C1EE016"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327A22">
        <w:rPr>
          <w:rFonts w:cs="Arial"/>
          <w:b/>
          <w:noProof/>
          <w:sz w:val="22"/>
          <w:szCs w:val="22"/>
        </w:rPr>
        <w:t>Maelor Poultry Processing Plant</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7D7BE" w14:textId="77777777" w:rsidR="00FD5992" w:rsidRDefault="00FD5992">
      <w:r>
        <w:separator/>
      </w:r>
    </w:p>
  </w:endnote>
  <w:endnote w:type="continuationSeparator" w:id="0">
    <w:p w14:paraId="23F17012" w14:textId="77777777" w:rsidR="00FD5992" w:rsidRDefault="00FD5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75015D"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C8DB7" w14:textId="77777777" w:rsidR="00FD5992" w:rsidRDefault="00FD5992">
      <w:r>
        <w:separator/>
      </w:r>
    </w:p>
  </w:footnote>
  <w:footnote w:type="continuationSeparator" w:id="0">
    <w:p w14:paraId="1E024D1E" w14:textId="77777777" w:rsidR="00FD5992" w:rsidRDefault="00FD5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662E7"/>
    <w:rsid w:val="00173C25"/>
    <w:rsid w:val="001838E0"/>
    <w:rsid w:val="001919DA"/>
    <w:rsid w:val="001954AA"/>
    <w:rsid w:val="00197239"/>
    <w:rsid w:val="001A5AC1"/>
    <w:rsid w:val="001C0F35"/>
    <w:rsid w:val="001C316F"/>
    <w:rsid w:val="001D41BB"/>
    <w:rsid w:val="001D4700"/>
    <w:rsid w:val="001D6D5D"/>
    <w:rsid w:val="001E380E"/>
    <w:rsid w:val="001F3127"/>
    <w:rsid w:val="001F5279"/>
    <w:rsid w:val="00211806"/>
    <w:rsid w:val="002304C3"/>
    <w:rsid w:val="002465B0"/>
    <w:rsid w:val="0025425A"/>
    <w:rsid w:val="0026365C"/>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D6095"/>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REGU-408-2762315</_dlc_DocId>
    <_dlc_DocIdUrl xmlns="9be56660-2c31-41ef-bc00-23e72f632f2a">
      <Url>https://cyfoethnaturiolcymru.sharepoint.com/teams/Regulatory/Permitting/_layouts/15/DocIdRedir.aspx?ID=REGU-408-2762315</Url>
      <Description>REGU-408-2762315</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Maelor Foods Limited  SITE CONTACT  NAGULASH BHARATHI  Nagulash.Bharathi@maelorfoods.co.uk  01978 802337</Site_x0020_Name>
    <Date_x0020_Received xmlns="859f7ad6-93f6-4205-b62b-a17f28acbbac" xsi:nil="true"/>
    <Customer_x0020_Name xmlns="859f7ad6-93f6-4205-b62b-a17f28acbbac">Maelor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Pickhill Lane, Cross Lane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0UE</Post_x0020_code>
    <Addressee xmlns="859f7ad6-93f6-4205-b62b-a17f28acbbac">Salisbury House, Vulcan Road, Bilston, West Midlands, WV14 7HT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E62AC94B-2D4D-44E5-B8AE-707503B8BC23}"/>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80A0AFC-9173-42DA-A79A-008BA786D217}"/>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2024-09-10T12:51:00Z</dcterms:created>
  <dcterms:modified xsi:type="dcterms:W3CDTF">2024-09-10T12:51:00Z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f951eb24-b46f-40b1-b61c-ade18bfba73e</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Maelor Foods Limited  SITE CONTACT  NAGULASH BHARATHI  Nagulash.Bharathi@maelorfoods.co.uk  01978 802337</vt:lpwstr>
  </property>
  <property fmtid="{D5CDD505-2E9C-101B-9397-08002B2CF9AE}" pid="7" name="Addressee">
    <vt:lpwstr>Salisbury House, Vulcan Road, Bilston, West Midlands, WV14 7HT</vt:lpwstr>
  </property>
  <property fmtid="{D5CDD505-2E9C-101B-9397-08002B2CF9AE}" pid="8" name="Post code">
    <vt:lpwstr>LL13 0UE</vt:lpwstr>
  </property>
  <property fmtid="{D5CDD505-2E9C-101B-9397-08002B2CF9AE}" pid="9" name="Customer Name">
    <vt:lpwstr>Maelor Foods Limited</vt:lpwstr>
  </property>
  <property fmtid="{D5CDD505-2E9C-101B-9397-08002B2CF9AE}" pid="10" name="Facility Address">
    <vt:lpwstr>Pickhill Lane, Cross Lane Wrexham</vt:lpwstr>
  </property>
  <property fmtid="{D5CDD505-2E9C-101B-9397-08002B2CF9AE}" pid="11" name="License/Activity Type">
    <vt:lpwstr>3. EPR Regulated Industry</vt:lpwstr>
  </property>
</Properties>
</file>