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6A287937" w14:textId="21686F52" w:rsidR="00B811E9" w:rsidRDefault="009630E6" w:rsidP="00B811E9">
      <w:pPr>
        <w:pStyle w:val="EndnoteText"/>
        <w:ind w:hanging="108"/>
      </w:pPr>
      <w:r w:rsidRPr="00D961DA">
        <w:rPr>
          <w:rFonts w:cs="Arial"/>
        </w:rPr>
        <w:t>To:</w:t>
      </w:r>
      <w:r w:rsidRPr="00D961DA">
        <w:rPr>
          <w:rFonts w:cs="Arial"/>
        </w:rPr>
        <w:tab/>
      </w:r>
      <w:r w:rsidR="00B64BFE">
        <w:t>Company Director</w:t>
      </w:r>
    </w:p>
    <w:p w14:paraId="71AF7752" w14:textId="77777777" w:rsidR="001562D9" w:rsidRPr="006368A9" w:rsidRDefault="001562D9" w:rsidP="001562D9">
      <w:pPr>
        <w:pStyle w:val="EndnoteText"/>
        <w:ind w:firstLine="720"/>
        <w:rPr>
          <w:rFonts w:cs="Arial"/>
          <w:sz w:val="22"/>
          <w:szCs w:val="22"/>
        </w:rPr>
      </w:pPr>
      <w:proofErr w:type="spellStart"/>
      <w:r>
        <w:rPr>
          <w:rFonts w:cs="Arial"/>
          <w:sz w:val="22"/>
          <w:szCs w:val="22"/>
        </w:rPr>
        <w:t>Tradebe</w:t>
      </w:r>
      <w:proofErr w:type="spellEnd"/>
      <w:r>
        <w:rPr>
          <w:rFonts w:cs="Arial"/>
          <w:sz w:val="22"/>
          <w:szCs w:val="22"/>
        </w:rPr>
        <w:t xml:space="preserve"> Healthcare National Limited</w:t>
      </w:r>
    </w:p>
    <w:p w14:paraId="73817C86" w14:textId="77777777" w:rsidR="001562D9" w:rsidRDefault="001562D9" w:rsidP="001562D9">
      <w:pPr>
        <w:pStyle w:val="EndnoteText"/>
        <w:ind w:firstLine="720"/>
      </w:pPr>
      <w:r>
        <w:t xml:space="preserve">Atlas House </w:t>
      </w:r>
    </w:p>
    <w:p w14:paraId="499304B5" w14:textId="77777777" w:rsidR="001562D9" w:rsidRDefault="001562D9" w:rsidP="001562D9">
      <w:pPr>
        <w:pStyle w:val="EndnoteText"/>
        <w:ind w:firstLine="720"/>
      </w:pPr>
      <w:r>
        <w:t xml:space="preserve">Third Avenue </w:t>
      </w:r>
    </w:p>
    <w:p w14:paraId="2828807A" w14:textId="77777777" w:rsidR="001562D9" w:rsidRDefault="001562D9" w:rsidP="001562D9">
      <w:pPr>
        <w:pStyle w:val="EndnoteText"/>
        <w:ind w:firstLine="720"/>
      </w:pPr>
      <w:r>
        <w:t xml:space="preserve">Globe Park </w:t>
      </w:r>
    </w:p>
    <w:p w14:paraId="34D5914D" w14:textId="77777777" w:rsidR="001562D9" w:rsidRDefault="001562D9" w:rsidP="001562D9">
      <w:pPr>
        <w:pStyle w:val="EndnoteText"/>
        <w:ind w:firstLine="720"/>
      </w:pPr>
      <w:r>
        <w:t xml:space="preserve">Marlow </w:t>
      </w:r>
    </w:p>
    <w:p w14:paraId="00340DAB" w14:textId="77777777" w:rsidR="001562D9" w:rsidRDefault="001562D9" w:rsidP="001562D9">
      <w:pPr>
        <w:pStyle w:val="EndnoteText"/>
        <w:ind w:firstLine="720"/>
      </w:pPr>
      <w:r>
        <w:t xml:space="preserve">Buckinghamshire </w:t>
      </w:r>
    </w:p>
    <w:p w14:paraId="67FD12AA" w14:textId="77777777" w:rsidR="001562D9" w:rsidRDefault="001562D9" w:rsidP="001562D9">
      <w:pPr>
        <w:pStyle w:val="EndnoteText"/>
        <w:ind w:firstLine="720"/>
      </w:pPr>
      <w:r>
        <w:t>SL7 1EY</w:t>
      </w:r>
    </w:p>
    <w:p w14:paraId="79A0CD0B" w14:textId="179D04CB" w:rsidR="009630E6" w:rsidRPr="00FF71FD" w:rsidRDefault="009630E6" w:rsidP="00B811E9">
      <w:pPr>
        <w:pStyle w:val="EndnoteText"/>
        <w:ind w:hanging="108"/>
        <w:rPr>
          <w:rFonts w:cs="Arial"/>
          <w:b/>
          <w:szCs w:val="24"/>
        </w:rPr>
      </w:pPr>
    </w:p>
    <w:p w14:paraId="28E70DF7" w14:textId="77777777" w:rsidR="009630E6" w:rsidRDefault="009630E6" w:rsidP="009630E6">
      <w:pPr>
        <w:rPr>
          <w:rFonts w:cs="Arial"/>
        </w:rPr>
      </w:pPr>
      <w:r>
        <w:rPr>
          <w:rFonts w:cs="Arial"/>
        </w:rPr>
        <w:t>This notice relates to the activities you operate that are authorised by the permit number specified below:</w:t>
      </w:r>
    </w:p>
    <w:p w14:paraId="430F9705" w14:textId="77777777" w:rsidR="009630E6" w:rsidRDefault="009630E6" w:rsidP="009630E6">
      <w:pPr>
        <w:pStyle w:val="BodyText"/>
        <w:rPr>
          <w:rFonts w:cs="Arial"/>
          <w:b/>
          <w:color w:val="auto"/>
          <w:szCs w:val="24"/>
        </w:rPr>
      </w:pPr>
    </w:p>
    <w:p w14:paraId="48216FEF" w14:textId="4C0ADAA2" w:rsidR="009630E6" w:rsidRPr="00E532B4" w:rsidRDefault="009630E6" w:rsidP="009630E6">
      <w:pPr>
        <w:pStyle w:val="BodyText"/>
        <w:rPr>
          <w:rFonts w:cs="Arial"/>
          <w:b/>
          <w:color w:val="auto"/>
          <w:szCs w:val="24"/>
        </w:rPr>
      </w:pPr>
      <w:r w:rsidRPr="00FF71FD">
        <w:rPr>
          <w:rFonts w:cs="Arial"/>
          <w:b/>
          <w:color w:val="auto"/>
          <w:szCs w:val="24"/>
        </w:rPr>
        <w:t xml:space="preserve">Permit reference: </w:t>
      </w:r>
      <w:r w:rsidRPr="00E532B4">
        <w:rPr>
          <w:rFonts w:cs="Arial"/>
          <w:b/>
          <w:color w:val="auto"/>
          <w:szCs w:val="24"/>
        </w:rPr>
        <w:t>EPR/</w:t>
      </w:r>
      <w:r w:rsidR="001562D9">
        <w:rPr>
          <w:rFonts w:cs="Arial"/>
          <w:b/>
          <w:noProof/>
          <w:color w:val="auto"/>
          <w:szCs w:val="24"/>
        </w:rPr>
        <w:t>WP3636ZG</w:t>
      </w:r>
    </w:p>
    <w:p w14:paraId="593D1DAB" w14:textId="6EF4E75F" w:rsidR="009630E6" w:rsidRPr="000C0952" w:rsidRDefault="009630E6" w:rsidP="00796F62">
      <w:pPr>
        <w:pStyle w:val="BodyText"/>
        <w:rPr>
          <w:rFonts w:cs="Arial"/>
          <w:b/>
          <w:noProof/>
          <w:sz w:val="22"/>
          <w:szCs w:val="22"/>
        </w:rPr>
      </w:pPr>
      <w:r>
        <w:rPr>
          <w:rFonts w:cs="Arial"/>
          <w:b/>
          <w:color w:val="auto"/>
          <w:szCs w:val="24"/>
        </w:rPr>
        <w:t>Regulated facility</w:t>
      </w:r>
      <w:r w:rsidRPr="00FF71FD">
        <w:rPr>
          <w:rFonts w:cs="Arial"/>
          <w:b/>
          <w:color w:val="auto"/>
          <w:szCs w:val="24"/>
        </w:rPr>
        <w:t xml:space="preserve">: </w:t>
      </w:r>
      <w:r w:rsidR="0056611C">
        <w:rPr>
          <w:rFonts w:cs="Arial"/>
          <w:b/>
          <w:noProof/>
          <w:sz w:val="22"/>
          <w:szCs w:val="22"/>
          <w:lang w:val="en-US"/>
        </w:rPr>
        <w:t>Wrexham Clinical Waste Treatment Facility</w:t>
      </w:r>
    </w:p>
    <w:p w14:paraId="64DB201F" w14:textId="77777777" w:rsidR="00796F62" w:rsidRDefault="00796F62" w:rsidP="00796F62">
      <w:pPr>
        <w:pStyle w:val="BodyText"/>
        <w:rPr>
          <w:rFonts w:cs="Arial"/>
          <w:snapToGrid w:val="0"/>
          <w:lang w:eastAsia="en-US"/>
        </w:rPr>
      </w:pPr>
    </w:p>
    <w:p w14:paraId="18A8061C" w14:textId="3E638435" w:rsidR="009630E6" w:rsidRPr="004F107D" w:rsidRDefault="009630E6" w:rsidP="009630E6">
      <w:pPr>
        <w:jc w:val="left"/>
        <w:rPr>
          <w:rFonts w:cs="Arial"/>
          <w:b/>
          <w:spacing w:val="-2"/>
          <w:szCs w:val="24"/>
          <w:u w:val="single"/>
        </w:rPr>
      </w:pPr>
      <w:r w:rsidRPr="004F107D">
        <w:rPr>
          <w:rFonts w:cs="Arial"/>
          <w:b/>
          <w:spacing w:val="-2"/>
          <w:szCs w:val="24"/>
          <w:u w:val="single"/>
        </w:rPr>
        <w:t xml:space="preserve">Climate change </w:t>
      </w:r>
      <w:r w:rsidR="004C6823">
        <w:rPr>
          <w:rFonts w:cs="Arial"/>
          <w:b/>
          <w:spacing w:val="-2"/>
          <w:szCs w:val="24"/>
          <w:u w:val="single"/>
        </w:rPr>
        <w:t>risk assessment</w:t>
      </w:r>
    </w:p>
    <w:p w14:paraId="00FF239D" w14:textId="77777777" w:rsidR="009630E6" w:rsidRDefault="009630E6" w:rsidP="009630E6">
      <w:pPr>
        <w:jc w:val="left"/>
        <w:rPr>
          <w:rFonts w:cs="Arial"/>
          <w:b/>
          <w:spacing w:val="-2"/>
          <w:szCs w:val="24"/>
        </w:rPr>
      </w:pPr>
    </w:p>
    <w:p w14:paraId="5705DD6E" w14:textId="100B9895" w:rsidR="009630E6" w:rsidRPr="00997010"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CA6E3D" w:rsidRPr="001C4946">
        <w:rPr>
          <w:rFonts w:cs="Arial"/>
          <w:b/>
          <w:bCs/>
          <w:color w:val="000000" w:themeColor="text1"/>
        </w:rPr>
        <w:t xml:space="preserve">30 </w:t>
      </w:r>
      <w:r w:rsidR="00BF4E20" w:rsidRPr="001C4946">
        <w:rPr>
          <w:rFonts w:cs="Arial"/>
          <w:b/>
          <w:bCs/>
          <w:color w:val="000000" w:themeColor="text1"/>
        </w:rPr>
        <w:t>September</w:t>
      </w:r>
      <w:r w:rsidR="00CA6E3D" w:rsidRPr="001C4946">
        <w:rPr>
          <w:rFonts w:cs="Arial"/>
          <w:b/>
          <w:bCs/>
          <w:color w:val="000000" w:themeColor="text1"/>
        </w:rPr>
        <w:t xml:space="preserve"> 2025</w:t>
      </w:r>
      <w:r w:rsidR="004C6823" w:rsidRPr="001C4946">
        <w:rPr>
          <w:rFonts w:cs="Arial"/>
          <w:color w:val="000000" w:themeColor="text1"/>
        </w:rPr>
        <w:t>.</w:t>
      </w:r>
    </w:p>
    <w:p w14:paraId="170CA2ED" w14:textId="77777777" w:rsidR="009630E6" w:rsidRDefault="009630E6" w:rsidP="009630E6">
      <w:pPr>
        <w:rPr>
          <w:rFonts w:cs="Arial"/>
          <w:snapToGrid w:val="0"/>
          <w:lang w:eastAsia="en-US"/>
        </w:rPr>
      </w:pPr>
    </w:p>
    <w:p w14:paraId="71602498" w14:textId="0AD3CD2F" w:rsidR="00CC5A17" w:rsidRDefault="00CC5A17" w:rsidP="00553924">
      <w:pPr>
        <w:suppressAutoHyphens/>
        <w:rPr>
          <w:rFonts w:cs="Arial"/>
          <w:spacing w:val="-3"/>
        </w:rPr>
      </w:pPr>
    </w:p>
    <w:p w14:paraId="1068DE32" w14:textId="41AEA0C5" w:rsidR="00CC5A17" w:rsidRPr="006C5BF7" w:rsidRDefault="00BC6B0D" w:rsidP="00553924">
      <w:pPr>
        <w:suppressAutoHyphens/>
        <w:rPr>
          <w:rFonts w:cs="Arial"/>
          <w:spacing w:val="-3"/>
        </w:rPr>
      </w:pPr>
      <w:r>
        <w:rPr>
          <w:rFonts w:cs="Arial"/>
          <w:b/>
          <w:noProof/>
          <w:spacing w:val="-3"/>
        </w:rPr>
        <w:drawing>
          <wp:anchor distT="0" distB="0" distL="114300" distR="114300" simplePos="0" relativeHeight="251658240" behindDoc="0" locked="0" layoutInCell="1" allowOverlap="1" wp14:anchorId="77709F2B" wp14:editId="60DFF5D0">
            <wp:simplePos x="0" y="0"/>
            <wp:positionH relativeFrom="column">
              <wp:posOffset>2956560</wp:posOffset>
            </wp:positionH>
            <wp:positionV relativeFrom="paragraph">
              <wp:posOffset>6350</wp:posOffset>
            </wp:positionV>
            <wp:extent cx="1078865" cy="487680"/>
            <wp:effectExtent l="0" t="0" r="6985" b="7620"/>
            <wp:wrapNone/>
            <wp:docPr id="9303408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078865" cy="487680"/>
                    </a:xfrm>
                    <a:prstGeom prst="rect">
                      <a:avLst/>
                    </a:prstGeom>
                    <a:noFill/>
                  </pic:spPr>
                </pic:pic>
              </a:graphicData>
            </a:graphic>
            <wp14:sizeRelH relativeFrom="page">
              <wp14:pctWidth>0</wp14:pctWidth>
            </wp14:sizeRelH>
            <wp14:sizeRelV relativeFrom="page">
              <wp14:pctHeight>0</wp14:pctHeight>
            </wp14:sizeRelV>
          </wp:anchor>
        </w:drawing>
      </w:r>
    </w:p>
    <w:p w14:paraId="2220EB20" w14:textId="4AB17833" w:rsidR="00CC5A17" w:rsidRPr="006C5BF7" w:rsidRDefault="000D3FEA" w:rsidP="00553924">
      <w:pPr>
        <w:suppressAutoHyphens/>
        <w:rPr>
          <w:rFonts w:cs="Arial"/>
          <w:b/>
          <w:spacing w:val="-3"/>
        </w:rPr>
      </w:pPr>
      <w:r w:rsidRPr="006C5BF7">
        <w:rPr>
          <w:rFonts w:cs="Arial"/>
          <w:b/>
          <w:spacing w:val="-3"/>
        </w:rPr>
        <w:t>Date</w:t>
      </w:r>
      <w:r>
        <w:rPr>
          <w:rFonts w:cs="Arial"/>
          <w:b/>
          <w:spacing w:val="-3"/>
        </w:rPr>
        <w:t xml:space="preserve">: </w:t>
      </w:r>
      <w:r w:rsidR="00E532B4" w:rsidRPr="00E532B4">
        <w:rPr>
          <w:rFonts w:cs="Arial"/>
          <w:b/>
          <w:spacing w:val="-3"/>
        </w:rPr>
        <w:t>24</w:t>
      </w:r>
      <w:r w:rsidR="00E532B4" w:rsidRPr="00E532B4">
        <w:rPr>
          <w:rFonts w:cs="Arial"/>
          <w:b/>
          <w:spacing w:val="-3"/>
          <w:vertAlign w:val="superscript"/>
        </w:rPr>
        <w:t>th</w:t>
      </w:r>
      <w:r w:rsidR="00E532B4" w:rsidRPr="00E532B4">
        <w:rPr>
          <w:rFonts w:cs="Arial"/>
          <w:b/>
          <w:spacing w:val="-3"/>
        </w:rPr>
        <w:t xml:space="preserve"> June</w:t>
      </w:r>
      <w:r w:rsidR="004C6823" w:rsidRPr="00E532B4">
        <w:rPr>
          <w:rFonts w:cs="Arial"/>
          <w:b/>
          <w:spacing w:val="-3"/>
        </w:rPr>
        <w:t xml:space="preserve"> 2025</w:t>
      </w:r>
      <w:r w:rsidRPr="00E532B4">
        <w:rPr>
          <w:rFonts w:cs="Arial"/>
          <w:b/>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p>
    <w:p w14:paraId="63E8DEA0" w14:textId="77777777" w:rsidR="00CC5A17" w:rsidRPr="009C73FB" w:rsidRDefault="000D3FEA" w:rsidP="009E33C7">
      <w:pPr>
        <w:suppressAutoHyphens/>
        <w:rPr>
          <w:rFonts w:cs="Arial"/>
          <w:b/>
          <w:color w:val="FF0000"/>
          <w:spacing w:val="-3"/>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p>
    <w:p w14:paraId="74F1FA85" w14:textId="5BB1735C" w:rsidR="00833E05" w:rsidRDefault="00833E05" w:rsidP="00833E05">
      <w:pPr>
        <w:autoSpaceDE w:val="0"/>
        <w:autoSpaceDN w:val="0"/>
        <w:adjustRightInd w:val="0"/>
        <w:ind w:left="3600" w:firstLine="720"/>
        <w:rPr>
          <w:rFonts w:cs="Arial"/>
          <w:color w:val="000000"/>
          <w:sz w:val="22"/>
          <w:szCs w:val="22"/>
        </w:rPr>
      </w:pPr>
      <w:r>
        <w:rPr>
          <w:rFonts w:cs="Arial"/>
          <w:color w:val="000000"/>
          <w:sz w:val="22"/>
          <w:szCs w:val="22"/>
        </w:rPr>
        <w:t xml:space="preserve">      </w:t>
      </w:r>
      <w:r w:rsidRPr="00D96FC8">
        <w:rPr>
          <w:rFonts w:cs="Arial"/>
          <w:color w:val="000000"/>
          <w:sz w:val="22"/>
          <w:szCs w:val="22"/>
        </w:rPr>
        <w:t xml:space="preserve">Jim McClymont </w:t>
      </w:r>
    </w:p>
    <w:p w14:paraId="0224C8B1" w14:textId="7C44ECA6" w:rsidR="00833E05" w:rsidRDefault="00833E05" w:rsidP="00833E05">
      <w:pPr>
        <w:autoSpaceDE w:val="0"/>
        <w:autoSpaceDN w:val="0"/>
        <w:adjustRightInd w:val="0"/>
        <w:ind w:left="3600" w:firstLine="720"/>
        <w:rPr>
          <w:rFonts w:cs="Arial"/>
          <w:color w:val="000000"/>
          <w:sz w:val="22"/>
          <w:szCs w:val="22"/>
        </w:rPr>
      </w:pPr>
      <w:r>
        <w:rPr>
          <w:rFonts w:cs="Arial"/>
          <w:color w:val="000000"/>
          <w:sz w:val="22"/>
          <w:szCs w:val="22"/>
        </w:rPr>
        <w:t xml:space="preserve">      </w:t>
      </w:r>
      <w:r w:rsidRPr="00D96FC8">
        <w:rPr>
          <w:rFonts w:cs="Arial"/>
          <w:color w:val="000000"/>
          <w:sz w:val="22"/>
          <w:szCs w:val="22"/>
        </w:rPr>
        <w:t>Team Leader Industry &amp; Waste Regulation NE</w:t>
      </w:r>
    </w:p>
    <w:p w14:paraId="5833D1E4" w14:textId="77777777" w:rsidR="00833E05" w:rsidRPr="009C73FB" w:rsidRDefault="00833E05" w:rsidP="00833E05">
      <w:pPr>
        <w:suppressAutoHyphens/>
        <w:rPr>
          <w:rFonts w:cs="Arial"/>
          <w:b/>
          <w:color w:val="FF0000"/>
          <w:spacing w:val="-3"/>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p>
    <w:p w14:paraId="77B17C35" w14:textId="77777777" w:rsidR="00CC5A17" w:rsidRPr="003201F3" w:rsidRDefault="00CC5A17" w:rsidP="00553924">
      <w:pPr>
        <w:suppressAutoHyphens/>
        <w:rPr>
          <w:rFonts w:cs="Arial"/>
          <w:spacing w:val="-3"/>
        </w:rPr>
      </w:pPr>
    </w:p>
    <w:p w14:paraId="6EF70685" w14:textId="77777777" w:rsidR="00CC5A17" w:rsidRPr="009C73FB" w:rsidRDefault="00CC5A17" w:rsidP="00553924">
      <w:pPr>
        <w:tabs>
          <w:tab w:val="left" w:pos="0"/>
          <w:tab w:val="left" w:pos="720"/>
        </w:tabs>
        <w:suppressAutoHyphens/>
        <w:jc w:val="left"/>
        <w:rPr>
          <w:szCs w:val="24"/>
        </w:rPr>
      </w:pPr>
    </w:p>
    <w:p w14:paraId="15C21388" w14:textId="77777777" w:rsidR="00CC5A17" w:rsidRPr="009C73FB" w:rsidRDefault="00CC5A17" w:rsidP="00553924">
      <w:pPr>
        <w:tabs>
          <w:tab w:val="left" w:pos="0"/>
          <w:tab w:val="left" w:pos="720"/>
        </w:tabs>
        <w:suppressAutoHyphens/>
        <w:jc w:val="left"/>
        <w:rPr>
          <w:szCs w:val="24"/>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address">
          <w:r>
            <w:rPr>
              <w:rFonts w:cs="Arial"/>
              <w:sz w:val="20"/>
            </w:rPr>
            <w:t>Wales</w:t>
          </w:r>
        </w:smartTag>
      </w:smartTag>
      <w:r>
        <w:rPr>
          <w:rFonts w:cs="Arial"/>
          <w:sz w:val="20"/>
        </w:rPr>
        <w:t>) Regulations 2016</w:t>
      </w:r>
      <w:r w:rsidRPr="00415A5C">
        <w:rPr>
          <w:rFonts w:cs="Arial"/>
          <w:sz w:val="20"/>
        </w:rPr>
        <w:t>, and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Legislation note</w:t>
      </w:r>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6081"/>
        <w:gridCol w:w="1559"/>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67420E">
        <w:tc>
          <w:tcPr>
            <w:tcW w:w="6081"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1559"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67420E">
        <w:tc>
          <w:tcPr>
            <w:tcW w:w="6081" w:type="dxa"/>
          </w:tcPr>
          <w:p w14:paraId="1457E123" w14:textId="13886D3D" w:rsidR="00A05735" w:rsidRDefault="002E5CE2" w:rsidP="0067420E">
            <w:pPr>
              <w:tabs>
                <w:tab w:val="left" w:pos="450"/>
                <w:tab w:val="left" w:pos="4410"/>
              </w:tabs>
              <w:suppressAutoHyphens/>
              <w:rPr>
                <w:rFonts w:cs="Arial"/>
                <w:spacing w:val="-2"/>
                <w:szCs w:val="24"/>
              </w:rPr>
            </w:pPr>
            <w:r>
              <w:rPr>
                <w:rFonts w:cs="Arial"/>
                <w:spacing w:val="-2"/>
                <w:szCs w:val="24"/>
              </w:rPr>
              <w:t xml:space="preserve">A </w:t>
            </w:r>
            <w:r w:rsidR="00A05735">
              <w:rPr>
                <w:rFonts w:cs="Arial"/>
                <w:spacing w:val="-2"/>
                <w:szCs w:val="24"/>
              </w:rPr>
              <w:t>c</w:t>
            </w:r>
            <w:r w:rsidR="0067420E" w:rsidRPr="0067420E">
              <w:rPr>
                <w:rFonts w:cs="Arial"/>
                <w:spacing w:val="-2"/>
                <w:szCs w:val="24"/>
              </w:rPr>
              <w:t xml:space="preserve">limate change risk assessment </w:t>
            </w:r>
            <w:r w:rsidR="00A05735">
              <w:rPr>
                <w:rFonts w:cs="Arial"/>
                <w:spacing w:val="-2"/>
                <w:szCs w:val="24"/>
              </w:rPr>
              <w:t>t</w:t>
            </w:r>
            <w:r w:rsidR="00A27730">
              <w:rPr>
                <w:rFonts w:cs="Arial"/>
                <w:spacing w:val="-2"/>
                <w:szCs w:val="24"/>
              </w:rPr>
              <w:t>hat</w:t>
            </w:r>
            <w:r w:rsidR="00A05735">
              <w:rPr>
                <w:rFonts w:cs="Arial"/>
                <w:spacing w:val="-2"/>
                <w:szCs w:val="24"/>
              </w:rPr>
              <w:t xml:space="preserve"> include</w:t>
            </w:r>
            <w:r w:rsidR="00A27730">
              <w:rPr>
                <w:rFonts w:cs="Arial"/>
                <w:spacing w:val="-2"/>
                <w:szCs w:val="24"/>
              </w:rPr>
              <w:t>s</w:t>
            </w:r>
            <w:r w:rsidR="00A05735">
              <w:rPr>
                <w:rFonts w:cs="Arial"/>
                <w:spacing w:val="-2"/>
                <w:szCs w:val="24"/>
              </w:rPr>
              <w:t xml:space="preserve"> current and future climate change projections. </w:t>
            </w:r>
          </w:p>
          <w:p w14:paraId="575371EC" w14:textId="77777777" w:rsidR="00A05735" w:rsidRDefault="00A05735" w:rsidP="0067420E">
            <w:pPr>
              <w:tabs>
                <w:tab w:val="left" w:pos="450"/>
                <w:tab w:val="left" w:pos="4410"/>
              </w:tabs>
              <w:suppressAutoHyphens/>
              <w:rPr>
                <w:rFonts w:cs="Arial"/>
                <w:spacing w:val="-2"/>
                <w:szCs w:val="24"/>
              </w:rPr>
            </w:pPr>
          </w:p>
          <w:p w14:paraId="7FEFACC8" w14:textId="02BFAB7E" w:rsidR="0067420E" w:rsidRPr="0067420E" w:rsidRDefault="00A05735" w:rsidP="0067420E">
            <w:pPr>
              <w:tabs>
                <w:tab w:val="left" w:pos="450"/>
                <w:tab w:val="left" w:pos="4410"/>
              </w:tabs>
              <w:suppressAutoHyphens/>
              <w:rPr>
                <w:rFonts w:cs="Arial"/>
                <w:spacing w:val="-2"/>
                <w:szCs w:val="24"/>
              </w:rPr>
            </w:pPr>
            <w:r>
              <w:rPr>
                <w:rFonts w:cs="Arial"/>
                <w:spacing w:val="-2"/>
                <w:szCs w:val="24"/>
              </w:rPr>
              <w:t>We expect your climate change risk assessment to be</w:t>
            </w:r>
            <w:r w:rsidR="0067420E" w:rsidRPr="0067420E">
              <w:rPr>
                <w:rFonts w:cs="Arial"/>
                <w:spacing w:val="-2"/>
                <w:szCs w:val="24"/>
              </w:rPr>
              <w:t xml:space="preserve"> site specific and uses the most up to date climate projections to:</w:t>
            </w:r>
          </w:p>
          <w:p w14:paraId="28C4845F" w14:textId="77777777" w:rsidR="0067420E" w:rsidRPr="0067420E" w:rsidRDefault="0067420E" w:rsidP="0067420E">
            <w:pPr>
              <w:numPr>
                <w:ilvl w:val="1"/>
                <w:numId w:val="29"/>
              </w:numPr>
              <w:tabs>
                <w:tab w:val="left" w:pos="450"/>
                <w:tab w:val="left" w:pos="4410"/>
              </w:tabs>
              <w:suppressAutoHyphens/>
              <w:rPr>
                <w:rFonts w:cs="Arial"/>
                <w:spacing w:val="-2"/>
                <w:szCs w:val="24"/>
              </w:rPr>
            </w:pPr>
            <w:r w:rsidRPr="0067420E">
              <w:rPr>
                <w:rFonts w:cs="Arial"/>
                <w:spacing w:val="-2"/>
                <w:szCs w:val="24"/>
              </w:rPr>
              <w:t>plan and manage the risks associated with a 2°C rise by 2050</w:t>
            </w:r>
          </w:p>
          <w:p w14:paraId="1616F2FA" w14:textId="77777777" w:rsidR="0067420E" w:rsidRPr="0067420E" w:rsidRDefault="0067420E" w:rsidP="0067420E">
            <w:pPr>
              <w:numPr>
                <w:ilvl w:val="1"/>
                <w:numId w:val="29"/>
              </w:numPr>
              <w:tabs>
                <w:tab w:val="left" w:pos="450"/>
                <w:tab w:val="left" w:pos="4410"/>
              </w:tabs>
              <w:suppressAutoHyphens/>
              <w:rPr>
                <w:rFonts w:cs="Arial"/>
                <w:spacing w:val="-2"/>
                <w:szCs w:val="24"/>
              </w:rPr>
            </w:pPr>
            <w:r w:rsidRPr="0067420E">
              <w:rPr>
                <w:rFonts w:cs="Arial"/>
                <w:spacing w:val="-2"/>
                <w:szCs w:val="24"/>
              </w:rPr>
              <w:t>assess the risks associated with a 4°C rise by 2100</w:t>
            </w:r>
          </w:p>
          <w:p w14:paraId="097418B8" w14:textId="77777777" w:rsidR="0067420E" w:rsidRPr="0067420E" w:rsidRDefault="0067420E" w:rsidP="0067420E">
            <w:pPr>
              <w:numPr>
                <w:ilvl w:val="1"/>
                <w:numId w:val="29"/>
              </w:numPr>
              <w:tabs>
                <w:tab w:val="left" w:pos="450"/>
                <w:tab w:val="left" w:pos="4410"/>
              </w:tabs>
              <w:suppressAutoHyphens/>
              <w:rPr>
                <w:rFonts w:cs="Arial"/>
                <w:spacing w:val="-2"/>
                <w:szCs w:val="24"/>
              </w:rPr>
            </w:pPr>
            <w:r w:rsidRPr="0067420E">
              <w:rPr>
                <w:rFonts w:cs="Arial"/>
                <w:spacing w:val="-2"/>
                <w:szCs w:val="24"/>
              </w:rPr>
              <w:t>avoid lock-in to future proof your site</w:t>
            </w:r>
          </w:p>
          <w:p w14:paraId="45E511A7" w14:textId="77777777" w:rsidR="0067420E" w:rsidRPr="0067420E" w:rsidRDefault="0067420E" w:rsidP="0067420E">
            <w:pPr>
              <w:numPr>
                <w:ilvl w:val="1"/>
                <w:numId w:val="29"/>
              </w:numPr>
              <w:tabs>
                <w:tab w:val="left" w:pos="450"/>
                <w:tab w:val="left" w:pos="4410"/>
              </w:tabs>
              <w:suppressAutoHyphens/>
              <w:rPr>
                <w:rFonts w:cs="Arial"/>
                <w:spacing w:val="-2"/>
                <w:szCs w:val="24"/>
              </w:rPr>
            </w:pPr>
            <w:r w:rsidRPr="0067420E">
              <w:rPr>
                <w:rFonts w:cs="Arial"/>
                <w:spacing w:val="-2"/>
                <w:szCs w:val="24"/>
              </w:rPr>
              <w:t xml:space="preserve">consider internal, external and consequential climate change impacts </w:t>
            </w:r>
          </w:p>
          <w:p w14:paraId="7FE30017" w14:textId="77777777" w:rsidR="0067420E" w:rsidRPr="0067420E" w:rsidRDefault="0067420E" w:rsidP="0067420E">
            <w:pPr>
              <w:numPr>
                <w:ilvl w:val="1"/>
                <w:numId w:val="29"/>
              </w:numPr>
              <w:tabs>
                <w:tab w:val="left" w:pos="450"/>
                <w:tab w:val="left" w:pos="4410"/>
              </w:tabs>
              <w:suppressAutoHyphens/>
              <w:rPr>
                <w:rFonts w:cs="Arial"/>
                <w:spacing w:val="-2"/>
                <w:szCs w:val="24"/>
              </w:rPr>
            </w:pPr>
            <w:r w:rsidRPr="0067420E">
              <w:rPr>
                <w:rFonts w:cs="Arial"/>
                <w:spacing w:val="-2"/>
                <w:szCs w:val="24"/>
              </w:rPr>
              <w:t>develop a plan to regularly update the assessment based on new data or emerging climate trends</w:t>
            </w:r>
          </w:p>
          <w:p w14:paraId="2572F92B" w14:textId="21A63298" w:rsidR="00CC5A17" w:rsidRDefault="00CC5A17" w:rsidP="00EF3E3A">
            <w:pPr>
              <w:tabs>
                <w:tab w:val="left" w:pos="450"/>
                <w:tab w:val="left" w:pos="4410"/>
              </w:tabs>
              <w:suppressAutoHyphens/>
              <w:rPr>
                <w:rFonts w:cs="Arial"/>
                <w:spacing w:val="-2"/>
                <w:szCs w:val="24"/>
              </w:rPr>
            </w:pPr>
          </w:p>
        </w:tc>
        <w:tc>
          <w:tcPr>
            <w:tcW w:w="1559" w:type="dxa"/>
          </w:tcPr>
          <w:p w14:paraId="46CDA928" w14:textId="39C06C85" w:rsidR="00CC5A17" w:rsidRDefault="004C6823" w:rsidP="00EF3E3A">
            <w:pPr>
              <w:tabs>
                <w:tab w:val="left" w:pos="450"/>
                <w:tab w:val="left" w:pos="4410"/>
              </w:tabs>
              <w:suppressAutoHyphens/>
              <w:rPr>
                <w:rFonts w:cs="Arial"/>
                <w:spacing w:val="-2"/>
                <w:szCs w:val="24"/>
              </w:rPr>
            </w:pPr>
            <w:r>
              <w:rPr>
                <w:rFonts w:cs="Arial"/>
                <w:spacing w:val="-2"/>
                <w:szCs w:val="24"/>
              </w:rPr>
              <w:t>Written document or spreadsheet</w:t>
            </w:r>
          </w:p>
        </w:tc>
        <w:tc>
          <w:tcPr>
            <w:tcW w:w="1982" w:type="dxa"/>
          </w:tcPr>
          <w:p w14:paraId="5ADF48C2" w14:textId="37C3BF1D" w:rsidR="00CC5A17" w:rsidRPr="00997010" w:rsidRDefault="001E4F92" w:rsidP="00997010">
            <w:pPr>
              <w:jc w:val="center"/>
              <w:rPr>
                <w:rFonts w:cs="Arial"/>
                <w:color w:val="FF00FF"/>
              </w:rPr>
            </w:pPr>
            <w:r w:rsidRPr="001C4946">
              <w:rPr>
                <w:rFonts w:cs="Arial"/>
                <w:color w:val="000000" w:themeColor="text1"/>
              </w:rPr>
              <w:t xml:space="preserve">30 </w:t>
            </w:r>
            <w:r w:rsidR="00BF4E20" w:rsidRPr="001C4946">
              <w:rPr>
                <w:rFonts w:cs="Arial"/>
                <w:color w:val="000000" w:themeColor="text1"/>
              </w:rPr>
              <w:t>September</w:t>
            </w:r>
            <w:r w:rsidRPr="001C4946">
              <w:rPr>
                <w:rFonts w:cs="Arial"/>
                <w:color w:val="000000" w:themeColor="text1"/>
              </w:rPr>
              <w:t xml:space="preserve"> 2025</w:t>
            </w:r>
          </w:p>
        </w:tc>
      </w:tr>
    </w:tbl>
    <w:p w14:paraId="182A6502" w14:textId="77777777" w:rsidR="00CC5A17" w:rsidRDefault="00CC5A17" w:rsidP="003E1782">
      <w:pPr>
        <w:rPr>
          <w:szCs w:val="24"/>
        </w:rPr>
      </w:pPr>
    </w:p>
    <w:sectPr w:rsidR="00CC5A17" w:rsidSect="00CC5A17">
      <w:headerReference w:type="even" r:id="rId13"/>
      <w:headerReference w:type="default" r:id="rId14"/>
      <w:footerReference w:type="even" r:id="rId15"/>
      <w:footerReference w:type="default" r:id="rId16"/>
      <w:headerReference w:type="first" r:id="rId17"/>
      <w:footerReference w:type="first" r:id="rId18"/>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3634CA" w14:textId="77777777" w:rsidR="00167C2F" w:rsidRDefault="00167C2F">
      <w:r>
        <w:separator/>
      </w:r>
    </w:p>
  </w:endnote>
  <w:endnote w:type="continuationSeparator" w:id="0">
    <w:p w14:paraId="5208A70D" w14:textId="77777777" w:rsidR="00167C2F" w:rsidRDefault="00167C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7F2B64" w14:textId="77777777" w:rsidR="00342DBC" w:rsidRDefault="00342D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131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2C52D191"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342DBC">
      <w:rPr>
        <w:color w:val="0091A5"/>
      </w:rPr>
      <w:t>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2336"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1FAD41C5" w:rsidR="00CC5A17" w:rsidRDefault="000D3FEA" w:rsidP="00323656">
    <w:pPr>
      <w:jc w:val="right"/>
    </w:pPr>
    <w:r>
      <w:rPr>
        <w:rFonts w:ascii="Times New Roman" w:hAnsi="Times New Roman"/>
        <w:noProof/>
      </w:rPr>
      <mc:AlternateContent>
        <mc:Choice Requires="wps">
          <w:drawing>
            <wp:anchor distT="0" distB="0" distL="114300" distR="114300" simplePos="0" relativeHeight="251659264"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0288"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619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8240"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342DBC">
      <w:rPr>
        <w:color w:val="0091A5"/>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49D5F4" w14:textId="77777777" w:rsidR="00167C2F" w:rsidRDefault="00167C2F">
      <w:r>
        <w:separator/>
      </w:r>
    </w:p>
  </w:footnote>
  <w:footnote w:type="continuationSeparator" w:id="0">
    <w:p w14:paraId="02019194" w14:textId="77777777" w:rsidR="00167C2F" w:rsidRDefault="00167C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C8C50B" w14:textId="77777777" w:rsidR="00342DBC" w:rsidRDefault="00342D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57EE9E" w14:textId="77777777" w:rsidR="00342DBC" w:rsidRDefault="00342DB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7777777"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0">
    <w:nsid w:val="390C4A2F"/>
    <w:multiLevelType w:val="hybridMultilevel"/>
    <w:tmpl w:val="50821DB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1"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2"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3"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4"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6"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7"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8"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19"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20"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10"/>
  </w:num>
  <w:num w:numId="2" w16cid:durableId="928124804">
    <w:abstractNumId w:val="5"/>
  </w:num>
  <w:num w:numId="3" w16cid:durableId="1716927373">
    <w:abstractNumId w:val="17"/>
  </w:num>
  <w:num w:numId="4" w16cid:durableId="95992019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7"/>
  </w:num>
  <w:num w:numId="6" w16cid:durableId="1239562188">
    <w:abstractNumId w:val="19"/>
  </w:num>
  <w:num w:numId="7" w16cid:durableId="550142">
    <w:abstractNumId w:val="11"/>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1"/>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1"/>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1"/>
  </w:num>
  <w:num w:numId="16" w16cid:durableId="304703805">
    <w:abstractNumId w:val="14"/>
  </w:num>
  <w:num w:numId="17" w16cid:durableId="2002805293">
    <w:abstractNumId w:val="0"/>
  </w:num>
  <w:num w:numId="18" w16cid:durableId="1077556523">
    <w:abstractNumId w:val="18"/>
  </w:num>
  <w:num w:numId="19" w16cid:durableId="1330137824">
    <w:abstractNumId w:val="13"/>
  </w:num>
  <w:num w:numId="20" w16cid:durableId="558055280">
    <w:abstractNumId w:val="15"/>
  </w:num>
  <w:num w:numId="21" w16cid:durableId="1587954871">
    <w:abstractNumId w:val="3"/>
  </w:num>
  <w:num w:numId="22" w16cid:durableId="936325937">
    <w:abstractNumId w:val="12"/>
  </w:num>
  <w:num w:numId="23" w16cid:durableId="332227845">
    <w:abstractNumId w:val="16"/>
  </w:num>
  <w:num w:numId="24" w16cid:durableId="1538616230">
    <w:abstractNumId w:val="7"/>
  </w:num>
  <w:num w:numId="25" w16cid:durableId="1395004817">
    <w:abstractNumId w:val="20"/>
  </w:num>
  <w:num w:numId="26" w16cid:durableId="902332215">
    <w:abstractNumId w:val="8"/>
  </w:num>
  <w:num w:numId="27" w16cid:durableId="272329696">
    <w:abstractNumId w:val="2"/>
  </w:num>
  <w:num w:numId="28" w16cid:durableId="774786765">
    <w:abstractNumId w:val="1"/>
  </w:num>
  <w:num w:numId="29" w16cid:durableId="65353538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54E8"/>
    <w:rsid w:val="00030893"/>
    <w:rsid w:val="0003584B"/>
    <w:rsid w:val="00052AAA"/>
    <w:rsid w:val="0006469D"/>
    <w:rsid w:val="00075532"/>
    <w:rsid w:val="00077101"/>
    <w:rsid w:val="00077D5C"/>
    <w:rsid w:val="00081B13"/>
    <w:rsid w:val="00084BE5"/>
    <w:rsid w:val="00090FAD"/>
    <w:rsid w:val="000A592B"/>
    <w:rsid w:val="000B7E0A"/>
    <w:rsid w:val="000C0952"/>
    <w:rsid w:val="000C1D36"/>
    <w:rsid w:val="000D1041"/>
    <w:rsid w:val="000D3FEA"/>
    <w:rsid w:val="000D42BC"/>
    <w:rsid w:val="000E6135"/>
    <w:rsid w:val="000F7747"/>
    <w:rsid w:val="0010023A"/>
    <w:rsid w:val="00111C12"/>
    <w:rsid w:val="001131E4"/>
    <w:rsid w:val="00124C2B"/>
    <w:rsid w:val="0014299F"/>
    <w:rsid w:val="00144435"/>
    <w:rsid w:val="001562D9"/>
    <w:rsid w:val="00163204"/>
    <w:rsid w:val="00167C2F"/>
    <w:rsid w:val="001733FB"/>
    <w:rsid w:val="001811A9"/>
    <w:rsid w:val="001C4946"/>
    <w:rsid w:val="001E4F92"/>
    <w:rsid w:val="00200F8E"/>
    <w:rsid w:val="002225AA"/>
    <w:rsid w:val="00223FBB"/>
    <w:rsid w:val="00227FCF"/>
    <w:rsid w:val="002310C5"/>
    <w:rsid w:val="00236892"/>
    <w:rsid w:val="00244FCF"/>
    <w:rsid w:val="0024550F"/>
    <w:rsid w:val="002525EB"/>
    <w:rsid w:val="00255C71"/>
    <w:rsid w:val="00261DFD"/>
    <w:rsid w:val="00274E28"/>
    <w:rsid w:val="00275F26"/>
    <w:rsid w:val="00281AC8"/>
    <w:rsid w:val="00281DA5"/>
    <w:rsid w:val="00295704"/>
    <w:rsid w:val="002A37A0"/>
    <w:rsid w:val="002B0FE6"/>
    <w:rsid w:val="002C09FF"/>
    <w:rsid w:val="002C0A34"/>
    <w:rsid w:val="002C1957"/>
    <w:rsid w:val="002C3E76"/>
    <w:rsid w:val="002C7D1B"/>
    <w:rsid w:val="002D1C88"/>
    <w:rsid w:val="002D1E23"/>
    <w:rsid w:val="002E5CE2"/>
    <w:rsid w:val="002F51DE"/>
    <w:rsid w:val="002F59AA"/>
    <w:rsid w:val="00316E3E"/>
    <w:rsid w:val="003201F3"/>
    <w:rsid w:val="0032223A"/>
    <w:rsid w:val="00323656"/>
    <w:rsid w:val="00325394"/>
    <w:rsid w:val="00330E83"/>
    <w:rsid w:val="00342DBC"/>
    <w:rsid w:val="00366E8B"/>
    <w:rsid w:val="00392564"/>
    <w:rsid w:val="003B1B95"/>
    <w:rsid w:val="003C37DB"/>
    <w:rsid w:val="003D0E0C"/>
    <w:rsid w:val="003E1782"/>
    <w:rsid w:val="003E31B8"/>
    <w:rsid w:val="00413082"/>
    <w:rsid w:val="00415A5C"/>
    <w:rsid w:val="00421C65"/>
    <w:rsid w:val="00432262"/>
    <w:rsid w:val="00436A14"/>
    <w:rsid w:val="00446A1C"/>
    <w:rsid w:val="00451CA6"/>
    <w:rsid w:val="004564D1"/>
    <w:rsid w:val="00462BBC"/>
    <w:rsid w:val="004710BF"/>
    <w:rsid w:val="00495694"/>
    <w:rsid w:val="004A1232"/>
    <w:rsid w:val="004A1361"/>
    <w:rsid w:val="004B55D4"/>
    <w:rsid w:val="004C6823"/>
    <w:rsid w:val="004D606F"/>
    <w:rsid w:val="004E070B"/>
    <w:rsid w:val="004E21FB"/>
    <w:rsid w:val="004F107D"/>
    <w:rsid w:val="004F361B"/>
    <w:rsid w:val="004F3AC4"/>
    <w:rsid w:val="00504C76"/>
    <w:rsid w:val="0051775A"/>
    <w:rsid w:val="005233BD"/>
    <w:rsid w:val="005239D0"/>
    <w:rsid w:val="00526FA1"/>
    <w:rsid w:val="00537CEE"/>
    <w:rsid w:val="00544602"/>
    <w:rsid w:val="005513C7"/>
    <w:rsid w:val="00553924"/>
    <w:rsid w:val="0056611C"/>
    <w:rsid w:val="00580178"/>
    <w:rsid w:val="00586547"/>
    <w:rsid w:val="00587B1C"/>
    <w:rsid w:val="00597B58"/>
    <w:rsid w:val="00597F85"/>
    <w:rsid w:val="005A0D52"/>
    <w:rsid w:val="005B301B"/>
    <w:rsid w:val="005C5EE6"/>
    <w:rsid w:val="005D0F1A"/>
    <w:rsid w:val="005E3651"/>
    <w:rsid w:val="005E4F20"/>
    <w:rsid w:val="006071B9"/>
    <w:rsid w:val="00614177"/>
    <w:rsid w:val="0062786B"/>
    <w:rsid w:val="0065178E"/>
    <w:rsid w:val="0065242E"/>
    <w:rsid w:val="00656851"/>
    <w:rsid w:val="0066064B"/>
    <w:rsid w:val="00660897"/>
    <w:rsid w:val="0066120C"/>
    <w:rsid w:val="00666BB5"/>
    <w:rsid w:val="0067420E"/>
    <w:rsid w:val="006B20BB"/>
    <w:rsid w:val="006C5BF7"/>
    <w:rsid w:val="006D64E1"/>
    <w:rsid w:val="006D6756"/>
    <w:rsid w:val="006E0547"/>
    <w:rsid w:val="006E0ED5"/>
    <w:rsid w:val="006E1121"/>
    <w:rsid w:val="006F4BB1"/>
    <w:rsid w:val="0070698D"/>
    <w:rsid w:val="00713ABC"/>
    <w:rsid w:val="00726D3D"/>
    <w:rsid w:val="00744196"/>
    <w:rsid w:val="00745847"/>
    <w:rsid w:val="00745F9E"/>
    <w:rsid w:val="00751800"/>
    <w:rsid w:val="00761748"/>
    <w:rsid w:val="00773040"/>
    <w:rsid w:val="00780D50"/>
    <w:rsid w:val="00783CEA"/>
    <w:rsid w:val="00794C61"/>
    <w:rsid w:val="00796F62"/>
    <w:rsid w:val="007A3172"/>
    <w:rsid w:val="007A5EAB"/>
    <w:rsid w:val="007A78C9"/>
    <w:rsid w:val="007C7F2F"/>
    <w:rsid w:val="007D5E0B"/>
    <w:rsid w:val="007E44A9"/>
    <w:rsid w:val="007E6596"/>
    <w:rsid w:val="0080556A"/>
    <w:rsid w:val="00820898"/>
    <w:rsid w:val="00832030"/>
    <w:rsid w:val="00833E05"/>
    <w:rsid w:val="008359B3"/>
    <w:rsid w:val="00842FC5"/>
    <w:rsid w:val="008512DB"/>
    <w:rsid w:val="0085223F"/>
    <w:rsid w:val="008565BC"/>
    <w:rsid w:val="00861D04"/>
    <w:rsid w:val="008837A9"/>
    <w:rsid w:val="008949CA"/>
    <w:rsid w:val="00897388"/>
    <w:rsid w:val="008A0F5F"/>
    <w:rsid w:val="008A3E74"/>
    <w:rsid w:val="008A56C7"/>
    <w:rsid w:val="008C1433"/>
    <w:rsid w:val="008D454E"/>
    <w:rsid w:val="008D7B0B"/>
    <w:rsid w:val="008E5A86"/>
    <w:rsid w:val="008E6805"/>
    <w:rsid w:val="008F11CB"/>
    <w:rsid w:val="008F6B91"/>
    <w:rsid w:val="00904DF8"/>
    <w:rsid w:val="009255E7"/>
    <w:rsid w:val="0094061B"/>
    <w:rsid w:val="0095246A"/>
    <w:rsid w:val="009630E6"/>
    <w:rsid w:val="00966382"/>
    <w:rsid w:val="00967FB8"/>
    <w:rsid w:val="0099204D"/>
    <w:rsid w:val="00997010"/>
    <w:rsid w:val="009A0C01"/>
    <w:rsid w:val="009A0F05"/>
    <w:rsid w:val="009A4CCC"/>
    <w:rsid w:val="009B0752"/>
    <w:rsid w:val="009B37B8"/>
    <w:rsid w:val="009C56CC"/>
    <w:rsid w:val="009C73FB"/>
    <w:rsid w:val="009D7750"/>
    <w:rsid w:val="009E33C7"/>
    <w:rsid w:val="009E3C9E"/>
    <w:rsid w:val="00A05735"/>
    <w:rsid w:val="00A0607C"/>
    <w:rsid w:val="00A168C3"/>
    <w:rsid w:val="00A21021"/>
    <w:rsid w:val="00A27730"/>
    <w:rsid w:val="00A36091"/>
    <w:rsid w:val="00A55C9F"/>
    <w:rsid w:val="00A63022"/>
    <w:rsid w:val="00A73E72"/>
    <w:rsid w:val="00A908E3"/>
    <w:rsid w:val="00A93AEC"/>
    <w:rsid w:val="00AA54D9"/>
    <w:rsid w:val="00AA7A5D"/>
    <w:rsid w:val="00AB7169"/>
    <w:rsid w:val="00AE4565"/>
    <w:rsid w:val="00AF06CD"/>
    <w:rsid w:val="00AF5EC2"/>
    <w:rsid w:val="00B02CD4"/>
    <w:rsid w:val="00B066CD"/>
    <w:rsid w:val="00B162DD"/>
    <w:rsid w:val="00B322A0"/>
    <w:rsid w:val="00B5452A"/>
    <w:rsid w:val="00B64BFE"/>
    <w:rsid w:val="00B73A14"/>
    <w:rsid w:val="00B811E9"/>
    <w:rsid w:val="00B90A54"/>
    <w:rsid w:val="00B94285"/>
    <w:rsid w:val="00BA4AE0"/>
    <w:rsid w:val="00BB7B8D"/>
    <w:rsid w:val="00BC6B0D"/>
    <w:rsid w:val="00BF1F50"/>
    <w:rsid w:val="00BF4E20"/>
    <w:rsid w:val="00C00FF2"/>
    <w:rsid w:val="00C03CAC"/>
    <w:rsid w:val="00C14522"/>
    <w:rsid w:val="00C27321"/>
    <w:rsid w:val="00C332A7"/>
    <w:rsid w:val="00C37E1F"/>
    <w:rsid w:val="00C62E9B"/>
    <w:rsid w:val="00C70646"/>
    <w:rsid w:val="00C70FF6"/>
    <w:rsid w:val="00C77649"/>
    <w:rsid w:val="00C97892"/>
    <w:rsid w:val="00CA65FF"/>
    <w:rsid w:val="00CA6E3D"/>
    <w:rsid w:val="00CB0986"/>
    <w:rsid w:val="00CC5A17"/>
    <w:rsid w:val="00CC5CD1"/>
    <w:rsid w:val="00CD0AA9"/>
    <w:rsid w:val="00CD4B48"/>
    <w:rsid w:val="00CE3D76"/>
    <w:rsid w:val="00CE710E"/>
    <w:rsid w:val="00CE72E1"/>
    <w:rsid w:val="00CF5B6D"/>
    <w:rsid w:val="00CF6FE3"/>
    <w:rsid w:val="00D041A8"/>
    <w:rsid w:val="00D26A41"/>
    <w:rsid w:val="00D30CC0"/>
    <w:rsid w:val="00D4293C"/>
    <w:rsid w:val="00D76706"/>
    <w:rsid w:val="00D85ABC"/>
    <w:rsid w:val="00D961DA"/>
    <w:rsid w:val="00D97305"/>
    <w:rsid w:val="00DD1470"/>
    <w:rsid w:val="00DF2CC7"/>
    <w:rsid w:val="00E3072A"/>
    <w:rsid w:val="00E42F36"/>
    <w:rsid w:val="00E532B4"/>
    <w:rsid w:val="00E575DF"/>
    <w:rsid w:val="00E82385"/>
    <w:rsid w:val="00E95C68"/>
    <w:rsid w:val="00EA1E4A"/>
    <w:rsid w:val="00EA5293"/>
    <w:rsid w:val="00EB4078"/>
    <w:rsid w:val="00EC4FC3"/>
    <w:rsid w:val="00EC7333"/>
    <w:rsid w:val="00EE6FB7"/>
    <w:rsid w:val="00EF38E7"/>
    <w:rsid w:val="00EF3E3A"/>
    <w:rsid w:val="00EF4855"/>
    <w:rsid w:val="00F074C5"/>
    <w:rsid w:val="00F2124E"/>
    <w:rsid w:val="00F37D7E"/>
    <w:rsid w:val="00F4177D"/>
    <w:rsid w:val="00F532A9"/>
    <w:rsid w:val="00F63843"/>
    <w:rsid w:val="00F77DC7"/>
    <w:rsid w:val="00F92A06"/>
    <w:rsid w:val="00FA4327"/>
    <w:rsid w:val="00FA5074"/>
    <w:rsid w:val="00FA5AAF"/>
    <w:rsid w:val="00FB70DB"/>
    <w:rsid w:val="00FC39DE"/>
    <w:rsid w:val="00FD5E17"/>
    <w:rsid w:val="00FF71F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026"/>
    <o:shapelayout v:ext="edit">
      <o:idmap v:ext="edit" data="1"/>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semiHidden/>
    <w:unhideWhenUsed/>
    <w:rsid w:val="00C77649"/>
    <w:rPr>
      <w:sz w:val="20"/>
    </w:rPr>
  </w:style>
  <w:style w:type="character" w:customStyle="1" w:styleId="CommentTextChar">
    <w:name w:val="Comment Text Char"/>
    <w:basedOn w:val="DefaultParagraphFont"/>
    <w:link w:val="CommentText"/>
    <w:semiHidden/>
    <w:rsid w:val="00C77649"/>
  </w:style>
  <w:style w:type="paragraph" w:styleId="ListParagraph">
    <w:name w:val="List Paragraph"/>
    <w:basedOn w:val="Normal"/>
    <w:uiPriority w:val="34"/>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 w:type="paragraph" w:styleId="EndnoteText">
    <w:name w:val="endnote text"/>
    <w:basedOn w:val="Normal"/>
    <w:link w:val="EndnoteTextChar"/>
    <w:semiHidden/>
    <w:rsid w:val="00744196"/>
    <w:pPr>
      <w:widowControl w:val="0"/>
      <w:jc w:val="left"/>
    </w:pPr>
    <w:rPr>
      <w:snapToGrid w:val="0"/>
      <w:lang w:eastAsia="en-US"/>
    </w:rPr>
  </w:style>
  <w:style w:type="character" w:customStyle="1" w:styleId="EndnoteTextChar">
    <w:name w:val="Endnote Text Char"/>
    <w:basedOn w:val="DefaultParagraphFont"/>
    <w:link w:val="EndnoteText"/>
    <w:semiHidden/>
    <w:rsid w:val="00744196"/>
    <w:rPr>
      <w:snapToGrid w:val="0"/>
      <w:sz w:val="24"/>
      <w:lang w:eastAsia="en-US"/>
    </w:rPr>
  </w:style>
  <w:style w:type="paragraph" w:customStyle="1" w:styleId="Data">
    <w:name w:val="Data"/>
    <w:basedOn w:val="Normal"/>
    <w:rsid w:val="00796F62"/>
    <w:pPr>
      <w:keepLines/>
      <w:widowControl w:val="0"/>
      <w:spacing w:line="270" w:lineRule="exact"/>
      <w:jc w:val="left"/>
      <w:outlineLvl w:val="2"/>
    </w:pPr>
    <w:rPr>
      <w:b/>
      <w:color w:val="000000"/>
      <w:sz w:val="18"/>
      <w:lang w:eastAsia="en-US"/>
    </w:rPr>
  </w:style>
  <w:style w:type="character" w:customStyle="1" w:styleId="change">
    <w:name w:val="change"/>
    <w:rsid w:val="00796F62"/>
    <w:rPr>
      <w:color w:val="FF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84436998">
      <w:bodyDiv w:val="1"/>
      <w:marLeft w:val="0"/>
      <w:marRight w:val="0"/>
      <w:marTop w:val="0"/>
      <w:marBottom w:val="0"/>
      <w:divBdr>
        <w:top w:val="none" w:sz="0" w:space="0" w:color="auto"/>
        <w:left w:val="none" w:sz="0" w:space="0" w:color="auto"/>
        <w:bottom w:val="none" w:sz="0" w:space="0" w:color="auto"/>
        <w:right w:val="none" w:sz="0" w:space="0" w:color="auto"/>
      </w:divBdr>
    </w:div>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 w:id="2007321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REGU-408-2762419</_dlc_DocId>
    <_dlc_DocIdUrl xmlns="9be56660-2c31-41ef-bc00-23e72f632f2a">
      <Url>https://cyfoethnaturiolcymru.sharepoint.com/teams/Regulatory/Permitting/_layouts/15/DocIdRedir.aspx?ID=REGU-408-2762419</Url>
      <Description>REGU-408-2762419</Description>
    </_dlc_DocIdUrl>
    <Welsh_x0020_Local_x0020_Authority xmlns="859f7ad6-93f6-4205-b62b-a17f28acbbac">Wrexham CBC</Welsh_x0020_Local_x0020_Authority>
    <Document_x0020_Date xmlns="859f7ad6-93f6-4205-b62b-a17f28acbbac">2025-06-24T23:00:00+00:00</Document_x0020_Date>
    <From1 xmlns="859f7ad6-93f6-4205-b62b-a17f28acbbac" xsi:nil="true"/>
    <Site_x0020_Name xmlns="859f7ad6-93f6-4205-b62b-a17f28acbbac">Wrexham Clinical Waste  Treatment Plant and Transfer Station  SITE CONTACT  ALAN RHODES  07387 124325 alan.rhodes@tradebe.com</Site_x0020_Name>
    <Date_x0020_Received xmlns="859f7ad6-93f6-4205-b62b-a17f28acbbac" xsi:nil="true"/>
    <Customer_x0020_Name xmlns="859f7ad6-93f6-4205-b62b-a17f28acbbac">Tradebe Healthcare National Limited</Customer_x0020_Name>
    <Environment_x0020_Sub_x0020_Folder xmlns="859f7ad6-93f6-4205-b62b-a17f28acbbac">Licence supervision</Environment_x0020_Sub_x0020_Folder>
    <CC xmlns="859f7ad6-93f6-4205-b62b-a17f28acbbac" xsi:nil="true"/>
    <To xmlns="859f7ad6-93f6-4205-b62b-a17f28acbbac" xsi:nil="true"/>
    <Facility_x0020_Address xmlns="859f7ad6-93f6-4205-b62b-a17f28acbbac">Marlborough Road, Wrexham Industrial Estate, Wrexham. LL13 9RJ</Facility_x0020_Address>
    <License_x002f_Activity_x0020_Type xmlns="859f7ad6-93f6-4205-b62b-a17f28acbbac">3. EPR Regulated Industry</License_x002f_Activity_x0020_Type>
    <Internal_x002f_External xmlns="859f7ad6-93f6-4205-b62b-a17f28acbbac">Outgoing document</Internal_x002f_External>
    <Document_x0020_Type xmlns="859f7ad6-93f6-4205-b62b-a17f28acbbac">Form/Proforma</Document_x0020_Type>
    <Submitter xmlns="859f7ad6-93f6-4205-b62b-a17f28acbbac">
      <UserInfo>
        <DisplayName/>
        <AccountId xsi:nil="true"/>
        <AccountType/>
      </UserInfo>
    </Submitter>
    <Process_x0020_Type xmlns="859f7ad6-93f6-4205-b62b-a17f28acbbac">Compliance</Process_x0020_Type>
    <Date_x0020_Sent xmlns="859f7ad6-93f6-4205-b62b-a17f28acbbac" xsi:nil="true"/>
    <BCC xmlns="859f7ad6-93f6-4205-b62b-a17f28acbbac" xsi:nil="true"/>
    <Post_x0020_code xmlns="859f7ad6-93f6-4205-b62b-a17f28acbbac">SL6 1ES</Post_x0020_code>
    <Addressee xmlns="859f7ad6-93f6-4205-b62b-a17f28acbbac">Sita House, Grenfell Road, Maidenhead, Berkshire. </Addressee>
    <TaxCatchAll xmlns="859f7ad6-93f6-4205-b62b-a17f28acbbac">
      <Value>58</Value>
    </TaxCatchAll>
    <Disclosure_x0020_Status xmlns="859f7ad6-93f6-4205-b62b-a17f28acbbac">Public register</Disclosure_x0020_Status>
    <lcf76f155ced4ddcb4097134ff3c332f xmlns="7300053d-1c5f-4e78-b9e3-ee8c32344bce" xsi:nil="true"/>
    <Surrendered_x002f_Expired xmlns="859f7ad6-93f6-4205-b62b-a17f28acbbac" xsi:nil="tru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Email for Perm Comp" ma:contentTypeID="0x010100A5AA0B2AC82E5D49ADD40D875C5BAE3B0200DC89FE4FEE55C340B4ACAA60F19F71FF" ma:contentTypeVersion="635" ma:contentTypeDescription="Do not use this option - standard content type for the email add-on for Outlook, this contains additional metadata for Perm Comp emails." ma:contentTypeScope="" ma:versionID="8cbf41716dc2bd0a845e3b528f439f2e">
  <xsd:schema xmlns:xsd="http://www.w3.org/2001/XMLSchema" xmlns:xs="http://www.w3.org/2001/XMLSchema" xmlns:p="http://schemas.microsoft.com/office/2006/metadata/properties" xmlns:ns2="859f7ad6-93f6-4205-b62b-a17f28acbbac" xmlns:ns4="9be56660-2c31-41ef-bc00-23e72f632f2a" xmlns:ns5="7300053d-1c5f-4e78-b9e3-ee8c32344bce" targetNamespace="http://schemas.microsoft.com/office/2006/metadata/properties" ma:root="true" ma:fieldsID="2f54c485cffc9c32f651359c7e1f0d62" ns2:_="" ns4:_="" ns5:_="">
    <xsd:import namespace="859f7ad6-93f6-4205-b62b-a17f28acbbac"/>
    <xsd:import namespace="9be56660-2c31-41ef-bc00-23e72f632f2a"/>
    <xsd:import namespace="7300053d-1c5f-4e78-b9e3-ee8c32344bce"/>
    <xsd:element name="properties">
      <xsd:complexType>
        <xsd:sequence>
          <xsd:element name="documentManagement">
            <xsd:complexType>
              <xsd:all>
                <xsd:element ref="ns2:From1" minOccurs="0"/>
                <xsd:element ref="ns2:To" minOccurs="0"/>
                <xsd:element ref="ns2:CC" minOccurs="0"/>
                <xsd:element ref="ns2:BCC" minOccurs="0"/>
                <xsd:element ref="ns2:Date_x0020_Sent" minOccurs="0"/>
                <xsd:element ref="ns2:Date_x0020_Received" minOccurs="0"/>
                <xsd:element ref="ns2:Submitter" minOccurs="0"/>
                <xsd:element ref="ns2:Disclosure_x0020_Status"/>
                <xsd:element ref="ns2:Document_x0020_Date"/>
                <xsd:element ref="ns2:Document_x0020_Type"/>
                <xsd:element ref="ns2:Internal_x002f_External"/>
                <xsd:element ref="ns2:Environment_x0020_Sub_x0020_Folder"/>
                <xsd:element ref="ns2:Process_x0020_Type"/>
                <xsd:element ref="ns2:Welsh_x0020_Local_x0020_Authority" minOccurs="0"/>
                <xsd:element ref="ns2:Site_x0020_Name" minOccurs="0"/>
                <xsd:element ref="ns2:Facility_x0020_Address" minOccurs="0"/>
                <xsd:element ref="ns2:Customer_x0020_Name" minOccurs="0"/>
                <xsd:element ref="ns2:Addressee" minOccurs="0"/>
                <xsd:element ref="ns2:Surrendered_x002f_Expired" minOccurs="0"/>
                <xsd:element ref="ns2:Post_x0020_code" minOccurs="0"/>
                <xsd:element ref="ns2:Surrendered_x002f_Expired_x0020_Date" minOccurs="0"/>
                <xsd:element ref="ns2:License_x002f_Activity_x0020_Type" minOccurs="0"/>
                <xsd:element ref="ns4:_dlc_DocId" minOccurs="0"/>
                <xsd:element ref="ns4:_dlc_DocIdUrl" minOccurs="0"/>
                <xsd:element ref="ns4: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From1" ma:index="8" nillable="true" ma:displayName="From" ma:internalName="From1">
      <xsd:simpleType>
        <xsd:restriction base="dms:Text">
          <xsd:maxLength value="255"/>
        </xsd:restriction>
      </xsd:simpleType>
    </xsd:element>
    <xsd:element name="To" ma:index="10" nillable="true" ma:displayName="To" ma:internalName="To">
      <xsd:simpleType>
        <xsd:restriction base="dms:Text">
          <xsd:maxLength value="255"/>
        </xsd:restriction>
      </xsd:simpleType>
    </xsd:element>
    <xsd:element name="CC" ma:index="11" nillable="true" ma:displayName="CC" ma:internalName="CC" ma:readOnly="false">
      <xsd:simpleType>
        <xsd:restriction base="dms:Note">
          <xsd:maxLength value="255"/>
        </xsd:restriction>
      </xsd:simpleType>
    </xsd:element>
    <xsd:element name="BCC" ma:index="12" nillable="true" ma:displayName="BCC" ma:internalName="BCC" ma:readOnly="false">
      <xsd:simpleType>
        <xsd:restriction base="dms:Note">
          <xsd:maxLength value="255"/>
        </xsd:restriction>
      </xsd:simpleType>
    </xsd:element>
    <xsd:element name="Date_x0020_Sent" ma:index="13" nillable="true" ma:displayName="Date Sent" ma:format="DateTime" ma:internalName="Date_x0020_Sent">
      <xsd:simpleType>
        <xsd:restriction base="dms:DateTime"/>
      </xsd:simpleType>
    </xsd:element>
    <xsd:element name="Date_x0020_Received" ma:index="14" nillable="true" ma:displayName="Date Received" ma:format="DateTime" ma:internalName="Date_x0020_Received">
      <xsd:simpleType>
        <xsd:restriction base="dms:DateTime"/>
      </xsd:simpleType>
    </xsd:element>
    <xsd:element name="Submitter" ma:index="15" nillable="true" ma:displayName="Submitter" ma:list="UserInfo" ma:SharePointGroup="0" ma:internalName="Submitt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closure_x0020_Status" ma:index="16"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17" ma:displayName="Document Date" ma:format="DateOnly" ma:indexed="true" ma:internalName="Document_x0020_Date" ma:readOnly="false">
      <xsd:simpleType>
        <xsd:restriction base="dms:DateTime"/>
      </xsd:simpleType>
    </xsd:element>
    <xsd:element name="Document_x0020_Type" ma:index="18"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9"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20" ma:displayName="Environment Category" ma:format="Dropdown" ma:indexed="true"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Process_x0020_Type" ma:index="22"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Welsh_x0020_Local_x0020_Authority" ma:index="23"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ite_x0020_Name" ma:index="24" nillable="true" ma:displayName="Site Name" ma:hidden="true" ma:internalName="Site_x0020_Name" ma:readOnly="false">
      <xsd:simpleType>
        <xsd:restriction base="dms:Text">
          <xsd:maxLength value="255"/>
        </xsd:restriction>
      </xsd:simpleType>
    </xsd:element>
    <xsd:element name="Facility_x0020_Address" ma:index="25" nillable="true" ma:displayName="Facility Address" ma:hidden="true" ma:indexed="true" ma:internalName="Facility_x0020_Address" ma:readOnly="false">
      <xsd:simpleType>
        <xsd:restriction base="dms:Text">
          <xsd:maxLength value="255"/>
        </xsd:restriction>
      </xsd:simpleType>
    </xsd:element>
    <xsd:element name="Customer_x0020_Name" ma:index="26" nillable="true" ma:displayName="Customer Name" ma:hidden="true" ma:internalName="Customer_x0020_Name" ma:readOnly="false">
      <xsd:simpleType>
        <xsd:restriction base="dms:Text">
          <xsd:maxLength value="255"/>
        </xsd:restriction>
      </xsd:simpleType>
    </xsd:element>
    <xsd:element name="Addressee" ma:index="27" nillable="true" ma:displayName="Customer Address" ma:hidden="true" ma:internalName="Addressee" ma:readOnly="false">
      <xsd:simpleType>
        <xsd:restriction base="dms:Text">
          <xsd:maxLength value="255"/>
        </xsd:restriction>
      </xsd:simpleType>
    </xsd:element>
    <xsd:element name="Surrendered_x002f_Expired" ma:index="28"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9" nillable="true" ma:displayName="Post code" ma:hidden="true" ma:internalName="Post_x0020_code" ma:readOnly="false">
      <xsd:simpleType>
        <xsd:restriction base="dms:Text">
          <xsd:maxLength value="255"/>
        </xsd:restriction>
      </xsd:simpleType>
    </xsd:element>
    <xsd:element name="Surrendered_x002f_Expired_x0020_Date" ma:index="30" nillable="true" ma:displayName="Surrendered/Expired Date" ma:format="DateOnly" ma:hidden="true" ma:internalName="Surrendered_x002F_Expired_x0020_Date" ma:readOnly="false">
      <xsd:simpleType>
        <xsd:restriction base="dms:DateTime"/>
      </xsd:simpleType>
    </xsd:element>
    <xsd:element name="License_x002f_Activity_x0020_Type" ma:index="31"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TaxCatchAll" ma:index="36"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lcf76f155ced4ddcb4097134ff3c332f" ma:index="35" nillable="true" ma:displayName="Image Tags_0" ma:hidden="true" ma:internalName="lcf76f155ced4ddcb4097134ff3c332f">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21"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9"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A5AA0B2AC82E5D49ADD40D875C5BAE3B02" PreviousValue="false"/>
</file>

<file path=customXml/itemProps1.xml><?xml version="1.0" encoding="utf-8"?>
<ds:datastoreItem xmlns:ds="http://schemas.openxmlformats.org/officeDocument/2006/customXml" ds:itemID="{380D659D-9DCB-4446-A6ED-F83E23461EBD}">
  <ds:schemaRefs>
    <ds:schemaRef ds:uri="http://schemas.microsoft.com/office/2006/metadata/properties"/>
    <ds:schemaRef ds:uri="http://schemas.microsoft.com/office/infopath/2007/PartnerControls"/>
    <ds:schemaRef ds:uri="9be56660-2c31-41ef-bc00-23e72f632f2a"/>
  </ds:schemaRefs>
</ds:datastoreItem>
</file>

<file path=customXml/itemProps2.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3.xml><?xml version="1.0" encoding="utf-8"?>
<ds:datastoreItem xmlns:ds="http://schemas.openxmlformats.org/officeDocument/2006/customXml" ds:itemID="{23853857-04CF-46F9-BADF-D74C8813E2BC}"/>
</file>

<file path=customXml/itemProps4.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5.xml><?xml version="1.0" encoding="utf-8"?>
<ds:datastoreItem xmlns:ds="http://schemas.openxmlformats.org/officeDocument/2006/customXml" ds:itemID="{77C28F8D-B7EA-4708-A88D-A3B9CA282B95}"/>
</file>

<file path=docProps/app.xml><?xml version="1.0" encoding="utf-8"?>
<Properties xmlns="http://schemas.openxmlformats.org/officeDocument/2006/extended-properties" xmlns:vt="http://schemas.openxmlformats.org/officeDocument/2006/docPropsVTypes">
  <Template>Normal</Template>
  <TotalTime>0</TotalTime>
  <Pages>3</Pages>
  <Words>475</Words>
  <Characters>2712</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3181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McClymont</dc:creator>
  <cp:keywords>Statutory Notice, Enforcement, Enforcement Notice, OGN, OGN FORM</cp:keywords>
  <dc:description>Version 1, dated June 2015_x000d_
Version 2, dated August 2016</dc:description>
  <cp:lastModifiedBy>Bradford, Julie</cp:lastModifiedBy>
  <cp:revision>2</cp:revision>
  <cp:lastPrinted>2015-04-24T14:53:00Z</cp:lastPrinted>
  <dcterms:created xsi:type="dcterms:W3CDTF">2025-06-25T11:44:00Z</dcterms:created>
  <dcterms:modified xsi:type="dcterms:W3CDTF">2025-06-25T11:44:00Z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0x010100A5AA0B2AC82E5D49ADD40D875C5BAE3B0200DC89FE4FEE55C340B4ACAA60F19F71FF</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30a2085e-25db-4423-94ec-3e4875541262</vt:lpwstr>
  </property>
  <property fmtid="{D5CDD505-2E9C-101B-9397-08002B2CF9AE}" pid="8" name="Welsh Local Authority">
    <vt:lpwstr>Wrexham CBC</vt:lpwstr>
  </property>
  <property fmtid="{D5CDD505-2E9C-101B-9397-08002B2CF9AE}" pid="9" name="Site Name">
    <vt:lpwstr>Wrexham Clinical Waste  Treatment Plant and Transfer Station  SITE CONTACT  ALAN RHODES  07387 124325 alan.rhodes@tradebe.com</vt:lpwstr>
  </property>
  <property fmtid="{D5CDD505-2E9C-101B-9397-08002B2CF9AE}" pid="10" name="Addressee">
    <vt:lpwstr>Sita House, Grenfell Road, Maidenhead, Berkshire. </vt:lpwstr>
  </property>
  <property fmtid="{D5CDD505-2E9C-101B-9397-08002B2CF9AE}" pid="11" name="Post code">
    <vt:lpwstr>SL6 1ES</vt:lpwstr>
  </property>
  <property fmtid="{D5CDD505-2E9C-101B-9397-08002B2CF9AE}" pid="12" name="Customer Name">
    <vt:lpwstr>Tradebe Healthcare National Limited</vt:lpwstr>
  </property>
  <property fmtid="{D5CDD505-2E9C-101B-9397-08002B2CF9AE}" pid="13" name="Facility Address">
    <vt:lpwstr>Marlborough Road, Wrexham Industrial Estate, Wrexham. LL13 9RJ</vt:lpwstr>
  </property>
  <property fmtid="{D5CDD505-2E9C-101B-9397-08002B2CF9AE}" pid="14" name="License/Activity Type">
    <vt:lpwstr>3. EPR Regulated Industry</vt:lpwstr>
  </property>
</Properties>
</file>