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A287937" w14:textId="21686F52" w:rsidR="00B811E9" w:rsidRDefault="009630E6" w:rsidP="00B811E9">
      <w:pPr>
        <w:pStyle w:val="EndnoteText"/>
        <w:ind w:hanging="108"/>
      </w:pPr>
      <w:r w:rsidRPr="00D961DA">
        <w:rPr>
          <w:rFonts w:cs="Arial"/>
        </w:rPr>
        <w:t>To:</w:t>
      </w:r>
      <w:r w:rsidRPr="00D961DA">
        <w:rPr>
          <w:rFonts w:cs="Arial"/>
        </w:rPr>
        <w:tab/>
      </w:r>
      <w:r w:rsidR="00B64BFE">
        <w:t>Company Director</w:t>
      </w:r>
    </w:p>
    <w:p w14:paraId="061F647A" w14:textId="77777777" w:rsidR="0080556A" w:rsidRPr="00E92701" w:rsidRDefault="0080556A" w:rsidP="0080556A">
      <w:pPr>
        <w:pStyle w:val="EndnoteText"/>
        <w:ind w:firstLine="720"/>
      </w:pPr>
      <w:r>
        <w:t>3C Waste Limited</w:t>
      </w:r>
    </w:p>
    <w:p w14:paraId="7D5E6140" w14:textId="0489C10C" w:rsidR="0080556A" w:rsidRDefault="0080556A" w:rsidP="0080556A">
      <w:pPr>
        <w:pStyle w:val="EndnoteText"/>
        <w:ind w:hanging="108"/>
      </w:pPr>
      <w:r>
        <w:t xml:space="preserve"> </w:t>
      </w:r>
      <w:r>
        <w:tab/>
      </w:r>
      <w:r>
        <w:tab/>
        <w:t xml:space="preserve">3 Sidings Court </w:t>
      </w:r>
    </w:p>
    <w:p w14:paraId="28C5D8A6" w14:textId="5B40B4C6" w:rsidR="0080556A" w:rsidRDefault="0080556A" w:rsidP="0080556A">
      <w:pPr>
        <w:pStyle w:val="EndnoteText"/>
        <w:ind w:hanging="108"/>
      </w:pPr>
      <w:r>
        <w:t xml:space="preserve"> </w:t>
      </w:r>
      <w:r>
        <w:tab/>
      </w:r>
      <w:r>
        <w:tab/>
        <w:t xml:space="preserve">White Rose Way </w:t>
      </w:r>
    </w:p>
    <w:p w14:paraId="491530A5" w14:textId="7F3D058C" w:rsidR="0080556A" w:rsidRDefault="0080556A" w:rsidP="0080556A">
      <w:pPr>
        <w:pStyle w:val="EndnoteText"/>
        <w:ind w:hanging="108"/>
      </w:pPr>
      <w:r>
        <w:t xml:space="preserve"> </w:t>
      </w:r>
      <w:r>
        <w:tab/>
      </w:r>
      <w:r>
        <w:tab/>
        <w:t xml:space="preserve">Doncaster </w:t>
      </w:r>
    </w:p>
    <w:p w14:paraId="4CF809B3" w14:textId="2EAB25ED" w:rsidR="0080556A" w:rsidRDefault="0080556A" w:rsidP="0080556A">
      <w:pPr>
        <w:pStyle w:val="EndnoteText"/>
        <w:ind w:hanging="108"/>
      </w:pPr>
      <w:r>
        <w:t xml:space="preserve"> </w:t>
      </w:r>
      <w:r>
        <w:tab/>
      </w:r>
      <w:r>
        <w:tab/>
        <w:t xml:space="preserve">England </w:t>
      </w:r>
    </w:p>
    <w:p w14:paraId="6298F71C" w14:textId="3FF1A503" w:rsidR="0080556A" w:rsidRDefault="0080556A" w:rsidP="0080556A">
      <w:pPr>
        <w:pStyle w:val="EndnoteText"/>
        <w:ind w:hanging="108"/>
      </w:pPr>
      <w:r>
        <w:t xml:space="preserve"> </w:t>
      </w:r>
      <w:r>
        <w:tab/>
      </w:r>
      <w:r>
        <w:tab/>
        <w:t>DN4 5NU</w:t>
      </w:r>
    </w:p>
    <w:p w14:paraId="79A0CD0B" w14:textId="179D04CB" w:rsidR="009630E6" w:rsidRPr="00FF71FD" w:rsidRDefault="009630E6" w:rsidP="00B811E9">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761B16F"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275F26">
        <w:rPr>
          <w:rFonts w:cs="Arial"/>
          <w:b/>
          <w:noProof/>
          <w:color w:val="auto"/>
          <w:szCs w:val="24"/>
        </w:rPr>
        <w:t>BK6483IU</w:t>
      </w:r>
    </w:p>
    <w:p w14:paraId="593D1DAB" w14:textId="69B2DF72" w:rsidR="009630E6" w:rsidRPr="000C0952" w:rsidRDefault="009630E6" w:rsidP="00796F62">
      <w:pPr>
        <w:pStyle w:val="BodyText"/>
        <w:rPr>
          <w:rFonts w:cs="Arial"/>
          <w:b/>
          <w:noProof/>
          <w:sz w:val="22"/>
          <w:szCs w:val="22"/>
        </w:rPr>
      </w:pPr>
      <w:r>
        <w:rPr>
          <w:rFonts w:cs="Arial"/>
          <w:b/>
          <w:color w:val="auto"/>
          <w:szCs w:val="24"/>
        </w:rPr>
        <w:t>Regulated facility</w:t>
      </w:r>
      <w:r w:rsidRPr="00FF71FD">
        <w:rPr>
          <w:rFonts w:cs="Arial"/>
          <w:b/>
          <w:color w:val="auto"/>
          <w:szCs w:val="24"/>
        </w:rPr>
        <w:t xml:space="preserve">: </w:t>
      </w:r>
      <w:r w:rsidR="00E42F36">
        <w:rPr>
          <w:rFonts w:cs="Arial"/>
          <w:b/>
          <w:noProof/>
          <w:sz w:val="22"/>
          <w:szCs w:val="22"/>
        </w:rPr>
        <w:t>Deeside Engine Casting</w:t>
      </w:r>
    </w:p>
    <w:p w14:paraId="64DB201F" w14:textId="77777777" w:rsidR="00796F62" w:rsidRDefault="00796F62" w:rsidP="00796F62">
      <w:pPr>
        <w:pStyle w:val="BodyTex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100B9895"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CA6E3D" w:rsidRPr="001C4946">
        <w:rPr>
          <w:rFonts w:cs="Arial"/>
          <w:b/>
          <w:bCs/>
          <w:color w:val="000000" w:themeColor="text1"/>
        </w:rPr>
        <w:t xml:space="preserve">30 </w:t>
      </w:r>
      <w:r w:rsidR="00BF4E20" w:rsidRPr="001C4946">
        <w:rPr>
          <w:rFonts w:cs="Arial"/>
          <w:b/>
          <w:bCs/>
          <w:color w:val="000000" w:themeColor="text1"/>
        </w:rPr>
        <w:t>September</w:t>
      </w:r>
      <w:r w:rsidR="00CA6E3D" w:rsidRPr="001C4946">
        <w:rPr>
          <w:rFonts w:cs="Arial"/>
          <w:b/>
          <w:bCs/>
          <w:color w:val="000000" w:themeColor="text1"/>
        </w:rPr>
        <w:t xml:space="preserve"> 2025</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4AB178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E532B4" w:rsidRPr="00E532B4">
        <w:rPr>
          <w:rFonts w:cs="Arial"/>
          <w:b/>
          <w:spacing w:val="-3"/>
        </w:rPr>
        <w:t>24</w:t>
      </w:r>
      <w:r w:rsidR="00E532B4" w:rsidRPr="00E532B4">
        <w:rPr>
          <w:rFonts w:cs="Arial"/>
          <w:b/>
          <w:spacing w:val="-3"/>
          <w:vertAlign w:val="superscript"/>
        </w:rPr>
        <w:t>th</w:t>
      </w:r>
      <w:r w:rsidR="00E532B4" w:rsidRPr="00E532B4">
        <w:rPr>
          <w:rFonts w:cs="Arial"/>
          <w:b/>
          <w:spacing w:val="-3"/>
        </w:rPr>
        <w:t xml:space="preserve"> June</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37C3BF1D" w:rsidR="00CC5A17" w:rsidRPr="00997010" w:rsidRDefault="001E4F92" w:rsidP="00997010">
            <w:pPr>
              <w:jc w:val="center"/>
              <w:rPr>
                <w:rFonts w:cs="Arial"/>
                <w:color w:val="FF00FF"/>
              </w:rPr>
            </w:pPr>
            <w:r w:rsidRPr="001C4946">
              <w:rPr>
                <w:rFonts w:cs="Arial"/>
                <w:color w:val="000000" w:themeColor="text1"/>
              </w:rPr>
              <w:t xml:space="preserve">30 </w:t>
            </w:r>
            <w:r w:rsidR="00BF4E20" w:rsidRPr="001C4946">
              <w:rPr>
                <w:rFonts w:cs="Arial"/>
                <w:color w:val="000000" w:themeColor="text1"/>
              </w:rPr>
              <w:t>September</w:t>
            </w:r>
            <w:r w:rsidRPr="001C4946">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634CA" w14:textId="77777777" w:rsidR="00167C2F" w:rsidRDefault="00167C2F">
      <w:r>
        <w:separator/>
      </w:r>
    </w:p>
  </w:endnote>
  <w:endnote w:type="continuationSeparator" w:id="0">
    <w:p w14:paraId="5208A70D" w14:textId="77777777" w:rsidR="00167C2F" w:rsidRDefault="00167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9D5F4" w14:textId="77777777" w:rsidR="00167C2F" w:rsidRDefault="00167C2F">
      <w:r>
        <w:separator/>
      </w:r>
    </w:p>
  </w:footnote>
  <w:footnote w:type="continuationSeparator" w:id="0">
    <w:p w14:paraId="02019194" w14:textId="77777777" w:rsidR="00167C2F" w:rsidRDefault="00167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0952"/>
    <w:rsid w:val="000C1D36"/>
    <w:rsid w:val="000D1041"/>
    <w:rsid w:val="000D3FEA"/>
    <w:rsid w:val="000D42BC"/>
    <w:rsid w:val="000E6135"/>
    <w:rsid w:val="000F7747"/>
    <w:rsid w:val="0010023A"/>
    <w:rsid w:val="00111C12"/>
    <w:rsid w:val="001131E4"/>
    <w:rsid w:val="00124C2B"/>
    <w:rsid w:val="0014299F"/>
    <w:rsid w:val="00144435"/>
    <w:rsid w:val="00163204"/>
    <w:rsid w:val="00167C2F"/>
    <w:rsid w:val="001733FB"/>
    <w:rsid w:val="001811A9"/>
    <w:rsid w:val="001C4946"/>
    <w:rsid w:val="001E4F92"/>
    <w:rsid w:val="00200F8E"/>
    <w:rsid w:val="002225AA"/>
    <w:rsid w:val="00223FBB"/>
    <w:rsid w:val="00227FCF"/>
    <w:rsid w:val="002310C5"/>
    <w:rsid w:val="00236892"/>
    <w:rsid w:val="00244FCF"/>
    <w:rsid w:val="0024550F"/>
    <w:rsid w:val="002525EB"/>
    <w:rsid w:val="00255C71"/>
    <w:rsid w:val="00261DFD"/>
    <w:rsid w:val="00274E28"/>
    <w:rsid w:val="00275F26"/>
    <w:rsid w:val="00281AC8"/>
    <w:rsid w:val="00281DA5"/>
    <w:rsid w:val="00295704"/>
    <w:rsid w:val="002A37A0"/>
    <w:rsid w:val="002B0FE6"/>
    <w:rsid w:val="002C09FF"/>
    <w:rsid w:val="002C0A34"/>
    <w:rsid w:val="002C1957"/>
    <w:rsid w:val="002C3E76"/>
    <w:rsid w:val="002C7D1B"/>
    <w:rsid w:val="002D1C88"/>
    <w:rsid w:val="002D1E23"/>
    <w:rsid w:val="002E5CE2"/>
    <w:rsid w:val="002F51DE"/>
    <w:rsid w:val="002F59AA"/>
    <w:rsid w:val="00316E3E"/>
    <w:rsid w:val="003201F3"/>
    <w:rsid w:val="0032223A"/>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BB1"/>
    <w:rsid w:val="0070698D"/>
    <w:rsid w:val="00713ABC"/>
    <w:rsid w:val="00726D3D"/>
    <w:rsid w:val="00744196"/>
    <w:rsid w:val="00745847"/>
    <w:rsid w:val="00745F9E"/>
    <w:rsid w:val="00751800"/>
    <w:rsid w:val="00761748"/>
    <w:rsid w:val="00773040"/>
    <w:rsid w:val="00780D50"/>
    <w:rsid w:val="00783CEA"/>
    <w:rsid w:val="00794C61"/>
    <w:rsid w:val="00796F62"/>
    <w:rsid w:val="007A3172"/>
    <w:rsid w:val="007A5EAB"/>
    <w:rsid w:val="007A78C9"/>
    <w:rsid w:val="007C7F2F"/>
    <w:rsid w:val="007D5E0B"/>
    <w:rsid w:val="007E44A9"/>
    <w:rsid w:val="007E6596"/>
    <w:rsid w:val="0080556A"/>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D7B0B"/>
    <w:rsid w:val="008E5A86"/>
    <w:rsid w:val="008E6805"/>
    <w:rsid w:val="008F11CB"/>
    <w:rsid w:val="008F6B91"/>
    <w:rsid w:val="00904DF8"/>
    <w:rsid w:val="009255E7"/>
    <w:rsid w:val="0094061B"/>
    <w:rsid w:val="0095246A"/>
    <w:rsid w:val="009630E6"/>
    <w:rsid w:val="00966382"/>
    <w:rsid w:val="00967FB8"/>
    <w:rsid w:val="0099204D"/>
    <w:rsid w:val="00997010"/>
    <w:rsid w:val="009A0C01"/>
    <w:rsid w:val="009A0F05"/>
    <w:rsid w:val="009A4CCC"/>
    <w:rsid w:val="009B0752"/>
    <w:rsid w:val="009B37B8"/>
    <w:rsid w:val="009C14C8"/>
    <w:rsid w:val="009C56CC"/>
    <w:rsid w:val="009C73FB"/>
    <w:rsid w:val="009D7750"/>
    <w:rsid w:val="009E33C7"/>
    <w:rsid w:val="009E3C9E"/>
    <w:rsid w:val="00A05735"/>
    <w:rsid w:val="00A0607C"/>
    <w:rsid w:val="00A168C3"/>
    <w:rsid w:val="00A21021"/>
    <w:rsid w:val="00A27730"/>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4BFE"/>
    <w:rsid w:val="00B73A14"/>
    <w:rsid w:val="00B811E9"/>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97892"/>
    <w:rsid w:val="00CA65FF"/>
    <w:rsid w:val="00CA6E3D"/>
    <w:rsid w:val="00CB0986"/>
    <w:rsid w:val="00CC5A17"/>
    <w:rsid w:val="00CC5CD1"/>
    <w:rsid w:val="00CD0AA9"/>
    <w:rsid w:val="00CD4B48"/>
    <w:rsid w:val="00CE3D76"/>
    <w:rsid w:val="00CE710E"/>
    <w:rsid w:val="00CE72E1"/>
    <w:rsid w:val="00CF5B6D"/>
    <w:rsid w:val="00CF6FE3"/>
    <w:rsid w:val="00D041A8"/>
    <w:rsid w:val="00D26A41"/>
    <w:rsid w:val="00D30CC0"/>
    <w:rsid w:val="00D4293C"/>
    <w:rsid w:val="00D76706"/>
    <w:rsid w:val="00D85ABC"/>
    <w:rsid w:val="00D961DA"/>
    <w:rsid w:val="00D97305"/>
    <w:rsid w:val="00DD1470"/>
    <w:rsid w:val="00DF2CC7"/>
    <w:rsid w:val="00E3072A"/>
    <w:rsid w:val="00E42F36"/>
    <w:rsid w:val="00E532B4"/>
    <w:rsid w:val="00E575DF"/>
    <w:rsid w:val="00E82385"/>
    <w:rsid w:val="00E95C68"/>
    <w:rsid w:val="00EA1E4A"/>
    <w:rsid w:val="00EA5293"/>
    <w:rsid w:val="00EB4078"/>
    <w:rsid w:val="00EC4FC3"/>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 w:type="paragraph" w:customStyle="1" w:styleId="Data">
    <w:name w:val="Data"/>
    <w:basedOn w:val="Normal"/>
    <w:rsid w:val="00796F62"/>
    <w:pPr>
      <w:keepLines/>
      <w:widowControl w:val="0"/>
      <w:spacing w:line="270" w:lineRule="exact"/>
      <w:jc w:val="left"/>
      <w:outlineLvl w:val="2"/>
    </w:pPr>
    <w:rPr>
      <w:b/>
      <w:color w:val="000000"/>
      <w:sz w:val="18"/>
      <w:lang w:eastAsia="en-US"/>
    </w:rPr>
  </w:style>
  <w:style w:type="character" w:customStyle="1" w:styleId="change">
    <w:name w:val="change"/>
    <w:rsid w:val="00796F62"/>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REGU-408-2762436</_dlc_DocId>
    <_dlc_DocIdUrl xmlns="9be56660-2c31-41ef-bc00-23e72f632f2a">
      <Url>https://cyfoethnaturiolcymru.sharepoint.com/teams/Regulatory/Permitting/_layouts/15/DocIdRedir.aspx?ID=REGU-408-2762436</Url>
      <Description>REGU-408-2762436</Description>
    </_dlc_DocIdUrl>
    <Welsh_x0020_Local_x0020_Authority xmlns="859f7ad6-93f6-4205-b62b-a17f28acbbac">Conwy CBC</Welsh_x0020_Local_x0020_Authority>
    <Document_x0020_Date xmlns="859f7ad6-93f6-4205-b62b-a17f28acbbac">2025-06-24T23:00:00+00:00</Document_x0020_Date>
    <From1 xmlns="859f7ad6-93f6-4205-b62b-a17f28acbbac" xsi:nil="true"/>
    <Site_x0020_Name xmlns="859f7ad6-93f6-4205-b62b-a17f28acbbac">Llanddulas Landfill Site  SITE CONTACT  STEVE CROKER  07395 252753  Steve.Croker@fccenvironment.co.uk</Site_x0020_Name>
    <Date_x0020_Received xmlns="859f7ad6-93f6-4205-b62b-a17f28acbbac" xsi:nil="true"/>
    <Customer_x0020_Name xmlns="859f7ad6-93f6-4205-b62b-a17f28acbbac">3C Waste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Llanddulas Quarry, Abergele Road, Llanddulas, Conwy.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LL22 8HP</Post_x0020_code>
    <Addressee xmlns="859f7ad6-93f6-4205-b62b-a17f28acbbac">Ground Floor West, 900 Pavillion Drive, Northampton Business Park, Northampton.</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2DCAB654-A074-4930-82FD-4A017D190B76}"/>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3AE7721D-321A-4C79-813D-A0C8391F1EF7}"/>
</file>

<file path=docProps/app.xml><?xml version="1.0" encoding="utf-8"?>
<Properties xmlns="http://schemas.openxmlformats.org/officeDocument/2006/extended-properties" xmlns:vt="http://schemas.openxmlformats.org/officeDocument/2006/docPropsVTypes">
  <Template>Normal</Template>
  <TotalTime>0</TotalTime>
  <Pages>3</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2025-06-25T11:24:00Z</dcterms:created>
  <dcterms:modified xsi:type="dcterms:W3CDTF">2025-06-25T11:24:00Z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99b88ba1-85a4-4dd4-8ca8-8cc483085b29</vt:lpwstr>
  </property>
  <property fmtid="{D5CDD505-2E9C-101B-9397-08002B2CF9AE}" pid="8" name="Welsh Local Authority">
    <vt:lpwstr>Conwy CBC</vt:lpwstr>
  </property>
  <property fmtid="{D5CDD505-2E9C-101B-9397-08002B2CF9AE}" pid="9" name="Site Name">
    <vt:lpwstr>Llanddulas Landfill Site  SITE CONTACT  STEVE CROKER  07395 252753  Steve.Croker@fccenvironment.co.uk</vt:lpwstr>
  </property>
  <property fmtid="{D5CDD505-2E9C-101B-9397-08002B2CF9AE}" pid="10" name="Addressee">
    <vt:lpwstr>Ground Floor West, 900 Pavillion Drive, Northampton Business Park, Northampton.</vt:lpwstr>
  </property>
  <property fmtid="{D5CDD505-2E9C-101B-9397-08002B2CF9AE}" pid="11" name="Post code">
    <vt:lpwstr>LL22 8HP</vt:lpwstr>
  </property>
  <property fmtid="{D5CDD505-2E9C-101B-9397-08002B2CF9AE}" pid="12" name="Customer Name">
    <vt:lpwstr>3C Waste Limited</vt:lpwstr>
  </property>
  <property fmtid="{D5CDD505-2E9C-101B-9397-08002B2CF9AE}" pid="13" name="Facility Address">
    <vt:lpwstr>Llanddulas Quarry, Abergele Road, Llanddulas, Conwy.</vt:lpwstr>
  </property>
  <property fmtid="{D5CDD505-2E9C-101B-9397-08002B2CF9AE}" pid="14" name="License/Activity Type">
    <vt:lpwstr>3. EPR Regulated Industry</vt:lpwstr>
  </property>
</Properties>
</file>