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A287937" w14:textId="2587D473" w:rsidR="00B811E9" w:rsidRDefault="009630E6" w:rsidP="00B811E9">
      <w:pPr>
        <w:pStyle w:val="EndnoteText"/>
        <w:ind w:hanging="108"/>
      </w:pPr>
      <w:r w:rsidRPr="00D961DA">
        <w:rPr>
          <w:rFonts w:cs="Arial"/>
        </w:rPr>
        <w:t>To:</w:t>
      </w:r>
      <w:r w:rsidRPr="00D961DA">
        <w:rPr>
          <w:rFonts w:cs="Arial"/>
        </w:rPr>
        <w:tab/>
      </w:r>
      <w:r w:rsidR="002C6AA7">
        <w:t>Company Secretary</w:t>
      </w:r>
    </w:p>
    <w:p w14:paraId="48ADC345" w14:textId="77777777" w:rsidR="00275F26" w:rsidRPr="00BF4166" w:rsidRDefault="00275F26" w:rsidP="00275F26">
      <w:pPr>
        <w:pStyle w:val="EndnoteText"/>
        <w:ind w:firstLine="720"/>
        <w:rPr>
          <w:rFonts w:cs="Arial"/>
          <w:sz w:val="22"/>
          <w:szCs w:val="22"/>
        </w:rPr>
      </w:pPr>
      <w:r>
        <w:rPr>
          <w:rFonts w:cs="Arial"/>
          <w:sz w:val="22"/>
          <w:szCs w:val="22"/>
        </w:rPr>
        <w:t>Toyota Motor Manufacturing (UK) Limited</w:t>
      </w:r>
    </w:p>
    <w:p w14:paraId="4D291458" w14:textId="77777777" w:rsidR="00275F26" w:rsidRDefault="00275F26" w:rsidP="00275F26">
      <w:pPr>
        <w:pStyle w:val="EndnoteText"/>
        <w:ind w:firstLine="720"/>
      </w:pPr>
      <w:proofErr w:type="spellStart"/>
      <w:r>
        <w:t>Burnaston</w:t>
      </w:r>
      <w:proofErr w:type="spellEnd"/>
      <w:r>
        <w:t xml:space="preserve"> </w:t>
      </w:r>
    </w:p>
    <w:p w14:paraId="3BFE4B7C" w14:textId="77777777" w:rsidR="00275F26" w:rsidRDefault="00275F26" w:rsidP="00275F26">
      <w:pPr>
        <w:pStyle w:val="EndnoteText"/>
        <w:ind w:firstLine="720"/>
      </w:pPr>
      <w:r>
        <w:t xml:space="preserve">Derby </w:t>
      </w:r>
    </w:p>
    <w:p w14:paraId="25A2B3E2" w14:textId="77777777" w:rsidR="00275F26" w:rsidRDefault="00275F26" w:rsidP="00275F26">
      <w:pPr>
        <w:pStyle w:val="EndnoteText"/>
        <w:ind w:firstLine="720"/>
      </w:pPr>
      <w:r>
        <w:t>DE1 9TA</w:t>
      </w:r>
    </w:p>
    <w:p w14:paraId="79A0CD0B" w14:textId="179D04CB" w:rsidR="009630E6" w:rsidRPr="00FF71FD" w:rsidRDefault="009630E6" w:rsidP="00B811E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761B16F"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275F26">
        <w:rPr>
          <w:rFonts w:cs="Arial"/>
          <w:b/>
          <w:noProof/>
          <w:color w:val="auto"/>
          <w:szCs w:val="24"/>
        </w:rPr>
        <w:t>BK6483IU</w:t>
      </w:r>
    </w:p>
    <w:p w14:paraId="593D1DAB" w14:textId="69B2DF72" w:rsidR="009630E6" w:rsidRPr="000C0952" w:rsidRDefault="009630E6" w:rsidP="00796F62">
      <w:pPr>
        <w:pStyle w:val="BodyText"/>
        <w:rPr>
          <w:rFonts w:cs="Arial"/>
          <w:b/>
          <w:noProof/>
          <w:sz w:val="22"/>
          <w:szCs w:val="22"/>
        </w:rPr>
      </w:pPr>
      <w:r>
        <w:rPr>
          <w:rFonts w:cs="Arial"/>
          <w:b/>
          <w:color w:val="auto"/>
          <w:szCs w:val="24"/>
        </w:rPr>
        <w:t>Regulated facility</w:t>
      </w:r>
      <w:r w:rsidRPr="00FF71FD">
        <w:rPr>
          <w:rFonts w:cs="Arial"/>
          <w:b/>
          <w:color w:val="auto"/>
          <w:szCs w:val="24"/>
        </w:rPr>
        <w:t xml:space="preserve">: </w:t>
      </w:r>
      <w:r w:rsidR="00E42F36">
        <w:rPr>
          <w:rFonts w:cs="Arial"/>
          <w:b/>
          <w:noProof/>
          <w:sz w:val="22"/>
          <w:szCs w:val="22"/>
        </w:rPr>
        <w:t>Deeside Engine Casting</w:t>
      </w:r>
    </w:p>
    <w:p w14:paraId="64DB201F" w14:textId="77777777" w:rsidR="00796F62" w:rsidRDefault="00796F62" w:rsidP="00796F62">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7E02A7EE"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E72D36">
        <w:rPr>
          <w:rFonts w:cs="Arial"/>
          <w:b/>
          <w:bCs/>
          <w:color w:val="000000" w:themeColor="text1"/>
        </w:rPr>
        <w:t>1</w:t>
      </w:r>
      <w:r w:rsidR="00E72D36" w:rsidRPr="00E72D36">
        <w:rPr>
          <w:rFonts w:cs="Arial"/>
          <w:b/>
          <w:bCs/>
          <w:color w:val="000000" w:themeColor="text1"/>
          <w:vertAlign w:val="superscript"/>
        </w:rPr>
        <w:t>st</w:t>
      </w:r>
      <w:r w:rsidR="00E72D36">
        <w:rPr>
          <w:rFonts w:cs="Arial"/>
          <w:b/>
          <w:bCs/>
          <w:color w:val="000000" w:themeColor="text1"/>
        </w:rPr>
        <w:t xml:space="preserve"> April 2026</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3B92DBA" w:rsidR="00CC5A17" w:rsidRPr="00997010" w:rsidRDefault="00E72D36" w:rsidP="00997010">
            <w:pPr>
              <w:jc w:val="center"/>
              <w:rPr>
                <w:rFonts w:cs="Arial"/>
                <w:color w:val="FF00FF"/>
              </w:rPr>
            </w:pPr>
            <w:r>
              <w:rPr>
                <w:rFonts w:cs="Arial"/>
                <w:color w:val="000000" w:themeColor="text1"/>
              </w:rPr>
              <w:t>1</w:t>
            </w:r>
            <w:r w:rsidRPr="00E72D36">
              <w:rPr>
                <w:rFonts w:cs="Arial"/>
                <w:color w:val="000000" w:themeColor="text1"/>
                <w:vertAlign w:val="superscript"/>
              </w:rPr>
              <w:t>st</w:t>
            </w:r>
            <w:r>
              <w:rPr>
                <w:rFonts w:cs="Arial"/>
                <w:color w:val="000000" w:themeColor="text1"/>
              </w:rPr>
              <w:t xml:space="preserve">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1F297" w14:textId="77777777" w:rsidR="00CE3D76" w:rsidRDefault="00CE3D76">
      <w:r>
        <w:separator/>
      </w:r>
    </w:p>
  </w:endnote>
  <w:endnote w:type="continuationSeparator" w:id="0">
    <w:p w14:paraId="488EFCD0" w14:textId="77777777" w:rsidR="00CE3D76" w:rsidRDefault="00CE3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82F23" w14:textId="77777777" w:rsidR="00CE3D76" w:rsidRDefault="00CE3D76">
      <w:r>
        <w:separator/>
      </w:r>
    </w:p>
  </w:footnote>
  <w:footnote w:type="continuationSeparator" w:id="0">
    <w:p w14:paraId="70B6ABAC" w14:textId="77777777" w:rsidR="00CE3D76" w:rsidRDefault="00CE3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63204"/>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6AA7"/>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42F36"/>
    <w:rsid w:val="00E532B4"/>
    <w:rsid w:val="00E575DF"/>
    <w:rsid w:val="00E72D36"/>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REGU-408-2762483</_dlc_DocId>
    <_dlc_DocIdUrl xmlns="9be56660-2c31-41ef-bc00-23e72f632f2a">
      <Url>https://cyfoethnaturiolcymru.sharepoint.com/teams/Regulatory/Permitting/_layouts/15/DocIdRedir.aspx?ID=REGU-408-2762483</Url>
      <Description>REGU-408-2762483</Description>
    </_dlc_DocIdUrl>
    <Welsh_x0020_Local_x0020_Authority xmlns="859f7ad6-93f6-4205-b62b-a17f28acbbac">Flintshire County Council</Welsh_x0020_Local_x0020_Authority>
    <Document_x0020_Date xmlns="859f7ad6-93f6-4205-b62b-a17f28acbbac">2025-06-24T23:00:00+00:00</Document_x0020_Date>
    <Site_x0020_Name xmlns="859f7ad6-93f6-4205-b62b-a17f28acbbac">Deeside Engine Casting Plant  SITE CONTACT  KEITH MARTIN  01332 284123  Keith.Martin@toyotauk.com</Site_x0020_Name>
    <Post_x0020_code xmlns="859f7ad6-93f6-4205-b62b-a17f28acbbac">CH5 2TW</Post_x0020_code>
    <Addressee xmlns="859f7ad6-93f6-4205-b62b-a17f28acbbac">Burnaston, Derby. DE1 9TA</Addressee>
    <Disclosure_x0020_Status xmlns="859f7ad6-93f6-4205-b62b-a17f28acbbac">Public register</Disclosure_x0020_Status>
    <Customer_x0020_Name xmlns="859f7ad6-93f6-4205-b62b-a17f28acbbac">Toyota Motor Manufacturing (UK) Limited</Customer_x0020_Name>
    <Environment_x0020_Sub_x0020_Folder xmlns="859f7ad6-93f6-4205-b62b-a17f28acbbac">Licence supervision</Environment_x0020_Sub_x0020_Folder>
    <Facility_x0020_Address xmlns="859f7ad6-93f6-4205-b62b-a17f28acbbac">Zone 3, Deeside Industrial Estate, Flintshire.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0463FF-30A8-4FC5-9D5F-8499AB953ED5}"/>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4C031BA-877A-40C3-8B0F-B5D56BB858D3}"/>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4</cp:revision>
  <cp:lastPrinted>2015-04-24T14:53:00Z</cp:lastPrinted>
  <dcterms:created xsi:type="dcterms:W3CDTF">2025-06-24T13:23:00Z</dcterms:created>
  <dcterms:modified xsi:type="dcterms:W3CDTF">2025-06-25T11:16:00Z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1e527c5c-f978-441d-bf3d-d01e03cae460</vt:lpwstr>
  </property>
  <property fmtid="{D5CDD505-2E9C-101B-9397-08002B2CF9AE}" pid="8" name="Welsh Local Authority">
    <vt:lpwstr>Flintshire County Council</vt:lpwstr>
  </property>
  <property fmtid="{D5CDD505-2E9C-101B-9397-08002B2CF9AE}" pid="9" name="Site Name">
    <vt:lpwstr>Deeside Engine Casting Plant  SITE CONTACT  KEITH MARTIN  01332 284123  Keith.Martin@toyotauk.com</vt:lpwstr>
  </property>
  <property fmtid="{D5CDD505-2E9C-101B-9397-08002B2CF9AE}" pid="10" name="Addressee">
    <vt:lpwstr>Burnaston, Derby. DE1 9TA</vt:lpwstr>
  </property>
  <property fmtid="{D5CDD505-2E9C-101B-9397-08002B2CF9AE}" pid="11" name="Post code">
    <vt:lpwstr>CH5 2TW</vt:lpwstr>
  </property>
  <property fmtid="{D5CDD505-2E9C-101B-9397-08002B2CF9AE}" pid="12" name="Customer Name">
    <vt:lpwstr>Toyota Motor Manufacturing (UK) Limited</vt:lpwstr>
  </property>
  <property fmtid="{D5CDD505-2E9C-101B-9397-08002B2CF9AE}" pid="13" name="Facility Address">
    <vt:lpwstr>Zone 3, Deeside Industrial Estate, Flintshire.  </vt:lpwstr>
  </property>
  <property fmtid="{D5CDD505-2E9C-101B-9397-08002B2CF9AE}" pid="14" name="License/Activity Type">
    <vt:lpwstr>3. EPR Regulated Industry</vt:lpwstr>
  </property>
</Properties>
</file>