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618C210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Part 3 – Decisio</w:t>
            </w:r>
            <w:r w:rsidR="00D72B98">
              <w:rPr>
                <w:rFonts w:ascii="Arial" w:hAnsi="Arial" w:cs="Arial"/>
                <w:sz w:val="24"/>
                <w:szCs w:val="24"/>
              </w:rPr>
              <w:t>n</w:t>
            </w:r>
            <w:r w:rsidRPr="00D74ABA">
              <w:rPr>
                <w:rFonts w:ascii="Arial" w:hAnsi="Arial" w:cs="Arial"/>
                <w:sz w:val="24"/>
                <w:szCs w:val="24"/>
              </w:rPr>
              <w:t xml:space="preserve">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510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tcBorders>
              <w:top w:val="single" w:sz="4" w:space="0" w:color="auto"/>
              <w:left w:val="single" w:sz="4" w:space="0" w:color="auto"/>
              <w:bottom w:val="single" w:sz="4" w:space="0" w:color="auto"/>
              <w:right w:val="single" w:sz="4" w:space="0" w:color="auto"/>
            </w:tcBorders>
          </w:tcPr>
          <w:p w14:paraId="7BBFDD69" w14:textId="68AD125E" w:rsidR="00026A0D" w:rsidRPr="00D74ABA" w:rsidRDefault="00026A0D" w:rsidP="001E40BB">
            <w:pPr>
              <w:jc w:val="both"/>
              <w:rPr>
                <w:rFonts w:cs="Arial"/>
                <w:sz w:val="24"/>
                <w:szCs w:val="24"/>
              </w:rPr>
            </w:pPr>
            <w:r w:rsidRPr="00D74ABA">
              <w:rPr>
                <w:rFonts w:cs="Arial"/>
                <w:sz w:val="24"/>
                <w:szCs w:val="24"/>
              </w:rPr>
              <w:t xml:space="preserve"> </w:t>
            </w:r>
            <w:r w:rsidR="00DC647B">
              <w:rPr>
                <w:rFonts w:cs="Arial"/>
                <w:sz w:val="24"/>
                <w:szCs w:val="24"/>
              </w:rPr>
              <w:t>Bryan Burn / Waste Permitting</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tcBorders>
              <w:top w:val="single" w:sz="4" w:space="0" w:color="auto"/>
              <w:left w:val="single" w:sz="4" w:space="0" w:color="auto"/>
              <w:bottom w:val="single" w:sz="4" w:space="0" w:color="auto"/>
              <w:right w:val="single" w:sz="4" w:space="0" w:color="auto"/>
            </w:tcBorders>
          </w:tcPr>
          <w:p w14:paraId="5AF5DFFC" w14:textId="4102AB5C" w:rsidR="007D0C63" w:rsidRPr="00D74ABA" w:rsidRDefault="00DC647B" w:rsidP="00FE160B">
            <w:pPr>
              <w:jc w:val="both"/>
              <w:rPr>
                <w:rFonts w:cs="Arial"/>
                <w:sz w:val="24"/>
                <w:szCs w:val="24"/>
              </w:rPr>
            </w:pPr>
            <w:hyperlink r:id="rId11" w:history="1">
              <w:r w:rsidRPr="004C0B0B">
                <w:rPr>
                  <w:rStyle w:val="Hyperlink"/>
                  <w:rFonts w:cs="Arial"/>
                  <w:sz w:val="24"/>
                  <w:szCs w:val="24"/>
                </w:rPr>
                <w:t>PAN-029407</w:t>
              </w:r>
            </w:hyperlink>
            <w:r>
              <w:rPr>
                <w:rFonts w:cs="Arial"/>
                <w:sz w:val="24"/>
                <w:szCs w:val="24"/>
              </w:rPr>
              <w:t xml:space="preserve">. </w:t>
            </w:r>
            <w:r w:rsidRPr="00DC647B">
              <w:rPr>
                <w:rFonts w:cs="Arial"/>
                <w:sz w:val="24"/>
                <w:szCs w:val="24"/>
              </w:rPr>
              <w:t>New House Farm</w:t>
            </w:r>
            <w:r>
              <w:rPr>
                <w:rFonts w:cs="Arial"/>
                <w:sz w:val="24"/>
                <w:szCs w:val="24"/>
              </w:rPr>
              <w:t xml:space="preserve">, </w:t>
            </w:r>
            <w:r w:rsidRPr="00DC647B">
              <w:rPr>
                <w:rFonts w:cs="Arial"/>
                <w:sz w:val="24"/>
                <w:szCs w:val="24"/>
              </w:rPr>
              <w:t>Canaston Bridge, Narberth, Pembrokeshire</w:t>
            </w:r>
            <w:r>
              <w:rPr>
                <w:rFonts w:cs="Arial"/>
                <w:sz w:val="24"/>
                <w:szCs w:val="24"/>
              </w:rPr>
              <w:t>. SA67 8DE</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1871E571"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tcBorders>
              <w:top w:val="single" w:sz="4" w:space="0" w:color="auto"/>
              <w:left w:val="single" w:sz="4" w:space="0" w:color="auto"/>
              <w:bottom w:val="single" w:sz="4" w:space="0" w:color="auto"/>
              <w:right w:val="single" w:sz="4" w:space="0" w:color="auto"/>
            </w:tcBorders>
          </w:tcPr>
          <w:p w14:paraId="62C88BE8" w14:textId="43E300D6" w:rsidR="00026A0D" w:rsidRPr="00D74ABA" w:rsidRDefault="00026A0D" w:rsidP="001E40BB">
            <w:pPr>
              <w:jc w:val="both"/>
              <w:rPr>
                <w:rFonts w:cs="Arial"/>
                <w:sz w:val="24"/>
                <w:szCs w:val="24"/>
              </w:rPr>
            </w:pPr>
            <w:r w:rsidRPr="00D74ABA">
              <w:rPr>
                <w:rFonts w:cs="Arial"/>
                <w:sz w:val="24"/>
                <w:szCs w:val="24"/>
              </w:rPr>
              <w:t>a.</w:t>
            </w:r>
            <w:r w:rsidR="00DC647B">
              <w:rPr>
                <w:rFonts w:cs="Arial"/>
              </w:rPr>
              <w:t xml:space="preserve"> SSSI Minwear Wood</w:t>
            </w:r>
          </w:p>
          <w:p w14:paraId="42AC1DCB" w14:textId="2E990D8A" w:rsidR="00026A0D" w:rsidRPr="00D74ABA" w:rsidRDefault="00026A0D" w:rsidP="001E40BB">
            <w:pPr>
              <w:jc w:val="both"/>
              <w:rPr>
                <w:rFonts w:cs="Arial"/>
                <w:sz w:val="24"/>
                <w:szCs w:val="24"/>
              </w:rPr>
            </w:pPr>
            <w:r w:rsidRPr="00D74ABA">
              <w:rPr>
                <w:rFonts w:cs="Arial"/>
                <w:sz w:val="24"/>
                <w:szCs w:val="24"/>
              </w:rPr>
              <w:t>b.</w:t>
            </w:r>
            <w:r w:rsidR="007D0C63">
              <w:rPr>
                <w:rFonts w:cs="Arial"/>
                <w:sz w:val="24"/>
                <w:szCs w:val="24"/>
              </w:rPr>
              <w:t xml:space="preserve"> Southwest</w:t>
            </w:r>
          </w:p>
          <w:p w14:paraId="5FFFDEC5" w14:textId="143DA2FA" w:rsidR="00026A0D" w:rsidRPr="00D74ABA" w:rsidRDefault="00026A0D" w:rsidP="001E40BB">
            <w:pPr>
              <w:jc w:val="both"/>
              <w:rPr>
                <w:rFonts w:cs="Arial"/>
                <w:sz w:val="24"/>
                <w:szCs w:val="24"/>
              </w:rPr>
            </w:pPr>
            <w:r w:rsidRPr="00D74ABA">
              <w:rPr>
                <w:rFonts w:cs="Arial"/>
                <w:sz w:val="24"/>
                <w:szCs w:val="24"/>
              </w:rPr>
              <w:t>c.</w:t>
            </w:r>
            <w:r w:rsidR="007D0C63">
              <w:rPr>
                <w:rFonts w:cs="Arial"/>
                <w:sz w:val="24"/>
                <w:szCs w:val="24"/>
              </w:rPr>
              <w:t xml:space="preserve"> </w:t>
            </w:r>
            <w:r w:rsidR="007D0C63" w:rsidRPr="007D0C63">
              <w:rPr>
                <w:rFonts w:cs="Arial"/>
                <w:sz w:val="24"/>
                <w:szCs w:val="24"/>
              </w:rPr>
              <w:t>Environment Team 8- Pembrokeshire</w:t>
            </w:r>
          </w:p>
          <w:p w14:paraId="7612063A" w14:textId="77777777" w:rsidR="00026A0D" w:rsidRPr="00D74ABA" w:rsidRDefault="00026A0D" w:rsidP="001E40BB">
            <w:pPr>
              <w:jc w:val="both"/>
              <w:rPr>
                <w:rFonts w:cs="Arial"/>
                <w:sz w:val="24"/>
                <w:szCs w:val="24"/>
              </w:rPr>
            </w:pPr>
          </w:p>
          <w:p w14:paraId="7D3FB926" w14:textId="6A9A8671" w:rsidR="00DC647B" w:rsidRPr="00D74ABA" w:rsidRDefault="00DC647B" w:rsidP="00DC647B">
            <w:pPr>
              <w:jc w:val="both"/>
              <w:rPr>
                <w:rFonts w:cs="Arial"/>
                <w:sz w:val="24"/>
                <w:szCs w:val="24"/>
              </w:rPr>
            </w:pPr>
            <w:r w:rsidRPr="00D74ABA">
              <w:rPr>
                <w:rFonts w:cs="Arial"/>
                <w:sz w:val="24"/>
                <w:szCs w:val="24"/>
              </w:rPr>
              <w:t>a.</w:t>
            </w:r>
            <w:r>
              <w:rPr>
                <w:rFonts w:cs="Arial"/>
              </w:rPr>
              <w:t xml:space="preserve"> SSSI Milford Haven Waterway</w:t>
            </w:r>
          </w:p>
          <w:p w14:paraId="10AEE5A9" w14:textId="050A3B11" w:rsidR="00DC647B" w:rsidRPr="00D74ABA" w:rsidRDefault="00DC647B" w:rsidP="00DC647B">
            <w:pPr>
              <w:jc w:val="both"/>
              <w:rPr>
                <w:rFonts w:cs="Arial"/>
                <w:sz w:val="24"/>
                <w:szCs w:val="24"/>
              </w:rPr>
            </w:pPr>
            <w:r w:rsidRPr="00D74ABA">
              <w:rPr>
                <w:rFonts w:cs="Arial"/>
                <w:sz w:val="24"/>
                <w:szCs w:val="24"/>
              </w:rPr>
              <w:t>b.</w:t>
            </w:r>
            <w:r w:rsidR="007D0C63">
              <w:rPr>
                <w:rFonts w:cs="Arial"/>
                <w:sz w:val="24"/>
                <w:szCs w:val="24"/>
              </w:rPr>
              <w:t xml:space="preserve"> Southwest</w:t>
            </w:r>
          </w:p>
          <w:p w14:paraId="20AD4BCE" w14:textId="4360C56D" w:rsidR="00DC647B" w:rsidRPr="00D74ABA" w:rsidRDefault="00DC647B" w:rsidP="00DC647B">
            <w:pPr>
              <w:jc w:val="both"/>
              <w:rPr>
                <w:rFonts w:cs="Arial"/>
                <w:sz w:val="24"/>
                <w:szCs w:val="24"/>
              </w:rPr>
            </w:pPr>
            <w:r w:rsidRPr="00D74ABA">
              <w:rPr>
                <w:rFonts w:cs="Arial"/>
                <w:sz w:val="24"/>
                <w:szCs w:val="24"/>
              </w:rPr>
              <w:t>c.</w:t>
            </w:r>
            <w:r w:rsidR="007D0C63">
              <w:rPr>
                <w:rFonts w:cs="Arial"/>
                <w:sz w:val="24"/>
                <w:szCs w:val="24"/>
              </w:rPr>
              <w:t xml:space="preserve"> </w:t>
            </w:r>
            <w:r w:rsidR="007D0C63" w:rsidRPr="007D0C63">
              <w:rPr>
                <w:rFonts w:cs="Arial"/>
                <w:sz w:val="24"/>
                <w:szCs w:val="24"/>
              </w:rPr>
              <w:t>Environment Team 8- Pembrokeshire</w:t>
            </w:r>
          </w:p>
          <w:p w14:paraId="6CD4C528" w14:textId="77777777" w:rsidR="00026A0D" w:rsidRDefault="00026A0D" w:rsidP="001E40BB">
            <w:pPr>
              <w:jc w:val="both"/>
              <w:rPr>
                <w:rFonts w:cs="Arial"/>
                <w:sz w:val="24"/>
                <w:szCs w:val="24"/>
              </w:rPr>
            </w:pPr>
          </w:p>
          <w:p w14:paraId="399C6E2B" w14:textId="09670257" w:rsidR="00DC647B" w:rsidRPr="00D74ABA" w:rsidRDefault="00DC647B" w:rsidP="00476DDB">
            <w:pPr>
              <w:rPr>
                <w:rFonts w:cs="Arial"/>
                <w:sz w:val="24"/>
                <w:szCs w:val="24"/>
              </w:rPr>
            </w:pPr>
            <w:r w:rsidRPr="00D74ABA">
              <w:rPr>
                <w:rFonts w:cs="Arial"/>
                <w:sz w:val="24"/>
                <w:szCs w:val="24"/>
              </w:rPr>
              <w:t>a.</w:t>
            </w:r>
            <w:r>
              <w:rPr>
                <w:rFonts w:cs="Arial"/>
              </w:rPr>
              <w:t xml:space="preserve"> </w:t>
            </w:r>
            <w:r w:rsidRPr="008C1CC3">
              <w:rPr>
                <w:rFonts w:cs="Arial"/>
              </w:rPr>
              <w:t xml:space="preserve">SSSI </w:t>
            </w:r>
            <w:r w:rsidRPr="008C1CC3">
              <w:rPr>
                <w:rFonts w:cs="Arial"/>
                <w:color w:val="333333"/>
                <w:shd w:val="clear" w:color="auto" w:fill="FFFFFF"/>
              </w:rPr>
              <w:t>Afon Cleddau Dwyreiniol / Eastern Cleddau River</w:t>
            </w:r>
          </w:p>
          <w:p w14:paraId="413B2AFB" w14:textId="4FBB1DFA" w:rsidR="00DC647B" w:rsidRPr="00D74ABA" w:rsidRDefault="00DC647B" w:rsidP="00DC647B">
            <w:pPr>
              <w:jc w:val="both"/>
              <w:rPr>
                <w:rFonts w:cs="Arial"/>
                <w:sz w:val="24"/>
                <w:szCs w:val="24"/>
              </w:rPr>
            </w:pPr>
            <w:r w:rsidRPr="00D74ABA">
              <w:rPr>
                <w:rFonts w:cs="Arial"/>
                <w:sz w:val="24"/>
                <w:szCs w:val="24"/>
              </w:rPr>
              <w:t>b.</w:t>
            </w:r>
            <w:r w:rsidR="007D0C63">
              <w:rPr>
                <w:rFonts w:cs="Arial"/>
                <w:sz w:val="24"/>
                <w:szCs w:val="24"/>
              </w:rPr>
              <w:t xml:space="preserve"> Southwest</w:t>
            </w:r>
          </w:p>
          <w:p w14:paraId="22E3B481" w14:textId="08434F1C" w:rsidR="00DC647B" w:rsidRDefault="00DC647B" w:rsidP="00DC647B">
            <w:pPr>
              <w:jc w:val="both"/>
              <w:rPr>
                <w:rFonts w:cs="Arial"/>
                <w:sz w:val="24"/>
                <w:szCs w:val="24"/>
              </w:rPr>
            </w:pPr>
            <w:r w:rsidRPr="00D74ABA">
              <w:rPr>
                <w:rFonts w:cs="Arial"/>
                <w:sz w:val="24"/>
                <w:szCs w:val="24"/>
              </w:rPr>
              <w:t>c</w:t>
            </w:r>
            <w:r w:rsidR="007D0C63">
              <w:rPr>
                <w:rFonts w:cs="Arial"/>
                <w:sz w:val="24"/>
                <w:szCs w:val="24"/>
              </w:rPr>
              <w:t xml:space="preserve">. </w:t>
            </w:r>
            <w:r w:rsidR="007D0C63" w:rsidRPr="007D0C63">
              <w:rPr>
                <w:rFonts w:cs="Arial"/>
                <w:sz w:val="24"/>
                <w:szCs w:val="24"/>
              </w:rPr>
              <w:t>Environment Team 8- Pembrokeshire</w:t>
            </w:r>
          </w:p>
          <w:p w14:paraId="2C85D708" w14:textId="15ECC457" w:rsidR="0049630C" w:rsidRPr="00D74ABA" w:rsidRDefault="0049630C" w:rsidP="00DC647B">
            <w:pPr>
              <w:jc w:val="both"/>
              <w:rPr>
                <w:rFonts w:cs="Arial"/>
                <w:sz w:val="24"/>
                <w:szCs w:val="24"/>
              </w:rPr>
            </w:pPr>
          </w:p>
        </w:tc>
      </w:tr>
      <w:tr w:rsidR="00026A0D" w:rsidRPr="00AC368D"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49630C">
            <w:pPr>
              <w:jc w:val="both"/>
              <w:rPr>
                <w:rFonts w:cs="Arial"/>
                <w:sz w:val="24"/>
                <w:szCs w:val="24"/>
              </w:rPr>
            </w:pPr>
          </w:p>
        </w:tc>
        <w:tc>
          <w:tcPr>
            <w:tcW w:w="5103" w:type="dxa"/>
            <w:tcBorders>
              <w:top w:val="single" w:sz="4" w:space="0" w:color="auto"/>
              <w:left w:val="single" w:sz="4" w:space="0" w:color="auto"/>
              <w:bottom w:val="single" w:sz="4" w:space="0" w:color="auto"/>
              <w:right w:val="single" w:sz="4" w:space="0" w:color="auto"/>
            </w:tcBorders>
          </w:tcPr>
          <w:p w14:paraId="7E23041F" w14:textId="3B18A505" w:rsidR="00AE7954" w:rsidRDefault="00AE7954" w:rsidP="007E7D3C">
            <w:pPr>
              <w:rPr>
                <w:rFonts w:cs="Arial"/>
                <w:sz w:val="24"/>
                <w:szCs w:val="24"/>
              </w:rPr>
            </w:pPr>
            <w:r>
              <w:rPr>
                <w:rFonts w:cs="Arial"/>
                <w:sz w:val="24"/>
                <w:szCs w:val="24"/>
              </w:rPr>
              <w:lastRenderedPageBreak/>
              <w:t>None of the fields are wholly or partly within the SSSI</w:t>
            </w:r>
            <w:r w:rsidR="004C0B0B">
              <w:rPr>
                <w:rFonts w:cs="Arial"/>
                <w:sz w:val="24"/>
                <w:szCs w:val="24"/>
              </w:rPr>
              <w:t>(s)</w:t>
            </w:r>
            <w:r>
              <w:rPr>
                <w:rFonts w:cs="Arial"/>
                <w:sz w:val="24"/>
                <w:szCs w:val="24"/>
              </w:rPr>
              <w:t xml:space="preserve"> boundaries</w:t>
            </w:r>
            <w:r w:rsidR="0049630C">
              <w:rPr>
                <w:rFonts w:cs="Arial"/>
                <w:sz w:val="24"/>
                <w:szCs w:val="24"/>
              </w:rPr>
              <w:t>.</w:t>
            </w:r>
          </w:p>
          <w:p w14:paraId="1CFE49DD" w14:textId="77777777" w:rsidR="0049630C" w:rsidRPr="0049630C" w:rsidRDefault="0049630C" w:rsidP="007E7D3C">
            <w:pPr>
              <w:rPr>
                <w:rFonts w:cs="Arial"/>
                <w:sz w:val="24"/>
                <w:szCs w:val="24"/>
              </w:rPr>
            </w:pPr>
          </w:p>
          <w:p w14:paraId="14288EA1" w14:textId="7AE5CAD8" w:rsidR="00AE7954" w:rsidRDefault="0049630C" w:rsidP="007E7D3C">
            <w:pPr>
              <w:rPr>
                <w:rFonts w:cs="Arial"/>
                <w:sz w:val="24"/>
                <w:szCs w:val="24"/>
              </w:rPr>
            </w:pPr>
            <w:r w:rsidRPr="0049630C">
              <w:rPr>
                <w:rFonts w:cs="Arial"/>
                <w:sz w:val="24"/>
                <w:szCs w:val="24"/>
              </w:rPr>
              <w:t xml:space="preserve">SSSI Minwear Wood is on the 500 metre </w:t>
            </w:r>
            <w:r>
              <w:rPr>
                <w:rFonts w:cs="Arial"/>
                <w:sz w:val="24"/>
                <w:szCs w:val="24"/>
              </w:rPr>
              <w:t>distance line</w:t>
            </w:r>
            <w:r w:rsidRPr="0049630C">
              <w:rPr>
                <w:rFonts w:cs="Arial"/>
                <w:sz w:val="24"/>
                <w:szCs w:val="24"/>
              </w:rPr>
              <w:t xml:space="preserve"> to the South of fields 26/27</w:t>
            </w:r>
            <w:r>
              <w:rPr>
                <w:rFonts w:cs="Arial"/>
                <w:sz w:val="24"/>
                <w:szCs w:val="24"/>
              </w:rPr>
              <w:t>.</w:t>
            </w:r>
          </w:p>
          <w:p w14:paraId="2C7D62CE" w14:textId="77777777" w:rsidR="00912594" w:rsidRDefault="00912594" w:rsidP="007E7D3C">
            <w:pPr>
              <w:rPr>
                <w:rFonts w:cs="Arial"/>
                <w:sz w:val="24"/>
                <w:szCs w:val="24"/>
              </w:rPr>
            </w:pPr>
          </w:p>
          <w:p w14:paraId="0752E28C" w14:textId="0F9197D5" w:rsidR="00912594" w:rsidRPr="00476DDB" w:rsidRDefault="00912594" w:rsidP="007E7D3C">
            <w:pPr>
              <w:rPr>
                <w:rFonts w:cs="Arial"/>
                <w:sz w:val="24"/>
                <w:szCs w:val="24"/>
              </w:rPr>
            </w:pPr>
            <w:r w:rsidRPr="00476DDB">
              <w:rPr>
                <w:rFonts w:cs="Arial"/>
                <w:sz w:val="24"/>
                <w:szCs w:val="24"/>
              </w:rPr>
              <w:t>Risk management</w:t>
            </w:r>
          </w:p>
          <w:p w14:paraId="265EC78F" w14:textId="63EB8DC6" w:rsidR="004C0B0B" w:rsidRDefault="00912594" w:rsidP="007E7D3C">
            <w:pPr>
              <w:rPr>
                <w:rFonts w:cs="Arial"/>
                <w:sz w:val="24"/>
                <w:szCs w:val="24"/>
              </w:rPr>
            </w:pPr>
            <w:r w:rsidRPr="00912594">
              <w:rPr>
                <w:rFonts w:cs="Arial"/>
                <w:sz w:val="24"/>
                <w:szCs w:val="24"/>
              </w:rPr>
              <w:t>No spreading areas to watercourses. Waste applied at specified rates and timings. Low in available nitrogen and phosphate applied is equal to or less than crop offtake. The waste is low in readily available nutrients.</w:t>
            </w:r>
          </w:p>
          <w:p w14:paraId="506EB1DB" w14:textId="5C0D9095" w:rsidR="00912594" w:rsidRDefault="00912594" w:rsidP="007E7D3C">
            <w:pPr>
              <w:rPr>
                <w:rFonts w:cs="Arial"/>
                <w:sz w:val="24"/>
                <w:szCs w:val="24"/>
              </w:rPr>
            </w:pPr>
            <w:r w:rsidRPr="00912594">
              <w:rPr>
                <w:rFonts w:cs="Arial"/>
                <w:sz w:val="24"/>
                <w:szCs w:val="24"/>
              </w:rPr>
              <w:t>Spread when conditions are suitable. Material to be soil incorporated within 24 hours following spreading where spread before planting of next crops, or spread into growing grass crops. 10m no spread areas enforced to watercourses. 50m no spread buffers to springs / boreholes / wells. No spreading within 48 hours of forecasted heavy rainfall. Liquid sludge spread with low trajectory dribble bar applicator.</w:t>
            </w:r>
          </w:p>
          <w:p w14:paraId="0DF00209" w14:textId="77777777" w:rsidR="00912594" w:rsidRPr="0049630C" w:rsidRDefault="00912594" w:rsidP="007E7D3C">
            <w:pPr>
              <w:rPr>
                <w:rFonts w:cs="Arial"/>
                <w:sz w:val="24"/>
                <w:szCs w:val="24"/>
              </w:rPr>
            </w:pPr>
          </w:p>
          <w:p w14:paraId="26FF09FB" w14:textId="5AF6FA29" w:rsidR="00AE7954" w:rsidRDefault="0049630C" w:rsidP="007E7D3C">
            <w:pPr>
              <w:rPr>
                <w:rFonts w:cs="Arial"/>
                <w:sz w:val="24"/>
                <w:szCs w:val="24"/>
              </w:rPr>
            </w:pPr>
            <w:r w:rsidRPr="0049630C">
              <w:rPr>
                <w:rFonts w:cs="Arial"/>
                <w:sz w:val="24"/>
                <w:szCs w:val="24"/>
              </w:rPr>
              <w:t xml:space="preserve">SSSI Milford Haven Waterway </w:t>
            </w:r>
            <w:r w:rsidR="005606B3" w:rsidRPr="005606B3">
              <w:rPr>
                <w:rFonts w:cs="Arial"/>
                <w:sz w:val="24"/>
                <w:szCs w:val="24"/>
              </w:rPr>
              <w:t>is approximately 170 metres South of fields 26/27</w:t>
            </w:r>
            <w:r w:rsidRPr="0049630C">
              <w:rPr>
                <w:rFonts w:cs="Arial"/>
                <w:sz w:val="24"/>
                <w:szCs w:val="24"/>
              </w:rPr>
              <w:t>.</w:t>
            </w:r>
          </w:p>
          <w:p w14:paraId="1DA99623" w14:textId="77777777" w:rsidR="004C0B0B" w:rsidRDefault="004C0B0B" w:rsidP="007E7D3C">
            <w:pPr>
              <w:rPr>
                <w:rFonts w:cs="Arial"/>
                <w:sz w:val="24"/>
                <w:szCs w:val="24"/>
              </w:rPr>
            </w:pPr>
          </w:p>
          <w:p w14:paraId="65896C27" w14:textId="77777777" w:rsidR="00912594" w:rsidRPr="00476DDB" w:rsidRDefault="00912594" w:rsidP="00912594">
            <w:pPr>
              <w:rPr>
                <w:rFonts w:cs="Arial"/>
                <w:sz w:val="24"/>
                <w:szCs w:val="24"/>
              </w:rPr>
            </w:pPr>
            <w:r w:rsidRPr="00476DDB">
              <w:rPr>
                <w:rFonts w:cs="Arial"/>
                <w:sz w:val="24"/>
                <w:szCs w:val="24"/>
              </w:rPr>
              <w:t>Risk management</w:t>
            </w:r>
          </w:p>
          <w:p w14:paraId="6406F74C" w14:textId="77777777" w:rsidR="00912594" w:rsidRPr="00912594" w:rsidRDefault="00912594" w:rsidP="00912594">
            <w:pPr>
              <w:rPr>
                <w:rFonts w:cs="Arial"/>
                <w:sz w:val="24"/>
                <w:szCs w:val="24"/>
              </w:rPr>
            </w:pPr>
            <w:r w:rsidRPr="00912594">
              <w:rPr>
                <w:rFonts w:cs="Arial"/>
                <w:sz w:val="24"/>
                <w:szCs w:val="24"/>
              </w:rPr>
              <w:t>No spreading areas to watercourses. Waste applied at specified rates and timings. Low in available nitrogen and phosphate applied is equal to or less than crop offtake. The waste is low in readily available nutrients.</w:t>
            </w:r>
          </w:p>
          <w:p w14:paraId="2135FD55" w14:textId="7A4A045C" w:rsidR="00912594" w:rsidRDefault="00912594" w:rsidP="00912594">
            <w:pPr>
              <w:rPr>
                <w:rFonts w:cs="Arial"/>
                <w:sz w:val="24"/>
                <w:szCs w:val="24"/>
              </w:rPr>
            </w:pPr>
            <w:r w:rsidRPr="00912594">
              <w:rPr>
                <w:rFonts w:cs="Arial"/>
                <w:sz w:val="24"/>
                <w:szCs w:val="24"/>
              </w:rPr>
              <w:t>Spread when conditions are suitable. Material to be soil incorporated within 24 hours following spreading where spread before planting of next crops, or spread into growing grass crops. 10m no spread areas enforced to watercourses. 50m no spread buffers to springs / boreholes / wells. No spreading within 48 hours of forecasted heavy rainfall. Liquid sludge spread with low trajectory dribble bar applicator.</w:t>
            </w:r>
          </w:p>
          <w:p w14:paraId="070DA864" w14:textId="77777777" w:rsidR="00912594" w:rsidRDefault="00912594" w:rsidP="007E7D3C">
            <w:pPr>
              <w:rPr>
                <w:rFonts w:cs="Arial"/>
                <w:sz w:val="24"/>
                <w:szCs w:val="24"/>
              </w:rPr>
            </w:pPr>
          </w:p>
          <w:p w14:paraId="267416C8" w14:textId="61D797F6" w:rsidR="0049630C" w:rsidRDefault="0049630C" w:rsidP="007E7D3C">
            <w:pPr>
              <w:rPr>
                <w:rFonts w:cs="Arial"/>
                <w:color w:val="333333"/>
                <w:sz w:val="24"/>
                <w:szCs w:val="24"/>
                <w:shd w:val="clear" w:color="auto" w:fill="FFFFFF"/>
              </w:rPr>
            </w:pPr>
            <w:r w:rsidRPr="0049630C">
              <w:rPr>
                <w:rFonts w:cs="Arial"/>
                <w:sz w:val="24"/>
                <w:szCs w:val="24"/>
              </w:rPr>
              <w:t xml:space="preserve">SSSI </w:t>
            </w:r>
            <w:r w:rsidRPr="0049630C">
              <w:rPr>
                <w:rFonts w:cs="Arial"/>
                <w:color w:val="333333"/>
                <w:sz w:val="24"/>
                <w:szCs w:val="24"/>
                <w:shd w:val="clear" w:color="auto" w:fill="FFFFFF"/>
              </w:rPr>
              <w:t xml:space="preserve">Afon Cleddau Dwyreiniol / Eastern Cleddau River is </w:t>
            </w:r>
            <w:r w:rsidR="005606B3" w:rsidRPr="005606B3">
              <w:rPr>
                <w:rFonts w:cs="Arial"/>
                <w:color w:val="333333"/>
                <w:sz w:val="24"/>
                <w:szCs w:val="24"/>
                <w:shd w:val="clear" w:color="auto" w:fill="FFFFFF"/>
              </w:rPr>
              <w:t>is approximately 270 metres North of field</w:t>
            </w:r>
            <w:r w:rsidR="005606B3">
              <w:rPr>
                <w:rFonts w:cs="Arial"/>
                <w:color w:val="333333"/>
                <w:sz w:val="24"/>
                <w:szCs w:val="24"/>
                <w:shd w:val="clear" w:color="auto" w:fill="FFFFFF"/>
              </w:rPr>
              <w:t>s</w:t>
            </w:r>
            <w:r w:rsidR="005606B3" w:rsidRPr="005606B3">
              <w:rPr>
                <w:rFonts w:cs="Arial"/>
                <w:color w:val="333333"/>
                <w:sz w:val="24"/>
                <w:szCs w:val="24"/>
                <w:shd w:val="clear" w:color="auto" w:fill="FFFFFF"/>
              </w:rPr>
              <w:t xml:space="preserve"> 18/19 and approximately 150 metres Northwest of field 15</w:t>
            </w:r>
            <w:r w:rsidR="00476DDB">
              <w:rPr>
                <w:rFonts w:cs="Arial"/>
                <w:color w:val="333333"/>
                <w:sz w:val="24"/>
                <w:szCs w:val="24"/>
                <w:shd w:val="clear" w:color="auto" w:fill="FFFFFF"/>
              </w:rPr>
              <w:t>.</w:t>
            </w:r>
          </w:p>
          <w:p w14:paraId="757099C2" w14:textId="77777777" w:rsidR="00912594" w:rsidRPr="0049630C" w:rsidRDefault="00912594" w:rsidP="007E7D3C">
            <w:pPr>
              <w:rPr>
                <w:rFonts w:cs="Arial"/>
                <w:sz w:val="24"/>
                <w:szCs w:val="24"/>
              </w:rPr>
            </w:pPr>
          </w:p>
          <w:p w14:paraId="01E7B1B0" w14:textId="77777777" w:rsidR="00912594" w:rsidRPr="00476DDB" w:rsidRDefault="00912594" w:rsidP="00912594">
            <w:pPr>
              <w:rPr>
                <w:rFonts w:cs="Arial"/>
                <w:sz w:val="24"/>
                <w:szCs w:val="24"/>
              </w:rPr>
            </w:pPr>
            <w:r w:rsidRPr="00476DDB">
              <w:rPr>
                <w:rFonts w:cs="Arial"/>
                <w:sz w:val="24"/>
                <w:szCs w:val="24"/>
              </w:rPr>
              <w:lastRenderedPageBreak/>
              <w:t>Risk management</w:t>
            </w:r>
          </w:p>
          <w:p w14:paraId="309851BB" w14:textId="77777777" w:rsidR="00912594" w:rsidRPr="00912594" w:rsidRDefault="00912594" w:rsidP="00912594">
            <w:pPr>
              <w:rPr>
                <w:rFonts w:cs="Arial"/>
                <w:sz w:val="24"/>
                <w:szCs w:val="24"/>
              </w:rPr>
            </w:pPr>
            <w:r w:rsidRPr="00912594">
              <w:rPr>
                <w:rFonts w:cs="Arial"/>
                <w:sz w:val="24"/>
                <w:szCs w:val="24"/>
              </w:rPr>
              <w:t>No spreading areas to watercourses. Waste applied at specified rates and timings. Low in available nitrogen and phosphate applied is equal to or less than crop offtake. The waste is low in readily available nutrients.</w:t>
            </w:r>
          </w:p>
          <w:p w14:paraId="152FEF0D" w14:textId="5E842D87" w:rsidR="00AE7954" w:rsidRDefault="00912594" w:rsidP="00912594">
            <w:pPr>
              <w:rPr>
                <w:rFonts w:cs="Arial"/>
                <w:sz w:val="24"/>
                <w:szCs w:val="24"/>
              </w:rPr>
            </w:pPr>
            <w:r w:rsidRPr="00912594">
              <w:rPr>
                <w:rFonts w:cs="Arial"/>
                <w:sz w:val="24"/>
                <w:szCs w:val="24"/>
              </w:rPr>
              <w:t>Spread when conditions are suitable. Material to be soil incorporated within 24 hours following spreading where spread before planting of next crops, or spread into growing grass crops. 10m no spread areas enforced to watercourses. 50m no spread buffers to springs / boreholes / wells. No spreading within 48 hours of forecasted heavy rainfall. Liquid sludge spread with low trajectory dribble bar applicator.</w:t>
            </w:r>
          </w:p>
          <w:p w14:paraId="29AC1C45" w14:textId="77777777" w:rsidR="00912594" w:rsidRDefault="00912594" w:rsidP="007E7D3C">
            <w:pPr>
              <w:rPr>
                <w:rFonts w:cs="Arial"/>
                <w:sz w:val="24"/>
                <w:szCs w:val="24"/>
              </w:rPr>
            </w:pPr>
          </w:p>
          <w:p w14:paraId="1FC95592" w14:textId="08BE555D" w:rsidR="007E7D3C" w:rsidRPr="007E7D3C" w:rsidRDefault="007E7D3C" w:rsidP="007E7D3C">
            <w:pPr>
              <w:rPr>
                <w:rFonts w:cs="Arial"/>
                <w:sz w:val="24"/>
                <w:szCs w:val="24"/>
              </w:rPr>
            </w:pPr>
            <w:r w:rsidRPr="007E7D3C">
              <w:rPr>
                <w:rFonts w:cs="Arial"/>
                <w:sz w:val="24"/>
                <w:szCs w:val="24"/>
              </w:rPr>
              <w:t xml:space="preserve">Landspreading deployment under </w:t>
            </w:r>
            <w:r w:rsidR="001869C1">
              <w:rPr>
                <w:rFonts w:cs="Arial"/>
                <w:sz w:val="24"/>
                <w:szCs w:val="24"/>
              </w:rPr>
              <w:t>S</w:t>
            </w:r>
            <w:r w:rsidRPr="007E7D3C">
              <w:rPr>
                <w:rFonts w:cs="Arial"/>
                <w:sz w:val="24"/>
                <w:szCs w:val="24"/>
              </w:rPr>
              <w:t>R2010No4 Mobile plant permit. Spreading 19 09 01 Natural sludge (produced prior to a</w:t>
            </w:r>
            <w:r w:rsidR="00FE160B">
              <w:rPr>
                <w:rFonts w:cs="Arial"/>
                <w:sz w:val="24"/>
                <w:szCs w:val="24"/>
              </w:rPr>
              <w:t xml:space="preserve"> </w:t>
            </w:r>
            <w:r w:rsidRPr="007E7D3C">
              <w:rPr>
                <w:rFonts w:cs="Arial"/>
                <w:sz w:val="24"/>
                <w:szCs w:val="24"/>
              </w:rPr>
              <w:t>water treatment works through additional filtration/ settlement of raw water following</w:t>
            </w:r>
            <w:r w:rsidR="00FE160B">
              <w:rPr>
                <w:rFonts w:cs="Arial"/>
                <w:sz w:val="24"/>
                <w:szCs w:val="24"/>
              </w:rPr>
              <w:t xml:space="preserve"> </w:t>
            </w:r>
            <w:r w:rsidRPr="007E7D3C">
              <w:rPr>
                <w:rFonts w:cs="Arial"/>
                <w:sz w:val="24"/>
                <w:szCs w:val="24"/>
              </w:rPr>
              <w:t>primary filtration and screening). This description has been agreed by NRW</w:t>
            </w:r>
            <w:r w:rsidR="00DD09B0">
              <w:rPr>
                <w:rFonts w:cs="Arial"/>
                <w:sz w:val="24"/>
                <w:szCs w:val="24"/>
              </w:rPr>
              <w:t>. Email from Julie Tate, Senior Specialist Advisor, to the applicant dated 09/04/2025.</w:t>
            </w:r>
          </w:p>
          <w:p w14:paraId="09E496B6" w14:textId="77777777" w:rsidR="007E7D3C" w:rsidRPr="007E7D3C" w:rsidRDefault="007E7D3C" w:rsidP="007E7D3C">
            <w:pPr>
              <w:rPr>
                <w:rFonts w:cs="Arial"/>
                <w:i/>
                <w:iCs/>
                <w:sz w:val="24"/>
                <w:szCs w:val="24"/>
                <w:highlight w:val="yellow"/>
              </w:rPr>
            </w:pPr>
          </w:p>
          <w:p w14:paraId="21768156" w14:textId="286E0DA3" w:rsidR="007E7D3C" w:rsidRDefault="007E7D3C" w:rsidP="007E7D3C">
            <w:pPr>
              <w:rPr>
                <w:rFonts w:cs="Arial"/>
                <w:sz w:val="24"/>
                <w:szCs w:val="24"/>
              </w:rPr>
            </w:pPr>
            <w:r w:rsidRPr="007E7D3C">
              <w:rPr>
                <w:rFonts w:cs="Arial"/>
                <w:sz w:val="24"/>
                <w:szCs w:val="24"/>
              </w:rPr>
              <w:t>Application to spread a maximum of 2161 tonnes</w:t>
            </w:r>
            <w:r w:rsidRPr="007E7D3C">
              <w:rPr>
                <w:rFonts w:cs="Arial"/>
                <w:i/>
                <w:iCs/>
                <w:sz w:val="24"/>
                <w:szCs w:val="24"/>
              </w:rPr>
              <w:t xml:space="preserve">. </w:t>
            </w:r>
            <w:r w:rsidRPr="007E7D3C">
              <w:rPr>
                <w:rFonts w:cs="Arial"/>
                <w:sz w:val="24"/>
                <w:szCs w:val="24"/>
              </w:rPr>
              <w:t>The waste will be spread over 46.95 hectares of land within the listed fields at the location fields.</w:t>
            </w:r>
            <w:r w:rsidRPr="007E7D3C">
              <w:rPr>
                <w:rFonts w:cs="Arial"/>
                <w:i/>
                <w:iCs/>
                <w:sz w:val="24"/>
                <w:szCs w:val="24"/>
              </w:rPr>
              <w:t xml:space="preserve"> </w:t>
            </w:r>
            <w:r w:rsidRPr="007E7D3C">
              <w:rPr>
                <w:rFonts w:cs="Arial"/>
                <w:sz w:val="24"/>
                <w:szCs w:val="24"/>
              </w:rPr>
              <w:t>The waste will be stored in nurse tanks then spread onto the fields.</w:t>
            </w:r>
          </w:p>
          <w:p w14:paraId="3415C402" w14:textId="77777777" w:rsidR="007E7D3C" w:rsidRPr="007E7D3C" w:rsidRDefault="007E7D3C" w:rsidP="007E7D3C">
            <w:pPr>
              <w:rPr>
                <w:rFonts w:cs="Arial"/>
                <w:i/>
                <w:iCs/>
                <w:sz w:val="24"/>
                <w:szCs w:val="24"/>
                <w:highlight w:val="yellow"/>
              </w:rPr>
            </w:pPr>
          </w:p>
          <w:p w14:paraId="444D7101" w14:textId="467E8170" w:rsidR="007E7D3C" w:rsidRPr="007E7D3C" w:rsidRDefault="007E7D3C" w:rsidP="007E7D3C">
            <w:pPr>
              <w:rPr>
                <w:rFonts w:cs="Arial"/>
                <w:sz w:val="24"/>
                <w:szCs w:val="24"/>
              </w:rPr>
            </w:pPr>
            <w:r w:rsidRPr="007E7D3C">
              <w:rPr>
                <w:rFonts w:cs="Arial"/>
                <w:sz w:val="24"/>
                <w:szCs w:val="24"/>
              </w:rPr>
              <w:t xml:space="preserve">Spreading of the waste will be carried out in accordance with the Code of Good </w:t>
            </w:r>
            <w:r w:rsidR="001869C1">
              <w:rPr>
                <w:rFonts w:cs="Arial"/>
                <w:sz w:val="24"/>
                <w:szCs w:val="24"/>
              </w:rPr>
              <w:t>A</w:t>
            </w:r>
            <w:r w:rsidRPr="007E7D3C">
              <w:rPr>
                <w:rFonts w:cs="Arial"/>
                <w:sz w:val="24"/>
                <w:szCs w:val="24"/>
              </w:rPr>
              <w:t>gricultural Practice, The Water</w:t>
            </w:r>
            <w:r w:rsidR="001869C1">
              <w:rPr>
                <w:rFonts w:cs="Arial"/>
                <w:sz w:val="24"/>
                <w:szCs w:val="24"/>
              </w:rPr>
              <w:t xml:space="preserve"> </w:t>
            </w:r>
            <w:r w:rsidRPr="007E7D3C">
              <w:rPr>
                <w:rFonts w:cs="Arial"/>
                <w:sz w:val="24"/>
                <w:szCs w:val="24"/>
              </w:rPr>
              <w:t>Resources (Control of Agricultural Pollution) (Wales) Regulations 2021 and in accordance with the requirements of the</w:t>
            </w:r>
            <w:r w:rsidR="001869C1">
              <w:rPr>
                <w:rFonts w:cs="Arial"/>
                <w:sz w:val="24"/>
                <w:szCs w:val="24"/>
              </w:rPr>
              <w:t xml:space="preserve"> </w:t>
            </w:r>
            <w:r w:rsidRPr="007E7D3C">
              <w:rPr>
                <w:rFonts w:cs="Arial"/>
                <w:sz w:val="24"/>
                <w:szCs w:val="24"/>
              </w:rPr>
              <w:t>deployment and Environmental Permitting Regulations.</w:t>
            </w:r>
          </w:p>
          <w:p w14:paraId="14E54386" w14:textId="77777777" w:rsidR="007E7D3C" w:rsidRPr="007E7D3C" w:rsidRDefault="007E7D3C" w:rsidP="007E7D3C">
            <w:pPr>
              <w:rPr>
                <w:rFonts w:cs="Arial"/>
                <w:i/>
                <w:iCs/>
                <w:sz w:val="24"/>
                <w:szCs w:val="24"/>
                <w:highlight w:val="yellow"/>
              </w:rPr>
            </w:pPr>
          </w:p>
          <w:p w14:paraId="16F07FFB" w14:textId="174C8FB8" w:rsidR="007E7D3C" w:rsidRDefault="007E7D3C" w:rsidP="007E7D3C">
            <w:pPr>
              <w:rPr>
                <w:rFonts w:cs="Arial"/>
                <w:sz w:val="24"/>
                <w:szCs w:val="24"/>
              </w:rPr>
            </w:pPr>
            <w:r w:rsidRPr="007E7D3C">
              <w:rPr>
                <w:rFonts w:cs="Arial"/>
                <w:sz w:val="24"/>
                <w:szCs w:val="24"/>
              </w:rPr>
              <w:t>Fields 6 &amp; 10 will be spread in July – August 2025 prior to cultivations and the stubble turnips being planted. The waste</w:t>
            </w:r>
            <w:r w:rsidR="001869C1">
              <w:rPr>
                <w:rFonts w:cs="Arial"/>
                <w:sz w:val="24"/>
                <w:szCs w:val="24"/>
              </w:rPr>
              <w:t xml:space="preserve"> </w:t>
            </w:r>
            <w:r w:rsidRPr="007E7D3C">
              <w:rPr>
                <w:rFonts w:cs="Arial"/>
                <w:sz w:val="24"/>
                <w:szCs w:val="24"/>
              </w:rPr>
              <w:t>will be soil incorporated as soon as possible and within 24 hours.</w:t>
            </w:r>
          </w:p>
          <w:p w14:paraId="11C0867D" w14:textId="77777777" w:rsidR="007D0C63" w:rsidRPr="007E7D3C" w:rsidRDefault="007D0C63" w:rsidP="007E7D3C">
            <w:pPr>
              <w:rPr>
                <w:rFonts w:cs="Arial"/>
                <w:sz w:val="24"/>
                <w:szCs w:val="24"/>
              </w:rPr>
            </w:pPr>
          </w:p>
          <w:p w14:paraId="0CDEAC06" w14:textId="416617BC" w:rsidR="007E7D3C" w:rsidRPr="007E7D3C" w:rsidRDefault="007E7D3C" w:rsidP="007E7D3C">
            <w:pPr>
              <w:rPr>
                <w:rFonts w:cs="Arial"/>
                <w:sz w:val="24"/>
                <w:szCs w:val="24"/>
              </w:rPr>
            </w:pPr>
            <w:r w:rsidRPr="007E7D3C">
              <w:rPr>
                <w:rFonts w:cs="Arial"/>
                <w:sz w:val="24"/>
                <w:szCs w:val="24"/>
              </w:rPr>
              <w:lastRenderedPageBreak/>
              <w:t>Fields 24, 26 &amp; 27 will be spread in June – September 2025 prior to cultivations and grass establishment. The waste will</w:t>
            </w:r>
            <w:r w:rsidR="001869C1">
              <w:rPr>
                <w:rFonts w:cs="Arial"/>
                <w:sz w:val="24"/>
                <w:szCs w:val="24"/>
              </w:rPr>
              <w:t xml:space="preserve"> </w:t>
            </w:r>
            <w:r w:rsidRPr="007E7D3C">
              <w:rPr>
                <w:rFonts w:cs="Arial"/>
                <w:sz w:val="24"/>
                <w:szCs w:val="24"/>
              </w:rPr>
              <w:t>be soil incorporated as soon as possible and within 24 hours. The total application rate may be split into two</w:t>
            </w:r>
            <w:r w:rsidR="001869C1">
              <w:rPr>
                <w:rFonts w:cs="Arial"/>
                <w:sz w:val="24"/>
                <w:szCs w:val="24"/>
              </w:rPr>
              <w:t xml:space="preserve"> </w:t>
            </w:r>
            <w:r w:rsidRPr="007E7D3C">
              <w:rPr>
                <w:rFonts w:cs="Arial"/>
                <w:sz w:val="24"/>
                <w:szCs w:val="24"/>
              </w:rPr>
              <w:t>applications if not spread at full rate with a second application of liquid sludge spread into the growing crops in March –</w:t>
            </w:r>
          </w:p>
          <w:p w14:paraId="557A23E4" w14:textId="77777777" w:rsidR="007E7D3C" w:rsidRDefault="007E7D3C" w:rsidP="007E7D3C">
            <w:pPr>
              <w:rPr>
                <w:rFonts w:cs="Arial"/>
                <w:sz w:val="24"/>
                <w:szCs w:val="24"/>
              </w:rPr>
            </w:pPr>
            <w:r w:rsidRPr="007E7D3C">
              <w:rPr>
                <w:rFonts w:cs="Arial"/>
                <w:sz w:val="24"/>
                <w:szCs w:val="24"/>
              </w:rPr>
              <w:t>June 2026.</w:t>
            </w:r>
          </w:p>
          <w:p w14:paraId="2D865C52" w14:textId="77777777" w:rsidR="007D0C63" w:rsidRPr="007E7D3C" w:rsidRDefault="007D0C63" w:rsidP="007E7D3C">
            <w:pPr>
              <w:rPr>
                <w:rFonts w:cs="Arial"/>
                <w:sz w:val="24"/>
                <w:szCs w:val="24"/>
              </w:rPr>
            </w:pPr>
          </w:p>
          <w:p w14:paraId="18F06A1D" w14:textId="6F8D7E11" w:rsidR="007E7D3C" w:rsidRPr="007E7D3C" w:rsidRDefault="007E7D3C" w:rsidP="007E7D3C">
            <w:pPr>
              <w:rPr>
                <w:rFonts w:cs="Arial"/>
                <w:sz w:val="24"/>
                <w:szCs w:val="24"/>
              </w:rPr>
            </w:pPr>
            <w:r w:rsidRPr="007E7D3C">
              <w:rPr>
                <w:rFonts w:cs="Arial"/>
                <w:sz w:val="24"/>
                <w:szCs w:val="24"/>
              </w:rPr>
              <w:t>Fields 15, 18, 19, 20 &amp; 21 will be spread in June – July 2025 in advance of third &amp; fourth cuts of silage. The application</w:t>
            </w:r>
            <w:r w:rsidR="001869C1">
              <w:rPr>
                <w:rFonts w:cs="Arial"/>
                <w:sz w:val="24"/>
                <w:szCs w:val="24"/>
              </w:rPr>
              <w:t xml:space="preserve"> </w:t>
            </w:r>
            <w:r w:rsidRPr="007E7D3C">
              <w:rPr>
                <w:rFonts w:cs="Arial"/>
                <w:sz w:val="24"/>
                <w:szCs w:val="24"/>
              </w:rPr>
              <w:t>rate may be split with a second application of liquid sludge spread into the growing crops in March – April 2026 in</w:t>
            </w:r>
            <w:r w:rsidR="001869C1">
              <w:rPr>
                <w:rFonts w:cs="Arial"/>
                <w:sz w:val="24"/>
                <w:szCs w:val="24"/>
              </w:rPr>
              <w:t xml:space="preserve"> </w:t>
            </w:r>
            <w:r w:rsidRPr="007E7D3C">
              <w:rPr>
                <w:rFonts w:cs="Arial"/>
                <w:sz w:val="24"/>
                <w:szCs w:val="24"/>
              </w:rPr>
              <w:t>advance of first cut silage 2026.</w:t>
            </w:r>
          </w:p>
          <w:p w14:paraId="2321D723" w14:textId="77777777" w:rsidR="007E7D3C" w:rsidRPr="00AC368D" w:rsidRDefault="007E7D3C" w:rsidP="007E7D3C">
            <w:pPr>
              <w:rPr>
                <w:rFonts w:cs="Arial"/>
                <w:sz w:val="24"/>
                <w:szCs w:val="24"/>
                <w:highlight w:val="yellow"/>
              </w:rPr>
            </w:pPr>
          </w:p>
          <w:p w14:paraId="30A31E8D" w14:textId="70E59C72" w:rsidR="007E7D3C" w:rsidRPr="00AC368D" w:rsidRDefault="00AC368D" w:rsidP="00AC368D">
            <w:pPr>
              <w:rPr>
                <w:rFonts w:cs="Arial"/>
                <w:sz w:val="24"/>
                <w:szCs w:val="24"/>
              </w:rPr>
            </w:pPr>
            <w:r w:rsidRPr="00AC368D">
              <w:rPr>
                <w:rFonts w:cs="Arial"/>
                <w:sz w:val="24"/>
                <w:szCs w:val="24"/>
              </w:rPr>
              <w:t>The maximum application rate for each field may be split into multiple applications and will not exceed 50t/ha (or the</w:t>
            </w:r>
            <w:r>
              <w:rPr>
                <w:rFonts w:cs="Arial"/>
                <w:sz w:val="24"/>
                <w:szCs w:val="24"/>
              </w:rPr>
              <w:t xml:space="preserve"> </w:t>
            </w:r>
            <w:r w:rsidRPr="00AC368D">
              <w:rPr>
                <w:rFonts w:cs="Arial"/>
                <w:sz w:val="24"/>
                <w:szCs w:val="24"/>
              </w:rPr>
              <w:t>stated maximum application in table rate if lower) in any one application to a field.</w:t>
            </w:r>
          </w:p>
          <w:p w14:paraId="107B092A" w14:textId="77777777" w:rsidR="00AC368D" w:rsidRDefault="00AC368D" w:rsidP="00AC368D">
            <w:pPr>
              <w:rPr>
                <w:rFonts w:cs="Arial"/>
                <w:i/>
                <w:iCs/>
                <w:sz w:val="24"/>
                <w:szCs w:val="24"/>
                <w:highlight w:val="yellow"/>
              </w:rPr>
            </w:pPr>
          </w:p>
          <w:p w14:paraId="7CD7DC56" w14:textId="77777777" w:rsidR="007E7D3C" w:rsidRPr="00AC368D" w:rsidRDefault="007E7D3C" w:rsidP="007E7D3C">
            <w:pPr>
              <w:rPr>
                <w:rFonts w:cs="Arial"/>
                <w:sz w:val="24"/>
                <w:szCs w:val="24"/>
              </w:rPr>
            </w:pPr>
            <w:r w:rsidRPr="00AC368D">
              <w:rPr>
                <w:rFonts w:cs="Arial"/>
                <w:sz w:val="24"/>
                <w:szCs w:val="24"/>
              </w:rPr>
              <w:t xml:space="preserve">Farm location </w:t>
            </w:r>
          </w:p>
          <w:p w14:paraId="5ED1F4CA" w14:textId="19AA7BBD" w:rsidR="007E7D3C" w:rsidRDefault="00AC368D" w:rsidP="00AC368D">
            <w:pPr>
              <w:rPr>
                <w:rFonts w:cs="Arial"/>
                <w:sz w:val="24"/>
                <w:szCs w:val="24"/>
              </w:rPr>
            </w:pPr>
            <w:r w:rsidRPr="00AC368D">
              <w:rPr>
                <w:rFonts w:cs="Arial"/>
                <w:sz w:val="24"/>
                <w:szCs w:val="24"/>
              </w:rPr>
              <w:t>New House Farm</w:t>
            </w:r>
            <w:r w:rsidR="004D6CEE">
              <w:rPr>
                <w:rFonts w:cs="Arial"/>
                <w:sz w:val="24"/>
                <w:szCs w:val="24"/>
              </w:rPr>
              <w:t xml:space="preserve">, </w:t>
            </w:r>
            <w:r w:rsidRPr="00AC368D">
              <w:rPr>
                <w:rFonts w:cs="Arial"/>
                <w:sz w:val="24"/>
                <w:szCs w:val="24"/>
              </w:rPr>
              <w:t>Canaston Bridge, Narberth, Pembrokeshire</w:t>
            </w:r>
            <w:r>
              <w:rPr>
                <w:rFonts w:cs="Arial"/>
                <w:sz w:val="24"/>
                <w:szCs w:val="24"/>
              </w:rPr>
              <w:t>. SA67 8DE</w:t>
            </w:r>
          </w:p>
          <w:p w14:paraId="557B62BE" w14:textId="77777777" w:rsidR="00AC368D" w:rsidRPr="00AC368D" w:rsidRDefault="00AC368D" w:rsidP="00AC368D">
            <w:pPr>
              <w:rPr>
                <w:rFonts w:cs="Arial"/>
                <w:sz w:val="24"/>
                <w:szCs w:val="24"/>
              </w:rPr>
            </w:pPr>
          </w:p>
          <w:p w14:paraId="37A8D116" w14:textId="424069E3" w:rsidR="007E7D3C" w:rsidRPr="00AC368D" w:rsidRDefault="007E7D3C" w:rsidP="007E7D3C">
            <w:pPr>
              <w:rPr>
                <w:rFonts w:cs="Arial"/>
                <w:sz w:val="24"/>
                <w:szCs w:val="24"/>
              </w:rPr>
            </w:pPr>
            <w:r w:rsidRPr="00AC368D">
              <w:rPr>
                <w:rFonts w:cs="Arial"/>
                <w:sz w:val="24"/>
                <w:szCs w:val="24"/>
              </w:rPr>
              <w:t xml:space="preserve">Only the </w:t>
            </w:r>
            <w:r w:rsidR="00FE160B" w:rsidRPr="00AC368D">
              <w:rPr>
                <w:rFonts w:cs="Arial"/>
                <w:sz w:val="24"/>
                <w:szCs w:val="24"/>
              </w:rPr>
              <w:t>fields</w:t>
            </w:r>
            <w:r w:rsidRPr="00AC368D">
              <w:rPr>
                <w:rFonts w:cs="Arial"/>
                <w:sz w:val="24"/>
                <w:szCs w:val="24"/>
              </w:rPr>
              <w:t xml:space="preserve"> and storage in bold below are within 500</w:t>
            </w:r>
            <w:r w:rsidR="004C0B0B">
              <w:rPr>
                <w:rFonts w:cs="Arial"/>
                <w:sz w:val="24"/>
                <w:szCs w:val="24"/>
              </w:rPr>
              <w:t xml:space="preserve"> </w:t>
            </w:r>
            <w:r w:rsidRPr="00AC368D">
              <w:rPr>
                <w:rFonts w:cs="Arial"/>
                <w:sz w:val="24"/>
                <w:szCs w:val="24"/>
              </w:rPr>
              <w:t>metres</w:t>
            </w:r>
            <w:r w:rsidR="004C0B0B">
              <w:rPr>
                <w:rFonts w:cs="Arial"/>
                <w:sz w:val="24"/>
                <w:szCs w:val="24"/>
              </w:rPr>
              <w:t xml:space="preserve"> of the SSSI(s).</w:t>
            </w:r>
          </w:p>
          <w:p w14:paraId="6269FB74" w14:textId="77777777" w:rsidR="007E7D3C" w:rsidRPr="007E7D3C" w:rsidRDefault="007E7D3C" w:rsidP="007E7D3C">
            <w:pPr>
              <w:rPr>
                <w:rFonts w:cs="Arial"/>
                <w:i/>
                <w:iCs/>
                <w:sz w:val="24"/>
                <w:szCs w:val="24"/>
                <w:highlight w:val="yellow"/>
              </w:rPr>
            </w:pPr>
          </w:p>
          <w:p w14:paraId="16E06F67" w14:textId="77777777" w:rsidR="007E7D3C" w:rsidRPr="00AC368D" w:rsidRDefault="007E7D3C" w:rsidP="007E7D3C">
            <w:pPr>
              <w:rPr>
                <w:rFonts w:cs="Arial"/>
                <w:sz w:val="24"/>
                <w:szCs w:val="24"/>
                <w:lang w:val="nl-NL"/>
              </w:rPr>
            </w:pPr>
            <w:r w:rsidRPr="00AC368D">
              <w:rPr>
                <w:rFonts w:cs="Arial"/>
                <w:sz w:val="24"/>
                <w:szCs w:val="24"/>
                <w:lang w:val="nl-NL"/>
              </w:rPr>
              <w:t>Fields</w:t>
            </w:r>
          </w:p>
          <w:p w14:paraId="174E8C22" w14:textId="1A28B367" w:rsidR="007E7D3C" w:rsidRPr="00F24F79" w:rsidRDefault="00F24F79" w:rsidP="007E7D3C">
            <w:pPr>
              <w:rPr>
                <w:rFonts w:cs="Arial"/>
                <w:sz w:val="24"/>
                <w:szCs w:val="24"/>
                <w:lang w:val="nl-NL"/>
              </w:rPr>
            </w:pPr>
            <w:r w:rsidRPr="00F24F79">
              <w:rPr>
                <w:rFonts w:cs="Arial"/>
                <w:sz w:val="24"/>
                <w:szCs w:val="24"/>
                <w:lang w:val="nl-NL"/>
              </w:rPr>
              <w:t xml:space="preserve">6 - </w:t>
            </w:r>
            <w:r w:rsidR="00AC368D" w:rsidRPr="00F24F79">
              <w:rPr>
                <w:rFonts w:cs="Arial"/>
                <w:sz w:val="24"/>
                <w:szCs w:val="24"/>
                <w:lang w:val="nl-NL"/>
              </w:rPr>
              <w:t>SN 07384 12967</w:t>
            </w:r>
          </w:p>
          <w:p w14:paraId="07AD7D79" w14:textId="2098A5A8" w:rsidR="00AC368D" w:rsidRPr="00F24F79" w:rsidRDefault="00F24F79" w:rsidP="007E7D3C">
            <w:pPr>
              <w:rPr>
                <w:rFonts w:cs="Arial"/>
                <w:b/>
                <w:bCs/>
                <w:sz w:val="24"/>
                <w:szCs w:val="24"/>
                <w:lang w:val="nl-NL"/>
              </w:rPr>
            </w:pPr>
            <w:r w:rsidRPr="00F24F79">
              <w:rPr>
                <w:rFonts w:cs="Arial"/>
                <w:b/>
                <w:bCs/>
                <w:sz w:val="24"/>
                <w:szCs w:val="24"/>
                <w:lang w:val="nl-NL"/>
              </w:rPr>
              <w:t xml:space="preserve">10 - </w:t>
            </w:r>
            <w:r w:rsidR="00AC368D" w:rsidRPr="00F24F79">
              <w:rPr>
                <w:rFonts w:cs="Arial"/>
                <w:b/>
                <w:bCs/>
                <w:sz w:val="24"/>
                <w:szCs w:val="24"/>
                <w:lang w:val="nl-NL"/>
              </w:rPr>
              <w:t>SN 04092 14730</w:t>
            </w:r>
          </w:p>
          <w:p w14:paraId="682B60E3" w14:textId="736878BB" w:rsidR="00AC368D" w:rsidRPr="00F24F79" w:rsidRDefault="00F24F79" w:rsidP="007E7D3C">
            <w:pPr>
              <w:rPr>
                <w:rFonts w:cs="Arial"/>
                <w:b/>
                <w:bCs/>
                <w:sz w:val="24"/>
                <w:szCs w:val="24"/>
                <w:lang w:val="nl-NL"/>
              </w:rPr>
            </w:pPr>
            <w:r w:rsidRPr="00F24F79">
              <w:rPr>
                <w:rFonts w:cs="Arial"/>
                <w:b/>
                <w:bCs/>
                <w:sz w:val="24"/>
                <w:szCs w:val="24"/>
                <w:lang w:val="nl-NL"/>
              </w:rPr>
              <w:t xml:space="preserve">15 - </w:t>
            </w:r>
            <w:r w:rsidR="00AC368D" w:rsidRPr="00F24F79">
              <w:rPr>
                <w:rFonts w:cs="Arial"/>
                <w:b/>
                <w:bCs/>
                <w:sz w:val="24"/>
                <w:szCs w:val="24"/>
                <w:lang w:val="nl-NL"/>
              </w:rPr>
              <w:t>SN 06824 14470</w:t>
            </w:r>
          </w:p>
          <w:p w14:paraId="2897F4CD" w14:textId="1139DD73" w:rsidR="00AC368D" w:rsidRPr="00F24F79" w:rsidRDefault="00F24F79" w:rsidP="007E7D3C">
            <w:pPr>
              <w:rPr>
                <w:rFonts w:cs="Arial"/>
                <w:b/>
                <w:bCs/>
                <w:sz w:val="24"/>
                <w:szCs w:val="24"/>
                <w:lang w:val="nl-NL"/>
              </w:rPr>
            </w:pPr>
            <w:r w:rsidRPr="00F24F79">
              <w:rPr>
                <w:rFonts w:cs="Arial"/>
                <w:b/>
                <w:bCs/>
                <w:sz w:val="24"/>
                <w:szCs w:val="24"/>
                <w:lang w:val="nl-NL"/>
              </w:rPr>
              <w:t xml:space="preserve">18 - </w:t>
            </w:r>
            <w:r w:rsidR="00AC368D" w:rsidRPr="00F24F79">
              <w:rPr>
                <w:rFonts w:cs="Arial"/>
                <w:b/>
                <w:bCs/>
                <w:sz w:val="24"/>
                <w:szCs w:val="24"/>
                <w:lang w:val="nl-NL"/>
              </w:rPr>
              <w:t>SN 07115 14530</w:t>
            </w:r>
          </w:p>
          <w:p w14:paraId="0A9B7D4B" w14:textId="38991169" w:rsidR="00AC368D" w:rsidRPr="00F24F79" w:rsidRDefault="00F24F79" w:rsidP="007E7D3C">
            <w:pPr>
              <w:rPr>
                <w:rFonts w:cs="Arial"/>
                <w:b/>
                <w:bCs/>
                <w:sz w:val="24"/>
                <w:szCs w:val="24"/>
                <w:lang w:val="nl-NL"/>
              </w:rPr>
            </w:pPr>
            <w:r w:rsidRPr="00F24F79">
              <w:rPr>
                <w:rFonts w:cs="Arial"/>
                <w:b/>
                <w:bCs/>
                <w:sz w:val="24"/>
                <w:szCs w:val="24"/>
                <w:lang w:val="nl-NL"/>
              </w:rPr>
              <w:t xml:space="preserve">19 - </w:t>
            </w:r>
            <w:r w:rsidR="00AC368D" w:rsidRPr="00F24F79">
              <w:rPr>
                <w:rFonts w:cs="Arial"/>
                <w:b/>
                <w:bCs/>
                <w:sz w:val="24"/>
                <w:szCs w:val="24"/>
                <w:lang w:val="nl-NL"/>
              </w:rPr>
              <w:t>SN 07234 14402</w:t>
            </w:r>
          </w:p>
          <w:p w14:paraId="6157B135" w14:textId="0354B9CE" w:rsidR="00AC368D" w:rsidRPr="00AC368D" w:rsidRDefault="00F24F79" w:rsidP="007E7D3C">
            <w:pPr>
              <w:rPr>
                <w:rFonts w:cs="Arial"/>
                <w:sz w:val="24"/>
                <w:szCs w:val="24"/>
                <w:lang w:val="nl-NL"/>
              </w:rPr>
            </w:pPr>
            <w:r>
              <w:rPr>
                <w:rFonts w:cs="Arial"/>
                <w:sz w:val="24"/>
                <w:szCs w:val="24"/>
                <w:lang w:val="nl-NL"/>
              </w:rPr>
              <w:t xml:space="preserve">20 - </w:t>
            </w:r>
            <w:r w:rsidR="00AC368D" w:rsidRPr="00AC368D">
              <w:rPr>
                <w:rFonts w:cs="Arial"/>
                <w:sz w:val="24"/>
                <w:szCs w:val="24"/>
                <w:lang w:val="nl-NL"/>
              </w:rPr>
              <w:t>SN 07163 14253</w:t>
            </w:r>
          </w:p>
          <w:p w14:paraId="447A890B" w14:textId="6B2CF2A1" w:rsidR="00AC368D" w:rsidRPr="00F24F79" w:rsidRDefault="00F24F79" w:rsidP="007E7D3C">
            <w:pPr>
              <w:rPr>
                <w:rFonts w:cs="Arial"/>
                <w:b/>
                <w:bCs/>
                <w:sz w:val="24"/>
                <w:szCs w:val="24"/>
                <w:lang w:val="nl-NL"/>
              </w:rPr>
            </w:pPr>
            <w:r w:rsidRPr="00F24F79">
              <w:rPr>
                <w:rFonts w:cs="Arial"/>
                <w:b/>
                <w:bCs/>
                <w:sz w:val="24"/>
                <w:szCs w:val="24"/>
                <w:lang w:val="nl-NL"/>
              </w:rPr>
              <w:t xml:space="preserve">21 - </w:t>
            </w:r>
            <w:r w:rsidR="00AC368D" w:rsidRPr="00F24F79">
              <w:rPr>
                <w:rFonts w:cs="Arial"/>
                <w:b/>
                <w:bCs/>
                <w:sz w:val="24"/>
                <w:szCs w:val="24"/>
                <w:lang w:val="nl-NL"/>
              </w:rPr>
              <w:t>SN 07023 14414</w:t>
            </w:r>
          </w:p>
          <w:p w14:paraId="2DBCBF13" w14:textId="17CD5F22" w:rsidR="00AC368D" w:rsidRDefault="00F24F79" w:rsidP="007E7D3C">
            <w:pPr>
              <w:rPr>
                <w:rFonts w:cs="Arial"/>
                <w:sz w:val="24"/>
                <w:szCs w:val="24"/>
                <w:lang w:val="nl-NL"/>
              </w:rPr>
            </w:pPr>
            <w:r>
              <w:rPr>
                <w:rFonts w:cs="Arial"/>
                <w:sz w:val="24"/>
                <w:szCs w:val="24"/>
                <w:lang w:val="nl-NL"/>
              </w:rPr>
              <w:t xml:space="preserve">24 - </w:t>
            </w:r>
            <w:r w:rsidR="00AC368D" w:rsidRPr="00AC368D">
              <w:rPr>
                <w:rFonts w:cs="Arial"/>
                <w:sz w:val="24"/>
                <w:szCs w:val="24"/>
                <w:lang w:val="nl-NL"/>
              </w:rPr>
              <w:t>SN 03970 14976</w:t>
            </w:r>
          </w:p>
          <w:p w14:paraId="03143E86" w14:textId="03C2D5DE" w:rsidR="00AC368D" w:rsidRPr="00F24F79" w:rsidRDefault="00F24F79" w:rsidP="007E7D3C">
            <w:pPr>
              <w:rPr>
                <w:rFonts w:cs="Arial"/>
                <w:b/>
                <w:bCs/>
                <w:sz w:val="24"/>
                <w:szCs w:val="24"/>
                <w:lang w:val="nl-NL"/>
              </w:rPr>
            </w:pPr>
            <w:r w:rsidRPr="00F24F79">
              <w:rPr>
                <w:rFonts w:cs="Arial"/>
                <w:b/>
                <w:bCs/>
                <w:sz w:val="24"/>
                <w:szCs w:val="24"/>
                <w:lang w:val="nl-NL"/>
              </w:rPr>
              <w:t xml:space="preserve">26 - </w:t>
            </w:r>
            <w:r w:rsidR="00AC368D" w:rsidRPr="00F24F79">
              <w:rPr>
                <w:rFonts w:cs="Arial"/>
                <w:b/>
                <w:bCs/>
                <w:sz w:val="24"/>
                <w:szCs w:val="24"/>
                <w:lang w:val="nl-NL"/>
              </w:rPr>
              <w:t>SN 03957 14467</w:t>
            </w:r>
          </w:p>
          <w:p w14:paraId="1CF7ABD0" w14:textId="32DB1A74" w:rsidR="00AC368D" w:rsidRPr="004D6CEE" w:rsidRDefault="00F24F79" w:rsidP="007E7D3C">
            <w:pPr>
              <w:rPr>
                <w:rFonts w:cs="Arial"/>
                <w:b/>
                <w:bCs/>
                <w:i/>
                <w:iCs/>
                <w:sz w:val="24"/>
                <w:szCs w:val="24"/>
                <w:highlight w:val="yellow"/>
              </w:rPr>
            </w:pPr>
            <w:r w:rsidRPr="004D6CEE">
              <w:rPr>
                <w:rFonts w:cs="Arial"/>
                <w:b/>
                <w:bCs/>
                <w:sz w:val="24"/>
                <w:szCs w:val="24"/>
              </w:rPr>
              <w:t xml:space="preserve">27 - </w:t>
            </w:r>
            <w:r w:rsidR="00AC368D" w:rsidRPr="004D6CEE">
              <w:rPr>
                <w:rFonts w:cs="Arial"/>
                <w:b/>
                <w:bCs/>
                <w:sz w:val="24"/>
                <w:szCs w:val="24"/>
              </w:rPr>
              <w:t>SN 04317 14506</w:t>
            </w:r>
          </w:p>
          <w:p w14:paraId="2B566597" w14:textId="77777777" w:rsidR="00AC368D" w:rsidRPr="004D6CEE" w:rsidRDefault="00AC368D" w:rsidP="007E7D3C">
            <w:pPr>
              <w:rPr>
                <w:rFonts w:cs="Arial"/>
                <w:i/>
                <w:iCs/>
                <w:sz w:val="24"/>
                <w:szCs w:val="24"/>
                <w:highlight w:val="yellow"/>
              </w:rPr>
            </w:pPr>
          </w:p>
          <w:p w14:paraId="3B62A0B6" w14:textId="6BF35120" w:rsidR="007E7D3C" w:rsidRPr="004D6CEE" w:rsidRDefault="007E7D3C" w:rsidP="007E7D3C">
            <w:pPr>
              <w:rPr>
                <w:rFonts w:cs="Arial"/>
                <w:sz w:val="24"/>
                <w:szCs w:val="24"/>
              </w:rPr>
            </w:pPr>
            <w:r w:rsidRPr="004D6CEE">
              <w:rPr>
                <w:rFonts w:cs="Arial"/>
                <w:sz w:val="24"/>
                <w:szCs w:val="24"/>
              </w:rPr>
              <w:t>Storage</w:t>
            </w:r>
            <w:r w:rsidR="00F24F79" w:rsidRPr="004D6CEE">
              <w:rPr>
                <w:rFonts w:cs="Arial"/>
                <w:sz w:val="24"/>
                <w:szCs w:val="24"/>
              </w:rPr>
              <w:t xml:space="preserve"> – nurse tanks</w:t>
            </w:r>
          </w:p>
          <w:p w14:paraId="4F1A2EAF" w14:textId="21009492" w:rsidR="00026A0D" w:rsidRPr="004D6CEE" w:rsidRDefault="00AC368D" w:rsidP="00AC368D">
            <w:pPr>
              <w:rPr>
                <w:rFonts w:cs="Arial"/>
                <w:sz w:val="24"/>
                <w:szCs w:val="24"/>
              </w:rPr>
            </w:pPr>
            <w:r w:rsidRPr="004D6CEE">
              <w:rPr>
                <w:rFonts w:cs="Arial"/>
                <w:sz w:val="24"/>
                <w:szCs w:val="24"/>
              </w:rPr>
              <w:t>SN 07305 13053</w:t>
            </w:r>
          </w:p>
          <w:p w14:paraId="3A7DD33B" w14:textId="4513F182" w:rsidR="00026A0D" w:rsidRPr="00E83FE1" w:rsidRDefault="00AC368D" w:rsidP="00AC368D">
            <w:pPr>
              <w:rPr>
                <w:rFonts w:cs="Arial"/>
                <w:sz w:val="24"/>
                <w:szCs w:val="24"/>
              </w:rPr>
            </w:pPr>
            <w:r w:rsidRPr="00E83FE1">
              <w:rPr>
                <w:rFonts w:cs="Arial"/>
                <w:sz w:val="24"/>
                <w:szCs w:val="24"/>
              </w:rPr>
              <w:t>SN 07446 13086</w:t>
            </w:r>
          </w:p>
          <w:p w14:paraId="09267F26" w14:textId="674736A1" w:rsidR="00AC368D" w:rsidRPr="00E83FE1" w:rsidRDefault="00AC368D" w:rsidP="00AC368D">
            <w:pPr>
              <w:rPr>
                <w:rFonts w:cs="Arial"/>
                <w:b/>
                <w:bCs/>
                <w:sz w:val="24"/>
                <w:szCs w:val="24"/>
                <w:highlight w:val="yellow"/>
              </w:rPr>
            </w:pPr>
            <w:r w:rsidRPr="00E83FE1">
              <w:rPr>
                <w:rFonts w:cs="Arial"/>
                <w:b/>
                <w:bCs/>
                <w:sz w:val="24"/>
                <w:szCs w:val="24"/>
              </w:rPr>
              <w:t>SN 06777 14675</w:t>
            </w:r>
          </w:p>
          <w:p w14:paraId="081D483E" w14:textId="4402E2F8" w:rsidR="00026A0D" w:rsidRPr="00E83FE1" w:rsidRDefault="00AC368D" w:rsidP="00AC368D">
            <w:pPr>
              <w:rPr>
                <w:rFonts w:cs="Arial"/>
                <w:sz w:val="24"/>
                <w:szCs w:val="24"/>
                <w:highlight w:val="yellow"/>
              </w:rPr>
            </w:pPr>
            <w:r w:rsidRPr="00E83FE1">
              <w:rPr>
                <w:rFonts w:cs="Arial"/>
                <w:sz w:val="24"/>
                <w:szCs w:val="24"/>
              </w:rPr>
              <w:t>SN 03849 15067</w:t>
            </w:r>
          </w:p>
          <w:p w14:paraId="1031E319" w14:textId="77777777" w:rsidR="00026A0D" w:rsidRPr="00E83FE1" w:rsidRDefault="00AC368D" w:rsidP="007E7D3C">
            <w:pPr>
              <w:rPr>
                <w:rFonts w:cs="Arial"/>
                <w:b/>
                <w:bCs/>
                <w:sz w:val="24"/>
                <w:szCs w:val="24"/>
              </w:rPr>
            </w:pPr>
            <w:r w:rsidRPr="00E83FE1">
              <w:rPr>
                <w:rFonts w:cs="Arial"/>
                <w:b/>
                <w:bCs/>
                <w:sz w:val="24"/>
                <w:szCs w:val="24"/>
              </w:rPr>
              <w:lastRenderedPageBreak/>
              <w:t>SN 06914 14804</w:t>
            </w:r>
          </w:p>
          <w:p w14:paraId="4AE677D1" w14:textId="77777777" w:rsidR="0049630C" w:rsidRPr="00E83FE1" w:rsidRDefault="0049630C" w:rsidP="007E7D3C">
            <w:pPr>
              <w:rPr>
                <w:rFonts w:cs="Arial"/>
                <w:b/>
                <w:bCs/>
                <w:sz w:val="24"/>
                <w:szCs w:val="24"/>
                <w:highlight w:val="yellow"/>
              </w:rPr>
            </w:pPr>
          </w:p>
          <w:p w14:paraId="5E0842D1" w14:textId="77777777" w:rsidR="0049630C" w:rsidRDefault="0049630C" w:rsidP="007E7D3C">
            <w:pPr>
              <w:rPr>
                <w:rFonts w:cs="Arial"/>
                <w:sz w:val="24"/>
                <w:szCs w:val="24"/>
              </w:rPr>
            </w:pPr>
            <w:r w:rsidRPr="0049630C">
              <w:rPr>
                <w:rFonts w:cs="Arial"/>
                <w:sz w:val="24"/>
                <w:szCs w:val="24"/>
              </w:rPr>
              <w:t>Maps are at the end of this document</w:t>
            </w:r>
            <w:r>
              <w:rPr>
                <w:rFonts w:cs="Arial"/>
                <w:sz w:val="24"/>
                <w:szCs w:val="24"/>
              </w:rPr>
              <w:t>.</w:t>
            </w:r>
          </w:p>
          <w:p w14:paraId="5AE7E8B5" w14:textId="73E13AF1" w:rsidR="007D0C63" w:rsidRPr="0049630C" w:rsidRDefault="007D0C63" w:rsidP="007E7D3C">
            <w:pPr>
              <w:rPr>
                <w:rFonts w:cs="Arial"/>
                <w:sz w:val="24"/>
                <w:szCs w:val="24"/>
                <w:highlight w:val="yellow"/>
              </w:rPr>
            </w:pPr>
          </w:p>
        </w:tc>
      </w:tr>
      <w:tr w:rsidR="00C805CF" w:rsidRPr="00D74ABA" w14:paraId="0ACFF821" w14:textId="77777777" w:rsidTr="00C805CF">
        <w:tc>
          <w:tcPr>
            <w:tcW w:w="10490" w:type="dxa"/>
            <w:gridSpan w:val="2"/>
            <w:tcBorders>
              <w:top w:val="single" w:sz="4" w:space="0" w:color="auto"/>
              <w:left w:val="single" w:sz="4" w:space="0" w:color="auto"/>
              <w:bottom w:val="single" w:sz="4" w:space="0" w:color="auto"/>
              <w:right w:val="single" w:sz="4" w:space="0" w:color="auto"/>
            </w:tcBorders>
          </w:tcPr>
          <w:p w14:paraId="179D0324" w14:textId="77777777" w:rsidR="00C805CF" w:rsidRPr="00D74ABA" w:rsidRDefault="00C805CF"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C805CF" w:rsidRPr="00D74ABA" w:rsidRDefault="00C805CF" w:rsidP="001E40BB">
            <w:pPr>
              <w:jc w:val="both"/>
              <w:rPr>
                <w:rFonts w:cs="Arial"/>
                <w:sz w:val="24"/>
                <w:szCs w:val="24"/>
              </w:rPr>
            </w:pPr>
          </w:p>
          <w:p w14:paraId="5521B0F8" w14:textId="77777777" w:rsidR="00C805CF" w:rsidRDefault="00C805CF" w:rsidP="001E40BB">
            <w:pPr>
              <w:jc w:val="both"/>
              <w:rPr>
                <w:rFonts w:cs="Arial"/>
                <w:sz w:val="24"/>
                <w:szCs w:val="24"/>
              </w:rPr>
            </w:pPr>
            <w:r w:rsidRPr="00D74ABA">
              <w:rPr>
                <w:rFonts w:cs="Arial"/>
                <w:sz w:val="24"/>
                <w:szCs w:val="24"/>
              </w:rPr>
              <w:t>The following activities are likely to cause damage:</w:t>
            </w:r>
          </w:p>
          <w:p w14:paraId="6D1540EF" w14:textId="77777777" w:rsidR="004C0B0B" w:rsidRPr="00D74ABA" w:rsidRDefault="004C0B0B" w:rsidP="001E40BB">
            <w:pPr>
              <w:jc w:val="both"/>
              <w:rPr>
                <w:rFonts w:cs="Arial"/>
                <w:sz w:val="24"/>
                <w:szCs w:val="24"/>
              </w:rPr>
            </w:pPr>
          </w:p>
          <w:p w14:paraId="088F0060" w14:textId="5EE11134" w:rsidR="00C805CF" w:rsidRPr="00087568" w:rsidRDefault="00C805CF" w:rsidP="001E40BB">
            <w:pPr>
              <w:jc w:val="both"/>
              <w:rPr>
                <w:rFonts w:cs="Arial"/>
                <w:b/>
                <w:bCs/>
                <w:sz w:val="24"/>
                <w:szCs w:val="24"/>
              </w:rPr>
            </w:pPr>
            <w:r w:rsidRPr="00087568">
              <w:rPr>
                <w:rFonts w:cs="Arial"/>
                <w:b/>
                <w:bCs/>
                <w:sz w:val="24"/>
                <w:szCs w:val="24"/>
              </w:rPr>
              <w:t>SSSI Minwear Wood</w:t>
            </w:r>
          </w:p>
          <w:p w14:paraId="5E262C59" w14:textId="6E492A18" w:rsidR="00C805CF" w:rsidRDefault="00C805CF" w:rsidP="001E40BB">
            <w:pPr>
              <w:jc w:val="both"/>
              <w:rPr>
                <w:rFonts w:cs="Arial"/>
                <w:sz w:val="24"/>
                <w:szCs w:val="24"/>
              </w:rPr>
            </w:pPr>
            <w:r w:rsidRPr="00CE6810">
              <w:rPr>
                <w:rFonts w:cs="Arial"/>
                <w:sz w:val="24"/>
                <w:szCs w:val="24"/>
              </w:rPr>
              <w:t>5. Application of manure, fertilisers and lime.</w:t>
            </w:r>
          </w:p>
          <w:p w14:paraId="375061DF" w14:textId="195BEBBC" w:rsidR="00C805CF" w:rsidRDefault="00C805CF" w:rsidP="001E40BB">
            <w:pPr>
              <w:jc w:val="both"/>
              <w:rPr>
                <w:rFonts w:cs="Arial"/>
                <w:sz w:val="24"/>
                <w:szCs w:val="24"/>
              </w:rPr>
            </w:pPr>
            <w:r w:rsidRPr="00CE6810">
              <w:rPr>
                <w:rFonts w:cs="Arial"/>
                <w:sz w:val="24"/>
                <w:szCs w:val="24"/>
              </w:rPr>
              <w:t>7. Dumping, spreading or discharging of any materials.</w:t>
            </w:r>
          </w:p>
          <w:p w14:paraId="46AC9454" w14:textId="77777777" w:rsidR="00C805CF" w:rsidRDefault="00C805CF" w:rsidP="001E40BB">
            <w:pPr>
              <w:jc w:val="both"/>
              <w:rPr>
                <w:rFonts w:cs="Arial"/>
                <w:sz w:val="24"/>
                <w:szCs w:val="24"/>
              </w:rPr>
            </w:pPr>
          </w:p>
          <w:p w14:paraId="0A6673A2" w14:textId="67F37AD3" w:rsidR="00C805CF" w:rsidRPr="00087568" w:rsidRDefault="00C805CF" w:rsidP="001E40BB">
            <w:pPr>
              <w:jc w:val="both"/>
              <w:rPr>
                <w:rFonts w:cs="Arial"/>
                <w:b/>
                <w:bCs/>
                <w:sz w:val="24"/>
                <w:szCs w:val="24"/>
              </w:rPr>
            </w:pPr>
            <w:r w:rsidRPr="00087568">
              <w:rPr>
                <w:rFonts w:cs="Arial"/>
                <w:b/>
                <w:bCs/>
                <w:sz w:val="24"/>
                <w:szCs w:val="24"/>
              </w:rPr>
              <w:t>SSSI Milford Haven Waterway</w:t>
            </w:r>
          </w:p>
          <w:p w14:paraId="4602339B" w14:textId="7122A899" w:rsidR="00C805CF" w:rsidRDefault="00C805CF" w:rsidP="001E40BB">
            <w:pPr>
              <w:jc w:val="both"/>
              <w:rPr>
                <w:rFonts w:cs="Arial"/>
                <w:sz w:val="24"/>
                <w:szCs w:val="24"/>
              </w:rPr>
            </w:pPr>
            <w:r w:rsidRPr="00551B57">
              <w:rPr>
                <w:rFonts w:cs="Arial"/>
                <w:sz w:val="24"/>
                <w:szCs w:val="24"/>
              </w:rPr>
              <w:t>5. Application of manure, slurry, silage liquor, fertilisers and lime.</w:t>
            </w:r>
          </w:p>
          <w:p w14:paraId="44483377" w14:textId="6DA541BF" w:rsidR="00C805CF" w:rsidRPr="00551B57" w:rsidRDefault="00C805CF" w:rsidP="00551B57">
            <w:pPr>
              <w:jc w:val="both"/>
              <w:rPr>
                <w:rFonts w:cs="Arial"/>
                <w:sz w:val="24"/>
                <w:szCs w:val="24"/>
              </w:rPr>
            </w:pPr>
            <w:r w:rsidRPr="00551B57">
              <w:rPr>
                <w:rFonts w:cs="Arial"/>
                <w:sz w:val="24"/>
                <w:szCs w:val="24"/>
              </w:rPr>
              <w:t>7</w:t>
            </w:r>
            <w:r>
              <w:rPr>
                <w:rFonts w:cs="Arial"/>
                <w:sz w:val="24"/>
                <w:szCs w:val="24"/>
              </w:rPr>
              <w:t>.</w:t>
            </w:r>
            <w:r w:rsidRPr="00551B57">
              <w:rPr>
                <w:rFonts w:cs="Arial"/>
                <w:sz w:val="24"/>
                <w:szCs w:val="24"/>
              </w:rPr>
              <w:t xml:space="preserve"> Dumping, spreading or discharging of any materials on, in or against bat roosting </w:t>
            </w:r>
          </w:p>
          <w:p w14:paraId="43AA6E62" w14:textId="4CA1078A" w:rsidR="00C805CF" w:rsidRDefault="00C805CF" w:rsidP="00551B57">
            <w:pPr>
              <w:jc w:val="both"/>
              <w:rPr>
                <w:rFonts w:cs="Arial"/>
                <w:sz w:val="24"/>
                <w:szCs w:val="24"/>
              </w:rPr>
            </w:pPr>
            <w:r w:rsidRPr="00551B57">
              <w:rPr>
                <w:rFonts w:cs="Arial"/>
                <w:sz w:val="24"/>
                <w:szCs w:val="24"/>
              </w:rPr>
              <w:t>areas or access points including storage of materials likely to produce noxious fumes in or near the bat roosts.</w:t>
            </w:r>
          </w:p>
          <w:p w14:paraId="34469F9A" w14:textId="77777777" w:rsidR="00C805CF" w:rsidRPr="00551B57" w:rsidRDefault="00C805CF" w:rsidP="00551B57">
            <w:pPr>
              <w:jc w:val="both"/>
              <w:rPr>
                <w:rFonts w:cs="Arial"/>
                <w:sz w:val="24"/>
                <w:szCs w:val="24"/>
              </w:rPr>
            </w:pPr>
            <w:r w:rsidRPr="00551B57">
              <w:rPr>
                <w:rFonts w:cs="Arial"/>
                <w:sz w:val="24"/>
                <w:szCs w:val="24"/>
              </w:rPr>
              <w:t xml:space="preserve">22. Storage of materials in quarries, caves or against rock faces, or in or against bat </w:t>
            </w:r>
          </w:p>
          <w:p w14:paraId="12D0C8D3" w14:textId="454A40B4" w:rsidR="00C805CF" w:rsidRDefault="00C805CF" w:rsidP="00551B57">
            <w:pPr>
              <w:jc w:val="both"/>
              <w:rPr>
                <w:rFonts w:cs="Arial"/>
                <w:sz w:val="24"/>
                <w:szCs w:val="24"/>
              </w:rPr>
            </w:pPr>
            <w:r w:rsidRPr="00551B57">
              <w:rPr>
                <w:rFonts w:cs="Arial"/>
                <w:sz w:val="24"/>
                <w:szCs w:val="24"/>
              </w:rPr>
              <w:t>roosting areas or access points, including storage of materials likely to produce noxious fumes.</w:t>
            </w:r>
          </w:p>
          <w:p w14:paraId="33A6EABA" w14:textId="58AB2447" w:rsidR="00C805CF" w:rsidRDefault="00C805CF" w:rsidP="00551B57">
            <w:pPr>
              <w:jc w:val="both"/>
              <w:rPr>
                <w:rFonts w:cs="Arial"/>
                <w:sz w:val="24"/>
                <w:szCs w:val="24"/>
              </w:rPr>
            </w:pPr>
            <w:r w:rsidRPr="00551B57">
              <w:rPr>
                <w:rFonts w:cs="Arial"/>
                <w:sz w:val="24"/>
                <w:szCs w:val="24"/>
              </w:rPr>
              <w:t>26. Use of vehicles or craft or the use of vehicles, machinery or other devices likely to produce noise, fumes, light or heat near to the bat roosting areas.</w:t>
            </w:r>
          </w:p>
          <w:p w14:paraId="0F12A9CB" w14:textId="77777777" w:rsidR="00C805CF" w:rsidRDefault="00C805CF" w:rsidP="00551B57">
            <w:pPr>
              <w:jc w:val="both"/>
              <w:rPr>
                <w:rFonts w:cs="Arial"/>
                <w:sz w:val="24"/>
                <w:szCs w:val="24"/>
              </w:rPr>
            </w:pPr>
          </w:p>
          <w:p w14:paraId="73E350DE" w14:textId="531CF54D" w:rsidR="00C805CF" w:rsidRPr="00087568" w:rsidRDefault="00C805CF" w:rsidP="001E40BB">
            <w:pPr>
              <w:jc w:val="both"/>
              <w:rPr>
                <w:rFonts w:cs="Arial"/>
                <w:b/>
                <w:bCs/>
                <w:sz w:val="24"/>
                <w:szCs w:val="24"/>
              </w:rPr>
            </w:pPr>
            <w:r w:rsidRPr="00087568">
              <w:rPr>
                <w:rFonts w:cs="Arial"/>
                <w:b/>
                <w:bCs/>
                <w:sz w:val="24"/>
                <w:szCs w:val="24"/>
              </w:rPr>
              <w:t>SSSI Afon Cleddau Dwyreiniol/</w:t>
            </w:r>
            <w:r w:rsidRPr="00384509">
              <w:rPr>
                <w:rFonts w:cs="Arial"/>
                <w:b/>
                <w:bCs/>
                <w:sz w:val="24"/>
                <w:szCs w:val="24"/>
              </w:rPr>
              <w:t>Eastern Cleddau River</w:t>
            </w:r>
          </w:p>
          <w:p w14:paraId="543453D7" w14:textId="24FA944C" w:rsidR="00C805CF" w:rsidRPr="00D74ABA" w:rsidRDefault="00C805CF" w:rsidP="001E40BB">
            <w:pPr>
              <w:jc w:val="both"/>
              <w:rPr>
                <w:rFonts w:cs="Arial"/>
                <w:sz w:val="24"/>
                <w:szCs w:val="24"/>
              </w:rPr>
            </w:pPr>
            <w:r w:rsidRPr="00384509">
              <w:rPr>
                <w:rFonts w:cs="Arial"/>
                <w:sz w:val="24"/>
                <w:szCs w:val="24"/>
              </w:rPr>
              <w:t>5. Application of manure, slurry, silage liquor, fertilisers and lime.</w:t>
            </w:r>
          </w:p>
          <w:p w14:paraId="6457FC88" w14:textId="2A3F2D68" w:rsidR="00C805CF" w:rsidRDefault="00C805CF" w:rsidP="001E40BB">
            <w:pPr>
              <w:jc w:val="both"/>
              <w:rPr>
                <w:rFonts w:cs="Arial"/>
                <w:color w:val="FF66FF"/>
                <w:sz w:val="24"/>
                <w:szCs w:val="24"/>
              </w:rPr>
            </w:pPr>
            <w:r w:rsidRPr="00384509">
              <w:rPr>
                <w:rFonts w:cs="Arial"/>
                <w:sz w:val="24"/>
                <w:szCs w:val="24"/>
              </w:rPr>
              <w:t>7. Dumping, spreading or discharging of any materials.</w:t>
            </w:r>
          </w:p>
          <w:p w14:paraId="44233060" w14:textId="0919FEA2" w:rsidR="00C805CF" w:rsidRDefault="00C805CF" w:rsidP="00384509">
            <w:pPr>
              <w:jc w:val="both"/>
              <w:rPr>
                <w:rFonts w:cs="Arial"/>
                <w:sz w:val="24"/>
                <w:szCs w:val="24"/>
              </w:rPr>
            </w:pPr>
            <w:r w:rsidRPr="00384509">
              <w:rPr>
                <w:rFonts w:cs="Arial"/>
                <w:sz w:val="24"/>
                <w:szCs w:val="24"/>
              </w:rPr>
              <w:t>26. Use of vehicles or craft that are likely to damage the special features of the site.</w:t>
            </w:r>
          </w:p>
          <w:p w14:paraId="5E9B36D2" w14:textId="77777777" w:rsidR="00C805CF" w:rsidRPr="00D74ABA" w:rsidRDefault="00C805CF" w:rsidP="00384509">
            <w:pPr>
              <w:jc w:val="both"/>
              <w:rPr>
                <w:rFonts w:cs="Arial"/>
                <w:sz w:val="24"/>
                <w:szCs w:val="24"/>
              </w:rPr>
            </w:pPr>
          </w:p>
          <w:p w14:paraId="1503B901" w14:textId="77777777" w:rsidR="00C805CF" w:rsidRDefault="00C805CF"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6F7E331C" w14:textId="77777777" w:rsidR="00C805CF" w:rsidRPr="00D74ABA" w:rsidRDefault="00C805CF" w:rsidP="001E40BB">
            <w:pPr>
              <w:jc w:val="both"/>
              <w:rPr>
                <w:rFonts w:cs="Arial"/>
                <w:sz w:val="24"/>
                <w:szCs w:val="24"/>
              </w:rPr>
            </w:pPr>
          </w:p>
          <w:p w14:paraId="08F77741" w14:textId="77777777" w:rsidR="00C805CF" w:rsidRPr="00087568" w:rsidRDefault="00C805CF" w:rsidP="002773D3">
            <w:pPr>
              <w:jc w:val="both"/>
              <w:rPr>
                <w:rFonts w:cs="Arial"/>
                <w:b/>
                <w:bCs/>
                <w:sz w:val="24"/>
                <w:szCs w:val="24"/>
              </w:rPr>
            </w:pPr>
            <w:r w:rsidRPr="00087568">
              <w:rPr>
                <w:rFonts w:cs="Arial"/>
                <w:b/>
                <w:bCs/>
                <w:sz w:val="24"/>
                <w:szCs w:val="24"/>
              </w:rPr>
              <w:t>SSSI Minwear Wood</w:t>
            </w:r>
          </w:p>
          <w:p w14:paraId="18A6BAC7" w14:textId="7310F8E3" w:rsidR="00C805CF" w:rsidRDefault="00C805CF" w:rsidP="002773D3">
            <w:pPr>
              <w:jc w:val="both"/>
              <w:rPr>
                <w:rFonts w:cs="Arial"/>
                <w:sz w:val="24"/>
                <w:szCs w:val="24"/>
              </w:rPr>
            </w:pPr>
            <w:hyperlink r:id="rId12" w:history="1">
              <w:r w:rsidRPr="00996DC2">
                <w:rPr>
                  <w:rStyle w:val="Hyperlink"/>
                  <w:rFonts w:cs="Arial"/>
                  <w:sz w:val="24"/>
                  <w:szCs w:val="24"/>
                </w:rPr>
                <w:t>https://cdn.cyfoethnaturiol.cymru/649179/SSSI_0682_Citation_EN0012fd0.pdf</w:t>
              </w:r>
            </w:hyperlink>
            <w:r>
              <w:rPr>
                <w:rFonts w:cs="Arial"/>
                <w:sz w:val="24"/>
                <w:szCs w:val="24"/>
              </w:rPr>
              <w:t xml:space="preserve"> </w:t>
            </w:r>
          </w:p>
          <w:p w14:paraId="5A7DDAB0" w14:textId="6BEDED59" w:rsidR="00C805CF" w:rsidRDefault="00C805CF" w:rsidP="002773D3">
            <w:pPr>
              <w:jc w:val="both"/>
              <w:rPr>
                <w:rFonts w:cs="Arial"/>
                <w:sz w:val="24"/>
                <w:szCs w:val="24"/>
              </w:rPr>
            </w:pPr>
            <w:hyperlink r:id="rId13" w:history="1">
              <w:r w:rsidRPr="00996DC2">
                <w:rPr>
                  <w:rStyle w:val="Hyperlink"/>
                  <w:rFonts w:cs="Arial"/>
                  <w:sz w:val="24"/>
                  <w:szCs w:val="24"/>
                </w:rPr>
                <w:t>https://cdn.cyfoethnaturiol.cymru/649204/SSSI_0682_SMS_EN00163d9.pdf</w:t>
              </w:r>
            </w:hyperlink>
            <w:r>
              <w:rPr>
                <w:rFonts w:cs="Arial"/>
                <w:sz w:val="24"/>
                <w:szCs w:val="24"/>
              </w:rPr>
              <w:t xml:space="preserve"> </w:t>
            </w:r>
          </w:p>
          <w:p w14:paraId="530B2BA9" w14:textId="48C643AE" w:rsidR="00C805CF" w:rsidRPr="002773D3" w:rsidRDefault="00C805CF" w:rsidP="002773D3">
            <w:pPr>
              <w:jc w:val="both"/>
              <w:rPr>
                <w:rFonts w:cs="Arial"/>
                <w:sz w:val="24"/>
                <w:szCs w:val="24"/>
              </w:rPr>
            </w:pPr>
            <w:r w:rsidRPr="00384509">
              <w:rPr>
                <w:rFonts w:cs="Arial"/>
                <w:sz w:val="24"/>
                <w:szCs w:val="24"/>
              </w:rPr>
              <w:t>Semi-natural broadleaved woodland</w:t>
            </w:r>
            <w:r w:rsidR="007D0C63">
              <w:rPr>
                <w:rFonts w:cs="Arial"/>
                <w:sz w:val="24"/>
                <w:szCs w:val="24"/>
              </w:rPr>
              <w:t>.</w:t>
            </w:r>
          </w:p>
          <w:p w14:paraId="4F5826AE" w14:textId="77777777" w:rsidR="00C805CF" w:rsidRDefault="00C805CF" w:rsidP="002773D3">
            <w:pPr>
              <w:jc w:val="both"/>
              <w:rPr>
                <w:rFonts w:cs="Arial"/>
                <w:sz w:val="24"/>
                <w:szCs w:val="24"/>
              </w:rPr>
            </w:pPr>
          </w:p>
          <w:p w14:paraId="38318BC9" w14:textId="15586184" w:rsidR="000642AA" w:rsidRPr="00453503" w:rsidRDefault="000642AA" w:rsidP="002773D3">
            <w:pPr>
              <w:jc w:val="both"/>
              <w:rPr>
                <w:rFonts w:cs="Arial"/>
                <w:sz w:val="24"/>
                <w:szCs w:val="24"/>
              </w:rPr>
            </w:pPr>
            <w:r w:rsidRPr="00453503">
              <w:rPr>
                <w:rFonts w:cs="Arial"/>
                <w:sz w:val="24"/>
                <w:szCs w:val="24"/>
              </w:rPr>
              <w:t>Source</w:t>
            </w:r>
          </w:p>
          <w:p w14:paraId="41BD48FE" w14:textId="70CC5343" w:rsidR="000642AA" w:rsidRPr="00453503" w:rsidRDefault="00453503" w:rsidP="002773D3">
            <w:pPr>
              <w:jc w:val="both"/>
              <w:rPr>
                <w:rFonts w:cs="Arial"/>
                <w:sz w:val="24"/>
                <w:szCs w:val="24"/>
              </w:rPr>
            </w:pPr>
            <w:r w:rsidRPr="00453503">
              <w:rPr>
                <w:rFonts w:cs="Arial"/>
                <w:sz w:val="24"/>
                <w:szCs w:val="24"/>
              </w:rPr>
              <w:t>Deterioration of site through contamination, nutrient enrichment, habitat loss, siltation, smothering, soil erosion, soil runoff.</w:t>
            </w:r>
          </w:p>
          <w:p w14:paraId="312CBBCC" w14:textId="77777777" w:rsidR="00453503" w:rsidRPr="00453503" w:rsidRDefault="00453503" w:rsidP="002773D3">
            <w:pPr>
              <w:jc w:val="both"/>
              <w:rPr>
                <w:rFonts w:cs="Arial"/>
                <w:sz w:val="24"/>
                <w:szCs w:val="24"/>
              </w:rPr>
            </w:pPr>
          </w:p>
          <w:p w14:paraId="12E18FA2" w14:textId="191F160F" w:rsidR="00453503" w:rsidRPr="00453503" w:rsidRDefault="00453503" w:rsidP="002773D3">
            <w:pPr>
              <w:jc w:val="both"/>
              <w:rPr>
                <w:rFonts w:cs="Arial"/>
                <w:sz w:val="24"/>
                <w:szCs w:val="24"/>
              </w:rPr>
            </w:pPr>
            <w:r w:rsidRPr="00453503">
              <w:rPr>
                <w:rFonts w:cs="Arial"/>
                <w:sz w:val="24"/>
                <w:szCs w:val="24"/>
              </w:rPr>
              <w:t>Harm</w:t>
            </w:r>
          </w:p>
          <w:p w14:paraId="427364B1" w14:textId="461D3659" w:rsidR="00453503" w:rsidRPr="00453503" w:rsidRDefault="00453503" w:rsidP="002773D3">
            <w:pPr>
              <w:jc w:val="both"/>
              <w:rPr>
                <w:rFonts w:cs="Arial"/>
                <w:sz w:val="24"/>
                <w:szCs w:val="24"/>
              </w:rPr>
            </w:pPr>
            <w:r w:rsidRPr="00453503">
              <w:rPr>
                <w:rFonts w:cs="Arial"/>
                <w:sz w:val="24"/>
                <w:szCs w:val="24"/>
              </w:rPr>
              <w:t>Harm to protected site, habitat &amp; species through contamination, nutrient enrichment, disturbance.</w:t>
            </w:r>
          </w:p>
          <w:p w14:paraId="48728D3E" w14:textId="77777777" w:rsidR="00453503" w:rsidRPr="00453503" w:rsidRDefault="00453503" w:rsidP="002773D3">
            <w:pPr>
              <w:jc w:val="both"/>
              <w:rPr>
                <w:rFonts w:cs="Arial"/>
                <w:sz w:val="24"/>
                <w:szCs w:val="24"/>
              </w:rPr>
            </w:pPr>
          </w:p>
          <w:p w14:paraId="648A134E" w14:textId="7CBDD627" w:rsidR="00453503" w:rsidRPr="00453503" w:rsidRDefault="00453503" w:rsidP="002773D3">
            <w:pPr>
              <w:jc w:val="both"/>
              <w:rPr>
                <w:rFonts w:cs="Arial"/>
                <w:sz w:val="24"/>
                <w:szCs w:val="24"/>
              </w:rPr>
            </w:pPr>
            <w:r w:rsidRPr="00453503">
              <w:rPr>
                <w:rFonts w:cs="Arial"/>
                <w:sz w:val="24"/>
                <w:szCs w:val="24"/>
              </w:rPr>
              <w:t>Pathway</w:t>
            </w:r>
          </w:p>
          <w:p w14:paraId="7BE110C8" w14:textId="1016F16E" w:rsidR="00453503" w:rsidRDefault="00453503" w:rsidP="002773D3">
            <w:pPr>
              <w:jc w:val="both"/>
              <w:rPr>
                <w:rFonts w:cs="Arial"/>
                <w:sz w:val="24"/>
                <w:szCs w:val="24"/>
              </w:rPr>
            </w:pPr>
            <w:r w:rsidRPr="00453503">
              <w:rPr>
                <w:rFonts w:cs="Arial"/>
                <w:sz w:val="24"/>
                <w:szCs w:val="24"/>
              </w:rPr>
              <w:t>Spreading activity, flooding, nutrient run off or leaching to watercourses, soil erosion and soil run off.</w:t>
            </w:r>
          </w:p>
          <w:p w14:paraId="1D00CC01" w14:textId="77777777" w:rsidR="000642AA" w:rsidRPr="002773D3" w:rsidRDefault="000642AA" w:rsidP="002773D3">
            <w:pPr>
              <w:jc w:val="both"/>
              <w:rPr>
                <w:rFonts w:cs="Arial"/>
                <w:sz w:val="24"/>
                <w:szCs w:val="24"/>
              </w:rPr>
            </w:pPr>
          </w:p>
          <w:p w14:paraId="03D0B882" w14:textId="77777777" w:rsidR="00C805CF" w:rsidRPr="00087568" w:rsidRDefault="00C805CF" w:rsidP="002773D3">
            <w:pPr>
              <w:jc w:val="both"/>
              <w:rPr>
                <w:rFonts w:cs="Arial"/>
                <w:b/>
                <w:bCs/>
                <w:sz w:val="24"/>
                <w:szCs w:val="24"/>
              </w:rPr>
            </w:pPr>
            <w:r w:rsidRPr="00087568">
              <w:rPr>
                <w:rFonts w:cs="Arial"/>
                <w:b/>
                <w:bCs/>
                <w:sz w:val="24"/>
                <w:szCs w:val="24"/>
              </w:rPr>
              <w:lastRenderedPageBreak/>
              <w:t>SSSI Milford Haven Waterway</w:t>
            </w:r>
          </w:p>
          <w:p w14:paraId="7942F7CA" w14:textId="0E4B0521" w:rsidR="00C805CF" w:rsidRDefault="00C805CF" w:rsidP="002773D3">
            <w:pPr>
              <w:jc w:val="both"/>
              <w:rPr>
                <w:rFonts w:cs="Arial"/>
                <w:sz w:val="24"/>
                <w:szCs w:val="24"/>
              </w:rPr>
            </w:pPr>
            <w:hyperlink r:id="rId14" w:history="1">
              <w:r w:rsidRPr="008F4264">
                <w:rPr>
                  <w:rStyle w:val="Hyperlink"/>
                  <w:rFonts w:cs="Arial"/>
                  <w:sz w:val="24"/>
                  <w:szCs w:val="24"/>
                </w:rPr>
                <w:t>https://cdn.cyfoethnaturiol.cymru/639589/SSSI_0282_Citation_EN0010ded.pdf</w:t>
              </w:r>
            </w:hyperlink>
            <w:r>
              <w:rPr>
                <w:rFonts w:cs="Arial"/>
                <w:sz w:val="24"/>
                <w:szCs w:val="24"/>
              </w:rPr>
              <w:t xml:space="preserve"> </w:t>
            </w:r>
          </w:p>
          <w:p w14:paraId="15F0176C" w14:textId="448F1B3D" w:rsidR="00C805CF" w:rsidRDefault="00C805CF" w:rsidP="002773D3">
            <w:pPr>
              <w:jc w:val="both"/>
              <w:rPr>
                <w:rFonts w:cs="Arial"/>
                <w:sz w:val="24"/>
                <w:szCs w:val="24"/>
              </w:rPr>
            </w:pPr>
            <w:hyperlink r:id="rId15" w:history="1">
              <w:r w:rsidRPr="008F4264">
                <w:rPr>
                  <w:rStyle w:val="Hyperlink"/>
                  <w:rFonts w:cs="Arial"/>
                  <w:sz w:val="24"/>
                  <w:szCs w:val="24"/>
                </w:rPr>
                <w:t>https://cdn.cyfoethnaturiol.cymru/639793/SSSI_0282_SMS_EN0018585.pdf</w:t>
              </w:r>
            </w:hyperlink>
            <w:r>
              <w:rPr>
                <w:rFonts w:cs="Arial"/>
                <w:sz w:val="24"/>
                <w:szCs w:val="24"/>
              </w:rPr>
              <w:t xml:space="preserve"> </w:t>
            </w:r>
          </w:p>
          <w:p w14:paraId="7E6103B5" w14:textId="77777777" w:rsidR="00C805CF" w:rsidRPr="00087568" w:rsidRDefault="00C805CF" w:rsidP="00087568">
            <w:pPr>
              <w:jc w:val="both"/>
              <w:rPr>
                <w:rFonts w:cs="Arial"/>
                <w:sz w:val="24"/>
                <w:szCs w:val="24"/>
              </w:rPr>
            </w:pPr>
            <w:r w:rsidRPr="00087568">
              <w:rPr>
                <w:rFonts w:cs="Arial"/>
                <w:sz w:val="24"/>
                <w:szCs w:val="24"/>
              </w:rPr>
              <w:t xml:space="preserve">2.1 Estuaries (contains all shore types and communities) </w:t>
            </w:r>
          </w:p>
          <w:p w14:paraId="6AD835C1" w14:textId="77777777" w:rsidR="00C805CF" w:rsidRPr="00087568" w:rsidRDefault="00C805CF" w:rsidP="00087568">
            <w:pPr>
              <w:jc w:val="both"/>
              <w:rPr>
                <w:rFonts w:cs="Arial"/>
                <w:sz w:val="24"/>
                <w:szCs w:val="24"/>
              </w:rPr>
            </w:pPr>
            <w:r w:rsidRPr="00087568">
              <w:rPr>
                <w:rFonts w:cs="Arial"/>
                <w:sz w:val="24"/>
                <w:szCs w:val="24"/>
              </w:rPr>
              <w:t xml:space="preserve">2.2 Specialised marine habitats (including eelgrass beds, rockpools, overhangs and </w:t>
            </w:r>
          </w:p>
          <w:p w14:paraId="039328D3" w14:textId="77777777" w:rsidR="00C805CF" w:rsidRPr="00087568" w:rsidRDefault="00C805CF" w:rsidP="00087568">
            <w:pPr>
              <w:jc w:val="both"/>
              <w:rPr>
                <w:rFonts w:cs="Arial"/>
                <w:sz w:val="24"/>
                <w:szCs w:val="24"/>
              </w:rPr>
            </w:pPr>
            <w:r w:rsidRPr="00087568">
              <w:rPr>
                <w:rFonts w:cs="Arial"/>
                <w:sz w:val="24"/>
                <w:szCs w:val="24"/>
              </w:rPr>
              <w:t xml:space="preserve">underboulder communities) </w:t>
            </w:r>
          </w:p>
          <w:p w14:paraId="3F91D5EF" w14:textId="77777777" w:rsidR="00C805CF" w:rsidRPr="00087568" w:rsidRDefault="00C805CF" w:rsidP="00087568">
            <w:pPr>
              <w:jc w:val="both"/>
              <w:rPr>
                <w:rFonts w:cs="Arial"/>
                <w:sz w:val="24"/>
                <w:szCs w:val="24"/>
              </w:rPr>
            </w:pPr>
            <w:r w:rsidRPr="00087568">
              <w:rPr>
                <w:rFonts w:cs="Arial"/>
                <w:sz w:val="24"/>
                <w:szCs w:val="24"/>
              </w:rPr>
              <w:t xml:space="preserve">2.3 Sand gapers and bristle worms in muddy gravel shores. </w:t>
            </w:r>
          </w:p>
          <w:p w14:paraId="58C8FCE7" w14:textId="77777777" w:rsidR="00C805CF" w:rsidRPr="00087568" w:rsidRDefault="00C805CF" w:rsidP="00087568">
            <w:pPr>
              <w:jc w:val="both"/>
              <w:rPr>
                <w:rFonts w:cs="Arial"/>
                <w:sz w:val="24"/>
                <w:szCs w:val="24"/>
              </w:rPr>
            </w:pPr>
            <w:r w:rsidRPr="00087568">
              <w:rPr>
                <w:rFonts w:cs="Arial"/>
                <w:sz w:val="24"/>
                <w:szCs w:val="24"/>
              </w:rPr>
              <w:t xml:space="preserve">2.4 Bristle worms in poorly sorted mixed sediment shores. </w:t>
            </w:r>
          </w:p>
          <w:p w14:paraId="319B03E8" w14:textId="77777777" w:rsidR="00C805CF" w:rsidRPr="00087568" w:rsidRDefault="00C805CF" w:rsidP="00087568">
            <w:pPr>
              <w:jc w:val="both"/>
              <w:rPr>
                <w:rFonts w:cs="Arial"/>
                <w:sz w:val="24"/>
                <w:szCs w:val="24"/>
              </w:rPr>
            </w:pPr>
            <w:r w:rsidRPr="00087568">
              <w:rPr>
                <w:rFonts w:cs="Arial"/>
                <w:sz w:val="24"/>
                <w:szCs w:val="24"/>
              </w:rPr>
              <w:t xml:space="preserve">2.5 Bristle worms in variable salinity muddy gravel shores. </w:t>
            </w:r>
          </w:p>
          <w:p w14:paraId="22F1BAE4" w14:textId="77777777" w:rsidR="00C805CF" w:rsidRPr="00087568" w:rsidRDefault="00C805CF" w:rsidP="00087568">
            <w:pPr>
              <w:jc w:val="both"/>
              <w:rPr>
                <w:rFonts w:cs="Arial"/>
                <w:sz w:val="24"/>
                <w:szCs w:val="24"/>
              </w:rPr>
            </w:pPr>
            <w:r w:rsidRPr="00087568">
              <w:rPr>
                <w:rFonts w:cs="Arial"/>
                <w:sz w:val="24"/>
                <w:szCs w:val="24"/>
              </w:rPr>
              <w:t xml:space="preserve">2.6 Serrated wrack, sponges and sea-squirts on tide-swept lower mid-shore rock </w:t>
            </w:r>
          </w:p>
          <w:p w14:paraId="2E9B8DFA" w14:textId="4844C5FD" w:rsidR="00C805CF" w:rsidRPr="00087568" w:rsidRDefault="00C805CF" w:rsidP="00087568">
            <w:pPr>
              <w:jc w:val="both"/>
              <w:rPr>
                <w:rFonts w:cs="Arial"/>
                <w:sz w:val="24"/>
                <w:szCs w:val="24"/>
              </w:rPr>
            </w:pPr>
            <w:r w:rsidRPr="00087568">
              <w:rPr>
                <w:rFonts w:cs="Arial"/>
                <w:sz w:val="24"/>
                <w:szCs w:val="24"/>
              </w:rPr>
              <w:t>2.7 Serrated wrack with sponges, sea-squirts and red seaweeds on tide-swept lower mid</w:t>
            </w:r>
            <w:r>
              <w:rPr>
                <w:rFonts w:cs="Arial"/>
                <w:sz w:val="24"/>
                <w:szCs w:val="24"/>
              </w:rPr>
              <w:t>-</w:t>
            </w:r>
            <w:r w:rsidRPr="00087568">
              <w:rPr>
                <w:rFonts w:cs="Arial"/>
                <w:sz w:val="24"/>
                <w:szCs w:val="24"/>
              </w:rPr>
              <w:t xml:space="preserve">shore mixed substrata </w:t>
            </w:r>
          </w:p>
          <w:p w14:paraId="20A27ECC" w14:textId="77777777" w:rsidR="00C805CF" w:rsidRPr="00087568" w:rsidRDefault="00C805CF" w:rsidP="00087568">
            <w:pPr>
              <w:jc w:val="both"/>
              <w:rPr>
                <w:rFonts w:cs="Arial"/>
                <w:sz w:val="24"/>
                <w:szCs w:val="24"/>
              </w:rPr>
            </w:pPr>
            <w:r w:rsidRPr="00087568">
              <w:rPr>
                <w:rFonts w:cs="Arial"/>
                <w:sz w:val="24"/>
                <w:szCs w:val="24"/>
              </w:rPr>
              <w:t xml:space="preserve">2.8 Kelp, sea-squirts and sea mats on tide-swept subtidal fringe rock </w:t>
            </w:r>
          </w:p>
          <w:p w14:paraId="14E71CD2" w14:textId="77777777" w:rsidR="00C805CF" w:rsidRPr="00087568" w:rsidRDefault="00C805CF" w:rsidP="00087568">
            <w:pPr>
              <w:jc w:val="both"/>
              <w:rPr>
                <w:rFonts w:cs="Arial"/>
                <w:sz w:val="24"/>
                <w:szCs w:val="24"/>
              </w:rPr>
            </w:pPr>
            <w:r w:rsidRPr="00087568">
              <w:rPr>
                <w:rFonts w:cs="Arial"/>
                <w:sz w:val="24"/>
                <w:szCs w:val="24"/>
              </w:rPr>
              <w:t xml:space="preserve">2.9 Oyster beds on shallow subtidal muddy sediment </w:t>
            </w:r>
          </w:p>
          <w:p w14:paraId="01496D6C" w14:textId="77777777" w:rsidR="00C805CF" w:rsidRPr="00087568" w:rsidRDefault="00C805CF" w:rsidP="00087568">
            <w:pPr>
              <w:jc w:val="both"/>
              <w:rPr>
                <w:rFonts w:cs="Arial"/>
                <w:sz w:val="24"/>
                <w:szCs w:val="24"/>
              </w:rPr>
            </w:pPr>
            <w:r w:rsidRPr="00087568">
              <w:rPr>
                <w:rFonts w:cs="Arial"/>
                <w:sz w:val="24"/>
                <w:szCs w:val="24"/>
              </w:rPr>
              <w:t xml:space="preserve">2.10 Saltmarsh (including Atlantic salt meadows) </w:t>
            </w:r>
          </w:p>
          <w:p w14:paraId="78F7867F" w14:textId="77777777" w:rsidR="00C805CF" w:rsidRPr="00087568" w:rsidRDefault="00C805CF" w:rsidP="00087568">
            <w:pPr>
              <w:jc w:val="both"/>
              <w:rPr>
                <w:rFonts w:cs="Arial"/>
                <w:sz w:val="24"/>
                <w:szCs w:val="24"/>
              </w:rPr>
            </w:pPr>
            <w:r w:rsidRPr="00087568">
              <w:rPr>
                <w:rFonts w:cs="Arial"/>
                <w:sz w:val="24"/>
                <w:szCs w:val="24"/>
              </w:rPr>
              <w:t xml:space="preserve">2.11 Reedbeds </w:t>
            </w:r>
          </w:p>
          <w:p w14:paraId="4AEFB42B" w14:textId="77777777" w:rsidR="00C805CF" w:rsidRPr="00087568" w:rsidRDefault="00C805CF" w:rsidP="00087568">
            <w:pPr>
              <w:jc w:val="both"/>
              <w:rPr>
                <w:rFonts w:cs="Arial"/>
                <w:sz w:val="24"/>
                <w:szCs w:val="24"/>
              </w:rPr>
            </w:pPr>
            <w:r w:rsidRPr="00087568">
              <w:rPr>
                <w:rFonts w:cs="Arial"/>
                <w:sz w:val="24"/>
                <w:szCs w:val="24"/>
              </w:rPr>
              <w:t xml:space="preserve">2.12 Semi-natural ancient woodland </w:t>
            </w:r>
          </w:p>
          <w:p w14:paraId="68DFA891" w14:textId="77777777" w:rsidR="00C805CF" w:rsidRPr="00087568" w:rsidRDefault="00C805CF" w:rsidP="00087568">
            <w:pPr>
              <w:jc w:val="both"/>
              <w:rPr>
                <w:rFonts w:cs="Arial"/>
                <w:sz w:val="24"/>
                <w:szCs w:val="24"/>
              </w:rPr>
            </w:pPr>
            <w:r w:rsidRPr="00087568">
              <w:rPr>
                <w:rFonts w:cs="Arial"/>
                <w:sz w:val="24"/>
                <w:szCs w:val="24"/>
              </w:rPr>
              <w:t xml:space="preserve">2.13 Saline lagoons </w:t>
            </w:r>
          </w:p>
          <w:p w14:paraId="67529F6F" w14:textId="77777777" w:rsidR="00C805CF" w:rsidRPr="00087568" w:rsidRDefault="00C805CF" w:rsidP="00087568">
            <w:pPr>
              <w:jc w:val="both"/>
              <w:rPr>
                <w:rFonts w:cs="Arial"/>
                <w:sz w:val="24"/>
                <w:szCs w:val="24"/>
              </w:rPr>
            </w:pPr>
            <w:r w:rsidRPr="00087568">
              <w:rPr>
                <w:rFonts w:cs="Arial"/>
                <w:sz w:val="24"/>
                <w:szCs w:val="24"/>
              </w:rPr>
              <w:t xml:space="preserve">2.14 Marsh pea </w:t>
            </w:r>
          </w:p>
          <w:p w14:paraId="67BB6094" w14:textId="77777777" w:rsidR="00C805CF" w:rsidRPr="00087568" w:rsidRDefault="00C805CF" w:rsidP="00087568">
            <w:pPr>
              <w:jc w:val="both"/>
              <w:rPr>
                <w:rFonts w:cs="Arial"/>
                <w:sz w:val="24"/>
                <w:szCs w:val="24"/>
              </w:rPr>
            </w:pPr>
            <w:r w:rsidRPr="00087568">
              <w:rPr>
                <w:rFonts w:cs="Arial"/>
                <w:sz w:val="24"/>
                <w:szCs w:val="24"/>
              </w:rPr>
              <w:t xml:space="preserve">2.15 Spurge-laurel </w:t>
            </w:r>
          </w:p>
          <w:p w14:paraId="1A750641" w14:textId="77777777" w:rsidR="00C805CF" w:rsidRPr="00087568" w:rsidRDefault="00C805CF" w:rsidP="00087568">
            <w:pPr>
              <w:jc w:val="both"/>
              <w:rPr>
                <w:rFonts w:cs="Arial"/>
                <w:sz w:val="24"/>
                <w:szCs w:val="24"/>
              </w:rPr>
            </w:pPr>
            <w:r w:rsidRPr="00087568">
              <w:rPr>
                <w:rFonts w:cs="Arial"/>
                <w:sz w:val="24"/>
                <w:szCs w:val="24"/>
              </w:rPr>
              <w:t xml:space="preserve">2.16 Wayfaring tree </w:t>
            </w:r>
          </w:p>
          <w:p w14:paraId="167DA217" w14:textId="77777777" w:rsidR="00C805CF" w:rsidRPr="00087568" w:rsidRDefault="00C805CF" w:rsidP="00087568">
            <w:pPr>
              <w:jc w:val="both"/>
              <w:rPr>
                <w:rFonts w:cs="Arial"/>
                <w:sz w:val="24"/>
                <w:szCs w:val="24"/>
              </w:rPr>
            </w:pPr>
            <w:r w:rsidRPr="00087568">
              <w:rPr>
                <w:rFonts w:cs="Arial"/>
                <w:sz w:val="24"/>
                <w:szCs w:val="24"/>
              </w:rPr>
              <w:t xml:space="preserve">2.17 Dwarf eelgrass </w:t>
            </w:r>
          </w:p>
          <w:p w14:paraId="6CC001DA" w14:textId="77777777" w:rsidR="00C805CF" w:rsidRPr="00087568" w:rsidRDefault="00C805CF" w:rsidP="00087568">
            <w:pPr>
              <w:jc w:val="both"/>
              <w:rPr>
                <w:rFonts w:cs="Arial"/>
                <w:sz w:val="24"/>
                <w:szCs w:val="24"/>
              </w:rPr>
            </w:pPr>
            <w:r w:rsidRPr="00087568">
              <w:rPr>
                <w:rFonts w:cs="Arial"/>
                <w:sz w:val="24"/>
                <w:szCs w:val="24"/>
              </w:rPr>
              <w:t xml:space="preserve">2.18 Assemblage of coastal flowering plants </w:t>
            </w:r>
          </w:p>
          <w:p w14:paraId="1D13FC90" w14:textId="77777777" w:rsidR="00C805CF" w:rsidRPr="00087568" w:rsidRDefault="00C805CF" w:rsidP="00087568">
            <w:pPr>
              <w:jc w:val="both"/>
              <w:rPr>
                <w:rFonts w:cs="Arial"/>
                <w:sz w:val="24"/>
                <w:szCs w:val="24"/>
              </w:rPr>
            </w:pPr>
            <w:r w:rsidRPr="00087568">
              <w:rPr>
                <w:rFonts w:cs="Arial"/>
                <w:sz w:val="24"/>
                <w:szCs w:val="24"/>
              </w:rPr>
              <w:t xml:space="preserve">2.19 Assemblage of saltmarsh and intertidal flowering plants </w:t>
            </w:r>
          </w:p>
          <w:p w14:paraId="22CCD73D" w14:textId="77777777" w:rsidR="00C805CF" w:rsidRPr="00087568" w:rsidRDefault="00C805CF" w:rsidP="00087568">
            <w:pPr>
              <w:jc w:val="both"/>
              <w:rPr>
                <w:rFonts w:cs="Arial"/>
                <w:sz w:val="24"/>
                <w:szCs w:val="24"/>
              </w:rPr>
            </w:pPr>
            <w:r w:rsidRPr="00087568">
              <w:rPr>
                <w:rFonts w:cs="Arial"/>
                <w:sz w:val="24"/>
                <w:szCs w:val="24"/>
              </w:rPr>
              <w:t xml:space="preserve">2.20 Assemblage of mosses and liverworts </w:t>
            </w:r>
          </w:p>
          <w:p w14:paraId="2769F81C" w14:textId="77777777" w:rsidR="00C805CF" w:rsidRPr="00087568" w:rsidRDefault="00C805CF" w:rsidP="00087568">
            <w:pPr>
              <w:jc w:val="both"/>
              <w:rPr>
                <w:rFonts w:cs="Arial"/>
                <w:sz w:val="24"/>
                <w:szCs w:val="24"/>
              </w:rPr>
            </w:pPr>
            <w:r w:rsidRPr="00087568">
              <w:rPr>
                <w:rFonts w:cs="Arial"/>
                <w:sz w:val="24"/>
                <w:szCs w:val="24"/>
              </w:rPr>
              <w:t xml:space="preserve">2.21 Assemblage of nationally rare and scarce lichens </w:t>
            </w:r>
          </w:p>
          <w:p w14:paraId="275FFF73" w14:textId="77777777" w:rsidR="00C805CF" w:rsidRPr="00087568" w:rsidRDefault="00C805CF" w:rsidP="00087568">
            <w:pPr>
              <w:jc w:val="both"/>
              <w:rPr>
                <w:rFonts w:cs="Arial"/>
                <w:sz w:val="24"/>
                <w:szCs w:val="24"/>
              </w:rPr>
            </w:pPr>
            <w:r w:rsidRPr="00087568">
              <w:rPr>
                <w:rFonts w:cs="Arial"/>
                <w:sz w:val="24"/>
                <w:szCs w:val="24"/>
              </w:rPr>
              <w:t xml:space="preserve">2.22 Shelduck </w:t>
            </w:r>
          </w:p>
          <w:p w14:paraId="28D797E0" w14:textId="77777777" w:rsidR="00C805CF" w:rsidRPr="00087568" w:rsidRDefault="00C805CF" w:rsidP="00087568">
            <w:pPr>
              <w:jc w:val="both"/>
              <w:rPr>
                <w:rFonts w:cs="Arial"/>
                <w:sz w:val="24"/>
                <w:szCs w:val="24"/>
              </w:rPr>
            </w:pPr>
            <w:r w:rsidRPr="00087568">
              <w:rPr>
                <w:rFonts w:cs="Arial"/>
                <w:sz w:val="24"/>
                <w:szCs w:val="24"/>
              </w:rPr>
              <w:t xml:space="preserve">2.23 Wigeon </w:t>
            </w:r>
          </w:p>
          <w:p w14:paraId="71EA2F95" w14:textId="77777777" w:rsidR="00C805CF" w:rsidRPr="00087568" w:rsidRDefault="00C805CF" w:rsidP="00087568">
            <w:pPr>
              <w:jc w:val="both"/>
              <w:rPr>
                <w:rFonts w:cs="Arial"/>
                <w:sz w:val="24"/>
                <w:szCs w:val="24"/>
              </w:rPr>
            </w:pPr>
            <w:r w:rsidRPr="00087568">
              <w:rPr>
                <w:rFonts w:cs="Arial"/>
                <w:sz w:val="24"/>
                <w:szCs w:val="24"/>
              </w:rPr>
              <w:t xml:space="preserve">2.24 Teal </w:t>
            </w:r>
          </w:p>
          <w:p w14:paraId="403064B6" w14:textId="77777777" w:rsidR="00C805CF" w:rsidRPr="00087568" w:rsidRDefault="00C805CF" w:rsidP="00087568">
            <w:pPr>
              <w:jc w:val="both"/>
              <w:rPr>
                <w:rFonts w:cs="Arial"/>
                <w:sz w:val="24"/>
                <w:szCs w:val="24"/>
              </w:rPr>
            </w:pPr>
            <w:r w:rsidRPr="00087568">
              <w:rPr>
                <w:rFonts w:cs="Arial"/>
                <w:sz w:val="24"/>
                <w:szCs w:val="24"/>
              </w:rPr>
              <w:t xml:space="preserve">2.25 Curlew </w:t>
            </w:r>
          </w:p>
          <w:p w14:paraId="1B945E14" w14:textId="77777777" w:rsidR="00C805CF" w:rsidRPr="00087568" w:rsidRDefault="00C805CF" w:rsidP="00087568">
            <w:pPr>
              <w:jc w:val="both"/>
              <w:rPr>
                <w:rFonts w:cs="Arial"/>
                <w:sz w:val="24"/>
                <w:szCs w:val="24"/>
              </w:rPr>
            </w:pPr>
            <w:r w:rsidRPr="00087568">
              <w:rPr>
                <w:rFonts w:cs="Arial"/>
                <w:sz w:val="24"/>
                <w:szCs w:val="24"/>
              </w:rPr>
              <w:t xml:space="preserve">2.26 Dunlin </w:t>
            </w:r>
          </w:p>
          <w:p w14:paraId="25E9F571" w14:textId="77777777" w:rsidR="00C805CF" w:rsidRPr="00087568" w:rsidRDefault="00C805CF" w:rsidP="00087568">
            <w:pPr>
              <w:jc w:val="both"/>
              <w:rPr>
                <w:rFonts w:cs="Arial"/>
                <w:sz w:val="24"/>
                <w:szCs w:val="24"/>
              </w:rPr>
            </w:pPr>
            <w:r w:rsidRPr="00087568">
              <w:rPr>
                <w:rFonts w:cs="Arial"/>
                <w:sz w:val="24"/>
                <w:szCs w:val="24"/>
              </w:rPr>
              <w:t xml:space="preserve">2.27 Little grebe </w:t>
            </w:r>
          </w:p>
          <w:p w14:paraId="1B79B12B" w14:textId="77777777" w:rsidR="00C805CF" w:rsidRPr="00087568" w:rsidRDefault="00C805CF" w:rsidP="00087568">
            <w:pPr>
              <w:jc w:val="both"/>
              <w:rPr>
                <w:rFonts w:cs="Arial"/>
                <w:sz w:val="24"/>
                <w:szCs w:val="24"/>
              </w:rPr>
            </w:pPr>
            <w:r w:rsidRPr="00087568">
              <w:rPr>
                <w:rFonts w:cs="Arial"/>
                <w:sz w:val="24"/>
                <w:szCs w:val="24"/>
              </w:rPr>
              <w:t xml:space="preserve">2.28 Otter </w:t>
            </w:r>
          </w:p>
          <w:p w14:paraId="268E6C2E" w14:textId="77777777" w:rsidR="00C805CF" w:rsidRPr="00087568" w:rsidRDefault="00C805CF" w:rsidP="00087568">
            <w:pPr>
              <w:jc w:val="both"/>
              <w:rPr>
                <w:rFonts w:cs="Arial"/>
                <w:sz w:val="24"/>
                <w:szCs w:val="24"/>
              </w:rPr>
            </w:pPr>
            <w:r w:rsidRPr="00087568">
              <w:rPr>
                <w:rFonts w:cs="Arial"/>
                <w:sz w:val="24"/>
                <w:szCs w:val="24"/>
              </w:rPr>
              <w:t xml:space="preserve">2.29 Tentacled lagoon worm </w:t>
            </w:r>
          </w:p>
          <w:p w14:paraId="40D8E4F9" w14:textId="77777777" w:rsidR="00C805CF" w:rsidRPr="00087568" w:rsidRDefault="00C805CF" w:rsidP="00087568">
            <w:pPr>
              <w:jc w:val="both"/>
              <w:rPr>
                <w:rFonts w:cs="Arial"/>
                <w:sz w:val="24"/>
                <w:szCs w:val="24"/>
              </w:rPr>
            </w:pPr>
            <w:r w:rsidRPr="00087568">
              <w:rPr>
                <w:rFonts w:cs="Arial"/>
                <w:sz w:val="24"/>
                <w:szCs w:val="24"/>
              </w:rPr>
              <w:t xml:space="preserve">2.30 Brown hair-streak butterfly </w:t>
            </w:r>
          </w:p>
          <w:p w14:paraId="5BD4EA24" w14:textId="77777777" w:rsidR="00C805CF" w:rsidRPr="00087568" w:rsidRDefault="00C805CF" w:rsidP="00087568">
            <w:pPr>
              <w:jc w:val="both"/>
              <w:rPr>
                <w:rFonts w:cs="Arial"/>
                <w:sz w:val="24"/>
                <w:szCs w:val="24"/>
              </w:rPr>
            </w:pPr>
            <w:r w:rsidRPr="00087568">
              <w:rPr>
                <w:rFonts w:cs="Arial"/>
                <w:sz w:val="24"/>
                <w:szCs w:val="24"/>
              </w:rPr>
              <w:t xml:space="preserve">2.31 Assemblage of saltmarsh invertebrates </w:t>
            </w:r>
          </w:p>
          <w:p w14:paraId="12273E13" w14:textId="77777777" w:rsidR="00C805CF" w:rsidRPr="00087568" w:rsidRDefault="00C805CF" w:rsidP="00087568">
            <w:pPr>
              <w:jc w:val="both"/>
              <w:rPr>
                <w:rFonts w:cs="Arial"/>
                <w:sz w:val="24"/>
                <w:szCs w:val="24"/>
              </w:rPr>
            </w:pPr>
            <w:r w:rsidRPr="00087568">
              <w:rPr>
                <w:rFonts w:cs="Arial"/>
                <w:sz w:val="24"/>
                <w:szCs w:val="24"/>
              </w:rPr>
              <w:t xml:space="preserve">2.32 Greater horseshoe bats </w:t>
            </w:r>
          </w:p>
          <w:p w14:paraId="06850DF6" w14:textId="77777777" w:rsidR="00C805CF" w:rsidRPr="00087568" w:rsidRDefault="00C805CF" w:rsidP="00087568">
            <w:pPr>
              <w:jc w:val="both"/>
              <w:rPr>
                <w:rFonts w:cs="Arial"/>
                <w:sz w:val="24"/>
                <w:szCs w:val="24"/>
              </w:rPr>
            </w:pPr>
            <w:r w:rsidRPr="00087568">
              <w:rPr>
                <w:rFonts w:cs="Arial"/>
                <w:sz w:val="24"/>
                <w:szCs w:val="24"/>
              </w:rPr>
              <w:t xml:space="preserve">2.33 Lesser horseshoe bats </w:t>
            </w:r>
          </w:p>
          <w:p w14:paraId="39754C8B" w14:textId="77777777" w:rsidR="00C805CF" w:rsidRPr="00087568" w:rsidRDefault="00C805CF" w:rsidP="00087568">
            <w:pPr>
              <w:jc w:val="both"/>
              <w:rPr>
                <w:rFonts w:cs="Arial"/>
                <w:sz w:val="24"/>
                <w:szCs w:val="24"/>
              </w:rPr>
            </w:pPr>
            <w:r w:rsidRPr="00087568">
              <w:rPr>
                <w:rFonts w:cs="Arial"/>
                <w:sz w:val="24"/>
                <w:szCs w:val="24"/>
              </w:rPr>
              <w:t xml:space="preserve">2.34 Geology: Non-marine Devonian - Little Castle Head </w:t>
            </w:r>
          </w:p>
          <w:p w14:paraId="6406307C" w14:textId="77777777" w:rsidR="00C805CF" w:rsidRPr="00087568" w:rsidRDefault="00C805CF" w:rsidP="00087568">
            <w:pPr>
              <w:jc w:val="both"/>
              <w:rPr>
                <w:rFonts w:cs="Arial"/>
                <w:sz w:val="24"/>
                <w:szCs w:val="24"/>
              </w:rPr>
            </w:pPr>
            <w:r w:rsidRPr="00087568">
              <w:rPr>
                <w:rFonts w:cs="Arial"/>
                <w:sz w:val="24"/>
                <w:szCs w:val="24"/>
              </w:rPr>
              <w:t xml:space="preserve">As well as the features listed above, Milford Haven Waterway SSSI has other habitats that </w:t>
            </w:r>
          </w:p>
          <w:p w14:paraId="5C7EE388" w14:textId="77777777" w:rsidR="00C805CF" w:rsidRPr="00087568" w:rsidRDefault="00C805CF" w:rsidP="00087568">
            <w:pPr>
              <w:jc w:val="both"/>
              <w:rPr>
                <w:rFonts w:cs="Arial"/>
                <w:sz w:val="24"/>
                <w:szCs w:val="24"/>
              </w:rPr>
            </w:pPr>
            <w:r w:rsidRPr="00087568">
              <w:rPr>
                <w:rFonts w:cs="Arial"/>
                <w:sz w:val="24"/>
                <w:szCs w:val="24"/>
              </w:rPr>
              <w:t xml:space="preserve">contribute to the special interest. These include scrub, marshy grassland, semi-improved </w:t>
            </w:r>
          </w:p>
          <w:p w14:paraId="0AEBB41F" w14:textId="77777777" w:rsidR="00C805CF" w:rsidRPr="00087568" w:rsidRDefault="00C805CF" w:rsidP="00087568">
            <w:pPr>
              <w:jc w:val="both"/>
              <w:rPr>
                <w:rFonts w:cs="Arial"/>
                <w:sz w:val="24"/>
                <w:szCs w:val="24"/>
              </w:rPr>
            </w:pPr>
            <w:r w:rsidRPr="00087568">
              <w:rPr>
                <w:rFonts w:cs="Arial"/>
                <w:sz w:val="24"/>
                <w:szCs w:val="24"/>
              </w:rPr>
              <w:t xml:space="preserve">neutral grassland, calcareous grassland, coastal grassland, continuous bracken, mixed and </w:t>
            </w:r>
          </w:p>
          <w:p w14:paraId="0F69C954" w14:textId="77777777" w:rsidR="00C805CF" w:rsidRPr="00087568" w:rsidRDefault="00C805CF" w:rsidP="00087568">
            <w:pPr>
              <w:jc w:val="both"/>
              <w:rPr>
                <w:rFonts w:cs="Arial"/>
                <w:sz w:val="24"/>
                <w:szCs w:val="24"/>
              </w:rPr>
            </w:pPr>
            <w:r w:rsidRPr="00087568">
              <w:rPr>
                <w:rFonts w:cs="Arial"/>
                <w:sz w:val="24"/>
                <w:szCs w:val="24"/>
              </w:rPr>
              <w:t xml:space="preserve">broadleaved woodland, dry dwarf shrub heath and standing water, together with other </w:t>
            </w:r>
          </w:p>
          <w:p w14:paraId="685D5A9A" w14:textId="77777777" w:rsidR="00C805CF" w:rsidRPr="00087568" w:rsidRDefault="00C805CF" w:rsidP="00087568">
            <w:pPr>
              <w:jc w:val="both"/>
              <w:rPr>
                <w:rFonts w:cs="Arial"/>
                <w:sz w:val="24"/>
                <w:szCs w:val="24"/>
              </w:rPr>
            </w:pPr>
            <w:r w:rsidRPr="00087568">
              <w:rPr>
                <w:rFonts w:cs="Arial"/>
                <w:sz w:val="24"/>
                <w:szCs w:val="24"/>
              </w:rPr>
              <w:t xml:space="preserve">elements such as hedgerows, streams, ponds, small rock outcrops or individual trees. This </w:t>
            </w:r>
          </w:p>
          <w:p w14:paraId="6327CFD8" w14:textId="6069C3E6" w:rsidR="00C805CF" w:rsidRDefault="00C805CF" w:rsidP="00087568">
            <w:pPr>
              <w:jc w:val="both"/>
              <w:rPr>
                <w:rFonts w:cs="Arial"/>
                <w:sz w:val="24"/>
                <w:szCs w:val="24"/>
              </w:rPr>
            </w:pPr>
            <w:r w:rsidRPr="00087568">
              <w:rPr>
                <w:rFonts w:cs="Arial"/>
                <w:sz w:val="24"/>
                <w:szCs w:val="24"/>
              </w:rPr>
              <w:t>diversity of habitats is important for a wide range of species.</w:t>
            </w:r>
          </w:p>
          <w:p w14:paraId="652EAAB7" w14:textId="77777777" w:rsidR="00C805CF" w:rsidRDefault="00C805CF" w:rsidP="002773D3">
            <w:pPr>
              <w:jc w:val="both"/>
              <w:rPr>
                <w:rFonts w:cs="Arial"/>
                <w:sz w:val="24"/>
                <w:szCs w:val="24"/>
              </w:rPr>
            </w:pPr>
          </w:p>
          <w:p w14:paraId="31C1FB3E" w14:textId="03E881A6" w:rsidR="00C805CF" w:rsidRDefault="00C805CF" w:rsidP="002773D3">
            <w:pPr>
              <w:jc w:val="both"/>
              <w:rPr>
                <w:rFonts w:cs="Arial"/>
                <w:sz w:val="24"/>
                <w:szCs w:val="24"/>
              </w:rPr>
            </w:pPr>
            <w:r>
              <w:rPr>
                <w:rFonts w:cs="Arial"/>
                <w:sz w:val="24"/>
                <w:szCs w:val="24"/>
              </w:rPr>
              <w:t>Source</w:t>
            </w:r>
          </w:p>
          <w:p w14:paraId="024B2765" w14:textId="20F56692" w:rsidR="00C805CF" w:rsidRDefault="00C805CF" w:rsidP="002773D3">
            <w:pPr>
              <w:jc w:val="both"/>
              <w:rPr>
                <w:rFonts w:cs="Arial"/>
                <w:sz w:val="24"/>
                <w:szCs w:val="24"/>
              </w:rPr>
            </w:pPr>
            <w:r w:rsidRPr="00087568">
              <w:rPr>
                <w:rFonts w:cs="Arial"/>
                <w:sz w:val="24"/>
                <w:szCs w:val="24"/>
              </w:rPr>
              <w:lastRenderedPageBreak/>
              <w:t>Deterioration of site through contamination, nutrient enrichment, habitat loss, siltation, smothering, soil erosion, soil runoff.</w:t>
            </w:r>
          </w:p>
          <w:p w14:paraId="064F20A8" w14:textId="77777777" w:rsidR="00C805CF" w:rsidRDefault="00C805CF" w:rsidP="002773D3">
            <w:pPr>
              <w:jc w:val="both"/>
              <w:rPr>
                <w:rFonts w:cs="Arial"/>
                <w:sz w:val="24"/>
                <w:szCs w:val="24"/>
              </w:rPr>
            </w:pPr>
          </w:p>
          <w:p w14:paraId="5475BD52" w14:textId="682913AD" w:rsidR="00C805CF" w:rsidRDefault="00C805CF" w:rsidP="002773D3">
            <w:pPr>
              <w:jc w:val="both"/>
              <w:rPr>
                <w:rFonts w:cs="Arial"/>
                <w:sz w:val="24"/>
                <w:szCs w:val="24"/>
              </w:rPr>
            </w:pPr>
            <w:r>
              <w:rPr>
                <w:rFonts w:cs="Arial"/>
                <w:sz w:val="24"/>
                <w:szCs w:val="24"/>
              </w:rPr>
              <w:t>Harm</w:t>
            </w:r>
          </w:p>
          <w:p w14:paraId="72138463" w14:textId="3F834AF7" w:rsidR="00C805CF" w:rsidRDefault="00C805CF" w:rsidP="002773D3">
            <w:pPr>
              <w:jc w:val="both"/>
              <w:rPr>
                <w:rFonts w:cs="Arial"/>
                <w:sz w:val="24"/>
                <w:szCs w:val="24"/>
              </w:rPr>
            </w:pPr>
            <w:r w:rsidRPr="00087568">
              <w:rPr>
                <w:rFonts w:cs="Arial"/>
                <w:sz w:val="24"/>
                <w:szCs w:val="24"/>
              </w:rPr>
              <w:t>Harm to protected site, habitat &amp; species through contamination, nutrient enrichment, disturbance.</w:t>
            </w:r>
          </w:p>
          <w:p w14:paraId="6849C6ED" w14:textId="77777777" w:rsidR="00C805CF" w:rsidRDefault="00C805CF" w:rsidP="002773D3">
            <w:pPr>
              <w:jc w:val="both"/>
              <w:rPr>
                <w:rFonts w:cs="Arial"/>
                <w:sz w:val="24"/>
                <w:szCs w:val="24"/>
              </w:rPr>
            </w:pPr>
          </w:p>
          <w:p w14:paraId="638EA3AD" w14:textId="41294BB2" w:rsidR="00C805CF" w:rsidRDefault="00C805CF" w:rsidP="002773D3">
            <w:pPr>
              <w:jc w:val="both"/>
              <w:rPr>
                <w:rFonts w:cs="Arial"/>
                <w:sz w:val="24"/>
                <w:szCs w:val="24"/>
              </w:rPr>
            </w:pPr>
            <w:r>
              <w:rPr>
                <w:rFonts w:cs="Arial"/>
                <w:sz w:val="24"/>
                <w:szCs w:val="24"/>
              </w:rPr>
              <w:t>Pathway</w:t>
            </w:r>
          </w:p>
          <w:p w14:paraId="07A7343E" w14:textId="589643CA" w:rsidR="00C805CF" w:rsidRPr="002773D3" w:rsidRDefault="00C805CF" w:rsidP="002773D3">
            <w:pPr>
              <w:jc w:val="both"/>
              <w:rPr>
                <w:rFonts w:cs="Arial"/>
                <w:sz w:val="24"/>
                <w:szCs w:val="24"/>
              </w:rPr>
            </w:pPr>
            <w:r w:rsidRPr="00087568">
              <w:rPr>
                <w:rFonts w:cs="Arial"/>
                <w:sz w:val="24"/>
                <w:szCs w:val="24"/>
              </w:rPr>
              <w:t>Spreading activity, flooding, nutrient run off or leaching to watercourses, soil erosion and soil run off.</w:t>
            </w:r>
          </w:p>
          <w:p w14:paraId="1928F2CD" w14:textId="77777777" w:rsidR="00C805CF" w:rsidRPr="002773D3" w:rsidRDefault="00C805CF" w:rsidP="002773D3">
            <w:pPr>
              <w:jc w:val="both"/>
              <w:rPr>
                <w:rFonts w:cs="Arial"/>
                <w:sz w:val="24"/>
                <w:szCs w:val="24"/>
              </w:rPr>
            </w:pPr>
          </w:p>
          <w:p w14:paraId="4ADD24F1" w14:textId="6235E1B9" w:rsidR="00C805CF" w:rsidRPr="00087568" w:rsidRDefault="00C805CF" w:rsidP="002773D3">
            <w:pPr>
              <w:jc w:val="both"/>
              <w:rPr>
                <w:rFonts w:cs="Arial"/>
                <w:b/>
                <w:bCs/>
                <w:sz w:val="24"/>
                <w:szCs w:val="24"/>
              </w:rPr>
            </w:pPr>
            <w:r w:rsidRPr="00087568">
              <w:rPr>
                <w:rFonts w:cs="Arial"/>
                <w:b/>
                <w:bCs/>
                <w:sz w:val="24"/>
                <w:szCs w:val="24"/>
              </w:rPr>
              <w:t>SSSI Afon Cleddau Dwyreiniol/Eastern Cleddau River</w:t>
            </w:r>
          </w:p>
          <w:p w14:paraId="785A81A0" w14:textId="50CAEB70" w:rsidR="00C805CF" w:rsidRDefault="00C805CF" w:rsidP="001E40BB">
            <w:pPr>
              <w:jc w:val="both"/>
              <w:rPr>
                <w:rFonts w:cs="Arial"/>
                <w:sz w:val="24"/>
                <w:szCs w:val="24"/>
              </w:rPr>
            </w:pPr>
            <w:hyperlink r:id="rId16" w:history="1">
              <w:r w:rsidRPr="00996DC2">
                <w:rPr>
                  <w:rStyle w:val="Hyperlink"/>
                  <w:rFonts w:cs="Arial"/>
                  <w:sz w:val="24"/>
                  <w:szCs w:val="24"/>
                </w:rPr>
                <w:t>https://cdn.cyfoethnaturiol.cymru/668449/SSSI_2644_Citation_EN001d2b6.pdf</w:t>
              </w:r>
            </w:hyperlink>
            <w:r>
              <w:rPr>
                <w:rFonts w:cs="Arial"/>
                <w:sz w:val="24"/>
                <w:szCs w:val="24"/>
              </w:rPr>
              <w:t xml:space="preserve"> </w:t>
            </w:r>
          </w:p>
          <w:p w14:paraId="05943062" w14:textId="4CD40367" w:rsidR="00C805CF" w:rsidRDefault="00C805CF" w:rsidP="001E40BB">
            <w:pPr>
              <w:jc w:val="both"/>
              <w:rPr>
                <w:rFonts w:cs="Arial"/>
                <w:sz w:val="24"/>
                <w:szCs w:val="24"/>
              </w:rPr>
            </w:pPr>
            <w:hyperlink r:id="rId17" w:history="1">
              <w:r w:rsidRPr="00996DC2">
                <w:rPr>
                  <w:rStyle w:val="Hyperlink"/>
                  <w:rFonts w:cs="Arial"/>
                  <w:sz w:val="24"/>
                  <w:szCs w:val="24"/>
                </w:rPr>
                <w:t>https://cdn.cyfoethnaturiol.cymru/668564/SSSI_2644_SMS_EN0019495.pdf</w:t>
              </w:r>
            </w:hyperlink>
            <w:r>
              <w:rPr>
                <w:rFonts w:cs="Arial"/>
                <w:sz w:val="24"/>
                <w:szCs w:val="24"/>
              </w:rPr>
              <w:t xml:space="preserve"> </w:t>
            </w:r>
          </w:p>
          <w:p w14:paraId="4F834FE2" w14:textId="77777777" w:rsidR="00C805CF" w:rsidRPr="00173AE9" w:rsidRDefault="00C805CF" w:rsidP="00173AE9">
            <w:pPr>
              <w:jc w:val="both"/>
              <w:rPr>
                <w:rFonts w:cs="Arial"/>
                <w:sz w:val="24"/>
                <w:szCs w:val="24"/>
              </w:rPr>
            </w:pPr>
            <w:r w:rsidRPr="00173AE9">
              <w:rPr>
                <w:rFonts w:cs="Arial"/>
                <w:sz w:val="24"/>
                <w:szCs w:val="24"/>
              </w:rPr>
              <w:t xml:space="preserve">• River habitats including water crowfoot habitat </w:t>
            </w:r>
          </w:p>
          <w:p w14:paraId="7B9C7008" w14:textId="77777777" w:rsidR="00C805CF" w:rsidRPr="00173AE9" w:rsidRDefault="00C805CF" w:rsidP="00173AE9">
            <w:pPr>
              <w:jc w:val="both"/>
              <w:rPr>
                <w:rFonts w:cs="Arial"/>
                <w:sz w:val="24"/>
                <w:szCs w:val="24"/>
              </w:rPr>
            </w:pPr>
            <w:r w:rsidRPr="00173AE9">
              <w:rPr>
                <w:rFonts w:cs="Arial"/>
                <w:sz w:val="24"/>
                <w:szCs w:val="24"/>
              </w:rPr>
              <w:t xml:space="preserve">• Potamogeton berchtoldii x P. polygonifolius (cf.) </w:t>
            </w:r>
          </w:p>
          <w:p w14:paraId="3B82E86E" w14:textId="77777777" w:rsidR="00C805CF" w:rsidRPr="00173AE9" w:rsidRDefault="00C805CF" w:rsidP="00173AE9">
            <w:pPr>
              <w:jc w:val="both"/>
              <w:rPr>
                <w:rFonts w:cs="Arial"/>
                <w:sz w:val="24"/>
                <w:szCs w:val="24"/>
              </w:rPr>
            </w:pPr>
            <w:r w:rsidRPr="00173AE9">
              <w:rPr>
                <w:rFonts w:cs="Arial"/>
                <w:sz w:val="24"/>
                <w:szCs w:val="24"/>
              </w:rPr>
              <w:t xml:space="preserve">• Associated riverside habitats (including semi-natural broadleaved woodland, scrub, mire </w:t>
            </w:r>
          </w:p>
          <w:p w14:paraId="281B91D0" w14:textId="77777777" w:rsidR="00C805CF" w:rsidRPr="00173AE9" w:rsidRDefault="00C805CF" w:rsidP="00173AE9">
            <w:pPr>
              <w:jc w:val="both"/>
              <w:rPr>
                <w:rFonts w:cs="Arial"/>
                <w:sz w:val="24"/>
                <w:szCs w:val="24"/>
              </w:rPr>
            </w:pPr>
            <w:r w:rsidRPr="00173AE9">
              <w:rPr>
                <w:rFonts w:cs="Arial"/>
                <w:sz w:val="24"/>
                <w:szCs w:val="24"/>
              </w:rPr>
              <w:t xml:space="preserve">and marshy grassland). </w:t>
            </w:r>
          </w:p>
          <w:p w14:paraId="44B5A7D6" w14:textId="77777777" w:rsidR="00C805CF" w:rsidRPr="00173AE9" w:rsidRDefault="00C805CF" w:rsidP="00173AE9">
            <w:pPr>
              <w:jc w:val="both"/>
              <w:rPr>
                <w:rFonts w:cs="Arial"/>
                <w:sz w:val="24"/>
                <w:szCs w:val="24"/>
              </w:rPr>
            </w:pPr>
            <w:r w:rsidRPr="00173AE9">
              <w:rPr>
                <w:rFonts w:cs="Arial"/>
                <w:sz w:val="24"/>
                <w:szCs w:val="24"/>
              </w:rPr>
              <w:t xml:space="preserve">• Otter </w:t>
            </w:r>
          </w:p>
          <w:p w14:paraId="204A37BD" w14:textId="07F49D54" w:rsidR="00C805CF" w:rsidRDefault="00C805CF" w:rsidP="00173AE9">
            <w:pPr>
              <w:jc w:val="both"/>
              <w:rPr>
                <w:rFonts w:cs="Arial"/>
                <w:sz w:val="24"/>
                <w:szCs w:val="24"/>
              </w:rPr>
            </w:pPr>
            <w:r w:rsidRPr="00173AE9">
              <w:rPr>
                <w:rFonts w:cs="Arial"/>
                <w:sz w:val="24"/>
                <w:szCs w:val="24"/>
              </w:rPr>
              <w:t>• Fish (bullhead, brook lamprey, river lamprey, sea lamprey)</w:t>
            </w:r>
          </w:p>
          <w:p w14:paraId="1AD1ED73" w14:textId="673C0D05" w:rsidR="00C805CF" w:rsidRPr="00173AE9" w:rsidRDefault="00C805CF" w:rsidP="00173AE9">
            <w:pPr>
              <w:jc w:val="both"/>
              <w:rPr>
                <w:rFonts w:cs="Arial"/>
                <w:sz w:val="24"/>
                <w:szCs w:val="24"/>
              </w:rPr>
            </w:pPr>
            <w:r w:rsidRPr="00173AE9">
              <w:rPr>
                <w:rFonts w:cs="Arial"/>
                <w:sz w:val="24"/>
                <w:szCs w:val="24"/>
              </w:rPr>
              <w:t>As well as the features listed above, the Eastern Cleddau River SSSI has other habitats that are</w:t>
            </w:r>
            <w:r>
              <w:rPr>
                <w:rFonts w:cs="Arial"/>
                <w:sz w:val="24"/>
                <w:szCs w:val="24"/>
              </w:rPr>
              <w:t xml:space="preserve"> </w:t>
            </w:r>
            <w:r w:rsidRPr="00173AE9">
              <w:rPr>
                <w:rFonts w:cs="Arial"/>
                <w:sz w:val="24"/>
                <w:szCs w:val="24"/>
              </w:rPr>
              <w:t xml:space="preserve">essential to the maintenance of the special wildlife interest. These include neutral grassland, </w:t>
            </w:r>
          </w:p>
          <w:p w14:paraId="028F1093" w14:textId="77777777" w:rsidR="00C805CF" w:rsidRPr="00173AE9" w:rsidRDefault="00C805CF" w:rsidP="00173AE9">
            <w:pPr>
              <w:jc w:val="both"/>
              <w:rPr>
                <w:rFonts w:cs="Arial"/>
                <w:sz w:val="24"/>
                <w:szCs w:val="24"/>
              </w:rPr>
            </w:pPr>
            <w:r w:rsidRPr="00173AE9">
              <w:rPr>
                <w:rFonts w:cs="Arial"/>
                <w:sz w:val="24"/>
                <w:szCs w:val="24"/>
              </w:rPr>
              <w:t>acid grassland, heathland, continuous bracken, tall herbs or fern, river gravels, ponds, streams,</w:t>
            </w:r>
          </w:p>
          <w:p w14:paraId="457B88EE" w14:textId="77777777" w:rsidR="00C805CF" w:rsidRPr="00173AE9" w:rsidRDefault="00C805CF" w:rsidP="00173AE9">
            <w:pPr>
              <w:jc w:val="both"/>
              <w:rPr>
                <w:rFonts w:cs="Arial"/>
                <w:sz w:val="24"/>
                <w:szCs w:val="24"/>
              </w:rPr>
            </w:pPr>
            <w:r w:rsidRPr="00173AE9">
              <w:rPr>
                <w:rFonts w:cs="Arial"/>
                <w:sz w:val="24"/>
                <w:szCs w:val="24"/>
              </w:rPr>
              <w:t>ditches, hedgerows and individual trees. This diversity of habitats similarly supports a wide</w:t>
            </w:r>
          </w:p>
          <w:p w14:paraId="3F1EFD7B" w14:textId="2F40EEC7" w:rsidR="00C805CF" w:rsidRDefault="00C805CF" w:rsidP="00173AE9">
            <w:pPr>
              <w:jc w:val="both"/>
              <w:rPr>
                <w:rFonts w:cs="Arial"/>
                <w:sz w:val="24"/>
                <w:szCs w:val="24"/>
              </w:rPr>
            </w:pPr>
            <w:r w:rsidRPr="00173AE9">
              <w:rPr>
                <w:rFonts w:cs="Arial"/>
                <w:sz w:val="24"/>
                <w:szCs w:val="24"/>
              </w:rPr>
              <w:t>range of species and these too are a key component of the special interest of the site</w:t>
            </w:r>
          </w:p>
          <w:p w14:paraId="4C012239" w14:textId="77777777" w:rsidR="00C805CF" w:rsidRDefault="00C805CF" w:rsidP="001E40BB">
            <w:pPr>
              <w:jc w:val="both"/>
              <w:rPr>
                <w:rFonts w:cs="Arial"/>
                <w:sz w:val="24"/>
                <w:szCs w:val="24"/>
              </w:rPr>
            </w:pPr>
          </w:p>
          <w:p w14:paraId="0AC825FE" w14:textId="41F7A94B" w:rsidR="00C805CF" w:rsidRDefault="00C805CF" w:rsidP="001E40BB">
            <w:pPr>
              <w:jc w:val="both"/>
              <w:rPr>
                <w:rFonts w:cs="Arial"/>
                <w:sz w:val="24"/>
                <w:szCs w:val="24"/>
              </w:rPr>
            </w:pPr>
            <w:r>
              <w:rPr>
                <w:rFonts w:cs="Arial"/>
                <w:sz w:val="24"/>
                <w:szCs w:val="24"/>
              </w:rPr>
              <w:t>Source</w:t>
            </w:r>
          </w:p>
          <w:p w14:paraId="42CBEEA3" w14:textId="731F775C" w:rsidR="00C805CF" w:rsidRDefault="00C805CF" w:rsidP="001E40BB">
            <w:pPr>
              <w:jc w:val="both"/>
              <w:rPr>
                <w:rFonts w:cs="Arial"/>
                <w:sz w:val="24"/>
                <w:szCs w:val="24"/>
              </w:rPr>
            </w:pPr>
            <w:r w:rsidRPr="001859FE">
              <w:rPr>
                <w:rFonts w:cs="Arial"/>
                <w:sz w:val="24"/>
                <w:szCs w:val="24"/>
              </w:rPr>
              <w:t>Deterioration of site through contamination, nutrient enrichment, habitat loss, siltation, smothering, soil erosion, soil runoff.</w:t>
            </w:r>
          </w:p>
          <w:p w14:paraId="50DB92C5" w14:textId="77777777" w:rsidR="00C805CF" w:rsidRDefault="00C805CF" w:rsidP="001E40BB">
            <w:pPr>
              <w:jc w:val="both"/>
              <w:rPr>
                <w:rFonts w:cs="Arial"/>
                <w:sz w:val="24"/>
                <w:szCs w:val="24"/>
              </w:rPr>
            </w:pPr>
          </w:p>
          <w:p w14:paraId="4C0F06D2" w14:textId="54A8D7EE" w:rsidR="00C805CF" w:rsidRDefault="00C805CF" w:rsidP="001E40BB">
            <w:pPr>
              <w:jc w:val="both"/>
              <w:rPr>
                <w:rFonts w:cs="Arial"/>
                <w:sz w:val="24"/>
                <w:szCs w:val="24"/>
              </w:rPr>
            </w:pPr>
            <w:r>
              <w:rPr>
                <w:rFonts w:cs="Arial"/>
                <w:sz w:val="24"/>
                <w:szCs w:val="24"/>
              </w:rPr>
              <w:t>Harm</w:t>
            </w:r>
          </w:p>
          <w:p w14:paraId="393FCBC3" w14:textId="3A0B7B51" w:rsidR="00C805CF" w:rsidRDefault="00C805CF" w:rsidP="001E40BB">
            <w:pPr>
              <w:jc w:val="both"/>
              <w:rPr>
                <w:rFonts w:cs="Arial"/>
                <w:sz w:val="24"/>
                <w:szCs w:val="24"/>
              </w:rPr>
            </w:pPr>
            <w:r w:rsidRPr="001859FE">
              <w:rPr>
                <w:rFonts w:cs="Arial"/>
                <w:sz w:val="24"/>
                <w:szCs w:val="24"/>
              </w:rPr>
              <w:t>Harm to protected site, habitat &amp; species through contamination, nutrient enrichment, disturbance.</w:t>
            </w:r>
          </w:p>
          <w:p w14:paraId="78D3B229" w14:textId="77777777" w:rsidR="00C805CF" w:rsidRDefault="00C805CF" w:rsidP="001E40BB">
            <w:pPr>
              <w:jc w:val="both"/>
              <w:rPr>
                <w:rFonts w:cs="Arial"/>
                <w:sz w:val="24"/>
                <w:szCs w:val="24"/>
              </w:rPr>
            </w:pPr>
          </w:p>
          <w:p w14:paraId="3BD3C9E8" w14:textId="07F91FDD" w:rsidR="00C805CF" w:rsidRDefault="00C805CF" w:rsidP="001E40BB">
            <w:pPr>
              <w:jc w:val="both"/>
              <w:rPr>
                <w:rFonts w:cs="Arial"/>
                <w:sz w:val="24"/>
                <w:szCs w:val="24"/>
              </w:rPr>
            </w:pPr>
            <w:r>
              <w:rPr>
                <w:rFonts w:cs="Arial"/>
                <w:sz w:val="24"/>
                <w:szCs w:val="24"/>
              </w:rPr>
              <w:t>Pathway</w:t>
            </w:r>
          </w:p>
          <w:p w14:paraId="41290562" w14:textId="77777777" w:rsidR="00C805CF" w:rsidRDefault="00C805CF" w:rsidP="00AE7954">
            <w:pPr>
              <w:jc w:val="both"/>
              <w:rPr>
                <w:rFonts w:cs="Arial"/>
                <w:sz w:val="24"/>
                <w:szCs w:val="24"/>
              </w:rPr>
            </w:pPr>
            <w:r w:rsidRPr="001859FE">
              <w:rPr>
                <w:rFonts w:cs="Arial"/>
                <w:sz w:val="24"/>
                <w:szCs w:val="24"/>
              </w:rPr>
              <w:t>Spreading activity, flooding, nutrient run off or leaching to watercourses, soil erosion and soil run off.</w:t>
            </w:r>
          </w:p>
          <w:p w14:paraId="017E70BA" w14:textId="16DED6FA" w:rsidR="007D0C63" w:rsidRPr="00AE7954" w:rsidRDefault="007D0C63" w:rsidP="00AE7954">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5EEB7DED" w:rsidR="00026A0D" w:rsidRPr="00F66E0E" w:rsidRDefault="00026A0D" w:rsidP="00F66E0E">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tc>
        <w:tc>
          <w:tcPr>
            <w:tcW w:w="5103" w:type="dxa"/>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1926E295" w14:textId="32D3F44E" w:rsidR="00026A0D" w:rsidRPr="00D74ABA" w:rsidRDefault="00F66E0E" w:rsidP="001E40BB">
            <w:pPr>
              <w:jc w:val="both"/>
              <w:rPr>
                <w:rFonts w:cs="Arial"/>
                <w:sz w:val="24"/>
                <w:szCs w:val="24"/>
              </w:rPr>
            </w:pPr>
            <w:r>
              <w:rPr>
                <w:rFonts w:cs="Arial"/>
                <w:sz w:val="24"/>
                <w:szCs w:val="24"/>
              </w:rPr>
              <w:t>n/a</w:t>
            </w: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5A8584D2" w14:textId="77777777" w:rsidR="00026A0D" w:rsidRPr="00D74ABA" w:rsidRDefault="00026A0D" w:rsidP="001E40BB">
            <w:pPr>
              <w:jc w:val="both"/>
              <w:rPr>
                <w:rFonts w:cs="Arial"/>
                <w:color w:val="FF66FF"/>
                <w:sz w:val="24"/>
                <w:szCs w:val="24"/>
              </w:rPr>
            </w:pPr>
          </w:p>
          <w:p w14:paraId="7973FB08" w14:textId="7CBD5080" w:rsidR="00026A0D" w:rsidRPr="00D74ABA" w:rsidRDefault="00026A0D" w:rsidP="00AE7954">
            <w:pPr>
              <w:jc w:val="both"/>
              <w:rPr>
                <w:rFonts w:cs="Arial"/>
                <w:color w:val="FF66FF"/>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tcBorders>
              <w:top w:val="single" w:sz="4" w:space="0" w:color="auto"/>
              <w:left w:val="single" w:sz="4" w:space="0" w:color="auto"/>
              <w:bottom w:val="single" w:sz="4" w:space="0" w:color="auto"/>
              <w:right w:val="single" w:sz="4" w:space="0" w:color="auto"/>
            </w:tcBorders>
          </w:tcPr>
          <w:p w14:paraId="50928335" w14:textId="77777777" w:rsidR="00F66E0E" w:rsidRPr="00087568" w:rsidRDefault="00F66E0E" w:rsidP="00F66E0E">
            <w:pPr>
              <w:jc w:val="both"/>
              <w:rPr>
                <w:rFonts w:cs="Arial"/>
                <w:b/>
                <w:bCs/>
                <w:sz w:val="24"/>
                <w:szCs w:val="24"/>
              </w:rPr>
            </w:pPr>
            <w:r w:rsidRPr="00087568">
              <w:rPr>
                <w:rFonts w:cs="Arial"/>
                <w:b/>
                <w:bCs/>
                <w:sz w:val="24"/>
                <w:szCs w:val="24"/>
              </w:rPr>
              <w:t>SSSI Minwear Wood</w:t>
            </w:r>
          </w:p>
          <w:p w14:paraId="1DAFF37E" w14:textId="3A827B02" w:rsidR="00026A0D" w:rsidRPr="00F66E0E" w:rsidRDefault="00026A0D" w:rsidP="001E40BB">
            <w:pPr>
              <w:jc w:val="both"/>
              <w:rPr>
                <w:rFonts w:cs="Arial"/>
                <w:sz w:val="24"/>
                <w:szCs w:val="24"/>
              </w:rPr>
            </w:pPr>
            <w:bookmarkStart w:id="4" w:name="_Hlk159937594"/>
            <w:r w:rsidRPr="00F66E0E">
              <w:rPr>
                <w:rFonts w:cs="Arial"/>
                <w:sz w:val="24"/>
                <w:szCs w:val="24"/>
              </w:rPr>
              <w:t xml:space="preserve">The proposed permission is </w:t>
            </w:r>
            <w:r w:rsidRPr="00F66E0E">
              <w:rPr>
                <w:rFonts w:cs="Arial"/>
                <w:b/>
                <w:sz w:val="24"/>
                <w:szCs w:val="24"/>
              </w:rPr>
              <w:t>not likely to damage</w:t>
            </w:r>
            <w:r w:rsidRPr="00F66E0E">
              <w:rPr>
                <w:rFonts w:cs="Arial"/>
                <w:sz w:val="24"/>
                <w:szCs w:val="24"/>
              </w:rPr>
              <w:t xml:space="preserve"> any of the flora, fauna or geological or physiological features which are of special interest</w:t>
            </w:r>
            <w:r w:rsidR="00F66E0E">
              <w:rPr>
                <w:rFonts w:cs="Arial"/>
                <w:sz w:val="24"/>
                <w:szCs w:val="24"/>
              </w:rPr>
              <w:t xml:space="preserve"> due to </w:t>
            </w:r>
            <w:r w:rsidR="00E83FE1">
              <w:rPr>
                <w:rFonts w:cs="Arial"/>
                <w:sz w:val="24"/>
                <w:szCs w:val="24"/>
              </w:rPr>
              <w:t xml:space="preserve">management/operational processes, </w:t>
            </w:r>
            <w:r w:rsidR="00F66E0E">
              <w:rPr>
                <w:rFonts w:cs="Arial"/>
                <w:sz w:val="24"/>
                <w:szCs w:val="24"/>
              </w:rPr>
              <w:t>distance from the spreading location, waste type being spread and method of spreading.</w:t>
            </w:r>
          </w:p>
          <w:p w14:paraId="021CE3AC" w14:textId="77777777" w:rsidR="00026A0D" w:rsidRPr="00F66E0E" w:rsidRDefault="00026A0D" w:rsidP="001E40BB">
            <w:pPr>
              <w:jc w:val="both"/>
              <w:rPr>
                <w:rFonts w:cs="Arial"/>
                <w:sz w:val="24"/>
                <w:szCs w:val="24"/>
              </w:rPr>
            </w:pPr>
          </w:p>
          <w:p w14:paraId="55CB13DD" w14:textId="77777777" w:rsidR="00F66E0E" w:rsidRPr="00087568" w:rsidRDefault="00F66E0E" w:rsidP="00F66E0E">
            <w:pPr>
              <w:jc w:val="both"/>
              <w:rPr>
                <w:rFonts w:cs="Arial"/>
                <w:b/>
                <w:bCs/>
                <w:sz w:val="24"/>
                <w:szCs w:val="24"/>
              </w:rPr>
            </w:pPr>
            <w:r w:rsidRPr="00087568">
              <w:rPr>
                <w:rFonts w:cs="Arial"/>
                <w:b/>
                <w:bCs/>
                <w:sz w:val="24"/>
                <w:szCs w:val="24"/>
              </w:rPr>
              <w:t>SSSI Milford Haven Waterway</w:t>
            </w:r>
          </w:p>
          <w:bookmarkEnd w:id="4"/>
          <w:p w14:paraId="4E00CFCE" w14:textId="067225D6" w:rsidR="00026A0D" w:rsidRPr="00F66E0E" w:rsidRDefault="00F66E0E" w:rsidP="00F66E0E">
            <w:pPr>
              <w:jc w:val="both"/>
              <w:rPr>
                <w:rFonts w:cs="Arial"/>
                <w:sz w:val="24"/>
                <w:szCs w:val="24"/>
              </w:rPr>
            </w:pPr>
            <w:r w:rsidRPr="00F66E0E">
              <w:rPr>
                <w:rFonts w:cs="Arial"/>
                <w:sz w:val="24"/>
                <w:szCs w:val="24"/>
              </w:rPr>
              <w:t xml:space="preserve">The proposed permission is </w:t>
            </w:r>
            <w:r w:rsidRPr="007D0C63">
              <w:rPr>
                <w:rFonts w:cs="Arial"/>
                <w:b/>
                <w:bCs/>
                <w:sz w:val="24"/>
                <w:szCs w:val="24"/>
              </w:rPr>
              <w:t>not likely to damage</w:t>
            </w:r>
            <w:r w:rsidRPr="00F66E0E">
              <w:rPr>
                <w:rFonts w:cs="Arial"/>
                <w:sz w:val="24"/>
                <w:szCs w:val="24"/>
              </w:rPr>
              <w:t xml:space="preserve"> any of the flora, fauna or geological or physiological features which are of special interest</w:t>
            </w:r>
            <w:r>
              <w:rPr>
                <w:rFonts w:cs="Arial"/>
                <w:sz w:val="24"/>
                <w:szCs w:val="24"/>
              </w:rPr>
              <w:t xml:space="preserve"> due to</w:t>
            </w:r>
            <w:r w:rsidR="00E83FE1">
              <w:t xml:space="preserve"> </w:t>
            </w:r>
            <w:r w:rsidR="00E83FE1" w:rsidRPr="00E83FE1">
              <w:rPr>
                <w:rFonts w:cs="Arial"/>
                <w:sz w:val="24"/>
                <w:szCs w:val="24"/>
              </w:rPr>
              <w:t>management/operational processes</w:t>
            </w:r>
            <w:r>
              <w:rPr>
                <w:rFonts w:cs="Arial"/>
                <w:sz w:val="24"/>
                <w:szCs w:val="24"/>
              </w:rPr>
              <w:t xml:space="preserve"> spreading method, waste type, no spread buffer zones.</w:t>
            </w:r>
          </w:p>
          <w:p w14:paraId="05732650" w14:textId="77777777" w:rsidR="00F66E0E" w:rsidRPr="00F66E0E" w:rsidRDefault="00F66E0E" w:rsidP="00F66E0E">
            <w:pPr>
              <w:jc w:val="both"/>
              <w:rPr>
                <w:rFonts w:cs="Arial"/>
                <w:sz w:val="24"/>
                <w:szCs w:val="24"/>
              </w:rPr>
            </w:pPr>
          </w:p>
          <w:p w14:paraId="5BEB3F74" w14:textId="77777777" w:rsidR="00F66E0E" w:rsidRPr="00087568" w:rsidRDefault="00F66E0E" w:rsidP="00F66E0E">
            <w:pPr>
              <w:rPr>
                <w:rFonts w:cs="Arial"/>
                <w:b/>
                <w:bCs/>
                <w:sz w:val="24"/>
                <w:szCs w:val="24"/>
              </w:rPr>
            </w:pPr>
            <w:r w:rsidRPr="00087568">
              <w:rPr>
                <w:rFonts w:cs="Arial"/>
                <w:b/>
                <w:bCs/>
                <w:sz w:val="24"/>
                <w:szCs w:val="24"/>
              </w:rPr>
              <w:t>SSSI Afon Cleddau Dwyreiniol/Eastern Cleddau River</w:t>
            </w:r>
          </w:p>
          <w:p w14:paraId="05A26CBE" w14:textId="161C588B" w:rsidR="00F66E0E" w:rsidRDefault="00F66E0E" w:rsidP="00F66E0E">
            <w:pPr>
              <w:jc w:val="both"/>
              <w:rPr>
                <w:rFonts w:cs="Arial"/>
                <w:sz w:val="24"/>
                <w:szCs w:val="24"/>
              </w:rPr>
            </w:pPr>
            <w:r w:rsidRPr="00F66E0E">
              <w:rPr>
                <w:rFonts w:cs="Arial"/>
                <w:sz w:val="24"/>
                <w:szCs w:val="24"/>
              </w:rPr>
              <w:t xml:space="preserve">The proposed permission is </w:t>
            </w:r>
            <w:r w:rsidRPr="007D0C63">
              <w:rPr>
                <w:rFonts w:cs="Arial"/>
                <w:b/>
                <w:bCs/>
                <w:sz w:val="24"/>
                <w:szCs w:val="24"/>
              </w:rPr>
              <w:t>not likely to damage</w:t>
            </w:r>
            <w:r w:rsidRPr="00F66E0E">
              <w:rPr>
                <w:rFonts w:cs="Arial"/>
                <w:sz w:val="24"/>
                <w:szCs w:val="24"/>
              </w:rPr>
              <w:t xml:space="preserve"> any of the flora, fauna or geological or physiological features which are of special interest</w:t>
            </w:r>
            <w:r>
              <w:rPr>
                <w:rFonts w:cs="Arial"/>
                <w:sz w:val="24"/>
                <w:szCs w:val="24"/>
              </w:rPr>
              <w:t xml:space="preserve"> due to </w:t>
            </w:r>
            <w:r w:rsidR="00E83FE1" w:rsidRPr="00E83FE1">
              <w:rPr>
                <w:rFonts w:cs="Arial"/>
                <w:sz w:val="24"/>
                <w:szCs w:val="24"/>
              </w:rPr>
              <w:t xml:space="preserve">management/operational processes </w:t>
            </w:r>
            <w:r>
              <w:rPr>
                <w:rFonts w:cs="Arial"/>
                <w:sz w:val="24"/>
                <w:szCs w:val="24"/>
              </w:rPr>
              <w:t>physical obstructions, distance from spreading location, waste type</w:t>
            </w:r>
            <w:r w:rsidR="007D0C63">
              <w:rPr>
                <w:rFonts w:cs="Arial"/>
                <w:sz w:val="24"/>
                <w:szCs w:val="24"/>
              </w:rPr>
              <w:t>,</w:t>
            </w:r>
            <w:r>
              <w:rPr>
                <w:rFonts w:cs="Arial"/>
                <w:sz w:val="24"/>
                <w:szCs w:val="24"/>
              </w:rPr>
              <w:t xml:space="preserve"> spreading method</w:t>
            </w:r>
            <w:r w:rsidR="0017470B">
              <w:rPr>
                <w:rFonts w:cs="Arial"/>
                <w:sz w:val="24"/>
                <w:szCs w:val="24"/>
              </w:rPr>
              <w:t xml:space="preserve"> and no spread buffer</w:t>
            </w:r>
            <w:r w:rsidR="007D0C63">
              <w:rPr>
                <w:rFonts w:cs="Arial"/>
                <w:sz w:val="24"/>
                <w:szCs w:val="24"/>
              </w:rPr>
              <w:t xml:space="preserve"> zones</w:t>
            </w:r>
            <w:r>
              <w:rPr>
                <w:rFonts w:cs="Arial"/>
                <w:sz w:val="24"/>
                <w:szCs w:val="24"/>
              </w:rPr>
              <w:t>.</w:t>
            </w:r>
          </w:p>
          <w:p w14:paraId="4E630809" w14:textId="5422B64E" w:rsidR="007D0C63" w:rsidRPr="00F66E0E" w:rsidRDefault="007D0C63" w:rsidP="00F66E0E">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tcBorders>
              <w:top w:val="single" w:sz="4" w:space="0" w:color="auto"/>
              <w:left w:val="single" w:sz="4" w:space="0" w:color="auto"/>
              <w:bottom w:val="single" w:sz="4" w:space="0" w:color="auto"/>
              <w:right w:val="single" w:sz="4" w:space="0" w:color="auto"/>
            </w:tcBorders>
          </w:tcPr>
          <w:p w14:paraId="52322C16" w14:textId="0A8764A8" w:rsidR="00026A0D" w:rsidRPr="00D74ABA" w:rsidRDefault="0017470B" w:rsidP="001E40BB">
            <w:pPr>
              <w:jc w:val="both"/>
              <w:rPr>
                <w:rFonts w:cs="Arial"/>
                <w:sz w:val="24"/>
                <w:szCs w:val="24"/>
              </w:rPr>
            </w:pPr>
            <w:r>
              <w:rPr>
                <w:rFonts w:cs="Arial"/>
                <w:sz w:val="24"/>
                <w:szCs w:val="24"/>
              </w:rPr>
              <w:t>Bryan Burn. 05/06/25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tcBorders>
              <w:top w:val="single" w:sz="4" w:space="0" w:color="auto"/>
              <w:left w:val="single" w:sz="4" w:space="0" w:color="auto"/>
              <w:bottom w:val="single" w:sz="4" w:space="0" w:color="auto"/>
              <w:right w:val="single" w:sz="4" w:space="0" w:color="auto"/>
            </w:tcBorders>
          </w:tcPr>
          <w:p w14:paraId="3170203F" w14:textId="649B8FC9" w:rsidR="00026A0D" w:rsidRPr="00D74ABA" w:rsidRDefault="0017470B" w:rsidP="001E40BB">
            <w:pPr>
              <w:jc w:val="both"/>
              <w:rPr>
                <w:rFonts w:cs="Arial"/>
                <w:sz w:val="24"/>
                <w:szCs w:val="24"/>
              </w:rPr>
            </w:pPr>
            <w:r>
              <w:rPr>
                <w:rFonts w:cs="Arial"/>
                <w:sz w:val="24"/>
                <w:szCs w:val="24"/>
              </w:rPr>
              <w:t>Bryan Burn.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57D80346" w:rsidR="00026A0D" w:rsidRDefault="008857B2" w:rsidP="008857B2">
      <w:pPr>
        <w:pStyle w:val="BodyText"/>
        <w:jc w:val="center"/>
      </w:pPr>
      <w:r w:rsidRPr="008857B2">
        <w:rPr>
          <w:noProof/>
        </w:rPr>
        <w:drawing>
          <wp:inline distT="0" distB="0" distL="0" distR="0" wp14:anchorId="15028486" wp14:editId="086A7913">
            <wp:extent cx="5788713" cy="4073236"/>
            <wp:effectExtent l="0" t="0" r="2540" b="3810"/>
            <wp:docPr id="1165177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177831" name=""/>
                    <pic:cNvPicPr/>
                  </pic:nvPicPr>
                  <pic:blipFill rotWithShape="1">
                    <a:blip r:embed="rId18"/>
                    <a:srcRect l="19452" t="15557" r="19798" b="4907"/>
                    <a:stretch/>
                  </pic:blipFill>
                  <pic:spPr bwMode="auto">
                    <a:xfrm>
                      <a:off x="0" y="0"/>
                      <a:ext cx="5805410" cy="4084985"/>
                    </a:xfrm>
                    <a:prstGeom prst="rect">
                      <a:avLst/>
                    </a:prstGeom>
                    <a:ln>
                      <a:noFill/>
                    </a:ln>
                    <a:extLst>
                      <a:ext uri="{53640926-AAD7-44D8-BBD7-CCE9431645EC}">
                        <a14:shadowObscured xmlns:a14="http://schemas.microsoft.com/office/drawing/2010/main"/>
                      </a:ext>
                    </a:extLst>
                  </pic:spPr>
                </pic:pic>
              </a:graphicData>
            </a:graphic>
          </wp:inline>
        </w:drawing>
      </w:r>
    </w:p>
    <w:p w14:paraId="3B0600F9" w14:textId="13D01F38" w:rsidR="00026A0D" w:rsidRDefault="008857B2" w:rsidP="008857B2">
      <w:pPr>
        <w:pStyle w:val="BodyText"/>
        <w:jc w:val="center"/>
      </w:pPr>
      <w:r w:rsidRPr="00CE27DC">
        <w:rPr>
          <w:rFonts w:cs="Arial"/>
          <w:noProof/>
        </w:rPr>
        <w:drawing>
          <wp:inline distT="0" distB="0" distL="0" distR="0" wp14:anchorId="324A6EFA" wp14:editId="33301F11">
            <wp:extent cx="5505469" cy="2873064"/>
            <wp:effectExtent l="0" t="0" r="0" b="3810"/>
            <wp:docPr id="125155444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554442" name="Picture 1" descr="A screenshot of a computer screen&#10;&#10;AI-generated content may be incorrect."/>
                    <pic:cNvPicPr/>
                  </pic:nvPicPr>
                  <pic:blipFill rotWithShape="1">
                    <a:blip r:embed="rId19"/>
                    <a:srcRect l="28590" t="34679" r="16390" b="11896"/>
                    <a:stretch/>
                  </pic:blipFill>
                  <pic:spPr bwMode="auto">
                    <a:xfrm>
                      <a:off x="0" y="0"/>
                      <a:ext cx="5540918" cy="2891563"/>
                    </a:xfrm>
                    <a:prstGeom prst="rect">
                      <a:avLst/>
                    </a:prstGeom>
                    <a:ln>
                      <a:noFill/>
                    </a:ln>
                    <a:extLst>
                      <a:ext uri="{53640926-AAD7-44D8-BBD7-CCE9431645EC}">
                        <a14:shadowObscured xmlns:a14="http://schemas.microsoft.com/office/drawing/2010/main"/>
                      </a:ext>
                    </a:extLst>
                  </pic:spPr>
                </pic:pic>
              </a:graphicData>
            </a:graphic>
          </wp:inline>
        </w:drawing>
      </w:r>
    </w:p>
    <w:p w14:paraId="66C634BC" w14:textId="77777777" w:rsidR="008857B2" w:rsidRDefault="008857B2" w:rsidP="008857B2">
      <w:pPr>
        <w:pStyle w:val="BodyText"/>
        <w:jc w:val="center"/>
      </w:pPr>
    </w:p>
    <w:p w14:paraId="6F172C59" w14:textId="77777777" w:rsidR="00BB2E3B" w:rsidRDefault="00BB2E3B" w:rsidP="008857B2">
      <w:pPr>
        <w:pStyle w:val="BodyText"/>
        <w:jc w:val="center"/>
      </w:pPr>
    </w:p>
    <w:p w14:paraId="058E7EA9" w14:textId="59D4DC26" w:rsidR="00BB2E3B" w:rsidRDefault="00BB2E3B" w:rsidP="008857B2">
      <w:pPr>
        <w:pStyle w:val="BodyText"/>
        <w:jc w:val="center"/>
      </w:pPr>
      <w:r w:rsidRPr="00BB2E3B">
        <w:rPr>
          <w:noProof/>
        </w:rPr>
        <w:lastRenderedPageBreak/>
        <w:drawing>
          <wp:inline distT="0" distB="0" distL="0" distR="0" wp14:anchorId="560E7E3D" wp14:editId="2FE41ACC">
            <wp:extent cx="4991649" cy="3502544"/>
            <wp:effectExtent l="0" t="0" r="0" b="3175"/>
            <wp:docPr id="1660167330" name="Picture 1" descr="A map with a map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167330" name="Picture 1" descr="A map with a map on it&#10;&#10;AI-generated content may be incorrect."/>
                    <pic:cNvPicPr/>
                  </pic:nvPicPr>
                  <pic:blipFill rotWithShape="1">
                    <a:blip r:embed="rId20"/>
                    <a:srcRect l="19452" t="15874" r="19619" b="4578"/>
                    <a:stretch/>
                  </pic:blipFill>
                  <pic:spPr bwMode="auto">
                    <a:xfrm>
                      <a:off x="0" y="0"/>
                      <a:ext cx="5001723" cy="3509613"/>
                    </a:xfrm>
                    <a:prstGeom prst="rect">
                      <a:avLst/>
                    </a:prstGeom>
                    <a:ln>
                      <a:noFill/>
                    </a:ln>
                    <a:extLst>
                      <a:ext uri="{53640926-AAD7-44D8-BBD7-CCE9431645EC}">
                        <a14:shadowObscured xmlns:a14="http://schemas.microsoft.com/office/drawing/2010/main"/>
                      </a:ext>
                    </a:extLst>
                  </pic:spPr>
                </pic:pic>
              </a:graphicData>
            </a:graphic>
          </wp:inline>
        </w:drawing>
      </w:r>
    </w:p>
    <w:p w14:paraId="38E47E7C" w14:textId="30D52680" w:rsidR="00BB2E3B" w:rsidRDefault="00BB2E3B" w:rsidP="008857B2">
      <w:pPr>
        <w:pStyle w:val="BodyText"/>
        <w:jc w:val="center"/>
      </w:pPr>
      <w:r w:rsidRPr="00212B6F">
        <w:rPr>
          <w:rFonts w:cs="Arial"/>
          <w:noProof/>
        </w:rPr>
        <w:drawing>
          <wp:inline distT="0" distB="0" distL="0" distR="0" wp14:anchorId="7C32D2F7" wp14:editId="70853622">
            <wp:extent cx="4808834" cy="3065929"/>
            <wp:effectExtent l="0" t="0" r="0" b="1270"/>
            <wp:docPr id="7489452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94529" name="Picture 1" descr="A screenshot of a computer screen&#10;&#10;AI-generated content may be incorrect."/>
                    <pic:cNvPicPr/>
                  </pic:nvPicPr>
                  <pic:blipFill rotWithShape="1">
                    <a:blip r:embed="rId21"/>
                    <a:srcRect l="35406" t="35717" r="12802" b="2843"/>
                    <a:stretch/>
                  </pic:blipFill>
                  <pic:spPr bwMode="auto">
                    <a:xfrm>
                      <a:off x="0" y="0"/>
                      <a:ext cx="4823536" cy="3075302"/>
                    </a:xfrm>
                    <a:prstGeom prst="rect">
                      <a:avLst/>
                    </a:prstGeom>
                    <a:ln>
                      <a:noFill/>
                    </a:ln>
                    <a:extLst>
                      <a:ext uri="{53640926-AAD7-44D8-BBD7-CCE9431645EC}">
                        <a14:shadowObscured xmlns:a14="http://schemas.microsoft.com/office/drawing/2010/main"/>
                      </a:ext>
                    </a:extLst>
                  </pic:spPr>
                </pic:pic>
              </a:graphicData>
            </a:graphic>
          </wp:inline>
        </w:drawing>
      </w:r>
    </w:p>
    <w:p w14:paraId="62C0484C" w14:textId="77777777" w:rsidR="008857B2" w:rsidRDefault="008857B2" w:rsidP="008857B2">
      <w:pPr>
        <w:pStyle w:val="BodyText"/>
        <w:jc w:val="center"/>
      </w:pPr>
    </w:p>
    <w:p w14:paraId="459B9619" w14:textId="34827E8B" w:rsidR="008857B2" w:rsidRDefault="00CE6810" w:rsidP="008857B2">
      <w:pPr>
        <w:pStyle w:val="BodyText"/>
        <w:jc w:val="center"/>
      </w:pPr>
      <w:r w:rsidRPr="00CE6810">
        <w:rPr>
          <w:noProof/>
        </w:rPr>
        <w:lastRenderedPageBreak/>
        <w:drawing>
          <wp:inline distT="0" distB="0" distL="0" distR="0" wp14:anchorId="0D3D7696" wp14:editId="78EB9BC5">
            <wp:extent cx="4905747" cy="3574473"/>
            <wp:effectExtent l="0" t="0" r="9525" b="6985"/>
            <wp:docPr id="1786136913"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136913" name="Picture 1" descr="A map of a river&#10;&#10;AI-generated content may be incorrect."/>
                    <pic:cNvPicPr/>
                  </pic:nvPicPr>
                  <pic:blipFill rotWithShape="1">
                    <a:blip r:embed="rId22"/>
                    <a:srcRect l="17489" t="13969" r="19628" b="779"/>
                    <a:stretch/>
                  </pic:blipFill>
                  <pic:spPr bwMode="auto">
                    <a:xfrm>
                      <a:off x="0" y="0"/>
                      <a:ext cx="4919162" cy="3584248"/>
                    </a:xfrm>
                    <a:prstGeom prst="rect">
                      <a:avLst/>
                    </a:prstGeom>
                    <a:ln>
                      <a:noFill/>
                    </a:ln>
                    <a:extLst>
                      <a:ext uri="{53640926-AAD7-44D8-BBD7-CCE9431645EC}">
                        <a14:shadowObscured xmlns:a14="http://schemas.microsoft.com/office/drawing/2010/main"/>
                      </a:ext>
                    </a:extLst>
                  </pic:spPr>
                </pic:pic>
              </a:graphicData>
            </a:graphic>
          </wp:inline>
        </w:drawing>
      </w:r>
    </w:p>
    <w:p w14:paraId="70602C2B" w14:textId="79105D0D" w:rsidR="00026A0D" w:rsidRDefault="00CE6810" w:rsidP="00CE6810">
      <w:pPr>
        <w:pStyle w:val="BodyText"/>
        <w:jc w:val="center"/>
      </w:pPr>
      <w:r w:rsidRPr="00CE27DC">
        <w:rPr>
          <w:rFonts w:cs="Arial"/>
          <w:noProof/>
        </w:rPr>
        <w:drawing>
          <wp:inline distT="0" distB="0" distL="0" distR="0" wp14:anchorId="03CEC79E" wp14:editId="3C5980E8">
            <wp:extent cx="4893619" cy="2553766"/>
            <wp:effectExtent l="0" t="0" r="2540" b="0"/>
            <wp:docPr id="206844324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554442" name="Picture 1" descr="A screenshot of a computer screen&#10;&#10;AI-generated content may be incorrect."/>
                    <pic:cNvPicPr/>
                  </pic:nvPicPr>
                  <pic:blipFill rotWithShape="1">
                    <a:blip r:embed="rId19"/>
                    <a:srcRect l="28590" t="34679" r="16390" b="11896"/>
                    <a:stretch/>
                  </pic:blipFill>
                  <pic:spPr bwMode="auto">
                    <a:xfrm>
                      <a:off x="0" y="0"/>
                      <a:ext cx="4932192" cy="2573895"/>
                    </a:xfrm>
                    <a:prstGeom prst="rect">
                      <a:avLst/>
                    </a:prstGeom>
                    <a:ln>
                      <a:noFill/>
                    </a:ln>
                    <a:extLst>
                      <a:ext uri="{53640926-AAD7-44D8-BBD7-CCE9431645EC}">
                        <a14:shadowObscured xmlns:a14="http://schemas.microsoft.com/office/drawing/2010/main"/>
                      </a:ext>
                    </a:extLst>
                  </pic:spPr>
                </pic:pic>
              </a:graphicData>
            </a:graphic>
          </wp:inline>
        </w:drawing>
      </w:r>
    </w:p>
    <w:p w14:paraId="387FA588" w14:textId="77777777" w:rsidR="007D0C63" w:rsidRDefault="007D0C63" w:rsidP="00CE6810">
      <w:pPr>
        <w:pStyle w:val="BodyText"/>
        <w:jc w:val="center"/>
      </w:pPr>
    </w:p>
    <w:p w14:paraId="19223C7E" w14:textId="30113D09" w:rsidR="007D0C63" w:rsidRDefault="007D0C63" w:rsidP="00CE6810">
      <w:pPr>
        <w:pStyle w:val="BodyText"/>
        <w:jc w:val="center"/>
      </w:pPr>
      <w:r>
        <w:t>END</w:t>
      </w: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rsidSect="007D0C63">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397A7DFC"/>
    <w:lvl w:ilvl="0" w:tplc="B07AAEB0">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642AA"/>
    <w:rsid w:val="00087568"/>
    <w:rsid w:val="000A3BC4"/>
    <w:rsid w:val="000A7B33"/>
    <w:rsid w:val="00173AE9"/>
    <w:rsid w:val="0017470B"/>
    <w:rsid w:val="001859FE"/>
    <w:rsid w:val="001869C1"/>
    <w:rsid w:val="00265E04"/>
    <w:rsid w:val="002773D3"/>
    <w:rsid w:val="002C4CFB"/>
    <w:rsid w:val="00320F00"/>
    <w:rsid w:val="00384509"/>
    <w:rsid w:val="003E5307"/>
    <w:rsid w:val="003F21B0"/>
    <w:rsid w:val="00453503"/>
    <w:rsid w:val="00476DDB"/>
    <w:rsid w:val="0049630C"/>
    <w:rsid w:val="004C0B0B"/>
    <w:rsid w:val="004D6CEE"/>
    <w:rsid w:val="004F3D14"/>
    <w:rsid w:val="005518BC"/>
    <w:rsid w:val="00551B57"/>
    <w:rsid w:val="005606B3"/>
    <w:rsid w:val="007B13CA"/>
    <w:rsid w:val="007D04D4"/>
    <w:rsid w:val="007D0C63"/>
    <w:rsid w:val="007E7D3C"/>
    <w:rsid w:val="007F29DF"/>
    <w:rsid w:val="008172B4"/>
    <w:rsid w:val="008857B2"/>
    <w:rsid w:val="00912594"/>
    <w:rsid w:val="00AC368D"/>
    <w:rsid w:val="00AE7954"/>
    <w:rsid w:val="00B533BA"/>
    <w:rsid w:val="00BB2E3B"/>
    <w:rsid w:val="00C31147"/>
    <w:rsid w:val="00C57511"/>
    <w:rsid w:val="00C805CF"/>
    <w:rsid w:val="00CE6810"/>
    <w:rsid w:val="00D72B98"/>
    <w:rsid w:val="00DC647B"/>
    <w:rsid w:val="00DD09B0"/>
    <w:rsid w:val="00E71782"/>
    <w:rsid w:val="00E83FE1"/>
    <w:rsid w:val="00EB4C3F"/>
    <w:rsid w:val="00F24F79"/>
    <w:rsid w:val="00F34829"/>
    <w:rsid w:val="00F34C32"/>
    <w:rsid w:val="00F66E0E"/>
    <w:rsid w:val="00F75C96"/>
    <w:rsid w:val="00FE1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E0E"/>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5E04"/>
    <w:rPr>
      <w:color w:val="467886" w:themeColor="hyperlink"/>
      <w:u w:val="single"/>
    </w:rPr>
  </w:style>
  <w:style w:type="character" w:styleId="UnresolvedMention">
    <w:name w:val="Unresolved Mention"/>
    <w:basedOn w:val="DefaultParagraphFont"/>
    <w:uiPriority w:val="99"/>
    <w:semiHidden/>
    <w:unhideWhenUsed/>
    <w:rsid w:val="00265E04"/>
    <w:rPr>
      <w:color w:val="605E5C"/>
      <w:shd w:val="clear" w:color="auto" w:fill="E1DFDD"/>
    </w:rPr>
  </w:style>
  <w:style w:type="paragraph" w:styleId="Revision">
    <w:name w:val="Revision"/>
    <w:hidden/>
    <w:uiPriority w:val="99"/>
    <w:semiHidden/>
    <w:rsid w:val="00FE160B"/>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FE160B"/>
    <w:rPr>
      <w:sz w:val="16"/>
      <w:szCs w:val="16"/>
    </w:rPr>
  </w:style>
  <w:style w:type="paragraph" w:styleId="CommentText">
    <w:name w:val="annotation text"/>
    <w:basedOn w:val="Normal"/>
    <w:link w:val="CommentTextChar"/>
    <w:uiPriority w:val="99"/>
    <w:unhideWhenUsed/>
    <w:rsid w:val="00FE160B"/>
    <w:pPr>
      <w:spacing w:line="240" w:lineRule="auto"/>
    </w:pPr>
    <w:rPr>
      <w:sz w:val="20"/>
      <w:szCs w:val="20"/>
    </w:rPr>
  </w:style>
  <w:style w:type="character" w:customStyle="1" w:styleId="CommentTextChar">
    <w:name w:val="Comment Text Char"/>
    <w:basedOn w:val="DefaultParagraphFont"/>
    <w:link w:val="CommentText"/>
    <w:uiPriority w:val="99"/>
    <w:rsid w:val="00FE160B"/>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E160B"/>
    <w:rPr>
      <w:b/>
      <w:bCs/>
    </w:rPr>
  </w:style>
  <w:style w:type="character" w:customStyle="1" w:styleId="CommentSubjectChar">
    <w:name w:val="Comment Subject Char"/>
    <w:basedOn w:val="CommentTextChar"/>
    <w:link w:val="CommentSubject"/>
    <w:uiPriority w:val="99"/>
    <w:semiHidden/>
    <w:rsid w:val="00FE160B"/>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dn.cyfoethnaturiol.cymru/649204/SSSI_0682_SMS_EN00163d9.pdf"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hyperlink" Target="https://cdn.cyfoethnaturiol.cymru/649179/SSSI_0682_Citation_EN0012fd0.pdf" TargetMode="External"/><Relationship Id="rId17" Type="http://schemas.openxmlformats.org/officeDocument/2006/relationships/hyperlink" Target="https://cdn.cyfoethnaturiol.cymru/668564/SSSI_2644_SMS_EN0019495.pdf" TargetMode="External"/><Relationship Id="rId2" Type="http://schemas.openxmlformats.org/officeDocument/2006/relationships/customXml" Target="../customXml/item2.xml"/><Relationship Id="rId16" Type="http://schemas.openxmlformats.org/officeDocument/2006/relationships/hyperlink" Target="https://cdn.cyfoethnaturiol.cymru/668449/SSSI_2644_Citation_EN001d2b6.pdf"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crm4.dynamics.com/main.aspx?appid=0d49dde7-3c3e-4ab9-a078-d741455be8e1&amp;forceUCI=1&amp;pagetype=entityrecord&amp;etn=nrw_permitapplication&amp;id=7dddf935-e63a-f011-b4cc-7c1e524ed73a" TargetMode="Externa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cdn.cyfoethnaturiol.cymru/639793/SSSI_0282_SMS_EN0018585.pdf"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dn.cyfoethnaturiol.cymru/639589/SSSI_0282_Citation_EN0010ded.pdf"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REGU-488-271</_dlc_DocId>
    <_dlc_DocIdUrl xmlns="9be56660-2c31-41ef-bc00-23e72f632f2a">
      <Url>https://cyfoethnaturiolcymru.sharepoint.com/teams/Regulatory/Permitting/_layouts/15/DocIdRedir.aspx?ID=REGU-488-271</Url>
      <Description>REGU-488-271</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2025-06-11T23:00:00+00:00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7" ma:contentTypeDescription="Permitting &amp; Compliance Word Document" ma:contentTypeScope="" ma:versionID="5c4dec25ccbc5ffe5e0e8ab66d7ed42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F3BAF8-F15E-470F-96FD-7DCE22CD6AF6}">
  <ds:schemaRef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schemas.microsoft.com/office/2006/documentManagement/types"/>
    <ds:schemaRef ds:uri="http://purl.org/dc/elements/1.1/"/>
    <ds:schemaRef ds:uri="9be56660-2c31-41ef-bc00-23e72f632f2a"/>
    <ds:schemaRef ds:uri="http://schemas.microsoft.com/office/2006/metadata/properties"/>
  </ds:schemaRefs>
</ds:datastoreItem>
</file>

<file path=customXml/itemProps2.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3.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4.xml><?xml version="1.0" encoding="utf-8"?>
<ds:datastoreItem xmlns:ds="http://schemas.openxmlformats.org/officeDocument/2006/customXml" ds:itemID="{734900D4-3CEC-4E90-A333-D96414345ADE}"/>
</file>

<file path=customXml/itemProps5.xml><?xml version="1.0" encoding="utf-8"?>
<ds:datastoreItem xmlns:ds="http://schemas.openxmlformats.org/officeDocument/2006/customXml" ds:itemID="{CD0A2A13-29E6-41D4-A8E4-2977235F1322}"/>
</file>

<file path=docProps/app.xml><?xml version="1.0" encoding="utf-8"?>
<Properties xmlns="http://schemas.openxmlformats.org/officeDocument/2006/extended-properties" xmlns:vt="http://schemas.openxmlformats.org/officeDocument/2006/docPropsVTypes">
  <Template>Normal</Template>
  <TotalTime>0</TotalTime>
  <Pages>11</Pages>
  <Words>2090</Words>
  <Characters>11914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2025-06-12T14:19:00Z</dcterms:created>
  <dcterms:modified xsi:type="dcterms:W3CDTF">2025-06-12T14:19:00Z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7922d4c4-7665-4554-90f0-02d15cdfa328</vt:lpwstr>
  </property>
  <property fmtid="{D5CDD505-2E9C-101B-9397-08002B2CF9AE}" pid="4" name="Email BCC">
    <vt:lpwstr/>
  </property>
  <property fmtid="{D5CDD505-2E9C-101B-9397-08002B2CF9AE}" pid="5" name="From1">
    <vt:lpwstr/>
  </property>
  <property fmtid="{D5CDD505-2E9C-101B-9397-08002B2CF9AE}" pid="6" name="DocumentSetDescription">
    <vt:lpwstr/>
  </property>
  <property fmtid="{D5CDD505-2E9C-101B-9397-08002B2CF9AE}" pid="8" name="Email Recipients">
    <vt:lpwstr/>
  </property>
  <property fmtid="{D5CDD505-2E9C-101B-9397-08002B2CF9AE}" pid="10" name="_ExtendedDescription">
    <vt:lpwstr/>
  </property>
  <property fmtid="{D5CDD505-2E9C-101B-9397-08002B2CF9AE}" pid="11" name="Process">
    <vt:lpwstr/>
  </property>
  <property fmtid="{D5CDD505-2E9C-101B-9397-08002B2CF9AE}" pid="12" name="Email Subject">
    <vt:lpwstr/>
  </property>
  <property fmtid="{D5CDD505-2E9C-101B-9397-08002B2CF9AE}" pid="13" name="Link to previous EPR Permit">
    <vt:lpwstr/>
  </property>
  <property fmtid="{D5CDD505-2E9C-101B-9397-08002B2CF9AE}" pid="14" name="CAR Language Preference">
    <vt:lpwstr/>
  </property>
  <property fmtid="{D5CDD505-2E9C-101B-9397-08002B2CF9AE}" pid="16" name="Email CC">
    <vt:lpwstr/>
  </property>
  <property fmtid="{D5CDD505-2E9C-101B-9397-08002B2CF9AE}" pid="17" name="URL">
    <vt:lpwstr/>
  </property>
  <property fmtid="{D5CDD505-2E9C-101B-9397-08002B2CF9AE}" pid="18" name="Case Reference">
    <vt:lpwstr/>
  </property>
  <property fmtid="{D5CDD505-2E9C-101B-9397-08002B2CF9AE}" pid="20" name="Email Sender">
    <vt:lpwstr/>
  </property>
  <property fmtid="{D5CDD505-2E9C-101B-9397-08002B2CF9AE}" pid="21" name="BCC">
    <vt:lpwstr/>
  </property>
  <property fmtid="{D5CDD505-2E9C-101B-9397-08002B2CF9AE}" pid="23" name="CC">
    <vt:lpwstr/>
  </property>
  <property fmtid="{D5CDD505-2E9C-101B-9397-08002B2CF9AE}" pid="24" name="To">
    <vt:lpwstr/>
  </property>
</Properties>
</file>