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549C1CA0" w:rsidR="00166CA5" w:rsidRPr="00C31D2C" w:rsidRDefault="00166CA5" w:rsidP="00B84A12">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84A12">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7848E6" w:rsidRDefault="00166CA5" w:rsidP="00166CA5">
      <w:pPr>
        <w:pStyle w:val="coverLicenceHolder"/>
        <w:pBdr>
          <w:top w:val="single" w:sz="4" w:space="25" w:color="auto"/>
        </w:pBdr>
        <w:spacing w:line="312" w:lineRule="auto"/>
        <w:rPr>
          <w:sz w:val="22"/>
          <w:szCs w:val="22"/>
        </w:rPr>
      </w:pPr>
      <w:r w:rsidRPr="007848E6">
        <w:rPr>
          <w:sz w:val="22"/>
          <w:szCs w:val="22"/>
        </w:rPr>
        <w:t>Dŵr Cymru Cyfyngedig</w:t>
      </w:r>
    </w:p>
    <w:p w14:paraId="2A05480D" w14:textId="77777777" w:rsidR="00166CA5" w:rsidRPr="007848E6" w:rsidRDefault="00166CA5" w:rsidP="00166CA5">
      <w:pPr>
        <w:pStyle w:val="coverLicenceHolder"/>
        <w:pBdr>
          <w:top w:val="single" w:sz="4" w:space="25" w:color="auto"/>
        </w:pBdr>
        <w:spacing w:line="312" w:lineRule="auto"/>
        <w:rPr>
          <w:color w:val="000000" w:themeColor="text1"/>
          <w:sz w:val="22"/>
          <w:szCs w:val="22"/>
        </w:rPr>
      </w:pPr>
    </w:p>
    <w:p w14:paraId="3EEC82B3" w14:textId="1B4A6EE1" w:rsidR="00312211" w:rsidRPr="000050A3" w:rsidRDefault="00312211" w:rsidP="00532EF8">
      <w:pPr>
        <w:pStyle w:val="coverLicenceHolder"/>
        <w:pBdr>
          <w:top w:val="single" w:sz="4" w:space="25" w:color="auto"/>
        </w:pBdr>
        <w:spacing w:line="276" w:lineRule="auto"/>
        <w:contextualSpacing/>
        <w:rPr>
          <w:sz w:val="22"/>
          <w:szCs w:val="22"/>
        </w:rPr>
      </w:pPr>
      <w:r w:rsidRPr="000050A3">
        <w:rPr>
          <w:sz w:val="22"/>
          <w:szCs w:val="22"/>
        </w:rPr>
        <w:fldChar w:fldCharType="begin"/>
      </w:r>
      <w:r w:rsidRPr="000050A3">
        <w:rPr>
          <w:sz w:val="22"/>
          <w:szCs w:val="22"/>
        </w:rPr>
        <w:instrText xml:space="preserve"> MERGEFIELD Site_name </w:instrText>
      </w:r>
      <w:r w:rsidRPr="000050A3">
        <w:rPr>
          <w:sz w:val="22"/>
          <w:szCs w:val="22"/>
        </w:rPr>
        <w:fldChar w:fldCharType="separate"/>
      </w:r>
      <w:r w:rsidR="00F70FBF" w:rsidRPr="000050A3">
        <w:rPr>
          <w:noProof/>
          <w:sz w:val="22"/>
          <w:szCs w:val="22"/>
        </w:rPr>
        <w:t xml:space="preserve">CSO at 49 Tir Einon </w:t>
      </w:r>
      <w:r w:rsidRPr="000050A3">
        <w:rPr>
          <w:sz w:val="22"/>
          <w:szCs w:val="22"/>
        </w:rPr>
        <w:fldChar w:fldCharType="end"/>
      </w:r>
    </w:p>
    <w:p w14:paraId="5C998AAF" w14:textId="1EA7C42A" w:rsidR="00312211" w:rsidRPr="00877811" w:rsidRDefault="00312211" w:rsidP="00532EF8">
      <w:pPr>
        <w:pStyle w:val="coverLicenceHolder"/>
        <w:pBdr>
          <w:top w:val="single" w:sz="4" w:space="25" w:color="auto"/>
        </w:pBdr>
        <w:spacing w:line="276" w:lineRule="auto"/>
        <w:contextualSpacing/>
        <w:rPr>
          <w:sz w:val="22"/>
          <w:szCs w:val="22"/>
        </w:rPr>
      </w:pPr>
      <w:r w:rsidRPr="000050A3">
        <w:rPr>
          <w:sz w:val="22"/>
          <w:szCs w:val="22"/>
        </w:rPr>
        <w:fldChar w:fldCharType="begin"/>
      </w:r>
      <w:r w:rsidRPr="00877811">
        <w:rPr>
          <w:sz w:val="22"/>
          <w:szCs w:val="22"/>
        </w:rPr>
        <w:instrText xml:space="preserve"> MERGEFIELD DSI_ADD2 </w:instrText>
      </w:r>
      <w:r w:rsidRPr="000050A3">
        <w:rPr>
          <w:sz w:val="22"/>
          <w:szCs w:val="22"/>
        </w:rPr>
        <w:fldChar w:fldCharType="separate"/>
      </w:r>
      <w:r w:rsidR="00F70FBF" w:rsidRPr="00877811">
        <w:rPr>
          <w:noProof/>
          <w:sz w:val="22"/>
          <w:szCs w:val="22"/>
        </w:rPr>
        <w:t>Llwynhendy</w:t>
      </w:r>
      <w:r w:rsidRPr="000050A3">
        <w:rPr>
          <w:sz w:val="22"/>
          <w:szCs w:val="22"/>
        </w:rPr>
        <w:fldChar w:fldCharType="end"/>
      </w:r>
    </w:p>
    <w:p w14:paraId="4694FE03" w14:textId="59E824CB" w:rsidR="00312211" w:rsidRPr="00877811" w:rsidRDefault="00312211" w:rsidP="00532EF8">
      <w:pPr>
        <w:pStyle w:val="coverLicenceHolder"/>
        <w:pBdr>
          <w:top w:val="single" w:sz="4" w:space="25" w:color="auto"/>
        </w:pBdr>
        <w:spacing w:line="276" w:lineRule="auto"/>
        <w:contextualSpacing/>
        <w:rPr>
          <w:sz w:val="22"/>
          <w:szCs w:val="22"/>
        </w:rPr>
      </w:pPr>
      <w:r w:rsidRPr="000050A3">
        <w:rPr>
          <w:sz w:val="22"/>
          <w:szCs w:val="22"/>
        </w:rPr>
        <w:fldChar w:fldCharType="begin"/>
      </w:r>
      <w:r w:rsidRPr="00877811">
        <w:rPr>
          <w:sz w:val="22"/>
          <w:szCs w:val="22"/>
        </w:rPr>
        <w:instrText xml:space="preserve"> MERGEFIELD DSI_ADD3 </w:instrText>
      </w:r>
      <w:r w:rsidRPr="000050A3">
        <w:rPr>
          <w:sz w:val="22"/>
          <w:szCs w:val="22"/>
        </w:rPr>
        <w:fldChar w:fldCharType="separate"/>
      </w:r>
      <w:r w:rsidR="00F70FBF" w:rsidRPr="00877811">
        <w:rPr>
          <w:noProof/>
          <w:sz w:val="22"/>
          <w:szCs w:val="22"/>
        </w:rPr>
        <w:t>Llanelli</w:t>
      </w:r>
      <w:r w:rsidRPr="000050A3">
        <w:rPr>
          <w:sz w:val="22"/>
          <w:szCs w:val="22"/>
        </w:rPr>
        <w:fldChar w:fldCharType="end"/>
      </w:r>
    </w:p>
    <w:p w14:paraId="23BA299A" w14:textId="3902AE4F" w:rsidR="00312211" w:rsidRPr="00877811" w:rsidRDefault="00312211" w:rsidP="00532EF8">
      <w:pPr>
        <w:pStyle w:val="coverLicenceHolder"/>
        <w:pBdr>
          <w:top w:val="single" w:sz="4" w:space="25" w:color="auto"/>
        </w:pBdr>
        <w:spacing w:line="276" w:lineRule="auto"/>
        <w:contextualSpacing/>
        <w:rPr>
          <w:sz w:val="22"/>
          <w:szCs w:val="22"/>
        </w:rPr>
      </w:pPr>
      <w:r w:rsidRPr="000050A3">
        <w:rPr>
          <w:sz w:val="22"/>
          <w:szCs w:val="22"/>
        </w:rPr>
        <w:fldChar w:fldCharType="begin"/>
      </w:r>
      <w:r w:rsidRPr="00877811">
        <w:rPr>
          <w:sz w:val="22"/>
          <w:szCs w:val="22"/>
        </w:rPr>
        <w:instrText xml:space="preserve"> MERGEFIELD DSI_ADD4 </w:instrText>
      </w:r>
      <w:r w:rsidRPr="000050A3">
        <w:rPr>
          <w:sz w:val="22"/>
          <w:szCs w:val="22"/>
        </w:rPr>
        <w:fldChar w:fldCharType="separate"/>
      </w:r>
      <w:r w:rsidR="00F70FBF" w:rsidRPr="00877811">
        <w:rPr>
          <w:noProof/>
          <w:sz w:val="22"/>
          <w:szCs w:val="22"/>
        </w:rPr>
        <w:t xml:space="preserve">Carmarthenshire </w:t>
      </w:r>
      <w:r w:rsidRPr="000050A3">
        <w:rPr>
          <w:sz w:val="22"/>
          <w:szCs w:val="22"/>
        </w:rPr>
        <w:fldChar w:fldCharType="end"/>
      </w:r>
    </w:p>
    <w:p w14:paraId="62BF2515" w14:textId="5E0811AB" w:rsidR="00166CA5" w:rsidRPr="00877811" w:rsidRDefault="00312211" w:rsidP="00532EF8">
      <w:pPr>
        <w:pStyle w:val="coverLicenceHolder"/>
        <w:pBdr>
          <w:top w:val="single" w:sz="4" w:space="25" w:color="auto"/>
        </w:pBdr>
        <w:spacing w:line="276" w:lineRule="auto"/>
        <w:contextualSpacing/>
        <w:rPr>
          <w:rFonts w:cs="Arial"/>
          <w:sz w:val="22"/>
          <w:szCs w:val="22"/>
        </w:rPr>
      </w:pPr>
      <w:r w:rsidRPr="000050A3">
        <w:rPr>
          <w:sz w:val="22"/>
          <w:szCs w:val="22"/>
        </w:rPr>
        <w:fldChar w:fldCharType="begin"/>
      </w:r>
      <w:r w:rsidRPr="00877811">
        <w:rPr>
          <w:sz w:val="22"/>
          <w:szCs w:val="22"/>
        </w:rPr>
        <w:instrText xml:space="preserve"> MERGEFIELD DSI_POST_CODE </w:instrText>
      </w:r>
      <w:r w:rsidRPr="000050A3">
        <w:rPr>
          <w:sz w:val="22"/>
          <w:szCs w:val="22"/>
        </w:rPr>
        <w:fldChar w:fldCharType="separate"/>
      </w:r>
      <w:r w:rsidR="00F70FBF" w:rsidRPr="00877811">
        <w:rPr>
          <w:noProof/>
          <w:sz w:val="22"/>
          <w:szCs w:val="22"/>
        </w:rPr>
        <w:t>SA14 9DF</w:t>
      </w:r>
      <w:r w:rsidRPr="000050A3">
        <w:rPr>
          <w:sz w:val="22"/>
          <w:szCs w:val="22"/>
        </w:rPr>
        <w:fldChar w:fldCharType="end"/>
      </w:r>
    </w:p>
    <w:p w14:paraId="59FE7E67" w14:textId="77777777" w:rsidR="00166CA5" w:rsidRPr="00877811"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877811" w:rsidRDefault="00166CA5" w:rsidP="007857E3">
      <w:pPr>
        <w:pStyle w:val="coverLicenceHolder"/>
        <w:pBdr>
          <w:top w:val="single" w:sz="4" w:space="25" w:color="auto"/>
        </w:pBdr>
        <w:spacing w:before="120" w:line="276" w:lineRule="auto"/>
        <w:rPr>
          <w:rFonts w:cs="Arial"/>
          <w:sz w:val="22"/>
          <w:szCs w:val="22"/>
        </w:rPr>
      </w:pPr>
      <w:r w:rsidRPr="00877811">
        <w:rPr>
          <w:rFonts w:cs="Arial"/>
          <w:sz w:val="22"/>
          <w:szCs w:val="22"/>
        </w:rPr>
        <w:t>Variation number</w:t>
      </w:r>
    </w:p>
    <w:p w14:paraId="385462C2" w14:textId="508EC9E4" w:rsidR="00166CA5" w:rsidRPr="00877811" w:rsidRDefault="00312211" w:rsidP="007857E3">
      <w:pPr>
        <w:pStyle w:val="coverLicenceHolder"/>
        <w:pBdr>
          <w:top w:val="single" w:sz="4" w:space="25" w:color="auto"/>
        </w:pBdr>
        <w:spacing w:before="60" w:line="276" w:lineRule="auto"/>
        <w:rPr>
          <w:rFonts w:cs="Arial"/>
          <w:sz w:val="22"/>
          <w:szCs w:val="22"/>
        </w:rPr>
      </w:pPr>
      <w:r w:rsidRPr="000050A3">
        <w:rPr>
          <w:rFonts w:cs="Arial"/>
          <w:sz w:val="22"/>
          <w:szCs w:val="22"/>
        </w:rPr>
        <w:fldChar w:fldCharType="begin"/>
      </w:r>
      <w:r w:rsidRPr="00877811">
        <w:rPr>
          <w:rFonts w:cs="Arial"/>
          <w:sz w:val="22"/>
          <w:szCs w:val="22"/>
        </w:rPr>
        <w:instrText xml:space="preserve"> MERGEFIELD PAN </w:instrText>
      </w:r>
      <w:r w:rsidRPr="000050A3">
        <w:rPr>
          <w:rFonts w:cs="Arial"/>
          <w:sz w:val="22"/>
          <w:szCs w:val="22"/>
        </w:rPr>
        <w:fldChar w:fldCharType="separate"/>
      </w:r>
      <w:r w:rsidR="00F70FBF" w:rsidRPr="00877811">
        <w:rPr>
          <w:rFonts w:cs="Arial"/>
          <w:noProof/>
          <w:sz w:val="22"/>
          <w:szCs w:val="22"/>
        </w:rPr>
        <w:t>PAN-029589</w:t>
      </w:r>
      <w:r w:rsidRPr="000050A3">
        <w:rPr>
          <w:rFonts w:cs="Arial"/>
          <w:sz w:val="22"/>
          <w:szCs w:val="22"/>
        </w:rPr>
        <w:fldChar w:fldCharType="end"/>
      </w:r>
    </w:p>
    <w:p w14:paraId="185D73A9" w14:textId="77777777" w:rsidR="00166CA5" w:rsidRPr="000050A3" w:rsidRDefault="00166CA5" w:rsidP="007857E3">
      <w:pPr>
        <w:pStyle w:val="coverAuthNos"/>
        <w:spacing w:before="480" w:line="276" w:lineRule="auto"/>
        <w:rPr>
          <w:color w:val="auto"/>
          <w:sz w:val="22"/>
          <w:szCs w:val="22"/>
        </w:rPr>
      </w:pPr>
      <w:r w:rsidRPr="000050A3">
        <w:rPr>
          <w:color w:val="auto"/>
          <w:sz w:val="22"/>
          <w:szCs w:val="22"/>
        </w:rPr>
        <w:t>Permit number</w:t>
      </w:r>
    </w:p>
    <w:p w14:paraId="6846D0B1" w14:textId="02CF8F23" w:rsidR="00AB408A" w:rsidRPr="000050A3" w:rsidRDefault="00312211" w:rsidP="00AB408A">
      <w:pPr>
        <w:spacing w:before="60"/>
        <w:ind w:left="3249" w:firstLine="720"/>
        <w:rPr>
          <w:rFonts w:ascii="Arial" w:hAnsi="Arial"/>
          <w:sz w:val="22"/>
          <w:szCs w:val="22"/>
        </w:rPr>
      </w:pPr>
      <w:r w:rsidRPr="000050A3">
        <w:rPr>
          <w:rFonts w:ascii="Arial" w:hAnsi="Arial"/>
          <w:sz w:val="22"/>
          <w:szCs w:val="22"/>
          <w:lang w:val="de-DE"/>
        </w:rPr>
        <w:fldChar w:fldCharType="begin"/>
      </w:r>
      <w:r w:rsidRPr="000050A3">
        <w:rPr>
          <w:rFonts w:ascii="Arial" w:hAnsi="Arial"/>
          <w:sz w:val="22"/>
          <w:szCs w:val="22"/>
        </w:rPr>
        <w:instrText xml:space="preserve"> MERGEFIELD Permit_number </w:instrText>
      </w:r>
      <w:r w:rsidRPr="000050A3">
        <w:rPr>
          <w:rFonts w:ascii="Arial" w:hAnsi="Arial"/>
          <w:sz w:val="22"/>
          <w:szCs w:val="22"/>
          <w:lang w:val="de-DE"/>
        </w:rPr>
        <w:fldChar w:fldCharType="separate"/>
      </w:r>
      <w:r w:rsidR="00F70FBF" w:rsidRPr="000050A3">
        <w:rPr>
          <w:rFonts w:ascii="Arial" w:hAnsi="Arial"/>
          <w:noProof/>
          <w:sz w:val="22"/>
          <w:szCs w:val="22"/>
        </w:rPr>
        <w:t>BW2201201</w:t>
      </w:r>
      <w:r w:rsidRPr="000050A3">
        <w:rPr>
          <w:rFonts w:ascii="Arial" w:hAnsi="Arial"/>
          <w:sz w:val="22"/>
          <w:szCs w:val="22"/>
          <w:lang w:val="de-DE"/>
        </w:rPr>
        <w:fldChar w:fldCharType="end"/>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41A86178" w:rsidR="00CB7743" w:rsidRPr="000050A3" w:rsidRDefault="00CB7743" w:rsidP="00B84A12">
      <w:pPr>
        <w:pStyle w:val="Heading1nonum"/>
        <w:spacing w:before="80" w:after="0" w:line="312" w:lineRule="auto"/>
        <w:ind w:left="142"/>
        <w:jc w:val="center"/>
      </w:pPr>
      <w:r w:rsidRPr="000050A3">
        <w:lastRenderedPageBreak/>
        <w:fldChar w:fldCharType="begin"/>
      </w:r>
      <w:r w:rsidRPr="000050A3">
        <w:instrText xml:space="preserve"> MERGEFIELD Site_name </w:instrText>
      </w:r>
      <w:r w:rsidRPr="000050A3">
        <w:fldChar w:fldCharType="separate"/>
      </w:r>
      <w:r w:rsidR="00F70FBF" w:rsidRPr="000050A3">
        <w:rPr>
          <w:noProof/>
        </w:rPr>
        <w:t xml:space="preserve">CSO at 49 Tir Einon </w:t>
      </w:r>
      <w:r w:rsidRPr="000050A3">
        <w:fldChar w:fldCharType="end"/>
      </w:r>
    </w:p>
    <w:p w14:paraId="74D591DB" w14:textId="0181C03C" w:rsidR="00166CA5" w:rsidRPr="000050A3" w:rsidRDefault="00166CA5" w:rsidP="00B84A12">
      <w:pPr>
        <w:pStyle w:val="Heading1nonum"/>
        <w:spacing w:before="80" w:after="0" w:line="312" w:lineRule="auto"/>
        <w:ind w:left="142"/>
        <w:jc w:val="center"/>
      </w:pPr>
      <w:r w:rsidRPr="000050A3">
        <w:t xml:space="preserve">Permit Number </w:t>
      </w:r>
      <w:r w:rsidR="00CB7743" w:rsidRPr="000050A3">
        <w:fldChar w:fldCharType="begin"/>
      </w:r>
      <w:r w:rsidR="00CB7743" w:rsidRPr="000050A3">
        <w:instrText xml:space="preserve"> MERGEFIELD Permit_number </w:instrText>
      </w:r>
      <w:r w:rsidR="00CB7743" w:rsidRPr="000050A3">
        <w:fldChar w:fldCharType="separate"/>
      </w:r>
      <w:r w:rsidR="00F70FBF" w:rsidRPr="000050A3">
        <w:rPr>
          <w:noProof/>
        </w:rPr>
        <w:t>BW2201201</w:t>
      </w:r>
      <w:r w:rsidR="00CB7743" w:rsidRPr="000050A3">
        <w:fldChar w:fldCharType="end"/>
      </w:r>
    </w:p>
    <w:p w14:paraId="40498162" w14:textId="77777777" w:rsidR="00166CA5" w:rsidRDefault="00166CA5" w:rsidP="007E7DAB">
      <w:pPr>
        <w:pStyle w:val="Heading1nonum"/>
        <w:spacing w:before="200" w:after="200" w:line="312" w:lineRule="auto"/>
        <w:ind w:left="697"/>
      </w:pPr>
      <w:r>
        <w:t>Introductory note</w:t>
      </w:r>
    </w:p>
    <w:p w14:paraId="5EF56C22" w14:textId="77777777" w:rsidR="00166CA5" w:rsidRPr="00AC1C65" w:rsidRDefault="00166CA5" w:rsidP="007848E6">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7848E6">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3B94D764" w14:textId="77777777" w:rsidR="003E75E0" w:rsidRDefault="003E75E0" w:rsidP="004F5913">
      <w:pPr>
        <w:tabs>
          <w:tab w:val="left" w:pos="709"/>
        </w:tabs>
        <w:spacing w:before="0" w:after="0"/>
        <w:rPr>
          <w:rFonts w:ascii="Arial" w:hAnsi="Arial" w:cs="Arial"/>
          <w:color w:val="FF00FF"/>
          <w:sz w:val="22"/>
          <w:szCs w:val="22"/>
        </w:rPr>
      </w:pPr>
    </w:p>
    <w:p w14:paraId="652D10AD" w14:textId="77777777" w:rsidR="00883676" w:rsidRPr="00DD58EF" w:rsidRDefault="00883676" w:rsidP="00883676">
      <w:pPr>
        <w:pStyle w:val="Draftingnote"/>
        <w:spacing w:before="0" w:line="276" w:lineRule="auto"/>
        <w:ind w:left="700"/>
        <w:contextualSpacing/>
        <w:rPr>
          <w:rFonts w:cs="Arial"/>
          <w:i w:val="0"/>
          <w:iCs/>
          <w:color w:val="auto"/>
          <w:szCs w:val="20"/>
        </w:rPr>
      </w:pPr>
      <w:bookmarkStart w:id="1" w:name="_Hlk205886054"/>
      <w:r w:rsidRPr="00DD58EF">
        <w:rPr>
          <w:rStyle w:val="Pink"/>
          <w:rFonts w:cs="Arial"/>
          <w:i w:val="0"/>
          <w:iCs/>
          <w:color w:val="auto"/>
          <w:sz w:val="22"/>
          <w:szCs w:val="22"/>
        </w:rPr>
        <w:t>This permit variation has amended the spill trigger conditions and reporting tables to the updated version.</w:t>
      </w:r>
    </w:p>
    <w:bookmarkEnd w:id="1"/>
    <w:p w14:paraId="0A9A2B37" w14:textId="77777777" w:rsidR="007D3E40" w:rsidRDefault="007D3E40" w:rsidP="00877811">
      <w:pPr>
        <w:pStyle w:val="Draftingnote"/>
        <w:spacing w:before="0" w:line="276" w:lineRule="auto"/>
        <w:contextualSpacing/>
        <w:rPr>
          <w:rFonts w:cs="Arial"/>
          <w:i w:val="0"/>
          <w:color w:val="000000"/>
          <w:sz w:val="22"/>
          <w:szCs w:val="22"/>
        </w:rPr>
      </w:pPr>
    </w:p>
    <w:p w14:paraId="4DF0A482" w14:textId="6C901844" w:rsidR="00166CA5" w:rsidRDefault="00166CA5" w:rsidP="007848E6">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848E6">
      <w:pPr>
        <w:pStyle w:val="Draftingnote"/>
        <w:spacing w:before="0" w:line="276" w:lineRule="auto"/>
        <w:ind w:left="700"/>
        <w:contextualSpacing/>
        <w:rPr>
          <w:rFonts w:cs="Arial"/>
          <w:i w:val="0"/>
          <w:color w:val="000000"/>
          <w:sz w:val="22"/>
          <w:szCs w:val="22"/>
        </w:rPr>
      </w:pPr>
    </w:p>
    <w:p w14:paraId="78DB8992" w14:textId="122D9A0D" w:rsidR="00166CA5" w:rsidRDefault="00166CA5" w:rsidP="007848E6">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Status Log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De</w:t>
            </w:r>
            <w:r w:rsidR="00B85268" w:rsidRPr="00024F68">
              <w:rPr>
                <w:rFonts w:ascii="Arial" w:hAnsi="Arial" w:cs="Arial"/>
                <w:sz w:val="22"/>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Comments</w:t>
            </w:r>
          </w:p>
        </w:tc>
      </w:tr>
      <w:tr w:rsidR="009F798E" w14:paraId="3DA82CC6" w14:textId="77777777" w:rsidTr="007848E6">
        <w:tc>
          <w:tcPr>
            <w:tcW w:w="3100" w:type="dxa"/>
            <w:tcBorders>
              <w:top w:val="single" w:sz="6" w:space="0" w:color="auto"/>
              <w:left w:val="nil"/>
              <w:bottom w:val="single" w:sz="6" w:space="0" w:color="auto"/>
              <w:right w:val="nil"/>
            </w:tcBorders>
          </w:tcPr>
          <w:p w14:paraId="64CE9287" w14:textId="77777777" w:rsidR="00DC2FFC" w:rsidRPr="00925F86" w:rsidRDefault="00DC2FFC" w:rsidP="00DC2FFC">
            <w:pPr>
              <w:pStyle w:val="Tablebody"/>
              <w:spacing w:line="276" w:lineRule="auto"/>
              <w:rPr>
                <w:rFonts w:ascii="Arial" w:hAnsi="Arial" w:cs="Arial"/>
                <w:color w:val="auto"/>
                <w:sz w:val="22"/>
                <w:szCs w:val="22"/>
              </w:rPr>
            </w:pPr>
            <w:r w:rsidRPr="00925F86">
              <w:rPr>
                <w:rFonts w:ascii="Arial" w:hAnsi="Arial" w:cs="Arial"/>
                <w:color w:val="auto"/>
                <w:sz w:val="22"/>
                <w:szCs w:val="22"/>
              </w:rPr>
              <w:t>Regulator-initiated variation</w:t>
            </w:r>
          </w:p>
          <w:p w14:paraId="52B65148" w14:textId="63D81FA1" w:rsidR="009F798E" w:rsidRPr="00925F86" w:rsidRDefault="00DC2FFC" w:rsidP="00DC2FFC">
            <w:pPr>
              <w:pStyle w:val="Tablebody"/>
              <w:spacing w:beforeLines="20" w:before="48" w:afterLines="20" w:after="48" w:line="276" w:lineRule="auto"/>
              <w:rPr>
                <w:rFonts w:ascii="Arial" w:hAnsi="Arial" w:cs="Arial"/>
                <w:color w:val="auto"/>
                <w:sz w:val="22"/>
                <w:szCs w:val="22"/>
              </w:rPr>
            </w:pPr>
            <w:r w:rsidRPr="00925F86">
              <w:rPr>
                <w:rFonts w:ascii="Arial" w:hAnsi="Arial" w:cs="Arial"/>
                <w:color w:val="auto"/>
                <w:sz w:val="22"/>
                <w:szCs w:val="22"/>
              </w:rPr>
              <w:t xml:space="preserve">Application </w:t>
            </w:r>
            <w:r w:rsidRPr="00925F86">
              <w:rPr>
                <w:rFonts w:ascii="Arial" w:hAnsi="Arial" w:cs="Arial"/>
                <w:color w:val="auto"/>
                <w:sz w:val="22"/>
                <w:szCs w:val="22"/>
              </w:rPr>
              <w:fldChar w:fldCharType="begin"/>
            </w:r>
            <w:r w:rsidRPr="00925F86">
              <w:rPr>
                <w:rFonts w:ascii="Arial" w:hAnsi="Arial" w:cs="Arial"/>
                <w:color w:val="auto"/>
                <w:sz w:val="22"/>
                <w:szCs w:val="22"/>
              </w:rPr>
              <w:instrText xml:space="preserve"> MERGEFIELD PAN </w:instrText>
            </w:r>
            <w:r w:rsidRPr="00925F86">
              <w:rPr>
                <w:rFonts w:ascii="Arial" w:hAnsi="Arial" w:cs="Arial"/>
                <w:color w:val="auto"/>
                <w:sz w:val="22"/>
                <w:szCs w:val="22"/>
              </w:rPr>
              <w:fldChar w:fldCharType="separate"/>
            </w:r>
            <w:r w:rsidRPr="00925F86">
              <w:rPr>
                <w:rFonts w:ascii="Arial" w:hAnsi="Arial" w:cs="Arial"/>
                <w:noProof/>
                <w:color w:val="auto"/>
                <w:sz w:val="22"/>
                <w:szCs w:val="22"/>
              </w:rPr>
              <w:t>PAN-011106</w:t>
            </w:r>
            <w:r w:rsidRPr="00925F86">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3759084E" w14:textId="435D7F4A" w:rsidR="009F798E" w:rsidRPr="00925F86" w:rsidRDefault="00DC2FFC" w:rsidP="00320E45">
            <w:pPr>
              <w:pStyle w:val="Tablebody"/>
              <w:spacing w:beforeLines="20" w:before="48" w:afterLines="20" w:after="48" w:line="276" w:lineRule="auto"/>
              <w:rPr>
                <w:rFonts w:ascii="Arial" w:hAnsi="Arial" w:cs="Arial"/>
                <w:color w:val="auto"/>
                <w:sz w:val="22"/>
                <w:szCs w:val="22"/>
              </w:rPr>
            </w:pPr>
            <w:r w:rsidRPr="00925F86">
              <w:rPr>
                <w:rFonts w:ascii="Arial" w:hAnsi="Arial" w:cs="Arial"/>
                <w:color w:val="auto"/>
                <w:sz w:val="22"/>
                <w:szCs w:val="22"/>
              </w:rPr>
              <w:t xml:space="preserve">Duly Made </w:t>
            </w:r>
            <w:r w:rsidR="00CC630F" w:rsidRPr="00925F86">
              <w:rPr>
                <w:rFonts w:ascii="Arial" w:hAnsi="Arial" w:cs="Arial"/>
                <w:color w:val="auto"/>
                <w:sz w:val="22"/>
                <w:szCs w:val="22"/>
              </w:rPr>
              <w:t>01/08/2019</w:t>
            </w:r>
          </w:p>
        </w:tc>
        <w:tc>
          <w:tcPr>
            <w:tcW w:w="3914" w:type="dxa"/>
            <w:tcBorders>
              <w:top w:val="single" w:sz="6" w:space="0" w:color="auto"/>
              <w:left w:val="nil"/>
              <w:bottom w:val="single" w:sz="6" w:space="0" w:color="auto"/>
              <w:right w:val="nil"/>
            </w:tcBorders>
          </w:tcPr>
          <w:p w14:paraId="6DA0674F" w14:textId="27EF7773" w:rsidR="009F798E" w:rsidRPr="00925F86" w:rsidRDefault="00956212" w:rsidP="00320E45">
            <w:pPr>
              <w:pStyle w:val="Tablebody"/>
              <w:spacing w:beforeLines="20" w:before="48" w:afterLines="20" w:after="48" w:line="276" w:lineRule="auto"/>
              <w:rPr>
                <w:rFonts w:ascii="Arial" w:hAnsi="Arial" w:cs="Arial"/>
                <w:color w:val="auto"/>
                <w:sz w:val="22"/>
                <w:szCs w:val="22"/>
              </w:rPr>
            </w:pPr>
            <w:r w:rsidRPr="00925F86">
              <w:rPr>
                <w:rFonts w:ascii="Arial" w:hAnsi="Arial" w:cs="Arial"/>
                <w:color w:val="auto"/>
                <w:sz w:val="22"/>
                <w:szCs w:val="22"/>
              </w:rPr>
              <w:t>AMP programme EDM variation and addition of spill triggers.</w:t>
            </w:r>
          </w:p>
        </w:tc>
      </w:tr>
      <w:tr w:rsidR="00DC2FFC" w14:paraId="697A0EA1" w14:textId="77777777" w:rsidTr="007848E6">
        <w:tc>
          <w:tcPr>
            <w:tcW w:w="3100" w:type="dxa"/>
            <w:tcBorders>
              <w:top w:val="single" w:sz="6" w:space="0" w:color="auto"/>
              <w:left w:val="nil"/>
              <w:bottom w:val="single" w:sz="6" w:space="0" w:color="auto"/>
              <w:right w:val="nil"/>
            </w:tcBorders>
          </w:tcPr>
          <w:p w14:paraId="3F96E4CE" w14:textId="73451170" w:rsidR="00DC2FFC" w:rsidRPr="00925F86" w:rsidRDefault="00956212" w:rsidP="00DC2FFC">
            <w:pPr>
              <w:pStyle w:val="Tablebody"/>
              <w:spacing w:line="276" w:lineRule="auto"/>
              <w:rPr>
                <w:rFonts w:ascii="Arial" w:hAnsi="Arial" w:cs="Arial"/>
                <w:color w:val="auto"/>
                <w:sz w:val="22"/>
                <w:szCs w:val="22"/>
              </w:rPr>
            </w:pPr>
            <w:r w:rsidRPr="00925F86">
              <w:rPr>
                <w:rFonts w:ascii="Arial" w:hAnsi="Arial" w:cs="Arial"/>
                <w:color w:val="auto"/>
                <w:sz w:val="22"/>
                <w:szCs w:val="22"/>
              </w:rPr>
              <w:t xml:space="preserve">Variation Issued </w:t>
            </w:r>
          </w:p>
        </w:tc>
        <w:tc>
          <w:tcPr>
            <w:tcW w:w="1500" w:type="dxa"/>
            <w:tcBorders>
              <w:top w:val="single" w:sz="6" w:space="0" w:color="auto"/>
              <w:left w:val="nil"/>
              <w:bottom w:val="single" w:sz="6" w:space="0" w:color="auto"/>
              <w:right w:val="nil"/>
            </w:tcBorders>
          </w:tcPr>
          <w:p w14:paraId="1AD492E6" w14:textId="1EDEADA5" w:rsidR="00DC2FFC" w:rsidRPr="00925F86" w:rsidRDefault="00956212" w:rsidP="00320E45">
            <w:pPr>
              <w:pStyle w:val="Tablebody"/>
              <w:spacing w:beforeLines="20" w:before="48" w:afterLines="20" w:after="48" w:line="276" w:lineRule="auto"/>
              <w:rPr>
                <w:rFonts w:ascii="Arial" w:hAnsi="Arial" w:cs="Arial"/>
                <w:color w:val="auto"/>
                <w:sz w:val="22"/>
                <w:szCs w:val="22"/>
              </w:rPr>
            </w:pPr>
            <w:r w:rsidRPr="00925F86">
              <w:rPr>
                <w:rFonts w:ascii="Arial" w:hAnsi="Arial" w:cs="Arial"/>
                <w:color w:val="auto"/>
                <w:sz w:val="22"/>
                <w:szCs w:val="22"/>
              </w:rPr>
              <w:t>01/04/2021</w:t>
            </w:r>
          </w:p>
        </w:tc>
        <w:tc>
          <w:tcPr>
            <w:tcW w:w="3914" w:type="dxa"/>
            <w:tcBorders>
              <w:top w:val="single" w:sz="6" w:space="0" w:color="auto"/>
              <w:left w:val="nil"/>
              <w:bottom w:val="single" w:sz="6" w:space="0" w:color="auto"/>
              <w:right w:val="nil"/>
            </w:tcBorders>
          </w:tcPr>
          <w:p w14:paraId="68142FC9" w14:textId="11454E43" w:rsidR="00DC2FFC" w:rsidRPr="00925F86" w:rsidRDefault="00956212" w:rsidP="00320E45">
            <w:pPr>
              <w:pStyle w:val="Tablebody"/>
              <w:spacing w:beforeLines="20" w:before="48" w:afterLines="20" w:after="48" w:line="276" w:lineRule="auto"/>
              <w:rPr>
                <w:rFonts w:ascii="Arial" w:hAnsi="Arial" w:cs="Arial"/>
                <w:color w:val="auto"/>
                <w:sz w:val="22"/>
                <w:szCs w:val="22"/>
              </w:rPr>
            </w:pPr>
            <w:r w:rsidRPr="00925F86">
              <w:rPr>
                <w:rFonts w:ascii="Arial" w:hAnsi="Arial" w:cs="Arial"/>
                <w:color w:val="auto"/>
                <w:sz w:val="22"/>
                <w:szCs w:val="22"/>
              </w:rPr>
              <w:t>Varied permit issued to Dŵr Cymru Cyfyngedig.</w:t>
            </w:r>
          </w:p>
        </w:tc>
      </w:tr>
      <w:tr w:rsidR="009F798E" w14:paraId="6B607EE5" w14:textId="77777777" w:rsidTr="007848E6">
        <w:tc>
          <w:tcPr>
            <w:tcW w:w="3100" w:type="dxa"/>
            <w:tcBorders>
              <w:top w:val="single" w:sz="6" w:space="0" w:color="auto"/>
              <w:left w:val="nil"/>
              <w:bottom w:val="single" w:sz="6" w:space="0" w:color="auto"/>
              <w:right w:val="nil"/>
            </w:tcBorders>
          </w:tcPr>
          <w:p w14:paraId="77CA7122" w14:textId="140D00AA" w:rsidR="009F798E" w:rsidRPr="00925F86" w:rsidRDefault="009F798E" w:rsidP="00320E45">
            <w:pPr>
              <w:pStyle w:val="Tablebody"/>
              <w:spacing w:beforeLines="20" w:before="48" w:afterLines="20" w:after="48" w:line="276" w:lineRule="auto"/>
              <w:rPr>
                <w:rFonts w:ascii="Arial" w:hAnsi="Arial" w:cs="Arial"/>
                <w:color w:val="auto"/>
                <w:sz w:val="22"/>
                <w:szCs w:val="22"/>
              </w:rPr>
            </w:pPr>
            <w:r w:rsidRPr="00925F86">
              <w:rPr>
                <w:rFonts w:ascii="Arial" w:hAnsi="Arial" w:cs="Arial"/>
                <w:color w:val="auto"/>
                <w:sz w:val="22"/>
                <w:szCs w:val="22"/>
              </w:rPr>
              <w:t>Regulator-initiated variation</w:t>
            </w:r>
          </w:p>
          <w:p w14:paraId="2C6310F3" w14:textId="7CD4CDEC" w:rsidR="009F798E" w:rsidRPr="00925F86" w:rsidRDefault="009F798E" w:rsidP="00320E45">
            <w:pPr>
              <w:pStyle w:val="Tablebody"/>
              <w:spacing w:beforeLines="20" w:before="48" w:afterLines="20" w:after="48" w:line="276" w:lineRule="auto"/>
              <w:rPr>
                <w:rFonts w:ascii="Arial" w:hAnsi="Arial" w:cs="Arial"/>
                <w:color w:val="auto"/>
                <w:sz w:val="22"/>
                <w:szCs w:val="22"/>
              </w:rPr>
            </w:pPr>
            <w:r w:rsidRPr="00925F86">
              <w:rPr>
                <w:rFonts w:ascii="Arial" w:hAnsi="Arial" w:cs="Arial"/>
                <w:color w:val="auto"/>
                <w:sz w:val="22"/>
                <w:szCs w:val="22"/>
              </w:rPr>
              <w:fldChar w:fldCharType="begin"/>
            </w:r>
            <w:r w:rsidRPr="00925F86">
              <w:rPr>
                <w:rFonts w:ascii="Arial" w:hAnsi="Arial" w:cs="Arial"/>
                <w:color w:val="auto"/>
                <w:sz w:val="22"/>
                <w:szCs w:val="22"/>
              </w:rPr>
              <w:instrText xml:space="preserve"> MERGEFIELD PAN </w:instrText>
            </w:r>
            <w:r w:rsidRPr="00925F86">
              <w:rPr>
                <w:rFonts w:ascii="Arial" w:hAnsi="Arial" w:cs="Arial"/>
                <w:color w:val="auto"/>
                <w:sz w:val="22"/>
                <w:szCs w:val="22"/>
              </w:rPr>
              <w:fldChar w:fldCharType="separate"/>
            </w:r>
            <w:r w:rsidR="00F70FBF" w:rsidRPr="00925F86">
              <w:rPr>
                <w:rFonts w:ascii="Arial" w:hAnsi="Arial" w:cs="Arial"/>
                <w:noProof/>
                <w:color w:val="auto"/>
                <w:sz w:val="22"/>
                <w:szCs w:val="22"/>
              </w:rPr>
              <w:t>PAN-029589</w:t>
            </w:r>
            <w:r w:rsidRPr="00925F86">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37B51F6F" w14:textId="3620B677" w:rsidR="009F798E" w:rsidRPr="00925F86" w:rsidRDefault="009F798E" w:rsidP="00320E45">
            <w:pPr>
              <w:pStyle w:val="Tablebody"/>
              <w:spacing w:beforeLines="20" w:before="48" w:afterLines="20" w:after="48" w:line="276" w:lineRule="auto"/>
              <w:rPr>
                <w:rFonts w:ascii="Arial" w:hAnsi="Arial" w:cs="Arial"/>
                <w:color w:val="auto"/>
                <w:sz w:val="22"/>
                <w:szCs w:val="22"/>
              </w:rPr>
            </w:pPr>
            <w:r w:rsidRPr="00925F86">
              <w:rPr>
                <w:rFonts w:ascii="Arial" w:hAnsi="Arial" w:cs="Arial"/>
                <w:color w:val="auto"/>
                <w:sz w:val="22"/>
                <w:szCs w:val="22"/>
              </w:rPr>
              <w:fldChar w:fldCharType="begin"/>
            </w:r>
            <w:r w:rsidRPr="00925F86">
              <w:rPr>
                <w:rFonts w:ascii="Arial" w:hAnsi="Arial" w:cs="Arial"/>
                <w:color w:val="auto"/>
                <w:sz w:val="22"/>
                <w:szCs w:val="22"/>
              </w:rPr>
              <w:instrText xml:space="preserve"> MERGEFIELD Dulymade_Date \@ dd/MM/yyyy </w:instrText>
            </w:r>
            <w:r w:rsidRPr="00925F86">
              <w:rPr>
                <w:rFonts w:ascii="Arial" w:hAnsi="Arial" w:cs="Arial"/>
                <w:color w:val="auto"/>
                <w:sz w:val="22"/>
                <w:szCs w:val="22"/>
              </w:rPr>
              <w:fldChar w:fldCharType="separate"/>
            </w:r>
            <w:r w:rsidR="00956212" w:rsidRPr="00925F86">
              <w:rPr>
                <w:rFonts w:ascii="Arial" w:hAnsi="Arial" w:cs="Arial"/>
                <w:noProof/>
                <w:color w:val="auto"/>
                <w:sz w:val="22"/>
                <w:szCs w:val="22"/>
              </w:rPr>
              <w:t xml:space="preserve">Duly Made </w:t>
            </w:r>
            <w:r w:rsidR="00877811">
              <w:rPr>
                <w:rFonts w:ascii="Arial" w:hAnsi="Arial" w:cs="Arial"/>
                <w:noProof/>
                <w:color w:val="auto"/>
                <w:sz w:val="22"/>
                <w:szCs w:val="22"/>
              </w:rPr>
              <w:t>07</w:t>
            </w:r>
            <w:r w:rsidR="00956212" w:rsidRPr="00925F86">
              <w:rPr>
                <w:rFonts w:ascii="Arial" w:hAnsi="Arial" w:cs="Arial"/>
                <w:noProof/>
                <w:color w:val="auto"/>
                <w:sz w:val="22"/>
                <w:szCs w:val="22"/>
              </w:rPr>
              <w:t>/0</w:t>
            </w:r>
            <w:r w:rsidR="00877811">
              <w:rPr>
                <w:rFonts w:ascii="Arial" w:hAnsi="Arial" w:cs="Arial"/>
                <w:noProof/>
                <w:color w:val="auto"/>
                <w:sz w:val="22"/>
                <w:szCs w:val="22"/>
              </w:rPr>
              <w:t>7</w:t>
            </w:r>
            <w:r w:rsidR="00956212" w:rsidRPr="00925F86">
              <w:rPr>
                <w:rFonts w:ascii="Arial" w:hAnsi="Arial" w:cs="Arial"/>
                <w:noProof/>
                <w:color w:val="auto"/>
                <w:sz w:val="22"/>
                <w:szCs w:val="22"/>
              </w:rPr>
              <w:t>/2025</w:t>
            </w:r>
            <w:r w:rsidRPr="00925F86">
              <w:rPr>
                <w:rFonts w:ascii="Arial" w:hAnsi="Arial" w:cs="Arial"/>
                <w:color w:val="auto"/>
                <w:sz w:val="22"/>
                <w:szCs w:val="22"/>
              </w:rPr>
              <w:fldChar w:fldCharType="end"/>
            </w:r>
          </w:p>
        </w:tc>
        <w:tc>
          <w:tcPr>
            <w:tcW w:w="3914" w:type="dxa"/>
            <w:tcBorders>
              <w:top w:val="single" w:sz="6" w:space="0" w:color="auto"/>
              <w:left w:val="nil"/>
              <w:bottom w:val="single" w:sz="6" w:space="0" w:color="auto"/>
              <w:right w:val="nil"/>
            </w:tcBorders>
          </w:tcPr>
          <w:p w14:paraId="3A83BFC3" w14:textId="167DC9B0" w:rsidR="009F798E" w:rsidRPr="00925F86" w:rsidRDefault="00925F86" w:rsidP="00B84B87">
            <w:pPr>
              <w:pStyle w:val="Tablebody"/>
              <w:spacing w:beforeLines="20" w:before="48" w:afterLines="20" w:after="48" w:line="276" w:lineRule="auto"/>
              <w:rPr>
                <w:rFonts w:ascii="Arial" w:hAnsi="Arial" w:cs="Arial"/>
                <w:color w:val="auto"/>
                <w:sz w:val="22"/>
                <w:szCs w:val="22"/>
              </w:rPr>
            </w:pPr>
            <w:r w:rsidRPr="00925F86">
              <w:rPr>
                <w:rFonts w:ascii="Arial" w:hAnsi="Arial" w:cs="Arial"/>
                <w:color w:val="auto"/>
                <w:sz w:val="22"/>
                <w:szCs w:val="22"/>
              </w:rPr>
              <w:t>Spill trigger conditions amended to updated versions.</w:t>
            </w:r>
          </w:p>
        </w:tc>
      </w:tr>
      <w:tr w:rsidR="009F798E" w14:paraId="010D8EAE" w14:textId="77777777" w:rsidTr="007848E6">
        <w:tc>
          <w:tcPr>
            <w:tcW w:w="3100" w:type="dxa"/>
            <w:tcBorders>
              <w:top w:val="single" w:sz="6" w:space="0" w:color="auto"/>
              <w:left w:val="nil"/>
              <w:bottom w:val="single" w:sz="6" w:space="0" w:color="auto"/>
              <w:right w:val="nil"/>
            </w:tcBorders>
          </w:tcPr>
          <w:p w14:paraId="6FF0F5F9" w14:textId="77777777" w:rsidR="009F798E" w:rsidRPr="00925F86" w:rsidRDefault="009F798E" w:rsidP="00320E45">
            <w:pPr>
              <w:pStyle w:val="Tablebody"/>
              <w:spacing w:beforeLines="20" w:before="48" w:afterLines="20" w:after="48" w:line="276" w:lineRule="auto"/>
              <w:rPr>
                <w:rFonts w:ascii="Arial" w:hAnsi="Arial" w:cs="Arial"/>
                <w:color w:val="auto"/>
                <w:sz w:val="22"/>
                <w:szCs w:val="22"/>
              </w:rPr>
            </w:pPr>
            <w:r w:rsidRPr="00925F86">
              <w:rPr>
                <w:rFonts w:ascii="Arial" w:hAnsi="Arial" w:cs="Arial"/>
                <w:color w:val="auto"/>
                <w:sz w:val="22"/>
                <w:szCs w:val="22"/>
              </w:rPr>
              <w:t>Variation Issued</w:t>
            </w:r>
          </w:p>
          <w:p w14:paraId="0A19491F" w14:textId="64629627" w:rsidR="009F798E" w:rsidRPr="00925F86" w:rsidRDefault="009F798E" w:rsidP="00320E45">
            <w:pPr>
              <w:pStyle w:val="Tablebody"/>
              <w:spacing w:beforeLines="20" w:before="48" w:afterLines="20" w:after="48" w:line="276" w:lineRule="auto"/>
              <w:rPr>
                <w:rFonts w:ascii="Arial" w:hAnsi="Arial" w:cs="Arial"/>
                <w:color w:val="auto"/>
                <w:sz w:val="22"/>
                <w:szCs w:val="22"/>
              </w:rPr>
            </w:pPr>
            <w:r w:rsidRPr="00925F86">
              <w:rPr>
                <w:rFonts w:ascii="Arial" w:hAnsi="Arial" w:cs="Arial"/>
                <w:color w:val="auto"/>
                <w:sz w:val="22"/>
                <w:szCs w:val="22"/>
              </w:rPr>
              <w:fldChar w:fldCharType="begin"/>
            </w:r>
            <w:r w:rsidRPr="00925F86">
              <w:rPr>
                <w:rFonts w:ascii="Arial" w:hAnsi="Arial" w:cs="Arial"/>
                <w:color w:val="auto"/>
                <w:sz w:val="22"/>
                <w:szCs w:val="22"/>
              </w:rPr>
              <w:instrText xml:space="preserve"> MERGEFIELD Permit_number </w:instrText>
            </w:r>
            <w:r w:rsidRPr="00925F86">
              <w:rPr>
                <w:rFonts w:ascii="Arial" w:hAnsi="Arial" w:cs="Arial"/>
                <w:color w:val="auto"/>
                <w:sz w:val="22"/>
                <w:szCs w:val="22"/>
              </w:rPr>
              <w:fldChar w:fldCharType="separate"/>
            </w:r>
            <w:r w:rsidR="00F70FBF" w:rsidRPr="00925F86">
              <w:rPr>
                <w:rFonts w:ascii="Arial" w:hAnsi="Arial" w:cs="Arial"/>
                <w:noProof/>
                <w:color w:val="auto"/>
                <w:sz w:val="22"/>
                <w:szCs w:val="22"/>
              </w:rPr>
              <w:t>BW2201201</w:t>
            </w:r>
            <w:r w:rsidRPr="00925F86">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0716E0E3" w14:textId="77777777" w:rsidR="009F798E" w:rsidRPr="00925F86" w:rsidRDefault="009F798E" w:rsidP="00320E45">
            <w:pPr>
              <w:pStyle w:val="Tablebody"/>
              <w:spacing w:beforeLines="20" w:before="48" w:afterLines="20" w:after="48" w:line="276" w:lineRule="auto"/>
              <w:rPr>
                <w:rFonts w:ascii="Arial" w:hAnsi="Arial" w:cs="Arial"/>
                <w:color w:val="auto"/>
                <w:sz w:val="22"/>
                <w:szCs w:val="22"/>
                <w:highlight w:val="yellow"/>
              </w:rPr>
            </w:pPr>
            <w:r w:rsidRPr="00925F86">
              <w:rPr>
                <w:rFonts w:ascii="Arial" w:hAnsi="Arial" w:cs="Arial"/>
                <w:color w:val="auto"/>
                <w:sz w:val="22"/>
                <w:szCs w:val="22"/>
                <w:highlight w:val="yellow"/>
              </w:rPr>
              <w:t>DD/MM/YYYY</w:t>
            </w:r>
          </w:p>
        </w:tc>
        <w:tc>
          <w:tcPr>
            <w:tcW w:w="3914" w:type="dxa"/>
            <w:tcBorders>
              <w:top w:val="single" w:sz="6" w:space="0" w:color="auto"/>
              <w:left w:val="nil"/>
              <w:bottom w:val="single" w:sz="6" w:space="0" w:color="auto"/>
              <w:right w:val="nil"/>
            </w:tcBorders>
          </w:tcPr>
          <w:p w14:paraId="13BE27E7" w14:textId="2A5E82E5" w:rsidR="009F798E" w:rsidRPr="00925F86" w:rsidRDefault="009F798E" w:rsidP="00320E45">
            <w:pPr>
              <w:pStyle w:val="Tablebody"/>
              <w:spacing w:beforeLines="20" w:before="48" w:afterLines="20" w:after="48" w:line="276" w:lineRule="auto"/>
              <w:rPr>
                <w:rFonts w:ascii="Arial" w:hAnsi="Arial" w:cs="Arial"/>
                <w:color w:val="auto"/>
                <w:sz w:val="22"/>
                <w:szCs w:val="22"/>
              </w:rPr>
            </w:pPr>
            <w:r w:rsidRPr="00925F86">
              <w:rPr>
                <w:rFonts w:ascii="Arial" w:hAnsi="Arial" w:cs="Arial"/>
                <w:color w:val="auto"/>
                <w:sz w:val="22"/>
                <w:szCs w:val="22"/>
              </w:rPr>
              <w:t>Varied permit issued to Dŵr Cymru Cyfyngedig.</w:t>
            </w:r>
          </w:p>
        </w:tc>
      </w:tr>
    </w:tbl>
    <w:p w14:paraId="57E74495" w14:textId="1BABA640" w:rsidR="00CC1F35" w:rsidRDefault="00166CA5" w:rsidP="00FC16D9">
      <w:pPr>
        <w:pStyle w:val="Heading3nonum"/>
        <w:spacing w:line="312" w:lineRule="auto"/>
        <w:ind w:left="697"/>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D2ACC">
      <w:pPr>
        <w:pStyle w:val="Data"/>
        <w:spacing w:line="276" w:lineRule="auto"/>
        <w:ind w:left="700"/>
        <w:rPr>
          <w:rStyle w:val="change"/>
          <w:rFonts w:cs="Arial"/>
          <w:color w:val="000000" w:themeColor="text1"/>
          <w:sz w:val="22"/>
          <w:szCs w:val="22"/>
        </w:rPr>
      </w:pPr>
    </w:p>
    <w:p w14:paraId="63224986" w14:textId="0CADBF18" w:rsidR="00166CA5" w:rsidRPr="008D2310" w:rsidRDefault="008D2310" w:rsidP="00CD2ACC">
      <w:pPr>
        <w:pStyle w:val="Heading3nonum"/>
        <w:spacing w:before="0" w:line="276" w:lineRule="auto"/>
        <w:ind w:left="7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3D665782" w:rsidR="00166CA5" w:rsidRPr="000050A3" w:rsidRDefault="00312211" w:rsidP="00CD2ACC">
      <w:pPr>
        <w:pStyle w:val="Data"/>
        <w:spacing w:line="276" w:lineRule="auto"/>
        <w:ind w:left="700"/>
        <w:rPr>
          <w:rFonts w:cs="Arial"/>
          <w:color w:val="auto"/>
          <w:sz w:val="22"/>
          <w:szCs w:val="22"/>
        </w:rPr>
      </w:pPr>
      <w:r w:rsidRPr="000050A3">
        <w:rPr>
          <w:rFonts w:cs="Arial"/>
          <w:color w:val="auto"/>
          <w:sz w:val="22"/>
          <w:szCs w:val="22"/>
        </w:rPr>
        <w:fldChar w:fldCharType="begin"/>
      </w:r>
      <w:r w:rsidRPr="000050A3">
        <w:rPr>
          <w:rFonts w:cs="Arial"/>
          <w:color w:val="auto"/>
          <w:sz w:val="22"/>
          <w:szCs w:val="22"/>
        </w:rPr>
        <w:instrText xml:space="preserve"> MERGEFIELD Permit_number </w:instrText>
      </w:r>
      <w:r w:rsidRPr="000050A3">
        <w:rPr>
          <w:rFonts w:cs="Arial"/>
          <w:color w:val="auto"/>
          <w:sz w:val="22"/>
          <w:szCs w:val="22"/>
        </w:rPr>
        <w:fldChar w:fldCharType="separate"/>
      </w:r>
      <w:r w:rsidR="00F70FBF" w:rsidRPr="000050A3">
        <w:rPr>
          <w:rFonts w:cs="Arial"/>
          <w:noProof/>
          <w:color w:val="auto"/>
          <w:sz w:val="22"/>
          <w:szCs w:val="22"/>
        </w:rPr>
        <w:t>BW2201201</w:t>
      </w:r>
      <w:r w:rsidRPr="000050A3">
        <w:rPr>
          <w:rFonts w:cs="Arial"/>
          <w:color w:val="auto"/>
          <w:sz w:val="22"/>
          <w:szCs w:val="22"/>
        </w:rPr>
        <w:fldChar w:fldCharType="end"/>
      </w:r>
    </w:p>
    <w:p w14:paraId="7874AD61" w14:textId="77777777" w:rsidR="00166CA5" w:rsidRPr="009F6C74" w:rsidRDefault="00166CA5" w:rsidP="00CD2ACC">
      <w:pPr>
        <w:pStyle w:val="Data"/>
        <w:spacing w:line="276" w:lineRule="auto"/>
        <w:ind w:left="700"/>
        <w:rPr>
          <w:rStyle w:val="change"/>
          <w:rFonts w:cs="Arial"/>
          <w:color w:val="auto"/>
          <w:sz w:val="22"/>
          <w:szCs w:val="22"/>
        </w:rPr>
      </w:pPr>
    </w:p>
    <w:p w14:paraId="2F2C57A7" w14:textId="28FE5B22" w:rsidR="00166CA5" w:rsidRPr="008D2310" w:rsidRDefault="008D2310" w:rsidP="00CD2ACC">
      <w:pPr>
        <w:pStyle w:val="Data"/>
        <w:spacing w:line="276" w:lineRule="auto"/>
        <w:ind w:left="700"/>
        <w:rPr>
          <w:rStyle w:val="change"/>
          <w:rFonts w:cs="Arial"/>
          <w:b w:val="0"/>
          <w:color w:val="auto"/>
          <w:sz w:val="22"/>
          <w:szCs w:val="22"/>
        </w:rPr>
      </w:pPr>
      <w:bookmarkStart w:id="4" w:name="_Hlk13917238"/>
      <w:r w:rsidRPr="008D2310">
        <w:rPr>
          <w:rStyle w:val="change"/>
          <w:rFonts w:cs="Arial"/>
          <w:b w:val="0"/>
          <w:color w:val="auto"/>
          <w:sz w:val="22"/>
          <w:szCs w:val="22"/>
        </w:rPr>
        <w:t>Issued to</w:t>
      </w:r>
    </w:p>
    <w:p w14:paraId="532B6D6B" w14:textId="77777777" w:rsidR="00166CA5" w:rsidRPr="009F6C74" w:rsidRDefault="00166CA5" w:rsidP="00CD2ACC">
      <w:pPr>
        <w:pStyle w:val="Data"/>
        <w:spacing w:line="276" w:lineRule="auto"/>
        <w:ind w:left="7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CD2ACC">
      <w:pPr>
        <w:pStyle w:val="Heading3nonum"/>
        <w:spacing w:before="0" w:line="276" w:lineRule="auto"/>
        <w:ind w:left="700"/>
        <w:rPr>
          <w:rFonts w:cs="Arial"/>
          <w:color w:val="auto"/>
          <w:sz w:val="22"/>
          <w:szCs w:val="22"/>
        </w:rPr>
      </w:pPr>
    </w:p>
    <w:p w14:paraId="716FBC7F" w14:textId="77777777" w:rsidR="00166CA5" w:rsidRPr="009F6C74" w:rsidRDefault="00166CA5" w:rsidP="00CD2ACC">
      <w:pPr>
        <w:pStyle w:val="Heading3nonum"/>
        <w:spacing w:before="0" w:line="276" w:lineRule="auto"/>
        <w:ind w:left="700"/>
        <w:rPr>
          <w:rStyle w:val="change"/>
          <w:i/>
          <w:color w:val="auto"/>
          <w:sz w:val="22"/>
          <w:szCs w:val="22"/>
        </w:rPr>
      </w:pPr>
      <w:r w:rsidRPr="009F6C74">
        <w:rPr>
          <w:color w:val="auto"/>
          <w:sz w:val="22"/>
        </w:rPr>
        <w:t>whose registered office is</w:t>
      </w:r>
      <w:bookmarkStart w:id="5" w:name="InstallationAddress21"/>
    </w:p>
    <w:bookmarkEnd w:id="5"/>
    <w:p w14:paraId="0FA56618"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CD2ACC">
      <w:pPr>
        <w:pStyle w:val="Data"/>
        <w:spacing w:line="276" w:lineRule="auto"/>
        <w:ind w:left="700"/>
        <w:rPr>
          <w:rStyle w:val="change"/>
          <w:color w:val="auto"/>
          <w:sz w:val="22"/>
          <w:szCs w:val="22"/>
        </w:rPr>
      </w:pPr>
      <w:r w:rsidRPr="002D5C82">
        <w:rPr>
          <w:rStyle w:val="change"/>
          <w:rFonts w:cs="Arial"/>
          <w:color w:val="auto"/>
          <w:sz w:val="22"/>
          <w:szCs w:val="22"/>
        </w:rPr>
        <w:t>CF3 0LT</w:t>
      </w:r>
    </w:p>
    <w:bookmarkEnd w:id="4"/>
    <w:p w14:paraId="285AA9C7" w14:textId="77777777" w:rsidR="00166CA5" w:rsidRPr="009F6C74" w:rsidRDefault="00166CA5" w:rsidP="00CD2ACC">
      <w:pPr>
        <w:pStyle w:val="Data"/>
        <w:spacing w:line="276" w:lineRule="auto"/>
        <w:ind w:left="700"/>
        <w:rPr>
          <w:rStyle w:val="change"/>
          <w:rFonts w:cs="Arial"/>
          <w:color w:val="auto"/>
          <w:sz w:val="22"/>
          <w:szCs w:val="22"/>
        </w:rPr>
      </w:pPr>
    </w:p>
    <w:p w14:paraId="392FFC01" w14:textId="77777777" w:rsidR="00166CA5" w:rsidRPr="009F6C74" w:rsidRDefault="00166CA5" w:rsidP="00CD2ACC">
      <w:pPr>
        <w:pStyle w:val="Heading3nonum"/>
        <w:spacing w:before="0" w:line="276" w:lineRule="auto"/>
        <w:ind w:left="7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CD2ACC">
      <w:pPr>
        <w:pStyle w:val="Data"/>
        <w:spacing w:line="276" w:lineRule="auto"/>
        <w:ind w:left="700" w:right="1701"/>
        <w:rPr>
          <w:b w:val="0"/>
          <w:color w:val="auto"/>
          <w:sz w:val="22"/>
          <w:szCs w:val="22"/>
        </w:rPr>
      </w:pPr>
    </w:p>
    <w:p w14:paraId="32057567" w14:textId="77777777" w:rsidR="00166CA5" w:rsidRPr="009F6C74" w:rsidRDefault="00166CA5" w:rsidP="00CD2ACC">
      <w:pPr>
        <w:pStyle w:val="Data"/>
        <w:spacing w:line="276" w:lineRule="auto"/>
        <w:ind w:left="7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422DBB9D" w:rsidR="00312211" w:rsidRPr="000050A3" w:rsidRDefault="00312211" w:rsidP="00CD2ACC">
      <w:pPr>
        <w:pStyle w:val="Data"/>
        <w:spacing w:line="276" w:lineRule="auto"/>
        <w:ind w:left="700"/>
        <w:rPr>
          <w:rStyle w:val="change"/>
          <w:rFonts w:cs="Arial"/>
          <w:color w:val="auto"/>
          <w:sz w:val="22"/>
          <w:szCs w:val="22"/>
        </w:rPr>
      </w:pPr>
      <w:r w:rsidRPr="000050A3">
        <w:rPr>
          <w:rStyle w:val="change"/>
          <w:rFonts w:cs="Arial"/>
          <w:color w:val="auto"/>
          <w:sz w:val="22"/>
          <w:szCs w:val="22"/>
        </w:rPr>
        <w:fldChar w:fldCharType="begin"/>
      </w:r>
      <w:r w:rsidRPr="000050A3">
        <w:rPr>
          <w:rStyle w:val="change"/>
          <w:rFonts w:cs="Arial"/>
          <w:color w:val="auto"/>
          <w:sz w:val="22"/>
          <w:szCs w:val="22"/>
        </w:rPr>
        <w:instrText xml:space="preserve"> MERGEFIELD Site_name </w:instrText>
      </w:r>
      <w:r w:rsidRPr="000050A3">
        <w:rPr>
          <w:rStyle w:val="change"/>
          <w:rFonts w:cs="Arial"/>
          <w:color w:val="auto"/>
          <w:sz w:val="22"/>
          <w:szCs w:val="22"/>
        </w:rPr>
        <w:fldChar w:fldCharType="separate"/>
      </w:r>
      <w:r w:rsidR="00F70FBF" w:rsidRPr="000050A3">
        <w:rPr>
          <w:rStyle w:val="change"/>
          <w:rFonts w:cs="Arial"/>
          <w:noProof/>
          <w:color w:val="auto"/>
          <w:sz w:val="22"/>
          <w:szCs w:val="22"/>
        </w:rPr>
        <w:t xml:space="preserve">CSO at 49 Tir Einon </w:t>
      </w:r>
      <w:r w:rsidRPr="000050A3">
        <w:rPr>
          <w:rStyle w:val="change"/>
          <w:rFonts w:cs="Arial"/>
          <w:color w:val="auto"/>
          <w:sz w:val="22"/>
          <w:szCs w:val="22"/>
        </w:rPr>
        <w:fldChar w:fldCharType="end"/>
      </w:r>
    </w:p>
    <w:p w14:paraId="766DFC9C" w14:textId="7FD1B228" w:rsidR="00312211" w:rsidRPr="000050A3" w:rsidRDefault="00312211" w:rsidP="00CD2ACC">
      <w:pPr>
        <w:pStyle w:val="Data"/>
        <w:spacing w:line="276" w:lineRule="auto"/>
        <w:ind w:left="700"/>
        <w:rPr>
          <w:rStyle w:val="change"/>
          <w:rFonts w:cs="Arial"/>
          <w:color w:val="auto"/>
          <w:sz w:val="22"/>
          <w:szCs w:val="22"/>
        </w:rPr>
      </w:pPr>
      <w:r w:rsidRPr="000050A3">
        <w:rPr>
          <w:rStyle w:val="change"/>
          <w:rFonts w:cs="Arial"/>
          <w:color w:val="auto"/>
          <w:sz w:val="22"/>
          <w:szCs w:val="22"/>
        </w:rPr>
        <w:fldChar w:fldCharType="begin"/>
      </w:r>
      <w:r w:rsidRPr="000050A3">
        <w:rPr>
          <w:rStyle w:val="change"/>
          <w:rFonts w:cs="Arial"/>
          <w:color w:val="auto"/>
          <w:sz w:val="22"/>
          <w:szCs w:val="22"/>
        </w:rPr>
        <w:instrText xml:space="preserve"> MERGEFIELD DSI_ADD2 </w:instrText>
      </w:r>
      <w:r w:rsidRPr="000050A3">
        <w:rPr>
          <w:rStyle w:val="change"/>
          <w:rFonts w:cs="Arial"/>
          <w:color w:val="auto"/>
          <w:sz w:val="22"/>
          <w:szCs w:val="22"/>
        </w:rPr>
        <w:fldChar w:fldCharType="separate"/>
      </w:r>
      <w:r w:rsidR="00F70FBF" w:rsidRPr="000050A3">
        <w:rPr>
          <w:rStyle w:val="change"/>
          <w:rFonts w:cs="Arial"/>
          <w:noProof/>
          <w:color w:val="auto"/>
          <w:sz w:val="22"/>
          <w:szCs w:val="22"/>
        </w:rPr>
        <w:t>Llwynhendy</w:t>
      </w:r>
      <w:r w:rsidRPr="000050A3">
        <w:rPr>
          <w:rStyle w:val="change"/>
          <w:rFonts w:cs="Arial"/>
          <w:color w:val="auto"/>
          <w:sz w:val="22"/>
          <w:szCs w:val="22"/>
        </w:rPr>
        <w:fldChar w:fldCharType="end"/>
      </w:r>
    </w:p>
    <w:p w14:paraId="38094AC0" w14:textId="5F0D865C" w:rsidR="00312211" w:rsidRPr="000050A3" w:rsidRDefault="00312211" w:rsidP="00CD2ACC">
      <w:pPr>
        <w:pStyle w:val="Data"/>
        <w:spacing w:line="276" w:lineRule="auto"/>
        <w:ind w:left="700"/>
        <w:rPr>
          <w:rStyle w:val="change"/>
          <w:rFonts w:cs="Arial"/>
          <w:color w:val="auto"/>
          <w:sz w:val="22"/>
          <w:szCs w:val="22"/>
        </w:rPr>
      </w:pPr>
      <w:r w:rsidRPr="000050A3">
        <w:rPr>
          <w:rStyle w:val="change"/>
          <w:rFonts w:cs="Arial"/>
          <w:color w:val="auto"/>
          <w:sz w:val="22"/>
          <w:szCs w:val="22"/>
        </w:rPr>
        <w:fldChar w:fldCharType="begin"/>
      </w:r>
      <w:r w:rsidRPr="000050A3">
        <w:rPr>
          <w:rStyle w:val="change"/>
          <w:rFonts w:cs="Arial"/>
          <w:color w:val="auto"/>
          <w:sz w:val="22"/>
          <w:szCs w:val="22"/>
        </w:rPr>
        <w:instrText xml:space="preserve"> MERGEFIELD DSI_ADD3 </w:instrText>
      </w:r>
      <w:r w:rsidRPr="000050A3">
        <w:rPr>
          <w:rStyle w:val="change"/>
          <w:rFonts w:cs="Arial"/>
          <w:color w:val="auto"/>
          <w:sz w:val="22"/>
          <w:szCs w:val="22"/>
        </w:rPr>
        <w:fldChar w:fldCharType="separate"/>
      </w:r>
      <w:r w:rsidR="00F70FBF" w:rsidRPr="000050A3">
        <w:rPr>
          <w:rStyle w:val="change"/>
          <w:rFonts w:cs="Arial"/>
          <w:noProof/>
          <w:color w:val="auto"/>
          <w:sz w:val="22"/>
          <w:szCs w:val="22"/>
        </w:rPr>
        <w:t>Llanelli</w:t>
      </w:r>
      <w:r w:rsidRPr="000050A3">
        <w:rPr>
          <w:rStyle w:val="change"/>
          <w:rFonts w:cs="Arial"/>
          <w:color w:val="auto"/>
          <w:sz w:val="22"/>
          <w:szCs w:val="22"/>
        </w:rPr>
        <w:fldChar w:fldCharType="end"/>
      </w:r>
    </w:p>
    <w:p w14:paraId="018E1182" w14:textId="251338BC" w:rsidR="00312211" w:rsidRPr="00877811" w:rsidRDefault="00312211" w:rsidP="00CD2ACC">
      <w:pPr>
        <w:pStyle w:val="Data"/>
        <w:spacing w:line="276" w:lineRule="auto"/>
        <w:ind w:left="700"/>
        <w:rPr>
          <w:rStyle w:val="change"/>
          <w:rFonts w:cs="Arial"/>
          <w:color w:val="auto"/>
          <w:sz w:val="22"/>
          <w:szCs w:val="22"/>
        </w:rPr>
      </w:pPr>
      <w:r w:rsidRPr="000050A3">
        <w:rPr>
          <w:rStyle w:val="change"/>
          <w:rFonts w:cs="Arial"/>
          <w:color w:val="auto"/>
          <w:sz w:val="22"/>
          <w:szCs w:val="22"/>
        </w:rPr>
        <w:fldChar w:fldCharType="begin"/>
      </w:r>
      <w:r w:rsidRPr="00877811">
        <w:rPr>
          <w:rStyle w:val="change"/>
          <w:rFonts w:cs="Arial"/>
          <w:color w:val="auto"/>
          <w:sz w:val="22"/>
          <w:szCs w:val="22"/>
        </w:rPr>
        <w:instrText xml:space="preserve"> MERGEFIELD DSI_ADD4 </w:instrText>
      </w:r>
      <w:r w:rsidRPr="000050A3">
        <w:rPr>
          <w:rStyle w:val="change"/>
          <w:rFonts w:cs="Arial"/>
          <w:color w:val="auto"/>
          <w:sz w:val="22"/>
          <w:szCs w:val="22"/>
        </w:rPr>
        <w:fldChar w:fldCharType="separate"/>
      </w:r>
      <w:r w:rsidR="00F70FBF" w:rsidRPr="00877811">
        <w:rPr>
          <w:rStyle w:val="change"/>
          <w:rFonts w:cs="Arial"/>
          <w:noProof/>
          <w:color w:val="auto"/>
          <w:sz w:val="22"/>
          <w:szCs w:val="22"/>
        </w:rPr>
        <w:t xml:space="preserve">Carmarthenshire </w:t>
      </w:r>
      <w:r w:rsidRPr="000050A3">
        <w:rPr>
          <w:rStyle w:val="change"/>
          <w:rFonts w:cs="Arial"/>
          <w:color w:val="auto"/>
          <w:sz w:val="22"/>
          <w:szCs w:val="22"/>
        </w:rPr>
        <w:fldChar w:fldCharType="end"/>
      </w:r>
    </w:p>
    <w:p w14:paraId="4513B9B1" w14:textId="6F2B404D" w:rsidR="00312211" w:rsidRPr="00877811" w:rsidRDefault="00312211" w:rsidP="00CD2ACC">
      <w:pPr>
        <w:pStyle w:val="Data"/>
        <w:spacing w:line="276" w:lineRule="auto"/>
        <w:ind w:left="700"/>
        <w:rPr>
          <w:rStyle w:val="change"/>
          <w:rFonts w:cs="Arial"/>
          <w:color w:val="auto"/>
          <w:sz w:val="22"/>
          <w:szCs w:val="22"/>
        </w:rPr>
      </w:pPr>
      <w:r w:rsidRPr="000050A3">
        <w:rPr>
          <w:rStyle w:val="change"/>
          <w:rFonts w:cs="Arial"/>
          <w:color w:val="auto"/>
          <w:sz w:val="22"/>
          <w:szCs w:val="22"/>
        </w:rPr>
        <w:fldChar w:fldCharType="begin"/>
      </w:r>
      <w:r w:rsidRPr="00877811">
        <w:rPr>
          <w:rStyle w:val="change"/>
          <w:rFonts w:cs="Arial"/>
          <w:color w:val="auto"/>
          <w:sz w:val="22"/>
          <w:szCs w:val="22"/>
        </w:rPr>
        <w:instrText xml:space="preserve"> MERGEFIELD DSI_POST_CODE </w:instrText>
      </w:r>
      <w:r w:rsidRPr="000050A3">
        <w:rPr>
          <w:rStyle w:val="change"/>
          <w:rFonts w:cs="Arial"/>
          <w:color w:val="auto"/>
          <w:sz w:val="22"/>
          <w:szCs w:val="22"/>
        </w:rPr>
        <w:fldChar w:fldCharType="separate"/>
      </w:r>
      <w:r w:rsidR="00F70FBF" w:rsidRPr="00877811">
        <w:rPr>
          <w:rStyle w:val="change"/>
          <w:rFonts w:cs="Arial"/>
          <w:noProof/>
          <w:color w:val="auto"/>
          <w:sz w:val="22"/>
          <w:szCs w:val="22"/>
        </w:rPr>
        <w:t>SA14 9DF</w:t>
      </w:r>
      <w:r w:rsidRPr="000050A3">
        <w:rPr>
          <w:rStyle w:val="change"/>
          <w:rFonts w:cs="Arial"/>
          <w:color w:val="auto"/>
          <w:sz w:val="22"/>
          <w:szCs w:val="22"/>
        </w:rPr>
        <w:fldChar w:fldCharType="end"/>
      </w:r>
    </w:p>
    <w:p w14:paraId="74449A65" w14:textId="77777777" w:rsidR="00166CA5" w:rsidRPr="00877811" w:rsidRDefault="00166CA5" w:rsidP="00CD2ACC">
      <w:pPr>
        <w:pStyle w:val="Heading3nonum"/>
        <w:spacing w:before="0" w:line="276" w:lineRule="auto"/>
        <w:ind w:left="700"/>
        <w:rPr>
          <w:rFonts w:cs="Arial"/>
          <w:color w:val="auto"/>
          <w:sz w:val="22"/>
          <w:szCs w:val="22"/>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D2ACC">
      <w:pPr>
        <w:pStyle w:val="Heading3nonum"/>
        <w:spacing w:before="0" w:line="276" w:lineRule="auto"/>
        <w:ind w:left="700"/>
        <w:rPr>
          <w:rFonts w:cs="Arial"/>
          <w:color w:val="auto"/>
          <w:sz w:val="22"/>
          <w:szCs w:val="22"/>
        </w:rPr>
      </w:pPr>
    </w:p>
    <w:p w14:paraId="6D34712B" w14:textId="12DFED71"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 xml:space="preserve">The notice shall take effect from </w:t>
      </w:r>
      <w:r w:rsidRPr="00A049CA">
        <w:rPr>
          <w:rFonts w:cs="Arial"/>
          <w:b/>
          <w:bCs/>
          <w:color w:val="FF0000"/>
          <w:sz w:val="22"/>
          <w:szCs w:val="22"/>
          <w:highlight w:val="yellow"/>
        </w:rPr>
        <w:t>DD/MM/YYYY</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166CA5" w:rsidRPr="003A38DA" w14:paraId="788F75FD" w14:textId="77777777" w:rsidTr="00CD2ACC">
        <w:trPr>
          <w:trHeight w:hRule="exact" w:val="393"/>
        </w:trPr>
        <w:tc>
          <w:tcPr>
            <w:tcW w:w="56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CD2ACC">
        <w:trPr>
          <w:trHeight w:hRule="exact" w:val="960"/>
        </w:trPr>
        <w:tc>
          <w:tcPr>
            <w:tcW w:w="5618" w:type="dxa"/>
            <w:vAlign w:val="center"/>
          </w:tcPr>
          <w:p w14:paraId="64BB1276" w14:textId="5A51646C" w:rsidR="00166CA5" w:rsidRPr="00AB16DD" w:rsidRDefault="00C671C4" w:rsidP="002D5C82">
            <w:pPr>
              <w:pStyle w:val="Heading3nonum"/>
              <w:spacing w:before="0"/>
              <w:ind w:right="-135"/>
              <w:jc w:val="center"/>
              <w:rPr>
                <w:rFonts w:cs="Arial"/>
                <w:b/>
                <w:color w:val="FF0000"/>
                <w:sz w:val="22"/>
                <w:szCs w:val="22"/>
                <w:highlight w:val="yellow"/>
              </w:rPr>
            </w:pPr>
            <w:r w:rsidRPr="00AB16DD">
              <w:rPr>
                <w:rFonts w:cs="Arial"/>
                <w:b/>
                <w:color w:val="FF0000"/>
                <w:sz w:val="22"/>
                <w:szCs w:val="22"/>
                <w:highlight w:val="yellow"/>
              </w:rPr>
              <w:t>Team leader name</w:t>
            </w:r>
          </w:p>
        </w:tc>
        <w:tc>
          <w:tcPr>
            <w:tcW w:w="2437" w:type="dxa"/>
            <w:vAlign w:val="center"/>
          </w:tcPr>
          <w:p w14:paraId="77C01C85" w14:textId="10011739" w:rsidR="00166CA5" w:rsidRPr="00AB16DD" w:rsidRDefault="00C671C4" w:rsidP="002D5C82">
            <w:pPr>
              <w:pStyle w:val="Heading3nonum"/>
              <w:spacing w:before="0"/>
              <w:ind w:right="34"/>
              <w:jc w:val="center"/>
              <w:rPr>
                <w:rFonts w:cs="Arial"/>
                <w:b/>
                <w:color w:val="FF0000"/>
                <w:sz w:val="22"/>
                <w:szCs w:val="22"/>
                <w:highlight w:val="yellow"/>
              </w:rPr>
            </w:pPr>
            <w:r w:rsidRPr="00AB16DD">
              <w:rPr>
                <w:rFonts w:cs="Arial"/>
                <w:b/>
                <w:color w:val="FF0000"/>
                <w:sz w:val="22"/>
                <w:szCs w:val="22"/>
                <w:highlight w:val="yellow"/>
              </w:rPr>
              <w:t>Date</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4C18D02D" w:rsidR="00DF7025" w:rsidRPr="00C35139" w:rsidRDefault="00DF7025" w:rsidP="00CD2ACC">
      <w:pPr>
        <w:spacing w:line="270" w:lineRule="exact"/>
        <w:ind w:left="700"/>
        <w:rPr>
          <w:rFonts w:ascii="Arial" w:hAnsi="Arial" w:cs="Arial"/>
          <w:sz w:val="22"/>
          <w:szCs w:val="22"/>
        </w:rPr>
      </w:pPr>
      <w:r w:rsidRPr="00C35139">
        <w:rPr>
          <w:rFonts w:ascii="Arial" w:hAnsi="Arial" w:cs="Arial"/>
          <w:sz w:val="22"/>
          <w:szCs w:val="22"/>
        </w:rPr>
        <w:t>The following conditions were varied as a result of a Natural Resources Wales initiated variation:</w:t>
      </w:r>
      <w:r w:rsidR="00C35139" w:rsidRPr="00C35139">
        <w:rPr>
          <w:rFonts w:ascii="Arial" w:hAnsi="Arial" w:cs="Arial"/>
          <w:sz w:val="22"/>
          <w:szCs w:val="22"/>
        </w:rPr>
        <w:t xml:space="preserve"> </w:t>
      </w:r>
      <w:r w:rsidR="00C755C0">
        <w:rPr>
          <w:rFonts w:ascii="Arial" w:hAnsi="Arial" w:cs="Arial"/>
          <w:sz w:val="22"/>
          <w:szCs w:val="22"/>
        </w:rPr>
        <w:t xml:space="preserve">2.2.1, </w:t>
      </w:r>
      <w:r w:rsidR="00C35139" w:rsidRPr="00C35139">
        <w:rPr>
          <w:rFonts w:ascii="Arial" w:hAnsi="Arial" w:cs="Arial"/>
          <w:sz w:val="22"/>
          <w:szCs w:val="22"/>
        </w:rPr>
        <w:t>3.1.2</w:t>
      </w:r>
    </w:p>
    <w:p w14:paraId="63101786" w14:textId="77777777" w:rsidR="00166CA5" w:rsidRPr="00D72E4B" w:rsidRDefault="00166CA5" w:rsidP="00CD2ACC">
      <w:pPr>
        <w:pStyle w:val="Heading3nonum"/>
        <w:ind w:left="700"/>
        <w:rPr>
          <w:rFonts w:cs="Arial"/>
          <w:color w:val="000000" w:themeColor="text1"/>
          <w:sz w:val="22"/>
          <w:szCs w:val="22"/>
        </w:rPr>
      </w:pPr>
    </w:p>
    <w:p w14:paraId="7B635115" w14:textId="77777777"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5A6104">
      <w:pPr>
        <w:pStyle w:val="Act"/>
        <w:spacing w:before="0" w:line="276" w:lineRule="auto"/>
        <w:ind w:left="700"/>
      </w:pPr>
    </w:p>
    <w:p w14:paraId="04BAA0DC" w14:textId="77777777" w:rsidR="00166CA5" w:rsidRPr="000050A3" w:rsidRDefault="00166CA5" w:rsidP="005A6104">
      <w:pPr>
        <w:spacing w:before="0" w:after="0"/>
        <w:ind w:left="700"/>
        <w:rPr>
          <w:rStyle w:val="Bold"/>
          <w:b w:val="0"/>
          <w:sz w:val="22"/>
          <w:szCs w:val="22"/>
        </w:rPr>
      </w:pPr>
      <w:r w:rsidRPr="000050A3">
        <w:rPr>
          <w:rStyle w:val="Bold"/>
          <w:b w:val="0"/>
          <w:sz w:val="22"/>
          <w:szCs w:val="22"/>
        </w:rPr>
        <w:t>Permit number</w:t>
      </w:r>
    </w:p>
    <w:p w14:paraId="06B9C6C2" w14:textId="6EDC2F87" w:rsidR="00166CA5" w:rsidRPr="000050A3" w:rsidRDefault="00312211" w:rsidP="005A6104">
      <w:pPr>
        <w:pStyle w:val="Data"/>
        <w:spacing w:line="276" w:lineRule="auto"/>
        <w:ind w:left="700"/>
        <w:rPr>
          <w:rFonts w:cs="Arial"/>
          <w:color w:val="auto"/>
          <w:sz w:val="22"/>
          <w:szCs w:val="22"/>
        </w:rPr>
      </w:pPr>
      <w:r w:rsidRPr="000050A3">
        <w:rPr>
          <w:rFonts w:cs="Arial"/>
          <w:color w:val="auto"/>
          <w:sz w:val="22"/>
          <w:szCs w:val="22"/>
        </w:rPr>
        <w:fldChar w:fldCharType="begin"/>
      </w:r>
      <w:r w:rsidRPr="000050A3">
        <w:rPr>
          <w:rFonts w:cs="Arial"/>
          <w:color w:val="auto"/>
          <w:sz w:val="22"/>
          <w:szCs w:val="22"/>
        </w:rPr>
        <w:instrText xml:space="preserve"> MERGEFIELD Permit_number </w:instrText>
      </w:r>
      <w:r w:rsidRPr="000050A3">
        <w:rPr>
          <w:rFonts w:cs="Arial"/>
          <w:color w:val="auto"/>
          <w:sz w:val="22"/>
          <w:szCs w:val="22"/>
        </w:rPr>
        <w:fldChar w:fldCharType="separate"/>
      </w:r>
      <w:r w:rsidR="00F70FBF" w:rsidRPr="000050A3">
        <w:rPr>
          <w:rFonts w:cs="Arial"/>
          <w:noProof/>
          <w:color w:val="auto"/>
          <w:sz w:val="22"/>
          <w:szCs w:val="22"/>
        </w:rPr>
        <w:t>BW2201201</w:t>
      </w:r>
      <w:r w:rsidRPr="000050A3">
        <w:rPr>
          <w:rFonts w:cs="Arial"/>
          <w:color w:val="auto"/>
          <w:sz w:val="22"/>
          <w:szCs w:val="22"/>
        </w:rPr>
        <w:fldChar w:fldCharType="end"/>
      </w:r>
    </w:p>
    <w:p w14:paraId="200AA1BF" w14:textId="77777777" w:rsidR="00166CA5" w:rsidRPr="000050A3" w:rsidRDefault="00166CA5" w:rsidP="005A6104">
      <w:pPr>
        <w:pStyle w:val="Data"/>
        <w:spacing w:line="276" w:lineRule="auto"/>
        <w:ind w:left="700"/>
        <w:rPr>
          <w:rFonts w:cs="Arial"/>
          <w:color w:val="auto"/>
          <w:sz w:val="22"/>
          <w:szCs w:val="22"/>
        </w:rPr>
      </w:pPr>
    </w:p>
    <w:p w14:paraId="52EBE8BD" w14:textId="3C74361F" w:rsidR="00166CA5" w:rsidRPr="000050A3" w:rsidRDefault="00166CA5" w:rsidP="005A6104">
      <w:pPr>
        <w:pStyle w:val="Heading3nonum"/>
        <w:spacing w:before="0" w:line="276" w:lineRule="auto"/>
        <w:ind w:left="700"/>
        <w:rPr>
          <w:color w:val="auto"/>
          <w:sz w:val="22"/>
          <w:szCs w:val="22"/>
        </w:rPr>
      </w:pPr>
      <w:r w:rsidRPr="000050A3">
        <w:rPr>
          <w:color w:val="auto"/>
          <w:sz w:val="22"/>
          <w:szCs w:val="22"/>
        </w:rPr>
        <w:t xml:space="preserve">This is the consolidated permit referred to in the variation and consolidation notice for </w:t>
      </w:r>
      <w:r w:rsidR="00320E45" w:rsidRPr="000050A3">
        <w:rPr>
          <w:color w:val="auto"/>
          <w:sz w:val="22"/>
          <w:szCs w:val="22"/>
        </w:rPr>
        <w:t>variation</w:t>
      </w:r>
      <w:r w:rsidRPr="000050A3">
        <w:rPr>
          <w:color w:val="auto"/>
          <w:sz w:val="22"/>
          <w:szCs w:val="22"/>
        </w:rPr>
        <w:t xml:space="preserve"> </w:t>
      </w:r>
      <w:r w:rsidR="00312211" w:rsidRPr="000050A3">
        <w:rPr>
          <w:color w:val="auto"/>
          <w:sz w:val="22"/>
          <w:szCs w:val="22"/>
        </w:rPr>
        <w:fldChar w:fldCharType="begin"/>
      </w:r>
      <w:r w:rsidR="00312211" w:rsidRPr="000050A3">
        <w:rPr>
          <w:color w:val="auto"/>
          <w:sz w:val="22"/>
          <w:szCs w:val="22"/>
        </w:rPr>
        <w:instrText xml:space="preserve"> MERGEFIELD PAN </w:instrText>
      </w:r>
      <w:r w:rsidR="00312211" w:rsidRPr="000050A3">
        <w:rPr>
          <w:color w:val="auto"/>
          <w:sz w:val="22"/>
          <w:szCs w:val="22"/>
        </w:rPr>
        <w:fldChar w:fldCharType="separate"/>
      </w:r>
      <w:r w:rsidR="00F70FBF" w:rsidRPr="000050A3">
        <w:rPr>
          <w:noProof/>
          <w:color w:val="auto"/>
          <w:sz w:val="22"/>
          <w:szCs w:val="22"/>
        </w:rPr>
        <w:t>PAN-029589</w:t>
      </w:r>
      <w:r w:rsidR="00312211" w:rsidRPr="000050A3">
        <w:rPr>
          <w:color w:val="auto"/>
          <w:sz w:val="22"/>
          <w:szCs w:val="22"/>
        </w:rPr>
        <w:fldChar w:fldCharType="end"/>
      </w:r>
      <w:r w:rsidR="00312211" w:rsidRPr="000050A3">
        <w:rPr>
          <w:color w:val="auto"/>
          <w:sz w:val="22"/>
          <w:szCs w:val="22"/>
        </w:rPr>
        <w:t xml:space="preserve"> </w:t>
      </w:r>
      <w:r w:rsidRPr="000050A3">
        <w:rPr>
          <w:color w:val="auto"/>
          <w:sz w:val="22"/>
          <w:szCs w:val="22"/>
        </w:rPr>
        <w:t xml:space="preserve">authorising </w:t>
      </w:r>
    </w:p>
    <w:p w14:paraId="3F4C7805" w14:textId="77777777" w:rsidR="00166CA5" w:rsidRPr="000050A3" w:rsidRDefault="00166CA5" w:rsidP="005A6104">
      <w:pPr>
        <w:pStyle w:val="Heading3nonum"/>
        <w:spacing w:before="0" w:line="276" w:lineRule="auto"/>
        <w:ind w:left="700" w:right="282"/>
        <w:rPr>
          <w:rFonts w:asciiTheme="majorHAnsi" w:hAnsiTheme="majorHAnsi" w:cstheme="majorHAnsi"/>
          <w:color w:val="auto"/>
          <w:sz w:val="22"/>
          <w:szCs w:val="22"/>
        </w:rPr>
      </w:pPr>
    </w:p>
    <w:p w14:paraId="73A53E17" w14:textId="77777777" w:rsidR="00166CA5" w:rsidRPr="000050A3" w:rsidRDefault="00166CA5" w:rsidP="005A6104">
      <w:pPr>
        <w:pStyle w:val="Data"/>
        <w:spacing w:line="276" w:lineRule="auto"/>
        <w:ind w:left="700"/>
        <w:rPr>
          <w:b w:val="0"/>
          <w:color w:val="auto"/>
          <w:sz w:val="22"/>
        </w:rPr>
      </w:pPr>
      <w:r w:rsidRPr="000050A3">
        <w:rPr>
          <w:rFonts w:cs="Arial"/>
          <w:color w:val="auto"/>
          <w:sz w:val="22"/>
          <w:szCs w:val="22"/>
        </w:rPr>
        <w:t>Dŵ</w:t>
      </w:r>
      <w:r w:rsidRPr="000050A3">
        <w:rPr>
          <w:color w:val="auto"/>
          <w:sz w:val="22"/>
          <w:szCs w:val="22"/>
        </w:rPr>
        <w:t>r Cymru Cyfyngedig</w:t>
      </w:r>
      <w:r w:rsidRPr="000050A3">
        <w:rPr>
          <w:color w:val="auto"/>
          <w:sz w:val="22"/>
        </w:rPr>
        <w:t xml:space="preserve"> </w:t>
      </w:r>
      <w:r w:rsidRPr="000050A3">
        <w:rPr>
          <w:b w:val="0"/>
          <w:color w:val="auto"/>
          <w:sz w:val="22"/>
        </w:rPr>
        <w:t>(“the operator</w:t>
      </w:r>
      <w:r w:rsidRPr="000050A3">
        <w:rPr>
          <w:b w:val="0"/>
          <w:color w:val="auto"/>
          <w:sz w:val="22"/>
          <w:szCs w:val="22"/>
        </w:rPr>
        <w:t>”)</w:t>
      </w:r>
    </w:p>
    <w:p w14:paraId="254BF63D" w14:textId="77777777" w:rsidR="00166CA5" w:rsidRPr="000050A3" w:rsidRDefault="00166CA5" w:rsidP="005A6104">
      <w:pPr>
        <w:pStyle w:val="Heading3nonum"/>
        <w:spacing w:before="0" w:line="276" w:lineRule="auto"/>
        <w:ind w:left="700"/>
        <w:rPr>
          <w:rFonts w:cs="Arial"/>
          <w:color w:val="auto"/>
          <w:sz w:val="22"/>
          <w:szCs w:val="22"/>
        </w:rPr>
      </w:pPr>
    </w:p>
    <w:p w14:paraId="6E323BA1" w14:textId="77777777" w:rsidR="00166CA5" w:rsidRPr="000050A3" w:rsidRDefault="00166CA5" w:rsidP="005A6104">
      <w:pPr>
        <w:pStyle w:val="Heading3nonum"/>
        <w:spacing w:before="0" w:line="276" w:lineRule="auto"/>
        <w:ind w:left="700"/>
        <w:rPr>
          <w:rStyle w:val="change"/>
          <w:i/>
          <w:color w:val="auto"/>
          <w:sz w:val="22"/>
          <w:szCs w:val="22"/>
        </w:rPr>
      </w:pPr>
      <w:r w:rsidRPr="000050A3">
        <w:rPr>
          <w:color w:val="auto"/>
          <w:sz w:val="22"/>
        </w:rPr>
        <w:t>whose registered office is</w:t>
      </w:r>
    </w:p>
    <w:p w14:paraId="4C88B803" w14:textId="77777777" w:rsidR="002D5C82" w:rsidRPr="000050A3" w:rsidRDefault="002D5C82" w:rsidP="005A6104">
      <w:pPr>
        <w:pStyle w:val="Data"/>
        <w:ind w:left="700"/>
        <w:rPr>
          <w:rStyle w:val="change"/>
          <w:rFonts w:cs="Arial"/>
          <w:color w:val="auto"/>
          <w:sz w:val="22"/>
          <w:szCs w:val="22"/>
        </w:rPr>
      </w:pPr>
      <w:r w:rsidRPr="000050A3">
        <w:rPr>
          <w:rStyle w:val="change"/>
          <w:rFonts w:cs="Arial"/>
          <w:color w:val="auto"/>
          <w:sz w:val="22"/>
          <w:szCs w:val="22"/>
        </w:rPr>
        <w:t xml:space="preserve">Linea </w:t>
      </w:r>
    </w:p>
    <w:p w14:paraId="34083A6F" w14:textId="77777777" w:rsidR="002D5C82" w:rsidRPr="000050A3" w:rsidRDefault="002D5C82" w:rsidP="005A6104">
      <w:pPr>
        <w:pStyle w:val="Data"/>
        <w:ind w:left="700"/>
        <w:rPr>
          <w:rStyle w:val="change"/>
          <w:rFonts w:cs="Arial"/>
          <w:color w:val="auto"/>
          <w:sz w:val="22"/>
          <w:szCs w:val="22"/>
        </w:rPr>
      </w:pPr>
      <w:r w:rsidRPr="000050A3">
        <w:rPr>
          <w:rStyle w:val="change"/>
          <w:rFonts w:cs="Arial"/>
          <w:color w:val="auto"/>
          <w:sz w:val="22"/>
          <w:szCs w:val="22"/>
        </w:rPr>
        <w:t xml:space="preserve">Fortran Road </w:t>
      </w:r>
    </w:p>
    <w:p w14:paraId="3AB68B04" w14:textId="77777777" w:rsidR="002D5C82" w:rsidRPr="000050A3" w:rsidRDefault="002D5C82" w:rsidP="005A6104">
      <w:pPr>
        <w:pStyle w:val="Data"/>
        <w:ind w:left="700"/>
        <w:rPr>
          <w:rStyle w:val="change"/>
          <w:rFonts w:cs="Arial"/>
          <w:color w:val="auto"/>
          <w:sz w:val="22"/>
          <w:szCs w:val="22"/>
        </w:rPr>
      </w:pPr>
      <w:r w:rsidRPr="000050A3">
        <w:rPr>
          <w:rStyle w:val="change"/>
          <w:rFonts w:cs="Arial"/>
          <w:color w:val="auto"/>
          <w:sz w:val="22"/>
          <w:szCs w:val="22"/>
        </w:rPr>
        <w:t xml:space="preserve">St Mellons </w:t>
      </w:r>
    </w:p>
    <w:p w14:paraId="07FFF85D" w14:textId="77777777" w:rsidR="002D5C82" w:rsidRPr="000050A3" w:rsidRDefault="002D5C82" w:rsidP="005A6104">
      <w:pPr>
        <w:pStyle w:val="Data"/>
        <w:ind w:left="700"/>
        <w:rPr>
          <w:rStyle w:val="change"/>
          <w:rFonts w:cs="Arial"/>
          <w:color w:val="auto"/>
          <w:sz w:val="22"/>
          <w:szCs w:val="22"/>
        </w:rPr>
      </w:pPr>
      <w:r w:rsidRPr="000050A3">
        <w:rPr>
          <w:rStyle w:val="change"/>
          <w:rFonts w:cs="Arial"/>
          <w:color w:val="auto"/>
          <w:sz w:val="22"/>
          <w:szCs w:val="22"/>
        </w:rPr>
        <w:t xml:space="preserve">Cardiff </w:t>
      </w:r>
    </w:p>
    <w:p w14:paraId="7FBB7041" w14:textId="01E7CE72" w:rsidR="00166CA5" w:rsidRPr="000050A3" w:rsidRDefault="002D5C82" w:rsidP="005A6104">
      <w:pPr>
        <w:pStyle w:val="Data"/>
        <w:spacing w:line="276" w:lineRule="auto"/>
        <w:ind w:left="700"/>
        <w:rPr>
          <w:rStyle w:val="change"/>
          <w:rFonts w:cs="Arial"/>
          <w:color w:val="auto"/>
          <w:sz w:val="22"/>
          <w:szCs w:val="22"/>
        </w:rPr>
      </w:pPr>
      <w:r w:rsidRPr="000050A3">
        <w:rPr>
          <w:rStyle w:val="change"/>
          <w:rFonts w:cs="Arial"/>
          <w:color w:val="auto"/>
          <w:sz w:val="22"/>
          <w:szCs w:val="22"/>
        </w:rPr>
        <w:t>CF3 0LT</w:t>
      </w:r>
    </w:p>
    <w:p w14:paraId="6EEE0CAB" w14:textId="77777777" w:rsidR="00072163" w:rsidRPr="000050A3" w:rsidRDefault="00072163" w:rsidP="005A6104">
      <w:pPr>
        <w:pStyle w:val="Data"/>
        <w:spacing w:line="276" w:lineRule="auto"/>
        <w:ind w:left="700"/>
        <w:rPr>
          <w:rStyle w:val="change"/>
          <w:color w:val="auto"/>
          <w:sz w:val="22"/>
          <w:szCs w:val="22"/>
        </w:rPr>
      </w:pPr>
    </w:p>
    <w:p w14:paraId="54CE7070" w14:textId="3D68F6EE" w:rsidR="00166CA5" w:rsidRPr="000050A3" w:rsidRDefault="00166CA5" w:rsidP="005A6104">
      <w:pPr>
        <w:spacing w:before="0" w:after="0"/>
        <w:ind w:left="700" w:right="282"/>
        <w:rPr>
          <w:b/>
          <w:sz w:val="22"/>
          <w:szCs w:val="22"/>
        </w:rPr>
      </w:pPr>
      <w:r w:rsidRPr="000050A3">
        <w:rPr>
          <w:rFonts w:cs="Arial"/>
          <w:sz w:val="22"/>
          <w:szCs w:val="22"/>
        </w:rPr>
        <w:t>company registration number</w:t>
      </w:r>
      <w:r w:rsidRPr="000050A3">
        <w:rPr>
          <w:rFonts w:cs="Arial"/>
          <w:b/>
          <w:sz w:val="22"/>
          <w:szCs w:val="22"/>
        </w:rPr>
        <w:t xml:space="preserve"> </w:t>
      </w:r>
      <w:r w:rsidRPr="000050A3">
        <w:rPr>
          <w:b/>
          <w:sz w:val="22"/>
          <w:szCs w:val="22"/>
        </w:rPr>
        <w:t>02366777</w:t>
      </w:r>
    </w:p>
    <w:p w14:paraId="7ED5E2BF" w14:textId="77777777" w:rsidR="00072163" w:rsidRPr="000050A3" w:rsidRDefault="00072163" w:rsidP="005A6104">
      <w:pPr>
        <w:spacing w:before="0" w:after="0"/>
        <w:ind w:left="700" w:right="282"/>
        <w:rPr>
          <w:b/>
          <w:sz w:val="22"/>
          <w:szCs w:val="22"/>
        </w:rPr>
      </w:pPr>
    </w:p>
    <w:p w14:paraId="0EBC5839" w14:textId="6E68B4DE" w:rsidR="00166CA5" w:rsidRPr="000050A3" w:rsidRDefault="00166CA5" w:rsidP="005A6104">
      <w:pPr>
        <w:spacing w:before="0" w:after="0"/>
        <w:ind w:left="700" w:right="282"/>
        <w:rPr>
          <w:rStyle w:val="Red"/>
          <w:color w:val="auto"/>
          <w:sz w:val="22"/>
          <w:szCs w:val="22"/>
        </w:rPr>
      </w:pPr>
      <w:r w:rsidRPr="000050A3">
        <w:rPr>
          <w:sz w:val="22"/>
          <w:szCs w:val="22"/>
        </w:rPr>
        <w:t xml:space="preserve">to operate </w:t>
      </w:r>
      <w:r w:rsidRPr="000050A3">
        <w:rPr>
          <w:rStyle w:val="Red"/>
          <w:color w:val="auto"/>
          <w:sz w:val="22"/>
          <w:szCs w:val="22"/>
        </w:rPr>
        <w:t>a water discharge activity at</w:t>
      </w:r>
    </w:p>
    <w:p w14:paraId="1C16373C" w14:textId="19407135" w:rsidR="00312211" w:rsidRPr="000050A3" w:rsidRDefault="00312211" w:rsidP="005A6104">
      <w:pPr>
        <w:pStyle w:val="Data"/>
        <w:spacing w:line="276" w:lineRule="auto"/>
        <w:ind w:left="700"/>
        <w:rPr>
          <w:rStyle w:val="change"/>
          <w:rFonts w:cs="Arial"/>
          <w:color w:val="auto"/>
          <w:sz w:val="22"/>
          <w:szCs w:val="22"/>
        </w:rPr>
      </w:pPr>
      <w:r w:rsidRPr="000050A3">
        <w:rPr>
          <w:rStyle w:val="change"/>
          <w:rFonts w:cs="Arial"/>
          <w:color w:val="auto"/>
          <w:sz w:val="22"/>
          <w:szCs w:val="22"/>
        </w:rPr>
        <w:fldChar w:fldCharType="begin"/>
      </w:r>
      <w:r w:rsidRPr="000050A3">
        <w:rPr>
          <w:rStyle w:val="change"/>
          <w:rFonts w:cs="Arial"/>
          <w:color w:val="auto"/>
          <w:sz w:val="22"/>
          <w:szCs w:val="22"/>
        </w:rPr>
        <w:instrText xml:space="preserve"> MERGEFIELD Site_name </w:instrText>
      </w:r>
      <w:r w:rsidRPr="000050A3">
        <w:rPr>
          <w:rStyle w:val="change"/>
          <w:rFonts w:cs="Arial"/>
          <w:color w:val="auto"/>
          <w:sz w:val="22"/>
          <w:szCs w:val="22"/>
        </w:rPr>
        <w:fldChar w:fldCharType="separate"/>
      </w:r>
      <w:r w:rsidR="00F70FBF" w:rsidRPr="000050A3">
        <w:rPr>
          <w:rStyle w:val="change"/>
          <w:rFonts w:cs="Arial"/>
          <w:noProof/>
          <w:color w:val="auto"/>
          <w:sz w:val="22"/>
          <w:szCs w:val="22"/>
        </w:rPr>
        <w:t xml:space="preserve">CSO at 49 Tir Einon </w:t>
      </w:r>
      <w:r w:rsidRPr="000050A3">
        <w:rPr>
          <w:rStyle w:val="change"/>
          <w:rFonts w:cs="Arial"/>
          <w:color w:val="auto"/>
          <w:sz w:val="22"/>
          <w:szCs w:val="22"/>
        </w:rPr>
        <w:fldChar w:fldCharType="end"/>
      </w:r>
    </w:p>
    <w:p w14:paraId="5175CD4C" w14:textId="3C4AEC0C" w:rsidR="00312211" w:rsidRPr="000050A3" w:rsidRDefault="00312211" w:rsidP="005A6104">
      <w:pPr>
        <w:pStyle w:val="Data"/>
        <w:spacing w:line="276" w:lineRule="auto"/>
        <w:ind w:left="700"/>
        <w:rPr>
          <w:rStyle w:val="change"/>
          <w:rFonts w:cs="Arial"/>
          <w:color w:val="auto"/>
          <w:sz w:val="22"/>
          <w:szCs w:val="22"/>
        </w:rPr>
      </w:pPr>
      <w:r w:rsidRPr="000050A3">
        <w:rPr>
          <w:rStyle w:val="change"/>
          <w:rFonts w:cs="Arial"/>
          <w:color w:val="auto"/>
          <w:sz w:val="22"/>
          <w:szCs w:val="22"/>
        </w:rPr>
        <w:fldChar w:fldCharType="begin"/>
      </w:r>
      <w:r w:rsidRPr="000050A3">
        <w:rPr>
          <w:rStyle w:val="change"/>
          <w:rFonts w:cs="Arial"/>
          <w:color w:val="auto"/>
          <w:sz w:val="22"/>
          <w:szCs w:val="22"/>
        </w:rPr>
        <w:instrText xml:space="preserve"> MERGEFIELD DSI_ADD2 </w:instrText>
      </w:r>
      <w:r w:rsidRPr="000050A3">
        <w:rPr>
          <w:rStyle w:val="change"/>
          <w:rFonts w:cs="Arial"/>
          <w:color w:val="auto"/>
          <w:sz w:val="22"/>
          <w:szCs w:val="22"/>
        </w:rPr>
        <w:fldChar w:fldCharType="separate"/>
      </w:r>
      <w:r w:rsidR="00F70FBF" w:rsidRPr="000050A3">
        <w:rPr>
          <w:rStyle w:val="change"/>
          <w:rFonts w:cs="Arial"/>
          <w:noProof/>
          <w:color w:val="auto"/>
          <w:sz w:val="22"/>
          <w:szCs w:val="22"/>
        </w:rPr>
        <w:t>Llwynhendy</w:t>
      </w:r>
      <w:r w:rsidRPr="000050A3">
        <w:rPr>
          <w:rStyle w:val="change"/>
          <w:rFonts w:cs="Arial"/>
          <w:color w:val="auto"/>
          <w:sz w:val="22"/>
          <w:szCs w:val="22"/>
        </w:rPr>
        <w:fldChar w:fldCharType="end"/>
      </w:r>
    </w:p>
    <w:p w14:paraId="1C16CA3B" w14:textId="7F5FCA8F" w:rsidR="00312211" w:rsidRPr="000050A3" w:rsidRDefault="00312211" w:rsidP="005A6104">
      <w:pPr>
        <w:pStyle w:val="Data"/>
        <w:spacing w:line="276" w:lineRule="auto"/>
        <w:ind w:left="700"/>
        <w:rPr>
          <w:rStyle w:val="change"/>
          <w:rFonts w:cs="Arial"/>
          <w:color w:val="auto"/>
          <w:sz w:val="22"/>
          <w:szCs w:val="22"/>
        </w:rPr>
      </w:pPr>
      <w:r w:rsidRPr="000050A3">
        <w:rPr>
          <w:rStyle w:val="change"/>
          <w:rFonts w:cs="Arial"/>
          <w:color w:val="auto"/>
          <w:sz w:val="22"/>
          <w:szCs w:val="22"/>
        </w:rPr>
        <w:fldChar w:fldCharType="begin"/>
      </w:r>
      <w:r w:rsidRPr="000050A3">
        <w:rPr>
          <w:rStyle w:val="change"/>
          <w:rFonts w:cs="Arial"/>
          <w:color w:val="auto"/>
          <w:sz w:val="22"/>
          <w:szCs w:val="22"/>
        </w:rPr>
        <w:instrText xml:space="preserve"> MERGEFIELD DSI_ADD3 </w:instrText>
      </w:r>
      <w:r w:rsidRPr="000050A3">
        <w:rPr>
          <w:rStyle w:val="change"/>
          <w:rFonts w:cs="Arial"/>
          <w:color w:val="auto"/>
          <w:sz w:val="22"/>
          <w:szCs w:val="22"/>
        </w:rPr>
        <w:fldChar w:fldCharType="separate"/>
      </w:r>
      <w:r w:rsidR="00F70FBF" w:rsidRPr="000050A3">
        <w:rPr>
          <w:rStyle w:val="change"/>
          <w:rFonts w:cs="Arial"/>
          <w:noProof/>
          <w:color w:val="auto"/>
          <w:sz w:val="22"/>
          <w:szCs w:val="22"/>
        </w:rPr>
        <w:t>Llanelli</w:t>
      </w:r>
      <w:r w:rsidRPr="000050A3">
        <w:rPr>
          <w:rStyle w:val="change"/>
          <w:rFonts w:cs="Arial"/>
          <w:color w:val="auto"/>
          <w:sz w:val="22"/>
          <w:szCs w:val="22"/>
        </w:rPr>
        <w:fldChar w:fldCharType="end"/>
      </w:r>
    </w:p>
    <w:p w14:paraId="69D13306" w14:textId="1EAC172E" w:rsidR="00312211" w:rsidRPr="00877811" w:rsidRDefault="00312211" w:rsidP="005A6104">
      <w:pPr>
        <w:pStyle w:val="Data"/>
        <w:spacing w:line="276" w:lineRule="auto"/>
        <w:ind w:left="700"/>
        <w:rPr>
          <w:rStyle w:val="change"/>
          <w:rFonts w:cs="Arial"/>
          <w:color w:val="auto"/>
          <w:sz w:val="22"/>
          <w:szCs w:val="22"/>
        </w:rPr>
      </w:pPr>
      <w:r w:rsidRPr="000050A3">
        <w:rPr>
          <w:rStyle w:val="change"/>
          <w:rFonts w:cs="Arial"/>
          <w:color w:val="auto"/>
          <w:sz w:val="22"/>
          <w:szCs w:val="22"/>
        </w:rPr>
        <w:fldChar w:fldCharType="begin"/>
      </w:r>
      <w:r w:rsidRPr="00877811">
        <w:rPr>
          <w:rStyle w:val="change"/>
          <w:rFonts w:cs="Arial"/>
          <w:color w:val="auto"/>
          <w:sz w:val="22"/>
          <w:szCs w:val="22"/>
        </w:rPr>
        <w:instrText xml:space="preserve"> MERGEFIELD DSI_ADD4 </w:instrText>
      </w:r>
      <w:r w:rsidRPr="000050A3">
        <w:rPr>
          <w:rStyle w:val="change"/>
          <w:rFonts w:cs="Arial"/>
          <w:color w:val="auto"/>
          <w:sz w:val="22"/>
          <w:szCs w:val="22"/>
        </w:rPr>
        <w:fldChar w:fldCharType="separate"/>
      </w:r>
      <w:r w:rsidR="00F70FBF" w:rsidRPr="00877811">
        <w:rPr>
          <w:rStyle w:val="change"/>
          <w:rFonts w:cs="Arial"/>
          <w:noProof/>
          <w:color w:val="auto"/>
          <w:sz w:val="22"/>
          <w:szCs w:val="22"/>
        </w:rPr>
        <w:t xml:space="preserve">Carmarthenshire </w:t>
      </w:r>
      <w:r w:rsidRPr="000050A3">
        <w:rPr>
          <w:rStyle w:val="change"/>
          <w:rFonts w:cs="Arial"/>
          <w:color w:val="auto"/>
          <w:sz w:val="22"/>
          <w:szCs w:val="22"/>
        </w:rPr>
        <w:fldChar w:fldCharType="end"/>
      </w:r>
    </w:p>
    <w:p w14:paraId="381CFFB0" w14:textId="0AD21E96" w:rsidR="00312211" w:rsidRPr="00877811" w:rsidRDefault="00312211" w:rsidP="005A6104">
      <w:pPr>
        <w:pStyle w:val="Data"/>
        <w:spacing w:line="276" w:lineRule="auto"/>
        <w:ind w:left="700"/>
        <w:rPr>
          <w:rStyle w:val="change"/>
          <w:rFonts w:cs="Arial"/>
          <w:color w:val="auto"/>
          <w:sz w:val="22"/>
          <w:szCs w:val="22"/>
        </w:rPr>
      </w:pPr>
      <w:r w:rsidRPr="000050A3">
        <w:rPr>
          <w:rStyle w:val="change"/>
          <w:rFonts w:cs="Arial"/>
          <w:color w:val="auto"/>
          <w:sz w:val="22"/>
          <w:szCs w:val="22"/>
        </w:rPr>
        <w:fldChar w:fldCharType="begin"/>
      </w:r>
      <w:r w:rsidRPr="00877811">
        <w:rPr>
          <w:rStyle w:val="change"/>
          <w:rFonts w:cs="Arial"/>
          <w:color w:val="auto"/>
          <w:sz w:val="22"/>
          <w:szCs w:val="22"/>
        </w:rPr>
        <w:instrText xml:space="preserve"> MERGEFIELD DSI_POST_CODE </w:instrText>
      </w:r>
      <w:r w:rsidRPr="000050A3">
        <w:rPr>
          <w:rStyle w:val="change"/>
          <w:rFonts w:cs="Arial"/>
          <w:color w:val="auto"/>
          <w:sz w:val="22"/>
          <w:szCs w:val="22"/>
        </w:rPr>
        <w:fldChar w:fldCharType="separate"/>
      </w:r>
      <w:r w:rsidR="00F70FBF" w:rsidRPr="00877811">
        <w:rPr>
          <w:rStyle w:val="change"/>
          <w:rFonts w:cs="Arial"/>
          <w:noProof/>
          <w:color w:val="auto"/>
          <w:sz w:val="22"/>
          <w:szCs w:val="22"/>
        </w:rPr>
        <w:t>SA14 9DF</w:t>
      </w:r>
      <w:r w:rsidRPr="000050A3">
        <w:rPr>
          <w:rStyle w:val="change"/>
          <w:rFonts w:cs="Arial"/>
          <w:color w:val="auto"/>
          <w:sz w:val="22"/>
          <w:szCs w:val="22"/>
        </w:rPr>
        <w:fldChar w:fldCharType="end"/>
      </w:r>
    </w:p>
    <w:p w14:paraId="1D90D32C" w14:textId="77777777" w:rsidR="00166CA5" w:rsidRPr="00877811" w:rsidRDefault="00166CA5" w:rsidP="005A6104">
      <w:pPr>
        <w:pStyle w:val="Heading3nonum"/>
        <w:spacing w:before="0" w:line="276" w:lineRule="auto"/>
        <w:ind w:left="700"/>
        <w:rPr>
          <w:b/>
          <w:color w:val="000000" w:themeColor="text1"/>
          <w:sz w:val="22"/>
          <w:szCs w:val="22"/>
        </w:rPr>
      </w:pPr>
    </w:p>
    <w:p w14:paraId="5801F1A2" w14:textId="77777777" w:rsidR="00166CA5" w:rsidRDefault="00166CA5" w:rsidP="005A6104">
      <w:pPr>
        <w:spacing w:before="0" w:after="0"/>
        <w:ind w:left="7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5A6104">
      <w:pPr>
        <w:spacing w:before="0" w:after="0"/>
        <w:ind w:left="700"/>
        <w:rPr>
          <w:sz w:val="22"/>
          <w:szCs w:val="22"/>
        </w:rPr>
      </w:pPr>
    </w:p>
    <w:p w14:paraId="1E6CC13A" w14:textId="48C316B2" w:rsidR="00863161" w:rsidRPr="008036BE" w:rsidRDefault="00863161" w:rsidP="005A6104">
      <w:pPr>
        <w:spacing w:before="0" w:after="0"/>
        <w:ind w:left="700"/>
        <w:rPr>
          <w:sz w:val="22"/>
          <w:szCs w:val="22"/>
        </w:rPr>
      </w:pPr>
      <w:r>
        <w:rPr>
          <w:sz w:val="22"/>
          <w:szCs w:val="22"/>
        </w:rPr>
        <w:t xml:space="preserve">The permit variation and consolidation shall take effect from </w:t>
      </w:r>
      <w:r>
        <w:rPr>
          <w:b/>
          <w:bCs/>
          <w:color w:val="FF0000"/>
          <w:sz w:val="22"/>
          <w:szCs w:val="22"/>
          <w:highlight w:val="yellow"/>
        </w:rPr>
        <w:t>DD/MM/YYYY</w:t>
      </w:r>
    </w:p>
    <w:p w14:paraId="5D9FCBF6" w14:textId="77777777" w:rsidR="00166CA5" w:rsidRPr="0049139F" w:rsidRDefault="00166CA5" w:rsidP="00166CA5">
      <w:pPr>
        <w:pStyle w:val="Data"/>
        <w:ind w:right="1701"/>
        <w:rPr>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166CA5" w:rsidRPr="0049139F" w14:paraId="134F79FA" w14:textId="77777777" w:rsidTr="005A6104">
        <w:trPr>
          <w:trHeight w:hRule="exact" w:val="393"/>
        </w:trPr>
        <w:tc>
          <w:tcPr>
            <w:tcW w:w="53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5A6104">
        <w:trPr>
          <w:trHeight w:hRule="exact" w:val="977"/>
        </w:trPr>
        <w:tc>
          <w:tcPr>
            <w:tcW w:w="5300" w:type="dxa"/>
            <w:vAlign w:val="center"/>
          </w:tcPr>
          <w:p w14:paraId="6B073446" w14:textId="77777777" w:rsidR="00166CA5" w:rsidRPr="00AB16DD" w:rsidRDefault="00166CA5" w:rsidP="002D5C82">
            <w:pPr>
              <w:pStyle w:val="Heading3nonum"/>
              <w:spacing w:before="0"/>
              <w:ind w:right="34"/>
              <w:jc w:val="center"/>
              <w:rPr>
                <w:sz w:val="22"/>
                <w:szCs w:val="22"/>
                <w:highlight w:val="yellow"/>
              </w:rPr>
            </w:pPr>
            <w:r w:rsidRPr="00AB16DD">
              <w:rPr>
                <w:b/>
                <w:color w:val="FF0000"/>
                <w:sz w:val="22"/>
                <w:szCs w:val="22"/>
                <w:highlight w:val="yellow"/>
              </w:rPr>
              <w:t>[name of authorised person]</w:t>
            </w:r>
          </w:p>
        </w:tc>
        <w:tc>
          <w:tcPr>
            <w:tcW w:w="2700" w:type="dxa"/>
            <w:vAlign w:val="center"/>
          </w:tcPr>
          <w:p w14:paraId="0E6D5413" w14:textId="77777777" w:rsidR="00166CA5" w:rsidRPr="00AB16DD" w:rsidRDefault="00166CA5" w:rsidP="00166CA5">
            <w:pPr>
              <w:pStyle w:val="Heading3nonum"/>
              <w:spacing w:before="0" w:line="240" w:lineRule="auto"/>
              <w:jc w:val="center"/>
              <w:rPr>
                <w:b/>
                <w:color w:val="FF0000"/>
                <w:sz w:val="22"/>
                <w:szCs w:val="22"/>
                <w:highlight w:val="yellow"/>
              </w:rPr>
            </w:pPr>
            <w:r w:rsidRPr="00AB16DD">
              <w:rPr>
                <w:b/>
                <w:color w:val="FF0000"/>
                <w:sz w:val="22"/>
                <w:szCs w:val="22"/>
                <w:highlight w:val="yellow"/>
              </w:rPr>
              <w:t>[DD/MM/YYYY]</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28141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281417">
      <w:pPr>
        <w:pStyle w:val="Bullet0"/>
        <w:numPr>
          <w:ilvl w:val="1"/>
          <w:numId w:val="2"/>
        </w:numPr>
        <w:tabs>
          <w:tab w:val="clear" w:pos="680"/>
          <w:tab w:val="num" w:pos="1134"/>
        </w:tabs>
        <w:spacing w:before="120"/>
        <w:ind w:hanging="113"/>
      </w:pPr>
      <w:r>
        <w:t>General management</w:t>
      </w:r>
      <w:bookmarkStart w:id="6" w:name="_Ref373938749"/>
    </w:p>
    <w:p w14:paraId="06EFA114" w14:textId="17CD9226" w:rsidR="000848DA" w:rsidRPr="00F42B24" w:rsidRDefault="000848DA" w:rsidP="00281417">
      <w:pPr>
        <w:pStyle w:val="Bullet1"/>
        <w:keepNext/>
        <w:keepLines/>
        <w:spacing w:before="0"/>
        <w:ind w:hanging="113"/>
      </w:pPr>
      <w:bookmarkStart w:id="7" w:name="_Ref373938830"/>
      <w:r w:rsidRPr="00F42B24">
        <w:t>The operator shall manage and operate the activ</w:t>
      </w:r>
      <w:r w:rsidRPr="00565E53">
        <w:t>it</w:t>
      </w:r>
      <w:r w:rsidR="00166CA5" w:rsidRPr="00565E53">
        <w:rPr>
          <w:rStyle w:val="Red"/>
          <w:color w:val="auto"/>
          <w:szCs w:val="18"/>
        </w:rPr>
        <w:t>y</w:t>
      </w:r>
      <w:r w:rsidRPr="00F42B24">
        <w:t>:</w:t>
      </w:r>
      <w:bookmarkEnd w:id="6"/>
      <w:bookmarkEnd w:id="7"/>
    </w:p>
    <w:p w14:paraId="32032FBE" w14:textId="77777777" w:rsidR="000848DA" w:rsidRPr="00F42B24" w:rsidRDefault="000848DA" w:rsidP="00281417">
      <w:pPr>
        <w:pStyle w:val="aBullet"/>
        <w:keepNext/>
        <w:keepLines/>
        <w:spacing w:before="0"/>
        <w:ind w:left="1560" w:right="686" w:hanging="426"/>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81417">
      <w:pPr>
        <w:pStyle w:val="aBullet"/>
        <w:keepNext/>
        <w:keepLines/>
        <w:spacing w:before="0"/>
        <w:ind w:left="1560" w:right="686" w:hanging="426"/>
        <w:rPr>
          <w:szCs w:val="18"/>
        </w:rPr>
      </w:pPr>
      <w:r w:rsidRPr="00F42B24">
        <w:rPr>
          <w:szCs w:val="18"/>
        </w:rPr>
        <w:t>using sufficient competent persons and resources.</w:t>
      </w:r>
    </w:p>
    <w:p w14:paraId="0585F416" w14:textId="77777777" w:rsidR="00072163" w:rsidRDefault="000848DA" w:rsidP="00281417">
      <w:pPr>
        <w:pStyle w:val="Bullet1"/>
        <w:spacing w:before="0"/>
        <w:ind w:hanging="113"/>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281417">
      <w:pPr>
        <w:pStyle w:val="Bullet1"/>
        <w:tabs>
          <w:tab w:val="clear" w:pos="680"/>
          <w:tab w:val="num" w:pos="1134"/>
        </w:tabs>
        <w:spacing w:before="0"/>
        <w:ind w:left="1134" w:hanging="567"/>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281417">
      <w:pPr>
        <w:pStyle w:val="Bullet"/>
        <w:tabs>
          <w:tab w:val="clear" w:pos="680"/>
          <w:tab w:val="num" w:pos="1134"/>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281417">
      <w:pPr>
        <w:pStyle w:val="Bullet0"/>
        <w:tabs>
          <w:tab w:val="clear" w:pos="680"/>
          <w:tab w:val="num" w:pos="1134"/>
        </w:tabs>
        <w:spacing w:before="120"/>
        <w:ind w:left="1134" w:right="680" w:hanging="567"/>
      </w:pPr>
      <w:r w:rsidRPr="00166CA5">
        <w:t>Permitted activities</w:t>
      </w:r>
    </w:p>
    <w:p w14:paraId="5AA311CD" w14:textId="67E70F09" w:rsidR="00B343E4" w:rsidRPr="00166CA5" w:rsidRDefault="00B343E4" w:rsidP="00281417">
      <w:pPr>
        <w:pStyle w:val="Bullet1"/>
        <w:spacing w:before="0"/>
        <w:ind w:hanging="113"/>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281417">
      <w:pPr>
        <w:pStyle w:val="Bullet0"/>
        <w:tabs>
          <w:tab w:val="clear" w:pos="680"/>
          <w:tab w:val="num" w:pos="851"/>
        </w:tabs>
        <w:spacing w:before="120"/>
        <w:ind w:left="1134" w:right="686" w:hanging="567"/>
      </w:pPr>
      <w:r w:rsidRPr="00166CA5">
        <w:t xml:space="preserve">The site </w:t>
      </w:r>
    </w:p>
    <w:p w14:paraId="2D621AEB" w14:textId="07B98853" w:rsidR="00900ED2" w:rsidRPr="00166CA5" w:rsidRDefault="00900ED2" w:rsidP="00281417">
      <w:pPr>
        <w:pStyle w:val="Bullet1"/>
        <w:tabs>
          <w:tab w:val="clear" w:pos="680"/>
          <w:tab w:val="num" w:pos="851"/>
        </w:tabs>
        <w:spacing w:before="0"/>
        <w:ind w:left="1134" w:hanging="567"/>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281417">
      <w:pPr>
        <w:pStyle w:val="Bullet0"/>
        <w:tabs>
          <w:tab w:val="clear" w:pos="680"/>
        </w:tabs>
        <w:spacing w:before="120"/>
        <w:ind w:left="1134" w:right="686" w:hanging="567"/>
      </w:pPr>
      <w:r>
        <w:t>Operating techniques</w:t>
      </w:r>
    </w:p>
    <w:p w14:paraId="42C388FC" w14:textId="2549DD71" w:rsidR="00AE3212" w:rsidRPr="00177D84" w:rsidRDefault="00AE3212" w:rsidP="00281417">
      <w:pPr>
        <w:pStyle w:val="Bullet1"/>
        <w:keepNext/>
        <w:keepLines/>
        <w:spacing w:before="0"/>
        <w:ind w:hanging="113"/>
      </w:pPr>
      <w:r w:rsidRPr="00177D84">
        <w:t>F</w:t>
      </w:r>
      <w:r w:rsidR="007414DB">
        <w:t>or the discharge</w:t>
      </w:r>
      <w:r w:rsidRPr="00177D84">
        <w:t xml:space="preserve"> specified in table S3.3:</w:t>
      </w:r>
    </w:p>
    <w:p w14:paraId="626B0336" w14:textId="77777777" w:rsidR="004F23A3" w:rsidRPr="00166CA5" w:rsidRDefault="00AE3212" w:rsidP="00281417">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281417">
      <w:pPr>
        <w:pStyle w:val="aBullet"/>
        <w:keepNext/>
        <w:keepLines/>
        <w:numPr>
          <w:ilvl w:val="0"/>
          <w:numId w:val="0"/>
        </w:numPr>
        <w:spacing w:before="0"/>
        <w:ind w:left="1985" w:right="686" w:hanging="284"/>
        <w:rPr>
          <w:rStyle w:val="Red"/>
          <w:color w:val="auto"/>
          <w:szCs w:val="18"/>
        </w:rPr>
      </w:pPr>
      <w:r w:rsidRPr="00166CA5">
        <w:rPr>
          <w:rStyle w:val="Red"/>
          <w:color w:val="auto"/>
          <w:szCs w:val="18"/>
        </w:rPr>
        <w:t xml:space="preserve">(i)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281417">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281417">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6C7A03" w14:textId="54FE19DB" w:rsidR="004F23A3" w:rsidRPr="004C0C53" w:rsidRDefault="004F23A3" w:rsidP="00281417">
      <w:pPr>
        <w:pStyle w:val="aBullet"/>
        <w:tabs>
          <w:tab w:val="num" w:pos="1701"/>
        </w:tabs>
        <w:spacing w:before="0"/>
        <w:ind w:left="1701" w:right="686" w:hanging="567"/>
        <w:rPr>
          <w:szCs w:val="18"/>
        </w:rPr>
      </w:pPr>
      <w:r w:rsidRPr="004C0C53">
        <w:rPr>
          <w:szCs w:val="18"/>
        </w:rPr>
        <w:t>The discharge shall not be comminuted</w:t>
      </w:r>
      <w:r w:rsidR="00166CA5" w:rsidRPr="004C0C53">
        <w:rPr>
          <w:szCs w:val="18"/>
        </w:rPr>
        <w:t xml:space="preserve"> or macerated and </w:t>
      </w:r>
      <w:r w:rsidRPr="004C0C53">
        <w:rPr>
          <w:szCs w:val="18"/>
        </w:rPr>
        <w:t>shall have passed through screens as specified and</w:t>
      </w:r>
      <w:r w:rsidR="00166CA5" w:rsidRPr="004C0C53">
        <w:rPr>
          <w:szCs w:val="18"/>
        </w:rPr>
        <w:t xml:space="preserve"> </w:t>
      </w:r>
      <w:r w:rsidRPr="004C0C53">
        <w:rPr>
          <w:szCs w:val="18"/>
        </w:rPr>
        <w:t xml:space="preserve">shall not contain a significant quantity of solid matter with a particle size greater than any indicated. All screenings shall be removed from the discharge. </w:t>
      </w:r>
    </w:p>
    <w:p w14:paraId="762366C9" w14:textId="35E0B2E8" w:rsidR="004F23A3" w:rsidRPr="004C0C53" w:rsidRDefault="004F23A3" w:rsidP="00281417">
      <w:pPr>
        <w:pStyle w:val="aBullet"/>
        <w:tabs>
          <w:tab w:val="num" w:pos="1701"/>
        </w:tabs>
        <w:spacing w:before="0"/>
        <w:ind w:left="1701" w:right="686" w:hanging="567"/>
        <w:rPr>
          <w:szCs w:val="18"/>
        </w:rPr>
      </w:pPr>
      <w:r w:rsidRPr="004C0C53">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4C0C53">
        <w:rPr>
          <w:szCs w:val="18"/>
        </w:rPr>
        <w:t>Natural Resources Wales</w:t>
      </w:r>
      <w:r w:rsidRPr="004C0C53">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281417">
      <w:pPr>
        <w:pStyle w:val="Bullet"/>
        <w:tabs>
          <w:tab w:val="clear" w:pos="680"/>
          <w:tab w:val="num" w:pos="1134"/>
        </w:tabs>
        <w:spacing w:before="120" w:after="240"/>
        <w:ind w:left="1134" w:hanging="567"/>
        <w:rPr>
          <w:sz w:val="36"/>
          <w:szCs w:val="36"/>
        </w:rPr>
      </w:pPr>
      <w:r w:rsidRPr="00F42B24">
        <w:rPr>
          <w:sz w:val="36"/>
          <w:szCs w:val="36"/>
        </w:rPr>
        <w:lastRenderedPageBreak/>
        <w:t>E</w:t>
      </w:r>
      <w:r w:rsidR="000848DA" w:rsidRPr="00F42B24">
        <w:rPr>
          <w:sz w:val="36"/>
          <w:szCs w:val="36"/>
        </w:rPr>
        <w:t>missions and monitoring</w:t>
      </w:r>
    </w:p>
    <w:p w14:paraId="12F20428" w14:textId="77777777" w:rsidR="002D5C82" w:rsidRPr="00335BD4" w:rsidRDefault="002D5C82" w:rsidP="00281417">
      <w:pPr>
        <w:pStyle w:val="Bullet0"/>
        <w:tabs>
          <w:tab w:val="clear" w:pos="680"/>
          <w:tab w:val="num" w:pos="1134"/>
        </w:tabs>
        <w:spacing w:before="120"/>
        <w:ind w:left="1134" w:right="680" w:hanging="567"/>
        <w:rPr>
          <w:rStyle w:val="Red"/>
          <w:color w:val="auto"/>
        </w:rPr>
      </w:pPr>
      <w:bookmarkStart w:id="8"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281417">
      <w:pPr>
        <w:pStyle w:val="Bullet1"/>
        <w:tabs>
          <w:tab w:val="clear" w:pos="680"/>
        </w:tabs>
        <w:spacing w:before="0"/>
        <w:ind w:hanging="113"/>
        <w:rPr>
          <w:rStyle w:val="Red"/>
          <w:color w:val="auto"/>
          <w:szCs w:val="18"/>
        </w:rPr>
      </w:pPr>
      <w:r w:rsidRPr="00335BD4">
        <w:rPr>
          <w:rStyle w:val="Red"/>
          <w:color w:val="auto"/>
          <w:szCs w:val="18"/>
        </w:rPr>
        <w:t>The limits given in schedule 3 table S3.1 shall not be exceeded.</w:t>
      </w:r>
    </w:p>
    <w:p w14:paraId="42AAE0C9" w14:textId="77777777" w:rsidR="009E6158" w:rsidRPr="00F23D6E" w:rsidRDefault="009E6158" w:rsidP="00281417">
      <w:pPr>
        <w:pStyle w:val="Bullet1"/>
        <w:spacing w:before="0"/>
        <w:ind w:hanging="113"/>
        <w:rPr>
          <w:rFonts w:ascii="Arial" w:hAnsi="Arial"/>
          <w:bCs w:val="0"/>
          <w:szCs w:val="18"/>
        </w:rPr>
      </w:pPr>
      <w:r w:rsidRPr="00F23D6E">
        <w:rPr>
          <w:rFonts w:ascii="Arial" w:hAnsi="Arial"/>
          <w:szCs w:val="18"/>
        </w:rPr>
        <w:t>Effective from the date of installation of EDM monitoring equipment at the site:</w:t>
      </w:r>
    </w:p>
    <w:p w14:paraId="307E5A5C" w14:textId="77777777" w:rsidR="009E6158" w:rsidRPr="009E6158" w:rsidRDefault="009E6158" w:rsidP="00281417">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A5D3F01"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647036B"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D5B1C07" w14:textId="6CE7D19B"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3B4F118F" w14:textId="68AF871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705423F9" w14:textId="2C19A4AC" w:rsidR="009E6158" w:rsidRPr="009E6158" w:rsidRDefault="009E6158" w:rsidP="00281417">
      <w:pPr>
        <w:numPr>
          <w:ilvl w:val="0"/>
          <w:numId w:val="41"/>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8"/>
    <w:p w14:paraId="69B47CF2" w14:textId="77777777" w:rsidR="00AE3212" w:rsidRPr="00166CA5" w:rsidRDefault="00AE3212" w:rsidP="00281417">
      <w:pPr>
        <w:pStyle w:val="Bullet0"/>
        <w:keepNext/>
        <w:keepLines/>
        <w:tabs>
          <w:tab w:val="clear" w:pos="680"/>
          <w:tab w:val="num" w:pos="851"/>
        </w:tabs>
        <w:spacing w:before="120"/>
        <w:ind w:left="1134" w:right="680" w:hanging="567"/>
        <w:rPr>
          <w:rStyle w:val="Red"/>
          <w:color w:val="auto"/>
        </w:rPr>
      </w:pPr>
      <w:r w:rsidRPr="00166CA5">
        <w:rPr>
          <w:rStyle w:val="Red"/>
          <w:color w:val="auto"/>
        </w:rPr>
        <w:t xml:space="preserve">Monitoring </w:t>
      </w:r>
    </w:p>
    <w:p w14:paraId="4C2A37B0" w14:textId="77777777" w:rsidR="00AE3212" w:rsidRPr="00166CA5" w:rsidRDefault="00AE3212" w:rsidP="00281417">
      <w:pPr>
        <w:pStyle w:val="Bullet1"/>
        <w:keepNext/>
        <w:keepLines/>
        <w:tabs>
          <w:tab w:val="clear" w:pos="680"/>
          <w:tab w:val="num" w:pos="851"/>
        </w:tabs>
        <w:spacing w:before="0"/>
        <w:ind w:left="1134" w:hanging="567"/>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281417">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281417">
      <w:pPr>
        <w:pStyle w:val="Bullet1"/>
        <w:tabs>
          <w:tab w:val="clear" w:pos="680"/>
          <w:tab w:val="num" w:pos="851"/>
        </w:tabs>
        <w:spacing w:before="0"/>
        <w:ind w:left="1134" w:hanging="567"/>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281417">
      <w:pPr>
        <w:pStyle w:val="Bullet1"/>
        <w:tabs>
          <w:tab w:val="clear" w:pos="680"/>
          <w:tab w:val="num" w:pos="851"/>
        </w:tabs>
        <w:spacing w:before="0"/>
        <w:ind w:left="1134" w:hanging="567"/>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281417">
      <w:pPr>
        <w:pStyle w:val="Bullet1"/>
        <w:tabs>
          <w:tab w:val="clear" w:pos="680"/>
          <w:tab w:val="num" w:pos="851"/>
        </w:tabs>
        <w:spacing w:before="0"/>
        <w:ind w:left="1134" w:hanging="567"/>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281417">
      <w:pPr>
        <w:pStyle w:val="Bullet"/>
        <w:keepNext/>
        <w:keepLines/>
        <w:tabs>
          <w:tab w:val="clear" w:pos="680"/>
          <w:tab w:val="num" w:pos="1418"/>
        </w:tabs>
        <w:spacing w:before="120" w:after="240"/>
        <w:ind w:left="1134" w:hanging="567"/>
        <w:rPr>
          <w:sz w:val="36"/>
          <w:szCs w:val="36"/>
        </w:rPr>
      </w:pPr>
      <w:r w:rsidRPr="00F42B24">
        <w:rPr>
          <w:sz w:val="36"/>
          <w:szCs w:val="36"/>
        </w:rPr>
        <w:t>I</w:t>
      </w:r>
      <w:r w:rsidR="00AE3212" w:rsidRPr="00F42B24">
        <w:rPr>
          <w:sz w:val="36"/>
          <w:szCs w:val="36"/>
        </w:rPr>
        <w:t>nformation</w:t>
      </w:r>
    </w:p>
    <w:p w14:paraId="5586FE04" w14:textId="77777777" w:rsidR="00AE3212" w:rsidRDefault="00AE3212" w:rsidP="00281417">
      <w:pPr>
        <w:pStyle w:val="Bullet0"/>
        <w:keepNext/>
        <w:keepLines/>
        <w:tabs>
          <w:tab w:val="clear" w:pos="680"/>
          <w:tab w:val="num" w:pos="851"/>
        </w:tabs>
        <w:spacing w:before="120"/>
        <w:ind w:left="1134" w:right="680" w:hanging="539"/>
      </w:pPr>
      <w:r>
        <w:t>Records</w:t>
      </w:r>
    </w:p>
    <w:p w14:paraId="36CBD52B" w14:textId="77777777" w:rsidR="00AE3212" w:rsidRPr="00F42B24" w:rsidRDefault="00AE3212" w:rsidP="00281417">
      <w:pPr>
        <w:pStyle w:val="Bullet1"/>
        <w:keepNext/>
        <w:keepLines/>
        <w:spacing w:before="0"/>
        <w:ind w:hanging="113"/>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281417">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281417">
      <w:pPr>
        <w:pStyle w:val="Bullet1"/>
        <w:tabs>
          <w:tab w:val="clear" w:pos="680"/>
          <w:tab w:val="num" w:pos="851"/>
        </w:tabs>
        <w:spacing w:before="0"/>
        <w:ind w:left="1134" w:hanging="567"/>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281417">
      <w:pPr>
        <w:pStyle w:val="Bullet0"/>
        <w:keepNext/>
        <w:keepLines/>
        <w:tabs>
          <w:tab w:val="clear" w:pos="680"/>
          <w:tab w:val="num" w:pos="851"/>
        </w:tabs>
        <w:spacing w:before="120"/>
        <w:ind w:left="1134" w:right="680" w:hanging="567"/>
      </w:pPr>
      <w:r>
        <w:lastRenderedPageBreak/>
        <w:t>Reporting</w:t>
      </w:r>
    </w:p>
    <w:p w14:paraId="721BCCF3" w14:textId="77777777" w:rsidR="00AE3212" w:rsidRPr="00F42B24" w:rsidRDefault="00AE3212" w:rsidP="00281417">
      <w:pPr>
        <w:pStyle w:val="Bullet1"/>
        <w:keepNext/>
        <w:keepLines/>
        <w:tabs>
          <w:tab w:val="clear" w:pos="680"/>
          <w:tab w:val="num" w:pos="851"/>
        </w:tabs>
        <w:spacing w:before="0"/>
        <w:ind w:left="1134" w:hanging="567"/>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281417">
      <w:pPr>
        <w:pStyle w:val="Bullet1"/>
        <w:tabs>
          <w:tab w:val="clear" w:pos="680"/>
          <w:tab w:val="num" w:pos="851"/>
        </w:tabs>
        <w:spacing w:before="0"/>
        <w:ind w:left="1134" w:hanging="567"/>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28141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281417">
      <w:pPr>
        <w:pStyle w:val="Bullet0"/>
        <w:keepNext/>
        <w:keepLines/>
        <w:tabs>
          <w:tab w:val="clear" w:pos="680"/>
          <w:tab w:val="num" w:pos="1134"/>
        </w:tabs>
        <w:spacing w:before="120"/>
        <w:ind w:left="1276" w:right="680" w:hanging="709"/>
      </w:pPr>
      <w:r>
        <w:t>Notifications</w:t>
      </w:r>
    </w:p>
    <w:p w14:paraId="727BAC02" w14:textId="77777777" w:rsidR="00AE3212" w:rsidRPr="00F42B24" w:rsidRDefault="00937AF6"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72867">
      <w:pPr>
        <w:pStyle w:val="Bullet1"/>
        <w:tabs>
          <w:tab w:val="clear" w:pos="680"/>
          <w:tab w:val="num" w:pos="851"/>
        </w:tabs>
        <w:spacing w:before="0"/>
        <w:ind w:left="1134" w:hanging="567"/>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7286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7286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35399CA0" w14:textId="08CF673B" w:rsidR="000D50A3" w:rsidRDefault="000D50A3" w:rsidP="000D50A3">
      <w:pPr>
        <w:pStyle w:val="Bullet1"/>
        <w:tabs>
          <w:tab w:val="clear" w:pos="680"/>
          <w:tab w:val="num" w:pos="1134"/>
        </w:tabs>
        <w:spacing w:before="0"/>
        <w:ind w:left="1134" w:hanging="567"/>
      </w:pPr>
      <w:r w:rsidRPr="00F42B24">
        <w:t xml:space="preserve">The </w:t>
      </w:r>
      <w:r w:rsidRPr="000D50A3">
        <w:t>operator shall notify the Natural Resources Wales, as soon as practicable after receipt of a telemetry warning, that operation of the combined sewer overflow has taken place.</w:t>
      </w:r>
    </w:p>
    <w:p w14:paraId="50C2C7D0" w14:textId="77777777" w:rsidR="00AE3212" w:rsidRDefault="00AE3212" w:rsidP="00E72867">
      <w:pPr>
        <w:pStyle w:val="Bullet0"/>
        <w:tabs>
          <w:tab w:val="clear" w:pos="680"/>
          <w:tab w:val="num" w:pos="1134"/>
        </w:tabs>
        <w:spacing w:before="120"/>
        <w:ind w:left="1276" w:right="680" w:hanging="709"/>
      </w:pPr>
      <w:r>
        <w:t>Interpretation</w:t>
      </w:r>
    </w:p>
    <w:p w14:paraId="5B784B88" w14:textId="77777777" w:rsidR="00AE3212" w:rsidRPr="00F42B24" w:rsidRDefault="00AE3212" w:rsidP="00E72867">
      <w:pPr>
        <w:pStyle w:val="Bullet1"/>
        <w:tabs>
          <w:tab w:val="clear" w:pos="680"/>
          <w:tab w:val="num" w:pos="851"/>
        </w:tabs>
        <w:spacing w:before="0"/>
        <w:ind w:left="1134" w:hanging="567"/>
      </w:pPr>
      <w:r w:rsidRPr="00F42B24">
        <w:t>In this permit the expressions listed in schedule 6 shall have the meaning given in that schedule.</w:t>
      </w:r>
    </w:p>
    <w:p w14:paraId="30F6797F" w14:textId="77777777" w:rsidR="00AE3212" w:rsidRPr="00F42B24" w:rsidRDefault="00AE3212" w:rsidP="00E72867">
      <w:pPr>
        <w:pStyle w:val="Bullet1"/>
        <w:tabs>
          <w:tab w:val="clear" w:pos="680"/>
          <w:tab w:val="num" w:pos="851"/>
        </w:tabs>
        <w:spacing w:before="0"/>
        <w:ind w:left="1134" w:hanging="567"/>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ED156A">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ED156A">
        <w:trPr>
          <w:cantSplit/>
        </w:trPr>
        <w:tc>
          <w:tcPr>
            <w:tcW w:w="3463" w:type="pct"/>
          </w:tcPr>
          <w:p w14:paraId="556F77B9" w14:textId="470B6DB3"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storm sewage via </w:t>
            </w:r>
            <w:r w:rsidR="00ED156A" w:rsidRPr="004C0C53">
              <w:rPr>
                <w:rStyle w:val="Blue"/>
                <w:color w:val="auto"/>
                <w:sz w:val="18"/>
                <w:szCs w:val="18"/>
              </w:rPr>
              <w:t>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p w14:paraId="3603BE66" w14:textId="63B15AA2"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Pr="003531AE" w:rsidRDefault="00926B5E" w:rsidP="00926B5E">
      <w:r>
        <w:br w:type="page"/>
      </w:r>
    </w:p>
    <w:p w14:paraId="570B83D8" w14:textId="14011AEC" w:rsidR="00926B5E" w:rsidRPr="003531AE" w:rsidRDefault="00926B5E" w:rsidP="00166CA5">
      <w:pPr>
        <w:pStyle w:val="Heading1"/>
        <w:tabs>
          <w:tab w:val="left" w:pos="567"/>
        </w:tabs>
        <w:ind w:left="567"/>
        <w:rPr>
          <w:rStyle w:val="Pink"/>
          <w:color w:val="auto"/>
        </w:rPr>
      </w:pPr>
      <w:r w:rsidRPr="003531AE">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3531AE" w:rsidRPr="003531AE"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3531AE" w:rsidRDefault="00926B5E" w:rsidP="00C30128">
            <w:pPr>
              <w:pStyle w:val="TableText"/>
              <w:rPr>
                <w:rStyle w:val="Red"/>
                <w:color w:val="auto"/>
                <w:sz w:val="18"/>
                <w:szCs w:val="18"/>
              </w:rPr>
            </w:pPr>
            <w:r w:rsidRPr="003531AE">
              <w:rPr>
                <w:rStyle w:val="Red"/>
                <w:color w:val="auto"/>
                <w:sz w:val="18"/>
                <w:szCs w:val="18"/>
              </w:rPr>
              <w:t>Table S3.1 Point Source emissions to water (other than sewer) – emission limits and monitoring requirements</w:t>
            </w:r>
          </w:p>
        </w:tc>
      </w:tr>
      <w:tr w:rsidR="003531AE" w:rsidRPr="003531AE"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3531AE" w:rsidRDefault="00166CA5" w:rsidP="00926B5E">
            <w:pPr>
              <w:pStyle w:val="TableText"/>
              <w:rPr>
                <w:rStyle w:val="Red"/>
                <w:color w:val="auto"/>
                <w:sz w:val="18"/>
                <w:szCs w:val="18"/>
              </w:rPr>
            </w:pPr>
            <w:r w:rsidRPr="003531AE">
              <w:rPr>
                <w:rStyle w:val="Red"/>
                <w:color w:val="auto"/>
                <w:sz w:val="18"/>
                <w:szCs w:val="18"/>
              </w:rPr>
              <w:t>Effluent</w:t>
            </w:r>
            <w:r w:rsidR="0073697B" w:rsidRPr="003531AE">
              <w:rPr>
                <w:rStyle w:val="Red"/>
                <w:color w:val="auto"/>
                <w:sz w:val="18"/>
                <w:szCs w:val="18"/>
              </w:rPr>
              <w:t xml:space="preserve"> and di</w:t>
            </w:r>
            <w:r w:rsidRPr="003531AE">
              <w:rPr>
                <w:rStyle w:val="Red"/>
                <w:color w:val="auto"/>
                <w:sz w:val="18"/>
                <w:szCs w:val="18"/>
              </w:rPr>
              <w:t>scharge point</w:t>
            </w:r>
          </w:p>
        </w:tc>
        <w:tc>
          <w:tcPr>
            <w:tcW w:w="899" w:type="pct"/>
          </w:tcPr>
          <w:p w14:paraId="3ACC349B" w14:textId="77777777" w:rsidR="00926B5E" w:rsidRPr="003531AE" w:rsidRDefault="00926B5E" w:rsidP="00926B5E">
            <w:pPr>
              <w:pStyle w:val="TableText"/>
              <w:rPr>
                <w:rStyle w:val="Red"/>
                <w:color w:val="auto"/>
                <w:sz w:val="18"/>
                <w:szCs w:val="18"/>
              </w:rPr>
            </w:pPr>
            <w:r w:rsidRPr="003531AE">
              <w:rPr>
                <w:rStyle w:val="Red"/>
                <w:color w:val="auto"/>
                <w:sz w:val="18"/>
                <w:szCs w:val="18"/>
              </w:rPr>
              <w:t xml:space="preserve">Parameter  </w:t>
            </w:r>
          </w:p>
        </w:tc>
        <w:tc>
          <w:tcPr>
            <w:tcW w:w="638" w:type="pct"/>
          </w:tcPr>
          <w:p w14:paraId="470AE6EA" w14:textId="77777777" w:rsidR="00926B5E" w:rsidRPr="003531AE" w:rsidRDefault="00926B5E" w:rsidP="00926B5E">
            <w:pPr>
              <w:pStyle w:val="TableText"/>
              <w:rPr>
                <w:rStyle w:val="Red"/>
                <w:color w:val="auto"/>
                <w:sz w:val="18"/>
                <w:szCs w:val="18"/>
              </w:rPr>
            </w:pPr>
            <w:r w:rsidRPr="003531AE">
              <w:rPr>
                <w:rStyle w:val="Red"/>
                <w:color w:val="auto"/>
                <w:sz w:val="18"/>
                <w:szCs w:val="18"/>
              </w:rPr>
              <w:t>Limit (including unit)</w:t>
            </w:r>
          </w:p>
        </w:tc>
        <w:tc>
          <w:tcPr>
            <w:tcW w:w="790" w:type="pct"/>
          </w:tcPr>
          <w:p w14:paraId="0849793A" w14:textId="77777777" w:rsidR="00926B5E" w:rsidRPr="003531AE" w:rsidRDefault="00926B5E" w:rsidP="00926B5E">
            <w:pPr>
              <w:pStyle w:val="TableText"/>
              <w:rPr>
                <w:rStyle w:val="Red"/>
                <w:color w:val="auto"/>
                <w:sz w:val="18"/>
                <w:szCs w:val="18"/>
              </w:rPr>
            </w:pPr>
            <w:r w:rsidRPr="003531AE">
              <w:rPr>
                <w:rStyle w:val="Red"/>
                <w:color w:val="auto"/>
                <w:sz w:val="18"/>
                <w:szCs w:val="18"/>
              </w:rPr>
              <w:t>Reference Period</w:t>
            </w:r>
          </w:p>
        </w:tc>
        <w:tc>
          <w:tcPr>
            <w:tcW w:w="564" w:type="pct"/>
          </w:tcPr>
          <w:p w14:paraId="05BC4DDC" w14:textId="77777777" w:rsidR="00926B5E" w:rsidRPr="003531AE" w:rsidRDefault="00926B5E" w:rsidP="00926B5E">
            <w:pPr>
              <w:pStyle w:val="TableText"/>
              <w:rPr>
                <w:rStyle w:val="Red"/>
                <w:color w:val="auto"/>
                <w:sz w:val="18"/>
                <w:szCs w:val="18"/>
              </w:rPr>
            </w:pPr>
            <w:r w:rsidRPr="003531AE">
              <w:rPr>
                <w:rStyle w:val="Red"/>
                <w:color w:val="auto"/>
                <w:sz w:val="18"/>
                <w:szCs w:val="18"/>
              </w:rPr>
              <w:t>Limit of effective range</w:t>
            </w:r>
          </w:p>
        </w:tc>
        <w:tc>
          <w:tcPr>
            <w:tcW w:w="716" w:type="pct"/>
          </w:tcPr>
          <w:p w14:paraId="2403B5B5" w14:textId="77777777" w:rsidR="00926B5E" w:rsidRPr="003531AE" w:rsidRDefault="00926B5E" w:rsidP="00926B5E">
            <w:pPr>
              <w:pStyle w:val="TableText"/>
              <w:rPr>
                <w:rStyle w:val="Red"/>
                <w:color w:val="auto"/>
                <w:sz w:val="18"/>
                <w:szCs w:val="18"/>
              </w:rPr>
            </w:pPr>
            <w:r w:rsidRPr="003531AE">
              <w:rPr>
                <w:rStyle w:val="Red"/>
                <w:color w:val="auto"/>
                <w:sz w:val="18"/>
                <w:szCs w:val="18"/>
              </w:rPr>
              <w:t>Monitoring frequency</w:t>
            </w:r>
          </w:p>
        </w:tc>
        <w:tc>
          <w:tcPr>
            <w:tcW w:w="682" w:type="pct"/>
          </w:tcPr>
          <w:p w14:paraId="3D5EB0DA" w14:textId="77777777" w:rsidR="00926B5E" w:rsidRPr="003531AE" w:rsidRDefault="00926B5E" w:rsidP="00926B5E">
            <w:pPr>
              <w:pStyle w:val="TableText"/>
              <w:rPr>
                <w:rStyle w:val="Red"/>
                <w:color w:val="auto"/>
                <w:sz w:val="18"/>
                <w:szCs w:val="18"/>
              </w:rPr>
            </w:pPr>
            <w:r w:rsidRPr="003531AE">
              <w:rPr>
                <w:rStyle w:val="Red"/>
                <w:color w:val="auto"/>
                <w:sz w:val="18"/>
                <w:szCs w:val="18"/>
              </w:rPr>
              <w:t>Compliance Statistic</w:t>
            </w:r>
          </w:p>
        </w:tc>
      </w:tr>
      <w:tr w:rsidR="003531AE" w:rsidRPr="003531AE" w14:paraId="5A396C67" w14:textId="77777777" w:rsidTr="0029350F">
        <w:trPr>
          <w:cantSplit/>
        </w:trPr>
        <w:tc>
          <w:tcPr>
            <w:tcW w:w="711" w:type="pct"/>
            <w:vMerge w:val="restart"/>
          </w:tcPr>
          <w:p w14:paraId="447BB91F" w14:textId="75B805A9" w:rsidR="00900A78" w:rsidRPr="003531AE" w:rsidRDefault="00900A78" w:rsidP="00900A78">
            <w:pPr>
              <w:pStyle w:val="TableText"/>
              <w:rPr>
                <w:rStyle w:val="Blue"/>
                <w:rFonts w:ascii="Arial" w:hAnsi="Arial"/>
                <w:color w:val="auto"/>
                <w:sz w:val="18"/>
                <w:szCs w:val="18"/>
              </w:rPr>
            </w:pPr>
            <w:r w:rsidRPr="003531AE">
              <w:rPr>
                <w:rStyle w:val="Blue"/>
                <w:color w:val="auto"/>
                <w:sz w:val="18"/>
                <w:szCs w:val="18"/>
              </w:rPr>
              <w:t xml:space="preserve">Storm sewage via </w:t>
            </w:r>
            <w:r w:rsidR="00ED156A" w:rsidRPr="003531AE">
              <w:rPr>
                <w:rStyle w:val="Blue"/>
                <w:color w:val="auto"/>
                <w:sz w:val="18"/>
                <w:szCs w:val="18"/>
              </w:rPr>
              <w:t>Storm Discharge Point</w:t>
            </w:r>
          </w:p>
          <w:p w14:paraId="7EB5C7D3" w14:textId="77777777" w:rsidR="00900A78" w:rsidRPr="003531AE" w:rsidRDefault="00900A78" w:rsidP="00900A78">
            <w:pPr>
              <w:pStyle w:val="TableText"/>
              <w:rPr>
                <w:rStyle w:val="Blue"/>
                <w:color w:val="auto"/>
                <w:sz w:val="18"/>
                <w:szCs w:val="18"/>
              </w:rPr>
            </w:pPr>
          </w:p>
          <w:p w14:paraId="249D806F" w14:textId="1EBFD434" w:rsidR="00900A78" w:rsidRPr="003531AE" w:rsidRDefault="00900A78" w:rsidP="00900A78">
            <w:pPr>
              <w:pStyle w:val="TableText"/>
              <w:rPr>
                <w:rStyle w:val="Blue"/>
                <w:rFonts w:ascii="Arial" w:hAnsi="Arial"/>
                <w:color w:val="auto"/>
                <w:sz w:val="18"/>
                <w:szCs w:val="18"/>
              </w:rPr>
            </w:pPr>
          </w:p>
        </w:tc>
        <w:tc>
          <w:tcPr>
            <w:tcW w:w="899" w:type="pct"/>
          </w:tcPr>
          <w:p w14:paraId="59134EB1" w14:textId="3E7CA9E4" w:rsidR="00900A78" w:rsidRPr="003531AE" w:rsidRDefault="00900A78" w:rsidP="007E5838">
            <w:pPr>
              <w:pStyle w:val="TableText"/>
              <w:rPr>
                <w:rStyle w:val="Blue"/>
                <w:color w:val="auto"/>
                <w:sz w:val="18"/>
                <w:szCs w:val="18"/>
              </w:rPr>
            </w:pPr>
            <w:r w:rsidRPr="003531AE">
              <w:rPr>
                <w:rStyle w:val="Blue"/>
                <w:color w:val="auto"/>
                <w:sz w:val="18"/>
                <w:szCs w:val="18"/>
              </w:rPr>
              <w:t xml:space="preserve">Discharge start and end times </w:t>
            </w:r>
          </w:p>
        </w:tc>
        <w:tc>
          <w:tcPr>
            <w:tcW w:w="638" w:type="pct"/>
          </w:tcPr>
          <w:p w14:paraId="4F29088B" w14:textId="77777777" w:rsidR="00900A78" w:rsidRPr="003531AE" w:rsidRDefault="00900A78" w:rsidP="00900A78">
            <w:pPr>
              <w:pStyle w:val="TableText"/>
              <w:rPr>
                <w:rStyle w:val="Blue"/>
                <w:color w:val="auto"/>
                <w:sz w:val="18"/>
                <w:szCs w:val="18"/>
              </w:rPr>
            </w:pPr>
            <w:r w:rsidRPr="003531AE">
              <w:rPr>
                <w:rStyle w:val="Blue"/>
                <w:color w:val="auto"/>
                <w:sz w:val="18"/>
                <w:szCs w:val="18"/>
              </w:rPr>
              <w:t>N/A</w:t>
            </w:r>
          </w:p>
          <w:p w14:paraId="74398912" w14:textId="77777777" w:rsidR="00900A78" w:rsidRPr="003531AE" w:rsidRDefault="00900A78" w:rsidP="00900A78">
            <w:pPr>
              <w:pStyle w:val="TableText"/>
              <w:rPr>
                <w:rStyle w:val="Blue"/>
                <w:color w:val="auto"/>
                <w:sz w:val="18"/>
                <w:szCs w:val="18"/>
              </w:rPr>
            </w:pPr>
          </w:p>
          <w:p w14:paraId="2AF56B3E" w14:textId="77777777" w:rsidR="00900A78" w:rsidRPr="003531AE" w:rsidRDefault="00900A78" w:rsidP="00900A78">
            <w:pPr>
              <w:pStyle w:val="TableText"/>
              <w:rPr>
                <w:rStyle w:val="Blue"/>
                <w:color w:val="auto"/>
                <w:sz w:val="18"/>
                <w:szCs w:val="18"/>
              </w:rPr>
            </w:pPr>
          </w:p>
        </w:tc>
        <w:tc>
          <w:tcPr>
            <w:tcW w:w="790" w:type="pct"/>
          </w:tcPr>
          <w:p w14:paraId="5E4C69CE" w14:textId="77777777" w:rsidR="00900A78" w:rsidRPr="003531AE" w:rsidRDefault="00900A78" w:rsidP="00900A78">
            <w:pPr>
              <w:pStyle w:val="TableText"/>
              <w:rPr>
                <w:rStyle w:val="Blue"/>
                <w:color w:val="auto"/>
                <w:sz w:val="18"/>
                <w:szCs w:val="18"/>
              </w:rPr>
            </w:pPr>
            <w:r w:rsidRPr="003531AE">
              <w:rPr>
                <w:rStyle w:val="Blue"/>
                <w:color w:val="auto"/>
                <w:sz w:val="18"/>
                <w:szCs w:val="18"/>
              </w:rPr>
              <w:t>N/A</w:t>
            </w:r>
          </w:p>
          <w:p w14:paraId="3483DDD3" w14:textId="77777777" w:rsidR="00900A78" w:rsidRPr="003531AE" w:rsidRDefault="00900A78" w:rsidP="00900A78">
            <w:pPr>
              <w:pStyle w:val="TableText"/>
              <w:rPr>
                <w:rStyle w:val="Blue"/>
                <w:color w:val="auto"/>
                <w:sz w:val="18"/>
                <w:szCs w:val="18"/>
              </w:rPr>
            </w:pPr>
          </w:p>
          <w:p w14:paraId="48D8954E" w14:textId="77777777" w:rsidR="00900A78" w:rsidRPr="003531AE" w:rsidRDefault="00900A78" w:rsidP="00900A78">
            <w:pPr>
              <w:pStyle w:val="TableText"/>
              <w:rPr>
                <w:rStyle w:val="Blue"/>
                <w:color w:val="auto"/>
                <w:sz w:val="18"/>
                <w:szCs w:val="18"/>
              </w:rPr>
            </w:pPr>
          </w:p>
        </w:tc>
        <w:tc>
          <w:tcPr>
            <w:tcW w:w="564" w:type="pct"/>
          </w:tcPr>
          <w:p w14:paraId="41E1C743" w14:textId="77777777" w:rsidR="00900A78" w:rsidRPr="003531AE" w:rsidRDefault="00900A78" w:rsidP="00900A78">
            <w:pPr>
              <w:pStyle w:val="TableText"/>
              <w:rPr>
                <w:rStyle w:val="Blue"/>
                <w:color w:val="auto"/>
                <w:sz w:val="18"/>
                <w:szCs w:val="18"/>
              </w:rPr>
            </w:pPr>
            <w:r w:rsidRPr="003531AE">
              <w:rPr>
                <w:rStyle w:val="Blue"/>
                <w:color w:val="auto"/>
                <w:sz w:val="18"/>
                <w:szCs w:val="18"/>
              </w:rPr>
              <w:t>N/A</w:t>
            </w:r>
          </w:p>
          <w:p w14:paraId="0DA6267E" w14:textId="77777777" w:rsidR="00900A78" w:rsidRPr="003531AE" w:rsidRDefault="00900A78" w:rsidP="00900A78">
            <w:pPr>
              <w:pStyle w:val="TableText"/>
              <w:rPr>
                <w:rStyle w:val="Blue"/>
                <w:color w:val="auto"/>
                <w:sz w:val="18"/>
                <w:szCs w:val="18"/>
              </w:rPr>
            </w:pPr>
          </w:p>
          <w:p w14:paraId="24391046" w14:textId="77777777" w:rsidR="00900A78" w:rsidRPr="003531AE" w:rsidRDefault="00900A78" w:rsidP="00900A78">
            <w:pPr>
              <w:pStyle w:val="TableText"/>
              <w:rPr>
                <w:rStyle w:val="Blue"/>
                <w:color w:val="auto"/>
                <w:sz w:val="18"/>
                <w:szCs w:val="18"/>
              </w:rPr>
            </w:pPr>
          </w:p>
        </w:tc>
        <w:tc>
          <w:tcPr>
            <w:tcW w:w="716" w:type="pct"/>
          </w:tcPr>
          <w:p w14:paraId="3C3202C7" w14:textId="5F8E92AC" w:rsidR="00900A78" w:rsidRPr="003531AE" w:rsidRDefault="00900A78" w:rsidP="00900A78">
            <w:pPr>
              <w:pStyle w:val="TableText"/>
              <w:rPr>
                <w:rStyle w:val="Blue"/>
                <w:color w:val="auto"/>
                <w:sz w:val="18"/>
                <w:szCs w:val="18"/>
              </w:rPr>
            </w:pPr>
            <w:r w:rsidRPr="003531AE">
              <w:rPr>
                <w:rStyle w:val="Blue"/>
                <w:color w:val="auto"/>
                <w:sz w:val="18"/>
                <w:szCs w:val="18"/>
              </w:rPr>
              <w:t>Whenever a discharge occurs</w:t>
            </w:r>
          </w:p>
        </w:tc>
        <w:tc>
          <w:tcPr>
            <w:tcW w:w="682" w:type="pct"/>
          </w:tcPr>
          <w:p w14:paraId="7B9DBFF9" w14:textId="77777777" w:rsidR="00900A78" w:rsidRPr="003531AE" w:rsidRDefault="00900A78" w:rsidP="00900A78">
            <w:pPr>
              <w:pStyle w:val="TableText"/>
              <w:rPr>
                <w:rStyle w:val="Blue"/>
                <w:color w:val="auto"/>
                <w:sz w:val="18"/>
                <w:szCs w:val="18"/>
              </w:rPr>
            </w:pPr>
            <w:r w:rsidRPr="003531AE">
              <w:rPr>
                <w:rStyle w:val="Blue"/>
                <w:color w:val="auto"/>
                <w:sz w:val="18"/>
                <w:szCs w:val="18"/>
              </w:rPr>
              <w:t>N/A</w:t>
            </w:r>
          </w:p>
          <w:p w14:paraId="6DDABE72" w14:textId="77777777" w:rsidR="00900A78" w:rsidRPr="003531AE" w:rsidRDefault="00900A78" w:rsidP="00900A78">
            <w:pPr>
              <w:pStyle w:val="TableText"/>
              <w:rPr>
                <w:rStyle w:val="Blue"/>
                <w:color w:val="auto"/>
                <w:sz w:val="18"/>
                <w:szCs w:val="18"/>
              </w:rPr>
            </w:pPr>
          </w:p>
          <w:p w14:paraId="05885534" w14:textId="77777777" w:rsidR="00900A78" w:rsidRPr="003531AE" w:rsidRDefault="00900A78" w:rsidP="00900A78">
            <w:pPr>
              <w:pStyle w:val="TableText"/>
              <w:rPr>
                <w:rStyle w:val="Blue"/>
                <w:color w:val="auto"/>
                <w:sz w:val="18"/>
                <w:szCs w:val="18"/>
              </w:rPr>
            </w:pPr>
          </w:p>
        </w:tc>
      </w:tr>
      <w:tr w:rsidR="003531AE" w:rsidRPr="003531AE" w14:paraId="3DE9F7D4" w14:textId="77777777" w:rsidTr="0029350F">
        <w:trPr>
          <w:cantSplit/>
        </w:trPr>
        <w:tc>
          <w:tcPr>
            <w:tcW w:w="711" w:type="pct"/>
            <w:vMerge/>
          </w:tcPr>
          <w:p w14:paraId="0AD9CCCB" w14:textId="77777777" w:rsidR="001E4A9C" w:rsidRPr="003531AE" w:rsidRDefault="001E4A9C" w:rsidP="001E4A9C">
            <w:pPr>
              <w:pStyle w:val="TableText"/>
              <w:rPr>
                <w:rStyle w:val="Blue"/>
                <w:color w:val="auto"/>
                <w:sz w:val="18"/>
                <w:szCs w:val="18"/>
              </w:rPr>
            </w:pPr>
          </w:p>
        </w:tc>
        <w:tc>
          <w:tcPr>
            <w:tcW w:w="899" w:type="pct"/>
          </w:tcPr>
          <w:p w14:paraId="60924662" w14:textId="1315668E" w:rsidR="001E4A9C" w:rsidRPr="003531AE" w:rsidRDefault="001E4A9C" w:rsidP="001E4A9C">
            <w:pPr>
              <w:pStyle w:val="TableText"/>
              <w:rPr>
                <w:rStyle w:val="Blue"/>
                <w:color w:val="auto"/>
                <w:sz w:val="18"/>
                <w:szCs w:val="18"/>
              </w:rPr>
            </w:pPr>
            <w:r w:rsidRPr="003531AE">
              <w:rPr>
                <w:rFonts w:ascii="Arial" w:hAnsi="Arial" w:cs="Arial"/>
                <w:sz w:val="18"/>
                <w:szCs w:val="18"/>
              </w:rPr>
              <w:t>Block counted spills</w:t>
            </w:r>
          </w:p>
        </w:tc>
        <w:tc>
          <w:tcPr>
            <w:tcW w:w="638" w:type="pct"/>
          </w:tcPr>
          <w:p w14:paraId="66A3181B" w14:textId="370BFFB2" w:rsidR="001E4A9C" w:rsidRPr="003531AE" w:rsidRDefault="001E4A9C" w:rsidP="001E4A9C">
            <w:pPr>
              <w:pStyle w:val="TableText"/>
              <w:rPr>
                <w:rStyle w:val="Blue"/>
                <w:color w:val="auto"/>
                <w:sz w:val="18"/>
                <w:szCs w:val="18"/>
              </w:rPr>
            </w:pPr>
            <w:r w:rsidRPr="003531AE">
              <w:rPr>
                <w:rFonts w:ascii="Arial" w:hAnsi="Arial" w:cs="Arial"/>
                <w:sz w:val="18"/>
                <w:szCs w:val="18"/>
              </w:rPr>
              <w:t>N/A</w:t>
            </w:r>
          </w:p>
        </w:tc>
        <w:tc>
          <w:tcPr>
            <w:tcW w:w="790" w:type="pct"/>
          </w:tcPr>
          <w:p w14:paraId="19E0C357" w14:textId="625D2CA6" w:rsidR="001E4A9C" w:rsidRPr="003531AE" w:rsidRDefault="001E4A9C" w:rsidP="001E4A9C">
            <w:pPr>
              <w:pStyle w:val="TableText"/>
              <w:rPr>
                <w:rStyle w:val="Blue"/>
                <w:color w:val="auto"/>
                <w:sz w:val="18"/>
                <w:szCs w:val="18"/>
              </w:rPr>
            </w:pPr>
            <w:r w:rsidRPr="003531AE">
              <w:rPr>
                <w:rFonts w:ascii="Arial" w:hAnsi="Arial" w:cs="Arial"/>
                <w:sz w:val="18"/>
                <w:szCs w:val="18"/>
              </w:rPr>
              <w:t>1</w:t>
            </w:r>
            <w:r w:rsidRPr="003531AE">
              <w:rPr>
                <w:rFonts w:ascii="Arial" w:hAnsi="Arial" w:cs="Arial"/>
                <w:sz w:val="18"/>
                <w:szCs w:val="18"/>
                <w:vertAlign w:val="superscript"/>
              </w:rPr>
              <w:t>st</w:t>
            </w:r>
            <w:r w:rsidRPr="003531AE">
              <w:rPr>
                <w:rFonts w:ascii="Arial" w:hAnsi="Arial" w:cs="Arial"/>
                <w:sz w:val="18"/>
                <w:szCs w:val="18"/>
              </w:rPr>
              <w:t xml:space="preserve"> January to 31</w:t>
            </w:r>
            <w:r w:rsidRPr="003531AE">
              <w:rPr>
                <w:rFonts w:ascii="Arial" w:hAnsi="Arial" w:cs="Arial"/>
                <w:sz w:val="18"/>
                <w:szCs w:val="18"/>
                <w:vertAlign w:val="superscript"/>
              </w:rPr>
              <w:t>st</w:t>
            </w:r>
            <w:r w:rsidRPr="003531AE">
              <w:rPr>
                <w:rFonts w:ascii="Arial" w:hAnsi="Arial" w:cs="Arial"/>
                <w:sz w:val="18"/>
                <w:szCs w:val="18"/>
              </w:rPr>
              <w:t xml:space="preserve"> December inclusive </w:t>
            </w:r>
          </w:p>
        </w:tc>
        <w:tc>
          <w:tcPr>
            <w:tcW w:w="564" w:type="pct"/>
          </w:tcPr>
          <w:p w14:paraId="5EB299ED" w14:textId="2B86C61B" w:rsidR="001E4A9C" w:rsidRPr="003531AE" w:rsidRDefault="001E4A9C" w:rsidP="001E4A9C">
            <w:pPr>
              <w:pStyle w:val="TableText"/>
              <w:rPr>
                <w:rStyle w:val="Blue"/>
                <w:color w:val="auto"/>
                <w:sz w:val="18"/>
                <w:szCs w:val="18"/>
              </w:rPr>
            </w:pPr>
            <w:r w:rsidRPr="003531AE">
              <w:rPr>
                <w:rFonts w:ascii="Arial" w:hAnsi="Arial" w:cs="Arial"/>
                <w:sz w:val="18"/>
                <w:szCs w:val="18"/>
              </w:rPr>
              <w:t>N/A</w:t>
            </w:r>
          </w:p>
        </w:tc>
        <w:tc>
          <w:tcPr>
            <w:tcW w:w="716" w:type="pct"/>
          </w:tcPr>
          <w:p w14:paraId="04C7F138" w14:textId="6C6ABF90" w:rsidR="001E4A9C" w:rsidRPr="003531AE" w:rsidRDefault="001E4A9C" w:rsidP="001E4A9C">
            <w:pPr>
              <w:pStyle w:val="TableText"/>
              <w:rPr>
                <w:rStyle w:val="Blue"/>
                <w:color w:val="auto"/>
                <w:sz w:val="18"/>
                <w:szCs w:val="18"/>
              </w:rPr>
            </w:pPr>
            <w:r w:rsidRPr="003531AE">
              <w:rPr>
                <w:rStyle w:val="Blue"/>
                <w:color w:val="auto"/>
                <w:sz w:val="18"/>
                <w:szCs w:val="18"/>
              </w:rPr>
              <w:t>15 minutes</w:t>
            </w:r>
          </w:p>
        </w:tc>
        <w:tc>
          <w:tcPr>
            <w:tcW w:w="682" w:type="pct"/>
          </w:tcPr>
          <w:p w14:paraId="057D95D6" w14:textId="5643FBA3" w:rsidR="001E4A9C" w:rsidRPr="003531AE" w:rsidRDefault="001E4A9C" w:rsidP="001E4A9C">
            <w:pPr>
              <w:pStyle w:val="TableText"/>
              <w:rPr>
                <w:rStyle w:val="Blue"/>
                <w:color w:val="auto"/>
                <w:sz w:val="18"/>
                <w:szCs w:val="18"/>
              </w:rPr>
            </w:pPr>
            <w:r w:rsidRPr="003531AE">
              <w:rPr>
                <w:rFonts w:ascii="Arial" w:hAnsi="Arial" w:cs="Arial"/>
                <w:sz w:val="18"/>
                <w:szCs w:val="18"/>
              </w:rPr>
              <w:t>N/A</w:t>
            </w:r>
          </w:p>
        </w:tc>
      </w:tr>
      <w:tr w:rsidR="003531AE" w:rsidRPr="003531AE" w14:paraId="1FDB0AF5" w14:textId="77777777" w:rsidTr="0029350F">
        <w:trPr>
          <w:cantSplit/>
        </w:trPr>
        <w:tc>
          <w:tcPr>
            <w:tcW w:w="711" w:type="pct"/>
            <w:vMerge/>
          </w:tcPr>
          <w:p w14:paraId="37E4D087" w14:textId="77777777" w:rsidR="006501D3" w:rsidRPr="003531AE" w:rsidRDefault="006501D3" w:rsidP="006501D3">
            <w:pPr>
              <w:pStyle w:val="TableText"/>
              <w:rPr>
                <w:rStyle w:val="Blue"/>
                <w:color w:val="auto"/>
                <w:sz w:val="18"/>
                <w:szCs w:val="18"/>
              </w:rPr>
            </w:pPr>
          </w:p>
        </w:tc>
        <w:tc>
          <w:tcPr>
            <w:tcW w:w="899" w:type="pct"/>
          </w:tcPr>
          <w:p w14:paraId="1B747F38" w14:textId="77777777" w:rsidR="006501D3" w:rsidRPr="003531AE" w:rsidRDefault="006501D3" w:rsidP="006501D3">
            <w:pPr>
              <w:spacing w:before="60" w:after="60" w:line="240" w:lineRule="auto"/>
              <w:rPr>
                <w:rFonts w:ascii="Arial" w:hAnsi="Arial" w:cs="Arial"/>
                <w:sz w:val="18"/>
                <w:szCs w:val="18"/>
                <w:lang w:eastAsia="en-GB"/>
              </w:rPr>
            </w:pPr>
            <w:r w:rsidRPr="003531AE">
              <w:rPr>
                <w:rFonts w:ascii="Arial" w:hAnsi="Arial" w:cs="Arial"/>
                <w:sz w:val="18"/>
                <w:szCs w:val="18"/>
                <w:lang w:eastAsia="en-GB"/>
              </w:rPr>
              <w:t>Block-counted significant spills</w:t>
            </w:r>
          </w:p>
          <w:p w14:paraId="60209DE9" w14:textId="4311EEAE" w:rsidR="006501D3" w:rsidRPr="003531AE" w:rsidRDefault="006501D3" w:rsidP="006501D3">
            <w:pPr>
              <w:pStyle w:val="TableText"/>
              <w:rPr>
                <w:rFonts w:ascii="Arial" w:hAnsi="Arial" w:cs="Arial"/>
                <w:sz w:val="18"/>
                <w:szCs w:val="18"/>
              </w:rPr>
            </w:pPr>
            <w:r w:rsidRPr="003531AE">
              <w:rPr>
                <w:rFonts w:ascii="Arial" w:hAnsi="Arial" w:cs="Arial"/>
                <w:sz w:val="18"/>
                <w:szCs w:val="18"/>
                <w:lang w:eastAsia="en-GB"/>
              </w:rPr>
              <w:t xml:space="preserve"> </w:t>
            </w:r>
          </w:p>
        </w:tc>
        <w:tc>
          <w:tcPr>
            <w:tcW w:w="638" w:type="pct"/>
          </w:tcPr>
          <w:p w14:paraId="5E56EFCD" w14:textId="3DDDE729" w:rsidR="006501D3" w:rsidRPr="003531AE" w:rsidRDefault="006501D3" w:rsidP="006501D3">
            <w:pPr>
              <w:pStyle w:val="TableText"/>
              <w:rPr>
                <w:rFonts w:ascii="Arial" w:hAnsi="Arial" w:cs="Arial"/>
                <w:sz w:val="18"/>
                <w:szCs w:val="18"/>
              </w:rPr>
            </w:pPr>
            <w:r w:rsidRPr="003531AE">
              <w:rPr>
                <w:rFonts w:ascii="Arial" w:hAnsi="Arial" w:cs="Arial"/>
                <w:sz w:val="18"/>
                <w:szCs w:val="18"/>
                <w:lang w:eastAsia="en-GB"/>
              </w:rPr>
              <w:t>14 spills</w:t>
            </w:r>
            <w:r w:rsidR="00296A79" w:rsidRPr="003531AE">
              <w:rPr>
                <w:rFonts w:ascii="Arial" w:hAnsi="Arial" w:cs="Arial"/>
                <w:sz w:val="18"/>
                <w:szCs w:val="18"/>
                <w:lang w:eastAsia="en-GB"/>
              </w:rPr>
              <w:t xml:space="preserve"> </w:t>
            </w:r>
          </w:p>
        </w:tc>
        <w:tc>
          <w:tcPr>
            <w:tcW w:w="790" w:type="pct"/>
          </w:tcPr>
          <w:p w14:paraId="40DC8934" w14:textId="77777777" w:rsidR="006501D3" w:rsidRPr="003531AE" w:rsidRDefault="006501D3" w:rsidP="006501D3">
            <w:pPr>
              <w:spacing w:before="60" w:after="60" w:line="240" w:lineRule="auto"/>
              <w:rPr>
                <w:rFonts w:ascii="Arial" w:hAnsi="Arial" w:cs="Arial"/>
                <w:sz w:val="18"/>
                <w:szCs w:val="18"/>
                <w:lang w:eastAsia="en-GB"/>
              </w:rPr>
            </w:pPr>
            <w:r w:rsidRPr="003531AE">
              <w:rPr>
                <w:rFonts w:ascii="Arial" w:hAnsi="Arial" w:cs="Arial"/>
                <w:sz w:val="18"/>
                <w:szCs w:val="18"/>
                <w:lang w:eastAsia="en-GB"/>
              </w:rPr>
              <w:t>1</w:t>
            </w:r>
            <w:r w:rsidRPr="003531AE">
              <w:rPr>
                <w:rFonts w:ascii="Arial" w:hAnsi="Arial" w:cs="Arial"/>
                <w:sz w:val="18"/>
                <w:szCs w:val="18"/>
                <w:vertAlign w:val="superscript"/>
                <w:lang w:eastAsia="en-GB"/>
              </w:rPr>
              <w:t>st</w:t>
            </w:r>
            <w:r w:rsidRPr="003531AE">
              <w:rPr>
                <w:rFonts w:ascii="Arial" w:hAnsi="Arial" w:cs="Arial"/>
                <w:sz w:val="18"/>
                <w:szCs w:val="18"/>
                <w:lang w:eastAsia="en-GB"/>
              </w:rPr>
              <w:t xml:space="preserve"> January to 31</w:t>
            </w:r>
            <w:r w:rsidRPr="003531AE">
              <w:rPr>
                <w:rFonts w:ascii="Arial" w:hAnsi="Arial" w:cs="Arial"/>
                <w:sz w:val="18"/>
                <w:szCs w:val="18"/>
                <w:vertAlign w:val="superscript"/>
                <w:lang w:eastAsia="en-GB"/>
              </w:rPr>
              <w:t>st</w:t>
            </w:r>
            <w:r w:rsidRPr="003531AE">
              <w:rPr>
                <w:rFonts w:ascii="Arial" w:hAnsi="Arial" w:cs="Arial"/>
                <w:sz w:val="18"/>
                <w:szCs w:val="18"/>
                <w:lang w:eastAsia="en-GB"/>
              </w:rPr>
              <w:t xml:space="preserve"> December inclusive </w:t>
            </w:r>
          </w:p>
          <w:p w14:paraId="483A647D" w14:textId="77777777" w:rsidR="006501D3" w:rsidRPr="003531AE" w:rsidRDefault="006501D3" w:rsidP="006501D3">
            <w:pPr>
              <w:pStyle w:val="TableText"/>
              <w:rPr>
                <w:rFonts w:ascii="Arial" w:hAnsi="Arial" w:cs="Arial"/>
                <w:sz w:val="18"/>
                <w:szCs w:val="18"/>
              </w:rPr>
            </w:pPr>
          </w:p>
        </w:tc>
        <w:tc>
          <w:tcPr>
            <w:tcW w:w="564" w:type="pct"/>
          </w:tcPr>
          <w:p w14:paraId="032DE129" w14:textId="678857D2" w:rsidR="006501D3" w:rsidRPr="003531AE" w:rsidRDefault="006501D3" w:rsidP="006501D3">
            <w:pPr>
              <w:pStyle w:val="TableText"/>
              <w:rPr>
                <w:rFonts w:ascii="Arial" w:hAnsi="Arial" w:cs="Arial"/>
                <w:sz w:val="18"/>
                <w:szCs w:val="18"/>
              </w:rPr>
            </w:pPr>
            <w:r w:rsidRPr="003531AE">
              <w:rPr>
                <w:rFonts w:ascii="Arial" w:hAnsi="Arial" w:cs="Arial"/>
                <w:sz w:val="18"/>
                <w:szCs w:val="18"/>
                <w:lang w:eastAsia="en-GB"/>
              </w:rPr>
              <w:t>N/A</w:t>
            </w:r>
          </w:p>
        </w:tc>
        <w:tc>
          <w:tcPr>
            <w:tcW w:w="716" w:type="pct"/>
          </w:tcPr>
          <w:p w14:paraId="12239BE4" w14:textId="749DFB83" w:rsidR="006501D3" w:rsidRPr="003531AE" w:rsidRDefault="006501D3" w:rsidP="006501D3">
            <w:pPr>
              <w:pStyle w:val="TableText"/>
              <w:rPr>
                <w:rStyle w:val="Blue"/>
                <w:color w:val="auto"/>
                <w:sz w:val="18"/>
                <w:szCs w:val="18"/>
              </w:rPr>
            </w:pPr>
            <w:r w:rsidRPr="003531AE">
              <w:rPr>
                <w:rFonts w:ascii="Arial" w:hAnsi="Arial"/>
                <w:sz w:val="18"/>
                <w:szCs w:val="18"/>
                <w:lang w:eastAsia="en-GB"/>
              </w:rPr>
              <w:t>15 minutes</w:t>
            </w:r>
          </w:p>
        </w:tc>
        <w:tc>
          <w:tcPr>
            <w:tcW w:w="682" w:type="pct"/>
          </w:tcPr>
          <w:p w14:paraId="7B2043EE" w14:textId="6BC6C3D4" w:rsidR="006501D3" w:rsidRPr="003531AE" w:rsidRDefault="006501D3" w:rsidP="006501D3">
            <w:pPr>
              <w:pStyle w:val="TableText"/>
              <w:rPr>
                <w:rFonts w:ascii="Arial" w:hAnsi="Arial" w:cs="Arial"/>
                <w:sz w:val="18"/>
                <w:szCs w:val="18"/>
              </w:rPr>
            </w:pPr>
            <w:r w:rsidRPr="003531AE">
              <w:rPr>
                <w:rFonts w:ascii="Arial" w:hAnsi="Arial" w:cs="Arial"/>
                <w:sz w:val="18"/>
                <w:szCs w:val="18"/>
                <w:lang w:eastAsia="en-GB"/>
              </w:rPr>
              <w:t xml:space="preserve">Condition 3.1.2 applies - </w:t>
            </w:r>
            <w:r w:rsidRPr="003531AE">
              <w:rPr>
                <w:rFonts w:ascii="Arial" w:hAnsi="Arial"/>
                <w:sz w:val="18"/>
                <w:szCs w:val="18"/>
                <w:lang w:eastAsia="en-GB"/>
              </w:rPr>
              <w:t>the spills threshold is a trigger for investigation only and not a statistic for use in compliance of asset</w:t>
            </w:r>
          </w:p>
        </w:tc>
      </w:tr>
      <w:tr w:rsidR="003531AE" w:rsidRPr="003531AE" w14:paraId="7C53F7FC" w14:textId="77777777" w:rsidTr="0029350F">
        <w:trPr>
          <w:cantSplit/>
        </w:trPr>
        <w:tc>
          <w:tcPr>
            <w:tcW w:w="711" w:type="pct"/>
            <w:vMerge/>
          </w:tcPr>
          <w:p w14:paraId="38C3A000" w14:textId="33160EE8" w:rsidR="00900A78" w:rsidRPr="003531AE" w:rsidRDefault="00900A78" w:rsidP="00900A78">
            <w:pPr>
              <w:pStyle w:val="TableText"/>
              <w:rPr>
                <w:rStyle w:val="Blue"/>
                <w:color w:val="auto"/>
                <w:sz w:val="18"/>
                <w:szCs w:val="18"/>
              </w:rPr>
            </w:pPr>
          </w:p>
        </w:tc>
        <w:tc>
          <w:tcPr>
            <w:tcW w:w="899" w:type="pct"/>
          </w:tcPr>
          <w:p w14:paraId="43DDF1F9" w14:textId="489E0812" w:rsidR="00900A78" w:rsidRPr="003531AE" w:rsidRDefault="00900A78" w:rsidP="00900A78">
            <w:pPr>
              <w:pStyle w:val="TableText"/>
              <w:rPr>
                <w:rFonts w:ascii="Arial" w:hAnsi="Arial" w:cs="Arial"/>
                <w:sz w:val="18"/>
                <w:szCs w:val="18"/>
              </w:rPr>
            </w:pPr>
            <w:r w:rsidRPr="003531AE">
              <w:rPr>
                <w:rFonts w:ascii="Arial" w:hAnsi="Arial" w:cs="Arial"/>
                <w:sz w:val="18"/>
                <w:szCs w:val="18"/>
              </w:rPr>
              <w:t xml:space="preserve">Event recorder status operational </w:t>
            </w:r>
          </w:p>
        </w:tc>
        <w:tc>
          <w:tcPr>
            <w:tcW w:w="638" w:type="pct"/>
          </w:tcPr>
          <w:p w14:paraId="3498AC5C" w14:textId="024CB59B" w:rsidR="00900A78" w:rsidRPr="003531AE" w:rsidRDefault="00900A78" w:rsidP="008D0D52">
            <w:pPr>
              <w:pStyle w:val="TableText"/>
              <w:rPr>
                <w:rFonts w:ascii="Arial" w:hAnsi="Arial" w:cs="Arial"/>
                <w:sz w:val="18"/>
                <w:szCs w:val="18"/>
              </w:rPr>
            </w:pPr>
            <w:r w:rsidRPr="003531AE">
              <w:rPr>
                <w:rFonts w:ascii="Arial" w:hAnsi="Arial" w:cs="Arial"/>
                <w:sz w:val="18"/>
                <w:szCs w:val="18"/>
              </w:rPr>
              <w:t>N/A</w:t>
            </w:r>
          </w:p>
        </w:tc>
        <w:tc>
          <w:tcPr>
            <w:tcW w:w="790" w:type="pct"/>
          </w:tcPr>
          <w:p w14:paraId="3A9B2F82" w14:textId="53DF99CE" w:rsidR="00900A78" w:rsidRPr="003531AE" w:rsidRDefault="00900A78" w:rsidP="00900A78">
            <w:pPr>
              <w:pStyle w:val="TableText"/>
              <w:rPr>
                <w:rFonts w:ascii="Arial" w:hAnsi="Arial" w:cs="Arial"/>
                <w:sz w:val="18"/>
                <w:szCs w:val="18"/>
              </w:rPr>
            </w:pPr>
            <w:r w:rsidRPr="003531AE">
              <w:rPr>
                <w:rFonts w:ascii="Arial" w:hAnsi="Arial" w:cs="Arial"/>
                <w:sz w:val="18"/>
                <w:szCs w:val="18"/>
              </w:rPr>
              <w:t>N/A</w:t>
            </w:r>
          </w:p>
        </w:tc>
        <w:tc>
          <w:tcPr>
            <w:tcW w:w="564" w:type="pct"/>
          </w:tcPr>
          <w:p w14:paraId="6E7A727A" w14:textId="0C727350" w:rsidR="00900A78" w:rsidRPr="003531AE" w:rsidRDefault="00900A78" w:rsidP="00900A78">
            <w:pPr>
              <w:pStyle w:val="TableText"/>
              <w:rPr>
                <w:rFonts w:ascii="Arial" w:hAnsi="Arial" w:cs="Arial"/>
                <w:sz w:val="18"/>
                <w:szCs w:val="18"/>
              </w:rPr>
            </w:pPr>
            <w:r w:rsidRPr="003531AE">
              <w:rPr>
                <w:rFonts w:ascii="Arial" w:hAnsi="Arial" w:cs="Arial"/>
                <w:sz w:val="18"/>
                <w:szCs w:val="18"/>
              </w:rPr>
              <w:t>N/A</w:t>
            </w:r>
          </w:p>
        </w:tc>
        <w:tc>
          <w:tcPr>
            <w:tcW w:w="716" w:type="pct"/>
          </w:tcPr>
          <w:p w14:paraId="6A86B3DE" w14:textId="2D6A4CE9" w:rsidR="00900A78" w:rsidRPr="003531AE" w:rsidRDefault="00900A78" w:rsidP="00900A78">
            <w:pPr>
              <w:pStyle w:val="TableText"/>
              <w:rPr>
                <w:rStyle w:val="Blue"/>
                <w:color w:val="auto"/>
                <w:sz w:val="18"/>
                <w:szCs w:val="18"/>
              </w:rPr>
            </w:pPr>
            <w:r w:rsidRPr="003531AE">
              <w:rPr>
                <w:rStyle w:val="Blue"/>
                <w:color w:val="auto"/>
                <w:sz w:val="18"/>
                <w:szCs w:val="18"/>
              </w:rPr>
              <w:t>15 minutes</w:t>
            </w:r>
          </w:p>
        </w:tc>
        <w:tc>
          <w:tcPr>
            <w:tcW w:w="682" w:type="pct"/>
          </w:tcPr>
          <w:p w14:paraId="4CAF4E19" w14:textId="694B84E8" w:rsidR="00900A78" w:rsidRPr="003531AE" w:rsidRDefault="00900A78" w:rsidP="00900A78">
            <w:pPr>
              <w:pStyle w:val="TableText"/>
              <w:rPr>
                <w:rFonts w:ascii="Arial" w:hAnsi="Arial" w:cs="Arial"/>
                <w:sz w:val="18"/>
                <w:szCs w:val="18"/>
              </w:rPr>
            </w:pPr>
            <w:r w:rsidRPr="003531AE">
              <w:rPr>
                <w:rFonts w:ascii="Arial" w:hAnsi="Arial" w:cs="Arial"/>
                <w:sz w:val="18"/>
                <w:szCs w:val="18"/>
              </w:rPr>
              <w:t>N/A</w:t>
            </w:r>
          </w:p>
        </w:tc>
      </w:tr>
    </w:tbl>
    <w:p w14:paraId="785C995D" w14:textId="2DCB8D39" w:rsidR="00926B5E" w:rsidRPr="003531AE" w:rsidRDefault="00BC7C4D" w:rsidP="00A9057C">
      <w:pPr>
        <w:ind w:left="567"/>
        <w:rPr>
          <w:rStyle w:val="Pink"/>
          <w:color w:val="auto"/>
          <w:sz w:val="18"/>
          <w:szCs w:val="18"/>
        </w:rPr>
      </w:pPr>
      <w:r w:rsidRPr="003531AE">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3531AE" w:rsidRPr="003531AE"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3531AE" w:rsidRDefault="00926B5E" w:rsidP="00926B5E">
            <w:pPr>
              <w:pStyle w:val="TableText"/>
              <w:rPr>
                <w:sz w:val="18"/>
                <w:szCs w:val="18"/>
              </w:rPr>
            </w:pPr>
            <w:r w:rsidRPr="003531AE">
              <w:rPr>
                <w:sz w:val="18"/>
                <w:szCs w:val="18"/>
              </w:rPr>
              <w:t>Table S3.2 Discharge points</w:t>
            </w:r>
          </w:p>
        </w:tc>
      </w:tr>
      <w:tr w:rsidR="003531AE" w:rsidRPr="003531AE" w14:paraId="579C56EE" w14:textId="77777777" w:rsidTr="00B7200F">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3531AE" w:rsidRDefault="00926B5E" w:rsidP="00926B5E">
            <w:pPr>
              <w:pStyle w:val="TableText"/>
              <w:rPr>
                <w:sz w:val="18"/>
                <w:szCs w:val="18"/>
              </w:rPr>
            </w:pPr>
            <w:r w:rsidRPr="003531AE">
              <w:rPr>
                <w:sz w:val="18"/>
                <w:szCs w:val="18"/>
              </w:rPr>
              <w:t>Effluent Name</w:t>
            </w:r>
          </w:p>
        </w:tc>
        <w:tc>
          <w:tcPr>
            <w:tcW w:w="1470" w:type="pct"/>
          </w:tcPr>
          <w:p w14:paraId="125D0538" w14:textId="77777777" w:rsidR="00926B5E" w:rsidRPr="003531AE" w:rsidRDefault="00926B5E" w:rsidP="00926B5E">
            <w:pPr>
              <w:pStyle w:val="TableText"/>
              <w:rPr>
                <w:sz w:val="18"/>
                <w:szCs w:val="18"/>
              </w:rPr>
            </w:pPr>
            <w:r w:rsidRPr="003531AE">
              <w:rPr>
                <w:sz w:val="18"/>
                <w:szCs w:val="18"/>
              </w:rPr>
              <w:t>Discharge Point</w:t>
            </w:r>
          </w:p>
        </w:tc>
        <w:tc>
          <w:tcPr>
            <w:tcW w:w="1176" w:type="pct"/>
          </w:tcPr>
          <w:p w14:paraId="159DF03E" w14:textId="33C26242" w:rsidR="00926B5E" w:rsidRPr="003531AE" w:rsidRDefault="00926B5E" w:rsidP="00926B5E">
            <w:pPr>
              <w:pStyle w:val="TableText"/>
              <w:rPr>
                <w:sz w:val="18"/>
                <w:szCs w:val="18"/>
              </w:rPr>
            </w:pPr>
            <w:r w:rsidRPr="003531AE">
              <w:rPr>
                <w:sz w:val="18"/>
                <w:szCs w:val="18"/>
              </w:rPr>
              <w:t>Discharge point NGR</w:t>
            </w:r>
          </w:p>
        </w:tc>
        <w:tc>
          <w:tcPr>
            <w:tcW w:w="1327" w:type="pct"/>
          </w:tcPr>
          <w:p w14:paraId="67162528" w14:textId="77777777" w:rsidR="00926B5E" w:rsidRPr="003531AE" w:rsidRDefault="00926B5E" w:rsidP="00926B5E">
            <w:pPr>
              <w:pStyle w:val="TableText"/>
              <w:rPr>
                <w:sz w:val="18"/>
                <w:szCs w:val="18"/>
              </w:rPr>
            </w:pPr>
            <w:r w:rsidRPr="003531AE">
              <w:rPr>
                <w:sz w:val="18"/>
                <w:szCs w:val="18"/>
              </w:rPr>
              <w:t>Receiving water/Environment</w:t>
            </w:r>
          </w:p>
        </w:tc>
      </w:tr>
      <w:tr w:rsidR="003E7111" w:rsidRPr="003531AE" w14:paraId="6CCCF404" w14:textId="77777777" w:rsidTr="00B7200F">
        <w:trPr>
          <w:cantSplit/>
        </w:trPr>
        <w:tc>
          <w:tcPr>
            <w:tcW w:w="1027" w:type="pct"/>
          </w:tcPr>
          <w:p w14:paraId="23BFDBC7" w14:textId="2AF61FDB" w:rsidR="003E7111" w:rsidRPr="003531AE" w:rsidRDefault="003E7111" w:rsidP="000A07C9">
            <w:pPr>
              <w:pStyle w:val="TableText"/>
              <w:rPr>
                <w:rStyle w:val="Blue"/>
                <w:color w:val="auto"/>
                <w:sz w:val="18"/>
                <w:szCs w:val="18"/>
              </w:rPr>
            </w:pPr>
            <w:r w:rsidRPr="003531AE">
              <w:rPr>
                <w:rStyle w:val="Blue"/>
                <w:color w:val="auto"/>
                <w:sz w:val="18"/>
                <w:szCs w:val="18"/>
              </w:rPr>
              <w:t>Storm sewage</w:t>
            </w:r>
          </w:p>
        </w:tc>
        <w:tc>
          <w:tcPr>
            <w:tcW w:w="1470" w:type="pct"/>
          </w:tcPr>
          <w:p w14:paraId="125F29AD" w14:textId="69F45ABF" w:rsidR="003E7111" w:rsidRPr="003531AE" w:rsidRDefault="00ED156A" w:rsidP="00C30128">
            <w:pPr>
              <w:pStyle w:val="TableText"/>
              <w:rPr>
                <w:rStyle w:val="Blue"/>
                <w:rFonts w:ascii="Arial" w:hAnsi="Arial"/>
                <w:color w:val="auto"/>
                <w:sz w:val="18"/>
                <w:szCs w:val="18"/>
              </w:rPr>
            </w:pPr>
            <w:r w:rsidRPr="003531AE">
              <w:rPr>
                <w:rStyle w:val="Blue"/>
                <w:color w:val="auto"/>
                <w:sz w:val="18"/>
                <w:szCs w:val="18"/>
              </w:rPr>
              <w:t xml:space="preserve"> Storm Discharge Point</w:t>
            </w:r>
          </w:p>
        </w:tc>
        <w:tc>
          <w:tcPr>
            <w:tcW w:w="1176" w:type="pct"/>
          </w:tcPr>
          <w:p w14:paraId="67CE9727" w14:textId="553EB847" w:rsidR="003E7111" w:rsidRPr="003531AE" w:rsidRDefault="006C61CE" w:rsidP="000A07C9">
            <w:pPr>
              <w:pStyle w:val="TableText"/>
              <w:rPr>
                <w:rStyle w:val="Blue"/>
                <w:color w:val="auto"/>
                <w:sz w:val="18"/>
                <w:szCs w:val="18"/>
              </w:rPr>
            </w:pPr>
            <w:r w:rsidRPr="003531AE">
              <w:rPr>
                <w:rStyle w:val="Blue"/>
                <w:color w:val="auto"/>
                <w:sz w:val="18"/>
                <w:szCs w:val="18"/>
              </w:rPr>
              <w:t>SS 53544 99412</w:t>
            </w:r>
          </w:p>
        </w:tc>
        <w:tc>
          <w:tcPr>
            <w:tcW w:w="1327" w:type="pct"/>
          </w:tcPr>
          <w:p w14:paraId="7B89B40B" w14:textId="2750B517" w:rsidR="003E7111" w:rsidRPr="003531AE" w:rsidRDefault="006C61CE" w:rsidP="000A07C9">
            <w:pPr>
              <w:pStyle w:val="TableText"/>
              <w:rPr>
                <w:rStyle w:val="Blue"/>
                <w:color w:val="auto"/>
                <w:sz w:val="18"/>
                <w:szCs w:val="18"/>
              </w:rPr>
            </w:pPr>
            <w:r w:rsidRPr="003531AE">
              <w:rPr>
                <w:rStyle w:val="Blue"/>
                <w:color w:val="auto"/>
                <w:sz w:val="18"/>
                <w:szCs w:val="18"/>
              </w:rPr>
              <w:t>Pîl Dafen</w:t>
            </w:r>
          </w:p>
        </w:tc>
      </w:tr>
    </w:tbl>
    <w:p w14:paraId="0DBA3E8F" w14:textId="77777777" w:rsidR="00D944CB" w:rsidRPr="003531AE"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843"/>
        <w:gridCol w:w="1418"/>
        <w:gridCol w:w="1134"/>
        <w:gridCol w:w="1559"/>
        <w:gridCol w:w="2835"/>
      </w:tblGrid>
      <w:tr w:rsidR="003531AE" w:rsidRPr="003531AE" w14:paraId="103BD458" w14:textId="77777777" w:rsidTr="00A30DAB">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CFEA63A" w14:textId="77777777" w:rsidR="00D944CB" w:rsidRPr="003531AE" w:rsidRDefault="00D944CB" w:rsidP="000A07C9">
            <w:pPr>
              <w:pStyle w:val="TableText"/>
              <w:rPr>
                <w:sz w:val="18"/>
                <w:szCs w:val="18"/>
              </w:rPr>
            </w:pPr>
            <w:r w:rsidRPr="003531AE">
              <w:rPr>
                <w:sz w:val="18"/>
                <w:szCs w:val="18"/>
              </w:rPr>
              <w:t>Table S3.3 Storm sewage discharge settings</w:t>
            </w:r>
          </w:p>
        </w:tc>
      </w:tr>
      <w:tr w:rsidR="00A30DAB" w:rsidRPr="003531AE" w14:paraId="7A87BD50" w14:textId="77777777" w:rsidTr="00A30DAB">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A30DAB" w:rsidRPr="003531AE" w:rsidRDefault="00A30DAB" w:rsidP="00D7792E">
            <w:pPr>
              <w:pStyle w:val="TableText"/>
              <w:rPr>
                <w:sz w:val="18"/>
                <w:szCs w:val="18"/>
              </w:rPr>
            </w:pPr>
            <w:r w:rsidRPr="003531AE">
              <w:rPr>
                <w:sz w:val="18"/>
                <w:szCs w:val="18"/>
              </w:rPr>
              <w:t xml:space="preserve">Effluent and discharge point </w:t>
            </w:r>
          </w:p>
        </w:tc>
        <w:tc>
          <w:tcPr>
            <w:tcW w:w="1418" w:type="dxa"/>
          </w:tcPr>
          <w:p w14:paraId="6005A57C" w14:textId="77777777" w:rsidR="00A30DAB" w:rsidRPr="003531AE" w:rsidRDefault="00A30DAB" w:rsidP="000A07C9">
            <w:pPr>
              <w:pStyle w:val="TableText"/>
              <w:rPr>
                <w:sz w:val="18"/>
                <w:szCs w:val="18"/>
              </w:rPr>
            </w:pPr>
            <w:r w:rsidRPr="003531AE">
              <w:rPr>
                <w:sz w:val="18"/>
                <w:szCs w:val="18"/>
              </w:rPr>
              <w:t>Description of discharge</w:t>
            </w:r>
          </w:p>
        </w:tc>
        <w:tc>
          <w:tcPr>
            <w:tcW w:w="1134" w:type="dxa"/>
          </w:tcPr>
          <w:p w14:paraId="53AA63C8" w14:textId="77777777" w:rsidR="00A30DAB" w:rsidRPr="003531AE" w:rsidRDefault="00A30DAB" w:rsidP="000A07C9">
            <w:pPr>
              <w:pStyle w:val="TableText"/>
              <w:rPr>
                <w:sz w:val="18"/>
                <w:szCs w:val="18"/>
              </w:rPr>
            </w:pPr>
            <w:r w:rsidRPr="003531AE">
              <w:rPr>
                <w:sz w:val="18"/>
                <w:szCs w:val="18"/>
              </w:rPr>
              <w:t>Overflow setting l/s</w:t>
            </w:r>
          </w:p>
        </w:tc>
        <w:tc>
          <w:tcPr>
            <w:tcW w:w="1559" w:type="dxa"/>
          </w:tcPr>
          <w:p w14:paraId="4AC2D269" w14:textId="77777777" w:rsidR="00A30DAB" w:rsidRPr="003531AE" w:rsidRDefault="00A30DAB" w:rsidP="00E75B27">
            <w:pPr>
              <w:pStyle w:val="TableText"/>
              <w:rPr>
                <w:rStyle w:val="Red"/>
                <w:color w:val="auto"/>
                <w:sz w:val="18"/>
                <w:szCs w:val="18"/>
              </w:rPr>
            </w:pPr>
            <w:r w:rsidRPr="003531AE">
              <w:rPr>
                <w:rStyle w:val="Red"/>
                <w:color w:val="auto"/>
                <w:sz w:val="18"/>
                <w:szCs w:val="18"/>
              </w:rPr>
              <w:t>Maximum size of solid matter</w:t>
            </w:r>
          </w:p>
        </w:tc>
        <w:tc>
          <w:tcPr>
            <w:tcW w:w="2835" w:type="dxa"/>
          </w:tcPr>
          <w:p w14:paraId="098CAB37" w14:textId="7C323624" w:rsidR="00A30DAB" w:rsidRPr="003531AE" w:rsidRDefault="00A30DAB" w:rsidP="00CA09E2">
            <w:pPr>
              <w:pStyle w:val="TableText"/>
              <w:rPr>
                <w:rStyle w:val="Red"/>
                <w:color w:val="auto"/>
                <w:sz w:val="18"/>
                <w:szCs w:val="18"/>
              </w:rPr>
            </w:pPr>
            <w:r w:rsidRPr="003531AE">
              <w:rPr>
                <w:rStyle w:val="Red"/>
                <w:color w:val="auto"/>
                <w:sz w:val="18"/>
                <w:szCs w:val="18"/>
              </w:rPr>
              <w:t>Screen aperture size</w:t>
            </w:r>
          </w:p>
        </w:tc>
      </w:tr>
      <w:tr w:rsidR="00A30DAB" w:rsidRPr="003531AE" w14:paraId="0BE42DF4" w14:textId="77777777" w:rsidTr="00A30DAB">
        <w:tc>
          <w:tcPr>
            <w:tcW w:w="1843" w:type="dxa"/>
          </w:tcPr>
          <w:p w14:paraId="4476A212" w14:textId="7A8E42A8" w:rsidR="00A30DAB" w:rsidRPr="003531AE" w:rsidRDefault="00A30DAB" w:rsidP="00C30128">
            <w:pPr>
              <w:pStyle w:val="TableText"/>
              <w:rPr>
                <w:rStyle w:val="Blue"/>
                <w:rFonts w:cstheme="minorHAnsi"/>
                <w:color w:val="auto"/>
                <w:sz w:val="18"/>
                <w:szCs w:val="18"/>
              </w:rPr>
            </w:pPr>
            <w:r w:rsidRPr="003531AE">
              <w:rPr>
                <w:rStyle w:val="Blue"/>
                <w:rFonts w:cstheme="minorHAnsi"/>
                <w:color w:val="auto"/>
                <w:sz w:val="18"/>
                <w:szCs w:val="18"/>
              </w:rPr>
              <w:t xml:space="preserve">Storm sewage via </w:t>
            </w:r>
            <w:r w:rsidRPr="003531AE">
              <w:rPr>
                <w:rStyle w:val="Blue"/>
                <w:color w:val="auto"/>
                <w:sz w:val="18"/>
                <w:szCs w:val="18"/>
              </w:rPr>
              <w:t>Storm Discharge Point</w:t>
            </w:r>
          </w:p>
        </w:tc>
        <w:tc>
          <w:tcPr>
            <w:tcW w:w="1418" w:type="dxa"/>
          </w:tcPr>
          <w:p w14:paraId="163457B2" w14:textId="461984A2" w:rsidR="00A30DAB" w:rsidRPr="003531AE" w:rsidRDefault="00A30DAB" w:rsidP="000A07C9">
            <w:pPr>
              <w:pStyle w:val="TableText"/>
              <w:rPr>
                <w:rStyle w:val="Blue"/>
                <w:rFonts w:cstheme="minorHAnsi"/>
                <w:color w:val="auto"/>
                <w:sz w:val="18"/>
                <w:szCs w:val="18"/>
              </w:rPr>
            </w:pPr>
            <w:r w:rsidRPr="003531AE">
              <w:rPr>
                <w:rStyle w:val="Blue"/>
                <w:rFonts w:cstheme="minorHAnsi"/>
                <w:color w:val="auto"/>
                <w:sz w:val="18"/>
                <w:szCs w:val="18"/>
              </w:rPr>
              <w:t>Storm sewage</w:t>
            </w:r>
          </w:p>
        </w:tc>
        <w:tc>
          <w:tcPr>
            <w:tcW w:w="1134" w:type="dxa"/>
          </w:tcPr>
          <w:p w14:paraId="4E047977" w14:textId="2B64866D" w:rsidR="00A30DAB" w:rsidRPr="003531AE" w:rsidRDefault="00A30DAB" w:rsidP="00CA09E2">
            <w:pPr>
              <w:pStyle w:val="TableText"/>
              <w:rPr>
                <w:rStyle w:val="Blue"/>
                <w:rFonts w:cstheme="minorHAnsi"/>
                <w:color w:val="auto"/>
                <w:sz w:val="18"/>
                <w:szCs w:val="18"/>
              </w:rPr>
            </w:pPr>
            <w:r w:rsidRPr="003531AE">
              <w:rPr>
                <w:rStyle w:val="Blue"/>
                <w:rFonts w:cstheme="minorHAnsi"/>
                <w:color w:val="auto"/>
                <w:sz w:val="18"/>
                <w:szCs w:val="18"/>
              </w:rPr>
              <w:t>75</w:t>
            </w:r>
          </w:p>
        </w:tc>
        <w:tc>
          <w:tcPr>
            <w:tcW w:w="1559" w:type="dxa"/>
          </w:tcPr>
          <w:p w14:paraId="1CB49BD4" w14:textId="788E49B0" w:rsidR="00A30DAB" w:rsidRPr="003531AE" w:rsidRDefault="00A30DAB" w:rsidP="00E75B27">
            <w:pPr>
              <w:pStyle w:val="TableText"/>
              <w:rPr>
                <w:rStyle w:val="Blue"/>
                <w:rFonts w:cstheme="minorHAnsi"/>
                <w:color w:val="auto"/>
                <w:sz w:val="18"/>
                <w:szCs w:val="18"/>
              </w:rPr>
            </w:pPr>
            <w:r w:rsidRPr="003531AE">
              <w:rPr>
                <w:rStyle w:val="Blue"/>
                <w:rFonts w:cstheme="minorHAnsi"/>
                <w:color w:val="auto"/>
                <w:sz w:val="18"/>
                <w:szCs w:val="18"/>
              </w:rPr>
              <w:t>No greater than 6 mm in more than 1 dimension</w:t>
            </w:r>
          </w:p>
          <w:p w14:paraId="2DEE09A6" w14:textId="2C26A722" w:rsidR="00A30DAB" w:rsidRPr="003531AE" w:rsidRDefault="00A30DAB" w:rsidP="00E75B27">
            <w:pPr>
              <w:pStyle w:val="TableText"/>
              <w:rPr>
                <w:rStyle w:val="Pink"/>
                <w:rFonts w:cstheme="minorHAnsi"/>
                <w:i/>
                <w:iCs/>
                <w:color w:val="auto"/>
                <w:sz w:val="18"/>
                <w:szCs w:val="18"/>
              </w:rPr>
            </w:pPr>
          </w:p>
        </w:tc>
        <w:tc>
          <w:tcPr>
            <w:tcW w:w="2835" w:type="dxa"/>
          </w:tcPr>
          <w:p w14:paraId="196FEF90" w14:textId="52AA8662" w:rsidR="00A30DAB" w:rsidRPr="003531AE" w:rsidRDefault="00A30DAB" w:rsidP="003D7159">
            <w:pPr>
              <w:pStyle w:val="TableText"/>
              <w:rPr>
                <w:rStyle w:val="Blue"/>
                <w:rFonts w:cstheme="minorHAnsi"/>
                <w:color w:val="auto"/>
                <w:sz w:val="18"/>
                <w:szCs w:val="18"/>
              </w:rPr>
            </w:pPr>
            <w:r w:rsidRPr="003531AE">
              <w:rPr>
                <w:rStyle w:val="Blue"/>
                <w:rFonts w:cstheme="minorHAnsi"/>
                <w:color w:val="auto"/>
                <w:sz w:val="18"/>
                <w:szCs w:val="18"/>
              </w:rPr>
              <w:t xml:space="preserve">6 mm x 6 mm </w:t>
            </w:r>
          </w:p>
          <w:p w14:paraId="279704EA" w14:textId="5C20C1F3" w:rsidR="00A30DAB" w:rsidRPr="003531AE" w:rsidRDefault="00A30DAB" w:rsidP="00166CA5">
            <w:pPr>
              <w:pStyle w:val="Default"/>
              <w:rPr>
                <w:rStyle w:val="Blue"/>
                <w:rFonts w:cstheme="minorHAnsi"/>
                <w:color w:val="auto"/>
                <w:sz w:val="18"/>
                <w:szCs w:val="18"/>
                <w:highlight w:val="yellow"/>
              </w:rPr>
            </w:pPr>
          </w:p>
        </w:tc>
      </w:tr>
    </w:tbl>
    <w:p w14:paraId="1F4B7218" w14:textId="0C9C85FB" w:rsidR="00312866" w:rsidRPr="003531AE" w:rsidRDefault="00312866"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5"/>
        <w:gridCol w:w="2160"/>
        <w:gridCol w:w="2705"/>
      </w:tblGrid>
      <w:tr w:rsidR="003531AE" w:rsidRPr="003531AE"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3531AE" w:rsidRDefault="00926B5E" w:rsidP="00D944CB">
            <w:pPr>
              <w:pStyle w:val="TableText"/>
              <w:rPr>
                <w:sz w:val="18"/>
                <w:szCs w:val="18"/>
              </w:rPr>
            </w:pPr>
            <w:r w:rsidRPr="003531AE">
              <w:rPr>
                <w:sz w:val="18"/>
                <w:szCs w:val="18"/>
              </w:rPr>
              <w:t>Table S3.</w:t>
            </w:r>
            <w:r w:rsidR="00D944CB" w:rsidRPr="003531AE">
              <w:rPr>
                <w:sz w:val="18"/>
                <w:szCs w:val="18"/>
              </w:rPr>
              <w:t>4</w:t>
            </w:r>
            <w:r w:rsidRPr="003531AE">
              <w:rPr>
                <w:sz w:val="18"/>
                <w:szCs w:val="18"/>
              </w:rPr>
              <w:t xml:space="preserve"> Monitoring points</w:t>
            </w:r>
          </w:p>
        </w:tc>
      </w:tr>
      <w:tr w:rsidR="003531AE" w:rsidRPr="003531AE" w14:paraId="4D282393" w14:textId="77777777" w:rsidTr="00C948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3531AE" w:rsidRDefault="00166CA5" w:rsidP="00926B5E">
            <w:pPr>
              <w:pStyle w:val="TableText"/>
              <w:rPr>
                <w:sz w:val="18"/>
                <w:szCs w:val="18"/>
              </w:rPr>
            </w:pPr>
            <w:r w:rsidRPr="003531AE">
              <w:rPr>
                <w:sz w:val="18"/>
                <w:szCs w:val="18"/>
              </w:rPr>
              <w:t>Effluent</w:t>
            </w:r>
            <w:r w:rsidR="00926B5E" w:rsidRPr="003531AE">
              <w:rPr>
                <w:sz w:val="18"/>
                <w:szCs w:val="18"/>
              </w:rPr>
              <w:t xml:space="preserve"> and discharge point</w:t>
            </w:r>
          </w:p>
        </w:tc>
        <w:tc>
          <w:tcPr>
            <w:tcW w:w="1270" w:type="pct"/>
          </w:tcPr>
          <w:p w14:paraId="7FE7306B" w14:textId="77777777" w:rsidR="00926B5E" w:rsidRPr="003531AE" w:rsidRDefault="00926B5E" w:rsidP="00926B5E">
            <w:pPr>
              <w:pStyle w:val="TableText"/>
              <w:rPr>
                <w:sz w:val="18"/>
                <w:szCs w:val="18"/>
              </w:rPr>
            </w:pPr>
            <w:r w:rsidRPr="003531AE">
              <w:rPr>
                <w:sz w:val="18"/>
                <w:szCs w:val="18"/>
              </w:rPr>
              <w:t>Monitoring type</w:t>
            </w:r>
          </w:p>
        </w:tc>
        <w:tc>
          <w:tcPr>
            <w:tcW w:w="1227" w:type="pct"/>
          </w:tcPr>
          <w:p w14:paraId="63396CB5" w14:textId="77777777" w:rsidR="00926B5E" w:rsidRPr="003531AE" w:rsidRDefault="00926B5E" w:rsidP="00926B5E">
            <w:pPr>
              <w:pStyle w:val="TableText"/>
              <w:rPr>
                <w:sz w:val="18"/>
                <w:szCs w:val="18"/>
              </w:rPr>
            </w:pPr>
            <w:r w:rsidRPr="003531AE">
              <w:rPr>
                <w:sz w:val="18"/>
                <w:szCs w:val="18"/>
              </w:rPr>
              <w:t>Monitoring point NGR</w:t>
            </w:r>
          </w:p>
        </w:tc>
        <w:tc>
          <w:tcPr>
            <w:tcW w:w="1537" w:type="pct"/>
          </w:tcPr>
          <w:p w14:paraId="2D0C5510" w14:textId="77777777" w:rsidR="00926B5E" w:rsidRPr="003531AE" w:rsidRDefault="00926B5E" w:rsidP="00926B5E">
            <w:pPr>
              <w:pStyle w:val="TableText"/>
              <w:rPr>
                <w:sz w:val="18"/>
                <w:szCs w:val="18"/>
              </w:rPr>
            </w:pPr>
            <w:r w:rsidRPr="003531AE">
              <w:rPr>
                <w:sz w:val="18"/>
                <w:szCs w:val="18"/>
              </w:rPr>
              <w:t>Monitoring point reference</w:t>
            </w:r>
          </w:p>
        </w:tc>
      </w:tr>
      <w:tr w:rsidR="003531AE" w:rsidRPr="003531AE" w14:paraId="087B7858" w14:textId="77777777" w:rsidTr="00C948E2">
        <w:trPr>
          <w:cantSplit/>
        </w:trPr>
        <w:tc>
          <w:tcPr>
            <w:tcW w:w="966" w:type="pct"/>
            <w:vMerge w:val="restart"/>
          </w:tcPr>
          <w:p w14:paraId="17E9934D" w14:textId="74B0FEA8" w:rsidR="00ED156A" w:rsidRPr="003531AE" w:rsidRDefault="00ED156A" w:rsidP="00ED156A">
            <w:pPr>
              <w:pStyle w:val="TableText"/>
              <w:rPr>
                <w:rStyle w:val="Blue"/>
                <w:rFonts w:ascii="Arial" w:hAnsi="Arial"/>
                <w:color w:val="auto"/>
                <w:sz w:val="18"/>
                <w:szCs w:val="18"/>
              </w:rPr>
            </w:pPr>
            <w:r w:rsidRPr="003531AE">
              <w:rPr>
                <w:rStyle w:val="Blue"/>
                <w:color w:val="auto"/>
                <w:sz w:val="18"/>
                <w:szCs w:val="18"/>
              </w:rPr>
              <w:t>Storm sewage via Storm Discharge Point</w:t>
            </w:r>
          </w:p>
        </w:tc>
        <w:tc>
          <w:tcPr>
            <w:tcW w:w="1270" w:type="pct"/>
          </w:tcPr>
          <w:p w14:paraId="6FBD8EC4" w14:textId="2CFCB8F9" w:rsidR="00ED156A" w:rsidRPr="003531AE" w:rsidRDefault="00ED156A" w:rsidP="00ED156A">
            <w:pPr>
              <w:pStyle w:val="TableText"/>
              <w:rPr>
                <w:rStyle w:val="Blue"/>
                <w:rFonts w:ascii="Arial" w:hAnsi="Arial"/>
                <w:color w:val="auto"/>
                <w:sz w:val="18"/>
                <w:szCs w:val="18"/>
              </w:rPr>
            </w:pPr>
            <w:r w:rsidRPr="003531AE">
              <w:rPr>
                <w:rStyle w:val="Blue"/>
                <w:color w:val="auto"/>
                <w:sz w:val="18"/>
                <w:szCs w:val="18"/>
              </w:rPr>
              <w:t xml:space="preserve">Effluent sampling </w:t>
            </w:r>
          </w:p>
        </w:tc>
        <w:tc>
          <w:tcPr>
            <w:tcW w:w="1227" w:type="pct"/>
          </w:tcPr>
          <w:p w14:paraId="561AF781" w14:textId="3CAE4D4D" w:rsidR="00ED156A" w:rsidRPr="003531AE" w:rsidRDefault="003531AE" w:rsidP="00ED156A">
            <w:pPr>
              <w:pStyle w:val="TableText"/>
              <w:rPr>
                <w:rStyle w:val="Blue"/>
                <w:color w:val="auto"/>
                <w:sz w:val="18"/>
                <w:szCs w:val="18"/>
              </w:rPr>
            </w:pPr>
            <w:r w:rsidRPr="003531AE">
              <w:rPr>
                <w:rStyle w:val="Blue"/>
                <w:color w:val="auto"/>
                <w:sz w:val="18"/>
                <w:szCs w:val="18"/>
              </w:rPr>
              <w:t>SS 53438 99642</w:t>
            </w:r>
          </w:p>
        </w:tc>
        <w:tc>
          <w:tcPr>
            <w:tcW w:w="1537" w:type="pct"/>
          </w:tcPr>
          <w:p w14:paraId="6395E4E8" w14:textId="6F014162" w:rsidR="00ED156A" w:rsidRPr="003531AE" w:rsidRDefault="00ED156A" w:rsidP="00ED156A">
            <w:pPr>
              <w:pStyle w:val="TableText"/>
              <w:rPr>
                <w:rStyle w:val="Blue"/>
                <w:color w:val="auto"/>
                <w:sz w:val="18"/>
                <w:szCs w:val="18"/>
              </w:rPr>
            </w:pPr>
            <w:r w:rsidRPr="003531AE">
              <w:rPr>
                <w:rStyle w:val="Blue"/>
                <w:color w:val="auto"/>
                <w:sz w:val="18"/>
                <w:szCs w:val="18"/>
              </w:rPr>
              <w:t>Storm Sample Point</w:t>
            </w:r>
          </w:p>
        </w:tc>
      </w:tr>
      <w:tr w:rsidR="003531AE" w:rsidRPr="003531AE" w14:paraId="48AD10F0" w14:textId="77777777" w:rsidTr="00C948E2">
        <w:trPr>
          <w:cantSplit/>
        </w:trPr>
        <w:tc>
          <w:tcPr>
            <w:tcW w:w="966" w:type="pct"/>
            <w:vMerge/>
          </w:tcPr>
          <w:p w14:paraId="03C47634" w14:textId="029DB915" w:rsidR="00ED156A" w:rsidRPr="003531AE" w:rsidRDefault="00ED156A" w:rsidP="00ED156A">
            <w:pPr>
              <w:pStyle w:val="TableText"/>
              <w:rPr>
                <w:rStyle w:val="Blue"/>
                <w:rFonts w:ascii="Arial" w:hAnsi="Arial"/>
                <w:color w:val="auto"/>
                <w:sz w:val="18"/>
                <w:szCs w:val="18"/>
              </w:rPr>
            </w:pPr>
          </w:p>
        </w:tc>
        <w:tc>
          <w:tcPr>
            <w:tcW w:w="1270" w:type="pct"/>
          </w:tcPr>
          <w:p w14:paraId="22F75F24" w14:textId="77777777" w:rsidR="00ED156A" w:rsidRPr="003531AE" w:rsidRDefault="00ED156A" w:rsidP="00ED156A">
            <w:pPr>
              <w:pStyle w:val="TableText"/>
              <w:rPr>
                <w:rStyle w:val="Blue"/>
                <w:rFonts w:ascii="Arial" w:hAnsi="Arial"/>
                <w:color w:val="auto"/>
                <w:sz w:val="18"/>
                <w:szCs w:val="18"/>
              </w:rPr>
            </w:pPr>
            <w:r w:rsidRPr="003531AE">
              <w:rPr>
                <w:rStyle w:val="Blue"/>
                <w:color w:val="auto"/>
                <w:sz w:val="18"/>
                <w:szCs w:val="18"/>
              </w:rPr>
              <w:t xml:space="preserve">Event duration monitoring </w:t>
            </w:r>
          </w:p>
        </w:tc>
        <w:tc>
          <w:tcPr>
            <w:tcW w:w="1227" w:type="pct"/>
          </w:tcPr>
          <w:p w14:paraId="0709AF0A" w14:textId="73D8A42F" w:rsidR="00ED156A" w:rsidRPr="003531AE" w:rsidRDefault="003531AE" w:rsidP="00ED156A">
            <w:pPr>
              <w:pStyle w:val="TableText"/>
              <w:rPr>
                <w:rStyle w:val="Blue"/>
                <w:color w:val="auto"/>
                <w:sz w:val="18"/>
                <w:szCs w:val="18"/>
              </w:rPr>
            </w:pPr>
            <w:r w:rsidRPr="003531AE">
              <w:rPr>
                <w:rStyle w:val="Blue"/>
                <w:color w:val="auto"/>
                <w:sz w:val="18"/>
                <w:szCs w:val="18"/>
              </w:rPr>
              <w:t>SS 53438 99642</w:t>
            </w:r>
          </w:p>
        </w:tc>
        <w:tc>
          <w:tcPr>
            <w:tcW w:w="1537" w:type="pct"/>
          </w:tcPr>
          <w:p w14:paraId="198CC6A3" w14:textId="3D6FD837" w:rsidR="00ED156A" w:rsidRPr="003531AE" w:rsidRDefault="00ED156A" w:rsidP="00ED156A">
            <w:pPr>
              <w:pStyle w:val="TableText"/>
              <w:rPr>
                <w:rStyle w:val="Blue"/>
                <w:rFonts w:ascii="Arial" w:hAnsi="Arial"/>
                <w:color w:val="auto"/>
                <w:sz w:val="18"/>
                <w:szCs w:val="18"/>
              </w:rPr>
            </w:pPr>
            <w:r w:rsidRPr="003531AE">
              <w:rPr>
                <w:rStyle w:val="Blue"/>
                <w:color w:val="auto"/>
                <w:sz w:val="18"/>
                <w:szCs w:val="18"/>
              </w:rPr>
              <w:t>Storm to Environment EDM Monitoring Point</w:t>
            </w:r>
          </w:p>
        </w:tc>
      </w:tr>
    </w:tbl>
    <w:p w14:paraId="0AFD6CC0" w14:textId="77777777" w:rsidR="00CB7743" w:rsidRPr="003531AE" w:rsidRDefault="00CB7743">
      <w:pPr>
        <w:spacing w:before="0" w:after="0" w:line="240" w:lineRule="auto"/>
        <w:rPr>
          <w:rFonts w:asciiTheme="majorHAnsi" w:eastAsiaTheme="majorEastAsia" w:hAnsiTheme="majorHAnsi" w:cstheme="majorBidi"/>
          <w:b/>
          <w:bCs/>
          <w:sz w:val="36"/>
          <w:szCs w:val="28"/>
        </w:rPr>
      </w:pPr>
      <w:r w:rsidRPr="003531AE">
        <w:br w:type="page"/>
      </w:r>
    </w:p>
    <w:p w14:paraId="3FDD3324" w14:textId="3C1BA107" w:rsidR="00926B5E" w:rsidRPr="003531AE" w:rsidRDefault="00926B5E" w:rsidP="00C1379B">
      <w:pPr>
        <w:pStyle w:val="Heading1"/>
        <w:spacing w:after="240"/>
        <w:ind w:left="567"/>
      </w:pPr>
      <w:r w:rsidRPr="003531AE">
        <w:lastRenderedPageBreak/>
        <w:t>Schedule 4 – Reporting</w:t>
      </w:r>
    </w:p>
    <w:p w14:paraId="1D168DE4" w14:textId="77777777" w:rsidR="00926B5E" w:rsidRPr="003531AE" w:rsidRDefault="001F4B89" w:rsidP="00A9057C">
      <w:pPr>
        <w:ind w:left="567"/>
        <w:rPr>
          <w:sz w:val="18"/>
          <w:szCs w:val="18"/>
        </w:rPr>
      </w:pPr>
      <w:r w:rsidRPr="003531AE">
        <w:rPr>
          <w:sz w:val="18"/>
          <w:szCs w:val="18"/>
        </w:rPr>
        <w:t>Parameter</w:t>
      </w:r>
      <w:r w:rsidR="00926B5E" w:rsidRPr="003531AE">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531AE" w:rsidRPr="003531AE"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3531AE" w:rsidRDefault="00926B5E" w:rsidP="000A07C9">
            <w:pPr>
              <w:pStyle w:val="TableText"/>
              <w:rPr>
                <w:sz w:val="18"/>
                <w:szCs w:val="18"/>
              </w:rPr>
            </w:pPr>
            <w:r w:rsidRPr="003531AE">
              <w:rPr>
                <w:sz w:val="18"/>
                <w:szCs w:val="18"/>
              </w:rPr>
              <w:t>Table S4.1 Reporting of monitoring data</w:t>
            </w:r>
          </w:p>
        </w:tc>
      </w:tr>
      <w:tr w:rsidR="003531AE" w:rsidRPr="003531AE"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3531AE" w:rsidRDefault="001F4B89" w:rsidP="000A07C9">
            <w:pPr>
              <w:pStyle w:val="TableText"/>
              <w:rPr>
                <w:sz w:val="18"/>
                <w:szCs w:val="18"/>
              </w:rPr>
            </w:pPr>
            <w:r w:rsidRPr="003531AE">
              <w:rPr>
                <w:sz w:val="18"/>
                <w:szCs w:val="18"/>
              </w:rPr>
              <w:t>Parameter</w:t>
            </w:r>
          </w:p>
        </w:tc>
        <w:tc>
          <w:tcPr>
            <w:tcW w:w="1170" w:type="pct"/>
          </w:tcPr>
          <w:p w14:paraId="39663549" w14:textId="77777777" w:rsidR="00926B5E" w:rsidRPr="003531AE" w:rsidRDefault="00926B5E" w:rsidP="000A07C9">
            <w:pPr>
              <w:pStyle w:val="TableText"/>
              <w:rPr>
                <w:sz w:val="18"/>
                <w:szCs w:val="18"/>
              </w:rPr>
            </w:pPr>
            <w:r w:rsidRPr="003531AE">
              <w:rPr>
                <w:sz w:val="18"/>
                <w:szCs w:val="18"/>
              </w:rPr>
              <w:t>Monitoring point reference</w:t>
            </w:r>
          </w:p>
        </w:tc>
        <w:tc>
          <w:tcPr>
            <w:tcW w:w="1257" w:type="pct"/>
          </w:tcPr>
          <w:p w14:paraId="21170E5C" w14:textId="77777777" w:rsidR="00926B5E" w:rsidRPr="003531AE" w:rsidRDefault="00926B5E" w:rsidP="000A07C9">
            <w:pPr>
              <w:pStyle w:val="TableText"/>
              <w:rPr>
                <w:sz w:val="18"/>
                <w:szCs w:val="18"/>
              </w:rPr>
            </w:pPr>
            <w:r w:rsidRPr="003531AE">
              <w:rPr>
                <w:sz w:val="18"/>
                <w:szCs w:val="18"/>
              </w:rPr>
              <w:t>Reporting period</w:t>
            </w:r>
          </w:p>
        </w:tc>
        <w:tc>
          <w:tcPr>
            <w:tcW w:w="1005" w:type="pct"/>
          </w:tcPr>
          <w:p w14:paraId="0C8E94ED" w14:textId="77777777" w:rsidR="00926B5E" w:rsidRPr="003531AE" w:rsidRDefault="00926B5E" w:rsidP="000A07C9">
            <w:pPr>
              <w:pStyle w:val="TableText"/>
              <w:rPr>
                <w:sz w:val="18"/>
                <w:szCs w:val="18"/>
              </w:rPr>
            </w:pPr>
            <w:r w:rsidRPr="003531AE">
              <w:rPr>
                <w:sz w:val="18"/>
                <w:szCs w:val="18"/>
              </w:rPr>
              <w:t>Period begins</w:t>
            </w:r>
          </w:p>
        </w:tc>
      </w:tr>
      <w:tr w:rsidR="003531AE" w:rsidRPr="003531AE" w14:paraId="1B91D4BB" w14:textId="77777777" w:rsidTr="00191333">
        <w:trPr>
          <w:cantSplit/>
        </w:trPr>
        <w:tc>
          <w:tcPr>
            <w:tcW w:w="1568" w:type="pct"/>
          </w:tcPr>
          <w:p w14:paraId="03CEC86A" w14:textId="507F1D8A" w:rsidR="00503606" w:rsidRPr="003531AE" w:rsidRDefault="00503606" w:rsidP="00503606">
            <w:pPr>
              <w:spacing w:before="60" w:after="60"/>
              <w:rPr>
                <w:rFonts w:ascii="Arial" w:hAnsi="Arial" w:cs="Arial"/>
                <w:sz w:val="18"/>
                <w:szCs w:val="18"/>
              </w:rPr>
            </w:pPr>
            <w:r w:rsidRPr="003531AE">
              <w:rPr>
                <w:rStyle w:val="Blue"/>
                <w:rFonts w:cstheme="minorHAnsi"/>
                <w:color w:val="auto"/>
                <w:sz w:val="18"/>
                <w:szCs w:val="18"/>
              </w:rPr>
              <w:t>Event recorder status operational</w:t>
            </w:r>
          </w:p>
        </w:tc>
        <w:tc>
          <w:tcPr>
            <w:tcW w:w="1170" w:type="pct"/>
            <w:vMerge w:val="restart"/>
          </w:tcPr>
          <w:p w14:paraId="2EEB3358" w14:textId="498B6827" w:rsidR="00503606" w:rsidRPr="003531AE" w:rsidRDefault="00503606" w:rsidP="00503606">
            <w:pPr>
              <w:pStyle w:val="TableText"/>
              <w:rPr>
                <w:rStyle w:val="Blue"/>
                <w:rFonts w:cstheme="minorHAnsi"/>
                <w:color w:val="auto"/>
                <w:sz w:val="18"/>
                <w:szCs w:val="18"/>
              </w:rPr>
            </w:pPr>
            <w:r w:rsidRPr="003531AE">
              <w:rPr>
                <w:rStyle w:val="Blue"/>
                <w:rFonts w:cstheme="minorHAnsi"/>
                <w:color w:val="auto"/>
                <w:sz w:val="18"/>
                <w:szCs w:val="18"/>
              </w:rPr>
              <w:t>Storm to Environment EDM Monitoring Point</w:t>
            </w:r>
          </w:p>
        </w:tc>
        <w:tc>
          <w:tcPr>
            <w:tcW w:w="1257" w:type="pct"/>
          </w:tcPr>
          <w:p w14:paraId="05E31039" w14:textId="77777777" w:rsidR="00503606" w:rsidRPr="003531AE" w:rsidRDefault="00503606" w:rsidP="00503606">
            <w:pPr>
              <w:pStyle w:val="TableText"/>
              <w:rPr>
                <w:rStyle w:val="Blue"/>
                <w:rFonts w:cstheme="minorHAnsi"/>
                <w:color w:val="auto"/>
                <w:sz w:val="18"/>
                <w:szCs w:val="18"/>
              </w:rPr>
            </w:pPr>
            <w:r w:rsidRPr="003531AE">
              <w:rPr>
                <w:rStyle w:val="Blue"/>
                <w:rFonts w:cstheme="minorHAnsi"/>
                <w:color w:val="auto"/>
                <w:sz w:val="18"/>
                <w:szCs w:val="18"/>
              </w:rPr>
              <w:t>Annually</w:t>
            </w:r>
          </w:p>
          <w:p w14:paraId="101D9096" w14:textId="72F20B1C" w:rsidR="00503606" w:rsidRPr="003531AE" w:rsidRDefault="00503606" w:rsidP="00503606">
            <w:pPr>
              <w:spacing w:before="60" w:after="60"/>
              <w:rPr>
                <w:rFonts w:ascii="Arial" w:hAnsi="Arial" w:cs="Arial"/>
                <w:sz w:val="18"/>
                <w:szCs w:val="18"/>
              </w:rPr>
            </w:pPr>
            <w:r w:rsidRPr="003531AE">
              <w:rPr>
                <w:rStyle w:val="Blue"/>
                <w:rFonts w:cstheme="minorHAnsi"/>
                <w:color w:val="auto"/>
                <w:sz w:val="18"/>
                <w:szCs w:val="18"/>
              </w:rPr>
              <w:t>Report to be submitted within 2 months</w:t>
            </w:r>
          </w:p>
        </w:tc>
        <w:tc>
          <w:tcPr>
            <w:tcW w:w="1005" w:type="pct"/>
          </w:tcPr>
          <w:p w14:paraId="59408742" w14:textId="4AA1180C" w:rsidR="00503606" w:rsidRPr="003531AE" w:rsidRDefault="00503606" w:rsidP="00503606">
            <w:pPr>
              <w:pStyle w:val="TableText"/>
              <w:rPr>
                <w:rFonts w:ascii="Arial" w:hAnsi="Arial" w:cs="Arial"/>
                <w:sz w:val="18"/>
                <w:szCs w:val="18"/>
              </w:rPr>
            </w:pPr>
            <w:r w:rsidRPr="003531AE">
              <w:rPr>
                <w:rStyle w:val="Blue"/>
                <w:rFonts w:cstheme="minorHAnsi"/>
                <w:color w:val="auto"/>
                <w:sz w:val="18"/>
                <w:szCs w:val="18"/>
              </w:rPr>
              <w:t>1</w:t>
            </w:r>
            <w:r w:rsidRPr="003531AE">
              <w:rPr>
                <w:rStyle w:val="Blue"/>
                <w:rFonts w:cstheme="minorHAnsi"/>
                <w:color w:val="auto"/>
                <w:sz w:val="18"/>
                <w:szCs w:val="18"/>
                <w:vertAlign w:val="superscript"/>
              </w:rPr>
              <w:t>st</w:t>
            </w:r>
            <w:r w:rsidRPr="003531AE">
              <w:rPr>
                <w:rStyle w:val="Blue"/>
                <w:rFonts w:cstheme="minorHAnsi"/>
                <w:color w:val="auto"/>
                <w:sz w:val="18"/>
                <w:szCs w:val="18"/>
              </w:rPr>
              <w:t xml:space="preserve"> January</w:t>
            </w:r>
          </w:p>
        </w:tc>
      </w:tr>
      <w:tr w:rsidR="003531AE" w:rsidRPr="003531AE" w14:paraId="2A81EB67" w14:textId="77777777" w:rsidTr="00191333">
        <w:trPr>
          <w:cantSplit/>
        </w:trPr>
        <w:tc>
          <w:tcPr>
            <w:tcW w:w="1568" w:type="pct"/>
          </w:tcPr>
          <w:p w14:paraId="727CC1E9" w14:textId="379D12C5" w:rsidR="00503606" w:rsidRPr="003531AE" w:rsidRDefault="00503606" w:rsidP="00503606">
            <w:pPr>
              <w:spacing w:before="60" w:after="60"/>
              <w:rPr>
                <w:rFonts w:ascii="Arial" w:hAnsi="Arial" w:cs="Arial"/>
                <w:sz w:val="18"/>
                <w:szCs w:val="18"/>
              </w:rPr>
            </w:pPr>
            <w:r w:rsidRPr="003531AE">
              <w:rPr>
                <w:rStyle w:val="Blue"/>
                <w:rFonts w:cstheme="minorHAnsi"/>
                <w:color w:val="auto"/>
                <w:sz w:val="18"/>
                <w:szCs w:val="18"/>
              </w:rPr>
              <w:t xml:space="preserve">CSO performance, including total number of </w:t>
            </w:r>
            <w:r w:rsidRPr="003531AE">
              <w:rPr>
                <w:rStyle w:val="Blue"/>
                <w:color w:val="auto"/>
                <w:sz w:val="18"/>
                <w:szCs w:val="18"/>
              </w:rPr>
              <w:t xml:space="preserve">block counted spills </w:t>
            </w:r>
          </w:p>
        </w:tc>
        <w:tc>
          <w:tcPr>
            <w:tcW w:w="1170" w:type="pct"/>
            <w:vMerge/>
          </w:tcPr>
          <w:p w14:paraId="37280467" w14:textId="6768ACC4" w:rsidR="00503606" w:rsidRPr="003531AE" w:rsidRDefault="00503606" w:rsidP="00503606">
            <w:pPr>
              <w:pStyle w:val="TableText"/>
              <w:rPr>
                <w:rStyle w:val="Blue"/>
                <w:rFonts w:cstheme="minorHAnsi"/>
                <w:color w:val="auto"/>
                <w:sz w:val="18"/>
                <w:szCs w:val="18"/>
              </w:rPr>
            </w:pPr>
          </w:p>
        </w:tc>
        <w:tc>
          <w:tcPr>
            <w:tcW w:w="1257" w:type="pct"/>
          </w:tcPr>
          <w:p w14:paraId="21246D56" w14:textId="77777777" w:rsidR="00503606" w:rsidRPr="003531AE" w:rsidRDefault="00503606" w:rsidP="00503606">
            <w:pPr>
              <w:pStyle w:val="TableText"/>
              <w:rPr>
                <w:rStyle w:val="Blue"/>
                <w:rFonts w:cstheme="minorHAnsi"/>
                <w:color w:val="auto"/>
                <w:sz w:val="18"/>
                <w:szCs w:val="18"/>
              </w:rPr>
            </w:pPr>
            <w:r w:rsidRPr="003531AE">
              <w:rPr>
                <w:rStyle w:val="Blue"/>
                <w:rFonts w:cstheme="minorHAnsi"/>
                <w:color w:val="auto"/>
                <w:sz w:val="18"/>
                <w:szCs w:val="18"/>
              </w:rPr>
              <w:t>Annually</w:t>
            </w:r>
          </w:p>
          <w:p w14:paraId="153DA788" w14:textId="0D834214" w:rsidR="00503606" w:rsidRPr="003531AE" w:rsidRDefault="00503606" w:rsidP="00503606">
            <w:pPr>
              <w:spacing w:before="60" w:after="60"/>
              <w:rPr>
                <w:rFonts w:ascii="Arial" w:hAnsi="Arial" w:cs="Arial"/>
                <w:sz w:val="18"/>
                <w:szCs w:val="18"/>
              </w:rPr>
            </w:pPr>
            <w:r w:rsidRPr="003531AE">
              <w:rPr>
                <w:rStyle w:val="Blue"/>
                <w:rFonts w:cstheme="minorHAnsi"/>
                <w:color w:val="auto"/>
                <w:sz w:val="18"/>
                <w:szCs w:val="18"/>
              </w:rPr>
              <w:t>Report to be submitted within 2 months</w:t>
            </w:r>
          </w:p>
        </w:tc>
        <w:tc>
          <w:tcPr>
            <w:tcW w:w="1005" w:type="pct"/>
          </w:tcPr>
          <w:p w14:paraId="7950C426" w14:textId="7F8AB7D4" w:rsidR="00503606" w:rsidRPr="003531AE" w:rsidRDefault="00503606" w:rsidP="00503606">
            <w:pPr>
              <w:pStyle w:val="TableText"/>
              <w:rPr>
                <w:rFonts w:ascii="Arial" w:hAnsi="Arial" w:cs="Arial"/>
                <w:sz w:val="18"/>
                <w:szCs w:val="18"/>
              </w:rPr>
            </w:pPr>
            <w:r w:rsidRPr="003531AE">
              <w:rPr>
                <w:rStyle w:val="Blue"/>
                <w:rFonts w:cstheme="minorHAnsi"/>
                <w:color w:val="auto"/>
                <w:sz w:val="18"/>
                <w:szCs w:val="18"/>
              </w:rPr>
              <w:t>1</w:t>
            </w:r>
            <w:r w:rsidRPr="003531AE">
              <w:rPr>
                <w:rStyle w:val="Blue"/>
                <w:rFonts w:cstheme="minorHAnsi"/>
                <w:color w:val="auto"/>
                <w:sz w:val="18"/>
                <w:szCs w:val="18"/>
                <w:vertAlign w:val="superscript"/>
              </w:rPr>
              <w:t>st</w:t>
            </w:r>
            <w:r w:rsidRPr="003531AE">
              <w:rPr>
                <w:rStyle w:val="Blue"/>
                <w:rFonts w:cstheme="minorHAnsi"/>
                <w:color w:val="auto"/>
                <w:sz w:val="18"/>
                <w:szCs w:val="18"/>
              </w:rPr>
              <w:t xml:space="preserve"> January</w:t>
            </w:r>
          </w:p>
        </w:tc>
      </w:tr>
      <w:tr w:rsidR="003531AE" w:rsidRPr="003531AE" w14:paraId="64517D6E" w14:textId="77777777" w:rsidTr="00191333">
        <w:trPr>
          <w:cantSplit/>
        </w:trPr>
        <w:tc>
          <w:tcPr>
            <w:tcW w:w="1568" w:type="pct"/>
          </w:tcPr>
          <w:p w14:paraId="207D2328" w14:textId="1FE5EF07" w:rsidR="00503606" w:rsidRPr="003531AE" w:rsidRDefault="00503606" w:rsidP="00503606">
            <w:pPr>
              <w:spacing w:before="60" w:after="60"/>
              <w:rPr>
                <w:rFonts w:ascii="Arial" w:hAnsi="Arial" w:cs="Arial"/>
                <w:sz w:val="18"/>
                <w:szCs w:val="18"/>
              </w:rPr>
            </w:pPr>
            <w:r w:rsidRPr="003531AE">
              <w:rPr>
                <w:rStyle w:val="Blue"/>
                <w:rFonts w:cstheme="minorHAnsi"/>
                <w:color w:val="auto"/>
                <w:sz w:val="18"/>
                <w:szCs w:val="18"/>
              </w:rPr>
              <w:t>Duration of total spills</w:t>
            </w:r>
          </w:p>
        </w:tc>
        <w:tc>
          <w:tcPr>
            <w:tcW w:w="1170" w:type="pct"/>
            <w:vMerge/>
          </w:tcPr>
          <w:p w14:paraId="7BBA7C8F" w14:textId="27071594" w:rsidR="00503606" w:rsidRPr="003531AE" w:rsidRDefault="00503606" w:rsidP="00503606">
            <w:pPr>
              <w:pStyle w:val="TableText"/>
              <w:rPr>
                <w:rStyle w:val="Blue"/>
                <w:rFonts w:cstheme="minorHAnsi"/>
                <w:color w:val="auto"/>
                <w:sz w:val="18"/>
                <w:szCs w:val="18"/>
              </w:rPr>
            </w:pPr>
          </w:p>
        </w:tc>
        <w:tc>
          <w:tcPr>
            <w:tcW w:w="1257" w:type="pct"/>
          </w:tcPr>
          <w:p w14:paraId="07BB338F" w14:textId="77777777" w:rsidR="00503606" w:rsidRPr="003531AE" w:rsidRDefault="00503606" w:rsidP="00503606">
            <w:pPr>
              <w:pStyle w:val="TableText"/>
              <w:rPr>
                <w:rStyle w:val="Blue"/>
                <w:rFonts w:cstheme="minorHAnsi"/>
                <w:color w:val="auto"/>
                <w:sz w:val="18"/>
                <w:szCs w:val="18"/>
              </w:rPr>
            </w:pPr>
            <w:r w:rsidRPr="003531AE">
              <w:rPr>
                <w:rStyle w:val="Blue"/>
                <w:rFonts w:cstheme="minorHAnsi"/>
                <w:color w:val="auto"/>
                <w:sz w:val="18"/>
                <w:szCs w:val="18"/>
              </w:rPr>
              <w:t>Annually</w:t>
            </w:r>
          </w:p>
          <w:p w14:paraId="3C4981A5" w14:textId="33B5AC06" w:rsidR="00503606" w:rsidRPr="003531AE" w:rsidRDefault="00503606" w:rsidP="00503606">
            <w:pPr>
              <w:spacing w:before="60" w:after="60"/>
              <w:rPr>
                <w:rFonts w:ascii="Arial" w:hAnsi="Arial" w:cs="Arial"/>
                <w:sz w:val="18"/>
                <w:szCs w:val="18"/>
              </w:rPr>
            </w:pPr>
            <w:r w:rsidRPr="003531AE">
              <w:rPr>
                <w:rStyle w:val="Blue"/>
                <w:rFonts w:cstheme="minorHAnsi"/>
                <w:color w:val="auto"/>
                <w:sz w:val="18"/>
                <w:szCs w:val="18"/>
              </w:rPr>
              <w:t>Report to be submitted within 2 months</w:t>
            </w:r>
          </w:p>
        </w:tc>
        <w:tc>
          <w:tcPr>
            <w:tcW w:w="1005" w:type="pct"/>
          </w:tcPr>
          <w:p w14:paraId="6AFF6EFB" w14:textId="5B95290F" w:rsidR="00503606" w:rsidRPr="003531AE" w:rsidRDefault="00503606" w:rsidP="00503606">
            <w:pPr>
              <w:pStyle w:val="TableText"/>
              <w:rPr>
                <w:rFonts w:ascii="Arial" w:hAnsi="Arial" w:cs="Arial"/>
                <w:sz w:val="18"/>
                <w:szCs w:val="18"/>
              </w:rPr>
            </w:pPr>
            <w:r w:rsidRPr="003531AE">
              <w:rPr>
                <w:rStyle w:val="Blue"/>
                <w:rFonts w:cstheme="minorHAnsi"/>
                <w:color w:val="auto"/>
                <w:sz w:val="18"/>
                <w:szCs w:val="18"/>
              </w:rPr>
              <w:t>1</w:t>
            </w:r>
            <w:r w:rsidRPr="003531AE">
              <w:rPr>
                <w:rStyle w:val="Blue"/>
                <w:rFonts w:cstheme="minorHAnsi"/>
                <w:color w:val="auto"/>
                <w:sz w:val="18"/>
                <w:szCs w:val="18"/>
                <w:vertAlign w:val="superscript"/>
              </w:rPr>
              <w:t>st</w:t>
            </w:r>
            <w:r w:rsidRPr="003531AE">
              <w:rPr>
                <w:rStyle w:val="Blue"/>
                <w:rFonts w:cstheme="minorHAnsi"/>
                <w:color w:val="auto"/>
                <w:sz w:val="18"/>
                <w:szCs w:val="18"/>
              </w:rPr>
              <w:t xml:space="preserve"> January</w:t>
            </w:r>
          </w:p>
        </w:tc>
      </w:tr>
      <w:tr w:rsidR="003531AE" w:rsidRPr="003531AE" w14:paraId="430DB879" w14:textId="77777777" w:rsidTr="00191333">
        <w:trPr>
          <w:cantSplit/>
        </w:trPr>
        <w:tc>
          <w:tcPr>
            <w:tcW w:w="1568" w:type="pct"/>
          </w:tcPr>
          <w:p w14:paraId="510E7260" w14:textId="530FA2C1" w:rsidR="00503606" w:rsidRPr="003531AE" w:rsidRDefault="00503606" w:rsidP="00503606">
            <w:pPr>
              <w:spacing w:before="60" w:after="60"/>
              <w:rPr>
                <w:rFonts w:ascii="Arial" w:hAnsi="Arial" w:cs="Arial"/>
                <w:sz w:val="18"/>
                <w:szCs w:val="18"/>
              </w:rPr>
            </w:pPr>
            <w:r w:rsidRPr="003531AE">
              <w:rPr>
                <w:rStyle w:val="Blue"/>
                <w:rFonts w:cstheme="minorHAnsi"/>
                <w:color w:val="auto"/>
                <w:sz w:val="18"/>
                <w:szCs w:val="18"/>
              </w:rPr>
              <w:t>Storm sewage discharge start and end times</w:t>
            </w:r>
          </w:p>
        </w:tc>
        <w:tc>
          <w:tcPr>
            <w:tcW w:w="1170" w:type="pct"/>
            <w:vMerge/>
          </w:tcPr>
          <w:p w14:paraId="3246B9AC" w14:textId="0096AAC9" w:rsidR="00503606" w:rsidRPr="003531AE" w:rsidRDefault="00503606" w:rsidP="00503606">
            <w:pPr>
              <w:pStyle w:val="TableText"/>
              <w:rPr>
                <w:rStyle w:val="Blue"/>
                <w:rFonts w:cstheme="minorHAnsi"/>
                <w:color w:val="auto"/>
                <w:sz w:val="18"/>
                <w:szCs w:val="18"/>
              </w:rPr>
            </w:pPr>
          </w:p>
        </w:tc>
        <w:tc>
          <w:tcPr>
            <w:tcW w:w="1257" w:type="pct"/>
          </w:tcPr>
          <w:p w14:paraId="5E4DCB6E" w14:textId="04551E36" w:rsidR="00503606" w:rsidRPr="003531AE" w:rsidRDefault="00503606" w:rsidP="00503606">
            <w:pPr>
              <w:spacing w:before="60" w:after="60"/>
              <w:rPr>
                <w:rFonts w:ascii="Arial" w:hAnsi="Arial" w:cs="Arial"/>
                <w:sz w:val="18"/>
                <w:szCs w:val="18"/>
              </w:rPr>
            </w:pPr>
            <w:r w:rsidRPr="003531AE">
              <w:rPr>
                <w:rStyle w:val="Blue"/>
                <w:rFonts w:cstheme="minorHAnsi"/>
                <w:color w:val="auto"/>
                <w:sz w:val="18"/>
                <w:szCs w:val="18"/>
              </w:rPr>
              <w:t xml:space="preserve">Reports to be provided to Natural Resources Wales upon request </w:t>
            </w:r>
          </w:p>
        </w:tc>
        <w:tc>
          <w:tcPr>
            <w:tcW w:w="1005" w:type="pct"/>
          </w:tcPr>
          <w:p w14:paraId="698233E5" w14:textId="5074B776" w:rsidR="00503606" w:rsidRPr="003531AE" w:rsidRDefault="00503606" w:rsidP="00503606">
            <w:pPr>
              <w:pStyle w:val="TableText"/>
              <w:rPr>
                <w:rFonts w:ascii="Arial" w:hAnsi="Arial" w:cs="Arial"/>
                <w:sz w:val="18"/>
                <w:szCs w:val="18"/>
              </w:rPr>
            </w:pPr>
            <w:r w:rsidRPr="003531AE">
              <w:rPr>
                <w:rStyle w:val="Blue"/>
                <w:rFonts w:cstheme="minorHAnsi"/>
                <w:color w:val="auto"/>
                <w:sz w:val="18"/>
                <w:szCs w:val="18"/>
              </w:rPr>
              <w:t>As specified by Natural Resources Wales</w:t>
            </w:r>
          </w:p>
        </w:tc>
      </w:tr>
      <w:tr w:rsidR="003531AE" w:rsidRPr="003531AE" w14:paraId="3FAD5D7C" w14:textId="77777777" w:rsidTr="00191333">
        <w:trPr>
          <w:cantSplit/>
        </w:trPr>
        <w:tc>
          <w:tcPr>
            <w:tcW w:w="1568" w:type="pct"/>
          </w:tcPr>
          <w:p w14:paraId="4A5652CE" w14:textId="77777777" w:rsidR="00BB02C9" w:rsidRPr="003531AE" w:rsidRDefault="00BB02C9" w:rsidP="008668A7">
            <w:pPr>
              <w:spacing w:before="60" w:after="60"/>
              <w:rPr>
                <w:rFonts w:ascii="Arial" w:hAnsi="Arial" w:cs="Arial"/>
                <w:sz w:val="18"/>
                <w:szCs w:val="18"/>
              </w:rPr>
            </w:pPr>
            <w:r w:rsidRPr="003531AE">
              <w:rPr>
                <w:rFonts w:ascii="Arial" w:hAnsi="Arial" w:cs="Arial"/>
                <w:sz w:val="18"/>
                <w:szCs w:val="18"/>
              </w:rPr>
              <w:t>Combined sewer overflow performance, including adjusted number of significant spills</w:t>
            </w:r>
          </w:p>
          <w:p w14:paraId="79CE4E0B" w14:textId="0BA3A36E" w:rsidR="00BB02C9" w:rsidRPr="003531AE" w:rsidRDefault="00BB02C9" w:rsidP="008668A7">
            <w:pPr>
              <w:pStyle w:val="TableText"/>
              <w:rPr>
                <w:rStyle w:val="Blue"/>
                <w:rFonts w:cstheme="minorHAnsi"/>
                <w:color w:val="auto"/>
                <w:sz w:val="18"/>
                <w:szCs w:val="18"/>
              </w:rPr>
            </w:pPr>
          </w:p>
        </w:tc>
        <w:tc>
          <w:tcPr>
            <w:tcW w:w="1170" w:type="pct"/>
            <w:vMerge/>
          </w:tcPr>
          <w:p w14:paraId="7A94E20C" w14:textId="2756C134" w:rsidR="00BB02C9" w:rsidRPr="003531AE" w:rsidRDefault="00BB02C9" w:rsidP="00446000">
            <w:pPr>
              <w:pStyle w:val="TableText"/>
              <w:rPr>
                <w:rStyle w:val="Blue"/>
                <w:rFonts w:cstheme="minorHAnsi"/>
                <w:color w:val="auto"/>
                <w:sz w:val="18"/>
                <w:szCs w:val="18"/>
              </w:rPr>
            </w:pPr>
          </w:p>
        </w:tc>
        <w:tc>
          <w:tcPr>
            <w:tcW w:w="1257" w:type="pct"/>
          </w:tcPr>
          <w:p w14:paraId="22251992" w14:textId="77777777" w:rsidR="00BB02C9" w:rsidRPr="003531AE" w:rsidRDefault="00BB02C9" w:rsidP="008668A7">
            <w:pPr>
              <w:spacing w:before="60" w:after="60"/>
              <w:rPr>
                <w:rFonts w:ascii="Arial" w:hAnsi="Arial" w:cs="Arial"/>
                <w:sz w:val="18"/>
                <w:szCs w:val="18"/>
              </w:rPr>
            </w:pPr>
            <w:r w:rsidRPr="003531AE">
              <w:rPr>
                <w:rFonts w:ascii="Arial" w:hAnsi="Arial" w:cs="Arial"/>
                <w:sz w:val="18"/>
                <w:szCs w:val="18"/>
              </w:rPr>
              <w:t>Annually</w:t>
            </w:r>
          </w:p>
          <w:p w14:paraId="3CB0CF7C" w14:textId="0452BEE0" w:rsidR="00BB02C9" w:rsidRPr="003531AE" w:rsidRDefault="00BB02C9" w:rsidP="008668A7">
            <w:pPr>
              <w:pStyle w:val="TableText"/>
              <w:rPr>
                <w:rStyle w:val="Blue"/>
                <w:rFonts w:cstheme="minorHAnsi"/>
                <w:color w:val="auto"/>
                <w:sz w:val="18"/>
                <w:szCs w:val="18"/>
              </w:rPr>
            </w:pPr>
            <w:r w:rsidRPr="003531AE">
              <w:rPr>
                <w:rFonts w:ascii="Arial" w:hAnsi="Arial" w:cs="Arial"/>
                <w:sz w:val="18"/>
                <w:szCs w:val="18"/>
              </w:rPr>
              <w:t>Report to be submitted within 2 months</w:t>
            </w:r>
          </w:p>
        </w:tc>
        <w:tc>
          <w:tcPr>
            <w:tcW w:w="1005" w:type="pct"/>
          </w:tcPr>
          <w:p w14:paraId="66149BE4" w14:textId="757139C4" w:rsidR="00BB02C9" w:rsidRPr="003531AE" w:rsidRDefault="00BB02C9" w:rsidP="008668A7">
            <w:pPr>
              <w:pStyle w:val="TableText"/>
              <w:rPr>
                <w:rStyle w:val="Blue"/>
                <w:rFonts w:cstheme="minorHAnsi"/>
                <w:color w:val="auto"/>
                <w:sz w:val="18"/>
                <w:szCs w:val="18"/>
              </w:rPr>
            </w:pPr>
            <w:r w:rsidRPr="003531AE">
              <w:rPr>
                <w:rFonts w:ascii="Arial" w:hAnsi="Arial" w:cs="Arial"/>
                <w:sz w:val="18"/>
                <w:szCs w:val="18"/>
              </w:rPr>
              <w:t>1</w:t>
            </w:r>
            <w:r w:rsidRPr="003531AE">
              <w:rPr>
                <w:rFonts w:ascii="Arial" w:hAnsi="Arial" w:cs="Arial"/>
                <w:sz w:val="18"/>
                <w:szCs w:val="18"/>
                <w:vertAlign w:val="superscript"/>
              </w:rPr>
              <w:t>st</w:t>
            </w:r>
            <w:r w:rsidRPr="003531AE">
              <w:rPr>
                <w:rFonts w:ascii="Arial" w:hAnsi="Arial" w:cs="Arial"/>
                <w:sz w:val="18"/>
                <w:szCs w:val="18"/>
              </w:rPr>
              <w:t xml:space="preserve"> January</w:t>
            </w:r>
          </w:p>
        </w:tc>
      </w:tr>
      <w:tr w:rsidR="003531AE" w:rsidRPr="003531AE" w14:paraId="7A5A024E" w14:textId="77777777" w:rsidTr="00191333">
        <w:trPr>
          <w:cantSplit/>
        </w:trPr>
        <w:tc>
          <w:tcPr>
            <w:tcW w:w="1568" w:type="pct"/>
          </w:tcPr>
          <w:p w14:paraId="401E7C33" w14:textId="77777777" w:rsidR="00BB02C9" w:rsidRPr="003531AE" w:rsidRDefault="00BB02C9" w:rsidP="008668A7">
            <w:pPr>
              <w:spacing w:before="60" w:after="60"/>
              <w:rPr>
                <w:rFonts w:ascii="Arial" w:hAnsi="Arial" w:cs="Arial"/>
                <w:sz w:val="18"/>
                <w:szCs w:val="18"/>
              </w:rPr>
            </w:pPr>
            <w:r w:rsidRPr="003531AE">
              <w:rPr>
                <w:rFonts w:ascii="Arial" w:hAnsi="Arial" w:cs="Arial"/>
                <w:sz w:val="18"/>
                <w:szCs w:val="18"/>
              </w:rPr>
              <w:t>Duration of significant spills</w:t>
            </w:r>
          </w:p>
          <w:p w14:paraId="151DF15B" w14:textId="4FD4E06C" w:rsidR="00BB02C9" w:rsidRPr="003531AE" w:rsidRDefault="00BB02C9" w:rsidP="008668A7">
            <w:pPr>
              <w:pStyle w:val="TableText"/>
              <w:rPr>
                <w:rStyle w:val="Blue"/>
                <w:rFonts w:cstheme="minorHAnsi"/>
                <w:color w:val="auto"/>
                <w:sz w:val="18"/>
                <w:szCs w:val="18"/>
              </w:rPr>
            </w:pPr>
          </w:p>
        </w:tc>
        <w:tc>
          <w:tcPr>
            <w:tcW w:w="1170" w:type="pct"/>
            <w:vMerge/>
          </w:tcPr>
          <w:p w14:paraId="38C0FA17" w14:textId="5176D461" w:rsidR="00BB02C9" w:rsidRPr="003531AE" w:rsidRDefault="00BB02C9" w:rsidP="00446000">
            <w:pPr>
              <w:pStyle w:val="TableText"/>
              <w:rPr>
                <w:rStyle w:val="Blue"/>
                <w:rFonts w:cstheme="minorHAnsi"/>
                <w:color w:val="auto"/>
                <w:sz w:val="18"/>
                <w:szCs w:val="18"/>
              </w:rPr>
            </w:pPr>
          </w:p>
        </w:tc>
        <w:tc>
          <w:tcPr>
            <w:tcW w:w="1257" w:type="pct"/>
          </w:tcPr>
          <w:p w14:paraId="13C1FC5B" w14:textId="77777777" w:rsidR="00BB02C9" w:rsidRPr="003531AE" w:rsidRDefault="00BB02C9" w:rsidP="008668A7">
            <w:pPr>
              <w:spacing w:before="60" w:after="60"/>
              <w:rPr>
                <w:rFonts w:ascii="Arial" w:hAnsi="Arial" w:cs="Arial"/>
                <w:sz w:val="18"/>
                <w:szCs w:val="18"/>
              </w:rPr>
            </w:pPr>
            <w:r w:rsidRPr="003531AE">
              <w:rPr>
                <w:rFonts w:ascii="Arial" w:hAnsi="Arial" w:cs="Arial"/>
                <w:sz w:val="18"/>
                <w:szCs w:val="18"/>
              </w:rPr>
              <w:t>Annually</w:t>
            </w:r>
          </w:p>
          <w:p w14:paraId="5E470983" w14:textId="13FAF51F" w:rsidR="00BB02C9" w:rsidRPr="003531AE" w:rsidRDefault="00BB02C9" w:rsidP="008668A7">
            <w:pPr>
              <w:pStyle w:val="TableText"/>
              <w:rPr>
                <w:rStyle w:val="Blue"/>
                <w:rFonts w:cstheme="minorHAnsi"/>
                <w:color w:val="auto"/>
                <w:sz w:val="18"/>
                <w:szCs w:val="18"/>
              </w:rPr>
            </w:pPr>
            <w:r w:rsidRPr="003531AE">
              <w:rPr>
                <w:rFonts w:ascii="Arial" w:hAnsi="Arial" w:cs="Arial"/>
                <w:sz w:val="18"/>
                <w:szCs w:val="18"/>
              </w:rPr>
              <w:t>Report to be submitted within 2 months</w:t>
            </w:r>
          </w:p>
        </w:tc>
        <w:tc>
          <w:tcPr>
            <w:tcW w:w="1005" w:type="pct"/>
          </w:tcPr>
          <w:p w14:paraId="6644D987" w14:textId="1D9A535F" w:rsidR="00BB02C9" w:rsidRPr="003531AE" w:rsidRDefault="00BB02C9" w:rsidP="008668A7">
            <w:pPr>
              <w:pStyle w:val="TableText"/>
              <w:rPr>
                <w:rStyle w:val="Blue"/>
                <w:rFonts w:cstheme="minorHAnsi"/>
                <w:color w:val="auto"/>
                <w:sz w:val="18"/>
                <w:szCs w:val="18"/>
              </w:rPr>
            </w:pPr>
            <w:r w:rsidRPr="003531AE">
              <w:rPr>
                <w:rFonts w:ascii="Arial" w:hAnsi="Arial" w:cs="Arial"/>
                <w:sz w:val="18"/>
                <w:szCs w:val="18"/>
              </w:rPr>
              <w:t>1</w:t>
            </w:r>
            <w:r w:rsidRPr="003531AE">
              <w:rPr>
                <w:rFonts w:ascii="Arial" w:hAnsi="Arial" w:cs="Arial"/>
                <w:sz w:val="18"/>
                <w:szCs w:val="18"/>
                <w:vertAlign w:val="superscript"/>
              </w:rPr>
              <w:t>st</w:t>
            </w:r>
            <w:r w:rsidRPr="003531AE">
              <w:rPr>
                <w:rFonts w:ascii="Arial" w:hAnsi="Arial" w:cs="Arial"/>
                <w:sz w:val="18"/>
                <w:szCs w:val="18"/>
              </w:rPr>
              <w:t xml:space="preserve"> January</w:t>
            </w:r>
          </w:p>
        </w:tc>
      </w:tr>
      <w:tr w:rsidR="003531AE" w:rsidRPr="003531AE" w14:paraId="3B291B75" w14:textId="77777777" w:rsidTr="00191333">
        <w:trPr>
          <w:cantSplit/>
        </w:trPr>
        <w:tc>
          <w:tcPr>
            <w:tcW w:w="1568" w:type="pct"/>
          </w:tcPr>
          <w:p w14:paraId="4FBE8E28" w14:textId="77777777" w:rsidR="00BB02C9" w:rsidRPr="003531AE" w:rsidRDefault="00BB02C9" w:rsidP="000E7B82">
            <w:pPr>
              <w:spacing w:before="60" w:after="60"/>
              <w:rPr>
                <w:rFonts w:ascii="Arial" w:hAnsi="Arial" w:cs="Arial"/>
                <w:sz w:val="18"/>
                <w:szCs w:val="18"/>
              </w:rPr>
            </w:pPr>
            <w:r w:rsidRPr="003531AE">
              <w:rPr>
                <w:rFonts w:ascii="Arial" w:hAnsi="Arial" w:cs="Arial"/>
                <w:sz w:val="18"/>
                <w:szCs w:val="18"/>
              </w:rPr>
              <w:t>Reason/s for the Trigger Exceedance and a description of any remedial action undertaken or proposed</w:t>
            </w:r>
          </w:p>
          <w:p w14:paraId="6E941176" w14:textId="400ED56A" w:rsidR="00BB02C9" w:rsidRPr="003531AE" w:rsidRDefault="00BB02C9" w:rsidP="000E7B82">
            <w:pPr>
              <w:pStyle w:val="TableText"/>
              <w:rPr>
                <w:rStyle w:val="Blue"/>
                <w:rFonts w:cstheme="minorHAnsi"/>
                <w:color w:val="auto"/>
                <w:sz w:val="18"/>
                <w:szCs w:val="18"/>
              </w:rPr>
            </w:pPr>
          </w:p>
        </w:tc>
        <w:tc>
          <w:tcPr>
            <w:tcW w:w="1170" w:type="pct"/>
            <w:vMerge/>
          </w:tcPr>
          <w:p w14:paraId="416EC451" w14:textId="77777777" w:rsidR="00BB02C9" w:rsidRPr="003531AE" w:rsidRDefault="00BB02C9" w:rsidP="000E7B82">
            <w:pPr>
              <w:pStyle w:val="TableText"/>
              <w:rPr>
                <w:rStyle w:val="Blue"/>
                <w:rFonts w:cstheme="minorHAnsi"/>
                <w:color w:val="auto"/>
                <w:sz w:val="18"/>
                <w:szCs w:val="18"/>
              </w:rPr>
            </w:pPr>
          </w:p>
        </w:tc>
        <w:tc>
          <w:tcPr>
            <w:tcW w:w="1257" w:type="pct"/>
          </w:tcPr>
          <w:p w14:paraId="516E395B" w14:textId="7F983646" w:rsidR="00BB02C9" w:rsidRPr="003531AE" w:rsidRDefault="00BB02C9" w:rsidP="000E7B82">
            <w:pPr>
              <w:pStyle w:val="TableText"/>
              <w:rPr>
                <w:rStyle w:val="Blue"/>
                <w:rFonts w:cstheme="minorHAnsi"/>
                <w:color w:val="auto"/>
                <w:sz w:val="18"/>
                <w:szCs w:val="18"/>
              </w:rPr>
            </w:pPr>
            <w:r w:rsidRPr="003531AE">
              <w:rPr>
                <w:rFonts w:ascii="Arial" w:hAnsi="Arial" w:cs="Arial"/>
                <w:sz w:val="18"/>
                <w:szCs w:val="18"/>
              </w:rPr>
              <w:t>Report to be submitted within 3 months of the date of a trigger exceedance</w:t>
            </w:r>
          </w:p>
        </w:tc>
        <w:tc>
          <w:tcPr>
            <w:tcW w:w="1005" w:type="pct"/>
          </w:tcPr>
          <w:p w14:paraId="638B51AF" w14:textId="246E197F" w:rsidR="00BB02C9" w:rsidRPr="003531AE" w:rsidRDefault="00BB02C9" w:rsidP="003531AE">
            <w:pPr>
              <w:pStyle w:val="TableText"/>
              <w:ind w:left="0"/>
              <w:rPr>
                <w:rFonts w:ascii="Arial" w:hAnsi="Arial" w:cs="Arial"/>
                <w:sz w:val="18"/>
                <w:szCs w:val="18"/>
              </w:rPr>
            </w:pPr>
            <w:r w:rsidRPr="003531AE">
              <w:rPr>
                <w:rFonts w:ascii="Arial" w:hAnsi="Arial" w:cs="Arial"/>
                <w:sz w:val="18"/>
                <w:szCs w:val="18"/>
              </w:rPr>
              <w:t xml:space="preserve"> 1</w:t>
            </w:r>
            <w:r w:rsidRPr="003531AE">
              <w:rPr>
                <w:rFonts w:ascii="Arial" w:hAnsi="Arial" w:cs="Arial"/>
                <w:sz w:val="18"/>
                <w:szCs w:val="18"/>
                <w:vertAlign w:val="superscript"/>
              </w:rPr>
              <w:t>st</w:t>
            </w:r>
            <w:r w:rsidRPr="003531AE">
              <w:rPr>
                <w:rFonts w:ascii="Arial" w:hAnsi="Arial" w:cs="Arial"/>
                <w:sz w:val="18"/>
                <w:szCs w:val="18"/>
              </w:rPr>
              <w:t xml:space="preserve"> January </w:t>
            </w:r>
          </w:p>
          <w:p w14:paraId="0C9B4169" w14:textId="6013AC06" w:rsidR="00BB02C9" w:rsidRPr="003531AE" w:rsidRDefault="00BB02C9" w:rsidP="00106D45">
            <w:pPr>
              <w:pStyle w:val="TableText"/>
              <w:rPr>
                <w:rStyle w:val="Blue"/>
                <w:rFonts w:cstheme="minorHAnsi"/>
                <w:color w:val="auto"/>
                <w:sz w:val="18"/>
                <w:szCs w:val="18"/>
              </w:rPr>
            </w:pPr>
          </w:p>
        </w:tc>
      </w:tr>
      <w:tr w:rsidR="003531AE" w:rsidRPr="003531AE" w14:paraId="71C04F53" w14:textId="77777777" w:rsidTr="00191333">
        <w:trPr>
          <w:cantSplit/>
        </w:trPr>
        <w:tc>
          <w:tcPr>
            <w:tcW w:w="1568" w:type="pct"/>
          </w:tcPr>
          <w:p w14:paraId="7AE15F65" w14:textId="77777777" w:rsidR="00BB02C9" w:rsidRPr="003531AE" w:rsidRDefault="00BB02C9" w:rsidP="000E7B82">
            <w:pPr>
              <w:spacing w:before="60" w:after="60"/>
              <w:rPr>
                <w:rFonts w:ascii="Arial" w:hAnsi="Arial" w:cs="Arial"/>
                <w:sz w:val="18"/>
                <w:szCs w:val="18"/>
              </w:rPr>
            </w:pPr>
            <w:r w:rsidRPr="003531AE">
              <w:rPr>
                <w:rFonts w:ascii="Arial" w:hAnsi="Arial" w:cs="Arial"/>
                <w:sz w:val="18"/>
                <w:szCs w:val="18"/>
              </w:rPr>
              <w:t>Proposals with timeframes for any full investigation</w:t>
            </w:r>
          </w:p>
          <w:p w14:paraId="09063833" w14:textId="785EC37B" w:rsidR="00BB02C9" w:rsidRPr="003531AE" w:rsidRDefault="00BB02C9" w:rsidP="000E7B82">
            <w:pPr>
              <w:pStyle w:val="TableText"/>
              <w:rPr>
                <w:rStyle w:val="Blue"/>
                <w:rFonts w:cstheme="minorHAnsi"/>
                <w:color w:val="auto"/>
                <w:sz w:val="18"/>
                <w:szCs w:val="18"/>
              </w:rPr>
            </w:pPr>
          </w:p>
        </w:tc>
        <w:tc>
          <w:tcPr>
            <w:tcW w:w="1170" w:type="pct"/>
            <w:vMerge/>
          </w:tcPr>
          <w:p w14:paraId="4EA6B446" w14:textId="77777777" w:rsidR="00BB02C9" w:rsidRPr="003531AE" w:rsidRDefault="00BB02C9" w:rsidP="000E7B82">
            <w:pPr>
              <w:pStyle w:val="TableText"/>
              <w:rPr>
                <w:rStyle w:val="Blue"/>
                <w:rFonts w:cstheme="minorHAnsi"/>
                <w:color w:val="auto"/>
                <w:sz w:val="18"/>
                <w:szCs w:val="18"/>
              </w:rPr>
            </w:pPr>
          </w:p>
        </w:tc>
        <w:tc>
          <w:tcPr>
            <w:tcW w:w="1257" w:type="pct"/>
          </w:tcPr>
          <w:p w14:paraId="6C5EC0A9" w14:textId="475AF57F" w:rsidR="00BB02C9" w:rsidRPr="003531AE" w:rsidRDefault="00BB02C9" w:rsidP="000E7B82">
            <w:pPr>
              <w:pStyle w:val="TableText"/>
              <w:rPr>
                <w:rStyle w:val="Blue"/>
                <w:rFonts w:cstheme="minorHAnsi"/>
                <w:color w:val="auto"/>
                <w:sz w:val="18"/>
                <w:szCs w:val="18"/>
              </w:rPr>
            </w:pPr>
            <w:r w:rsidRPr="003531AE">
              <w:rPr>
                <w:rFonts w:ascii="Arial" w:hAnsi="Arial" w:cs="Arial"/>
                <w:sz w:val="18"/>
                <w:szCs w:val="18"/>
              </w:rPr>
              <w:t>Report to be submitted within 3 months of the date of a trigger exceedance</w:t>
            </w:r>
          </w:p>
        </w:tc>
        <w:tc>
          <w:tcPr>
            <w:tcW w:w="1005" w:type="pct"/>
          </w:tcPr>
          <w:p w14:paraId="26834FAB" w14:textId="3F7C203D" w:rsidR="00BB02C9" w:rsidRPr="003531AE" w:rsidRDefault="00BB02C9" w:rsidP="000E7B82">
            <w:pPr>
              <w:pStyle w:val="TableText"/>
              <w:rPr>
                <w:rFonts w:ascii="Arial" w:hAnsi="Arial" w:cs="Arial"/>
                <w:sz w:val="18"/>
                <w:szCs w:val="18"/>
              </w:rPr>
            </w:pPr>
            <w:r w:rsidRPr="003531AE">
              <w:rPr>
                <w:rFonts w:ascii="Arial" w:hAnsi="Arial" w:cs="Arial"/>
                <w:sz w:val="18"/>
                <w:szCs w:val="18"/>
              </w:rPr>
              <w:t xml:space="preserve"> 1</w:t>
            </w:r>
            <w:r w:rsidRPr="003531AE">
              <w:rPr>
                <w:rFonts w:ascii="Arial" w:hAnsi="Arial" w:cs="Arial"/>
                <w:sz w:val="18"/>
                <w:szCs w:val="18"/>
                <w:vertAlign w:val="superscript"/>
              </w:rPr>
              <w:t>st</w:t>
            </w:r>
            <w:r w:rsidRPr="003531AE">
              <w:rPr>
                <w:rFonts w:ascii="Arial" w:hAnsi="Arial" w:cs="Arial"/>
                <w:sz w:val="18"/>
                <w:szCs w:val="18"/>
              </w:rPr>
              <w:t xml:space="preserve"> January </w:t>
            </w:r>
          </w:p>
          <w:p w14:paraId="0A120E6E" w14:textId="2E786E71" w:rsidR="00BB02C9" w:rsidRPr="003531AE" w:rsidRDefault="00BB02C9" w:rsidP="000E7B82">
            <w:pPr>
              <w:pStyle w:val="TableText"/>
              <w:rPr>
                <w:rStyle w:val="Blue"/>
                <w:rFonts w:cstheme="minorHAnsi"/>
                <w:color w:val="auto"/>
                <w:sz w:val="18"/>
                <w:szCs w:val="18"/>
              </w:rPr>
            </w:pPr>
          </w:p>
        </w:tc>
      </w:tr>
      <w:tr w:rsidR="003531AE" w:rsidRPr="003531AE" w14:paraId="6A3AE1EF" w14:textId="77777777" w:rsidTr="00191333">
        <w:trPr>
          <w:cantSplit/>
        </w:trPr>
        <w:tc>
          <w:tcPr>
            <w:tcW w:w="1568" w:type="pct"/>
          </w:tcPr>
          <w:p w14:paraId="609E331B" w14:textId="77777777" w:rsidR="00BB02C9" w:rsidRPr="003531AE" w:rsidRDefault="00BB02C9" w:rsidP="000E7B82">
            <w:pPr>
              <w:spacing w:before="60" w:after="60"/>
              <w:rPr>
                <w:rFonts w:ascii="Arial" w:hAnsi="Arial" w:cs="Arial"/>
                <w:sz w:val="18"/>
                <w:szCs w:val="18"/>
              </w:rPr>
            </w:pPr>
            <w:r w:rsidRPr="003531AE">
              <w:rPr>
                <w:rFonts w:ascii="Arial" w:hAnsi="Arial" w:cs="Arial"/>
                <w:sz w:val="18"/>
                <w:szCs w:val="18"/>
              </w:rPr>
              <w:t>Full investigation which identifies the reason/s for the Trigger Exceedance</w:t>
            </w:r>
          </w:p>
          <w:p w14:paraId="59A0C19F" w14:textId="7617C61A" w:rsidR="00BB02C9" w:rsidRPr="003531AE" w:rsidRDefault="00BB02C9" w:rsidP="000E7B82">
            <w:pPr>
              <w:pStyle w:val="TableText"/>
              <w:rPr>
                <w:rStyle w:val="Blue"/>
                <w:rFonts w:cstheme="minorHAnsi"/>
                <w:color w:val="auto"/>
                <w:sz w:val="18"/>
                <w:szCs w:val="18"/>
              </w:rPr>
            </w:pPr>
          </w:p>
        </w:tc>
        <w:tc>
          <w:tcPr>
            <w:tcW w:w="1170" w:type="pct"/>
            <w:vMerge/>
          </w:tcPr>
          <w:p w14:paraId="0730D6E5" w14:textId="77777777" w:rsidR="00BB02C9" w:rsidRPr="003531AE" w:rsidRDefault="00BB02C9" w:rsidP="000E7B82">
            <w:pPr>
              <w:pStyle w:val="TableText"/>
              <w:rPr>
                <w:rStyle w:val="Blue"/>
                <w:rFonts w:cstheme="minorHAnsi"/>
                <w:color w:val="auto"/>
                <w:sz w:val="18"/>
                <w:szCs w:val="18"/>
              </w:rPr>
            </w:pPr>
          </w:p>
        </w:tc>
        <w:tc>
          <w:tcPr>
            <w:tcW w:w="1257" w:type="pct"/>
          </w:tcPr>
          <w:p w14:paraId="77B0B268" w14:textId="280E32CA" w:rsidR="00BB02C9" w:rsidRPr="003531AE" w:rsidRDefault="00BB02C9" w:rsidP="000E7B82">
            <w:pPr>
              <w:pStyle w:val="TableText"/>
              <w:rPr>
                <w:rStyle w:val="Blue"/>
                <w:rFonts w:cstheme="minorHAnsi"/>
                <w:color w:val="auto"/>
                <w:sz w:val="18"/>
                <w:szCs w:val="18"/>
              </w:rPr>
            </w:pPr>
            <w:r w:rsidRPr="003531AE">
              <w:rPr>
                <w:rFonts w:ascii="Arial" w:hAnsi="Arial" w:cs="Arial"/>
                <w:sz w:val="18"/>
                <w:szCs w:val="18"/>
              </w:rPr>
              <w:t>Report to be submitted within the time period as agreed by NRW</w:t>
            </w:r>
          </w:p>
        </w:tc>
        <w:tc>
          <w:tcPr>
            <w:tcW w:w="1005" w:type="pct"/>
          </w:tcPr>
          <w:p w14:paraId="777AAE12" w14:textId="18DAD24B" w:rsidR="00BB02C9" w:rsidRPr="003531AE" w:rsidRDefault="00BB02C9" w:rsidP="003531AE">
            <w:pPr>
              <w:pStyle w:val="TableText"/>
              <w:ind w:left="0"/>
              <w:rPr>
                <w:rFonts w:ascii="Arial" w:hAnsi="Arial" w:cs="Arial"/>
                <w:sz w:val="18"/>
                <w:szCs w:val="18"/>
              </w:rPr>
            </w:pPr>
            <w:r w:rsidRPr="003531AE">
              <w:rPr>
                <w:rFonts w:ascii="Arial" w:hAnsi="Arial" w:cs="Arial"/>
                <w:sz w:val="18"/>
                <w:szCs w:val="18"/>
              </w:rPr>
              <w:t xml:space="preserve"> 1</w:t>
            </w:r>
            <w:r w:rsidRPr="003531AE">
              <w:rPr>
                <w:rFonts w:ascii="Arial" w:hAnsi="Arial" w:cs="Arial"/>
                <w:sz w:val="18"/>
                <w:szCs w:val="18"/>
                <w:vertAlign w:val="superscript"/>
              </w:rPr>
              <w:t>st</w:t>
            </w:r>
            <w:r w:rsidRPr="003531AE">
              <w:rPr>
                <w:rFonts w:ascii="Arial" w:hAnsi="Arial" w:cs="Arial"/>
                <w:sz w:val="18"/>
                <w:szCs w:val="18"/>
              </w:rPr>
              <w:t xml:space="preserve"> January </w:t>
            </w:r>
          </w:p>
          <w:p w14:paraId="50B927DB" w14:textId="4EBBC4D9" w:rsidR="00BB02C9" w:rsidRPr="003531AE" w:rsidRDefault="00BB02C9" w:rsidP="00106D45">
            <w:pPr>
              <w:pStyle w:val="TableText"/>
              <w:rPr>
                <w:rStyle w:val="Blue"/>
                <w:rFonts w:cstheme="minorHAnsi"/>
                <w:color w:val="auto"/>
                <w:sz w:val="18"/>
                <w:szCs w:val="18"/>
              </w:rPr>
            </w:pPr>
          </w:p>
        </w:tc>
      </w:tr>
      <w:tr w:rsidR="003531AE" w:rsidRPr="003531AE" w14:paraId="3EC84883" w14:textId="77777777" w:rsidTr="00191333">
        <w:trPr>
          <w:cantSplit/>
        </w:trPr>
        <w:tc>
          <w:tcPr>
            <w:tcW w:w="1568" w:type="pct"/>
          </w:tcPr>
          <w:p w14:paraId="2A966646" w14:textId="77777777" w:rsidR="00BB02C9" w:rsidRPr="003531AE" w:rsidRDefault="00BB02C9" w:rsidP="000E7B82">
            <w:pPr>
              <w:spacing w:before="60" w:after="60"/>
              <w:rPr>
                <w:rFonts w:ascii="Arial" w:hAnsi="Arial" w:cs="Arial"/>
                <w:sz w:val="18"/>
                <w:szCs w:val="18"/>
              </w:rPr>
            </w:pPr>
            <w:r w:rsidRPr="003531AE">
              <w:rPr>
                <w:rFonts w:ascii="Arial" w:hAnsi="Arial" w:cs="Arial"/>
                <w:sz w:val="18"/>
                <w:szCs w:val="18"/>
              </w:rPr>
              <w:t>Plan with timeframes to resolve the reason/s for the Trigger Exceedance</w:t>
            </w:r>
          </w:p>
          <w:p w14:paraId="151AE373" w14:textId="294F759D" w:rsidR="00BB02C9" w:rsidRPr="003531AE" w:rsidRDefault="00BB02C9" w:rsidP="000E7B82">
            <w:pPr>
              <w:pStyle w:val="TableText"/>
              <w:rPr>
                <w:rStyle w:val="Blue"/>
                <w:rFonts w:cstheme="minorHAnsi"/>
                <w:color w:val="auto"/>
                <w:sz w:val="18"/>
                <w:szCs w:val="18"/>
              </w:rPr>
            </w:pPr>
          </w:p>
        </w:tc>
        <w:tc>
          <w:tcPr>
            <w:tcW w:w="1170" w:type="pct"/>
            <w:vMerge/>
          </w:tcPr>
          <w:p w14:paraId="43945C83" w14:textId="77777777" w:rsidR="00BB02C9" w:rsidRPr="003531AE" w:rsidRDefault="00BB02C9" w:rsidP="000E7B82">
            <w:pPr>
              <w:pStyle w:val="TableText"/>
              <w:rPr>
                <w:rStyle w:val="Blue"/>
                <w:rFonts w:cstheme="minorHAnsi"/>
                <w:color w:val="auto"/>
                <w:sz w:val="18"/>
                <w:szCs w:val="18"/>
              </w:rPr>
            </w:pPr>
          </w:p>
        </w:tc>
        <w:tc>
          <w:tcPr>
            <w:tcW w:w="1257" w:type="pct"/>
          </w:tcPr>
          <w:p w14:paraId="2DADEE19" w14:textId="19AB80F0" w:rsidR="00BB02C9" w:rsidRPr="003531AE" w:rsidRDefault="00BB02C9" w:rsidP="000E7B82">
            <w:pPr>
              <w:pStyle w:val="TableText"/>
              <w:rPr>
                <w:rStyle w:val="Blue"/>
                <w:rFonts w:cstheme="minorHAnsi"/>
                <w:color w:val="auto"/>
                <w:sz w:val="18"/>
                <w:szCs w:val="18"/>
              </w:rPr>
            </w:pPr>
            <w:r w:rsidRPr="003531AE">
              <w:rPr>
                <w:rFonts w:ascii="Arial" w:hAnsi="Arial" w:cs="Arial"/>
                <w:sz w:val="18"/>
                <w:szCs w:val="18"/>
              </w:rPr>
              <w:t>Plan to be submitted within 24 months of the report identifying the reason/s for the Trigger Exceedance</w:t>
            </w:r>
          </w:p>
        </w:tc>
        <w:tc>
          <w:tcPr>
            <w:tcW w:w="1005" w:type="pct"/>
          </w:tcPr>
          <w:p w14:paraId="0D2CBBFB" w14:textId="5CF44247" w:rsidR="00BB02C9" w:rsidRPr="003531AE" w:rsidRDefault="00BB02C9" w:rsidP="003531AE">
            <w:pPr>
              <w:pStyle w:val="TableText"/>
              <w:ind w:left="0"/>
              <w:rPr>
                <w:rFonts w:ascii="Arial" w:hAnsi="Arial" w:cs="Arial"/>
                <w:sz w:val="18"/>
                <w:szCs w:val="18"/>
              </w:rPr>
            </w:pPr>
            <w:r w:rsidRPr="003531AE">
              <w:rPr>
                <w:rFonts w:ascii="Arial" w:hAnsi="Arial" w:cs="Arial"/>
                <w:sz w:val="18"/>
                <w:szCs w:val="18"/>
              </w:rPr>
              <w:t xml:space="preserve"> 1</w:t>
            </w:r>
            <w:r w:rsidRPr="003531AE">
              <w:rPr>
                <w:rFonts w:ascii="Arial" w:hAnsi="Arial" w:cs="Arial"/>
                <w:sz w:val="18"/>
                <w:szCs w:val="18"/>
                <w:vertAlign w:val="superscript"/>
              </w:rPr>
              <w:t>st</w:t>
            </w:r>
            <w:r w:rsidRPr="003531AE">
              <w:rPr>
                <w:rFonts w:ascii="Arial" w:hAnsi="Arial" w:cs="Arial"/>
                <w:sz w:val="18"/>
                <w:szCs w:val="18"/>
              </w:rPr>
              <w:t xml:space="preserve"> January</w:t>
            </w:r>
          </w:p>
          <w:p w14:paraId="04940D20" w14:textId="0A6377FB" w:rsidR="00BB02C9" w:rsidRPr="003531AE" w:rsidRDefault="00BB02C9" w:rsidP="00106D45">
            <w:pPr>
              <w:pStyle w:val="TableText"/>
              <w:rPr>
                <w:rStyle w:val="Blue"/>
                <w:rFonts w:cstheme="minorHAnsi"/>
                <w:color w:val="auto"/>
                <w:sz w:val="18"/>
                <w:szCs w:val="18"/>
              </w:rPr>
            </w:pPr>
          </w:p>
        </w:tc>
      </w:tr>
    </w:tbl>
    <w:p w14:paraId="375D1D58" w14:textId="401D7999" w:rsidR="00C30128" w:rsidRDefault="00C30128" w:rsidP="00A9057C">
      <w:pPr>
        <w:ind w:left="567"/>
        <w:rPr>
          <w:rStyle w:val="Pink"/>
          <w:color w:val="000000" w:themeColor="text1"/>
          <w:sz w:val="18"/>
          <w:szCs w:val="18"/>
        </w:rPr>
      </w:pPr>
    </w:p>
    <w:p w14:paraId="1AFC3BFA" w14:textId="77777777" w:rsidR="00C755C0" w:rsidRPr="00C1379B" w:rsidRDefault="00C755C0"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B430BD" w:rsidRPr="00C25946" w14:paraId="7A906C60" w14:textId="77777777" w:rsidTr="002B05E5">
        <w:trPr>
          <w:cantSplit/>
        </w:trPr>
        <w:tc>
          <w:tcPr>
            <w:tcW w:w="1877" w:type="pct"/>
          </w:tcPr>
          <w:p w14:paraId="78722534" w14:textId="50950886" w:rsidR="00B430BD" w:rsidRPr="00815D01" w:rsidRDefault="00B430BD" w:rsidP="00B84B87">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E0A41F0" w14:textId="42DF53EB" w:rsidR="00B430BD" w:rsidRPr="00815D01" w:rsidRDefault="00B430BD" w:rsidP="00B430BD">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27916C45" w14:textId="77777777" w:rsidR="0047000E" w:rsidRPr="00A0291E" w:rsidRDefault="0047000E">
      <w:pPr>
        <w:spacing w:before="0" w:after="0" w:line="240" w:lineRule="auto"/>
        <w:rPr>
          <w:rFonts w:asciiTheme="majorHAnsi" w:eastAsiaTheme="majorEastAsia" w:hAnsiTheme="majorHAnsi" w:cstheme="majorBidi"/>
          <w:b/>
          <w:bCs/>
          <w:sz w:val="32"/>
        </w:rPr>
      </w:pPr>
      <w:r w:rsidRPr="00A0291E">
        <w:rPr>
          <w:sz w:val="18"/>
          <w:szCs w:val="22"/>
        </w:rP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55055CD" w:rsidR="00926B5E" w:rsidRPr="003531AE" w:rsidRDefault="00A97ED0" w:rsidP="00926B5E">
            <w:pPr>
              <w:pStyle w:val="TableText"/>
            </w:pPr>
            <w:r w:rsidRPr="003531AE">
              <w:fldChar w:fldCharType="begin"/>
            </w:r>
            <w:r w:rsidRPr="003531AE">
              <w:instrText xml:space="preserve"> MERGEFIELD Permit_number </w:instrText>
            </w:r>
            <w:r w:rsidRPr="003531AE">
              <w:fldChar w:fldCharType="separate"/>
            </w:r>
            <w:r w:rsidR="00F70FBF" w:rsidRPr="003531AE">
              <w:rPr>
                <w:noProof/>
              </w:rPr>
              <w:t>BW2201201</w:t>
            </w:r>
            <w:r w:rsidRPr="003531AE">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3531AE" w:rsidRDefault="00815D01" w:rsidP="00926B5E">
            <w:pPr>
              <w:pStyle w:val="TableText"/>
            </w:pPr>
            <w:r w:rsidRPr="003531AE">
              <w:t>D</w:t>
            </w:r>
            <w:r w:rsidRPr="003531AE">
              <w:rPr>
                <w:rFonts w:cstheme="minorHAnsi"/>
              </w:rPr>
              <w:t>ŵ</w:t>
            </w:r>
            <w:r w:rsidRPr="003531AE">
              <w:t>r Cymru Cyfyngedig</w:t>
            </w:r>
          </w:p>
        </w:tc>
      </w:tr>
      <w:tr w:rsidR="00926B5E" w:rsidRPr="00A62A2D"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5FA9031" w:rsidR="00926B5E" w:rsidRPr="00A62A2D" w:rsidRDefault="00A62A2D" w:rsidP="00A62A2D">
            <w:pPr>
              <w:pStyle w:val="TableText"/>
              <w:bidi/>
              <w:jc w:val="right"/>
            </w:pPr>
            <w:r w:rsidRPr="00A62A2D">
              <w:t>CSO at 49 Tir Einon, Rear</w:t>
            </w:r>
            <w:r>
              <w:t xml:space="preserve"> of 49 Tir Einon, Llwynhendy, Llanelli, Carmarthenshire, SA14 9DF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A59F3F"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2300F1" w:rsidRPr="002300F1">
              <w:rPr>
                <w:rStyle w:val="Red"/>
                <w:color w:val="000000" w:themeColor="text1"/>
                <w:sz w:val="18"/>
                <w:szCs w:val="18"/>
              </w:rPr>
              <w:t>24 hours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E17EB3E"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A42D8">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7DA5F48" w:rsidR="00926B5E" w:rsidRPr="004921D8" w:rsidRDefault="00926B5E" w:rsidP="00926B5E">
            <w:pPr>
              <w:pStyle w:val="TableText"/>
              <w:rPr>
                <w:sz w:val="18"/>
                <w:szCs w:val="18"/>
              </w:rPr>
            </w:pPr>
            <w:r w:rsidRPr="004921D8">
              <w:rPr>
                <w:sz w:val="18"/>
                <w:szCs w:val="18"/>
              </w:rPr>
              <w:t>Reference or description of the location of the event</w:t>
            </w:r>
            <w:r w:rsidR="003A42D8">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0097238" w:rsidR="00926B5E" w:rsidRPr="004921D8" w:rsidRDefault="00926B5E" w:rsidP="00926B5E">
            <w:pPr>
              <w:pStyle w:val="TableText"/>
              <w:rPr>
                <w:sz w:val="18"/>
                <w:szCs w:val="18"/>
              </w:rPr>
            </w:pPr>
            <w:r w:rsidRPr="004921D8">
              <w:rPr>
                <w:sz w:val="18"/>
                <w:szCs w:val="18"/>
              </w:rPr>
              <w:t>Description of where any release into the environment took place</w:t>
            </w:r>
            <w:r w:rsidR="003A42D8">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019FB851" w:rsidR="00926B5E" w:rsidRPr="004921D8" w:rsidRDefault="00926B5E" w:rsidP="00926B5E">
            <w:pPr>
              <w:pStyle w:val="TableText"/>
              <w:rPr>
                <w:sz w:val="18"/>
                <w:szCs w:val="18"/>
              </w:rPr>
            </w:pPr>
            <w:r w:rsidRPr="004921D8">
              <w:rPr>
                <w:sz w:val="18"/>
                <w:szCs w:val="18"/>
              </w:rPr>
              <w:t>Substances(s) potentially released/type or nature of sewage released</w:t>
            </w:r>
            <w:r w:rsidR="003A42D8">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0FBB233"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A42D8">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37E30D60" w:rsidR="00926B5E" w:rsidRPr="004921D8" w:rsidRDefault="00926B5E" w:rsidP="00926B5E">
            <w:pPr>
              <w:pStyle w:val="TableText"/>
              <w:rPr>
                <w:sz w:val="18"/>
                <w:szCs w:val="18"/>
              </w:rPr>
            </w:pPr>
            <w:r w:rsidRPr="004921D8">
              <w:rPr>
                <w:sz w:val="18"/>
                <w:szCs w:val="18"/>
              </w:rPr>
              <w:t>Best estimate of the environmental impact of the discharge</w:t>
            </w:r>
            <w:r w:rsidR="003A42D8">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530796C6" w:rsidR="00926B5E" w:rsidRPr="004921D8" w:rsidRDefault="00926B5E" w:rsidP="00926B5E">
            <w:pPr>
              <w:pStyle w:val="TableText"/>
              <w:rPr>
                <w:sz w:val="18"/>
                <w:szCs w:val="18"/>
              </w:rPr>
            </w:pPr>
            <w:r w:rsidRPr="004921D8">
              <w:rPr>
                <w:sz w:val="18"/>
                <w:szCs w:val="18"/>
              </w:rPr>
              <w:t>Measures taken, or intended to be taken, to stop any emission</w:t>
            </w:r>
            <w:r w:rsidR="003A42D8">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678703FB"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A42D8">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D4F515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A42D8">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9" w:name="OLE_LINK1"/>
      <w:bookmarkStart w:id="10"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9"/>
      <w:bookmarkEnd w:id="10"/>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1"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1"/>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027BCCB2" w:rsidR="00815D01" w:rsidRPr="00A97ED0" w:rsidRDefault="001F5A2D" w:rsidP="00A9057C">
      <w:pPr>
        <w:pStyle w:val="Heading1"/>
        <w:ind w:left="567"/>
        <w:rPr>
          <w:b w:val="0"/>
        </w:rPr>
      </w:pPr>
      <w:r w:rsidRPr="001F5A2D">
        <w:rPr>
          <w:b w:val="0"/>
          <w:noProof/>
        </w:rPr>
        <w:drawing>
          <wp:inline distT="0" distB="0" distL="0" distR="0" wp14:anchorId="626884C1" wp14:editId="744138BD">
            <wp:extent cx="4856672" cy="4645512"/>
            <wp:effectExtent l="0" t="0" r="1270" b="3175"/>
            <wp:docPr id="117064847"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64847" name="Picture 1" descr="A map of a storm&#10;&#10;AI-generated content may be incorrect."/>
                    <pic:cNvPicPr/>
                  </pic:nvPicPr>
                  <pic:blipFill>
                    <a:blip r:embed="rId15"/>
                    <a:stretch>
                      <a:fillRect/>
                    </a:stretch>
                  </pic:blipFill>
                  <pic:spPr>
                    <a:xfrm>
                      <a:off x="0" y="0"/>
                      <a:ext cx="4870902" cy="4659123"/>
                    </a:xfrm>
                    <a:prstGeom prst="rect">
                      <a:avLst/>
                    </a:prstGeom>
                  </pic:spPr>
                </pic:pic>
              </a:graphicData>
            </a:graphic>
          </wp:inline>
        </w:drawing>
      </w:r>
    </w:p>
    <w:p w14:paraId="6BA62E01" w14:textId="1255CC0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w:t>
      </w:r>
      <w:r w:rsidR="00815D01" w:rsidRPr="003531AE">
        <w:rPr>
          <w:rFonts w:ascii="Arial" w:hAnsi="Arial"/>
          <w:szCs w:val="20"/>
        </w:rPr>
        <w:t xml:space="preserve"> 20</w:t>
      </w:r>
      <w:r w:rsidR="00676B60" w:rsidRPr="003531AE">
        <w:rPr>
          <w:rFonts w:ascii="Arial" w:hAnsi="Arial"/>
          <w:szCs w:val="20"/>
        </w:rPr>
        <w:t>2</w:t>
      </w:r>
      <w:r w:rsidR="00692833" w:rsidRPr="003531AE">
        <w:rPr>
          <w:rFonts w:ascii="Arial" w:hAnsi="Arial"/>
          <w:szCs w:val="20"/>
        </w:rPr>
        <w:t>5</w:t>
      </w:r>
      <w:r w:rsidRPr="00815D01">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442DC" w14:textId="77777777" w:rsidR="003F1124" w:rsidRDefault="003F1124" w:rsidP="00FF16FF">
      <w:pPr>
        <w:spacing w:before="0" w:after="0" w:line="240" w:lineRule="auto"/>
      </w:pPr>
      <w:r>
        <w:separator/>
      </w:r>
    </w:p>
  </w:endnote>
  <w:endnote w:type="continuationSeparator" w:id="0">
    <w:p w14:paraId="139FB5BF" w14:textId="77777777" w:rsidR="003F1124" w:rsidRDefault="003F1124" w:rsidP="00FF16FF">
      <w:pPr>
        <w:spacing w:before="0" w:after="0" w:line="240" w:lineRule="auto"/>
      </w:pPr>
      <w:r>
        <w:continuationSeparator/>
      </w:r>
    </w:p>
  </w:endnote>
  <w:endnote w:type="continuationNotice" w:id="1">
    <w:p w14:paraId="75D0690F" w14:textId="77777777" w:rsidR="003F1124" w:rsidRDefault="003F112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92833" w:rsidRDefault="002D5C82" w:rsidP="002D5C82">
    <w:pPr>
      <w:pStyle w:val="Footer"/>
      <w:rPr>
        <w:sz w:val="18"/>
        <w:szCs w:val="18"/>
      </w:rPr>
    </w:pPr>
    <w:r w:rsidRPr="00692833">
      <w:rPr>
        <w:sz w:val="18"/>
        <w:szCs w:val="18"/>
      </w:rPr>
      <w:t xml:space="preserve">Variation </w:t>
    </w:r>
    <w:r w:rsidR="00320E45" w:rsidRPr="00692833">
      <w:rPr>
        <w:sz w:val="18"/>
        <w:szCs w:val="18"/>
      </w:rPr>
      <w:t>and consolidation</w:t>
    </w:r>
  </w:p>
  <w:p w14:paraId="341B42FE" w14:textId="1790128A" w:rsidR="00383BBF" w:rsidRPr="00692833" w:rsidRDefault="00320E45" w:rsidP="002D5C82">
    <w:pPr>
      <w:pStyle w:val="Footer"/>
      <w:rPr>
        <w:sz w:val="18"/>
        <w:szCs w:val="18"/>
      </w:rPr>
    </w:pPr>
    <w:r w:rsidRPr="00692833">
      <w:rPr>
        <w:sz w:val="18"/>
        <w:szCs w:val="18"/>
      </w:rPr>
      <w:t>number</w:t>
    </w:r>
    <w:r w:rsidR="00BA2B05" w:rsidRPr="00692833">
      <w:rPr>
        <w:sz w:val="18"/>
        <w:szCs w:val="18"/>
      </w:rPr>
      <w:t>:</w:t>
    </w:r>
    <w:r w:rsidRPr="000050A3">
      <w:rPr>
        <w:sz w:val="18"/>
        <w:szCs w:val="18"/>
      </w:rPr>
      <w:t xml:space="preserve"> </w:t>
    </w:r>
    <w:r w:rsidR="00D233DF" w:rsidRPr="000050A3">
      <w:rPr>
        <w:sz w:val="18"/>
        <w:szCs w:val="18"/>
      </w:rPr>
      <w:fldChar w:fldCharType="begin"/>
    </w:r>
    <w:r w:rsidR="00D233DF" w:rsidRPr="000050A3">
      <w:rPr>
        <w:sz w:val="18"/>
        <w:szCs w:val="18"/>
      </w:rPr>
      <w:instrText xml:space="preserve"> MERGEFIELD PAN </w:instrText>
    </w:r>
    <w:r w:rsidR="00D233DF" w:rsidRPr="000050A3">
      <w:rPr>
        <w:sz w:val="18"/>
        <w:szCs w:val="18"/>
      </w:rPr>
      <w:fldChar w:fldCharType="separate"/>
    </w:r>
    <w:r w:rsidR="00F70FBF" w:rsidRPr="000050A3">
      <w:rPr>
        <w:noProof/>
        <w:sz w:val="18"/>
        <w:szCs w:val="18"/>
      </w:rPr>
      <w:t>PAN-029589</w:t>
    </w:r>
    <w:r w:rsidR="00D233DF" w:rsidRPr="000050A3">
      <w:rPr>
        <w:noProof/>
        <w:sz w:val="18"/>
        <w:szCs w:val="18"/>
      </w:rPr>
      <w:fldChar w:fldCharType="end"/>
    </w:r>
    <w:r w:rsidR="002D5C82" w:rsidRPr="00692833">
      <w:rPr>
        <w:sz w:val="18"/>
        <w:szCs w:val="18"/>
      </w:rPr>
      <w:ptab w:relativeTo="margin" w:alignment="center" w:leader="none"/>
    </w:r>
    <w:r w:rsidR="002D5C82" w:rsidRPr="00692833">
      <w:rPr>
        <w:sz w:val="18"/>
        <w:szCs w:val="18"/>
      </w:rPr>
      <w:t xml:space="preserve">Page </w:t>
    </w:r>
    <w:r w:rsidR="002D5C82" w:rsidRPr="00692833">
      <w:rPr>
        <w:sz w:val="18"/>
        <w:szCs w:val="18"/>
      </w:rPr>
      <w:fldChar w:fldCharType="begin"/>
    </w:r>
    <w:r w:rsidR="002D5C82" w:rsidRPr="00692833">
      <w:rPr>
        <w:sz w:val="18"/>
        <w:szCs w:val="18"/>
      </w:rPr>
      <w:instrText xml:space="preserve"> PAGE  \* roman  \* MERGEFORMAT </w:instrText>
    </w:r>
    <w:r w:rsidR="002D5C82" w:rsidRPr="00692833">
      <w:rPr>
        <w:sz w:val="18"/>
        <w:szCs w:val="18"/>
      </w:rPr>
      <w:fldChar w:fldCharType="separate"/>
    </w:r>
    <w:r w:rsidR="002D5C82" w:rsidRPr="00692833">
      <w:rPr>
        <w:sz w:val="18"/>
        <w:szCs w:val="18"/>
      </w:rPr>
      <w:t>iv</w:t>
    </w:r>
    <w:r w:rsidR="002D5C82" w:rsidRPr="00692833">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692833" w:rsidRDefault="002D5C82" w:rsidP="002D5C82">
    <w:pPr>
      <w:pStyle w:val="Footer"/>
      <w:rPr>
        <w:sz w:val="18"/>
        <w:szCs w:val="28"/>
      </w:rPr>
    </w:pPr>
    <w:r w:rsidRPr="00692833">
      <w:rPr>
        <w:sz w:val="18"/>
        <w:szCs w:val="28"/>
      </w:rPr>
      <w:t>Permit number</w:t>
    </w:r>
    <w:r w:rsidR="0029350F" w:rsidRPr="00692833">
      <w:rPr>
        <w:sz w:val="18"/>
        <w:szCs w:val="28"/>
      </w:rPr>
      <w:t>:</w:t>
    </w:r>
    <w:r w:rsidRPr="00692833">
      <w:rPr>
        <w:sz w:val="18"/>
        <w:szCs w:val="28"/>
      </w:rPr>
      <w:t xml:space="preserve"> </w:t>
    </w:r>
  </w:p>
  <w:p w14:paraId="547F56AA" w14:textId="215678A2" w:rsidR="002D5C82" w:rsidRPr="004C0C53" w:rsidRDefault="00D233DF" w:rsidP="002D5C82">
    <w:pPr>
      <w:pStyle w:val="Footer"/>
      <w:rPr>
        <w:sz w:val="18"/>
        <w:szCs w:val="28"/>
      </w:rPr>
    </w:pPr>
    <w:r w:rsidRPr="004C0C53">
      <w:rPr>
        <w:sz w:val="18"/>
        <w:szCs w:val="28"/>
      </w:rPr>
      <w:fldChar w:fldCharType="begin"/>
    </w:r>
    <w:r w:rsidRPr="004C0C53">
      <w:rPr>
        <w:sz w:val="18"/>
        <w:szCs w:val="28"/>
      </w:rPr>
      <w:instrText xml:space="preserve"> MERGEFIELD Permit_number </w:instrText>
    </w:r>
    <w:r w:rsidRPr="004C0C53">
      <w:rPr>
        <w:sz w:val="18"/>
        <w:szCs w:val="28"/>
      </w:rPr>
      <w:fldChar w:fldCharType="separate"/>
    </w:r>
    <w:r w:rsidR="00F70FBF" w:rsidRPr="004C0C53">
      <w:rPr>
        <w:noProof/>
        <w:sz w:val="18"/>
        <w:szCs w:val="28"/>
      </w:rPr>
      <w:t>BW2201201</w:t>
    </w:r>
    <w:r w:rsidRPr="004C0C53">
      <w:rPr>
        <w:noProof/>
        <w:sz w:val="18"/>
        <w:szCs w:val="28"/>
      </w:rPr>
      <w:fldChar w:fldCharType="end"/>
    </w:r>
    <w:r w:rsidR="002D5C82" w:rsidRPr="004C0C53">
      <w:rPr>
        <w:sz w:val="18"/>
        <w:szCs w:val="28"/>
      </w:rPr>
      <w:ptab w:relativeTo="margin" w:alignment="center" w:leader="none"/>
    </w:r>
    <w:r w:rsidR="002D5C82" w:rsidRPr="004C0C53">
      <w:rPr>
        <w:sz w:val="18"/>
        <w:szCs w:val="28"/>
      </w:rPr>
      <w:t xml:space="preserve">Page </w:t>
    </w:r>
    <w:r w:rsidR="002D5C82" w:rsidRPr="004C0C53">
      <w:rPr>
        <w:sz w:val="18"/>
        <w:szCs w:val="28"/>
      </w:rPr>
      <w:fldChar w:fldCharType="begin"/>
    </w:r>
    <w:r w:rsidR="002D5C82" w:rsidRPr="004C0C53">
      <w:rPr>
        <w:sz w:val="18"/>
        <w:szCs w:val="28"/>
      </w:rPr>
      <w:instrText xml:space="preserve"> PAGE  \* Arabic  \* MERGEFORMAT </w:instrText>
    </w:r>
    <w:r w:rsidR="002D5C82" w:rsidRPr="004C0C53">
      <w:rPr>
        <w:sz w:val="18"/>
        <w:szCs w:val="28"/>
      </w:rPr>
      <w:fldChar w:fldCharType="separate"/>
    </w:r>
    <w:r w:rsidR="002D5C82" w:rsidRPr="004C0C53">
      <w:rPr>
        <w:sz w:val="18"/>
        <w:szCs w:val="28"/>
      </w:rPr>
      <w:t>5</w:t>
    </w:r>
    <w:r w:rsidR="002D5C82" w:rsidRPr="004C0C53">
      <w:rPr>
        <w:sz w:val="18"/>
        <w:szCs w:val="28"/>
      </w:rPr>
      <w:fldChar w:fldCharType="end"/>
    </w:r>
    <w:r w:rsidR="002D5C82" w:rsidRPr="004C0C53">
      <w:rPr>
        <w:sz w:val="18"/>
        <w:szCs w:val="28"/>
      </w:rPr>
      <w:t xml:space="preserve"> of </w:t>
    </w:r>
    <w:r w:rsidR="009B7EC2" w:rsidRPr="004C0C53">
      <w:rPr>
        <w:sz w:val="18"/>
        <w:szCs w:val="28"/>
      </w:rPr>
      <w:fldChar w:fldCharType="begin"/>
    </w:r>
    <w:r w:rsidR="009B7EC2" w:rsidRPr="004C0C53">
      <w:rPr>
        <w:sz w:val="18"/>
        <w:szCs w:val="28"/>
      </w:rPr>
      <w:instrText xml:space="preserve"> SECTIONPAGES  \* Arabic  \* MERGEFORMAT </w:instrText>
    </w:r>
    <w:r w:rsidR="009B7EC2" w:rsidRPr="004C0C53">
      <w:rPr>
        <w:sz w:val="18"/>
        <w:szCs w:val="28"/>
      </w:rPr>
      <w:fldChar w:fldCharType="separate"/>
    </w:r>
    <w:r w:rsidR="00B84B87">
      <w:rPr>
        <w:noProof/>
        <w:sz w:val="18"/>
        <w:szCs w:val="28"/>
      </w:rPr>
      <w:t>13</w:t>
    </w:r>
    <w:r w:rsidR="009B7EC2" w:rsidRPr="004C0C5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686F5" w14:textId="77777777" w:rsidR="003F1124" w:rsidRDefault="003F1124" w:rsidP="00FF16FF">
      <w:pPr>
        <w:spacing w:before="0" w:after="0" w:line="240" w:lineRule="auto"/>
      </w:pPr>
      <w:r>
        <w:separator/>
      </w:r>
    </w:p>
  </w:footnote>
  <w:footnote w:type="continuationSeparator" w:id="0">
    <w:p w14:paraId="1FAA3074" w14:textId="77777777" w:rsidR="003F1124" w:rsidRDefault="003F1124" w:rsidP="00FF16FF">
      <w:pPr>
        <w:spacing w:before="0" w:after="0" w:line="240" w:lineRule="auto"/>
      </w:pPr>
      <w:r>
        <w:continuationSeparator/>
      </w:r>
    </w:p>
  </w:footnote>
  <w:footnote w:type="continuationNotice" w:id="1">
    <w:p w14:paraId="3FC0FEBE" w14:textId="77777777" w:rsidR="003F1124" w:rsidRDefault="003F112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0A3"/>
    <w:rsid w:val="000064C9"/>
    <w:rsid w:val="00007F5D"/>
    <w:rsid w:val="00014C54"/>
    <w:rsid w:val="000150BB"/>
    <w:rsid w:val="000152F0"/>
    <w:rsid w:val="00015B11"/>
    <w:rsid w:val="0002269C"/>
    <w:rsid w:val="00024F68"/>
    <w:rsid w:val="00027249"/>
    <w:rsid w:val="00031911"/>
    <w:rsid w:val="00033714"/>
    <w:rsid w:val="00034488"/>
    <w:rsid w:val="00037BF8"/>
    <w:rsid w:val="00044839"/>
    <w:rsid w:val="00046ABB"/>
    <w:rsid w:val="0005121B"/>
    <w:rsid w:val="0005471E"/>
    <w:rsid w:val="00054D22"/>
    <w:rsid w:val="000604A9"/>
    <w:rsid w:val="00066577"/>
    <w:rsid w:val="0007198D"/>
    <w:rsid w:val="00071EE3"/>
    <w:rsid w:val="00072163"/>
    <w:rsid w:val="00074E3C"/>
    <w:rsid w:val="00075663"/>
    <w:rsid w:val="00080065"/>
    <w:rsid w:val="00081CC9"/>
    <w:rsid w:val="00083918"/>
    <w:rsid w:val="000848DA"/>
    <w:rsid w:val="0008662E"/>
    <w:rsid w:val="000873B4"/>
    <w:rsid w:val="0009020A"/>
    <w:rsid w:val="00093EAC"/>
    <w:rsid w:val="00095A80"/>
    <w:rsid w:val="000A0510"/>
    <w:rsid w:val="000A07C9"/>
    <w:rsid w:val="000A5915"/>
    <w:rsid w:val="000A7D70"/>
    <w:rsid w:val="000B62F8"/>
    <w:rsid w:val="000C005B"/>
    <w:rsid w:val="000C2397"/>
    <w:rsid w:val="000C2E85"/>
    <w:rsid w:val="000C2FB4"/>
    <w:rsid w:val="000C38CA"/>
    <w:rsid w:val="000C4CCC"/>
    <w:rsid w:val="000C7D1F"/>
    <w:rsid w:val="000D0C73"/>
    <w:rsid w:val="000D50A3"/>
    <w:rsid w:val="000D6FC7"/>
    <w:rsid w:val="000E4AB2"/>
    <w:rsid w:val="000E7B82"/>
    <w:rsid w:val="000E7E30"/>
    <w:rsid w:val="000F2263"/>
    <w:rsid w:val="000F3832"/>
    <w:rsid w:val="000F489D"/>
    <w:rsid w:val="000F4D84"/>
    <w:rsid w:val="000F4E63"/>
    <w:rsid w:val="000F69D5"/>
    <w:rsid w:val="000F7B49"/>
    <w:rsid w:val="001043E4"/>
    <w:rsid w:val="00106D45"/>
    <w:rsid w:val="0010777A"/>
    <w:rsid w:val="001104E9"/>
    <w:rsid w:val="0011174E"/>
    <w:rsid w:val="001121FC"/>
    <w:rsid w:val="00112C36"/>
    <w:rsid w:val="00112DC2"/>
    <w:rsid w:val="00121737"/>
    <w:rsid w:val="001237AD"/>
    <w:rsid w:val="00132859"/>
    <w:rsid w:val="00132DB4"/>
    <w:rsid w:val="00132F47"/>
    <w:rsid w:val="00134BDB"/>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87482"/>
    <w:rsid w:val="001900BC"/>
    <w:rsid w:val="00191333"/>
    <w:rsid w:val="001937E8"/>
    <w:rsid w:val="00193C90"/>
    <w:rsid w:val="00194C09"/>
    <w:rsid w:val="00194ECF"/>
    <w:rsid w:val="00196F03"/>
    <w:rsid w:val="00197F73"/>
    <w:rsid w:val="001A1D61"/>
    <w:rsid w:val="001A6E3A"/>
    <w:rsid w:val="001A7BBD"/>
    <w:rsid w:val="001B3E89"/>
    <w:rsid w:val="001B44D0"/>
    <w:rsid w:val="001B4AFB"/>
    <w:rsid w:val="001B4DCF"/>
    <w:rsid w:val="001C4F1D"/>
    <w:rsid w:val="001C6A0B"/>
    <w:rsid w:val="001D324A"/>
    <w:rsid w:val="001D423B"/>
    <w:rsid w:val="001E28C1"/>
    <w:rsid w:val="001E292B"/>
    <w:rsid w:val="001E4A9C"/>
    <w:rsid w:val="001F2280"/>
    <w:rsid w:val="001F4B89"/>
    <w:rsid w:val="001F5A2D"/>
    <w:rsid w:val="00200DB3"/>
    <w:rsid w:val="0020172C"/>
    <w:rsid w:val="00202ED2"/>
    <w:rsid w:val="00204661"/>
    <w:rsid w:val="00207BD6"/>
    <w:rsid w:val="00215022"/>
    <w:rsid w:val="002215F5"/>
    <w:rsid w:val="00222977"/>
    <w:rsid w:val="00223AAC"/>
    <w:rsid w:val="002256D6"/>
    <w:rsid w:val="002300F1"/>
    <w:rsid w:val="00230911"/>
    <w:rsid w:val="00233561"/>
    <w:rsid w:val="0024105E"/>
    <w:rsid w:val="00241DA4"/>
    <w:rsid w:val="00243129"/>
    <w:rsid w:val="00254149"/>
    <w:rsid w:val="00255059"/>
    <w:rsid w:val="002554E8"/>
    <w:rsid w:val="00260A6C"/>
    <w:rsid w:val="00261EE0"/>
    <w:rsid w:val="00265750"/>
    <w:rsid w:val="002672F6"/>
    <w:rsid w:val="002674DB"/>
    <w:rsid w:val="00270028"/>
    <w:rsid w:val="002809B4"/>
    <w:rsid w:val="00281417"/>
    <w:rsid w:val="002819C7"/>
    <w:rsid w:val="00284C34"/>
    <w:rsid w:val="002859D0"/>
    <w:rsid w:val="00286410"/>
    <w:rsid w:val="00292253"/>
    <w:rsid w:val="0029350F"/>
    <w:rsid w:val="00293756"/>
    <w:rsid w:val="0029522E"/>
    <w:rsid w:val="00296A79"/>
    <w:rsid w:val="00297198"/>
    <w:rsid w:val="002A1427"/>
    <w:rsid w:val="002B05E5"/>
    <w:rsid w:val="002B2ACB"/>
    <w:rsid w:val="002B2CA3"/>
    <w:rsid w:val="002B4FF5"/>
    <w:rsid w:val="002B7499"/>
    <w:rsid w:val="002C2622"/>
    <w:rsid w:val="002C4385"/>
    <w:rsid w:val="002C5C73"/>
    <w:rsid w:val="002D2987"/>
    <w:rsid w:val="002D3C83"/>
    <w:rsid w:val="002D3D59"/>
    <w:rsid w:val="002D5C82"/>
    <w:rsid w:val="002D792B"/>
    <w:rsid w:val="002D7BAA"/>
    <w:rsid w:val="002E19CB"/>
    <w:rsid w:val="003011B5"/>
    <w:rsid w:val="0030424F"/>
    <w:rsid w:val="00310BA3"/>
    <w:rsid w:val="00312211"/>
    <w:rsid w:val="00312866"/>
    <w:rsid w:val="00320E45"/>
    <w:rsid w:val="00320E84"/>
    <w:rsid w:val="0032230A"/>
    <w:rsid w:val="00327B68"/>
    <w:rsid w:val="0033391D"/>
    <w:rsid w:val="00334B66"/>
    <w:rsid w:val="00336AF4"/>
    <w:rsid w:val="003371DA"/>
    <w:rsid w:val="003374F2"/>
    <w:rsid w:val="00341732"/>
    <w:rsid w:val="0034259E"/>
    <w:rsid w:val="00345570"/>
    <w:rsid w:val="003502F3"/>
    <w:rsid w:val="00350B42"/>
    <w:rsid w:val="00351C84"/>
    <w:rsid w:val="00352BA4"/>
    <w:rsid w:val="003531AE"/>
    <w:rsid w:val="00353515"/>
    <w:rsid w:val="00360B68"/>
    <w:rsid w:val="003627D5"/>
    <w:rsid w:val="0036311F"/>
    <w:rsid w:val="00364922"/>
    <w:rsid w:val="00364EDC"/>
    <w:rsid w:val="00366286"/>
    <w:rsid w:val="00366BEA"/>
    <w:rsid w:val="00374963"/>
    <w:rsid w:val="00376A6F"/>
    <w:rsid w:val="00380C0A"/>
    <w:rsid w:val="00380ED9"/>
    <w:rsid w:val="00381189"/>
    <w:rsid w:val="00381524"/>
    <w:rsid w:val="00383BBF"/>
    <w:rsid w:val="00387CBF"/>
    <w:rsid w:val="003908E2"/>
    <w:rsid w:val="00393090"/>
    <w:rsid w:val="00394B91"/>
    <w:rsid w:val="00396601"/>
    <w:rsid w:val="003A42D8"/>
    <w:rsid w:val="003A7BC6"/>
    <w:rsid w:val="003B136C"/>
    <w:rsid w:val="003B2F1B"/>
    <w:rsid w:val="003B6596"/>
    <w:rsid w:val="003B766F"/>
    <w:rsid w:val="003C0DEB"/>
    <w:rsid w:val="003C7F03"/>
    <w:rsid w:val="003D3347"/>
    <w:rsid w:val="003D5CF7"/>
    <w:rsid w:val="003D66A0"/>
    <w:rsid w:val="003D7159"/>
    <w:rsid w:val="003E0C20"/>
    <w:rsid w:val="003E22C7"/>
    <w:rsid w:val="003E4272"/>
    <w:rsid w:val="003E57B8"/>
    <w:rsid w:val="003E7111"/>
    <w:rsid w:val="003E75E0"/>
    <w:rsid w:val="003F1124"/>
    <w:rsid w:val="003F3A62"/>
    <w:rsid w:val="003F44AB"/>
    <w:rsid w:val="003F708B"/>
    <w:rsid w:val="004006B8"/>
    <w:rsid w:val="00400B8E"/>
    <w:rsid w:val="00400FF6"/>
    <w:rsid w:val="0040154F"/>
    <w:rsid w:val="004036E7"/>
    <w:rsid w:val="00405260"/>
    <w:rsid w:val="00405E75"/>
    <w:rsid w:val="004079A9"/>
    <w:rsid w:val="00410292"/>
    <w:rsid w:val="00411327"/>
    <w:rsid w:val="00412AF0"/>
    <w:rsid w:val="004141B7"/>
    <w:rsid w:val="00414CDA"/>
    <w:rsid w:val="00415ABB"/>
    <w:rsid w:val="00420467"/>
    <w:rsid w:val="0042228E"/>
    <w:rsid w:val="00426068"/>
    <w:rsid w:val="004318A3"/>
    <w:rsid w:val="00437DB5"/>
    <w:rsid w:val="004404C8"/>
    <w:rsid w:val="004444A5"/>
    <w:rsid w:val="00446000"/>
    <w:rsid w:val="00447280"/>
    <w:rsid w:val="00451160"/>
    <w:rsid w:val="00453FE7"/>
    <w:rsid w:val="0045495C"/>
    <w:rsid w:val="00454C91"/>
    <w:rsid w:val="00457D62"/>
    <w:rsid w:val="00460A33"/>
    <w:rsid w:val="00462713"/>
    <w:rsid w:val="00465DB7"/>
    <w:rsid w:val="00466AFD"/>
    <w:rsid w:val="00467D60"/>
    <w:rsid w:val="0047000E"/>
    <w:rsid w:val="004707ED"/>
    <w:rsid w:val="00477004"/>
    <w:rsid w:val="00490297"/>
    <w:rsid w:val="004912F8"/>
    <w:rsid w:val="004921D8"/>
    <w:rsid w:val="00492D01"/>
    <w:rsid w:val="00493928"/>
    <w:rsid w:val="00494751"/>
    <w:rsid w:val="00494F47"/>
    <w:rsid w:val="004A1600"/>
    <w:rsid w:val="004A6EAC"/>
    <w:rsid w:val="004B0AA6"/>
    <w:rsid w:val="004B2752"/>
    <w:rsid w:val="004B3A50"/>
    <w:rsid w:val="004B421E"/>
    <w:rsid w:val="004B6383"/>
    <w:rsid w:val="004B7E80"/>
    <w:rsid w:val="004C0C53"/>
    <w:rsid w:val="004C3465"/>
    <w:rsid w:val="004C4BE5"/>
    <w:rsid w:val="004D0287"/>
    <w:rsid w:val="004D614E"/>
    <w:rsid w:val="004D624E"/>
    <w:rsid w:val="004D7D56"/>
    <w:rsid w:val="004E33B2"/>
    <w:rsid w:val="004E5211"/>
    <w:rsid w:val="004E5F50"/>
    <w:rsid w:val="004F1ED8"/>
    <w:rsid w:val="004F23A3"/>
    <w:rsid w:val="004F5913"/>
    <w:rsid w:val="00503606"/>
    <w:rsid w:val="00511143"/>
    <w:rsid w:val="0051465E"/>
    <w:rsid w:val="00514B05"/>
    <w:rsid w:val="005153E1"/>
    <w:rsid w:val="00516AF1"/>
    <w:rsid w:val="0052400A"/>
    <w:rsid w:val="00524177"/>
    <w:rsid w:val="00524681"/>
    <w:rsid w:val="005267AA"/>
    <w:rsid w:val="0053053E"/>
    <w:rsid w:val="00532EF8"/>
    <w:rsid w:val="0053741D"/>
    <w:rsid w:val="00544DEA"/>
    <w:rsid w:val="00544EAF"/>
    <w:rsid w:val="0054715E"/>
    <w:rsid w:val="00551F8B"/>
    <w:rsid w:val="00553E83"/>
    <w:rsid w:val="00563124"/>
    <w:rsid w:val="00565E53"/>
    <w:rsid w:val="0056688D"/>
    <w:rsid w:val="00566C89"/>
    <w:rsid w:val="00573BA9"/>
    <w:rsid w:val="005746DB"/>
    <w:rsid w:val="00577CE3"/>
    <w:rsid w:val="005865E3"/>
    <w:rsid w:val="00590250"/>
    <w:rsid w:val="005919A4"/>
    <w:rsid w:val="00591F4B"/>
    <w:rsid w:val="005954C5"/>
    <w:rsid w:val="005A15C4"/>
    <w:rsid w:val="005A6104"/>
    <w:rsid w:val="005A617F"/>
    <w:rsid w:val="005B0E07"/>
    <w:rsid w:val="005B1D96"/>
    <w:rsid w:val="005B2CA1"/>
    <w:rsid w:val="005B75CA"/>
    <w:rsid w:val="005B78CA"/>
    <w:rsid w:val="005B7B1E"/>
    <w:rsid w:val="005C03A7"/>
    <w:rsid w:val="005C1AE5"/>
    <w:rsid w:val="005C4640"/>
    <w:rsid w:val="005C4D3A"/>
    <w:rsid w:val="005C7C4F"/>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01D3"/>
    <w:rsid w:val="006518D2"/>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33"/>
    <w:rsid w:val="006928AB"/>
    <w:rsid w:val="00694F5D"/>
    <w:rsid w:val="00697114"/>
    <w:rsid w:val="006A4F2B"/>
    <w:rsid w:val="006A73AC"/>
    <w:rsid w:val="006B106F"/>
    <w:rsid w:val="006B2996"/>
    <w:rsid w:val="006B32F6"/>
    <w:rsid w:val="006B5637"/>
    <w:rsid w:val="006C0908"/>
    <w:rsid w:val="006C40BE"/>
    <w:rsid w:val="006C5F75"/>
    <w:rsid w:val="006C61CE"/>
    <w:rsid w:val="006C66B1"/>
    <w:rsid w:val="006D2DA4"/>
    <w:rsid w:val="006D54B7"/>
    <w:rsid w:val="006D5D42"/>
    <w:rsid w:val="006E0BA6"/>
    <w:rsid w:val="006E1515"/>
    <w:rsid w:val="006E329D"/>
    <w:rsid w:val="006E435E"/>
    <w:rsid w:val="006F628C"/>
    <w:rsid w:val="006F7093"/>
    <w:rsid w:val="006F745D"/>
    <w:rsid w:val="007036FF"/>
    <w:rsid w:val="0070449B"/>
    <w:rsid w:val="00704BDA"/>
    <w:rsid w:val="00705AC9"/>
    <w:rsid w:val="0070604B"/>
    <w:rsid w:val="00711231"/>
    <w:rsid w:val="00711394"/>
    <w:rsid w:val="00711DE1"/>
    <w:rsid w:val="0071430A"/>
    <w:rsid w:val="007178DE"/>
    <w:rsid w:val="007179FE"/>
    <w:rsid w:val="00720D19"/>
    <w:rsid w:val="00721DC7"/>
    <w:rsid w:val="00722160"/>
    <w:rsid w:val="00722C3B"/>
    <w:rsid w:val="007240FC"/>
    <w:rsid w:val="007313FD"/>
    <w:rsid w:val="00733BBF"/>
    <w:rsid w:val="0073697B"/>
    <w:rsid w:val="007373EE"/>
    <w:rsid w:val="00737432"/>
    <w:rsid w:val="007411AE"/>
    <w:rsid w:val="00741406"/>
    <w:rsid w:val="007414DB"/>
    <w:rsid w:val="00745446"/>
    <w:rsid w:val="00747757"/>
    <w:rsid w:val="007507C3"/>
    <w:rsid w:val="00753A78"/>
    <w:rsid w:val="00762439"/>
    <w:rsid w:val="007636CC"/>
    <w:rsid w:val="00763CC4"/>
    <w:rsid w:val="00770530"/>
    <w:rsid w:val="007716DC"/>
    <w:rsid w:val="007723E2"/>
    <w:rsid w:val="007743D7"/>
    <w:rsid w:val="00774910"/>
    <w:rsid w:val="00776D67"/>
    <w:rsid w:val="0078153E"/>
    <w:rsid w:val="00781A3D"/>
    <w:rsid w:val="007848E6"/>
    <w:rsid w:val="007857E3"/>
    <w:rsid w:val="00790713"/>
    <w:rsid w:val="00794B9E"/>
    <w:rsid w:val="00794D6F"/>
    <w:rsid w:val="007976C5"/>
    <w:rsid w:val="007A3D3B"/>
    <w:rsid w:val="007A4C04"/>
    <w:rsid w:val="007A628D"/>
    <w:rsid w:val="007B0CAC"/>
    <w:rsid w:val="007B2109"/>
    <w:rsid w:val="007B2C70"/>
    <w:rsid w:val="007B5849"/>
    <w:rsid w:val="007C0058"/>
    <w:rsid w:val="007C0B45"/>
    <w:rsid w:val="007C2F09"/>
    <w:rsid w:val="007C3CF9"/>
    <w:rsid w:val="007C7C6A"/>
    <w:rsid w:val="007D2F13"/>
    <w:rsid w:val="007D3E40"/>
    <w:rsid w:val="007D42FA"/>
    <w:rsid w:val="007D66BB"/>
    <w:rsid w:val="007D707A"/>
    <w:rsid w:val="007D7E87"/>
    <w:rsid w:val="007E021B"/>
    <w:rsid w:val="007E025E"/>
    <w:rsid w:val="007E1F2A"/>
    <w:rsid w:val="007E36CE"/>
    <w:rsid w:val="007E4860"/>
    <w:rsid w:val="007E5838"/>
    <w:rsid w:val="007E59FD"/>
    <w:rsid w:val="007E5C2F"/>
    <w:rsid w:val="007E7DAB"/>
    <w:rsid w:val="007F2A9E"/>
    <w:rsid w:val="007F40C1"/>
    <w:rsid w:val="007F4B1F"/>
    <w:rsid w:val="007F7C79"/>
    <w:rsid w:val="00800C01"/>
    <w:rsid w:val="008021E8"/>
    <w:rsid w:val="008073BC"/>
    <w:rsid w:val="00815D01"/>
    <w:rsid w:val="008176AC"/>
    <w:rsid w:val="008203D9"/>
    <w:rsid w:val="008222AE"/>
    <w:rsid w:val="00825F85"/>
    <w:rsid w:val="008268EC"/>
    <w:rsid w:val="00827ADC"/>
    <w:rsid w:val="0083221B"/>
    <w:rsid w:val="00837E57"/>
    <w:rsid w:val="00841B67"/>
    <w:rsid w:val="00841D30"/>
    <w:rsid w:val="00845319"/>
    <w:rsid w:val="008518AD"/>
    <w:rsid w:val="00856573"/>
    <w:rsid w:val="008620D9"/>
    <w:rsid w:val="00863161"/>
    <w:rsid w:val="008658CD"/>
    <w:rsid w:val="00865985"/>
    <w:rsid w:val="008668A7"/>
    <w:rsid w:val="008725B1"/>
    <w:rsid w:val="00877811"/>
    <w:rsid w:val="008812B0"/>
    <w:rsid w:val="00883676"/>
    <w:rsid w:val="0088417E"/>
    <w:rsid w:val="008845BC"/>
    <w:rsid w:val="0088580F"/>
    <w:rsid w:val="0088582F"/>
    <w:rsid w:val="00895FFE"/>
    <w:rsid w:val="008A24E7"/>
    <w:rsid w:val="008A34B5"/>
    <w:rsid w:val="008A3E6B"/>
    <w:rsid w:val="008A7027"/>
    <w:rsid w:val="008A769F"/>
    <w:rsid w:val="008B065E"/>
    <w:rsid w:val="008B109F"/>
    <w:rsid w:val="008B1124"/>
    <w:rsid w:val="008B35E4"/>
    <w:rsid w:val="008B38CA"/>
    <w:rsid w:val="008B39D6"/>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18B"/>
    <w:rsid w:val="008E559E"/>
    <w:rsid w:val="008F3DE9"/>
    <w:rsid w:val="008F4167"/>
    <w:rsid w:val="008F5D8C"/>
    <w:rsid w:val="00900466"/>
    <w:rsid w:val="00900A78"/>
    <w:rsid w:val="00900ED2"/>
    <w:rsid w:val="00902E52"/>
    <w:rsid w:val="00902FF6"/>
    <w:rsid w:val="009110DA"/>
    <w:rsid w:val="00912C91"/>
    <w:rsid w:val="009156C1"/>
    <w:rsid w:val="009175C3"/>
    <w:rsid w:val="00925F86"/>
    <w:rsid w:val="00926B5E"/>
    <w:rsid w:val="00930CBC"/>
    <w:rsid w:val="009367A0"/>
    <w:rsid w:val="00937A29"/>
    <w:rsid w:val="00937AF6"/>
    <w:rsid w:val="00942B02"/>
    <w:rsid w:val="0094410B"/>
    <w:rsid w:val="00956212"/>
    <w:rsid w:val="00957ADD"/>
    <w:rsid w:val="009630E4"/>
    <w:rsid w:val="009637EE"/>
    <w:rsid w:val="0096666C"/>
    <w:rsid w:val="00972306"/>
    <w:rsid w:val="00975699"/>
    <w:rsid w:val="00976000"/>
    <w:rsid w:val="00976D76"/>
    <w:rsid w:val="00980E80"/>
    <w:rsid w:val="00982C71"/>
    <w:rsid w:val="00986586"/>
    <w:rsid w:val="009A204E"/>
    <w:rsid w:val="009A2AF5"/>
    <w:rsid w:val="009A5496"/>
    <w:rsid w:val="009A6A80"/>
    <w:rsid w:val="009A6E55"/>
    <w:rsid w:val="009B1369"/>
    <w:rsid w:val="009B4DDC"/>
    <w:rsid w:val="009B7EC2"/>
    <w:rsid w:val="009C496B"/>
    <w:rsid w:val="009C787F"/>
    <w:rsid w:val="009D15ED"/>
    <w:rsid w:val="009D1FC3"/>
    <w:rsid w:val="009E1553"/>
    <w:rsid w:val="009E2954"/>
    <w:rsid w:val="009E6008"/>
    <w:rsid w:val="009E6158"/>
    <w:rsid w:val="009E7D49"/>
    <w:rsid w:val="009F12D9"/>
    <w:rsid w:val="009F2011"/>
    <w:rsid w:val="009F5B5C"/>
    <w:rsid w:val="009F5ECF"/>
    <w:rsid w:val="009F6216"/>
    <w:rsid w:val="009F73E3"/>
    <w:rsid w:val="009F7649"/>
    <w:rsid w:val="009F798E"/>
    <w:rsid w:val="00A00BA4"/>
    <w:rsid w:val="00A0291E"/>
    <w:rsid w:val="00A049CA"/>
    <w:rsid w:val="00A0669B"/>
    <w:rsid w:val="00A11554"/>
    <w:rsid w:val="00A1455C"/>
    <w:rsid w:val="00A14DC7"/>
    <w:rsid w:val="00A22664"/>
    <w:rsid w:val="00A27700"/>
    <w:rsid w:val="00A30CA7"/>
    <w:rsid w:val="00A30DAB"/>
    <w:rsid w:val="00A32516"/>
    <w:rsid w:val="00A325E8"/>
    <w:rsid w:val="00A35B16"/>
    <w:rsid w:val="00A4122D"/>
    <w:rsid w:val="00A4256B"/>
    <w:rsid w:val="00A4341F"/>
    <w:rsid w:val="00A43D9B"/>
    <w:rsid w:val="00A545FB"/>
    <w:rsid w:val="00A62A2D"/>
    <w:rsid w:val="00A71CD9"/>
    <w:rsid w:val="00A72C71"/>
    <w:rsid w:val="00A76D1D"/>
    <w:rsid w:val="00A77D5E"/>
    <w:rsid w:val="00A77F43"/>
    <w:rsid w:val="00A8313A"/>
    <w:rsid w:val="00A83917"/>
    <w:rsid w:val="00A85C1C"/>
    <w:rsid w:val="00A86004"/>
    <w:rsid w:val="00A9057C"/>
    <w:rsid w:val="00A90AF7"/>
    <w:rsid w:val="00A91AC9"/>
    <w:rsid w:val="00A96600"/>
    <w:rsid w:val="00A97ED0"/>
    <w:rsid w:val="00AA18C9"/>
    <w:rsid w:val="00AA1B63"/>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1D87"/>
    <w:rsid w:val="00B14C57"/>
    <w:rsid w:val="00B1515B"/>
    <w:rsid w:val="00B27A24"/>
    <w:rsid w:val="00B30D29"/>
    <w:rsid w:val="00B343E4"/>
    <w:rsid w:val="00B430BD"/>
    <w:rsid w:val="00B43B14"/>
    <w:rsid w:val="00B458E9"/>
    <w:rsid w:val="00B53666"/>
    <w:rsid w:val="00B54118"/>
    <w:rsid w:val="00B563C4"/>
    <w:rsid w:val="00B57914"/>
    <w:rsid w:val="00B625C1"/>
    <w:rsid w:val="00B62F7E"/>
    <w:rsid w:val="00B63021"/>
    <w:rsid w:val="00B671D1"/>
    <w:rsid w:val="00B7200F"/>
    <w:rsid w:val="00B72417"/>
    <w:rsid w:val="00B73099"/>
    <w:rsid w:val="00B7784A"/>
    <w:rsid w:val="00B77C8D"/>
    <w:rsid w:val="00B80CF2"/>
    <w:rsid w:val="00B82429"/>
    <w:rsid w:val="00B8400E"/>
    <w:rsid w:val="00B842F5"/>
    <w:rsid w:val="00B84794"/>
    <w:rsid w:val="00B84A12"/>
    <w:rsid w:val="00B84B87"/>
    <w:rsid w:val="00B85268"/>
    <w:rsid w:val="00B940CD"/>
    <w:rsid w:val="00B9542C"/>
    <w:rsid w:val="00BA0AC8"/>
    <w:rsid w:val="00BA2B05"/>
    <w:rsid w:val="00BA5761"/>
    <w:rsid w:val="00BA625F"/>
    <w:rsid w:val="00BA7F51"/>
    <w:rsid w:val="00BB02C9"/>
    <w:rsid w:val="00BB181D"/>
    <w:rsid w:val="00BB713C"/>
    <w:rsid w:val="00BC0082"/>
    <w:rsid w:val="00BC41E7"/>
    <w:rsid w:val="00BC7208"/>
    <w:rsid w:val="00BC7C4D"/>
    <w:rsid w:val="00BD1F91"/>
    <w:rsid w:val="00BD7B0A"/>
    <w:rsid w:val="00BE1F97"/>
    <w:rsid w:val="00BF669E"/>
    <w:rsid w:val="00C00B57"/>
    <w:rsid w:val="00C0161B"/>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34D9B"/>
    <w:rsid w:val="00C35139"/>
    <w:rsid w:val="00C421A2"/>
    <w:rsid w:val="00C50CAA"/>
    <w:rsid w:val="00C528FF"/>
    <w:rsid w:val="00C57A89"/>
    <w:rsid w:val="00C60E72"/>
    <w:rsid w:val="00C61701"/>
    <w:rsid w:val="00C64441"/>
    <w:rsid w:val="00C66721"/>
    <w:rsid w:val="00C668E9"/>
    <w:rsid w:val="00C671C4"/>
    <w:rsid w:val="00C75569"/>
    <w:rsid w:val="00C755C0"/>
    <w:rsid w:val="00C8030E"/>
    <w:rsid w:val="00C82B77"/>
    <w:rsid w:val="00C83495"/>
    <w:rsid w:val="00C86D92"/>
    <w:rsid w:val="00C87813"/>
    <w:rsid w:val="00C907F2"/>
    <w:rsid w:val="00C943FD"/>
    <w:rsid w:val="00C948E2"/>
    <w:rsid w:val="00CA09E2"/>
    <w:rsid w:val="00CA0F53"/>
    <w:rsid w:val="00CA35EF"/>
    <w:rsid w:val="00CB0F1E"/>
    <w:rsid w:val="00CB1CB8"/>
    <w:rsid w:val="00CB2B72"/>
    <w:rsid w:val="00CB3A3A"/>
    <w:rsid w:val="00CB7743"/>
    <w:rsid w:val="00CB7AAE"/>
    <w:rsid w:val="00CC1F35"/>
    <w:rsid w:val="00CC630F"/>
    <w:rsid w:val="00CC7980"/>
    <w:rsid w:val="00CD22C6"/>
    <w:rsid w:val="00CD2ACC"/>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11AA6"/>
    <w:rsid w:val="00D11EFC"/>
    <w:rsid w:val="00D13210"/>
    <w:rsid w:val="00D1618A"/>
    <w:rsid w:val="00D17175"/>
    <w:rsid w:val="00D233DF"/>
    <w:rsid w:val="00D24FE2"/>
    <w:rsid w:val="00D3084A"/>
    <w:rsid w:val="00D324D3"/>
    <w:rsid w:val="00D32FF5"/>
    <w:rsid w:val="00D36C5F"/>
    <w:rsid w:val="00D44E5B"/>
    <w:rsid w:val="00D5296D"/>
    <w:rsid w:val="00D56164"/>
    <w:rsid w:val="00D571F0"/>
    <w:rsid w:val="00D57A81"/>
    <w:rsid w:val="00D62E5C"/>
    <w:rsid w:val="00D653C1"/>
    <w:rsid w:val="00D702E9"/>
    <w:rsid w:val="00D70FF7"/>
    <w:rsid w:val="00D72E4B"/>
    <w:rsid w:val="00D74BBC"/>
    <w:rsid w:val="00D7792E"/>
    <w:rsid w:val="00D82845"/>
    <w:rsid w:val="00D90141"/>
    <w:rsid w:val="00D93716"/>
    <w:rsid w:val="00D944CB"/>
    <w:rsid w:val="00D94A85"/>
    <w:rsid w:val="00D952C6"/>
    <w:rsid w:val="00DA3B32"/>
    <w:rsid w:val="00DA59D3"/>
    <w:rsid w:val="00DA76EA"/>
    <w:rsid w:val="00DB0FD0"/>
    <w:rsid w:val="00DB41DE"/>
    <w:rsid w:val="00DB4A5A"/>
    <w:rsid w:val="00DC0586"/>
    <w:rsid w:val="00DC2FFC"/>
    <w:rsid w:val="00DC4C7F"/>
    <w:rsid w:val="00DC752D"/>
    <w:rsid w:val="00DD14BB"/>
    <w:rsid w:val="00DD6C37"/>
    <w:rsid w:val="00DE4B72"/>
    <w:rsid w:val="00DE649D"/>
    <w:rsid w:val="00DE7E2F"/>
    <w:rsid w:val="00DF03FD"/>
    <w:rsid w:val="00DF5441"/>
    <w:rsid w:val="00DF5718"/>
    <w:rsid w:val="00DF628F"/>
    <w:rsid w:val="00DF7025"/>
    <w:rsid w:val="00DF781B"/>
    <w:rsid w:val="00E1051D"/>
    <w:rsid w:val="00E25589"/>
    <w:rsid w:val="00E25F64"/>
    <w:rsid w:val="00E2702D"/>
    <w:rsid w:val="00E27039"/>
    <w:rsid w:val="00E321D4"/>
    <w:rsid w:val="00E3410A"/>
    <w:rsid w:val="00E35108"/>
    <w:rsid w:val="00E377B2"/>
    <w:rsid w:val="00E45022"/>
    <w:rsid w:val="00E467CA"/>
    <w:rsid w:val="00E46E9B"/>
    <w:rsid w:val="00E527B7"/>
    <w:rsid w:val="00E52D8D"/>
    <w:rsid w:val="00E53DE4"/>
    <w:rsid w:val="00E5470A"/>
    <w:rsid w:val="00E5530A"/>
    <w:rsid w:val="00E55BB9"/>
    <w:rsid w:val="00E56BB3"/>
    <w:rsid w:val="00E6084B"/>
    <w:rsid w:val="00E618FB"/>
    <w:rsid w:val="00E63406"/>
    <w:rsid w:val="00E64269"/>
    <w:rsid w:val="00E6482E"/>
    <w:rsid w:val="00E65E75"/>
    <w:rsid w:val="00E670D3"/>
    <w:rsid w:val="00E72867"/>
    <w:rsid w:val="00E74783"/>
    <w:rsid w:val="00E75B27"/>
    <w:rsid w:val="00E76E6C"/>
    <w:rsid w:val="00E83C68"/>
    <w:rsid w:val="00E92942"/>
    <w:rsid w:val="00E92A46"/>
    <w:rsid w:val="00EA01BD"/>
    <w:rsid w:val="00EA2AC3"/>
    <w:rsid w:val="00EA6F0E"/>
    <w:rsid w:val="00EA75D2"/>
    <w:rsid w:val="00EB0A6C"/>
    <w:rsid w:val="00EB0D1B"/>
    <w:rsid w:val="00EB1AF9"/>
    <w:rsid w:val="00EB71F5"/>
    <w:rsid w:val="00EC195E"/>
    <w:rsid w:val="00EC4905"/>
    <w:rsid w:val="00ED156A"/>
    <w:rsid w:val="00ED4D8B"/>
    <w:rsid w:val="00EE1EB6"/>
    <w:rsid w:val="00EE6155"/>
    <w:rsid w:val="00EE686F"/>
    <w:rsid w:val="00EE7C32"/>
    <w:rsid w:val="00EF2BCA"/>
    <w:rsid w:val="00EF7C0D"/>
    <w:rsid w:val="00F008E5"/>
    <w:rsid w:val="00F034AC"/>
    <w:rsid w:val="00F065A0"/>
    <w:rsid w:val="00F068D7"/>
    <w:rsid w:val="00F06B84"/>
    <w:rsid w:val="00F06E68"/>
    <w:rsid w:val="00F101D4"/>
    <w:rsid w:val="00F10B4C"/>
    <w:rsid w:val="00F11665"/>
    <w:rsid w:val="00F16127"/>
    <w:rsid w:val="00F163AE"/>
    <w:rsid w:val="00F165FC"/>
    <w:rsid w:val="00F16A5A"/>
    <w:rsid w:val="00F17AC1"/>
    <w:rsid w:val="00F20A32"/>
    <w:rsid w:val="00F23559"/>
    <w:rsid w:val="00F23D6E"/>
    <w:rsid w:val="00F24C14"/>
    <w:rsid w:val="00F34250"/>
    <w:rsid w:val="00F35639"/>
    <w:rsid w:val="00F36D0C"/>
    <w:rsid w:val="00F42B24"/>
    <w:rsid w:val="00F43CDF"/>
    <w:rsid w:val="00F51451"/>
    <w:rsid w:val="00F539EE"/>
    <w:rsid w:val="00F53D95"/>
    <w:rsid w:val="00F55A02"/>
    <w:rsid w:val="00F56B1D"/>
    <w:rsid w:val="00F56DCC"/>
    <w:rsid w:val="00F61E2B"/>
    <w:rsid w:val="00F6298B"/>
    <w:rsid w:val="00F65BC6"/>
    <w:rsid w:val="00F661A1"/>
    <w:rsid w:val="00F67554"/>
    <w:rsid w:val="00F70FBF"/>
    <w:rsid w:val="00F729AA"/>
    <w:rsid w:val="00F7315E"/>
    <w:rsid w:val="00F74733"/>
    <w:rsid w:val="00F74AE5"/>
    <w:rsid w:val="00F80CF7"/>
    <w:rsid w:val="00F80CFB"/>
    <w:rsid w:val="00F80D63"/>
    <w:rsid w:val="00F8289C"/>
    <w:rsid w:val="00F853AF"/>
    <w:rsid w:val="00F860BB"/>
    <w:rsid w:val="00F86C9E"/>
    <w:rsid w:val="00F940C1"/>
    <w:rsid w:val="00FA1A55"/>
    <w:rsid w:val="00FA4076"/>
    <w:rsid w:val="00FB03C2"/>
    <w:rsid w:val="00FB2130"/>
    <w:rsid w:val="00FB3747"/>
    <w:rsid w:val="00FB7BEF"/>
    <w:rsid w:val="00FC0AD7"/>
    <w:rsid w:val="00FC16D9"/>
    <w:rsid w:val="00FC1C05"/>
    <w:rsid w:val="00FE0899"/>
    <w:rsid w:val="00FE2BAB"/>
    <w:rsid w:val="00FE6AA2"/>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A2D6C4C-7117-436A-B864-7608669F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37"/>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REGU-193-13541015</_dlc_DocId>
    <_dlc_DocIdUrl xmlns="9be56660-2c31-41ef-bc00-23e72f632f2a">
      <Url>https://cyfoethnaturiolcymru.sharepoint.com/teams/Regulatory/Permitting/_layouts/15/DocIdRedir.aspx?ID=REGU-193-13541015</Url>
      <Description>REGU-193-13541015</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at 49 Tir Einon</Site_x0020_Name>
    <Internal_x002f_External xmlns="859f7ad6-93f6-4205-b62b-a17f28acbbac">Outgoing document</Internal_x002f_External>
    <Post_x0020_code xmlns="859f7ad6-93f6-4205-b62b-a17f28acbbac">SA14 9DF</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Rear of 49 Tir Einon, Llwynhendy, Llanelli, Carmarthenshire</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3A570800-0910-4842-9331-374777D207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purl.org/dc/dcmitype/"/>
    <ds:schemaRef ds:uri="http://purl.org/dc/elements/1.1/"/>
    <ds:schemaRef ds:uri="9be56660-2c31-41ef-bc00-23e72f632f2a"/>
    <ds:schemaRef ds:uri="859f7ad6-93f6-4205-b62b-a17f28acbbac"/>
    <ds:schemaRef ds:uri="http://schemas.microsoft.com/office/infopath/2007/PartnerControls"/>
    <ds:schemaRef ds:uri="http://schemas.openxmlformats.org/package/2006/metadata/core-properties"/>
    <ds:schemaRef ds:uri="6e121689-de5b-41b9-a751-bfeda7fa2b07"/>
    <ds:schemaRef ds:uri="http://schemas.microsoft.com/office/2006/documentManagement/types"/>
    <ds:schemaRef ds:uri="005db27c-c37f-4c3b-898d-3fee1249b087"/>
    <ds:schemaRef ds:uri="http://schemas.microsoft.com/office/2006/metadata/properties"/>
    <ds:schemaRef ds:uri="http://schemas.microsoft.com/sharepoint/v4"/>
    <ds:schemaRef ds:uri="976c396e-0f13-4de6-8381-592a969a477d"/>
    <ds:schemaRef ds:uri="http://www.w3.org/XML/1998/namespace"/>
    <ds:schemaRef ds:uri="http://purl.org/dc/term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17</Pages>
  <Words>3349</Words>
  <Characters>18930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keywords/>
  <cp:lastModifiedBy>Dulson, Emma</cp:lastModifiedBy>
  <cp:revision>22</cp:revision>
  <dcterms:created xsi:type="dcterms:W3CDTF">2025-07-25T12:30:00Z</dcterms:created>
  <dcterms:modified xsi:type="dcterms:W3CDTF">2025-08-21T12:03:00Z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ad20ab1a-d0c1-4020-aaec-2737c5cfeec0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