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789C0A77" w:rsidR="00665A1C" w:rsidRPr="00E16119" w:rsidRDefault="0060457F" w:rsidP="00665A1C">
      <w:pPr>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Pr>
          <w:rFonts w:ascii="Arial" w:hAnsi="Arial" w:cs="Arial"/>
          <w:szCs w:val="24"/>
        </w:rPr>
        <w:t xml:space="preserve">the </w:t>
      </w:r>
      <w:r w:rsidRPr="00E03812">
        <w:rPr>
          <w:rFonts w:ascii="Arial" w:hAnsi="Arial" w:cs="Arial"/>
          <w:szCs w:val="24"/>
        </w:rPr>
        <w:t xml:space="preserve">variation </w:t>
      </w:r>
      <w:r w:rsidRPr="0014332B">
        <w:rPr>
          <w:rFonts w:ascii="Arial" w:hAnsi="Arial" w:cs="Arial"/>
          <w:szCs w:val="24"/>
        </w:rPr>
        <w:t xml:space="preserve">for </w:t>
      </w:r>
      <w:r w:rsidR="00BB0AC6">
        <w:rPr>
          <w:rFonts w:ascii="Arial" w:hAnsi="Arial" w:cs="Arial"/>
          <w:szCs w:val="24"/>
        </w:rPr>
        <w:t>Little Mill</w:t>
      </w:r>
      <w:r w:rsidR="00F2290A" w:rsidRPr="00E16119">
        <w:rPr>
          <w:rFonts w:ascii="Arial" w:hAnsi="Arial" w:cs="Arial"/>
          <w:szCs w:val="24"/>
        </w:rPr>
        <w:t xml:space="preserve"> </w:t>
      </w:r>
      <w:r w:rsidR="00CD7C85" w:rsidRPr="00E16119">
        <w:rPr>
          <w:rFonts w:ascii="Arial" w:hAnsi="Arial" w:cs="Arial"/>
          <w:szCs w:val="24"/>
        </w:rPr>
        <w:t>Waste</w:t>
      </w:r>
      <w:r w:rsidR="00A715B8" w:rsidRPr="00E16119">
        <w:rPr>
          <w:rFonts w:ascii="Arial" w:hAnsi="Arial" w:cs="Arial"/>
          <w:szCs w:val="24"/>
        </w:rPr>
        <w:t>w</w:t>
      </w:r>
      <w:r w:rsidR="00CD7C85" w:rsidRPr="00E16119">
        <w:rPr>
          <w:rFonts w:ascii="Arial" w:hAnsi="Arial" w:cs="Arial"/>
          <w:szCs w:val="24"/>
        </w:rPr>
        <w:t>ater Treatment Works</w:t>
      </w:r>
      <w:r w:rsidR="00AA33A5" w:rsidRPr="00E16119">
        <w:rPr>
          <w:rFonts w:ascii="Arial" w:hAnsi="Arial" w:cs="Arial"/>
          <w:szCs w:val="24"/>
        </w:rPr>
        <w:t xml:space="preserve"> operated by Dŵr Cymru Cyfyngedig</w:t>
      </w:r>
      <w:r w:rsidR="00CD7C85" w:rsidRPr="00E16119">
        <w:rPr>
          <w:rFonts w:ascii="Arial" w:hAnsi="Arial" w:cs="Arial"/>
          <w:szCs w:val="24"/>
        </w:rPr>
        <w:t xml:space="preserve">. </w:t>
      </w:r>
    </w:p>
    <w:p w14:paraId="1555518F" w14:textId="1AA88F1A" w:rsidR="006445CA" w:rsidRPr="00E16119" w:rsidRDefault="006445CA" w:rsidP="006445CA">
      <w:pPr>
        <w:tabs>
          <w:tab w:val="left" w:pos="4253"/>
          <w:tab w:val="left" w:pos="6804"/>
        </w:tabs>
        <w:spacing w:after="120"/>
        <w:rPr>
          <w:rFonts w:ascii="Arial" w:hAnsi="Arial"/>
          <w:kern w:val="28"/>
          <w:szCs w:val="24"/>
        </w:rPr>
      </w:pPr>
      <w:r w:rsidRPr="00E16119">
        <w:rPr>
          <w:rFonts w:ascii="Arial" w:hAnsi="Arial"/>
          <w:kern w:val="28"/>
          <w:szCs w:val="24"/>
        </w:rPr>
        <w:t xml:space="preserve">The application number is </w:t>
      </w:r>
      <w:r w:rsidR="00C503B7" w:rsidRPr="00E16119">
        <w:rPr>
          <w:rFonts w:ascii="Arial" w:hAnsi="Arial"/>
          <w:szCs w:val="24"/>
        </w:rPr>
        <w:t>PAN-029</w:t>
      </w:r>
      <w:r w:rsidR="00BB0AC6">
        <w:rPr>
          <w:rFonts w:ascii="Arial" w:hAnsi="Arial"/>
          <w:szCs w:val="24"/>
        </w:rPr>
        <w:t>6</w:t>
      </w:r>
      <w:r w:rsidR="00DA669C">
        <w:rPr>
          <w:rFonts w:ascii="Arial" w:hAnsi="Arial"/>
          <w:szCs w:val="24"/>
        </w:rPr>
        <w:t>75</w:t>
      </w:r>
    </w:p>
    <w:p w14:paraId="0526A043" w14:textId="56C12442" w:rsidR="006445CA" w:rsidRPr="00E16119" w:rsidRDefault="006445CA" w:rsidP="006445CA">
      <w:pPr>
        <w:tabs>
          <w:tab w:val="left" w:pos="4253"/>
          <w:tab w:val="left" w:pos="6804"/>
        </w:tabs>
        <w:spacing w:after="120"/>
        <w:rPr>
          <w:rFonts w:ascii="Arial" w:hAnsi="Arial"/>
          <w:szCs w:val="24"/>
        </w:rPr>
      </w:pPr>
      <w:r w:rsidRPr="00E16119">
        <w:rPr>
          <w:rFonts w:ascii="Arial" w:hAnsi="Arial"/>
          <w:kern w:val="28"/>
          <w:szCs w:val="24"/>
        </w:rPr>
        <w:t>The</w:t>
      </w:r>
      <w:r w:rsidRPr="00E16119">
        <w:rPr>
          <w:rFonts w:ascii="Arial" w:hAnsi="Arial"/>
          <w:b/>
          <w:kern w:val="28"/>
          <w:szCs w:val="24"/>
        </w:rPr>
        <w:t xml:space="preserve"> </w:t>
      </w:r>
      <w:r w:rsidRPr="00E16119">
        <w:rPr>
          <w:rFonts w:ascii="Arial" w:hAnsi="Arial"/>
          <w:szCs w:val="24"/>
        </w:rPr>
        <w:t xml:space="preserve">permit number is </w:t>
      </w:r>
      <w:r w:rsidR="00AE3F64">
        <w:rPr>
          <w:rFonts w:ascii="Arial" w:hAnsi="Arial"/>
          <w:szCs w:val="24"/>
        </w:rPr>
        <w:t>A</w:t>
      </w:r>
      <w:r w:rsidR="00DA669C">
        <w:rPr>
          <w:rFonts w:ascii="Arial" w:hAnsi="Arial"/>
          <w:szCs w:val="24"/>
        </w:rPr>
        <w:t>D0002501</w:t>
      </w:r>
    </w:p>
    <w:p w14:paraId="54986E8A" w14:textId="7CCC4664" w:rsidR="00665A1C" w:rsidRPr="00E16119" w:rsidRDefault="006445CA" w:rsidP="006445CA">
      <w:pPr>
        <w:rPr>
          <w:rFonts w:ascii="Arial" w:hAnsi="Arial" w:cs="Arial"/>
          <w:szCs w:val="24"/>
        </w:rPr>
      </w:pPr>
      <w:r w:rsidRPr="00E16119">
        <w:rPr>
          <w:rFonts w:ascii="Arial" w:hAnsi="Arial"/>
        </w:rPr>
        <w:t xml:space="preserve">The discharge is for </w:t>
      </w:r>
      <w:r w:rsidR="00DD75D9" w:rsidRPr="00E16119">
        <w:rPr>
          <w:rFonts w:ascii="Arial" w:hAnsi="Arial"/>
        </w:rPr>
        <w:t>Secondary t</w:t>
      </w:r>
      <w:r w:rsidR="00BE7F98" w:rsidRPr="00E16119">
        <w:rPr>
          <w:rFonts w:ascii="Arial" w:hAnsi="Arial"/>
        </w:rPr>
        <w:t>reated s</w:t>
      </w:r>
      <w:r w:rsidR="00DD75D9" w:rsidRPr="00E16119">
        <w:rPr>
          <w:rFonts w:ascii="Arial" w:hAnsi="Arial"/>
        </w:rPr>
        <w:t>e</w:t>
      </w:r>
      <w:r w:rsidR="00BE7F98" w:rsidRPr="00E16119">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04305" w14:textId="77777777" w:rsidR="006E44D4" w:rsidRDefault="006E44D4">
      <w:r>
        <w:separator/>
      </w:r>
    </w:p>
  </w:endnote>
  <w:endnote w:type="continuationSeparator" w:id="0">
    <w:p w14:paraId="0AC310B4" w14:textId="77777777" w:rsidR="006E44D4" w:rsidRDefault="006E44D4">
      <w:r>
        <w:continuationSeparator/>
      </w:r>
    </w:p>
  </w:endnote>
  <w:endnote w:type="continuationNotice" w:id="1">
    <w:p w14:paraId="4278DDEC" w14:textId="77777777" w:rsidR="006E44D4" w:rsidRDefault="006E44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38333" w14:textId="77777777" w:rsidR="006E44D4" w:rsidRDefault="006E44D4">
      <w:r>
        <w:separator/>
      </w:r>
    </w:p>
  </w:footnote>
  <w:footnote w:type="continuationSeparator" w:id="0">
    <w:p w14:paraId="01CDC2E0" w14:textId="77777777" w:rsidR="006E44D4" w:rsidRDefault="006E44D4">
      <w:r>
        <w:continuationSeparator/>
      </w:r>
    </w:p>
  </w:footnote>
  <w:footnote w:type="continuationNotice" w:id="1">
    <w:p w14:paraId="6A207FC3" w14:textId="77777777" w:rsidR="006E44D4" w:rsidRDefault="006E44D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691C"/>
    <w:rsid w:val="000676D4"/>
    <w:rsid w:val="00067A5C"/>
    <w:rsid w:val="000771BE"/>
    <w:rsid w:val="00077908"/>
    <w:rsid w:val="00081421"/>
    <w:rsid w:val="00084A01"/>
    <w:rsid w:val="00087AFD"/>
    <w:rsid w:val="00091500"/>
    <w:rsid w:val="00094448"/>
    <w:rsid w:val="000A5F19"/>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4C1"/>
    <w:rsid w:val="00107C27"/>
    <w:rsid w:val="00112F82"/>
    <w:rsid w:val="00120FD3"/>
    <w:rsid w:val="00124B9A"/>
    <w:rsid w:val="00126C77"/>
    <w:rsid w:val="00130929"/>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4AAE"/>
    <w:rsid w:val="004550C1"/>
    <w:rsid w:val="00455E3C"/>
    <w:rsid w:val="004709A1"/>
    <w:rsid w:val="00475B36"/>
    <w:rsid w:val="00476B14"/>
    <w:rsid w:val="00481C68"/>
    <w:rsid w:val="004844DC"/>
    <w:rsid w:val="00484E8F"/>
    <w:rsid w:val="00486C2B"/>
    <w:rsid w:val="0049143D"/>
    <w:rsid w:val="00495CDC"/>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446"/>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E44D4"/>
    <w:rsid w:val="006F3A65"/>
    <w:rsid w:val="006F4CBC"/>
    <w:rsid w:val="0070056C"/>
    <w:rsid w:val="00702EEB"/>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0F64"/>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90D8D"/>
    <w:rsid w:val="00AA0CDA"/>
    <w:rsid w:val="00AA33A5"/>
    <w:rsid w:val="00AA4DA1"/>
    <w:rsid w:val="00AB1099"/>
    <w:rsid w:val="00AB3610"/>
    <w:rsid w:val="00AB6ED2"/>
    <w:rsid w:val="00AC66F9"/>
    <w:rsid w:val="00AD2646"/>
    <w:rsid w:val="00AD4B61"/>
    <w:rsid w:val="00AD4DCA"/>
    <w:rsid w:val="00AD731D"/>
    <w:rsid w:val="00AE3F64"/>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0AC6"/>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12593"/>
    <w:rsid w:val="00C24149"/>
    <w:rsid w:val="00C365FF"/>
    <w:rsid w:val="00C43A22"/>
    <w:rsid w:val="00C44B7E"/>
    <w:rsid w:val="00C503B7"/>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669C"/>
    <w:rsid w:val="00DA7802"/>
    <w:rsid w:val="00DB74B1"/>
    <w:rsid w:val="00DC16D7"/>
    <w:rsid w:val="00DC28B8"/>
    <w:rsid w:val="00DC3714"/>
    <w:rsid w:val="00DD068A"/>
    <w:rsid w:val="00DD3625"/>
    <w:rsid w:val="00DD75D9"/>
    <w:rsid w:val="00DE09DD"/>
    <w:rsid w:val="00DE395A"/>
    <w:rsid w:val="00DE632F"/>
    <w:rsid w:val="00DF13FA"/>
    <w:rsid w:val="00E00531"/>
    <w:rsid w:val="00E00BE1"/>
    <w:rsid w:val="00E03812"/>
    <w:rsid w:val="00E05721"/>
    <w:rsid w:val="00E07845"/>
    <w:rsid w:val="00E12083"/>
    <w:rsid w:val="00E12C95"/>
    <w:rsid w:val="00E16119"/>
    <w:rsid w:val="00E22C8C"/>
    <w:rsid w:val="00E244F7"/>
    <w:rsid w:val="00E25A5B"/>
    <w:rsid w:val="00E35F5D"/>
    <w:rsid w:val="00E40C48"/>
    <w:rsid w:val="00E450D5"/>
    <w:rsid w:val="00E4525E"/>
    <w:rsid w:val="00E512FF"/>
    <w:rsid w:val="00E53EA5"/>
    <w:rsid w:val="00E5574E"/>
    <w:rsid w:val="00E65B5F"/>
    <w:rsid w:val="00E6621A"/>
    <w:rsid w:val="00E67F09"/>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290A"/>
    <w:rsid w:val="00F22A07"/>
    <w:rsid w:val="00F25F85"/>
    <w:rsid w:val="00F2779C"/>
    <w:rsid w:val="00F37C15"/>
    <w:rsid w:val="00F4097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REGU-184-13540901</_dlc_DocId>
    <_dlc_DocIdUrl xmlns="9be56660-2c31-41ef-bc00-23e72f632f2a">
      <Url>https://cyfoethnaturiolcymru.sharepoint.com/teams/Regulatory/Permitting/_layouts/15/DocIdRedir.aspx?ID=REGU-184-13540901</Url>
      <Description>REGU-184-13540901</Description>
    </_dlc_DocIdUrl>
    <TaxCatchAll xmlns="859f7ad6-93f6-4205-b62b-a17f28acbbac" xsi:nil="true"/>
    <License_x002f_Activity_x0020_Type xmlns="859f7ad6-93f6-4205-b62b-a17f28acbbac">4. EPR Water Discharge</License_x002f_Activity_x0020_Type>
    <lcf76f155ced4ddcb4097134ff3c332f xmlns="b67299c9-1600-4d20-976e-ea8f199d05b8">
      <Terms xmlns="http://schemas.microsoft.com/office/infopath/2007/PartnerControls"/>
    </lcf76f155ced4ddcb4097134ff3c332f>
    <Site_x0020_Name xmlns="859f7ad6-93f6-4205-b62b-a17f28acbbac">Little Mill Wastewater Treatment Works</Site_x0020_Name>
    <Internal_x002f_External xmlns="859f7ad6-93f6-4205-b62b-a17f28acbbac">Internal document</Internal_x002f_External>
    <Post_x0020_code xmlns="859f7ad6-93f6-4205-b62b-a17f28acbbac">NP15 1QB</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2025-10-12T23:00:00+00:00</Document_x0020_Date>
    <Facility_x0020_Address xmlns="859f7ad6-93f6-4205-b62b-a17f28acbbac">Glascoed Lane, Monkswood,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5.xml><?xml version="1.0" encoding="utf-8"?>
<ds:datastoreItem xmlns:ds="http://schemas.openxmlformats.org/officeDocument/2006/customXml" ds:itemID="{57BF193A-DD17-4E1E-801F-E1B14A97605F}"/>
</file>

<file path=customXml/itemProps6.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Gulliford, Terry</cp:lastModifiedBy>
  <cp:revision>5</cp:revision>
  <cp:lastPrinted>2008-01-30T13:54:00Z</cp:lastPrinted>
  <dcterms:created xsi:type="dcterms:W3CDTF">2025-08-20T09:34:00Z</dcterms:created>
  <dcterms:modified xsi:type="dcterms:W3CDTF">2025-08-20T09:37:00Z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1d35b219-1c4c-4589-8275-ef726ddbdb5e</vt:lpwstr>
  </property>
  <property fmtid="{D5CDD505-2E9C-101B-9397-08002B2CF9AE}" pid="5" name="SharedWithUsers">
    <vt:lpwstr/>
  </property>
  <property fmtid="{D5CDD505-2E9C-101B-9397-08002B2CF9AE}" pid="6" name="MediaServiceImageTags">
    <vt:lpwstr/>
  </property>
</Properties>
</file>