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58F3F"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51C632BA" wp14:editId="3B94F5FE">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3E251CC2" w14:textId="77777777" w:rsidR="00E84C8B" w:rsidRPr="00C31D2C" w:rsidRDefault="00E84C8B" w:rsidP="00E84C8B">
      <w:pPr>
        <w:rPr>
          <w:rFonts w:ascii="Arial" w:hAnsi="Arial" w:cs="Arial"/>
          <w:color w:val="FF00FF"/>
          <w:sz w:val="22"/>
        </w:rPr>
      </w:pPr>
    </w:p>
    <w:p w14:paraId="30CD1326" w14:textId="77777777" w:rsidR="00E84C8B" w:rsidRPr="00A40593" w:rsidRDefault="00E84C8B" w:rsidP="00E84C8B">
      <w:pPr>
        <w:rPr>
          <w:rFonts w:ascii="Arial" w:hAnsi="Arial" w:cs="Arial"/>
          <w:color w:val="FF00FF"/>
          <w:sz w:val="22"/>
        </w:rPr>
      </w:pPr>
    </w:p>
    <w:p w14:paraId="46645605" w14:textId="77777777" w:rsidR="00850177" w:rsidRDefault="00850177" w:rsidP="00DF16C8">
      <w:pPr>
        <w:pStyle w:val="TOC1"/>
      </w:pPr>
    </w:p>
    <w:p w14:paraId="1244E705" w14:textId="77777777" w:rsidR="00850177" w:rsidRDefault="00850177" w:rsidP="00DF16C8">
      <w:pPr>
        <w:pStyle w:val="TOC1"/>
      </w:pPr>
    </w:p>
    <w:p w14:paraId="785F5F30" w14:textId="77777777" w:rsidR="00850177" w:rsidRDefault="00850177" w:rsidP="00DF16C8">
      <w:pPr>
        <w:pStyle w:val="TOC1"/>
      </w:pPr>
    </w:p>
    <w:p w14:paraId="7DD3B35D" w14:textId="77777777" w:rsidR="009A36B5" w:rsidRDefault="009A36B5" w:rsidP="009A36B5"/>
    <w:p w14:paraId="3D94EB99" w14:textId="77777777" w:rsidR="009A36B5" w:rsidRPr="009A36B5" w:rsidRDefault="009A36B5" w:rsidP="009A36B5"/>
    <w:p w14:paraId="151F2D51" w14:textId="77777777" w:rsidR="00E4680B" w:rsidRDefault="00E4680B">
      <w:pPr>
        <w:pStyle w:val="coverTitle"/>
        <w:rPr>
          <w:rFonts w:cs="Arial"/>
        </w:rPr>
      </w:pPr>
    </w:p>
    <w:p w14:paraId="681A4302"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5289819C"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003E2E5E" w14:textId="77777777" w:rsidR="00E84C8B" w:rsidRPr="00675541" w:rsidRDefault="00E84C8B">
      <w:pPr>
        <w:pStyle w:val="a"/>
        <w:rPr>
          <w:rFonts w:cs="Arial"/>
          <w:sz w:val="22"/>
          <w:szCs w:val="22"/>
        </w:rPr>
      </w:pPr>
    </w:p>
    <w:p w14:paraId="6C8586D1" w14:textId="354D8113" w:rsidR="005B73A2" w:rsidRPr="00CE57D2" w:rsidRDefault="00666511" w:rsidP="0082402C">
      <w:pPr>
        <w:pStyle w:val="coverLicenceHolder"/>
        <w:pBdr>
          <w:top w:val="single" w:sz="4" w:space="25" w:color="auto"/>
        </w:pBdr>
        <w:ind w:left="3261"/>
        <w:rPr>
          <w:sz w:val="22"/>
          <w:szCs w:val="22"/>
        </w:rPr>
      </w:pPr>
      <w:proofErr w:type="spellStart"/>
      <w:r>
        <w:rPr>
          <w:sz w:val="22"/>
          <w:szCs w:val="22"/>
        </w:rPr>
        <w:t>Hafren</w:t>
      </w:r>
      <w:proofErr w:type="spellEnd"/>
      <w:r>
        <w:rPr>
          <w:sz w:val="22"/>
          <w:szCs w:val="22"/>
        </w:rPr>
        <w:t xml:space="preserve"> </w:t>
      </w:r>
      <w:proofErr w:type="spellStart"/>
      <w:r>
        <w:rPr>
          <w:sz w:val="22"/>
          <w:szCs w:val="22"/>
        </w:rPr>
        <w:t>Dyfrdwy</w:t>
      </w:r>
      <w:proofErr w:type="spellEnd"/>
      <w:r>
        <w:rPr>
          <w:sz w:val="22"/>
          <w:szCs w:val="22"/>
        </w:rPr>
        <w:t xml:space="preserve"> </w:t>
      </w:r>
      <w:proofErr w:type="spellStart"/>
      <w:r>
        <w:rPr>
          <w:sz w:val="22"/>
          <w:szCs w:val="22"/>
        </w:rPr>
        <w:t>Cyfy</w:t>
      </w:r>
      <w:r w:rsidR="000934AD">
        <w:rPr>
          <w:sz w:val="22"/>
          <w:szCs w:val="22"/>
        </w:rPr>
        <w:t>ngedig</w:t>
      </w:r>
      <w:proofErr w:type="spellEnd"/>
    </w:p>
    <w:p w14:paraId="5991E262" w14:textId="77777777" w:rsidR="005B73A2" w:rsidRPr="00167FFA" w:rsidRDefault="005B73A2" w:rsidP="0082402C">
      <w:pPr>
        <w:pStyle w:val="coverLicenceHolder"/>
        <w:pBdr>
          <w:top w:val="single" w:sz="4" w:space="25" w:color="auto"/>
        </w:pBdr>
        <w:ind w:left="3261"/>
        <w:rPr>
          <w:color w:val="FF0000"/>
          <w:sz w:val="22"/>
          <w:szCs w:val="22"/>
        </w:rPr>
      </w:pPr>
    </w:p>
    <w:p w14:paraId="4CA6A563" w14:textId="033EDF01" w:rsidR="005B73A2" w:rsidRPr="00287AE1" w:rsidRDefault="00D3529B" w:rsidP="0082402C">
      <w:pPr>
        <w:pStyle w:val="coverLicenceHolder"/>
        <w:pBdr>
          <w:top w:val="single" w:sz="4" w:space="25" w:color="auto"/>
        </w:pBdr>
        <w:ind w:left="3261"/>
        <w:rPr>
          <w:sz w:val="22"/>
          <w:szCs w:val="22"/>
        </w:rPr>
      </w:pPr>
      <w:proofErr w:type="spellStart"/>
      <w:r w:rsidRPr="00287AE1">
        <w:rPr>
          <w:sz w:val="22"/>
          <w:szCs w:val="22"/>
        </w:rPr>
        <w:t>Trefeglwys</w:t>
      </w:r>
      <w:proofErr w:type="spellEnd"/>
      <w:r w:rsidRPr="00287AE1">
        <w:rPr>
          <w:sz w:val="22"/>
          <w:szCs w:val="22"/>
        </w:rPr>
        <w:t xml:space="preserve"> Wastewater Treatment</w:t>
      </w:r>
      <w:r w:rsidR="005A5FDE" w:rsidRPr="00287AE1">
        <w:rPr>
          <w:sz w:val="22"/>
          <w:szCs w:val="22"/>
        </w:rPr>
        <w:t xml:space="preserve"> Works</w:t>
      </w:r>
      <w:r w:rsidRPr="00287AE1">
        <w:rPr>
          <w:sz w:val="22"/>
          <w:szCs w:val="22"/>
        </w:rPr>
        <w:t xml:space="preserve"> </w:t>
      </w:r>
      <w:r w:rsidR="005A5FDE" w:rsidRPr="00287AE1">
        <w:rPr>
          <w:sz w:val="22"/>
          <w:szCs w:val="22"/>
        </w:rPr>
        <w:t>Llanidloes road</w:t>
      </w:r>
      <w:r w:rsidR="005B73A2" w:rsidRPr="00287AE1">
        <w:rPr>
          <w:sz w:val="22"/>
          <w:szCs w:val="22"/>
        </w:rPr>
        <w:t xml:space="preserve"> </w:t>
      </w:r>
    </w:p>
    <w:p w14:paraId="3023B45D" w14:textId="11F329D3" w:rsidR="00717300" w:rsidRPr="00287AE1" w:rsidRDefault="00403F39" w:rsidP="0082402C">
      <w:pPr>
        <w:pStyle w:val="coverLicenceHolder"/>
        <w:pBdr>
          <w:top w:val="single" w:sz="4" w:space="25" w:color="auto"/>
        </w:pBdr>
        <w:ind w:left="3261"/>
        <w:rPr>
          <w:sz w:val="22"/>
          <w:szCs w:val="22"/>
        </w:rPr>
      </w:pPr>
      <w:proofErr w:type="spellStart"/>
      <w:r w:rsidRPr="00287AE1">
        <w:rPr>
          <w:sz w:val="22"/>
          <w:szCs w:val="22"/>
        </w:rPr>
        <w:t>Trefeglwys</w:t>
      </w:r>
      <w:proofErr w:type="spellEnd"/>
    </w:p>
    <w:p w14:paraId="64CB0EC0" w14:textId="278E9272" w:rsidR="00717300" w:rsidRPr="00287AE1" w:rsidRDefault="00403F39" w:rsidP="0082402C">
      <w:pPr>
        <w:pStyle w:val="coverLicenceHolder"/>
        <w:pBdr>
          <w:top w:val="single" w:sz="4" w:space="25" w:color="auto"/>
        </w:pBdr>
        <w:ind w:left="3261"/>
        <w:rPr>
          <w:sz w:val="22"/>
          <w:szCs w:val="22"/>
        </w:rPr>
      </w:pPr>
      <w:r w:rsidRPr="00287AE1">
        <w:rPr>
          <w:sz w:val="22"/>
          <w:szCs w:val="22"/>
        </w:rPr>
        <w:t>Powys</w:t>
      </w:r>
    </w:p>
    <w:p w14:paraId="5D01DA14" w14:textId="48FBF9CC" w:rsidR="00717300" w:rsidRPr="00287AE1" w:rsidRDefault="00403F39" w:rsidP="0082402C">
      <w:pPr>
        <w:pStyle w:val="coverLicenceHolder"/>
        <w:pBdr>
          <w:top w:val="single" w:sz="4" w:space="25" w:color="auto"/>
        </w:pBdr>
        <w:ind w:left="3261"/>
        <w:rPr>
          <w:sz w:val="22"/>
          <w:szCs w:val="22"/>
        </w:rPr>
      </w:pPr>
      <w:r w:rsidRPr="00287AE1">
        <w:rPr>
          <w:sz w:val="22"/>
          <w:szCs w:val="22"/>
        </w:rPr>
        <w:t xml:space="preserve">SY17 </w:t>
      </w:r>
      <w:r w:rsidR="00C74A0C" w:rsidRPr="00287AE1">
        <w:rPr>
          <w:sz w:val="22"/>
          <w:szCs w:val="22"/>
        </w:rPr>
        <w:t>5PS</w:t>
      </w:r>
    </w:p>
    <w:p w14:paraId="2B18148C" w14:textId="74D2B2C2" w:rsidR="005B73A2" w:rsidRPr="00287AE1" w:rsidRDefault="005B73A2" w:rsidP="0082402C">
      <w:pPr>
        <w:pStyle w:val="coverLicenceHolder"/>
        <w:pBdr>
          <w:top w:val="single" w:sz="4" w:space="25" w:color="auto"/>
        </w:pBdr>
        <w:ind w:left="3261"/>
        <w:rPr>
          <w:sz w:val="22"/>
          <w:szCs w:val="22"/>
        </w:rPr>
      </w:pPr>
    </w:p>
    <w:p w14:paraId="55D90C2F" w14:textId="77777777" w:rsidR="005B73A2" w:rsidRPr="00287AE1" w:rsidRDefault="005B73A2" w:rsidP="0082402C">
      <w:pPr>
        <w:pStyle w:val="coverLicenceHolder"/>
        <w:pBdr>
          <w:top w:val="single" w:sz="4" w:space="25" w:color="auto"/>
        </w:pBdr>
        <w:ind w:left="3261"/>
        <w:rPr>
          <w:sz w:val="22"/>
          <w:szCs w:val="22"/>
        </w:rPr>
      </w:pPr>
    </w:p>
    <w:p w14:paraId="02B5524D" w14:textId="77777777" w:rsidR="006D7C1E" w:rsidRPr="00287AE1" w:rsidRDefault="006D7C1E" w:rsidP="0082402C">
      <w:pPr>
        <w:pStyle w:val="coverLicenceHolder"/>
        <w:pBdr>
          <w:top w:val="single" w:sz="4" w:space="25" w:color="auto"/>
        </w:pBdr>
        <w:ind w:left="3261"/>
        <w:rPr>
          <w:rFonts w:cs="Arial"/>
          <w:sz w:val="22"/>
          <w:szCs w:val="22"/>
        </w:rPr>
      </w:pPr>
    </w:p>
    <w:p w14:paraId="012304AE" w14:textId="77777777" w:rsidR="003370AB" w:rsidRPr="00287AE1" w:rsidRDefault="003370AB" w:rsidP="0082402C">
      <w:pPr>
        <w:pStyle w:val="coverLicenceHolder"/>
        <w:pBdr>
          <w:top w:val="single" w:sz="4" w:space="25" w:color="auto"/>
        </w:pBdr>
        <w:spacing w:before="120" w:line="270" w:lineRule="exact"/>
        <w:ind w:left="3261"/>
        <w:rPr>
          <w:rFonts w:cs="Arial"/>
          <w:sz w:val="22"/>
          <w:szCs w:val="22"/>
        </w:rPr>
      </w:pPr>
      <w:r w:rsidRPr="00287AE1">
        <w:rPr>
          <w:rFonts w:cs="Arial"/>
          <w:sz w:val="22"/>
          <w:szCs w:val="22"/>
        </w:rPr>
        <w:t>Variation</w:t>
      </w:r>
      <w:r w:rsidR="003F2D1E" w:rsidRPr="00287AE1">
        <w:rPr>
          <w:rFonts w:cs="Arial"/>
          <w:sz w:val="22"/>
          <w:szCs w:val="22"/>
        </w:rPr>
        <w:t xml:space="preserve"> </w:t>
      </w:r>
      <w:r w:rsidRPr="00287AE1">
        <w:rPr>
          <w:rFonts w:cs="Arial"/>
          <w:sz w:val="22"/>
          <w:szCs w:val="22"/>
        </w:rPr>
        <w:t>number</w:t>
      </w:r>
    </w:p>
    <w:p w14:paraId="37773D3D" w14:textId="5101F308" w:rsidR="003370AB" w:rsidRPr="00287AE1" w:rsidRDefault="00C74A0C" w:rsidP="0082402C">
      <w:pPr>
        <w:pStyle w:val="coverLicenceHolder"/>
        <w:pBdr>
          <w:top w:val="single" w:sz="4" w:space="25" w:color="auto"/>
        </w:pBdr>
        <w:spacing w:before="120" w:line="270" w:lineRule="exact"/>
        <w:ind w:left="3261"/>
        <w:rPr>
          <w:rFonts w:cs="Arial"/>
          <w:sz w:val="22"/>
          <w:szCs w:val="22"/>
        </w:rPr>
      </w:pPr>
      <w:r w:rsidRPr="00287AE1">
        <w:rPr>
          <w:rFonts w:cs="Arial"/>
          <w:sz w:val="22"/>
          <w:szCs w:val="22"/>
        </w:rPr>
        <w:t xml:space="preserve">PAN-022920 </w:t>
      </w:r>
    </w:p>
    <w:p w14:paraId="74751635" w14:textId="77777777" w:rsidR="00E84C8B" w:rsidRPr="00BE6772" w:rsidRDefault="004F05BF" w:rsidP="0082402C">
      <w:pPr>
        <w:pStyle w:val="coverAuthNos"/>
        <w:spacing w:before="480"/>
        <w:ind w:left="3261"/>
        <w:rPr>
          <w:rFonts w:cs="Arial"/>
          <w:color w:val="FF00FF"/>
          <w:sz w:val="22"/>
          <w:szCs w:val="22"/>
        </w:rPr>
      </w:pPr>
      <w:r w:rsidRPr="00BE6772">
        <w:rPr>
          <w:rFonts w:cs="Arial"/>
          <w:sz w:val="22"/>
          <w:szCs w:val="22"/>
        </w:rPr>
        <w:t>P</w:t>
      </w:r>
      <w:r w:rsidR="00E84C8B" w:rsidRPr="00BE6772">
        <w:rPr>
          <w:rFonts w:cs="Arial"/>
          <w:sz w:val="22"/>
          <w:szCs w:val="22"/>
        </w:rPr>
        <w:t>ermit number</w:t>
      </w:r>
    </w:p>
    <w:p w14:paraId="4AE1E02C" w14:textId="71568995" w:rsidR="00E84C8B" w:rsidRPr="00BE6772" w:rsidRDefault="00C74A0C" w:rsidP="0082402C">
      <w:pPr>
        <w:pStyle w:val="coverAuthNos"/>
        <w:ind w:left="3261"/>
        <w:rPr>
          <w:rFonts w:cs="Arial"/>
          <w:color w:val="auto"/>
          <w:sz w:val="22"/>
          <w:szCs w:val="22"/>
        </w:rPr>
      </w:pPr>
      <w:r w:rsidRPr="00BE6772">
        <w:rPr>
          <w:rFonts w:cs="Arial"/>
          <w:color w:val="auto"/>
          <w:sz w:val="22"/>
          <w:szCs w:val="22"/>
        </w:rPr>
        <w:t>EPR/MP3</w:t>
      </w:r>
      <w:r w:rsidR="00D91D4E" w:rsidRPr="00BE6772">
        <w:rPr>
          <w:rFonts w:cs="Arial"/>
          <w:color w:val="auto"/>
          <w:sz w:val="22"/>
          <w:szCs w:val="22"/>
        </w:rPr>
        <w:t xml:space="preserve">028XH </w:t>
      </w:r>
    </w:p>
    <w:p w14:paraId="5661C7A2" w14:textId="77777777" w:rsidR="00A47A52" w:rsidRPr="00BE6772" w:rsidRDefault="00A47A52" w:rsidP="00837B7B">
      <w:pPr>
        <w:pStyle w:val="coverAuthNos"/>
        <w:ind w:left="0"/>
        <w:jc w:val="center"/>
        <w:rPr>
          <w:rFonts w:cs="Arial"/>
        </w:rPr>
      </w:pPr>
    </w:p>
    <w:p w14:paraId="00346EEB" w14:textId="77777777" w:rsidR="003F7A6C" w:rsidRPr="00BE6772" w:rsidRDefault="003F7A6C" w:rsidP="003F7A6C">
      <w:pPr>
        <w:pStyle w:val="coverAuthNos"/>
        <w:ind w:left="0"/>
        <w:rPr>
          <w:rFonts w:cs="Arial"/>
        </w:rPr>
      </w:pPr>
    </w:p>
    <w:p w14:paraId="768FD169" w14:textId="77777777" w:rsidR="00A47A52" w:rsidRPr="00BE6772" w:rsidRDefault="00A47A52" w:rsidP="00837B7B">
      <w:pPr>
        <w:pStyle w:val="coverAuthNos"/>
        <w:ind w:left="0"/>
        <w:jc w:val="center"/>
        <w:rPr>
          <w:rFonts w:cs="Arial"/>
        </w:rPr>
      </w:pPr>
    </w:p>
    <w:p w14:paraId="06619126" w14:textId="3EBDF683" w:rsidR="00AC41E4" w:rsidRPr="006B6C10"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D4564F" w:rsidRPr="006B6C10">
        <w:rPr>
          <w:b/>
          <w:color w:val="auto"/>
          <w:sz w:val="36"/>
          <w:szCs w:val="36"/>
        </w:rPr>
        <w:lastRenderedPageBreak/>
        <w:t>Trefeglwys</w:t>
      </w:r>
      <w:proofErr w:type="spellEnd"/>
      <w:r w:rsidR="00D4564F" w:rsidRPr="006B6C10">
        <w:rPr>
          <w:b/>
          <w:color w:val="auto"/>
          <w:sz w:val="36"/>
          <w:szCs w:val="36"/>
        </w:rPr>
        <w:t xml:space="preserve"> Wastewater Treatment Works </w:t>
      </w:r>
    </w:p>
    <w:p w14:paraId="680A2529" w14:textId="263E7F83" w:rsidR="003370AB" w:rsidRPr="006B6C10" w:rsidRDefault="00AF08C3" w:rsidP="00DD732B">
      <w:pPr>
        <w:pStyle w:val="Heading1nonum"/>
        <w:spacing w:before="80" w:after="0" w:line="240" w:lineRule="auto"/>
        <w:ind w:left="-284"/>
        <w:jc w:val="center"/>
        <w:rPr>
          <w:szCs w:val="36"/>
        </w:rPr>
      </w:pPr>
      <w:r w:rsidRPr="006B6C10">
        <w:rPr>
          <w:szCs w:val="36"/>
        </w:rPr>
        <w:t>P</w:t>
      </w:r>
      <w:r w:rsidR="003370AB" w:rsidRPr="006B6C10">
        <w:rPr>
          <w:szCs w:val="36"/>
        </w:rPr>
        <w:t xml:space="preserve">ermit </w:t>
      </w:r>
      <w:r w:rsidR="00BE5E02" w:rsidRPr="006B6C10">
        <w:rPr>
          <w:szCs w:val="36"/>
        </w:rPr>
        <w:t>n</w:t>
      </w:r>
      <w:r w:rsidR="003370AB" w:rsidRPr="006B6C10">
        <w:rPr>
          <w:szCs w:val="36"/>
        </w:rPr>
        <w:t xml:space="preserve">umber </w:t>
      </w:r>
      <w:r w:rsidR="00D4564F" w:rsidRPr="006B6C10">
        <w:rPr>
          <w:szCs w:val="36"/>
        </w:rPr>
        <w:t>EPR/MP3028XH</w:t>
      </w:r>
    </w:p>
    <w:bookmarkEnd w:id="0"/>
    <w:bookmarkEnd w:id="1"/>
    <w:p w14:paraId="6840853C" w14:textId="77777777" w:rsidR="003370AB" w:rsidRPr="00C31D2C" w:rsidRDefault="003370AB" w:rsidP="00DD732B">
      <w:pPr>
        <w:pStyle w:val="Heading1nonum"/>
        <w:ind w:left="-284"/>
      </w:pPr>
      <w:r w:rsidRPr="00C31D2C">
        <w:t>Introductory note</w:t>
      </w:r>
    </w:p>
    <w:p w14:paraId="0E444BDB"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D1ECA1A"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513C3477" w14:textId="77777777"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386F5E44" w14:textId="2366DFC0" w:rsidR="00E56971" w:rsidRPr="00023A17" w:rsidRDefault="00093ADE" w:rsidP="002A1A2C">
      <w:pPr>
        <w:spacing w:before="120" w:after="120"/>
        <w:ind w:left="-284"/>
        <w:rPr>
          <w:i/>
          <w:iCs/>
          <w:lang w:eastAsia="en-US"/>
        </w:rPr>
      </w:pPr>
      <w:r w:rsidRPr="00023A17">
        <w:rPr>
          <w:rFonts w:ascii="Arial" w:hAnsi="Arial"/>
          <w:sz w:val="22"/>
          <w:szCs w:val="22"/>
          <w:lang w:eastAsia="en-US"/>
        </w:rPr>
        <w:t>The permit has been va</w:t>
      </w:r>
      <w:r w:rsidR="006C1321" w:rsidRPr="00023A17">
        <w:rPr>
          <w:rFonts w:ascii="Arial" w:hAnsi="Arial"/>
          <w:sz w:val="22"/>
          <w:szCs w:val="22"/>
          <w:lang w:eastAsia="en-US"/>
        </w:rPr>
        <w:t>r</w:t>
      </w:r>
      <w:r w:rsidRPr="00023A17">
        <w:rPr>
          <w:rFonts w:ascii="Arial" w:hAnsi="Arial"/>
          <w:sz w:val="22"/>
          <w:szCs w:val="22"/>
          <w:lang w:eastAsia="en-US"/>
        </w:rPr>
        <w:t xml:space="preserve">ied at the request of </w:t>
      </w:r>
      <w:proofErr w:type="spellStart"/>
      <w:r w:rsidR="00125F70" w:rsidRPr="00125F70">
        <w:rPr>
          <w:rFonts w:ascii="Arial" w:hAnsi="Arial"/>
          <w:sz w:val="22"/>
          <w:szCs w:val="22"/>
          <w:lang w:eastAsia="en-US"/>
        </w:rPr>
        <w:t>Hafren</w:t>
      </w:r>
      <w:proofErr w:type="spellEnd"/>
      <w:r w:rsidR="00125F70" w:rsidRPr="00125F70">
        <w:rPr>
          <w:rFonts w:ascii="Arial" w:hAnsi="Arial"/>
          <w:sz w:val="22"/>
          <w:szCs w:val="22"/>
          <w:lang w:eastAsia="en-US"/>
        </w:rPr>
        <w:t xml:space="preserve"> </w:t>
      </w:r>
      <w:proofErr w:type="spellStart"/>
      <w:r w:rsidR="00125F70" w:rsidRPr="00125F70">
        <w:rPr>
          <w:rFonts w:ascii="Arial" w:hAnsi="Arial"/>
          <w:sz w:val="22"/>
          <w:szCs w:val="22"/>
          <w:lang w:eastAsia="en-US"/>
        </w:rPr>
        <w:t>Dyfrdwy</w:t>
      </w:r>
      <w:proofErr w:type="spellEnd"/>
      <w:r w:rsidR="00125F70" w:rsidRPr="00125F70">
        <w:rPr>
          <w:rFonts w:ascii="Arial" w:hAnsi="Arial"/>
          <w:sz w:val="22"/>
          <w:szCs w:val="22"/>
          <w:lang w:eastAsia="en-US"/>
        </w:rPr>
        <w:t xml:space="preserve"> </w:t>
      </w:r>
      <w:proofErr w:type="spellStart"/>
      <w:r w:rsidR="00125F70" w:rsidRPr="00125F70">
        <w:rPr>
          <w:rFonts w:ascii="Arial" w:hAnsi="Arial"/>
          <w:sz w:val="22"/>
          <w:szCs w:val="22"/>
          <w:lang w:eastAsia="en-US"/>
        </w:rPr>
        <w:t>Cyfyngedig</w:t>
      </w:r>
      <w:proofErr w:type="spellEnd"/>
      <w:r w:rsidRPr="00023A17">
        <w:rPr>
          <w:rFonts w:ascii="Arial" w:hAnsi="Arial"/>
          <w:sz w:val="22"/>
          <w:szCs w:val="22"/>
          <w:lang w:eastAsia="en-US"/>
        </w:rPr>
        <w:t xml:space="preserve"> to include the 3 in 5 year Dry Weather Flow (DWF) permit conditions.</w:t>
      </w:r>
    </w:p>
    <w:p w14:paraId="4C124B5A" w14:textId="77777777" w:rsidR="009D5F6A" w:rsidRPr="00023A17" w:rsidRDefault="00A467B6" w:rsidP="002A1A2C">
      <w:pPr>
        <w:pStyle w:val="Draftingnote"/>
        <w:spacing w:before="120" w:after="120" w:line="240" w:lineRule="auto"/>
        <w:ind w:left="-284"/>
        <w:rPr>
          <w:rFonts w:cs="Arial"/>
          <w:i w:val="0"/>
          <w:color w:val="auto"/>
          <w:sz w:val="22"/>
          <w:szCs w:val="22"/>
        </w:rPr>
      </w:pPr>
      <w:r w:rsidRPr="00023A17">
        <w:rPr>
          <w:rFonts w:cs="Arial"/>
          <w:i w:val="0"/>
          <w:color w:val="auto"/>
          <w:sz w:val="22"/>
          <w:szCs w:val="22"/>
        </w:rPr>
        <w:t xml:space="preserve">The </w:t>
      </w:r>
      <w:r w:rsidR="00452DD5" w:rsidRPr="00023A17">
        <w:rPr>
          <w:rFonts w:cs="Arial"/>
          <w:i w:val="0"/>
          <w:color w:val="auto"/>
          <w:sz w:val="22"/>
          <w:szCs w:val="22"/>
        </w:rPr>
        <w:t>s</w:t>
      </w:r>
      <w:r w:rsidRPr="00023A17">
        <w:rPr>
          <w:rFonts w:cs="Arial"/>
          <w:i w:val="0"/>
          <w:color w:val="auto"/>
          <w:sz w:val="22"/>
          <w:szCs w:val="22"/>
        </w:rPr>
        <w:t>chedules specify the changes made to the</w:t>
      </w:r>
      <w:r w:rsidR="00952C06" w:rsidRPr="00023A17">
        <w:rPr>
          <w:rFonts w:cs="Arial"/>
          <w:i w:val="0"/>
          <w:color w:val="auto"/>
          <w:sz w:val="22"/>
          <w:szCs w:val="22"/>
        </w:rPr>
        <w:t xml:space="preserve"> </w:t>
      </w:r>
      <w:r w:rsidR="0090270F" w:rsidRPr="00023A17">
        <w:rPr>
          <w:rFonts w:cs="Arial"/>
          <w:i w:val="0"/>
          <w:color w:val="auto"/>
          <w:sz w:val="22"/>
          <w:szCs w:val="22"/>
        </w:rPr>
        <w:t>permit.</w:t>
      </w:r>
    </w:p>
    <w:p w14:paraId="74E19A8D" w14:textId="77777777"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644F0CBB" w14:textId="77777777" w:rsidTr="00DD732B">
        <w:trPr>
          <w:cantSplit/>
        </w:trPr>
        <w:tc>
          <w:tcPr>
            <w:tcW w:w="8472" w:type="dxa"/>
            <w:gridSpan w:val="3"/>
            <w:tcBorders>
              <w:top w:val="nil"/>
              <w:left w:val="nil"/>
              <w:right w:val="nil"/>
            </w:tcBorders>
            <w:shd w:val="clear" w:color="auto" w:fill="000000"/>
          </w:tcPr>
          <w:p w14:paraId="40FDD131"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30973D66" w14:textId="77777777" w:rsidTr="00DD732B">
        <w:tc>
          <w:tcPr>
            <w:tcW w:w="2836" w:type="dxa"/>
            <w:tcBorders>
              <w:left w:val="nil"/>
              <w:right w:val="nil"/>
            </w:tcBorders>
          </w:tcPr>
          <w:p w14:paraId="47A84A29"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E31D3C6"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78961457"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64CAE" w:rsidRPr="008016C5" w14:paraId="09F0DFF6" w14:textId="77777777" w:rsidTr="00101C24">
        <w:tc>
          <w:tcPr>
            <w:tcW w:w="2836" w:type="dxa"/>
            <w:tcBorders>
              <w:top w:val="single" w:sz="6" w:space="0" w:color="000000"/>
              <w:left w:val="nil"/>
              <w:bottom w:val="single" w:sz="6" w:space="0" w:color="000000"/>
              <w:right w:val="nil"/>
            </w:tcBorders>
          </w:tcPr>
          <w:p w14:paraId="0110BACC" w14:textId="77777777" w:rsidR="00A64CAE" w:rsidRPr="0062400F" w:rsidRDefault="00A64CAE" w:rsidP="00A64CAE">
            <w:pPr>
              <w:rPr>
                <w:rFonts w:asciiTheme="minorBidi" w:eastAsia="Calibri" w:hAnsiTheme="minorBidi" w:cstheme="minorBidi"/>
                <w:sz w:val="22"/>
                <w:szCs w:val="32"/>
              </w:rPr>
            </w:pPr>
            <w:r w:rsidRPr="0062400F">
              <w:rPr>
                <w:rFonts w:asciiTheme="minorBidi" w:hAnsiTheme="minorBidi" w:cstheme="minorBidi"/>
                <w:sz w:val="22"/>
                <w:szCs w:val="32"/>
              </w:rPr>
              <w:t xml:space="preserve">Permit determined  </w:t>
            </w:r>
          </w:p>
          <w:p w14:paraId="351B4C32" w14:textId="79DACCA4" w:rsidR="00A64CAE" w:rsidRPr="0062400F" w:rsidRDefault="00A64CAE" w:rsidP="00A64CAE">
            <w:pPr>
              <w:pStyle w:val="Tablebody"/>
              <w:spacing w:before="40" w:after="40" w:line="270" w:lineRule="exact"/>
              <w:rPr>
                <w:rFonts w:asciiTheme="minorBidi" w:hAnsiTheme="minorBidi" w:cstheme="minorBidi"/>
                <w:color w:val="auto"/>
                <w:sz w:val="22"/>
                <w:szCs w:val="22"/>
              </w:rPr>
            </w:pPr>
            <w:r w:rsidRPr="0062400F">
              <w:rPr>
                <w:rFonts w:asciiTheme="minorBidi" w:hAnsiTheme="minorBidi" w:cstheme="minorBidi"/>
                <w:color w:val="auto"/>
                <w:sz w:val="22"/>
                <w:szCs w:val="32"/>
              </w:rPr>
              <w:t xml:space="preserve">EPR/MP3028XH/A001  </w:t>
            </w:r>
          </w:p>
        </w:tc>
        <w:tc>
          <w:tcPr>
            <w:tcW w:w="1701" w:type="dxa"/>
            <w:tcBorders>
              <w:top w:val="single" w:sz="6" w:space="0" w:color="000000"/>
              <w:left w:val="nil"/>
              <w:bottom w:val="single" w:sz="6" w:space="0" w:color="000000"/>
              <w:right w:val="nil"/>
            </w:tcBorders>
          </w:tcPr>
          <w:p w14:paraId="7346E158" w14:textId="76933725" w:rsidR="00A64CAE" w:rsidRPr="0062400F" w:rsidRDefault="00A64CAE" w:rsidP="00A64CAE">
            <w:pPr>
              <w:pStyle w:val="Tablebody"/>
              <w:spacing w:before="40" w:after="40" w:line="270" w:lineRule="exact"/>
              <w:rPr>
                <w:rFonts w:asciiTheme="minorBidi" w:hAnsiTheme="minorBidi" w:cstheme="minorBidi"/>
                <w:color w:val="auto"/>
                <w:sz w:val="22"/>
                <w:szCs w:val="22"/>
              </w:rPr>
            </w:pPr>
            <w:r w:rsidRPr="0062400F">
              <w:rPr>
                <w:rFonts w:asciiTheme="minorBidi" w:hAnsiTheme="minorBidi" w:cstheme="minorBidi"/>
                <w:color w:val="auto"/>
                <w:sz w:val="22"/>
                <w:szCs w:val="32"/>
              </w:rPr>
              <w:t xml:space="preserve">06/10/2011 </w:t>
            </w:r>
          </w:p>
        </w:tc>
        <w:tc>
          <w:tcPr>
            <w:tcW w:w="3935" w:type="dxa"/>
            <w:tcBorders>
              <w:top w:val="single" w:sz="6" w:space="0" w:color="000000"/>
              <w:left w:val="nil"/>
              <w:bottom w:val="single" w:sz="6" w:space="0" w:color="000000"/>
              <w:right w:val="nil"/>
            </w:tcBorders>
          </w:tcPr>
          <w:p w14:paraId="013FDC3E" w14:textId="08B79003" w:rsidR="00A64CAE" w:rsidRPr="0062400F" w:rsidRDefault="00A64CAE" w:rsidP="00A64CAE">
            <w:pPr>
              <w:pStyle w:val="Tablebody"/>
              <w:spacing w:before="40" w:after="40" w:line="270" w:lineRule="exact"/>
              <w:rPr>
                <w:rFonts w:asciiTheme="minorBidi" w:hAnsiTheme="minorBidi" w:cstheme="minorBidi"/>
                <w:color w:val="auto"/>
                <w:sz w:val="22"/>
                <w:szCs w:val="22"/>
              </w:rPr>
            </w:pPr>
            <w:r w:rsidRPr="0062400F">
              <w:rPr>
                <w:rFonts w:asciiTheme="minorBidi" w:hAnsiTheme="minorBidi" w:cstheme="minorBidi"/>
                <w:color w:val="auto"/>
                <w:sz w:val="22"/>
                <w:szCs w:val="32"/>
              </w:rPr>
              <w:t xml:space="preserve">Original permit issued to Severn Trent Water Limited. </w:t>
            </w:r>
          </w:p>
        </w:tc>
      </w:tr>
      <w:tr w:rsidR="0062400F" w:rsidRPr="008016C5" w14:paraId="1239ABFF" w14:textId="77777777" w:rsidTr="00B52EAC">
        <w:tc>
          <w:tcPr>
            <w:tcW w:w="2836" w:type="dxa"/>
            <w:tcBorders>
              <w:top w:val="single" w:sz="6" w:space="0" w:color="000000"/>
              <w:left w:val="nil"/>
              <w:bottom w:val="single" w:sz="6" w:space="0" w:color="000000"/>
              <w:right w:val="nil"/>
            </w:tcBorders>
          </w:tcPr>
          <w:p w14:paraId="3EF5BF11" w14:textId="77777777" w:rsidR="0062400F" w:rsidRPr="0062400F" w:rsidRDefault="0062400F" w:rsidP="0062400F">
            <w:pPr>
              <w:rPr>
                <w:rFonts w:asciiTheme="minorBidi" w:hAnsiTheme="minorBidi" w:cstheme="minorBidi"/>
                <w:sz w:val="22"/>
                <w:szCs w:val="32"/>
              </w:rPr>
            </w:pPr>
            <w:r w:rsidRPr="0062400F">
              <w:rPr>
                <w:rFonts w:asciiTheme="minorBidi" w:hAnsiTheme="minorBidi" w:cstheme="minorBidi"/>
                <w:sz w:val="22"/>
                <w:szCs w:val="32"/>
              </w:rPr>
              <w:t xml:space="preserve">Application </w:t>
            </w:r>
          </w:p>
          <w:p w14:paraId="284525A2" w14:textId="74AFD47A" w:rsidR="0062400F" w:rsidRPr="0062400F" w:rsidRDefault="0062400F" w:rsidP="0062400F">
            <w:pPr>
              <w:pStyle w:val="Tablebody"/>
              <w:spacing w:before="40" w:after="40" w:line="270" w:lineRule="exact"/>
              <w:rPr>
                <w:rFonts w:asciiTheme="minorBidi" w:hAnsiTheme="minorBidi" w:cstheme="minorBidi"/>
                <w:color w:val="auto"/>
                <w:sz w:val="22"/>
                <w:szCs w:val="22"/>
              </w:rPr>
            </w:pPr>
            <w:r w:rsidRPr="0062400F">
              <w:rPr>
                <w:rFonts w:asciiTheme="minorBidi" w:hAnsiTheme="minorBidi" w:cstheme="minorBidi"/>
                <w:color w:val="auto"/>
                <w:sz w:val="22"/>
                <w:szCs w:val="32"/>
              </w:rPr>
              <w:t xml:space="preserve">EPR/MP3028XH/V002 </w:t>
            </w:r>
          </w:p>
        </w:tc>
        <w:tc>
          <w:tcPr>
            <w:tcW w:w="1701" w:type="dxa"/>
            <w:tcBorders>
              <w:top w:val="single" w:sz="6" w:space="0" w:color="000000"/>
              <w:left w:val="nil"/>
              <w:bottom w:val="single" w:sz="6" w:space="0" w:color="000000"/>
              <w:right w:val="nil"/>
            </w:tcBorders>
          </w:tcPr>
          <w:p w14:paraId="7FC18819" w14:textId="18773C57" w:rsidR="0062400F" w:rsidRPr="0062400F" w:rsidRDefault="0062400F" w:rsidP="0062400F">
            <w:pPr>
              <w:pStyle w:val="Tablebody"/>
              <w:spacing w:before="40" w:after="40" w:line="270" w:lineRule="exact"/>
              <w:rPr>
                <w:rFonts w:asciiTheme="minorBidi" w:hAnsiTheme="minorBidi" w:cstheme="minorBidi"/>
                <w:color w:val="auto"/>
                <w:sz w:val="22"/>
                <w:szCs w:val="22"/>
              </w:rPr>
            </w:pPr>
            <w:r w:rsidRPr="0062400F">
              <w:rPr>
                <w:rFonts w:asciiTheme="minorBidi" w:hAnsiTheme="minorBidi" w:cstheme="minorBidi"/>
                <w:color w:val="auto"/>
                <w:sz w:val="22"/>
                <w:szCs w:val="32"/>
              </w:rPr>
              <w:t xml:space="preserve">Duly made 22/06/2012 </w:t>
            </w:r>
          </w:p>
        </w:tc>
        <w:tc>
          <w:tcPr>
            <w:tcW w:w="3935" w:type="dxa"/>
            <w:tcBorders>
              <w:top w:val="single" w:sz="6" w:space="0" w:color="000000"/>
              <w:left w:val="nil"/>
              <w:bottom w:val="single" w:sz="6" w:space="0" w:color="000000"/>
              <w:right w:val="nil"/>
            </w:tcBorders>
          </w:tcPr>
          <w:p w14:paraId="3E8F1587" w14:textId="228E6478" w:rsidR="0062400F" w:rsidRPr="0062400F" w:rsidRDefault="0062400F" w:rsidP="0062400F">
            <w:pPr>
              <w:pStyle w:val="Tablebody"/>
              <w:spacing w:before="40" w:after="40" w:line="270" w:lineRule="exact"/>
              <w:rPr>
                <w:rFonts w:asciiTheme="minorBidi" w:hAnsiTheme="minorBidi" w:cstheme="minorBidi"/>
                <w:color w:val="auto"/>
                <w:sz w:val="22"/>
                <w:szCs w:val="22"/>
              </w:rPr>
            </w:pPr>
            <w:r w:rsidRPr="0062400F">
              <w:rPr>
                <w:rFonts w:asciiTheme="minorBidi" w:hAnsiTheme="minorBidi" w:cstheme="minorBidi"/>
                <w:color w:val="auto"/>
                <w:sz w:val="22"/>
                <w:szCs w:val="32"/>
              </w:rPr>
              <w:t>Application to vary the permit</w:t>
            </w:r>
            <w:r w:rsidR="00791F72">
              <w:rPr>
                <w:rFonts w:asciiTheme="minorBidi" w:hAnsiTheme="minorBidi" w:cstheme="minorBidi"/>
                <w:color w:val="auto"/>
                <w:sz w:val="22"/>
                <w:szCs w:val="32"/>
              </w:rPr>
              <w:t xml:space="preserve"> to correct OSM tier</w:t>
            </w:r>
            <w:r w:rsidRPr="0062400F">
              <w:rPr>
                <w:rFonts w:asciiTheme="minorBidi" w:hAnsiTheme="minorBidi" w:cstheme="minorBidi"/>
                <w:color w:val="auto"/>
                <w:sz w:val="22"/>
                <w:szCs w:val="32"/>
              </w:rPr>
              <w:t xml:space="preserve">. </w:t>
            </w:r>
          </w:p>
        </w:tc>
      </w:tr>
      <w:tr w:rsidR="0062400F" w:rsidRPr="008016C5" w14:paraId="5584A148" w14:textId="77777777" w:rsidTr="00B52EAC">
        <w:tc>
          <w:tcPr>
            <w:tcW w:w="2836" w:type="dxa"/>
            <w:tcBorders>
              <w:top w:val="single" w:sz="6" w:space="0" w:color="000000"/>
              <w:left w:val="nil"/>
              <w:bottom w:val="single" w:sz="6" w:space="0" w:color="000000"/>
              <w:right w:val="nil"/>
            </w:tcBorders>
          </w:tcPr>
          <w:p w14:paraId="49921792" w14:textId="77777777" w:rsidR="0062400F" w:rsidRPr="0062400F" w:rsidRDefault="0062400F" w:rsidP="0062400F">
            <w:pPr>
              <w:rPr>
                <w:rFonts w:asciiTheme="minorBidi" w:hAnsiTheme="minorBidi" w:cstheme="minorBidi"/>
                <w:sz w:val="22"/>
                <w:szCs w:val="32"/>
              </w:rPr>
            </w:pPr>
            <w:r w:rsidRPr="0062400F">
              <w:rPr>
                <w:rFonts w:asciiTheme="minorBidi" w:hAnsiTheme="minorBidi" w:cstheme="minorBidi"/>
                <w:sz w:val="22"/>
                <w:szCs w:val="32"/>
              </w:rPr>
              <w:t xml:space="preserve">Variation determined </w:t>
            </w:r>
          </w:p>
          <w:p w14:paraId="004FDD22" w14:textId="049F2850" w:rsidR="0062400F" w:rsidRPr="0062400F" w:rsidRDefault="0062400F" w:rsidP="0062400F">
            <w:pPr>
              <w:pStyle w:val="Tablebody"/>
              <w:spacing w:before="40" w:after="40" w:line="270" w:lineRule="exact"/>
              <w:rPr>
                <w:rFonts w:asciiTheme="minorBidi" w:hAnsiTheme="minorBidi" w:cstheme="minorBidi"/>
                <w:color w:val="auto"/>
                <w:sz w:val="22"/>
                <w:szCs w:val="22"/>
              </w:rPr>
            </w:pPr>
            <w:r w:rsidRPr="0062400F">
              <w:rPr>
                <w:rFonts w:asciiTheme="minorBidi" w:hAnsiTheme="minorBidi" w:cstheme="minorBidi"/>
                <w:color w:val="auto"/>
                <w:sz w:val="22"/>
                <w:szCs w:val="32"/>
              </w:rPr>
              <w:t xml:space="preserve">EPR/MP3028XH  </w:t>
            </w:r>
          </w:p>
        </w:tc>
        <w:tc>
          <w:tcPr>
            <w:tcW w:w="1701" w:type="dxa"/>
            <w:tcBorders>
              <w:top w:val="single" w:sz="6" w:space="0" w:color="000000"/>
              <w:left w:val="nil"/>
              <w:bottom w:val="single" w:sz="6" w:space="0" w:color="000000"/>
              <w:right w:val="nil"/>
            </w:tcBorders>
          </w:tcPr>
          <w:p w14:paraId="12E30CE3" w14:textId="68DA4A98" w:rsidR="0062400F" w:rsidRPr="0062400F" w:rsidRDefault="0062400F" w:rsidP="0062400F">
            <w:pPr>
              <w:pStyle w:val="Tablebody"/>
              <w:spacing w:before="40" w:after="40" w:line="270" w:lineRule="exact"/>
              <w:rPr>
                <w:rFonts w:asciiTheme="minorBidi" w:hAnsiTheme="minorBidi" w:cstheme="minorBidi"/>
                <w:color w:val="auto"/>
                <w:sz w:val="22"/>
                <w:szCs w:val="22"/>
              </w:rPr>
            </w:pPr>
            <w:r w:rsidRPr="0062400F">
              <w:rPr>
                <w:rFonts w:asciiTheme="minorBidi" w:hAnsiTheme="minorBidi" w:cstheme="minorBidi"/>
                <w:color w:val="auto"/>
                <w:sz w:val="22"/>
                <w:szCs w:val="32"/>
              </w:rPr>
              <w:t xml:space="preserve">12/07/2012 </w:t>
            </w:r>
          </w:p>
        </w:tc>
        <w:tc>
          <w:tcPr>
            <w:tcW w:w="3935" w:type="dxa"/>
            <w:tcBorders>
              <w:top w:val="single" w:sz="6" w:space="0" w:color="000000"/>
              <w:left w:val="nil"/>
              <w:bottom w:val="single" w:sz="6" w:space="0" w:color="000000"/>
              <w:right w:val="nil"/>
            </w:tcBorders>
          </w:tcPr>
          <w:p w14:paraId="2B722866" w14:textId="196C98A4" w:rsidR="0062400F" w:rsidRPr="0062400F" w:rsidRDefault="0062400F" w:rsidP="0062400F">
            <w:pPr>
              <w:pStyle w:val="Tablebody"/>
              <w:spacing w:before="40" w:after="40" w:line="270" w:lineRule="exact"/>
              <w:rPr>
                <w:rFonts w:asciiTheme="minorBidi" w:hAnsiTheme="minorBidi" w:cstheme="minorBidi"/>
                <w:color w:val="auto"/>
                <w:sz w:val="22"/>
                <w:szCs w:val="22"/>
              </w:rPr>
            </w:pPr>
            <w:r w:rsidRPr="0062400F">
              <w:rPr>
                <w:rFonts w:asciiTheme="minorBidi" w:hAnsiTheme="minorBidi" w:cstheme="minorBidi"/>
                <w:color w:val="auto"/>
                <w:sz w:val="22"/>
                <w:szCs w:val="32"/>
              </w:rPr>
              <w:t xml:space="preserve">Varied permit issued. </w:t>
            </w:r>
          </w:p>
        </w:tc>
      </w:tr>
      <w:tr w:rsidR="00484020" w:rsidRPr="008016C5" w14:paraId="2B123977" w14:textId="77777777" w:rsidTr="00DD732B">
        <w:tc>
          <w:tcPr>
            <w:tcW w:w="2836" w:type="dxa"/>
            <w:tcBorders>
              <w:left w:val="nil"/>
              <w:right w:val="nil"/>
            </w:tcBorders>
          </w:tcPr>
          <w:p w14:paraId="214334CB" w14:textId="77777777" w:rsidR="00484020" w:rsidRPr="00BE6772" w:rsidRDefault="00484020" w:rsidP="00484020">
            <w:pPr>
              <w:pStyle w:val="Tablebody"/>
              <w:spacing w:before="0" w:after="0" w:line="270" w:lineRule="exact"/>
              <w:rPr>
                <w:lang w:val="fr-FR"/>
              </w:rPr>
            </w:pPr>
            <w:r w:rsidRPr="00BE6772">
              <w:rPr>
                <w:rFonts w:ascii="Arial" w:hAnsi="Arial"/>
                <w:color w:val="auto"/>
                <w:sz w:val="22"/>
                <w:szCs w:val="22"/>
                <w:lang w:val="fr-FR"/>
              </w:rPr>
              <w:t xml:space="preserve">Transfer notification </w:t>
            </w:r>
            <w:r w:rsidRPr="00BE6772">
              <w:rPr>
                <w:lang w:val="fr-FR"/>
              </w:rPr>
              <w:t xml:space="preserve"> </w:t>
            </w:r>
          </w:p>
          <w:p w14:paraId="68CDE535" w14:textId="2A4D1D86" w:rsidR="00484020" w:rsidRPr="00BE6772" w:rsidRDefault="00484020" w:rsidP="00484020">
            <w:pPr>
              <w:pStyle w:val="Tablebody"/>
              <w:spacing w:before="40" w:after="40" w:line="270" w:lineRule="exact"/>
              <w:rPr>
                <w:rFonts w:ascii="Arial" w:hAnsi="Arial" w:cs="Arial"/>
                <w:sz w:val="22"/>
                <w:szCs w:val="22"/>
                <w:lang w:val="fr-FR"/>
              </w:rPr>
            </w:pPr>
            <w:r w:rsidRPr="00BE6772">
              <w:rPr>
                <w:rFonts w:ascii="Arial" w:hAnsi="Arial" w:cs="Arial"/>
                <w:color w:val="auto"/>
                <w:sz w:val="22"/>
                <w:szCs w:val="22"/>
                <w:lang w:val="fr-FR"/>
              </w:rPr>
              <w:t>EPR-MP3028XH</w:t>
            </w:r>
            <w:r w:rsidRPr="00BE6772">
              <w:rPr>
                <w:rFonts w:ascii="Arial" w:hAnsi="Arial"/>
                <w:color w:val="auto"/>
                <w:sz w:val="22"/>
                <w:szCs w:val="22"/>
                <w:lang w:val="fr-FR"/>
              </w:rPr>
              <w:t>/T002</w:t>
            </w:r>
          </w:p>
        </w:tc>
        <w:tc>
          <w:tcPr>
            <w:tcW w:w="1701" w:type="dxa"/>
            <w:tcBorders>
              <w:left w:val="nil"/>
              <w:right w:val="nil"/>
            </w:tcBorders>
          </w:tcPr>
          <w:p w14:paraId="6B7265FC" w14:textId="77777777" w:rsidR="00484020" w:rsidRPr="003E2163" w:rsidRDefault="00484020" w:rsidP="00484020">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Duly made</w:t>
            </w:r>
          </w:p>
          <w:p w14:paraId="3DDF1232" w14:textId="1EBF5941" w:rsidR="00484020" w:rsidRPr="008016C5" w:rsidRDefault="00484020" w:rsidP="00484020">
            <w:pPr>
              <w:pStyle w:val="Tablebody"/>
              <w:spacing w:before="40" w:after="40" w:line="270" w:lineRule="exact"/>
              <w:rPr>
                <w:rFonts w:ascii="Arial" w:hAnsi="Arial" w:cs="Arial"/>
                <w:sz w:val="22"/>
                <w:szCs w:val="22"/>
              </w:rPr>
            </w:pPr>
            <w:r w:rsidRPr="003E2163">
              <w:rPr>
                <w:rFonts w:ascii="Arial" w:hAnsi="Arial" w:cs="Arial"/>
                <w:color w:val="auto"/>
                <w:sz w:val="22"/>
                <w:szCs w:val="22"/>
              </w:rPr>
              <w:t>04/12/2018</w:t>
            </w:r>
          </w:p>
        </w:tc>
        <w:tc>
          <w:tcPr>
            <w:tcW w:w="3935" w:type="dxa"/>
            <w:tcBorders>
              <w:left w:val="nil"/>
              <w:right w:val="nil"/>
            </w:tcBorders>
          </w:tcPr>
          <w:p w14:paraId="31C9F03E" w14:textId="2DCFCAE3" w:rsidR="00484020" w:rsidRPr="008016C5" w:rsidRDefault="00484020" w:rsidP="00484020">
            <w:pPr>
              <w:pStyle w:val="Tablebody"/>
              <w:spacing w:before="40" w:after="40" w:line="270" w:lineRule="exact"/>
              <w:rPr>
                <w:rFonts w:ascii="Arial" w:hAnsi="Arial" w:cs="Arial"/>
                <w:sz w:val="22"/>
                <w:szCs w:val="22"/>
              </w:rPr>
            </w:pPr>
            <w:r w:rsidRPr="003E2163">
              <w:rPr>
                <w:rFonts w:ascii="Arial" w:hAnsi="Arial" w:cs="Arial"/>
                <w:color w:val="auto"/>
                <w:sz w:val="22"/>
                <w:szCs w:val="22"/>
              </w:rPr>
              <w:t xml:space="preserve">Application to transfer the permit in full to </w:t>
            </w:r>
            <w:proofErr w:type="spellStart"/>
            <w:r w:rsidRPr="003E2163">
              <w:rPr>
                <w:rFonts w:ascii="Arial" w:hAnsi="Arial" w:cs="Arial"/>
                <w:color w:val="auto"/>
                <w:sz w:val="22"/>
                <w:szCs w:val="22"/>
              </w:rPr>
              <w:t>Hafren</w:t>
            </w:r>
            <w:proofErr w:type="spellEnd"/>
            <w:r w:rsidRPr="003E2163">
              <w:rPr>
                <w:rFonts w:ascii="Arial" w:hAnsi="Arial" w:cs="Arial"/>
                <w:color w:val="auto"/>
                <w:sz w:val="22"/>
                <w:szCs w:val="22"/>
              </w:rPr>
              <w:t xml:space="preserve"> </w:t>
            </w:r>
            <w:proofErr w:type="spellStart"/>
            <w:r w:rsidRPr="003E2163">
              <w:rPr>
                <w:rFonts w:ascii="Arial" w:hAnsi="Arial" w:cs="Arial"/>
                <w:color w:val="auto"/>
                <w:sz w:val="22"/>
                <w:szCs w:val="22"/>
              </w:rPr>
              <w:t>Dyfrdwy</w:t>
            </w:r>
            <w:proofErr w:type="spellEnd"/>
            <w:r w:rsidRPr="003E2163">
              <w:rPr>
                <w:rFonts w:ascii="Arial" w:hAnsi="Arial" w:cs="Arial"/>
                <w:color w:val="auto"/>
                <w:sz w:val="22"/>
                <w:szCs w:val="22"/>
              </w:rPr>
              <w:t xml:space="preserve"> </w:t>
            </w:r>
            <w:proofErr w:type="spellStart"/>
            <w:r w:rsidRPr="003E2163">
              <w:rPr>
                <w:rFonts w:ascii="Arial" w:hAnsi="Arial" w:cs="Arial"/>
                <w:color w:val="auto"/>
                <w:sz w:val="22"/>
                <w:szCs w:val="22"/>
              </w:rPr>
              <w:t>Cyfyngedig</w:t>
            </w:r>
            <w:proofErr w:type="spellEnd"/>
            <w:r w:rsidRPr="003E2163">
              <w:rPr>
                <w:rFonts w:ascii="Arial" w:hAnsi="Arial" w:cs="Arial"/>
                <w:color w:val="auto"/>
                <w:sz w:val="22"/>
                <w:szCs w:val="22"/>
              </w:rPr>
              <w:t>.</w:t>
            </w:r>
          </w:p>
        </w:tc>
      </w:tr>
      <w:tr w:rsidR="00484020" w:rsidRPr="008016C5" w14:paraId="03614782" w14:textId="77777777" w:rsidTr="00DD732B">
        <w:tc>
          <w:tcPr>
            <w:tcW w:w="2836" w:type="dxa"/>
            <w:tcBorders>
              <w:left w:val="nil"/>
              <w:right w:val="nil"/>
            </w:tcBorders>
          </w:tcPr>
          <w:p w14:paraId="02F988F0" w14:textId="77777777" w:rsidR="00484020" w:rsidRPr="003E2163" w:rsidRDefault="00484020" w:rsidP="00484020">
            <w:pPr>
              <w:pStyle w:val="Tablebody"/>
              <w:spacing w:before="0" w:after="0" w:line="270" w:lineRule="exact"/>
              <w:rPr>
                <w:rFonts w:ascii="Arial" w:hAnsi="Arial"/>
                <w:color w:val="auto"/>
                <w:sz w:val="22"/>
                <w:szCs w:val="22"/>
              </w:rPr>
            </w:pPr>
            <w:r w:rsidRPr="003E2163">
              <w:rPr>
                <w:rFonts w:ascii="Arial" w:hAnsi="Arial"/>
                <w:color w:val="auto"/>
                <w:sz w:val="22"/>
                <w:szCs w:val="22"/>
              </w:rPr>
              <w:t>Transfer determined</w:t>
            </w:r>
          </w:p>
          <w:p w14:paraId="5DE2E506" w14:textId="3A071F07" w:rsidR="00484020" w:rsidRPr="008016C5" w:rsidRDefault="00484020" w:rsidP="00484020">
            <w:pPr>
              <w:pStyle w:val="Tablebody"/>
              <w:spacing w:before="40" w:after="40" w:line="270" w:lineRule="exact"/>
              <w:rPr>
                <w:rFonts w:ascii="Arial" w:hAnsi="Arial" w:cs="Arial"/>
                <w:sz w:val="22"/>
                <w:szCs w:val="22"/>
              </w:rPr>
            </w:pPr>
            <w:r>
              <w:rPr>
                <w:rFonts w:ascii="Arial" w:hAnsi="Arial"/>
                <w:color w:val="auto"/>
                <w:sz w:val="22"/>
                <w:szCs w:val="22"/>
              </w:rPr>
              <w:t>EPR-</w:t>
            </w:r>
            <w:r w:rsidRPr="00593E1E">
              <w:rPr>
                <w:rFonts w:ascii="Arial" w:hAnsi="Arial"/>
                <w:color w:val="auto"/>
                <w:sz w:val="22"/>
                <w:szCs w:val="22"/>
              </w:rPr>
              <w:t>MP3028XH</w:t>
            </w:r>
          </w:p>
        </w:tc>
        <w:tc>
          <w:tcPr>
            <w:tcW w:w="1701" w:type="dxa"/>
            <w:tcBorders>
              <w:left w:val="nil"/>
              <w:right w:val="nil"/>
            </w:tcBorders>
          </w:tcPr>
          <w:p w14:paraId="64790EB0" w14:textId="70620D4F" w:rsidR="00484020" w:rsidRPr="008016C5" w:rsidRDefault="00484020" w:rsidP="00484020">
            <w:pPr>
              <w:pStyle w:val="Tablebody"/>
              <w:spacing w:before="40" w:after="40" w:line="270" w:lineRule="exact"/>
              <w:rPr>
                <w:rFonts w:ascii="Arial" w:hAnsi="Arial" w:cs="Arial"/>
                <w:sz w:val="22"/>
                <w:szCs w:val="22"/>
              </w:rPr>
            </w:pPr>
            <w:r>
              <w:rPr>
                <w:rFonts w:ascii="Arial" w:hAnsi="Arial" w:cs="Arial"/>
                <w:color w:val="auto"/>
                <w:sz w:val="22"/>
                <w:szCs w:val="22"/>
              </w:rPr>
              <w:t>18/</w:t>
            </w:r>
            <w:r w:rsidRPr="003E2163">
              <w:rPr>
                <w:rFonts w:ascii="Arial" w:hAnsi="Arial" w:cs="Arial"/>
                <w:color w:val="auto"/>
                <w:sz w:val="22"/>
                <w:szCs w:val="22"/>
              </w:rPr>
              <w:t>12/2018</w:t>
            </w:r>
          </w:p>
        </w:tc>
        <w:tc>
          <w:tcPr>
            <w:tcW w:w="3935" w:type="dxa"/>
            <w:tcBorders>
              <w:left w:val="nil"/>
              <w:right w:val="nil"/>
            </w:tcBorders>
          </w:tcPr>
          <w:p w14:paraId="13356B47" w14:textId="7CA592AC" w:rsidR="00484020" w:rsidRPr="008016C5" w:rsidRDefault="00484020" w:rsidP="00484020">
            <w:pPr>
              <w:pStyle w:val="Tablebody"/>
              <w:spacing w:before="40" w:after="40" w:line="270" w:lineRule="exact"/>
              <w:rPr>
                <w:rFonts w:ascii="Arial" w:hAnsi="Arial" w:cs="Arial"/>
                <w:sz w:val="22"/>
                <w:szCs w:val="22"/>
              </w:rPr>
            </w:pPr>
            <w:r w:rsidRPr="003E2163">
              <w:rPr>
                <w:rFonts w:ascii="Arial" w:hAnsi="Arial" w:cs="Arial"/>
                <w:color w:val="auto"/>
                <w:sz w:val="22"/>
                <w:szCs w:val="22"/>
              </w:rPr>
              <w:t>Full transfer of permit complete.</w:t>
            </w:r>
          </w:p>
        </w:tc>
      </w:tr>
      <w:tr w:rsidR="00484020" w:rsidRPr="008016C5" w14:paraId="306B9352" w14:textId="77777777" w:rsidTr="00DD732B">
        <w:tc>
          <w:tcPr>
            <w:tcW w:w="2836" w:type="dxa"/>
            <w:tcBorders>
              <w:left w:val="nil"/>
              <w:right w:val="nil"/>
            </w:tcBorders>
          </w:tcPr>
          <w:p w14:paraId="5998CF86" w14:textId="77777777" w:rsidR="00484020" w:rsidRPr="000C5B46" w:rsidRDefault="00484020" w:rsidP="00484020">
            <w:pPr>
              <w:pStyle w:val="Tablebody"/>
              <w:spacing w:before="40" w:after="40" w:line="270" w:lineRule="exact"/>
              <w:rPr>
                <w:rFonts w:ascii="Arial" w:hAnsi="Arial" w:cs="Arial"/>
                <w:color w:val="auto"/>
                <w:sz w:val="22"/>
                <w:szCs w:val="22"/>
              </w:rPr>
            </w:pPr>
            <w:r w:rsidRPr="000C5B46">
              <w:rPr>
                <w:rFonts w:ascii="Arial" w:hAnsi="Arial" w:cs="Arial"/>
                <w:color w:val="auto"/>
                <w:sz w:val="22"/>
                <w:szCs w:val="22"/>
              </w:rPr>
              <w:t xml:space="preserve">Operator-initiated variation </w:t>
            </w:r>
          </w:p>
          <w:p w14:paraId="4600E8FE" w14:textId="116BA311" w:rsidR="005E668D" w:rsidRPr="000C5B46" w:rsidRDefault="005E668D" w:rsidP="00484020">
            <w:pPr>
              <w:pStyle w:val="Tablebody"/>
              <w:spacing w:before="40" w:after="40" w:line="270" w:lineRule="exact"/>
              <w:rPr>
                <w:rFonts w:ascii="Arial" w:hAnsi="Arial" w:cs="Arial"/>
                <w:color w:val="auto"/>
                <w:sz w:val="22"/>
                <w:szCs w:val="22"/>
              </w:rPr>
            </w:pPr>
            <w:r w:rsidRPr="000C5B46">
              <w:rPr>
                <w:rFonts w:ascii="Arial" w:hAnsi="Arial" w:cs="Arial"/>
                <w:color w:val="auto"/>
                <w:sz w:val="22"/>
                <w:szCs w:val="22"/>
              </w:rPr>
              <w:t>PAN-029920</w:t>
            </w:r>
          </w:p>
        </w:tc>
        <w:tc>
          <w:tcPr>
            <w:tcW w:w="1701" w:type="dxa"/>
            <w:tcBorders>
              <w:left w:val="nil"/>
              <w:right w:val="nil"/>
            </w:tcBorders>
          </w:tcPr>
          <w:p w14:paraId="6CB719EF" w14:textId="78A85396" w:rsidR="002357FB" w:rsidRPr="000C5B46" w:rsidRDefault="002357FB" w:rsidP="00484020">
            <w:pPr>
              <w:pStyle w:val="Tablebody"/>
              <w:spacing w:before="40" w:after="40" w:line="270" w:lineRule="exact"/>
              <w:rPr>
                <w:rFonts w:ascii="Arial" w:hAnsi="Arial" w:cs="Arial"/>
                <w:color w:val="auto"/>
                <w:sz w:val="22"/>
                <w:szCs w:val="22"/>
              </w:rPr>
            </w:pPr>
            <w:r w:rsidRPr="000C5B46">
              <w:rPr>
                <w:rFonts w:ascii="Arial" w:hAnsi="Arial" w:cs="Arial"/>
                <w:color w:val="auto"/>
                <w:sz w:val="22"/>
                <w:szCs w:val="22"/>
              </w:rPr>
              <w:t xml:space="preserve">Duly made </w:t>
            </w:r>
          </w:p>
          <w:p w14:paraId="2BF73CE7" w14:textId="62207336" w:rsidR="00484020" w:rsidRPr="000C5B46" w:rsidRDefault="002357FB" w:rsidP="00484020">
            <w:pPr>
              <w:pStyle w:val="Tablebody"/>
              <w:spacing w:before="40" w:after="40" w:line="270" w:lineRule="exact"/>
              <w:rPr>
                <w:rFonts w:ascii="Arial" w:hAnsi="Arial" w:cs="Arial"/>
                <w:color w:val="auto"/>
                <w:sz w:val="22"/>
                <w:szCs w:val="22"/>
              </w:rPr>
            </w:pPr>
            <w:r w:rsidRPr="000C5B46">
              <w:rPr>
                <w:rFonts w:ascii="Arial" w:hAnsi="Arial" w:cs="Arial"/>
                <w:color w:val="auto"/>
                <w:sz w:val="22"/>
                <w:szCs w:val="22"/>
              </w:rPr>
              <w:t>09</w:t>
            </w:r>
            <w:r w:rsidR="00484020" w:rsidRPr="000C5B46">
              <w:rPr>
                <w:rFonts w:ascii="Arial" w:hAnsi="Arial" w:cs="Arial"/>
                <w:color w:val="auto"/>
                <w:sz w:val="22"/>
                <w:szCs w:val="22"/>
              </w:rPr>
              <w:t>/</w:t>
            </w:r>
            <w:r w:rsidRPr="000C5B46">
              <w:rPr>
                <w:rFonts w:ascii="Arial" w:hAnsi="Arial" w:cs="Arial"/>
                <w:color w:val="auto"/>
                <w:sz w:val="22"/>
                <w:szCs w:val="22"/>
              </w:rPr>
              <w:t>07</w:t>
            </w:r>
            <w:r w:rsidR="00484020" w:rsidRPr="000C5B46">
              <w:rPr>
                <w:rFonts w:ascii="Arial" w:hAnsi="Arial" w:cs="Arial"/>
                <w:color w:val="auto"/>
                <w:sz w:val="22"/>
                <w:szCs w:val="22"/>
              </w:rPr>
              <w:t>/</w:t>
            </w:r>
            <w:r w:rsidRPr="000C5B46">
              <w:rPr>
                <w:rFonts w:ascii="Arial" w:hAnsi="Arial" w:cs="Arial"/>
                <w:color w:val="auto"/>
                <w:sz w:val="22"/>
                <w:szCs w:val="22"/>
              </w:rPr>
              <w:t>2025</w:t>
            </w:r>
          </w:p>
        </w:tc>
        <w:tc>
          <w:tcPr>
            <w:tcW w:w="3935" w:type="dxa"/>
            <w:tcBorders>
              <w:left w:val="nil"/>
              <w:right w:val="nil"/>
            </w:tcBorders>
          </w:tcPr>
          <w:p w14:paraId="403E4861" w14:textId="478A8D6F" w:rsidR="00484020" w:rsidRPr="00CE57D2" w:rsidRDefault="00484020" w:rsidP="00484020">
            <w:pPr>
              <w:pStyle w:val="Tablebody"/>
              <w:spacing w:before="40" w:after="40" w:line="270" w:lineRule="exact"/>
              <w:rPr>
                <w:rFonts w:ascii="Arial" w:hAnsi="Arial" w:cs="Arial"/>
                <w:color w:val="auto"/>
                <w:sz w:val="22"/>
                <w:szCs w:val="22"/>
              </w:rPr>
            </w:pPr>
            <w:r>
              <w:rPr>
                <w:rFonts w:ascii="Arial" w:hAnsi="Arial" w:cs="Arial"/>
                <w:color w:val="auto"/>
                <w:sz w:val="22"/>
                <w:szCs w:val="22"/>
              </w:rPr>
              <w:t>Variation to include the 3 in 5 year DWF conditions.</w:t>
            </w:r>
          </w:p>
        </w:tc>
      </w:tr>
      <w:tr w:rsidR="00484020" w:rsidRPr="008016C5" w14:paraId="12B2709E" w14:textId="77777777" w:rsidTr="00DD732B">
        <w:tc>
          <w:tcPr>
            <w:tcW w:w="2836" w:type="dxa"/>
            <w:tcBorders>
              <w:left w:val="nil"/>
              <w:right w:val="nil"/>
            </w:tcBorders>
          </w:tcPr>
          <w:p w14:paraId="29FF81B7" w14:textId="65FC4510" w:rsidR="00484020" w:rsidRPr="00DF6316" w:rsidRDefault="00484020" w:rsidP="00484020">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125F70">
              <w:rPr>
                <w:rFonts w:ascii="Arial" w:hAnsi="Arial" w:cs="Arial"/>
                <w:color w:val="auto"/>
                <w:sz w:val="22"/>
                <w:szCs w:val="22"/>
              </w:rPr>
              <w:t>EPR/MP3028XH</w:t>
            </w:r>
            <w:r w:rsidRPr="00DF6316">
              <w:rPr>
                <w:rFonts w:ascii="Arial" w:hAnsi="Arial" w:cs="Arial"/>
                <w:sz w:val="22"/>
                <w:szCs w:val="22"/>
              </w:rPr>
              <w:t xml:space="preserve"> </w:t>
            </w:r>
          </w:p>
        </w:tc>
        <w:tc>
          <w:tcPr>
            <w:tcW w:w="1701" w:type="dxa"/>
            <w:tcBorders>
              <w:left w:val="nil"/>
              <w:right w:val="nil"/>
            </w:tcBorders>
          </w:tcPr>
          <w:p w14:paraId="4A20038D" w14:textId="0943CB72" w:rsidR="00484020" w:rsidRPr="00CE57D2" w:rsidRDefault="000C5B46" w:rsidP="00484020">
            <w:pPr>
              <w:pStyle w:val="Tablebody"/>
              <w:spacing w:before="40" w:after="40" w:line="270" w:lineRule="exact"/>
              <w:rPr>
                <w:rFonts w:ascii="Arial" w:hAnsi="Arial" w:cs="Arial"/>
                <w:color w:val="auto"/>
                <w:sz w:val="22"/>
                <w:szCs w:val="22"/>
              </w:rPr>
            </w:pPr>
            <w:r w:rsidRPr="000C5B46">
              <w:rPr>
                <w:rFonts w:ascii="Arial" w:hAnsi="Arial" w:cs="Arial"/>
                <w:color w:val="auto"/>
                <w:sz w:val="22"/>
                <w:szCs w:val="22"/>
              </w:rPr>
              <w:t>27/10/2025</w:t>
            </w:r>
          </w:p>
        </w:tc>
        <w:tc>
          <w:tcPr>
            <w:tcW w:w="3935" w:type="dxa"/>
            <w:tcBorders>
              <w:left w:val="nil"/>
              <w:right w:val="nil"/>
            </w:tcBorders>
          </w:tcPr>
          <w:p w14:paraId="4935094B" w14:textId="013EBE14" w:rsidR="00484020" w:rsidRPr="00CE57D2" w:rsidRDefault="00484020" w:rsidP="00484020">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125F70">
              <w:rPr>
                <w:rFonts w:ascii="Arial" w:hAnsi="Arial" w:cs="Arial"/>
                <w:color w:val="auto"/>
                <w:sz w:val="22"/>
                <w:szCs w:val="22"/>
              </w:rPr>
              <w:t xml:space="preserve">in modern condition format </w:t>
            </w:r>
            <w:r w:rsidRPr="00CE57D2">
              <w:rPr>
                <w:rFonts w:ascii="Arial" w:hAnsi="Arial" w:cs="Arial"/>
                <w:color w:val="auto"/>
                <w:sz w:val="22"/>
                <w:szCs w:val="22"/>
              </w:rPr>
              <w:t xml:space="preserve">to </w:t>
            </w:r>
            <w:proofErr w:type="spellStart"/>
            <w:r w:rsidR="00125F70" w:rsidRPr="00125F70">
              <w:rPr>
                <w:rFonts w:ascii="Arial" w:hAnsi="Arial" w:cs="Arial"/>
                <w:color w:val="auto"/>
                <w:sz w:val="22"/>
                <w:szCs w:val="22"/>
              </w:rPr>
              <w:t>Hafren</w:t>
            </w:r>
            <w:proofErr w:type="spellEnd"/>
            <w:r w:rsidR="00125F70" w:rsidRPr="00125F70">
              <w:rPr>
                <w:rFonts w:ascii="Arial" w:hAnsi="Arial" w:cs="Arial"/>
                <w:color w:val="auto"/>
                <w:sz w:val="22"/>
                <w:szCs w:val="22"/>
              </w:rPr>
              <w:t xml:space="preserve"> </w:t>
            </w:r>
            <w:proofErr w:type="spellStart"/>
            <w:r w:rsidR="00125F70" w:rsidRPr="00125F70">
              <w:rPr>
                <w:rFonts w:ascii="Arial" w:hAnsi="Arial" w:cs="Arial"/>
                <w:color w:val="auto"/>
                <w:sz w:val="22"/>
                <w:szCs w:val="22"/>
              </w:rPr>
              <w:t>Dyfrdwy</w:t>
            </w:r>
            <w:proofErr w:type="spellEnd"/>
            <w:r w:rsidR="00125F70" w:rsidRPr="00125F70">
              <w:rPr>
                <w:rFonts w:ascii="Arial" w:hAnsi="Arial" w:cs="Arial"/>
                <w:color w:val="auto"/>
                <w:sz w:val="22"/>
                <w:szCs w:val="22"/>
              </w:rPr>
              <w:t xml:space="preserve"> </w:t>
            </w:r>
            <w:proofErr w:type="spellStart"/>
            <w:r w:rsidR="00125F70" w:rsidRPr="00125F70">
              <w:rPr>
                <w:rFonts w:ascii="Arial" w:hAnsi="Arial" w:cs="Arial"/>
                <w:color w:val="auto"/>
                <w:sz w:val="22"/>
                <w:szCs w:val="22"/>
              </w:rPr>
              <w:t>Cyfyngedig</w:t>
            </w:r>
            <w:proofErr w:type="spellEnd"/>
            <w:r w:rsidR="00125F70" w:rsidRPr="00125F70">
              <w:rPr>
                <w:rFonts w:ascii="Arial" w:hAnsi="Arial" w:cs="Arial"/>
                <w:color w:val="auto"/>
                <w:sz w:val="22"/>
                <w:szCs w:val="22"/>
              </w:rPr>
              <w:t xml:space="preserve"> </w:t>
            </w:r>
            <w:r w:rsidRPr="00CE57D2">
              <w:rPr>
                <w:rFonts w:ascii="Arial" w:hAnsi="Arial" w:cs="Arial"/>
                <w:color w:val="auto"/>
                <w:sz w:val="22"/>
                <w:szCs w:val="22"/>
              </w:rPr>
              <w:t>Dŵr.</w:t>
            </w:r>
          </w:p>
        </w:tc>
      </w:tr>
    </w:tbl>
    <w:p w14:paraId="6297263A" w14:textId="77777777"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016A0F98" w14:textId="77777777" w:rsidTr="00452DD5">
        <w:tc>
          <w:tcPr>
            <w:tcW w:w="6096" w:type="dxa"/>
            <w:shd w:val="clear" w:color="auto" w:fill="000000"/>
          </w:tcPr>
          <w:p w14:paraId="5BA26E30"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CE4D9C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5282F9BD" w14:textId="77777777" w:rsidR="00E84C8B" w:rsidRPr="00C31D2C" w:rsidRDefault="00E84C8B" w:rsidP="00167FFA">
      <w:pPr>
        <w:pStyle w:val="Act"/>
        <w:spacing w:before="0" w:line="270" w:lineRule="exact"/>
        <w:rPr>
          <w:rFonts w:cs="Arial"/>
          <w:sz w:val="22"/>
          <w:szCs w:val="22"/>
        </w:rPr>
      </w:pPr>
    </w:p>
    <w:p w14:paraId="05B39C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567B665A" w14:textId="77777777" w:rsidR="00FF6887" w:rsidRDefault="00FF6887" w:rsidP="00167FFA">
      <w:pPr>
        <w:pStyle w:val="Data"/>
        <w:rPr>
          <w:rStyle w:val="change"/>
          <w:rFonts w:cs="Arial"/>
          <w:sz w:val="22"/>
          <w:szCs w:val="22"/>
        </w:rPr>
      </w:pPr>
    </w:p>
    <w:p w14:paraId="57127C23"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7B3124B3" w14:textId="20A2DB61" w:rsidR="00093C7B" w:rsidRPr="005C4E70" w:rsidRDefault="009F7484" w:rsidP="00A40593">
      <w:pPr>
        <w:pStyle w:val="Data"/>
        <w:ind w:right="1701"/>
        <w:rPr>
          <w:rStyle w:val="licenceno"/>
          <w:rFonts w:cs="Arial"/>
          <w:color w:val="auto"/>
          <w:sz w:val="22"/>
          <w:szCs w:val="22"/>
        </w:rPr>
      </w:pPr>
      <w:r w:rsidRPr="005C4E70">
        <w:rPr>
          <w:rStyle w:val="licenceno"/>
          <w:rFonts w:cs="Arial"/>
          <w:color w:val="auto"/>
          <w:sz w:val="22"/>
          <w:szCs w:val="22"/>
        </w:rPr>
        <w:t>EPR/MP3028XH</w:t>
      </w:r>
    </w:p>
    <w:p w14:paraId="2759ED00" w14:textId="77777777" w:rsidR="00A40593" w:rsidRDefault="00A40593" w:rsidP="00167FFA">
      <w:pPr>
        <w:pStyle w:val="Data"/>
        <w:rPr>
          <w:rStyle w:val="change"/>
          <w:rFonts w:cs="Arial"/>
          <w:sz w:val="22"/>
          <w:szCs w:val="22"/>
        </w:rPr>
      </w:pPr>
    </w:p>
    <w:p w14:paraId="3FE5EA26"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725482C7" w14:textId="05611717" w:rsidR="00167FFA" w:rsidRPr="00420953" w:rsidRDefault="00D23A70" w:rsidP="00D23A70">
      <w:pPr>
        <w:pStyle w:val="Heading3nonum"/>
        <w:spacing w:before="0"/>
        <w:rPr>
          <w:b/>
          <w:color w:val="auto"/>
          <w:sz w:val="22"/>
          <w:szCs w:val="22"/>
        </w:rPr>
      </w:pPr>
      <w:proofErr w:type="spellStart"/>
      <w:r w:rsidRPr="00D23A70">
        <w:rPr>
          <w:b/>
          <w:color w:val="auto"/>
          <w:sz w:val="22"/>
          <w:szCs w:val="22"/>
        </w:rPr>
        <w:t>Hafren</w:t>
      </w:r>
      <w:proofErr w:type="spellEnd"/>
      <w:r w:rsidRPr="00D23A70">
        <w:rPr>
          <w:b/>
          <w:color w:val="auto"/>
          <w:sz w:val="22"/>
          <w:szCs w:val="22"/>
        </w:rPr>
        <w:t xml:space="preserve"> </w:t>
      </w:r>
      <w:proofErr w:type="spellStart"/>
      <w:r w:rsidRPr="00D23A70">
        <w:rPr>
          <w:b/>
          <w:color w:val="auto"/>
          <w:sz w:val="22"/>
          <w:szCs w:val="22"/>
        </w:rPr>
        <w:t>Dyfrdwy</w:t>
      </w:r>
      <w:proofErr w:type="spellEnd"/>
      <w:r w:rsidRPr="00D23A70">
        <w:rPr>
          <w:b/>
          <w:color w:val="auto"/>
          <w:sz w:val="22"/>
          <w:szCs w:val="22"/>
        </w:rPr>
        <w:t xml:space="preserve"> </w:t>
      </w:r>
      <w:proofErr w:type="spellStart"/>
      <w:r w:rsidRPr="00D23A70">
        <w:rPr>
          <w:b/>
          <w:color w:val="auto"/>
          <w:sz w:val="22"/>
          <w:szCs w:val="22"/>
        </w:rPr>
        <w:t>Cyfyngedig</w:t>
      </w:r>
      <w:proofErr w:type="spellEnd"/>
      <w:r w:rsidRPr="00D23A70">
        <w:rPr>
          <w:b/>
          <w:color w:val="auto"/>
          <w:sz w:val="22"/>
          <w:szCs w:val="22"/>
        </w:rPr>
        <w:t xml:space="preserve"> </w:t>
      </w:r>
      <w:r w:rsidR="008C471F" w:rsidRPr="00420953">
        <w:rPr>
          <w:b/>
          <w:color w:val="auto"/>
          <w:sz w:val="22"/>
          <w:szCs w:val="22"/>
        </w:rPr>
        <w:t>(“the operator”)</w:t>
      </w:r>
    </w:p>
    <w:p w14:paraId="2F29F75E" w14:textId="77777777" w:rsidR="008C471F" w:rsidRDefault="008C471F" w:rsidP="00167FFA">
      <w:pPr>
        <w:pStyle w:val="Heading3nonum"/>
        <w:spacing w:before="0"/>
        <w:rPr>
          <w:rFonts w:cs="Arial"/>
          <w:color w:val="FF0000"/>
          <w:sz w:val="22"/>
          <w:szCs w:val="22"/>
        </w:rPr>
      </w:pPr>
    </w:p>
    <w:p w14:paraId="78039A5A"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7DF46880" w14:textId="77777777" w:rsidR="003439E7" w:rsidRPr="003439E7" w:rsidRDefault="003439E7" w:rsidP="003439E7">
      <w:pPr>
        <w:pStyle w:val="Data"/>
        <w:ind w:right="1701"/>
        <w:rPr>
          <w:rStyle w:val="licenceno"/>
          <w:rFonts w:cs="Arial"/>
          <w:sz w:val="22"/>
          <w:szCs w:val="22"/>
        </w:rPr>
      </w:pPr>
      <w:r w:rsidRPr="003439E7">
        <w:rPr>
          <w:rStyle w:val="licenceno"/>
          <w:rFonts w:cs="Arial"/>
          <w:sz w:val="22"/>
          <w:szCs w:val="22"/>
        </w:rPr>
        <w:t xml:space="preserve">Packsaddle </w:t>
      </w:r>
    </w:p>
    <w:p w14:paraId="245A023E" w14:textId="77777777" w:rsidR="003439E7" w:rsidRPr="003439E7" w:rsidRDefault="003439E7" w:rsidP="003439E7">
      <w:pPr>
        <w:pStyle w:val="Data"/>
        <w:ind w:right="1701"/>
        <w:rPr>
          <w:rStyle w:val="licenceno"/>
          <w:rFonts w:cs="Arial"/>
          <w:sz w:val="22"/>
          <w:szCs w:val="22"/>
        </w:rPr>
      </w:pPr>
      <w:r w:rsidRPr="003439E7">
        <w:rPr>
          <w:rStyle w:val="licenceno"/>
          <w:rFonts w:cs="Arial"/>
          <w:sz w:val="22"/>
          <w:szCs w:val="22"/>
        </w:rPr>
        <w:t>Wrexham Road</w:t>
      </w:r>
    </w:p>
    <w:p w14:paraId="2C14D539" w14:textId="77777777" w:rsidR="003439E7" w:rsidRPr="003439E7" w:rsidRDefault="003439E7" w:rsidP="003439E7">
      <w:pPr>
        <w:pStyle w:val="Data"/>
        <w:ind w:right="1701"/>
        <w:rPr>
          <w:rStyle w:val="licenceno"/>
          <w:rFonts w:cs="Arial"/>
          <w:sz w:val="22"/>
          <w:szCs w:val="22"/>
        </w:rPr>
      </w:pPr>
      <w:proofErr w:type="spellStart"/>
      <w:r w:rsidRPr="003439E7">
        <w:rPr>
          <w:rStyle w:val="licenceno"/>
          <w:rFonts w:cs="Arial"/>
          <w:sz w:val="22"/>
          <w:szCs w:val="22"/>
        </w:rPr>
        <w:t>Rhostyllen</w:t>
      </w:r>
      <w:proofErr w:type="spellEnd"/>
    </w:p>
    <w:p w14:paraId="3644B73C" w14:textId="77777777" w:rsidR="003439E7" w:rsidRPr="003439E7" w:rsidRDefault="003439E7" w:rsidP="003439E7">
      <w:pPr>
        <w:pStyle w:val="Data"/>
        <w:ind w:right="1701"/>
        <w:rPr>
          <w:rStyle w:val="licenceno"/>
          <w:rFonts w:cs="Arial"/>
          <w:sz w:val="22"/>
          <w:szCs w:val="22"/>
        </w:rPr>
      </w:pPr>
      <w:r w:rsidRPr="003439E7">
        <w:rPr>
          <w:rStyle w:val="licenceno"/>
          <w:rFonts w:cs="Arial"/>
          <w:sz w:val="22"/>
          <w:szCs w:val="22"/>
        </w:rPr>
        <w:t>Wrexham</w:t>
      </w:r>
    </w:p>
    <w:p w14:paraId="0536563D" w14:textId="77777777" w:rsidR="003439E7" w:rsidRPr="003439E7" w:rsidRDefault="003439E7" w:rsidP="003439E7">
      <w:pPr>
        <w:pStyle w:val="Data"/>
        <w:ind w:right="1701"/>
        <w:rPr>
          <w:rStyle w:val="licenceno"/>
          <w:rFonts w:cs="Arial"/>
          <w:sz w:val="22"/>
          <w:szCs w:val="22"/>
        </w:rPr>
      </w:pPr>
      <w:r w:rsidRPr="003439E7">
        <w:rPr>
          <w:rStyle w:val="licenceno"/>
          <w:rFonts w:cs="Arial"/>
          <w:sz w:val="22"/>
          <w:szCs w:val="22"/>
        </w:rPr>
        <w:t xml:space="preserve">Clwyd </w:t>
      </w:r>
    </w:p>
    <w:p w14:paraId="569B0812" w14:textId="0EF0DF43" w:rsidR="008C471F" w:rsidRPr="00420953" w:rsidRDefault="003439E7" w:rsidP="003439E7">
      <w:pPr>
        <w:pStyle w:val="Data"/>
        <w:ind w:right="1701"/>
        <w:rPr>
          <w:rStyle w:val="licenceno"/>
          <w:rFonts w:cs="Arial"/>
          <w:sz w:val="22"/>
          <w:szCs w:val="22"/>
        </w:rPr>
      </w:pPr>
      <w:r w:rsidRPr="003439E7">
        <w:rPr>
          <w:rStyle w:val="licenceno"/>
          <w:rFonts w:cs="Arial"/>
          <w:sz w:val="22"/>
          <w:szCs w:val="22"/>
        </w:rPr>
        <w:t>LL14 4EH</w:t>
      </w:r>
    </w:p>
    <w:p w14:paraId="1491889D" w14:textId="77777777" w:rsidR="00420953" w:rsidRDefault="00420953" w:rsidP="008C471F">
      <w:pPr>
        <w:pStyle w:val="Heading3nonum"/>
        <w:spacing w:before="0"/>
        <w:rPr>
          <w:rFonts w:cs="Arial"/>
          <w:color w:val="FF0000"/>
          <w:sz w:val="22"/>
          <w:szCs w:val="22"/>
        </w:rPr>
      </w:pPr>
    </w:p>
    <w:p w14:paraId="2E329BFE" w14:textId="6827306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w:t>
      </w:r>
      <w:r w:rsidR="00D23A70">
        <w:rPr>
          <w:rStyle w:val="change"/>
          <w:rFonts w:cs="Arial"/>
          <w:color w:val="auto"/>
          <w:sz w:val="22"/>
          <w:szCs w:val="22"/>
        </w:rPr>
        <w:t xml:space="preserve">3527628 </w:t>
      </w:r>
    </w:p>
    <w:p w14:paraId="66973883" w14:textId="77777777" w:rsidR="00DF6316" w:rsidRPr="00DF6316" w:rsidRDefault="00DF6316" w:rsidP="00167FFA">
      <w:pPr>
        <w:pStyle w:val="Data"/>
        <w:ind w:right="1701"/>
        <w:rPr>
          <w:b w:val="0"/>
          <w:sz w:val="22"/>
          <w:szCs w:val="22"/>
        </w:rPr>
      </w:pPr>
    </w:p>
    <w:p w14:paraId="525FE03E"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432A7E85" w14:textId="694A2EFC" w:rsidR="00CE57D2" w:rsidRPr="00CE57D2" w:rsidRDefault="00CE57D2" w:rsidP="00420953">
      <w:pPr>
        <w:pStyle w:val="Data"/>
        <w:spacing w:line="276" w:lineRule="auto"/>
        <w:ind w:right="23"/>
        <w:rPr>
          <w:rStyle w:val="change"/>
          <w:rFonts w:cs="Arial"/>
          <w:bCs/>
          <w:sz w:val="22"/>
          <w:szCs w:val="22"/>
        </w:rPr>
      </w:pPr>
    </w:p>
    <w:p w14:paraId="77BCAD82" w14:textId="77777777" w:rsidR="005C4E70" w:rsidRPr="005C4E70" w:rsidRDefault="005C4E70" w:rsidP="005C4E70">
      <w:pPr>
        <w:pStyle w:val="Data"/>
        <w:spacing w:line="276" w:lineRule="auto"/>
        <w:ind w:right="23"/>
        <w:rPr>
          <w:rFonts w:cs="Arial"/>
          <w:color w:val="auto"/>
          <w:sz w:val="22"/>
          <w:szCs w:val="22"/>
        </w:rPr>
      </w:pPr>
      <w:proofErr w:type="spellStart"/>
      <w:r w:rsidRPr="005C4E70">
        <w:rPr>
          <w:rFonts w:cs="Arial"/>
          <w:color w:val="auto"/>
          <w:sz w:val="22"/>
          <w:szCs w:val="22"/>
        </w:rPr>
        <w:t>Trefeglwys</w:t>
      </w:r>
      <w:proofErr w:type="spellEnd"/>
      <w:r w:rsidRPr="005C4E70">
        <w:rPr>
          <w:rFonts w:cs="Arial"/>
          <w:color w:val="auto"/>
          <w:sz w:val="22"/>
          <w:szCs w:val="22"/>
        </w:rPr>
        <w:t xml:space="preserve"> WwTW </w:t>
      </w:r>
    </w:p>
    <w:p w14:paraId="1C595DF3" w14:textId="77777777" w:rsidR="005C4E70" w:rsidRPr="005C4E70" w:rsidRDefault="005C4E70" w:rsidP="005C4E70">
      <w:pPr>
        <w:pStyle w:val="Data"/>
        <w:spacing w:line="276" w:lineRule="auto"/>
        <w:ind w:right="23"/>
        <w:rPr>
          <w:rFonts w:cs="Arial"/>
          <w:color w:val="auto"/>
          <w:sz w:val="22"/>
          <w:szCs w:val="22"/>
        </w:rPr>
      </w:pPr>
      <w:r w:rsidRPr="005C4E70">
        <w:rPr>
          <w:rFonts w:cs="Arial"/>
          <w:color w:val="auto"/>
          <w:sz w:val="22"/>
          <w:szCs w:val="22"/>
        </w:rPr>
        <w:t xml:space="preserve">Llanidloes Road </w:t>
      </w:r>
    </w:p>
    <w:p w14:paraId="2B75E15C" w14:textId="77777777" w:rsidR="005C4E70" w:rsidRPr="005C4E70" w:rsidRDefault="005C4E70" w:rsidP="005C4E70">
      <w:pPr>
        <w:pStyle w:val="Data"/>
        <w:spacing w:line="276" w:lineRule="auto"/>
        <w:ind w:right="23"/>
        <w:rPr>
          <w:rFonts w:cs="Arial"/>
          <w:color w:val="auto"/>
          <w:sz w:val="22"/>
          <w:szCs w:val="22"/>
        </w:rPr>
      </w:pPr>
      <w:proofErr w:type="spellStart"/>
      <w:r w:rsidRPr="005C4E70">
        <w:rPr>
          <w:rFonts w:cs="Arial"/>
          <w:color w:val="auto"/>
          <w:sz w:val="22"/>
          <w:szCs w:val="22"/>
        </w:rPr>
        <w:t>Trefeglwys</w:t>
      </w:r>
      <w:proofErr w:type="spellEnd"/>
      <w:r w:rsidRPr="005C4E70">
        <w:rPr>
          <w:rFonts w:cs="Arial"/>
          <w:color w:val="auto"/>
          <w:sz w:val="22"/>
          <w:szCs w:val="22"/>
        </w:rPr>
        <w:t xml:space="preserve"> </w:t>
      </w:r>
    </w:p>
    <w:p w14:paraId="64535518" w14:textId="77777777" w:rsidR="005C4E70" w:rsidRPr="005C4E70" w:rsidRDefault="005C4E70" w:rsidP="005C4E70">
      <w:pPr>
        <w:pStyle w:val="Data"/>
        <w:spacing w:line="276" w:lineRule="auto"/>
        <w:ind w:right="23"/>
        <w:rPr>
          <w:rFonts w:cs="Arial"/>
          <w:color w:val="auto"/>
          <w:sz w:val="22"/>
          <w:szCs w:val="22"/>
        </w:rPr>
      </w:pPr>
      <w:r w:rsidRPr="005C4E70">
        <w:rPr>
          <w:rFonts w:cs="Arial"/>
          <w:color w:val="auto"/>
          <w:sz w:val="22"/>
          <w:szCs w:val="22"/>
        </w:rPr>
        <w:t xml:space="preserve">Powys </w:t>
      </w:r>
    </w:p>
    <w:p w14:paraId="7E6A2AFD" w14:textId="2664B0C3" w:rsidR="00E84C8B" w:rsidRPr="005C4E70" w:rsidRDefault="005C4E70" w:rsidP="005C4E70">
      <w:pPr>
        <w:pStyle w:val="Data"/>
        <w:spacing w:line="276" w:lineRule="auto"/>
        <w:ind w:right="23"/>
        <w:rPr>
          <w:rStyle w:val="change"/>
          <w:rFonts w:cs="Arial"/>
          <w:bCs/>
          <w:color w:val="auto"/>
          <w:sz w:val="22"/>
          <w:szCs w:val="22"/>
        </w:rPr>
      </w:pPr>
      <w:r w:rsidRPr="005C4E70">
        <w:rPr>
          <w:rFonts w:cs="Arial"/>
          <w:bCs/>
          <w:color w:val="auto"/>
          <w:sz w:val="22"/>
          <w:szCs w:val="22"/>
        </w:rPr>
        <w:t>SY17 5PS</w:t>
      </w:r>
    </w:p>
    <w:p w14:paraId="4A002824" w14:textId="77777777" w:rsidR="00167FFA" w:rsidRDefault="00167FFA" w:rsidP="00167FFA">
      <w:pPr>
        <w:pStyle w:val="Heading3nonum"/>
        <w:spacing w:before="0"/>
        <w:rPr>
          <w:rFonts w:cs="Arial"/>
          <w:sz w:val="22"/>
          <w:szCs w:val="22"/>
        </w:rPr>
      </w:pPr>
    </w:p>
    <w:p w14:paraId="0310CD3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69D6C2E" w14:textId="77777777" w:rsidR="003370AB" w:rsidRPr="00C31D2C" w:rsidRDefault="003370AB" w:rsidP="00167FFA">
      <w:pPr>
        <w:pStyle w:val="Heading3nonum"/>
        <w:spacing w:before="0"/>
        <w:rPr>
          <w:rFonts w:cs="Arial"/>
          <w:sz w:val="22"/>
          <w:szCs w:val="22"/>
        </w:rPr>
      </w:pPr>
    </w:p>
    <w:p w14:paraId="504BF934" w14:textId="33CFAF02"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000C5B46">
        <w:rPr>
          <w:rFonts w:cs="Arial"/>
          <w:sz w:val="22"/>
          <w:szCs w:val="22"/>
        </w:rPr>
        <w:t xml:space="preserve"> </w:t>
      </w:r>
      <w:r w:rsidR="000C5B46" w:rsidRPr="000C5B46">
        <w:rPr>
          <w:rFonts w:cs="Arial"/>
          <w:b/>
          <w:bCs/>
          <w:color w:val="auto"/>
          <w:sz w:val="22"/>
          <w:szCs w:val="22"/>
        </w:rPr>
        <w:t>27/10/2025.</w:t>
      </w:r>
    </w:p>
    <w:p w14:paraId="0DA41E3B" w14:textId="77777777" w:rsidR="00643A32" w:rsidRPr="00C31D2C" w:rsidRDefault="00643A32" w:rsidP="00167FFA">
      <w:pPr>
        <w:pStyle w:val="Heading3nonum"/>
        <w:spacing w:before="0"/>
        <w:rPr>
          <w:rFonts w:cs="Arial"/>
          <w:color w:val="FF0000"/>
          <w:sz w:val="22"/>
          <w:szCs w:val="22"/>
        </w:rPr>
      </w:pPr>
    </w:p>
    <w:p w14:paraId="6C2864D8"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743CE760" w14:textId="77777777" w:rsidTr="0030506B">
        <w:trPr>
          <w:trHeight w:hRule="exact" w:val="393"/>
        </w:trPr>
        <w:tc>
          <w:tcPr>
            <w:tcW w:w="5421" w:type="dxa"/>
            <w:tcBorders>
              <w:top w:val="nil"/>
              <w:left w:val="nil"/>
              <w:right w:val="nil"/>
            </w:tcBorders>
          </w:tcPr>
          <w:p w14:paraId="64B1A12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0D7FA07F"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0B273D60" w14:textId="77777777" w:rsidTr="0030506B">
        <w:trPr>
          <w:trHeight w:hRule="exact" w:val="960"/>
        </w:trPr>
        <w:tc>
          <w:tcPr>
            <w:tcW w:w="5421" w:type="dxa"/>
            <w:vAlign w:val="center"/>
          </w:tcPr>
          <w:p w14:paraId="5F853367" w14:textId="27BB0149" w:rsidR="005B73A2" w:rsidRPr="000C5B46" w:rsidRDefault="000C5B46" w:rsidP="003842F1">
            <w:pPr>
              <w:pStyle w:val="Heading3nonum"/>
              <w:spacing w:before="0"/>
              <w:ind w:right="-135"/>
              <w:jc w:val="center"/>
              <w:rPr>
                <w:rFonts w:cs="Arial"/>
                <w:b/>
                <w:color w:val="auto"/>
                <w:sz w:val="22"/>
                <w:szCs w:val="22"/>
              </w:rPr>
            </w:pPr>
            <w:r w:rsidRPr="000C5B46">
              <w:rPr>
                <w:rFonts w:cs="Arial"/>
                <w:b/>
                <w:color w:val="auto"/>
                <w:sz w:val="22"/>
                <w:szCs w:val="22"/>
              </w:rPr>
              <w:t xml:space="preserve">Katrin Raynor </w:t>
            </w:r>
          </w:p>
        </w:tc>
        <w:tc>
          <w:tcPr>
            <w:tcW w:w="2409" w:type="dxa"/>
            <w:vAlign w:val="center"/>
          </w:tcPr>
          <w:p w14:paraId="1411D50E" w14:textId="37F079C1" w:rsidR="00E84C8B" w:rsidRPr="000C5B46" w:rsidRDefault="000C5B46" w:rsidP="003842F1">
            <w:pPr>
              <w:pStyle w:val="Heading3nonum"/>
              <w:spacing w:before="0"/>
              <w:ind w:right="34"/>
              <w:jc w:val="center"/>
              <w:rPr>
                <w:rFonts w:cs="Arial"/>
                <w:b/>
                <w:color w:val="auto"/>
                <w:sz w:val="22"/>
                <w:szCs w:val="22"/>
              </w:rPr>
            </w:pPr>
            <w:r w:rsidRPr="000C5B46">
              <w:rPr>
                <w:rFonts w:cs="Arial"/>
                <w:b/>
                <w:color w:val="auto"/>
                <w:sz w:val="22"/>
                <w:szCs w:val="22"/>
              </w:rPr>
              <w:t>27/10/2025</w:t>
            </w:r>
          </w:p>
        </w:tc>
      </w:tr>
    </w:tbl>
    <w:p w14:paraId="7B6A43B1" w14:textId="77777777"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36B3E9DE" w14:textId="77777777" w:rsidR="002F7CD0" w:rsidRDefault="002F7CD0" w:rsidP="005E55B6">
      <w:pPr>
        <w:pStyle w:val="Draftingnote"/>
        <w:spacing w:before="120"/>
        <w:rPr>
          <w:b/>
          <w:i w:val="0"/>
          <w:color w:val="000000"/>
          <w:sz w:val="22"/>
          <w:szCs w:val="22"/>
        </w:rPr>
      </w:pPr>
    </w:p>
    <w:p w14:paraId="2F1FBA33" w14:textId="77777777" w:rsidR="00FF1715" w:rsidRDefault="00FF1715" w:rsidP="005E55B6">
      <w:pPr>
        <w:pStyle w:val="Draftingnote"/>
        <w:spacing w:before="120"/>
        <w:rPr>
          <w:b/>
          <w:i w:val="0"/>
          <w:color w:val="000000"/>
          <w:sz w:val="22"/>
          <w:szCs w:val="22"/>
        </w:rPr>
      </w:pPr>
    </w:p>
    <w:p w14:paraId="6F36F41E" w14:textId="77777777" w:rsidR="00FF1715" w:rsidRDefault="00FF1715" w:rsidP="005E55B6">
      <w:pPr>
        <w:pStyle w:val="Draftingnote"/>
        <w:spacing w:before="120"/>
        <w:rPr>
          <w:b/>
          <w:i w:val="0"/>
          <w:color w:val="000000"/>
          <w:sz w:val="22"/>
          <w:szCs w:val="22"/>
        </w:rPr>
      </w:pPr>
    </w:p>
    <w:p w14:paraId="2A400894" w14:textId="77777777" w:rsidR="00FF1715" w:rsidRDefault="00FF1715" w:rsidP="005E55B6">
      <w:pPr>
        <w:pStyle w:val="Draftingnote"/>
        <w:spacing w:before="120"/>
        <w:rPr>
          <w:b/>
          <w:i w:val="0"/>
          <w:color w:val="000000"/>
          <w:sz w:val="22"/>
          <w:szCs w:val="22"/>
        </w:rPr>
      </w:pPr>
    </w:p>
    <w:p w14:paraId="7595DBF8"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E75AAF" w14:textId="453B5C88" w:rsidR="00BC30B4" w:rsidRPr="00A21C57" w:rsidRDefault="00BC30B4" w:rsidP="00631D61">
      <w:pPr>
        <w:spacing w:before="120" w:line="270" w:lineRule="exact"/>
        <w:rPr>
          <w:rFonts w:ascii="Arial" w:hAnsi="Arial" w:cs="Arial"/>
          <w:sz w:val="22"/>
          <w:szCs w:val="22"/>
        </w:rPr>
      </w:pPr>
      <w:r w:rsidRPr="00A21C57">
        <w:rPr>
          <w:rFonts w:ascii="Arial" w:hAnsi="Arial" w:cs="Arial"/>
          <w:sz w:val="22"/>
          <w:szCs w:val="22"/>
        </w:rPr>
        <w:t>The following conditions were varied as a result of the application made by the operator: 3.1.4 ,3.3.7 and 4.3.6 and tables S4.1 and 4.2.</w:t>
      </w:r>
    </w:p>
    <w:p w14:paraId="67224588" w14:textId="77777777" w:rsidR="006C6EA9" w:rsidRDefault="006C6EA9" w:rsidP="00AE64EF">
      <w:pPr>
        <w:pStyle w:val="Heading3nonum"/>
        <w:rPr>
          <w:rFonts w:cs="Arial"/>
          <w:color w:val="FF0000"/>
          <w:sz w:val="22"/>
          <w:szCs w:val="22"/>
        </w:rPr>
      </w:pPr>
    </w:p>
    <w:p w14:paraId="28D26FFD"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2C1F00DF" w14:textId="77777777" w:rsidR="00A977E9" w:rsidRDefault="000C3304" w:rsidP="006C6EA9">
      <w:pPr>
        <w:pStyle w:val="Heading3nonum"/>
        <w:rPr>
          <w:rFonts w:cs="Arial"/>
          <w:color w:val="auto"/>
          <w:sz w:val="22"/>
          <w:szCs w:val="22"/>
        </w:rPr>
        <w:sectPr w:rsidR="00A977E9" w:rsidSect="00DF16C8">
          <w:headerReference w:type="default" r:id="rId15"/>
          <w:footerReference w:type="default" r:id="rId16"/>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EF8618C" w14:textId="77777777" w:rsidTr="00597064">
        <w:trPr>
          <w:trHeight w:val="555"/>
        </w:trPr>
        <w:tc>
          <w:tcPr>
            <w:tcW w:w="3402" w:type="dxa"/>
            <w:shd w:val="clear" w:color="auto" w:fill="000000"/>
            <w:vAlign w:val="center"/>
          </w:tcPr>
          <w:p w14:paraId="3C713B2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C33224"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506779B3" w14:textId="77777777" w:rsidR="008321E6" w:rsidRDefault="008321E6" w:rsidP="00597064">
      <w:pPr>
        <w:pStyle w:val="Act"/>
        <w:spacing w:line="240" w:lineRule="auto"/>
        <w:ind w:left="567"/>
      </w:pPr>
    </w:p>
    <w:p w14:paraId="2CB4B426"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2B6FF3C4" w14:textId="32CE5B81" w:rsidR="008321E6" w:rsidRPr="00DA41C2" w:rsidRDefault="0046666F" w:rsidP="00597064">
      <w:pPr>
        <w:pStyle w:val="Data"/>
        <w:ind w:left="567" w:right="1701"/>
        <w:rPr>
          <w:rStyle w:val="licenceno"/>
          <w:color w:val="auto"/>
          <w:sz w:val="22"/>
          <w:szCs w:val="22"/>
        </w:rPr>
      </w:pPr>
      <w:r w:rsidRPr="00DA41C2">
        <w:rPr>
          <w:rStyle w:val="licenceno"/>
          <w:color w:val="auto"/>
          <w:sz w:val="22"/>
          <w:szCs w:val="22"/>
        </w:rPr>
        <w:t xml:space="preserve">EPR/MP3028XH </w:t>
      </w:r>
    </w:p>
    <w:p w14:paraId="00E77781" w14:textId="2F02F5BE"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C41C5D">
        <w:rPr>
          <w:sz w:val="22"/>
          <w:szCs w:val="22"/>
        </w:rPr>
        <w:t>variation</w:t>
      </w:r>
      <w:r w:rsidR="0046666F">
        <w:rPr>
          <w:sz w:val="22"/>
          <w:szCs w:val="22"/>
        </w:rPr>
        <w:t xml:space="preserve"> PAN-02</w:t>
      </w:r>
      <w:r w:rsidR="00611766">
        <w:rPr>
          <w:sz w:val="22"/>
          <w:szCs w:val="22"/>
        </w:rPr>
        <w:t>9920</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4AE04669" w14:textId="77777777" w:rsidR="008321E6" w:rsidRPr="0049139F" w:rsidRDefault="008321E6" w:rsidP="00597064">
      <w:pPr>
        <w:pStyle w:val="Data"/>
        <w:ind w:left="567"/>
        <w:rPr>
          <w:rStyle w:val="change"/>
          <w:i/>
          <w:sz w:val="22"/>
          <w:szCs w:val="22"/>
        </w:rPr>
      </w:pPr>
    </w:p>
    <w:p w14:paraId="18FA0CFB" w14:textId="1A1AC61C" w:rsidR="003842F1" w:rsidRDefault="003579CF" w:rsidP="003842F1">
      <w:pPr>
        <w:pStyle w:val="Data"/>
        <w:spacing w:line="276" w:lineRule="auto"/>
        <w:ind w:left="567"/>
        <w:rPr>
          <w:b w:val="0"/>
          <w:sz w:val="22"/>
          <w:szCs w:val="22"/>
        </w:rPr>
      </w:pPr>
      <w:proofErr w:type="spellStart"/>
      <w:r w:rsidRPr="003579CF">
        <w:rPr>
          <w:rStyle w:val="change"/>
          <w:color w:val="auto"/>
          <w:sz w:val="22"/>
          <w:szCs w:val="22"/>
        </w:rPr>
        <w:t>Hafren</w:t>
      </w:r>
      <w:proofErr w:type="spellEnd"/>
      <w:r w:rsidRPr="003579CF">
        <w:rPr>
          <w:rStyle w:val="change"/>
          <w:color w:val="auto"/>
          <w:sz w:val="22"/>
          <w:szCs w:val="22"/>
        </w:rPr>
        <w:t xml:space="preserve"> </w:t>
      </w:r>
      <w:proofErr w:type="spellStart"/>
      <w:r w:rsidRPr="003579CF">
        <w:rPr>
          <w:rStyle w:val="change"/>
          <w:color w:val="auto"/>
          <w:sz w:val="22"/>
          <w:szCs w:val="22"/>
        </w:rPr>
        <w:t>Dyfrdwy</w:t>
      </w:r>
      <w:proofErr w:type="spellEnd"/>
      <w:r w:rsidRPr="003579CF">
        <w:rPr>
          <w:rStyle w:val="change"/>
          <w:color w:val="auto"/>
          <w:sz w:val="22"/>
          <w:szCs w:val="22"/>
        </w:rPr>
        <w:t xml:space="preserve"> </w:t>
      </w:r>
      <w:proofErr w:type="spellStart"/>
      <w:r w:rsidRPr="003579CF">
        <w:rPr>
          <w:rStyle w:val="change"/>
          <w:color w:val="auto"/>
          <w:sz w:val="22"/>
          <w:szCs w:val="22"/>
        </w:rPr>
        <w:t>Cyfyngedig</w:t>
      </w:r>
      <w:proofErr w:type="spellEnd"/>
      <w:r w:rsidRPr="003579CF">
        <w:rPr>
          <w:rStyle w:val="change"/>
          <w:color w:val="auto"/>
          <w:sz w:val="22"/>
          <w:szCs w:val="22"/>
        </w:rPr>
        <w:t xml:space="preserve"> </w:t>
      </w:r>
      <w:r w:rsidR="003842F1" w:rsidRPr="0049139F">
        <w:rPr>
          <w:b w:val="0"/>
          <w:sz w:val="22"/>
          <w:szCs w:val="22"/>
        </w:rPr>
        <w:t>(“the operator”),</w:t>
      </w:r>
    </w:p>
    <w:p w14:paraId="4BD0A82A" w14:textId="77777777" w:rsidR="003842F1" w:rsidRDefault="003842F1" w:rsidP="003842F1">
      <w:pPr>
        <w:pStyle w:val="Data"/>
        <w:spacing w:line="276" w:lineRule="auto"/>
        <w:ind w:left="567"/>
        <w:rPr>
          <w:b w:val="0"/>
          <w:sz w:val="22"/>
          <w:szCs w:val="22"/>
        </w:rPr>
      </w:pPr>
    </w:p>
    <w:p w14:paraId="1ED028D4" w14:textId="77777777" w:rsidR="003842F1" w:rsidRDefault="003842F1" w:rsidP="003842F1">
      <w:pPr>
        <w:pStyle w:val="Data"/>
        <w:spacing w:line="276" w:lineRule="auto"/>
        <w:ind w:left="567"/>
        <w:rPr>
          <w:b w:val="0"/>
          <w:sz w:val="22"/>
          <w:szCs w:val="22"/>
        </w:rPr>
      </w:pPr>
      <w:r w:rsidRPr="0033428A">
        <w:rPr>
          <w:b w:val="0"/>
          <w:sz w:val="22"/>
          <w:szCs w:val="22"/>
        </w:rPr>
        <w:t>whose registered office is</w:t>
      </w:r>
    </w:p>
    <w:p w14:paraId="59A5CC0E" w14:textId="77777777" w:rsidR="00DA41C2" w:rsidRPr="0033428A" w:rsidRDefault="00DA41C2" w:rsidP="003842F1">
      <w:pPr>
        <w:pStyle w:val="Data"/>
        <w:spacing w:line="276" w:lineRule="auto"/>
        <w:ind w:left="567"/>
        <w:rPr>
          <w:b w:val="0"/>
          <w:sz w:val="22"/>
          <w:szCs w:val="22"/>
        </w:rPr>
      </w:pPr>
    </w:p>
    <w:p w14:paraId="36327340" w14:textId="77777777" w:rsidR="00DA41C2" w:rsidRPr="00DA41C2" w:rsidRDefault="00DA41C2" w:rsidP="00DA41C2">
      <w:pPr>
        <w:pStyle w:val="Data"/>
        <w:spacing w:line="276" w:lineRule="auto"/>
        <w:ind w:left="567"/>
        <w:rPr>
          <w:bCs/>
          <w:sz w:val="22"/>
          <w:szCs w:val="22"/>
        </w:rPr>
      </w:pPr>
      <w:r w:rsidRPr="00DA41C2">
        <w:rPr>
          <w:bCs/>
          <w:sz w:val="22"/>
          <w:szCs w:val="22"/>
        </w:rPr>
        <w:t xml:space="preserve">Packsaddle </w:t>
      </w:r>
    </w:p>
    <w:p w14:paraId="487C24FB" w14:textId="77777777" w:rsidR="00DA41C2" w:rsidRPr="00DA41C2" w:rsidRDefault="00DA41C2" w:rsidP="00DA41C2">
      <w:pPr>
        <w:pStyle w:val="Data"/>
        <w:spacing w:line="276" w:lineRule="auto"/>
        <w:ind w:left="567"/>
        <w:rPr>
          <w:bCs/>
          <w:sz w:val="22"/>
          <w:szCs w:val="22"/>
        </w:rPr>
      </w:pPr>
      <w:r w:rsidRPr="00DA41C2">
        <w:rPr>
          <w:bCs/>
          <w:sz w:val="22"/>
          <w:szCs w:val="22"/>
        </w:rPr>
        <w:t>Wrexham Road</w:t>
      </w:r>
    </w:p>
    <w:p w14:paraId="5DA39D01" w14:textId="77777777" w:rsidR="00DA41C2" w:rsidRPr="00DA41C2" w:rsidRDefault="00DA41C2" w:rsidP="00DA41C2">
      <w:pPr>
        <w:pStyle w:val="Data"/>
        <w:spacing w:line="276" w:lineRule="auto"/>
        <w:ind w:left="567"/>
        <w:rPr>
          <w:bCs/>
          <w:sz w:val="22"/>
          <w:szCs w:val="22"/>
        </w:rPr>
      </w:pPr>
      <w:proofErr w:type="spellStart"/>
      <w:r w:rsidRPr="00DA41C2">
        <w:rPr>
          <w:bCs/>
          <w:sz w:val="22"/>
          <w:szCs w:val="22"/>
        </w:rPr>
        <w:t>Rhostyllen</w:t>
      </w:r>
      <w:proofErr w:type="spellEnd"/>
    </w:p>
    <w:p w14:paraId="68CB17D0" w14:textId="77777777" w:rsidR="00DA41C2" w:rsidRPr="00DA41C2" w:rsidRDefault="00DA41C2" w:rsidP="00DA41C2">
      <w:pPr>
        <w:pStyle w:val="Data"/>
        <w:spacing w:line="276" w:lineRule="auto"/>
        <w:ind w:left="567"/>
        <w:rPr>
          <w:bCs/>
          <w:sz w:val="22"/>
          <w:szCs w:val="22"/>
        </w:rPr>
      </w:pPr>
      <w:r w:rsidRPr="00DA41C2">
        <w:rPr>
          <w:bCs/>
          <w:sz w:val="22"/>
          <w:szCs w:val="22"/>
        </w:rPr>
        <w:t>Wrexham</w:t>
      </w:r>
    </w:p>
    <w:p w14:paraId="525D6858" w14:textId="77777777" w:rsidR="00DA41C2" w:rsidRPr="00DA41C2" w:rsidRDefault="00DA41C2" w:rsidP="00DA41C2">
      <w:pPr>
        <w:pStyle w:val="Data"/>
        <w:spacing w:line="276" w:lineRule="auto"/>
        <w:ind w:left="567"/>
        <w:rPr>
          <w:bCs/>
          <w:sz w:val="22"/>
          <w:szCs w:val="22"/>
        </w:rPr>
      </w:pPr>
      <w:r w:rsidRPr="00DA41C2">
        <w:rPr>
          <w:bCs/>
          <w:sz w:val="22"/>
          <w:szCs w:val="22"/>
        </w:rPr>
        <w:t xml:space="preserve">Clwyd </w:t>
      </w:r>
    </w:p>
    <w:p w14:paraId="266D2B7C" w14:textId="6EC1FEC6" w:rsidR="003842F1" w:rsidRDefault="00DA41C2" w:rsidP="00DA41C2">
      <w:pPr>
        <w:pStyle w:val="Data"/>
        <w:spacing w:line="276" w:lineRule="auto"/>
        <w:ind w:left="567"/>
        <w:rPr>
          <w:bCs/>
          <w:sz w:val="22"/>
          <w:szCs w:val="22"/>
        </w:rPr>
      </w:pPr>
      <w:r w:rsidRPr="00DA41C2">
        <w:rPr>
          <w:bCs/>
          <w:sz w:val="22"/>
          <w:szCs w:val="22"/>
        </w:rPr>
        <w:t>LL14 4EH</w:t>
      </w:r>
    </w:p>
    <w:p w14:paraId="4529F6E2" w14:textId="77777777" w:rsidR="008321E6" w:rsidRDefault="008321E6" w:rsidP="00597064">
      <w:pPr>
        <w:pStyle w:val="Data"/>
        <w:ind w:left="567"/>
        <w:rPr>
          <w:rStyle w:val="change"/>
          <w:i/>
          <w:sz w:val="22"/>
          <w:szCs w:val="22"/>
        </w:rPr>
      </w:pPr>
    </w:p>
    <w:p w14:paraId="75F116D6" w14:textId="219DA2E0"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w:t>
      </w:r>
      <w:r w:rsidR="00B8676E">
        <w:rPr>
          <w:rFonts w:ascii="Arial" w:hAnsi="Arial"/>
          <w:b/>
          <w:bCs/>
          <w:color w:val="000000"/>
          <w:sz w:val="22"/>
          <w:szCs w:val="22"/>
          <w:lang w:eastAsia="en-US"/>
        </w:rPr>
        <w:t>3527628</w:t>
      </w:r>
    </w:p>
    <w:p w14:paraId="3D060EAC"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2C6DAAF0" w14:textId="77777777" w:rsidR="003842F1" w:rsidRDefault="003842F1" w:rsidP="003842F1">
      <w:pPr>
        <w:keepLines/>
        <w:widowControl w:val="0"/>
        <w:spacing w:line="276" w:lineRule="auto"/>
        <w:ind w:firstLine="567"/>
        <w:outlineLvl w:val="2"/>
        <w:rPr>
          <w:rFonts w:ascii="Arial" w:hAnsi="Arial"/>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11978">
        <w:rPr>
          <w:rFonts w:ascii="Arial" w:hAnsi="Arial"/>
          <w:sz w:val="22"/>
          <w:szCs w:val="22"/>
          <w:lang w:eastAsia="en-US"/>
        </w:rPr>
        <w:t xml:space="preserve"> at</w:t>
      </w:r>
    </w:p>
    <w:p w14:paraId="5E4C1DFC" w14:textId="77777777" w:rsidR="00B8676E" w:rsidRPr="003842F1" w:rsidRDefault="00B8676E" w:rsidP="003842F1">
      <w:pPr>
        <w:keepLines/>
        <w:widowControl w:val="0"/>
        <w:spacing w:line="276" w:lineRule="auto"/>
        <w:ind w:firstLine="567"/>
        <w:outlineLvl w:val="2"/>
        <w:rPr>
          <w:rFonts w:ascii="Arial" w:hAnsi="Arial"/>
          <w:color w:val="000000"/>
          <w:sz w:val="22"/>
          <w:szCs w:val="22"/>
          <w:lang w:eastAsia="en-US"/>
        </w:rPr>
      </w:pPr>
    </w:p>
    <w:p w14:paraId="7FB3D3E1" w14:textId="77777777" w:rsidR="00D96465" w:rsidRPr="00B8676E" w:rsidRDefault="00D96465" w:rsidP="00D96465">
      <w:pPr>
        <w:keepLines/>
        <w:widowControl w:val="0"/>
        <w:spacing w:line="276" w:lineRule="auto"/>
        <w:ind w:firstLine="567"/>
        <w:outlineLvl w:val="2"/>
        <w:rPr>
          <w:rStyle w:val="change"/>
          <w:rFonts w:ascii="Arial" w:hAnsi="Arial"/>
          <w:b/>
          <w:color w:val="auto"/>
          <w:sz w:val="22"/>
          <w:szCs w:val="22"/>
          <w:lang w:eastAsia="en-US"/>
        </w:rPr>
      </w:pPr>
      <w:proofErr w:type="spellStart"/>
      <w:r w:rsidRPr="00B8676E">
        <w:rPr>
          <w:rStyle w:val="change"/>
          <w:rFonts w:ascii="Arial" w:hAnsi="Arial"/>
          <w:b/>
          <w:color w:val="auto"/>
          <w:sz w:val="22"/>
          <w:szCs w:val="22"/>
          <w:lang w:eastAsia="en-US"/>
        </w:rPr>
        <w:t>Trefeglwys</w:t>
      </w:r>
      <w:proofErr w:type="spellEnd"/>
      <w:r w:rsidRPr="00B8676E">
        <w:rPr>
          <w:rStyle w:val="change"/>
          <w:rFonts w:ascii="Arial" w:hAnsi="Arial"/>
          <w:b/>
          <w:color w:val="auto"/>
          <w:sz w:val="22"/>
          <w:szCs w:val="22"/>
          <w:lang w:eastAsia="en-US"/>
        </w:rPr>
        <w:t xml:space="preserve"> WwTW </w:t>
      </w:r>
    </w:p>
    <w:p w14:paraId="30D46071" w14:textId="77777777" w:rsidR="00D96465" w:rsidRPr="00B8676E" w:rsidRDefault="00D96465" w:rsidP="00D96465">
      <w:pPr>
        <w:keepLines/>
        <w:widowControl w:val="0"/>
        <w:spacing w:line="276" w:lineRule="auto"/>
        <w:ind w:firstLine="567"/>
        <w:outlineLvl w:val="2"/>
        <w:rPr>
          <w:rStyle w:val="change"/>
          <w:rFonts w:ascii="Arial" w:hAnsi="Arial"/>
          <w:b/>
          <w:color w:val="auto"/>
          <w:sz w:val="22"/>
          <w:szCs w:val="22"/>
          <w:lang w:eastAsia="en-US"/>
        </w:rPr>
      </w:pPr>
      <w:r w:rsidRPr="00B8676E">
        <w:rPr>
          <w:rStyle w:val="change"/>
          <w:rFonts w:ascii="Arial" w:hAnsi="Arial"/>
          <w:b/>
          <w:color w:val="auto"/>
          <w:sz w:val="22"/>
          <w:szCs w:val="22"/>
          <w:lang w:eastAsia="en-US"/>
        </w:rPr>
        <w:t xml:space="preserve">Llanidloes Road </w:t>
      </w:r>
    </w:p>
    <w:p w14:paraId="5E8492B6" w14:textId="77777777" w:rsidR="00D96465" w:rsidRPr="00B8676E" w:rsidRDefault="00D96465" w:rsidP="00D96465">
      <w:pPr>
        <w:keepLines/>
        <w:widowControl w:val="0"/>
        <w:spacing w:line="276" w:lineRule="auto"/>
        <w:ind w:firstLine="567"/>
        <w:outlineLvl w:val="2"/>
        <w:rPr>
          <w:rStyle w:val="change"/>
          <w:rFonts w:ascii="Arial" w:hAnsi="Arial"/>
          <w:b/>
          <w:color w:val="auto"/>
          <w:sz w:val="22"/>
          <w:szCs w:val="22"/>
          <w:lang w:eastAsia="en-US"/>
        </w:rPr>
      </w:pPr>
      <w:proofErr w:type="spellStart"/>
      <w:r w:rsidRPr="00B8676E">
        <w:rPr>
          <w:rStyle w:val="change"/>
          <w:rFonts w:ascii="Arial" w:hAnsi="Arial"/>
          <w:b/>
          <w:color w:val="auto"/>
          <w:sz w:val="22"/>
          <w:szCs w:val="22"/>
          <w:lang w:eastAsia="en-US"/>
        </w:rPr>
        <w:t>Trefeglwys</w:t>
      </w:r>
      <w:proofErr w:type="spellEnd"/>
      <w:r w:rsidRPr="00B8676E">
        <w:rPr>
          <w:rStyle w:val="change"/>
          <w:rFonts w:ascii="Arial" w:hAnsi="Arial"/>
          <w:b/>
          <w:color w:val="auto"/>
          <w:sz w:val="22"/>
          <w:szCs w:val="22"/>
          <w:lang w:eastAsia="en-US"/>
        </w:rPr>
        <w:t xml:space="preserve"> </w:t>
      </w:r>
    </w:p>
    <w:p w14:paraId="1EFD2AC8" w14:textId="77777777" w:rsidR="00D96465" w:rsidRPr="00B8676E" w:rsidRDefault="00D96465" w:rsidP="00D96465">
      <w:pPr>
        <w:keepLines/>
        <w:widowControl w:val="0"/>
        <w:spacing w:line="276" w:lineRule="auto"/>
        <w:ind w:firstLine="567"/>
        <w:outlineLvl w:val="2"/>
        <w:rPr>
          <w:rStyle w:val="change"/>
          <w:rFonts w:ascii="Arial" w:hAnsi="Arial"/>
          <w:b/>
          <w:color w:val="auto"/>
          <w:sz w:val="22"/>
          <w:szCs w:val="22"/>
          <w:lang w:eastAsia="en-US"/>
        </w:rPr>
      </w:pPr>
      <w:r w:rsidRPr="00B8676E">
        <w:rPr>
          <w:rStyle w:val="change"/>
          <w:rFonts w:ascii="Arial" w:hAnsi="Arial"/>
          <w:b/>
          <w:color w:val="auto"/>
          <w:sz w:val="22"/>
          <w:szCs w:val="22"/>
          <w:lang w:eastAsia="en-US"/>
        </w:rPr>
        <w:t xml:space="preserve">Powys </w:t>
      </w:r>
    </w:p>
    <w:p w14:paraId="1384FA12" w14:textId="3DFF1860" w:rsidR="008321E6" w:rsidRPr="00B8676E" w:rsidRDefault="00D96465" w:rsidP="00B8676E">
      <w:pPr>
        <w:pStyle w:val="Data"/>
        <w:ind w:left="567" w:right="1701"/>
        <w:rPr>
          <w:rStyle w:val="change"/>
          <w:color w:val="auto"/>
          <w:sz w:val="22"/>
          <w:szCs w:val="22"/>
        </w:rPr>
      </w:pPr>
      <w:r w:rsidRPr="00B8676E">
        <w:rPr>
          <w:rStyle w:val="change"/>
          <w:color w:val="auto"/>
          <w:sz w:val="22"/>
          <w:szCs w:val="22"/>
        </w:rPr>
        <w:t>SY17 5PS</w:t>
      </w:r>
    </w:p>
    <w:p w14:paraId="6F7A2EDF" w14:textId="77777777" w:rsidR="002C4187" w:rsidRDefault="002C4187" w:rsidP="00597064">
      <w:pPr>
        <w:pStyle w:val="Heading3nonum"/>
        <w:ind w:left="567"/>
        <w:rPr>
          <w:sz w:val="22"/>
          <w:szCs w:val="22"/>
        </w:rPr>
      </w:pPr>
    </w:p>
    <w:p w14:paraId="3D6512E7"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993055A" w14:textId="77777777" w:rsidR="00A71D1D" w:rsidRDefault="00A71D1D" w:rsidP="00A71D1D">
      <w:pPr>
        <w:pStyle w:val="Heading3nonum"/>
        <w:spacing w:before="0"/>
        <w:ind w:left="567"/>
        <w:rPr>
          <w:sz w:val="22"/>
          <w:szCs w:val="22"/>
        </w:rPr>
      </w:pPr>
    </w:p>
    <w:p w14:paraId="48413AF1" w14:textId="3A7AB174" w:rsidR="00A71D1D" w:rsidRPr="0049139F" w:rsidRDefault="00A71D1D" w:rsidP="00A71D1D">
      <w:pPr>
        <w:pStyle w:val="Heading3nonum"/>
        <w:spacing w:before="0"/>
        <w:ind w:left="567"/>
        <w:rPr>
          <w:sz w:val="22"/>
          <w:szCs w:val="22"/>
        </w:rPr>
      </w:pPr>
      <w:r>
        <w:rPr>
          <w:sz w:val="22"/>
          <w:szCs w:val="22"/>
        </w:rPr>
        <w:t xml:space="preserve">The permit variation and consolidation shall take effect </w:t>
      </w:r>
      <w:r w:rsidRPr="000C5B46">
        <w:rPr>
          <w:color w:val="auto"/>
          <w:sz w:val="22"/>
          <w:szCs w:val="22"/>
        </w:rPr>
        <w:t>from</w:t>
      </w:r>
      <w:r w:rsidR="000C5B46" w:rsidRPr="000C5B46">
        <w:rPr>
          <w:b/>
          <w:bCs/>
          <w:color w:val="auto"/>
          <w:sz w:val="22"/>
          <w:szCs w:val="22"/>
        </w:rPr>
        <w:t xml:space="preserve"> 27/10/2025</w:t>
      </w:r>
      <w:r w:rsidRPr="000C5B46">
        <w:rPr>
          <w:color w:val="auto"/>
          <w:sz w:val="22"/>
          <w:szCs w:val="22"/>
        </w:rPr>
        <w:t>.</w:t>
      </w:r>
    </w:p>
    <w:p w14:paraId="097F02F3"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16C7991E" w14:textId="77777777" w:rsidTr="00597064">
        <w:trPr>
          <w:trHeight w:hRule="exact" w:val="393"/>
        </w:trPr>
        <w:tc>
          <w:tcPr>
            <w:tcW w:w="5387" w:type="dxa"/>
            <w:tcBorders>
              <w:top w:val="nil"/>
              <w:left w:val="nil"/>
              <w:right w:val="nil"/>
            </w:tcBorders>
          </w:tcPr>
          <w:p w14:paraId="68A0DE1F"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7E762DCA" w14:textId="77777777" w:rsidR="008321E6" w:rsidRPr="0049139F" w:rsidRDefault="008321E6" w:rsidP="00597064">
            <w:pPr>
              <w:pStyle w:val="Heading3nonum"/>
              <w:ind w:left="-108" w:right="1701"/>
              <w:rPr>
                <w:sz w:val="22"/>
                <w:szCs w:val="22"/>
              </w:rPr>
            </w:pPr>
            <w:r w:rsidRPr="0049139F">
              <w:rPr>
                <w:sz w:val="22"/>
                <w:szCs w:val="22"/>
              </w:rPr>
              <w:t>Date</w:t>
            </w:r>
          </w:p>
        </w:tc>
      </w:tr>
      <w:tr w:rsidR="000C5B46" w:rsidRPr="0049139F" w14:paraId="65647982" w14:textId="77777777" w:rsidTr="00597064">
        <w:trPr>
          <w:trHeight w:hRule="exact" w:val="977"/>
        </w:trPr>
        <w:tc>
          <w:tcPr>
            <w:tcW w:w="5387" w:type="dxa"/>
            <w:vAlign w:val="center"/>
          </w:tcPr>
          <w:p w14:paraId="0249DBC2" w14:textId="4888B28D" w:rsidR="000C5B46" w:rsidRPr="00950D58" w:rsidRDefault="000C5B46" w:rsidP="000C5B46">
            <w:pPr>
              <w:pStyle w:val="Heading3nonum"/>
              <w:spacing w:before="0"/>
              <w:ind w:left="-108" w:right="34"/>
              <w:jc w:val="center"/>
              <w:rPr>
                <w:sz w:val="22"/>
                <w:szCs w:val="22"/>
              </w:rPr>
            </w:pPr>
            <w:r w:rsidRPr="000C5B46">
              <w:rPr>
                <w:rFonts w:cs="Arial"/>
                <w:b/>
                <w:color w:val="auto"/>
                <w:sz w:val="22"/>
                <w:szCs w:val="22"/>
              </w:rPr>
              <w:t xml:space="preserve">Katrin Raynor </w:t>
            </w:r>
          </w:p>
        </w:tc>
        <w:tc>
          <w:tcPr>
            <w:tcW w:w="2551" w:type="dxa"/>
            <w:vAlign w:val="center"/>
          </w:tcPr>
          <w:p w14:paraId="66805C5E" w14:textId="3104EA5A" w:rsidR="000C5B46" w:rsidRPr="00950D58" w:rsidRDefault="000C5B46" w:rsidP="000C5B46">
            <w:pPr>
              <w:pStyle w:val="Heading3nonum"/>
              <w:spacing w:before="0" w:line="240" w:lineRule="auto"/>
              <w:ind w:left="-108"/>
              <w:jc w:val="center"/>
              <w:rPr>
                <w:b/>
                <w:color w:val="FF0000"/>
                <w:sz w:val="22"/>
                <w:szCs w:val="22"/>
              </w:rPr>
            </w:pPr>
            <w:r w:rsidRPr="000C5B46">
              <w:rPr>
                <w:rFonts w:cs="Arial"/>
                <w:b/>
                <w:color w:val="auto"/>
                <w:sz w:val="22"/>
                <w:szCs w:val="22"/>
              </w:rPr>
              <w:t>27/10/2025</w:t>
            </w:r>
          </w:p>
        </w:tc>
      </w:tr>
    </w:tbl>
    <w:p w14:paraId="5A966EA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581F00BC"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386C1BDE"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2675D8E2"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120E29A6"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44608D16"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7115F48"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00812247"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750CBE74"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4F35EFB"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78F8559"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27FB69B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73138F22"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649C84F3" w14:textId="226A63F0" w:rsidR="00950837" w:rsidRPr="00950837" w:rsidRDefault="00950837" w:rsidP="00950837">
      <w:pPr>
        <w:pStyle w:val="Bullet1"/>
        <w:tabs>
          <w:tab w:val="num" w:pos="1134"/>
        </w:tabs>
        <w:spacing w:before="0"/>
        <w:ind w:left="1134" w:hanging="567"/>
        <w:rPr>
          <w:rFonts w:cs="Arial"/>
          <w:sz w:val="18"/>
          <w:szCs w:val="18"/>
        </w:rPr>
      </w:pPr>
      <w:r w:rsidRPr="00950837">
        <w:rPr>
          <w:rFonts w:cs="Arial"/>
          <w:sz w:val="18"/>
          <w:szCs w:val="18"/>
        </w:rPr>
        <w:t>The discharge activity shall take place at the discharge point marked on the site plans at schedule 7 to this permit, and as listed in table S3.2; and, the operating techniques that are the subject of conditions prefixed by 2.3 shall be applied at the location shown, or otherwise described, in schedule 7.</w:t>
      </w:r>
    </w:p>
    <w:p w14:paraId="19F711FF" w14:textId="63A54873" w:rsidR="00821962" w:rsidRPr="00CD16E4" w:rsidRDefault="00821962" w:rsidP="00FB2C6D">
      <w:pPr>
        <w:pStyle w:val="Bullet1"/>
        <w:numPr>
          <w:ilvl w:val="0"/>
          <w:numId w:val="0"/>
        </w:numPr>
        <w:tabs>
          <w:tab w:val="num" w:pos="1134"/>
        </w:tabs>
        <w:spacing w:before="0"/>
        <w:ind w:left="1134"/>
        <w:rPr>
          <w:rStyle w:val="Pink"/>
          <w:rFonts w:cs="Arial"/>
          <w:color w:val="auto"/>
          <w:sz w:val="18"/>
          <w:szCs w:val="18"/>
        </w:rPr>
      </w:pPr>
    </w:p>
    <w:p w14:paraId="367A2520" w14:textId="77777777" w:rsidR="00821962" w:rsidRPr="00CD16E4" w:rsidRDefault="00821962" w:rsidP="007704A9">
      <w:pPr>
        <w:pStyle w:val="Bullet0"/>
        <w:tabs>
          <w:tab w:val="num" w:pos="1134"/>
        </w:tabs>
        <w:spacing w:before="120"/>
        <w:ind w:hanging="113"/>
        <w:rPr>
          <w:rStyle w:val="Red"/>
          <w:rFonts w:cs="Arial"/>
          <w:color w:val="auto"/>
        </w:rPr>
      </w:pPr>
      <w:r w:rsidRPr="00CD16E4">
        <w:rPr>
          <w:rStyle w:val="Red"/>
          <w:rFonts w:cs="Arial"/>
          <w:color w:val="auto"/>
        </w:rPr>
        <w:t>Operating techniques</w:t>
      </w:r>
    </w:p>
    <w:p w14:paraId="2FBE2FBC" w14:textId="4594334E" w:rsidR="00AD35AA" w:rsidRPr="00BE144F" w:rsidRDefault="00BE144F" w:rsidP="00AD35AA">
      <w:pPr>
        <w:pStyle w:val="Bullet1"/>
        <w:tabs>
          <w:tab w:val="num" w:pos="1134"/>
        </w:tabs>
        <w:spacing w:before="0"/>
        <w:ind w:left="1134" w:hanging="567"/>
        <w:rPr>
          <w:rFonts w:cs="Arial"/>
          <w:sz w:val="18"/>
          <w:szCs w:val="18"/>
        </w:rPr>
      </w:pPr>
      <w:r>
        <w:rPr>
          <w:rFonts w:cs="Arial"/>
          <w:sz w:val="18"/>
          <w:szCs w:val="18"/>
        </w:rPr>
        <w:t>T</w:t>
      </w:r>
      <w:r w:rsidR="00AD35AA" w:rsidRPr="00AD35AA">
        <w:rPr>
          <w:rFonts w:cs="Arial"/>
          <w:sz w:val="18"/>
          <w:szCs w:val="18"/>
        </w:rPr>
        <w:t xml:space="preserve">he activity shall, subject to the conditions of this permit, be operated using the techniques and in the manner described in the documentation specified in schedule 1, table S1.2, unless otherwise </w:t>
      </w:r>
      <w:r w:rsidR="00AD35AA" w:rsidRPr="00BE144F">
        <w:rPr>
          <w:rFonts w:cs="Arial"/>
          <w:sz w:val="18"/>
          <w:szCs w:val="18"/>
        </w:rPr>
        <w:t>agreed in writing by Natural Resources Wales.</w:t>
      </w:r>
    </w:p>
    <w:p w14:paraId="1BD37533" w14:textId="020BA7F1" w:rsidR="0078668B" w:rsidRDefault="00BE144F" w:rsidP="000E5CA9">
      <w:pPr>
        <w:pStyle w:val="Bullet1"/>
        <w:tabs>
          <w:tab w:val="num" w:pos="1134"/>
        </w:tabs>
        <w:spacing w:before="0"/>
        <w:ind w:left="1134" w:hanging="567"/>
        <w:rPr>
          <w:rStyle w:val="Red"/>
          <w:rFonts w:cs="Arial"/>
          <w:color w:val="auto"/>
          <w:sz w:val="18"/>
          <w:szCs w:val="18"/>
        </w:rPr>
      </w:pPr>
      <w:r w:rsidRPr="00BE144F">
        <w:rPr>
          <w:rStyle w:val="Red"/>
          <w:rFonts w:cs="Arial"/>
          <w:color w:val="auto"/>
          <w:sz w:val="18"/>
          <w:szCs w:val="18"/>
        </w:rPr>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and shall implement the approved revised plan in place of the original from the date of approval, unless otherwise agreed in writing by Natural Resources Wales.</w:t>
      </w:r>
    </w:p>
    <w:p w14:paraId="798F020D" w14:textId="766C80B4" w:rsidR="00E22BF2" w:rsidRPr="00A21C57" w:rsidRDefault="00E22BF2" w:rsidP="00E22BF2">
      <w:pPr>
        <w:pStyle w:val="Bullet1"/>
        <w:tabs>
          <w:tab w:val="num" w:pos="1134"/>
        </w:tabs>
        <w:spacing w:before="0"/>
        <w:ind w:left="1134" w:hanging="567"/>
        <w:rPr>
          <w:rStyle w:val="Pink"/>
          <w:rFonts w:cs="Arial"/>
          <w:color w:val="auto"/>
          <w:sz w:val="18"/>
          <w:szCs w:val="18"/>
        </w:rPr>
      </w:pPr>
      <w:r w:rsidRPr="00A21C57">
        <w:rPr>
          <w:rStyle w:val="Red"/>
          <w:rFonts w:cs="Arial"/>
          <w:color w:val="auto"/>
          <w:sz w:val="18"/>
          <w:szCs w:val="18"/>
        </w:rPr>
        <w:t>The operator shall comply with the relevant requirements of the Urban Waste Water Treatment (England and Wales) Regulations 1994.</w:t>
      </w:r>
    </w:p>
    <w:p w14:paraId="36C036F6" w14:textId="3D773F79" w:rsidR="00821962" w:rsidRDefault="00CD16E4" w:rsidP="00CD16E4">
      <w:pPr>
        <w:pStyle w:val="Bullet1"/>
        <w:tabs>
          <w:tab w:val="num" w:pos="1134"/>
        </w:tabs>
        <w:spacing w:before="0"/>
        <w:ind w:left="1134" w:hanging="567"/>
        <w:rPr>
          <w:rFonts w:cs="Arial"/>
          <w:sz w:val="18"/>
          <w:szCs w:val="18"/>
        </w:rPr>
      </w:pPr>
      <w:r w:rsidRPr="00CD16E4">
        <w:rPr>
          <w:rFonts w:cs="Arial"/>
          <w:sz w:val="18"/>
          <w:szCs w:val="18"/>
        </w:rPr>
        <w:t xml:space="preserve">For the discharge(s) specified in table S3.3: </w:t>
      </w:r>
    </w:p>
    <w:p w14:paraId="15C444EA" w14:textId="6539C4CD" w:rsidR="009E4505" w:rsidRDefault="009E4505" w:rsidP="00BE6772">
      <w:pPr>
        <w:pStyle w:val="Bullet1"/>
        <w:numPr>
          <w:ilvl w:val="0"/>
          <w:numId w:val="0"/>
        </w:numPr>
        <w:tabs>
          <w:tab w:val="clear" w:pos="1134"/>
          <w:tab w:val="num" w:pos="1701"/>
        </w:tabs>
        <w:spacing w:before="0"/>
        <w:ind w:left="1701" w:hanging="567"/>
        <w:rPr>
          <w:rFonts w:cs="Arial"/>
          <w:sz w:val="18"/>
          <w:szCs w:val="18"/>
        </w:rPr>
      </w:pPr>
      <w:r w:rsidRPr="009E4505">
        <w:rPr>
          <w:rFonts w:cs="Arial"/>
          <w:sz w:val="18"/>
          <w:szCs w:val="18"/>
        </w:rPr>
        <w:t xml:space="preserve">a) </w:t>
      </w:r>
      <w:r w:rsidR="00BE6772">
        <w:rPr>
          <w:rFonts w:cs="Arial"/>
          <w:sz w:val="18"/>
          <w:szCs w:val="18"/>
        </w:rPr>
        <w:tab/>
      </w:r>
      <w:r w:rsidRPr="009E4505">
        <w:rPr>
          <w:rFonts w:cs="Arial"/>
          <w:sz w:val="18"/>
          <w:szCs w:val="18"/>
        </w:rPr>
        <w:t>The discharge shall only occur when and only for as long as the flow passed forward is equal to or greater than the overflow setting indicated due to rainfall and/or snow melt and shall only consist of flows in excess of that figure.</w:t>
      </w:r>
    </w:p>
    <w:p w14:paraId="18BBF02C" w14:textId="3F2C9898" w:rsidR="00CD16E4" w:rsidRPr="00CD16E4" w:rsidRDefault="009E4505" w:rsidP="00BE6772">
      <w:pPr>
        <w:pStyle w:val="Bullet1"/>
        <w:numPr>
          <w:ilvl w:val="0"/>
          <w:numId w:val="0"/>
        </w:numPr>
        <w:tabs>
          <w:tab w:val="clear" w:pos="1134"/>
          <w:tab w:val="num" w:pos="1701"/>
        </w:tabs>
        <w:spacing w:before="0"/>
        <w:ind w:left="1701" w:hanging="567"/>
        <w:rPr>
          <w:rStyle w:val="Red"/>
          <w:rFonts w:cs="Arial"/>
          <w:color w:val="auto"/>
          <w:sz w:val="18"/>
          <w:szCs w:val="18"/>
        </w:rPr>
      </w:pPr>
      <w:r w:rsidRPr="009E4505">
        <w:rPr>
          <w:rFonts w:cs="Arial"/>
          <w:sz w:val="18"/>
          <w:szCs w:val="18"/>
        </w:rPr>
        <w:t xml:space="preserve">(b) </w:t>
      </w:r>
      <w:r w:rsidR="00BE6772">
        <w:rPr>
          <w:rFonts w:cs="Arial"/>
          <w:sz w:val="18"/>
          <w:szCs w:val="18"/>
        </w:rPr>
        <w:tab/>
      </w:r>
      <w:r w:rsidRPr="009E4505">
        <w:rPr>
          <w:rFonts w:cs="Arial"/>
          <w:sz w:val="18"/>
          <w:szCs w:val="18"/>
        </w:rPr>
        <w:t xml:space="preserve">The discharge shall not be </w:t>
      </w:r>
      <w:proofErr w:type="spellStart"/>
      <w:r w:rsidRPr="009E4505">
        <w:rPr>
          <w:rFonts w:cs="Arial"/>
          <w:sz w:val="18"/>
          <w:szCs w:val="18"/>
        </w:rPr>
        <w:t>comminuted</w:t>
      </w:r>
      <w:proofErr w:type="spellEnd"/>
      <w:r w:rsidRPr="009E4505">
        <w:rPr>
          <w:rFonts w:cs="Arial"/>
          <w:sz w:val="18"/>
          <w:szCs w:val="18"/>
        </w:rPr>
        <w:t xml:space="preserve"> or macerated.</w:t>
      </w:r>
    </w:p>
    <w:p w14:paraId="0C44A1DC" w14:textId="2C02EE71" w:rsidR="00821962" w:rsidRPr="00CD16E4" w:rsidRDefault="00F73F05" w:rsidP="000558BB">
      <w:pPr>
        <w:pStyle w:val="Bullet1"/>
        <w:tabs>
          <w:tab w:val="num" w:pos="1134"/>
        </w:tabs>
        <w:spacing w:before="0"/>
        <w:ind w:left="1134" w:hanging="567"/>
        <w:rPr>
          <w:rStyle w:val="Red"/>
          <w:color w:val="auto"/>
          <w:sz w:val="18"/>
          <w:szCs w:val="18"/>
        </w:rPr>
      </w:pPr>
      <w:r w:rsidRPr="00CD16E4">
        <w:rPr>
          <w:rStyle w:val="Red"/>
          <w:color w:val="auto"/>
          <w:sz w:val="18"/>
          <w:szCs w:val="18"/>
        </w:rPr>
        <w:t>For the following activities referenced in schedule 1, table S1. Where the discharge results in unsatisfactory solid matter being visible in the receiving waters or on the banks of the receiving waters, in the vicinity of the outfall, the operator shall take all reasonable steps to collect and remove such matter as soon as reasonably practicable after the discharge has been reported.</w:t>
      </w:r>
      <w:r w:rsidR="00821962" w:rsidRPr="00CD16E4">
        <w:rPr>
          <w:rStyle w:val="Red"/>
          <w:color w:val="auto"/>
          <w:sz w:val="18"/>
          <w:szCs w:val="18"/>
        </w:rPr>
        <w:t xml:space="preserve"> </w:t>
      </w:r>
    </w:p>
    <w:p w14:paraId="2F6150E2" w14:textId="77777777"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4368A7DF"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0FCF194" w14:textId="11F705D6" w:rsidR="00821962" w:rsidRPr="00E22BF2" w:rsidRDefault="00A759DB" w:rsidP="00E22BF2">
      <w:pPr>
        <w:pStyle w:val="Bullet1"/>
        <w:tabs>
          <w:tab w:val="num" w:pos="1134"/>
        </w:tabs>
        <w:spacing w:before="0"/>
        <w:ind w:left="1134" w:hanging="567"/>
        <w:rPr>
          <w:rFonts w:cs="Arial"/>
          <w:sz w:val="18"/>
          <w:szCs w:val="18"/>
        </w:rPr>
      </w:pPr>
      <w:r w:rsidRPr="00A759DB">
        <w:rPr>
          <w:rFonts w:cs="Arial"/>
          <w:sz w:val="18"/>
          <w:szCs w:val="18"/>
        </w:rPr>
        <w:t xml:space="preserve"> </w:t>
      </w:r>
      <w:r w:rsidR="00E22BF2" w:rsidRPr="00E22BF2">
        <w:rPr>
          <w:rFonts w:cs="Arial"/>
          <w:sz w:val="18"/>
          <w:szCs w:val="18"/>
        </w:rPr>
        <w:t>The limits given in schedule 3 table S3.1 shall not be exceeded.</w:t>
      </w:r>
    </w:p>
    <w:p w14:paraId="22CC6CE5" w14:textId="1C0EDD7C" w:rsidR="00821962" w:rsidRPr="00A21C57" w:rsidRDefault="00E22BF2" w:rsidP="00E22BF2">
      <w:pPr>
        <w:pStyle w:val="Bullet1"/>
        <w:tabs>
          <w:tab w:val="num" w:pos="1134"/>
        </w:tabs>
        <w:spacing w:before="0"/>
        <w:ind w:left="1134" w:hanging="567"/>
        <w:rPr>
          <w:rStyle w:val="Red"/>
          <w:rFonts w:cs="Arial"/>
          <w:color w:val="auto"/>
          <w:sz w:val="18"/>
          <w:szCs w:val="18"/>
        </w:rPr>
      </w:pPr>
      <w:r w:rsidRPr="00A21C57">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6792C210" w14:textId="77777777" w:rsidR="00F253D1" w:rsidRPr="00B428E7" w:rsidRDefault="00F253D1" w:rsidP="00F253D1">
      <w:pPr>
        <w:pStyle w:val="Bullet1"/>
        <w:tabs>
          <w:tab w:val="num" w:pos="1134"/>
        </w:tabs>
        <w:spacing w:before="0"/>
        <w:ind w:left="1134" w:hanging="567"/>
        <w:rPr>
          <w:rStyle w:val="Red"/>
          <w:rFonts w:cs="Arial"/>
          <w:color w:val="auto"/>
          <w:sz w:val="18"/>
          <w:szCs w:val="18"/>
        </w:rPr>
      </w:pPr>
    </w:p>
    <w:p w14:paraId="042BCBCA" w14:textId="77777777" w:rsidR="00F253D1" w:rsidRPr="00B428E7" w:rsidRDefault="00F253D1" w:rsidP="00F253D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F35AE0C" w14:textId="77777777" w:rsidR="00F253D1" w:rsidRPr="00B428E7" w:rsidRDefault="00F253D1" w:rsidP="00F253D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6962B588" w14:textId="77777777" w:rsidR="00F253D1" w:rsidRPr="00B428E7" w:rsidRDefault="00F253D1" w:rsidP="00F253D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867D46A" w14:textId="77777777" w:rsidR="00F253D1" w:rsidRPr="00285046" w:rsidRDefault="00F253D1" w:rsidP="00A5277C">
      <w:pPr>
        <w:pStyle w:val="Bullet1"/>
        <w:numPr>
          <w:ilvl w:val="0"/>
          <w:numId w:val="0"/>
        </w:numPr>
        <w:tabs>
          <w:tab w:val="num" w:pos="1134"/>
        </w:tabs>
        <w:spacing w:before="0"/>
        <w:ind w:left="1134"/>
        <w:rPr>
          <w:rStyle w:val="Red"/>
          <w:rFonts w:cs="Arial"/>
          <w:color w:val="auto"/>
          <w:sz w:val="18"/>
          <w:szCs w:val="18"/>
        </w:rPr>
      </w:pPr>
    </w:p>
    <w:p w14:paraId="164431E8" w14:textId="45EF6DA6" w:rsidR="00FF2B24" w:rsidRPr="00285046" w:rsidRDefault="00FF2B24" w:rsidP="0033116C">
      <w:pPr>
        <w:pStyle w:val="Bullet1"/>
        <w:tabs>
          <w:tab w:val="num" w:pos="1134"/>
        </w:tabs>
        <w:spacing w:before="0"/>
        <w:ind w:left="1134" w:hanging="567"/>
        <w:rPr>
          <w:rStyle w:val="Red"/>
          <w:rFonts w:cs="Arial"/>
          <w:color w:val="auto"/>
          <w:sz w:val="18"/>
          <w:szCs w:val="18"/>
        </w:rPr>
      </w:pPr>
      <w:r w:rsidRPr="00285046">
        <w:rPr>
          <w:rStyle w:val="Red"/>
          <w:rFonts w:cs="Arial"/>
          <w:color w:val="auto"/>
          <w:sz w:val="18"/>
          <w:szCs w:val="18"/>
        </w:rPr>
        <w:t>The permitted Dry Weather Flow limit in schedule 3 table S3.1 is set at the operator’s planned annual 80% exceeded daily volume discharged.</w:t>
      </w:r>
    </w:p>
    <w:p w14:paraId="47A00E46" w14:textId="77777777" w:rsidR="006F3B87" w:rsidRDefault="006F3B87" w:rsidP="006F3B87">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EA60C36" w14:textId="1B8733F4" w:rsidR="008666E7" w:rsidRDefault="008666E7" w:rsidP="006F3B87">
      <w:pPr>
        <w:pStyle w:val="aBullet"/>
        <w:tabs>
          <w:tab w:val="num" w:pos="1701"/>
        </w:tabs>
        <w:spacing w:before="0"/>
        <w:ind w:left="1701" w:hanging="567"/>
        <w:rPr>
          <w:rStyle w:val="Red"/>
          <w:rFonts w:cs="Arial"/>
          <w:color w:val="auto"/>
          <w:sz w:val="18"/>
          <w:szCs w:val="18"/>
        </w:rPr>
      </w:pPr>
      <w:r>
        <w:rPr>
          <w:rStyle w:val="Red"/>
          <w:rFonts w:cs="Arial"/>
          <w:color w:val="auto"/>
          <w:sz w:val="18"/>
          <w:szCs w:val="18"/>
        </w:rPr>
        <w:t>Until January 2026</w:t>
      </w:r>
    </w:p>
    <w:p w14:paraId="7E15519C" w14:textId="77777777" w:rsidR="008666E7" w:rsidRPr="00B428E7" w:rsidRDefault="008666E7" w:rsidP="008666E7">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2E8C111" w14:textId="77777777" w:rsidR="008666E7" w:rsidRPr="00B428E7" w:rsidRDefault="008666E7" w:rsidP="008666E7">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0643522A" w14:textId="77777777" w:rsidR="008666E7" w:rsidRPr="00B428E7" w:rsidRDefault="008666E7" w:rsidP="008666E7">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8236267" w14:textId="77777777" w:rsidR="00BD2871" w:rsidRDefault="00904846" w:rsidP="00BD2871">
      <w:pPr>
        <w:pStyle w:val="aBullet"/>
        <w:numPr>
          <w:ilvl w:val="0"/>
          <w:numId w:val="0"/>
        </w:numPr>
        <w:spacing w:before="0"/>
        <w:ind w:left="1701"/>
        <w:rPr>
          <w:rStyle w:val="Red"/>
          <w:rFonts w:cs="Arial"/>
          <w:color w:val="auto"/>
          <w:sz w:val="18"/>
          <w:szCs w:val="18"/>
        </w:rPr>
      </w:pPr>
      <w:r>
        <w:rPr>
          <w:rStyle w:val="Red"/>
          <w:rFonts w:cs="Arial"/>
          <w:color w:val="auto"/>
          <w:sz w:val="18"/>
          <w:szCs w:val="18"/>
        </w:rPr>
        <w:t>From January 2026</w:t>
      </w:r>
      <w:r w:rsidR="00BD2871" w:rsidRPr="00BD2871">
        <w:rPr>
          <w:rStyle w:val="Red"/>
          <w:rFonts w:cs="Arial"/>
          <w:color w:val="auto"/>
          <w:sz w:val="18"/>
          <w:szCs w:val="18"/>
        </w:rPr>
        <w:t xml:space="preserve"> </w:t>
      </w:r>
    </w:p>
    <w:p w14:paraId="65388552" w14:textId="321AC5CF" w:rsidR="00BD2871" w:rsidRPr="00B428E7" w:rsidRDefault="00BD2871" w:rsidP="00BD2871">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445F94FF" w14:textId="77777777" w:rsidR="00BD2871" w:rsidRPr="00B428E7" w:rsidRDefault="00BD2871" w:rsidP="00BD2871">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1E3DE4B" w14:textId="77777777" w:rsidR="00BD2871" w:rsidRPr="00B428E7" w:rsidRDefault="00BD2871" w:rsidP="00BD2871">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4B096F85" w14:textId="120A0462" w:rsidR="00821962" w:rsidRPr="00175836" w:rsidRDefault="00BD2871" w:rsidP="00FF2B24">
      <w:pPr>
        <w:pStyle w:val="aiBullet"/>
        <w:numPr>
          <w:ilvl w:val="0"/>
          <w:numId w:val="0"/>
        </w:numPr>
        <w:spacing w:before="0"/>
        <w:ind w:left="1701"/>
        <w:rPr>
          <w:rStyle w:val="Red"/>
          <w:rFonts w:cs="Arial"/>
          <w:color w:val="auto"/>
          <w:sz w:val="18"/>
          <w:szCs w:val="18"/>
        </w:rPr>
      </w:pPr>
      <w:r w:rsidRPr="00175836">
        <w:rPr>
          <w:rStyle w:val="Red"/>
          <w:rFonts w:cs="Arial"/>
          <w:color w:val="auto"/>
          <w:sz w:val="18"/>
          <w:szCs w:val="18"/>
        </w:rPr>
        <w:t>Only exceedances from a calendar year after 31 December 202</w:t>
      </w:r>
      <w:r w:rsidR="00FF2B24" w:rsidRPr="00175836">
        <w:rPr>
          <w:rStyle w:val="Red"/>
          <w:rFonts w:cs="Arial"/>
          <w:color w:val="auto"/>
          <w:sz w:val="18"/>
          <w:szCs w:val="18"/>
        </w:rPr>
        <w:t>5</w:t>
      </w:r>
      <w:r w:rsidRPr="00175836">
        <w:rPr>
          <w:rStyle w:val="Red"/>
          <w:rFonts w:cs="Arial"/>
          <w:color w:val="auto"/>
          <w:sz w:val="18"/>
          <w:szCs w:val="18"/>
        </w:rPr>
        <w:t xml:space="preserve"> shall be used.</w:t>
      </w:r>
    </w:p>
    <w:p w14:paraId="6BBDB455"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67BC2473" w14:textId="0DF6EA3B" w:rsidR="00821962" w:rsidRPr="00874871" w:rsidRDefault="00874871" w:rsidP="00874871">
      <w:pPr>
        <w:pStyle w:val="Bullet1"/>
        <w:tabs>
          <w:tab w:val="num" w:pos="1134"/>
        </w:tabs>
        <w:spacing w:before="0"/>
        <w:ind w:left="1134" w:hanging="567"/>
        <w:rPr>
          <w:rStyle w:val="Red"/>
          <w:rFonts w:cs="Arial"/>
          <w:color w:val="000000" w:themeColor="text1"/>
          <w:sz w:val="18"/>
          <w:szCs w:val="18"/>
        </w:rPr>
      </w:pPr>
      <w:r w:rsidRPr="00874871">
        <w:rPr>
          <w:rFonts w:cs="Arial"/>
          <w:color w:val="000000" w:themeColor="text1"/>
          <w:sz w:val="18"/>
          <w:szCs w:val="18"/>
        </w:rPr>
        <w:t>The operator shall take appropriate measures to minimise so far as reasonably practicable the polluting effects of the emissions of substances in the discharge not controlled by emission limits (excluding odour).</w:t>
      </w:r>
    </w:p>
    <w:p w14:paraId="0411A4DF" w14:textId="244AB921" w:rsidR="0001629B" w:rsidRPr="00BE5551" w:rsidRDefault="0001629B" w:rsidP="0001629B">
      <w:pPr>
        <w:pStyle w:val="Bullet1"/>
        <w:numPr>
          <w:ilvl w:val="0"/>
          <w:numId w:val="0"/>
        </w:numPr>
        <w:tabs>
          <w:tab w:val="num" w:pos="1134"/>
        </w:tabs>
        <w:spacing w:before="0"/>
        <w:ind w:left="1134"/>
        <w:rPr>
          <w:rFonts w:cs="Arial"/>
          <w:sz w:val="18"/>
          <w:szCs w:val="18"/>
        </w:rPr>
      </w:pPr>
    </w:p>
    <w:p w14:paraId="37CF4E7B"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702A472"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lastRenderedPageBreak/>
        <w:t>The operator shall, unless otherwise agreed in writing by Natural Resources Wales, undertake the monitoring specified in the following tables in schedule 3 to this permit:</w:t>
      </w:r>
    </w:p>
    <w:p w14:paraId="2B6B6223"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51A09F72"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A11C43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6A21A3F"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03D5C4AC" w14:textId="552A000A" w:rsidR="00821962" w:rsidRPr="005F35CD" w:rsidRDefault="009305C7" w:rsidP="009305C7">
      <w:pPr>
        <w:pStyle w:val="Bullet1"/>
        <w:tabs>
          <w:tab w:val="num" w:pos="1134"/>
        </w:tabs>
        <w:spacing w:before="0"/>
        <w:ind w:left="1134" w:hanging="567"/>
        <w:rPr>
          <w:rStyle w:val="Red"/>
          <w:rFonts w:cs="Arial"/>
          <w:color w:val="auto"/>
          <w:sz w:val="18"/>
          <w:szCs w:val="18"/>
        </w:rPr>
      </w:pPr>
      <w:r w:rsidRPr="009305C7">
        <w:rPr>
          <w:rFonts w:cs="Arial"/>
          <w:sz w:val="18"/>
          <w:szCs w:val="18"/>
        </w:rPr>
        <w:t>Accessible monitoring points shall be provided and maintained to enable the emissions monitoring programme and the environmental or other monitoring to be carried out at the monitoring points specified in table S3.4 of schedule 3 and shown marked on the site plans in schedule 7.</w:t>
      </w:r>
    </w:p>
    <w:p w14:paraId="3AE6AF89" w14:textId="77777777" w:rsidR="00821962" w:rsidRPr="00A21C57" w:rsidRDefault="00821962" w:rsidP="0033116C">
      <w:pPr>
        <w:pStyle w:val="Bullet1"/>
        <w:tabs>
          <w:tab w:val="num" w:pos="1134"/>
        </w:tabs>
        <w:spacing w:before="0"/>
        <w:ind w:left="1134" w:hanging="567"/>
        <w:rPr>
          <w:rStyle w:val="Red"/>
          <w:rFonts w:cs="Arial"/>
          <w:color w:val="auto"/>
          <w:sz w:val="18"/>
          <w:szCs w:val="18"/>
        </w:rPr>
      </w:pPr>
      <w:r w:rsidRPr="00A21C57">
        <w:rPr>
          <w:rStyle w:val="Red"/>
          <w:rFonts w:cs="Arial"/>
          <w:color w:val="auto"/>
          <w:sz w:val="18"/>
          <w:szCs w:val="18"/>
        </w:rPr>
        <w:t>The monitoring programme for the parameters subject to schedule 3B shall be:</w:t>
      </w:r>
    </w:p>
    <w:p w14:paraId="3EE8E553" w14:textId="77777777" w:rsidR="00821962" w:rsidRPr="00A21C57" w:rsidRDefault="00821962" w:rsidP="0033116C">
      <w:pPr>
        <w:pStyle w:val="aBullet"/>
        <w:tabs>
          <w:tab w:val="num" w:pos="1701"/>
        </w:tabs>
        <w:spacing w:before="0"/>
        <w:ind w:left="1701" w:hanging="567"/>
        <w:rPr>
          <w:rStyle w:val="Red"/>
          <w:rFonts w:cs="Arial"/>
          <w:color w:val="auto"/>
          <w:sz w:val="18"/>
          <w:szCs w:val="18"/>
        </w:rPr>
      </w:pPr>
      <w:r w:rsidRPr="00A21C57">
        <w:rPr>
          <w:rStyle w:val="Red"/>
          <w:rFonts w:cs="Arial"/>
          <w:color w:val="auto"/>
          <w:sz w:val="18"/>
          <w:szCs w:val="18"/>
        </w:rPr>
        <w:t>pre-scheduled to cover a calendar year and the programme recorded before the start of a calendar year sample period; and</w:t>
      </w:r>
    </w:p>
    <w:p w14:paraId="07B270BB" w14:textId="08938955" w:rsidR="00821962" w:rsidRPr="00A21C57" w:rsidRDefault="00821962" w:rsidP="0033116C">
      <w:pPr>
        <w:pStyle w:val="aBullet"/>
        <w:tabs>
          <w:tab w:val="num" w:pos="1701"/>
        </w:tabs>
        <w:spacing w:before="0"/>
        <w:ind w:left="1701" w:hanging="567"/>
        <w:rPr>
          <w:rStyle w:val="Red"/>
          <w:rFonts w:cs="Arial"/>
          <w:color w:val="auto"/>
          <w:sz w:val="18"/>
          <w:szCs w:val="18"/>
        </w:rPr>
      </w:pPr>
      <w:r w:rsidRPr="00A21C57">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639B65A9" w14:textId="77777777" w:rsidR="00821962" w:rsidRPr="005F35CD" w:rsidRDefault="00821962" w:rsidP="0033116C">
      <w:pPr>
        <w:pStyle w:val="Bullet1"/>
        <w:tabs>
          <w:tab w:val="num" w:pos="1134"/>
        </w:tabs>
        <w:spacing w:before="0"/>
        <w:ind w:left="1134" w:hanging="567"/>
        <w:rPr>
          <w:rStyle w:val="Red"/>
          <w:rFonts w:cs="Arial"/>
          <w:color w:val="auto"/>
          <w:sz w:val="18"/>
          <w:szCs w:val="18"/>
        </w:rPr>
      </w:pPr>
      <w:r w:rsidRPr="005F35CD">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B56744E" w14:textId="77777777" w:rsidR="00DE1513" w:rsidRPr="001E3644" w:rsidRDefault="00DE1513" w:rsidP="0033116C">
      <w:pPr>
        <w:pStyle w:val="Bullet1"/>
        <w:tabs>
          <w:tab w:val="num" w:pos="1878"/>
        </w:tabs>
        <w:spacing w:before="0"/>
        <w:ind w:left="1020" w:hanging="453"/>
        <w:rPr>
          <w:sz w:val="18"/>
          <w:szCs w:val="22"/>
        </w:rPr>
      </w:pPr>
    </w:p>
    <w:p w14:paraId="1EB8BAFD"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FEA4FE8"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4B084282"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16EC5D28"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4BE788A"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1A22F1AB"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499DF50D" w14:textId="77777777" w:rsidR="00821962" w:rsidRDefault="00821962" w:rsidP="007704A9">
      <w:pPr>
        <w:pStyle w:val="Bullet"/>
        <w:tabs>
          <w:tab w:val="num" w:pos="1134"/>
        </w:tabs>
        <w:spacing w:before="120" w:after="240"/>
        <w:ind w:hanging="113"/>
      </w:pPr>
      <w:r>
        <w:t>Information</w:t>
      </w:r>
    </w:p>
    <w:p w14:paraId="4BCEDBF3" w14:textId="77777777" w:rsidR="00821962" w:rsidRDefault="00821962" w:rsidP="007704A9">
      <w:pPr>
        <w:pStyle w:val="Bullet0"/>
        <w:tabs>
          <w:tab w:val="num" w:pos="1134"/>
        </w:tabs>
        <w:spacing w:before="120"/>
        <w:ind w:hanging="113"/>
      </w:pPr>
      <w:r>
        <w:t>Records</w:t>
      </w:r>
    </w:p>
    <w:p w14:paraId="59D8C627"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6C36ADF1"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08BBE65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2B80981C"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7F58315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lastRenderedPageBreak/>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756A38F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7182B88" w14:textId="77777777" w:rsidR="00821962" w:rsidRDefault="00821962" w:rsidP="007704A9">
      <w:pPr>
        <w:pStyle w:val="Bullet0"/>
        <w:tabs>
          <w:tab w:val="num" w:pos="1134"/>
        </w:tabs>
        <w:spacing w:before="120"/>
        <w:ind w:hanging="113"/>
      </w:pPr>
      <w:r>
        <w:t>Reporting</w:t>
      </w:r>
    </w:p>
    <w:p w14:paraId="454AC51E"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6078D90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2AC62D"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5F015DA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52729713"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111A91B7" w14:textId="77777777" w:rsidR="00572718" w:rsidRDefault="00572718" w:rsidP="007704A9">
      <w:pPr>
        <w:pStyle w:val="Bullet0"/>
        <w:tabs>
          <w:tab w:val="clear" w:pos="680"/>
          <w:tab w:val="num" w:pos="1134"/>
        </w:tabs>
        <w:spacing w:before="120"/>
        <w:ind w:hanging="113"/>
      </w:pPr>
      <w:r>
        <w:t>Notifications</w:t>
      </w:r>
    </w:p>
    <w:p w14:paraId="4354DCD7"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29A90943"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4D50B0F" w14:textId="13BB6C0C"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table S3.1</w:t>
      </w:r>
      <w:r w:rsidR="00874871" w:rsidRPr="00874871">
        <w:rPr>
          <w:sz w:val="18"/>
          <w:szCs w:val="18"/>
        </w:rPr>
        <w:t xml:space="preserve"> (including individual exceedances of limits which are covered by condition 3.1.2).</w:t>
      </w:r>
    </w:p>
    <w:p w14:paraId="0C160F60"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719707FC" w14:textId="4801E5CF" w:rsidR="00821962" w:rsidRPr="00874871" w:rsidRDefault="00874871" w:rsidP="00874871">
      <w:pPr>
        <w:pStyle w:val="Bullet1"/>
        <w:tabs>
          <w:tab w:val="num" w:pos="1134"/>
        </w:tabs>
        <w:spacing w:before="0"/>
        <w:ind w:left="1134" w:hanging="567"/>
        <w:rPr>
          <w:sz w:val="18"/>
          <w:szCs w:val="18"/>
        </w:rPr>
      </w:pPr>
      <w:r w:rsidRPr="00874871">
        <w:rPr>
          <w:sz w:val="18"/>
          <w:szCs w:val="18"/>
        </w:rPr>
        <w:t>The information provided under condition 4.3.1 shall be supported by sending the information listed in schedule 5 to this permit within the time period specified in that schedule.</w:t>
      </w:r>
    </w:p>
    <w:p w14:paraId="4A1A3CEA" w14:textId="6D41212A" w:rsidR="00821962" w:rsidRPr="0065380F" w:rsidRDefault="00E72D1C" w:rsidP="009C3B52">
      <w:pPr>
        <w:pStyle w:val="Bullet1"/>
        <w:tabs>
          <w:tab w:val="num" w:pos="1134"/>
        </w:tabs>
        <w:spacing w:before="0"/>
        <w:ind w:left="1134" w:hanging="567"/>
        <w:rPr>
          <w:rStyle w:val="Red"/>
          <w:color w:val="auto"/>
          <w:sz w:val="18"/>
          <w:szCs w:val="18"/>
        </w:rPr>
      </w:pPr>
      <w:r w:rsidRPr="0065380F">
        <w:rPr>
          <w:rStyle w:val="Red"/>
          <w:color w:val="auto"/>
          <w:sz w:val="18"/>
          <w:szCs w:val="18"/>
        </w:rPr>
        <w:t xml:space="preserve">Where </w:t>
      </w:r>
      <w:r w:rsidR="009C3B52" w:rsidRPr="009C3B52">
        <w:rPr>
          <w:rStyle w:val="Red"/>
          <w:color w:val="auto"/>
          <w:sz w:val="18"/>
          <w:szCs w:val="18"/>
        </w:rPr>
        <w:t xml:space="preserve">Natural Resources Wales </w:t>
      </w:r>
      <w:r w:rsidRPr="0065380F">
        <w:rPr>
          <w:rStyle w:val="Red"/>
          <w:color w:val="auto"/>
          <w:sz w:val="18"/>
          <w:szCs w:val="18"/>
        </w:rPr>
        <w:t>has requested in writing that it shall be notified when the operator is to undertake monitoring and/or spot sampling</w:t>
      </w:r>
      <w:r w:rsidR="00051648">
        <w:rPr>
          <w:rStyle w:val="Red"/>
          <w:color w:val="auto"/>
          <w:sz w:val="18"/>
          <w:szCs w:val="18"/>
        </w:rPr>
        <w:t xml:space="preserve"> specified in schedule 3B</w:t>
      </w:r>
      <w:r w:rsidRPr="0065380F">
        <w:rPr>
          <w:rStyle w:val="Red"/>
          <w:color w:val="auto"/>
          <w:sz w:val="18"/>
          <w:szCs w:val="18"/>
        </w:rPr>
        <w:t xml:space="preserve">, the operator shall inform </w:t>
      </w:r>
      <w:r w:rsidR="009C3B52" w:rsidRPr="009C3B52">
        <w:rPr>
          <w:rStyle w:val="Red"/>
          <w:color w:val="auto"/>
          <w:sz w:val="18"/>
          <w:szCs w:val="18"/>
        </w:rPr>
        <w:t xml:space="preserve">Natural Resources Wales </w:t>
      </w:r>
      <w:r w:rsidRPr="0065380F">
        <w:rPr>
          <w:rStyle w:val="Red"/>
          <w:color w:val="auto"/>
          <w:sz w:val="18"/>
          <w:szCs w:val="18"/>
        </w:rPr>
        <w:t>when the relevant monitoring and/or spot sampling is to take place. The operator shall provide this information to</w:t>
      </w:r>
      <w:r w:rsidR="009C3B52" w:rsidRPr="009C3B52">
        <w:rPr>
          <w:rFonts w:ascii="Times New Roman" w:hAnsi="Times New Roman"/>
          <w:bCs w:val="0"/>
          <w:sz w:val="18"/>
          <w:szCs w:val="18"/>
          <w:lang w:eastAsia="en-GB"/>
        </w:rPr>
        <w:t xml:space="preserve"> </w:t>
      </w:r>
      <w:r w:rsidR="009C3B52" w:rsidRPr="009C3B52">
        <w:rPr>
          <w:sz w:val="18"/>
          <w:szCs w:val="18"/>
        </w:rPr>
        <w:t>Natural Resources Wales</w:t>
      </w:r>
      <w:r w:rsidRPr="0065380F">
        <w:rPr>
          <w:rStyle w:val="Red"/>
          <w:color w:val="auto"/>
          <w:sz w:val="18"/>
          <w:szCs w:val="18"/>
        </w:rPr>
        <w:t xml:space="preserve"> at least 14 days before the date the monitoring is to be undertaken. </w:t>
      </w:r>
    </w:p>
    <w:p w14:paraId="6B9FCC46" w14:textId="18F4A065" w:rsidR="00821962" w:rsidRPr="005368C1" w:rsidRDefault="00821962" w:rsidP="00107B87">
      <w:pPr>
        <w:spacing w:after="120"/>
        <w:ind w:left="567"/>
        <w:rPr>
          <w:rStyle w:val="Pink"/>
          <w:rFonts w:ascii="Arial" w:hAnsi="Arial" w:cs="Arial"/>
          <w:sz w:val="18"/>
          <w:szCs w:val="18"/>
        </w:rPr>
      </w:pPr>
      <w:r w:rsidRPr="005368C1">
        <w:rPr>
          <w:rStyle w:val="Pink"/>
          <w:rFonts w:ascii="Arial" w:hAnsi="Arial" w:cs="Arial"/>
          <w:sz w:val="18"/>
          <w:szCs w:val="18"/>
        </w:rPr>
        <w:t xml:space="preserve"> </w:t>
      </w:r>
    </w:p>
    <w:p w14:paraId="6C6C8F84" w14:textId="139BFA24" w:rsidR="00821962" w:rsidRPr="003375BF" w:rsidRDefault="009C3B52" w:rsidP="00107B87">
      <w:pPr>
        <w:pStyle w:val="Bullet1"/>
        <w:tabs>
          <w:tab w:val="num" w:pos="1134"/>
        </w:tabs>
        <w:spacing w:before="0"/>
        <w:ind w:left="1134" w:hanging="567"/>
        <w:rPr>
          <w:sz w:val="18"/>
          <w:szCs w:val="18"/>
        </w:rPr>
      </w:pPr>
      <w:r w:rsidRPr="009C3B52">
        <w:rPr>
          <w:sz w:val="18"/>
          <w:szCs w:val="18"/>
        </w:rPr>
        <w:t xml:space="preserve">Natural Resources Wales </w:t>
      </w:r>
      <w:r w:rsidR="00821962" w:rsidRPr="003375BF">
        <w:rPr>
          <w:sz w:val="18"/>
          <w:szCs w:val="18"/>
        </w:rPr>
        <w:t>shall be notified within 14 days of the occurrence of the following matters, except where such disclosure is prohibited by Stock Exchange rules:</w:t>
      </w:r>
    </w:p>
    <w:p w14:paraId="1BCA9EFC"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4741EFE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79D6043"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7B82C107"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62342FD0"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71B2B96"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863D7FC" w14:textId="77777777" w:rsidR="00821962" w:rsidRPr="003375BF" w:rsidRDefault="000F7B24" w:rsidP="00107B87">
      <w:pPr>
        <w:pStyle w:val="Bullet1"/>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961A4C1" w14:textId="2B7C969F" w:rsidR="00821962" w:rsidRPr="003375BF" w:rsidRDefault="00262C77" w:rsidP="00107B87">
      <w:pPr>
        <w:pStyle w:val="aBullet"/>
        <w:tabs>
          <w:tab w:val="num" w:pos="1701"/>
        </w:tabs>
        <w:spacing w:before="0"/>
        <w:ind w:left="1701" w:hanging="567"/>
        <w:rPr>
          <w:sz w:val="18"/>
          <w:szCs w:val="18"/>
        </w:rPr>
      </w:pPr>
      <w:r w:rsidRPr="003375BF">
        <w:rPr>
          <w:sz w:val="18"/>
          <w:szCs w:val="18"/>
        </w:rPr>
        <w:t>Natural Resources Wales</w:t>
      </w:r>
      <w:r w:rsidR="0065380F">
        <w:rPr>
          <w:sz w:val="18"/>
          <w:szCs w:val="18"/>
        </w:rPr>
        <w:t xml:space="preserve"> </w:t>
      </w:r>
      <w:r w:rsidR="00821962" w:rsidRPr="003375BF">
        <w:rPr>
          <w:sz w:val="18"/>
          <w:szCs w:val="18"/>
        </w:rPr>
        <w:t>shall be notified in writing at least 14 days before the increase or addition or allowing the introduction; and</w:t>
      </w:r>
    </w:p>
    <w:p w14:paraId="61FA6185"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5D7C0A40" w14:textId="77777777" w:rsidR="00821962" w:rsidRPr="00A30F15" w:rsidRDefault="007E12E3" w:rsidP="00107B87">
      <w:pPr>
        <w:pStyle w:val="Bullet1"/>
        <w:tabs>
          <w:tab w:val="num" w:pos="1134"/>
        </w:tabs>
        <w:spacing w:before="0"/>
        <w:ind w:left="1134" w:hanging="567"/>
        <w:rPr>
          <w:rStyle w:val="Red"/>
          <w:color w:val="auto"/>
          <w:sz w:val="18"/>
          <w:szCs w:val="18"/>
        </w:rPr>
      </w:pPr>
      <w:r w:rsidRPr="00A30F15">
        <w:rPr>
          <w:rStyle w:val="Red"/>
          <w:color w:val="auto"/>
          <w:sz w:val="18"/>
          <w:szCs w:val="18"/>
        </w:rPr>
        <w:t>T</w:t>
      </w:r>
      <w:r w:rsidR="00821962" w:rsidRPr="00A30F15">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A30F15">
        <w:rPr>
          <w:rStyle w:val="Red"/>
          <w:color w:val="auto"/>
          <w:sz w:val="18"/>
          <w:szCs w:val="18"/>
        </w:rPr>
        <w:t>Natural</w:t>
      </w:r>
      <w:r w:rsidR="00821962" w:rsidRPr="00A30F15">
        <w:rPr>
          <w:rStyle w:val="Red"/>
          <w:color w:val="auto"/>
          <w:sz w:val="18"/>
          <w:szCs w:val="18"/>
        </w:rPr>
        <w:t xml:space="preserve"> Resources Wales in writing of the actual population equivalent. </w:t>
      </w:r>
    </w:p>
    <w:p w14:paraId="378F41D9" w14:textId="77777777" w:rsidR="00821962" w:rsidRDefault="00821962" w:rsidP="007704A9">
      <w:pPr>
        <w:pStyle w:val="Bullet0"/>
        <w:spacing w:before="120"/>
        <w:ind w:left="1134" w:hanging="567"/>
      </w:pPr>
      <w:r>
        <w:t>Interpretation</w:t>
      </w:r>
    </w:p>
    <w:p w14:paraId="0DDDE33F"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1463B152"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964A90" w14:textId="77777777" w:rsidR="00107B87" w:rsidRDefault="00107B87">
      <w:pPr>
        <w:rPr>
          <w:rFonts w:ascii="Arial" w:hAnsi="Arial"/>
          <w:b/>
          <w:kern w:val="28"/>
          <w:sz w:val="36"/>
        </w:rPr>
      </w:pPr>
      <w:r>
        <w:rPr>
          <w:sz w:val="36"/>
        </w:rPr>
        <w:br w:type="page"/>
      </w:r>
    </w:p>
    <w:p w14:paraId="53B763DB"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49C7E2CA" w14:textId="77777777" w:rsidR="00930290" w:rsidRPr="00930290" w:rsidRDefault="00930290" w:rsidP="00930290">
      <w:pPr>
        <w:spacing w:line="259" w:lineRule="auto"/>
        <w:rPr>
          <w:rFonts w:ascii="Arial" w:eastAsia="Arial" w:hAnsi="Arial" w:cs="Arial"/>
          <w:color w:val="000000"/>
          <w:kern w:val="2"/>
          <w:sz w:val="18"/>
          <w:szCs w:val="24"/>
          <w14:ligatures w14:val="standardContextual"/>
        </w:rPr>
      </w:pPr>
    </w:p>
    <w:tbl>
      <w:tblPr>
        <w:tblStyle w:val="TableGrid0"/>
        <w:tblW w:w="8505" w:type="dxa"/>
        <w:tblInd w:w="567" w:type="dxa"/>
        <w:tblCellMar>
          <w:top w:w="9" w:type="dxa"/>
          <w:left w:w="108" w:type="dxa"/>
          <w:right w:w="58" w:type="dxa"/>
        </w:tblCellMar>
        <w:tblLook w:val="04A0" w:firstRow="1" w:lastRow="0" w:firstColumn="1" w:lastColumn="0" w:noHBand="0" w:noVBand="1"/>
      </w:tblPr>
      <w:tblGrid>
        <w:gridCol w:w="1561"/>
        <w:gridCol w:w="3118"/>
        <w:gridCol w:w="3826"/>
      </w:tblGrid>
      <w:tr w:rsidR="00930290" w:rsidRPr="00930290" w14:paraId="423EB85E" w14:textId="77777777" w:rsidTr="00930290">
        <w:trPr>
          <w:trHeight w:val="313"/>
        </w:trPr>
        <w:tc>
          <w:tcPr>
            <w:tcW w:w="1561" w:type="dxa"/>
            <w:tcBorders>
              <w:top w:val="nil"/>
              <w:left w:val="nil"/>
              <w:bottom w:val="single" w:sz="4" w:space="0" w:color="000000"/>
              <w:right w:val="nil"/>
            </w:tcBorders>
            <w:shd w:val="clear" w:color="auto" w:fill="000000"/>
          </w:tcPr>
          <w:p w14:paraId="14542FDC" w14:textId="77777777" w:rsidR="00930290" w:rsidRPr="00930290" w:rsidRDefault="00930290" w:rsidP="00930290">
            <w:pPr>
              <w:spacing w:line="259" w:lineRule="auto"/>
              <w:ind w:left="6"/>
              <w:rPr>
                <w:rFonts w:ascii="Arial" w:eastAsia="Arial" w:hAnsi="Arial"/>
                <w:color w:val="000000"/>
                <w:sz w:val="18"/>
              </w:rPr>
            </w:pPr>
            <w:r w:rsidRPr="00930290">
              <w:rPr>
                <w:rFonts w:ascii="Arial" w:eastAsia="Arial" w:hAnsi="Arial"/>
                <w:b/>
                <w:color w:val="FFFFFF"/>
                <w:sz w:val="18"/>
              </w:rPr>
              <w:t>Table S1.1 Activities</w:t>
            </w:r>
            <w:r w:rsidRPr="00930290">
              <w:rPr>
                <w:rFonts w:ascii="Arial" w:eastAsia="Arial" w:hAnsi="Arial"/>
                <w:color w:val="FFFFFF"/>
                <w:sz w:val="18"/>
              </w:rPr>
              <w:t xml:space="preserve"> </w:t>
            </w:r>
          </w:p>
        </w:tc>
        <w:tc>
          <w:tcPr>
            <w:tcW w:w="3118" w:type="dxa"/>
            <w:tcBorders>
              <w:top w:val="nil"/>
              <w:left w:val="nil"/>
              <w:bottom w:val="single" w:sz="4" w:space="0" w:color="000000"/>
              <w:right w:val="nil"/>
            </w:tcBorders>
            <w:shd w:val="clear" w:color="auto" w:fill="000000"/>
          </w:tcPr>
          <w:p w14:paraId="7CBCC18B" w14:textId="77777777" w:rsidR="00930290" w:rsidRPr="00930290" w:rsidRDefault="00930290" w:rsidP="00930290">
            <w:pPr>
              <w:spacing w:after="160" w:line="259" w:lineRule="auto"/>
              <w:rPr>
                <w:rFonts w:ascii="Arial" w:eastAsia="Arial" w:hAnsi="Arial"/>
                <w:color w:val="000000"/>
                <w:sz w:val="18"/>
              </w:rPr>
            </w:pPr>
          </w:p>
        </w:tc>
        <w:tc>
          <w:tcPr>
            <w:tcW w:w="3826" w:type="dxa"/>
            <w:tcBorders>
              <w:top w:val="nil"/>
              <w:left w:val="nil"/>
              <w:bottom w:val="single" w:sz="4" w:space="0" w:color="000000"/>
              <w:right w:val="nil"/>
            </w:tcBorders>
            <w:shd w:val="clear" w:color="auto" w:fill="000000"/>
          </w:tcPr>
          <w:p w14:paraId="7059DB4B" w14:textId="77777777" w:rsidR="00930290" w:rsidRPr="00930290" w:rsidRDefault="00930290" w:rsidP="00930290">
            <w:pPr>
              <w:spacing w:after="160" w:line="259" w:lineRule="auto"/>
              <w:rPr>
                <w:rFonts w:ascii="Arial" w:eastAsia="Arial" w:hAnsi="Arial"/>
                <w:color w:val="000000"/>
                <w:sz w:val="18"/>
              </w:rPr>
            </w:pPr>
          </w:p>
        </w:tc>
      </w:tr>
      <w:tr w:rsidR="00930290" w:rsidRPr="00930290" w14:paraId="1CAC16A4" w14:textId="77777777" w:rsidTr="00930290">
        <w:trPr>
          <w:trHeight w:val="320"/>
        </w:trPr>
        <w:tc>
          <w:tcPr>
            <w:tcW w:w="1561" w:type="dxa"/>
            <w:tcBorders>
              <w:top w:val="single" w:sz="4" w:space="0" w:color="000000"/>
              <w:left w:val="single" w:sz="4" w:space="0" w:color="000000"/>
              <w:bottom w:val="single" w:sz="4" w:space="0" w:color="000000"/>
              <w:right w:val="single" w:sz="4" w:space="0" w:color="000000"/>
            </w:tcBorders>
          </w:tcPr>
          <w:p w14:paraId="7B33CC2E" w14:textId="77777777" w:rsidR="00930290" w:rsidRPr="00930290" w:rsidRDefault="00930290" w:rsidP="00930290">
            <w:pPr>
              <w:spacing w:line="259" w:lineRule="auto"/>
              <w:ind w:left="6"/>
              <w:rPr>
                <w:rFonts w:ascii="Arial" w:eastAsia="Arial" w:hAnsi="Arial"/>
                <w:color w:val="000000"/>
                <w:sz w:val="18"/>
              </w:rPr>
            </w:pPr>
            <w:r w:rsidRPr="00930290">
              <w:rPr>
                <w:rFonts w:ascii="Arial" w:eastAsia="Arial" w:hAnsi="Arial"/>
                <w:b/>
                <w:color w:val="000000"/>
                <w:sz w:val="18"/>
              </w:rPr>
              <w:t xml:space="preserve">Activity reference </w:t>
            </w:r>
          </w:p>
        </w:tc>
        <w:tc>
          <w:tcPr>
            <w:tcW w:w="3118" w:type="dxa"/>
            <w:tcBorders>
              <w:top w:val="single" w:sz="4" w:space="0" w:color="000000"/>
              <w:left w:val="single" w:sz="4" w:space="0" w:color="000000"/>
              <w:bottom w:val="single" w:sz="4" w:space="0" w:color="000000"/>
              <w:right w:val="single" w:sz="4" w:space="0" w:color="000000"/>
            </w:tcBorders>
          </w:tcPr>
          <w:p w14:paraId="0D2CFF58" w14:textId="77777777" w:rsidR="00930290" w:rsidRPr="00930290" w:rsidRDefault="00930290" w:rsidP="00930290">
            <w:pPr>
              <w:spacing w:line="259" w:lineRule="auto"/>
              <w:ind w:left="1"/>
              <w:rPr>
                <w:rFonts w:ascii="Arial" w:eastAsia="Arial" w:hAnsi="Arial"/>
                <w:color w:val="000000"/>
                <w:sz w:val="18"/>
              </w:rPr>
            </w:pPr>
            <w:r w:rsidRPr="00930290">
              <w:rPr>
                <w:rFonts w:ascii="Arial" w:eastAsia="Arial" w:hAnsi="Arial"/>
                <w:b/>
                <w:color w:val="000000"/>
                <w:sz w:val="18"/>
              </w:rPr>
              <w:t xml:space="preserve">Description of activity </w:t>
            </w:r>
          </w:p>
        </w:tc>
        <w:tc>
          <w:tcPr>
            <w:tcW w:w="3826" w:type="dxa"/>
            <w:tcBorders>
              <w:top w:val="single" w:sz="4" w:space="0" w:color="000000"/>
              <w:left w:val="single" w:sz="4" w:space="0" w:color="000000"/>
              <w:bottom w:val="single" w:sz="4" w:space="0" w:color="000000"/>
              <w:right w:val="single" w:sz="4" w:space="0" w:color="000000"/>
            </w:tcBorders>
          </w:tcPr>
          <w:p w14:paraId="124C858C" w14:textId="77777777" w:rsidR="00930290" w:rsidRPr="00930290" w:rsidRDefault="00930290" w:rsidP="00930290">
            <w:pPr>
              <w:spacing w:line="259" w:lineRule="auto"/>
              <w:ind w:left="2"/>
              <w:rPr>
                <w:rFonts w:ascii="Arial" w:eastAsia="Arial" w:hAnsi="Arial"/>
                <w:color w:val="000000"/>
                <w:sz w:val="18"/>
              </w:rPr>
            </w:pPr>
            <w:r w:rsidRPr="00930290">
              <w:rPr>
                <w:rFonts w:ascii="Arial" w:eastAsia="Arial" w:hAnsi="Arial"/>
                <w:b/>
                <w:color w:val="000000"/>
                <w:sz w:val="18"/>
              </w:rPr>
              <w:t xml:space="preserve">Limits of specified activity </w:t>
            </w:r>
          </w:p>
        </w:tc>
      </w:tr>
      <w:tr w:rsidR="00930290" w:rsidRPr="00930290" w14:paraId="0ECCA766" w14:textId="77777777" w:rsidTr="00930290">
        <w:trPr>
          <w:trHeight w:val="1020"/>
        </w:trPr>
        <w:tc>
          <w:tcPr>
            <w:tcW w:w="1561" w:type="dxa"/>
            <w:tcBorders>
              <w:top w:val="single" w:sz="4" w:space="0" w:color="000000"/>
              <w:left w:val="single" w:sz="4" w:space="0" w:color="000000"/>
              <w:bottom w:val="single" w:sz="4" w:space="0" w:color="000000"/>
              <w:right w:val="single" w:sz="4" w:space="0" w:color="000000"/>
            </w:tcBorders>
          </w:tcPr>
          <w:p w14:paraId="10ED4FB2" w14:textId="77777777" w:rsidR="00930290" w:rsidRPr="00930290" w:rsidRDefault="00930290" w:rsidP="00930290">
            <w:pPr>
              <w:spacing w:line="259" w:lineRule="auto"/>
              <w:ind w:left="6"/>
              <w:rPr>
                <w:rFonts w:ascii="Arial" w:eastAsia="Arial" w:hAnsi="Arial"/>
                <w:color w:val="000000"/>
                <w:sz w:val="18"/>
              </w:rPr>
            </w:pPr>
            <w:r w:rsidRPr="00930290">
              <w:rPr>
                <w:rFonts w:ascii="Arial" w:eastAsia="Arial" w:hAnsi="Arial"/>
                <w:color w:val="000000"/>
                <w:sz w:val="18"/>
              </w:rPr>
              <w:t xml:space="preserve">A1 </w:t>
            </w:r>
          </w:p>
        </w:tc>
        <w:tc>
          <w:tcPr>
            <w:tcW w:w="3118" w:type="dxa"/>
            <w:tcBorders>
              <w:top w:val="single" w:sz="4" w:space="0" w:color="000000"/>
              <w:left w:val="single" w:sz="4" w:space="0" w:color="000000"/>
              <w:bottom w:val="single" w:sz="4" w:space="0" w:color="000000"/>
              <w:right w:val="single" w:sz="4" w:space="0" w:color="000000"/>
            </w:tcBorders>
          </w:tcPr>
          <w:p w14:paraId="7B172964" w14:textId="77777777" w:rsidR="00930290" w:rsidRPr="00930290" w:rsidRDefault="00930290" w:rsidP="00930290">
            <w:pPr>
              <w:spacing w:line="259" w:lineRule="auto"/>
              <w:rPr>
                <w:rFonts w:ascii="Arial" w:eastAsia="Arial" w:hAnsi="Arial"/>
                <w:color w:val="000000"/>
                <w:sz w:val="18"/>
              </w:rPr>
            </w:pPr>
            <w:r w:rsidRPr="00930290">
              <w:rPr>
                <w:rFonts w:ascii="Arial" w:eastAsia="Arial" w:hAnsi="Arial"/>
                <w:color w:val="000000"/>
                <w:sz w:val="18"/>
              </w:rPr>
              <w:t xml:space="preserve">Discharge of Final effluent via outlet </w:t>
            </w:r>
          </w:p>
        </w:tc>
        <w:tc>
          <w:tcPr>
            <w:tcW w:w="3826" w:type="dxa"/>
            <w:tcBorders>
              <w:top w:val="single" w:sz="4" w:space="0" w:color="000000"/>
              <w:left w:val="single" w:sz="4" w:space="0" w:color="000000"/>
              <w:bottom w:val="single" w:sz="4" w:space="0" w:color="000000"/>
              <w:right w:val="single" w:sz="4" w:space="0" w:color="000000"/>
            </w:tcBorders>
          </w:tcPr>
          <w:p w14:paraId="429BD757" w14:textId="77777777" w:rsidR="00930290" w:rsidRPr="00930290" w:rsidRDefault="00930290" w:rsidP="00930290">
            <w:pPr>
              <w:spacing w:after="169"/>
              <w:ind w:right="50"/>
              <w:jc w:val="both"/>
              <w:rPr>
                <w:rFonts w:ascii="Arial" w:eastAsia="Arial" w:hAnsi="Arial"/>
                <w:color w:val="000000"/>
                <w:sz w:val="18"/>
              </w:rPr>
            </w:pPr>
            <w:r w:rsidRPr="00930290">
              <w:rPr>
                <w:rFonts w:ascii="Arial" w:eastAsia="Arial" w:hAnsi="Arial"/>
                <w:color w:val="000000"/>
                <w:sz w:val="18"/>
              </w:rPr>
              <w:t xml:space="preserve">Flows at the works’ inlet storm sewage separating weir up to 6.4 litres per second </w:t>
            </w:r>
          </w:p>
          <w:p w14:paraId="6FA101BD" w14:textId="77777777" w:rsidR="00930290" w:rsidRPr="00930290" w:rsidRDefault="00930290" w:rsidP="00930290">
            <w:pPr>
              <w:spacing w:line="259" w:lineRule="auto"/>
              <w:rPr>
                <w:rFonts w:ascii="Arial" w:eastAsia="Arial" w:hAnsi="Arial"/>
                <w:color w:val="000000"/>
                <w:sz w:val="18"/>
              </w:rPr>
            </w:pPr>
            <w:r w:rsidRPr="00930290">
              <w:rPr>
                <w:rFonts w:ascii="Arial" w:eastAsia="Arial" w:hAnsi="Arial"/>
                <w:color w:val="000000"/>
                <w:sz w:val="18"/>
              </w:rPr>
              <w:t xml:space="preserve"> </w:t>
            </w:r>
          </w:p>
        </w:tc>
      </w:tr>
      <w:tr w:rsidR="00930290" w:rsidRPr="00930290" w14:paraId="33BB9879" w14:textId="77777777" w:rsidTr="00930290">
        <w:trPr>
          <w:trHeight w:val="2653"/>
        </w:trPr>
        <w:tc>
          <w:tcPr>
            <w:tcW w:w="1561" w:type="dxa"/>
            <w:tcBorders>
              <w:top w:val="single" w:sz="4" w:space="0" w:color="000000"/>
              <w:left w:val="single" w:sz="4" w:space="0" w:color="000000"/>
              <w:bottom w:val="single" w:sz="4" w:space="0" w:color="000000"/>
              <w:right w:val="single" w:sz="4" w:space="0" w:color="000000"/>
            </w:tcBorders>
          </w:tcPr>
          <w:p w14:paraId="5C3EB1B8" w14:textId="77777777" w:rsidR="00930290" w:rsidRPr="00930290" w:rsidRDefault="00930290" w:rsidP="00930290">
            <w:pPr>
              <w:spacing w:line="259" w:lineRule="auto"/>
              <w:ind w:left="6"/>
              <w:rPr>
                <w:rFonts w:ascii="Arial" w:eastAsia="Arial" w:hAnsi="Arial"/>
                <w:color w:val="000000"/>
                <w:sz w:val="18"/>
              </w:rPr>
            </w:pPr>
            <w:r w:rsidRPr="00930290">
              <w:rPr>
                <w:rFonts w:ascii="Arial" w:eastAsia="Arial" w:hAnsi="Arial"/>
                <w:color w:val="000000"/>
                <w:sz w:val="18"/>
              </w:rPr>
              <w:t xml:space="preserve">A2 </w:t>
            </w:r>
          </w:p>
        </w:tc>
        <w:tc>
          <w:tcPr>
            <w:tcW w:w="3118" w:type="dxa"/>
            <w:tcBorders>
              <w:top w:val="single" w:sz="4" w:space="0" w:color="000000"/>
              <w:left w:val="single" w:sz="4" w:space="0" w:color="000000"/>
              <w:bottom w:val="single" w:sz="4" w:space="0" w:color="000000"/>
              <w:right w:val="single" w:sz="4" w:space="0" w:color="000000"/>
            </w:tcBorders>
          </w:tcPr>
          <w:p w14:paraId="6C34CC7D" w14:textId="77777777" w:rsidR="00930290" w:rsidRPr="00930290" w:rsidRDefault="00930290" w:rsidP="00930290">
            <w:pPr>
              <w:spacing w:line="259" w:lineRule="auto"/>
              <w:rPr>
                <w:rFonts w:ascii="Arial" w:eastAsia="Arial" w:hAnsi="Arial"/>
                <w:color w:val="000000"/>
                <w:sz w:val="18"/>
              </w:rPr>
            </w:pPr>
            <w:r w:rsidRPr="00930290">
              <w:rPr>
                <w:rFonts w:ascii="Arial" w:eastAsia="Arial" w:hAnsi="Arial"/>
                <w:color w:val="000000"/>
                <w:sz w:val="18"/>
              </w:rPr>
              <w:t xml:space="preserve">Discharge of Final effluent containing an element of storm sewage via outlet  </w:t>
            </w:r>
          </w:p>
        </w:tc>
        <w:tc>
          <w:tcPr>
            <w:tcW w:w="3826" w:type="dxa"/>
            <w:tcBorders>
              <w:top w:val="single" w:sz="4" w:space="0" w:color="000000"/>
              <w:left w:val="single" w:sz="4" w:space="0" w:color="000000"/>
              <w:bottom w:val="single" w:sz="4" w:space="0" w:color="000000"/>
              <w:right w:val="single" w:sz="4" w:space="0" w:color="000000"/>
            </w:tcBorders>
          </w:tcPr>
          <w:p w14:paraId="4095BFC9" w14:textId="77777777" w:rsidR="00930290" w:rsidRPr="00930290" w:rsidRDefault="00930290" w:rsidP="00930290">
            <w:pPr>
              <w:spacing w:line="241" w:lineRule="auto"/>
              <w:jc w:val="both"/>
              <w:rPr>
                <w:rFonts w:ascii="Arial" w:eastAsia="Arial" w:hAnsi="Arial"/>
                <w:color w:val="000000"/>
                <w:sz w:val="18"/>
              </w:rPr>
            </w:pPr>
            <w:r w:rsidRPr="00930290">
              <w:rPr>
                <w:rFonts w:ascii="Arial" w:eastAsia="Arial" w:hAnsi="Arial"/>
                <w:color w:val="000000"/>
                <w:sz w:val="18"/>
              </w:rPr>
              <w:t xml:space="preserve">Flows at the works’ inlet storm sewage separating weir in excess of </w:t>
            </w:r>
          </w:p>
          <w:p w14:paraId="4BEB5CE8" w14:textId="77777777" w:rsidR="00930290" w:rsidRPr="00930290" w:rsidRDefault="00930290" w:rsidP="00930290">
            <w:pPr>
              <w:spacing w:after="153" w:line="259" w:lineRule="auto"/>
              <w:rPr>
                <w:rFonts w:ascii="Arial" w:eastAsia="Arial" w:hAnsi="Arial"/>
                <w:color w:val="000000"/>
                <w:sz w:val="18"/>
              </w:rPr>
            </w:pPr>
            <w:r w:rsidRPr="00930290">
              <w:rPr>
                <w:rFonts w:ascii="Arial" w:eastAsia="Arial" w:hAnsi="Arial"/>
                <w:color w:val="000000"/>
                <w:sz w:val="18"/>
              </w:rPr>
              <w:t xml:space="preserve">6.4 litres per second </w:t>
            </w:r>
          </w:p>
          <w:p w14:paraId="1F5816C9" w14:textId="77777777" w:rsidR="00930290" w:rsidRPr="00930290" w:rsidRDefault="00930290" w:rsidP="00930290">
            <w:pPr>
              <w:spacing w:line="259" w:lineRule="auto"/>
              <w:rPr>
                <w:rFonts w:ascii="Arial" w:eastAsia="Arial" w:hAnsi="Arial"/>
                <w:color w:val="000000"/>
                <w:sz w:val="18"/>
              </w:rPr>
            </w:pPr>
            <w:r w:rsidRPr="00930290">
              <w:rPr>
                <w:rFonts w:ascii="Arial" w:eastAsia="Arial" w:hAnsi="Arial"/>
                <w:color w:val="000000"/>
                <w:sz w:val="18"/>
              </w:rPr>
              <w:t xml:space="preserve"> </w:t>
            </w:r>
          </w:p>
          <w:p w14:paraId="116EE315" w14:textId="77777777" w:rsidR="00930290" w:rsidRPr="00930290" w:rsidRDefault="00930290" w:rsidP="00930290">
            <w:pPr>
              <w:spacing w:after="170"/>
              <w:ind w:right="50"/>
              <w:jc w:val="both"/>
              <w:rPr>
                <w:rFonts w:ascii="Arial" w:eastAsia="Arial" w:hAnsi="Arial"/>
                <w:color w:val="000000"/>
                <w:sz w:val="18"/>
              </w:rPr>
            </w:pPr>
            <w:r w:rsidRPr="00930290">
              <w:rPr>
                <w:rFonts w:ascii="Arial" w:eastAsia="Arial" w:hAnsi="Arial"/>
                <w:color w:val="000000"/>
                <w:sz w:val="18"/>
              </w:rPr>
              <w:t xml:space="preserve">The permit holder shall ensure at all times that the method of overflowing storm sewage onto the reed bed allows an Agency officer to readily ascertain if such an overflow is occurring. </w:t>
            </w:r>
          </w:p>
          <w:p w14:paraId="660A49BC" w14:textId="77777777" w:rsidR="00930290" w:rsidRPr="00930290" w:rsidRDefault="00930290" w:rsidP="00930290">
            <w:pPr>
              <w:spacing w:line="259" w:lineRule="auto"/>
              <w:rPr>
                <w:rFonts w:ascii="Arial" w:eastAsia="Arial" w:hAnsi="Arial"/>
                <w:color w:val="000000"/>
                <w:sz w:val="18"/>
              </w:rPr>
            </w:pPr>
            <w:r w:rsidRPr="00930290">
              <w:rPr>
                <w:rFonts w:ascii="Arial" w:eastAsia="Arial" w:hAnsi="Arial"/>
                <w:color w:val="000000"/>
                <w:sz w:val="18"/>
              </w:rPr>
              <w:t xml:space="preserve"> </w:t>
            </w:r>
          </w:p>
        </w:tc>
      </w:tr>
    </w:tbl>
    <w:p w14:paraId="3ED5385E" w14:textId="77777777" w:rsidR="00930290" w:rsidRPr="00930290" w:rsidRDefault="00930290" w:rsidP="00930290">
      <w:pPr>
        <w:spacing w:after="167" w:line="259" w:lineRule="auto"/>
        <w:rPr>
          <w:rFonts w:ascii="Arial" w:eastAsia="Arial" w:hAnsi="Arial" w:cs="Arial"/>
          <w:color w:val="000000"/>
          <w:kern w:val="2"/>
          <w:sz w:val="18"/>
          <w:szCs w:val="24"/>
          <w14:ligatures w14:val="standardContextual"/>
        </w:rPr>
      </w:pPr>
      <w:r w:rsidRPr="00930290">
        <w:rPr>
          <w:rFonts w:ascii="Arial" w:eastAsia="Arial" w:hAnsi="Arial" w:cs="Arial"/>
          <w:color w:val="000000"/>
          <w:kern w:val="2"/>
          <w:sz w:val="18"/>
          <w:szCs w:val="24"/>
          <w14:ligatures w14:val="standardContextual"/>
        </w:rPr>
        <w:t xml:space="preserve"> </w:t>
      </w:r>
    </w:p>
    <w:p w14:paraId="560F8A4D" w14:textId="77777777" w:rsidR="00F42ED4" w:rsidRPr="00F42ED4" w:rsidRDefault="00F42ED4" w:rsidP="00F42ED4">
      <w:pPr>
        <w:spacing w:after="167" w:line="259" w:lineRule="auto"/>
        <w:rPr>
          <w:rFonts w:ascii="Arial" w:eastAsia="Arial" w:hAnsi="Arial" w:cs="Arial"/>
          <w:color w:val="000000"/>
          <w:kern w:val="2"/>
          <w:sz w:val="18"/>
          <w:szCs w:val="24"/>
          <w14:ligatures w14:val="standardContextual"/>
        </w:rPr>
      </w:pPr>
    </w:p>
    <w:p w14:paraId="2D39A116" w14:textId="77777777" w:rsidR="00F42ED4" w:rsidRPr="00F42ED4" w:rsidRDefault="00F42ED4" w:rsidP="00F42ED4">
      <w:pPr>
        <w:spacing w:line="259" w:lineRule="auto"/>
        <w:rPr>
          <w:rFonts w:ascii="Arial" w:eastAsia="Arial" w:hAnsi="Arial" w:cs="Arial"/>
          <w:color w:val="000000"/>
          <w:kern w:val="2"/>
          <w:sz w:val="18"/>
          <w:szCs w:val="24"/>
          <w14:ligatures w14:val="standardContextual"/>
        </w:rPr>
      </w:pPr>
      <w:r w:rsidRPr="00F42ED4">
        <w:rPr>
          <w:rFonts w:ascii="Arial" w:eastAsia="Arial" w:hAnsi="Arial" w:cs="Arial"/>
          <w:color w:val="000000"/>
          <w:kern w:val="2"/>
          <w:sz w:val="18"/>
          <w:szCs w:val="24"/>
          <w14:ligatures w14:val="standardContextual"/>
        </w:rPr>
        <w:t xml:space="preserve"> </w:t>
      </w:r>
    </w:p>
    <w:tbl>
      <w:tblPr>
        <w:tblStyle w:val="TableGrid1"/>
        <w:tblW w:w="8505" w:type="dxa"/>
        <w:tblInd w:w="567" w:type="dxa"/>
        <w:tblCellMar>
          <w:top w:w="22" w:type="dxa"/>
          <w:left w:w="108" w:type="dxa"/>
          <w:right w:w="89" w:type="dxa"/>
        </w:tblCellMar>
        <w:tblLook w:val="04A0" w:firstRow="1" w:lastRow="0" w:firstColumn="1" w:lastColumn="0" w:noHBand="0" w:noVBand="1"/>
      </w:tblPr>
      <w:tblGrid>
        <w:gridCol w:w="1014"/>
        <w:gridCol w:w="2195"/>
        <w:gridCol w:w="3570"/>
        <w:gridCol w:w="1726"/>
      </w:tblGrid>
      <w:tr w:rsidR="00F42ED4" w:rsidRPr="00F42ED4" w14:paraId="3FD377D4" w14:textId="77777777" w:rsidTr="00F42ED4">
        <w:trPr>
          <w:trHeight w:val="312"/>
        </w:trPr>
        <w:tc>
          <w:tcPr>
            <w:tcW w:w="3209" w:type="dxa"/>
            <w:gridSpan w:val="2"/>
            <w:tcBorders>
              <w:top w:val="nil"/>
              <w:left w:val="nil"/>
              <w:bottom w:val="single" w:sz="4" w:space="0" w:color="000000"/>
              <w:right w:val="nil"/>
            </w:tcBorders>
            <w:shd w:val="clear" w:color="auto" w:fill="000000"/>
          </w:tcPr>
          <w:p w14:paraId="16E59F2A" w14:textId="77777777" w:rsidR="00F42ED4" w:rsidRPr="00F42ED4" w:rsidRDefault="00F42ED4" w:rsidP="00F42ED4">
            <w:pPr>
              <w:spacing w:line="259" w:lineRule="auto"/>
              <w:ind w:left="6"/>
              <w:rPr>
                <w:rFonts w:ascii="Arial" w:eastAsia="Arial" w:hAnsi="Arial"/>
                <w:color w:val="000000"/>
                <w:sz w:val="18"/>
              </w:rPr>
            </w:pPr>
            <w:r w:rsidRPr="00F42ED4">
              <w:rPr>
                <w:rFonts w:ascii="Arial" w:eastAsia="Arial" w:hAnsi="Arial"/>
                <w:b/>
                <w:color w:val="FFFFFF"/>
                <w:sz w:val="18"/>
              </w:rPr>
              <w:t>Table S1.2 Operating techniques</w:t>
            </w:r>
            <w:r w:rsidRPr="00F42ED4">
              <w:rPr>
                <w:rFonts w:ascii="Arial" w:eastAsia="Arial" w:hAnsi="Arial"/>
                <w:color w:val="FFFFFF"/>
                <w:sz w:val="18"/>
              </w:rPr>
              <w:t xml:space="preserve"> </w:t>
            </w:r>
          </w:p>
        </w:tc>
        <w:tc>
          <w:tcPr>
            <w:tcW w:w="3570" w:type="dxa"/>
            <w:tcBorders>
              <w:top w:val="nil"/>
              <w:left w:val="nil"/>
              <w:bottom w:val="single" w:sz="4" w:space="0" w:color="000000"/>
              <w:right w:val="nil"/>
            </w:tcBorders>
            <w:shd w:val="clear" w:color="auto" w:fill="000000"/>
          </w:tcPr>
          <w:p w14:paraId="0217BD64" w14:textId="77777777" w:rsidR="00F42ED4" w:rsidRPr="00F42ED4" w:rsidRDefault="00F42ED4" w:rsidP="00F42ED4">
            <w:pPr>
              <w:spacing w:after="160" w:line="259" w:lineRule="auto"/>
              <w:rPr>
                <w:rFonts w:ascii="Arial" w:eastAsia="Arial" w:hAnsi="Arial"/>
                <w:color w:val="000000"/>
                <w:sz w:val="18"/>
              </w:rPr>
            </w:pPr>
          </w:p>
        </w:tc>
        <w:tc>
          <w:tcPr>
            <w:tcW w:w="1726" w:type="dxa"/>
            <w:tcBorders>
              <w:top w:val="nil"/>
              <w:left w:val="nil"/>
              <w:bottom w:val="single" w:sz="4" w:space="0" w:color="000000"/>
              <w:right w:val="nil"/>
            </w:tcBorders>
            <w:shd w:val="clear" w:color="auto" w:fill="000000"/>
          </w:tcPr>
          <w:p w14:paraId="63C96278" w14:textId="77777777" w:rsidR="00F42ED4" w:rsidRPr="00F42ED4" w:rsidRDefault="00F42ED4" w:rsidP="00F42ED4">
            <w:pPr>
              <w:spacing w:after="160" w:line="259" w:lineRule="auto"/>
              <w:rPr>
                <w:rFonts w:ascii="Arial" w:eastAsia="Arial" w:hAnsi="Arial"/>
                <w:color w:val="000000"/>
                <w:sz w:val="18"/>
              </w:rPr>
            </w:pPr>
          </w:p>
        </w:tc>
      </w:tr>
      <w:tr w:rsidR="00F42ED4" w:rsidRPr="00F42ED4" w14:paraId="36647320" w14:textId="77777777" w:rsidTr="00F42ED4">
        <w:trPr>
          <w:trHeight w:val="590"/>
        </w:trPr>
        <w:tc>
          <w:tcPr>
            <w:tcW w:w="1014" w:type="dxa"/>
            <w:tcBorders>
              <w:top w:val="single" w:sz="4" w:space="0" w:color="000000"/>
              <w:left w:val="single" w:sz="4" w:space="0" w:color="000000"/>
              <w:bottom w:val="single" w:sz="4" w:space="0" w:color="000000"/>
              <w:right w:val="single" w:sz="4" w:space="0" w:color="000000"/>
            </w:tcBorders>
          </w:tcPr>
          <w:p w14:paraId="2EA8CF84" w14:textId="77777777" w:rsidR="00F42ED4" w:rsidRPr="00F42ED4" w:rsidRDefault="00F42ED4" w:rsidP="00F42ED4">
            <w:pPr>
              <w:spacing w:line="259" w:lineRule="auto"/>
              <w:ind w:left="6"/>
              <w:rPr>
                <w:rFonts w:ascii="Arial" w:eastAsia="Arial" w:hAnsi="Arial"/>
                <w:color w:val="000000"/>
                <w:sz w:val="18"/>
              </w:rPr>
            </w:pPr>
            <w:r w:rsidRPr="00F42ED4">
              <w:rPr>
                <w:rFonts w:ascii="Arial" w:eastAsia="Arial" w:hAnsi="Arial"/>
                <w:b/>
                <w:color w:val="000000"/>
                <w:sz w:val="18"/>
              </w:rPr>
              <w:t xml:space="preserve">Activity reference </w:t>
            </w:r>
          </w:p>
        </w:tc>
        <w:tc>
          <w:tcPr>
            <w:tcW w:w="2195" w:type="dxa"/>
            <w:tcBorders>
              <w:top w:val="single" w:sz="4" w:space="0" w:color="000000"/>
              <w:left w:val="single" w:sz="4" w:space="0" w:color="000000"/>
              <w:bottom w:val="single" w:sz="4" w:space="0" w:color="000000"/>
              <w:right w:val="single" w:sz="4" w:space="0" w:color="000000"/>
            </w:tcBorders>
          </w:tcPr>
          <w:p w14:paraId="1D2DCA14" w14:textId="77777777" w:rsidR="00F42ED4" w:rsidRPr="00F42ED4" w:rsidRDefault="00F42ED4" w:rsidP="00F42ED4">
            <w:pPr>
              <w:spacing w:line="259" w:lineRule="auto"/>
              <w:rPr>
                <w:rFonts w:ascii="Arial" w:eastAsia="Arial" w:hAnsi="Arial"/>
                <w:color w:val="000000"/>
                <w:sz w:val="18"/>
              </w:rPr>
            </w:pPr>
            <w:r w:rsidRPr="00F42ED4">
              <w:rPr>
                <w:rFonts w:ascii="Arial" w:eastAsia="Arial" w:hAnsi="Arial"/>
                <w:b/>
                <w:color w:val="000000"/>
                <w:sz w:val="18"/>
              </w:rPr>
              <w:t xml:space="preserve">Description of documentation </w:t>
            </w:r>
          </w:p>
        </w:tc>
        <w:tc>
          <w:tcPr>
            <w:tcW w:w="3570" w:type="dxa"/>
            <w:tcBorders>
              <w:top w:val="single" w:sz="4" w:space="0" w:color="000000"/>
              <w:left w:val="single" w:sz="4" w:space="0" w:color="000000"/>
              <w:bottom w:val="single" w:sz="4" w:space="0" w:color="000000"/>
              <w:right w:val="single" w:sz="4" w:space="0" w:color="000000"/>
            </w:tcBorders>
          </w:tcPr>
          <w:p w14:paraId="00AE33EA" w14:textId="77777777" w:rsidR="00F42ED4" w:rsidRPr="00F42ED4" w:rsidRDefault="00F42ED4" w:rsidP="00F42ED4">
            <w:pPr>
              <w:spacing w:line="259" w:lineRule="auto"/>
              <w:rPr>
                <w:rFonts w:ascii="Arial" w:eastAsia="Arial" w:hAnsi="Arial"/>
                <w:color w:val="000000"/>
                <w:sz w:val="18"/>
              </w:rPr>
            </w:pPr>
            <w:r w:rsidRPr="00F42ED4">
              <w:rPr>
                <w:rFonts w:ascii="Arial" w:eastAsia="Arial" w:hAnsi="Arial"/>
                <w:b/>
                <w:color w:val="000000"/>
                <w:sz w:val="18"/>
              </w:rPr>
              <w:t xml:space="preserve">Parts </w:t>
            </w:r>
          </w:p>
        </w:tc>
        <w:tc>
          <w:tcPr>
            <w:tcW w:w="1726" w:type="dxa"/>
            <w:tcBorders>
              <w:top w:val="single" w:sz="4" w:space="0" w:color="000000"/>
              <w:left w:val="single" w:sz="4" w:space="0" w:color="000000"/>
              <w:bottom w:val="single" w:sz="4" w:space="0" w:color="000000"/>
              <w:right w:val="single" w:sz="4" w:space="0" w:color="000000"/>
            </w:tcBorders>
          </w:tcPr>
          <w:p w14:paraId="360A58E6" w14:textId="77777777" w:rsidR="00F42ED4" w:rsidRPr="00F42ED4" w:rsidRDefault="00F42ED4" w:rsidP="00F42ED4">
            <w:pPr>
              <w:spacing w:after="45" w:line="259" w:lineRule="auto"/>
              <w:rPr>
                <w:rFonts w:ascii="Arial" w:eastAsia="Arial" w:hAnsi="Arial"/>
                <w:color w:val="000000"/>
                <w:sz w:val="18"/>
              </w:rPr>
            </w:pPr>
            <w:r w:rsidRPr="00F42ED4">
              <w:rPr>
                <w:rFonts w:ascii="Arial" w:eastAsia="Arial" w:hAnsi="Arial"/>
                <w:b/>
                <w:color w:val="000000"/>
                <w:sz w:val="18"/>
              </w:rPr>
              <w:t xml:space="preserve">Date </w:t>
            </w:r>
          </w:p>
          <w:p w14:paraId="46012E92" w14:textId="77777777" w:rsidR="00F42ED4" w:rsidRPr="00F42ED4" w:rsidRDefault="00F42ED4" w:rsidP="00F42ED4">
            <w:pPr>
              <w:spacing w:line="259" w:lineRule="auto"/>
              <w:rPr>
                <w:rFonts w:ascii="Arial" w:eastAsia="Arial" w:hAnsi="Arial"/>
                <w:color w:val="000000"/>
                <w:sz w:val="18"/>
              </w:rPr>
            </w:pPr>
            <w:r w:rsidRPr="00F42ED4">
              <w:rPr>
                <w:rFonts w:ascii="Arial" w:eastAsia="Arial" w:hAnsi="Arial"/>
                <w:b/>
                <w:color w:val="000000"/>
                <w:sz w:val="18"/>
              </w:rPr>
              <w:t xml:space="preserve">Received </w:t>
            </w:r>
          </w:p>
        </w:tc>
      </w:tr>
      <w:tr w:rsidR="00F42ED4" w:rsidRPr="00F42ED4" w14:paraId="54246C16" w14:textId="77777777" w:rsidTr="00F42ED4">
        <w:trPr>
          <w:trHeight w:val="320"/>
        </w:trPr>
        <w:tc>
          <w:tcPr>
            <w:tcW w:w="1014" w:type="dxa"/>
            <w:tcBorders>
              <w:top w:val="single" w:sz="4" w:space="0" w:color="000000"/>
              <w:left w:val="single" w:sz="4" w:space="0" w:color="000000"/>
              <w:bottom w:val="single" w:sz="4" w:space="0" w:color="000000"/>
              <w:right w:val="single" w:sz="4" w:space="0" w:color="000000"/>
            </w:tcBorders>
          </w:tcPr>
          <w:p w14:paraId="74AC62D9" w14:textId="77777777" w:rsidR="00F42ED4" w:rsidRPr="00F42ED4" w:rsidRDefault="00F42ED4" w:rsidP="00F42ED4">
            <w:pPr>
              <w:spacing w:line="259" w:lineRule="auto"/>
              <w:ind w:left="6"/>
              <w:rPr>
                <w:rFonts w:ascii="Arial" w:eastAsia="Arial" w:hAnsi="Arial"/>
                <w:color w:val="000000"/>
                <w:sz w:val="18"/>
              </w:rPr>
            </w:pPr>
            <w:r w:rsidRPr="00F42ED4">
              <w:rPr>
                <w:rFonts w:ascii="Arial" w:eastAsia="Arial" w:hAnsi="Arial"/>
                <w:color w:val="000000"/>
                <w:sz w:val="18"/>
              </w:rPr>
              <w:t xml:space="preserve">A2 </w:t>
            </w:r>
          </w:p>
        </w:tc>
        <w:tc>
          <w:tcPr>
            <w:tcW w:w="2195" w:type="dxa"/>
            <w:tcBorders>
              <w:top w:val="single" w:sz="4" w:space="0" w:color="000000"/>
              <w:left w:val="single" w:sz="4" w:space="0" w:color="000000"/>
              <w:bottom w:val="single" w:sz="4" w:space="0" w:color="000000"/>
              <w:right w:val="single" w:sz="4" w:space="0" w:color="000000"/>
            </w:tcBorders>
          </w:tcPr>
          <w:p w14:paraId="1459228F" w14:textId="77777777" w:rsidR="00F42ED4" w:rsidRPr="00F42ED4" w:rsidRDefault="00F42ED4" w:rsidP="00F42ED4">
            <w:pPr>
              <w:spacing w:line="259" w:lineRule="auto"/>
              <w:rPr>
                <w:rFonts w:ascii="Arial" w:eastAsia="Arial" w:hAnsi="Arial"/>
                <w:color w:val="000000"/>
                <w:sz w:val="18"/>
              </w:rPr>
            </w:pPr>
            <w:r w:rsidRPr="00F42ED4">
              <w:rPr>
                <w:rFonts w:ascii="Arial" w:eastAsia="Arial" w:hAnsi="Arial"/>
                <w:color w:val="000000"/>
                <w:sz w:val="18"/>
              </w:rPr>
              <w:t xml:space="preserve">Application </w:t>
            </w:r>
          </w:p>
        </w:tc>
        <w:tc>
          <w:tcPr>
            <w:tcW w:w="3570" w:type="dxa"/>
            <w:tcBorders>
              <w:top w:val="single" w:sz="4" w:space="0" w:color="000000"/>
              <w:left w:val="single" w:sz="4" w:space="0" w:color="000000"/>
              <w:bottom w:val="single" w:sz="4" w:space="0" w:color="000000"/>
              <w:right w:val="single" w:sz="4" w:space="0" w:color="000000"/>
            </w:tcBorders>
          </w:tcPr>
          <w:p w14:paraId="3A8F8803" w14:textId="77777777" w:rsidR="00F42ED4" w:rsidRPr="00F42ED4" w:rsidRDefault="00F42ED4" w:rsidP="00F42ED4">
            <w:pPr>
              <w:spacing w:line="259" w:lineRule="auto"/>
              <w:rPr>
                <w:rFonts w:ascii="Arial" w:eastAsia="Arial" w:hAnsi="Arial"/>
                <w:color w:val="000000"/>
                <w:sz w:val="18"/>
              </w:rPr>
            </w:pPr>
            <w:proofErr w:type="spellStart"/>
            <w:r w:rsidRPr="00F42ED4">
              <w:rPr>
                <w:rFonts w:ascii="Arial" w:eastAsia="Arial" w:hAnsi="Arial"/>
                <w:color w:val="000000"/>
                <w:sz w:val="18"/>
              </w:rPr>
              <w:t>Trefeglwys</w:t>
            </w:r>
            <w:proofErr w:type="spellEnd"/>
            <w:r w:rsidRPr="00F42ED4">
              <w:rPr>
                <w:rFonts w:ascii="Arial" w:eastAsia="Arial" w:hAnsi="Arial"/>
                <w:color w:val="000000"/>
                <w:sz w:val="18"/>
              </w:rPr>
              <w:t xml:space="preserve"> STW – 4 The Storm Plan </w:t>
            </w:r>
          </w:p>
        </w:tc>
        <w:tc>
          <w:tcPr>
            <w:tcW w:w="1726" w:type="dxa"/>
            <w:tcBorders>
              <w:top w:val="single" w:sz="4" w:space="0" w:color="000000"/>
              <w:left w:val="single" w:sz="4" w:space="0" w:color="000000"/>
              <w:bottom w:val="single" w:sz="4" w:space="0" w:color="000000"/>
              <w:right w:val="single" w:sz="4" w:space="0" w:color="000000"/>
            </w:tcBorders>
          </w:tcPr>
          <w:p w14:paraId="2F61C08B" w14:textId="77777777" w:rsidR="00F42ED4" w:rsidRPr="00F42ED4" w:rsidRDefault="00F42ED4" w:rsidP="00F42ED4">
            <w:pPr>
              <w:spacing w:line="259" w:lineRule="auto"/>
              <w:rPr>
                <w:rFonts w:ascii="Arial" w:eastAsia="Arial" w:hAnsi="Arial"/>
                <w:color w:val="000000"/>
                <w:sz w:val="18"/>
              </w:rPr>
            </w:pPr>
            <w:r w:rsidRPr="00F42ED4">
              <w:rPr>
                <w:rFonts w:ascii="Arial" w:eastAsia="Arial" w:hAnsi="Arial"/>
                <w:color w:val="000000"/>
                <w:sz w:val="18"/>
              </w:rPr>
              <w:t xml:space="preserve">22/06/11 </w:t>
            </w:r>
          </w:p>
        </w:tc>
      </w:tr>
    </w:tbl>
    <w:p w14:paraId="14536ECC" w14:textId="77777777" w:rsidR="00F42ED4" w:rsidRPr="00F42ED4" w:rsidRDefault="00F42ED4" w:rsidP="00F42ED4">
      <w:pPr>
        <w:spacing w:after="58" w:line="259" w:lineRule="auto"/>
        <w:rPr>
          <w:rFonts w:ascii="Arial" w:eastAsia="Arial" w:hAnsi="Arial" w:cs="Arial"/>
          <w:color w:val="000000"/>
          <w:kern w:val="2"/>
          <w:sz w:val="18"/>
          <w:szCs w:val="24"/>
          <w14:ligatures w14:val="standardContextual"/>
        </w:rPr>
      </w:pPr>
      <w:r w:rsidRPr="00F42ED4">
        <w:rPr>
          <w:color w:val="000000"/>
          <w:kern w:val="2"/>
          <w:szCs w:val="24"/>
          <w14:ligatures w14:val="standardContextual"/>
        </w:rPr>
        <w:t xml:space="preserve"> </w:t>
      </w:r>
    </w:p>
    <w:p w14:paraId="5FCE43AD" w14:textId="77777777" w:rsidR="00F42ED4" w:rsidRPr="00F42ED4" w:rsidRDefault="00F42ED4" w:rsidP="00F42ED4">
      <w:pPr>
        <w:spacing w:line="259" w:lineRule="auto"/>
        <w:rPr>
          <w:rFonts w:ascii="Arial" w:eastAsia="Arial" w:hAnsi="Arial" w:cs="Arial"/>
          <w:color w:val="000000"/>
          <w:kern w:val="2"/>
          <w:sz w:val="18"/>
          <w:szCs w:val="24"/>
          <w14:ligatures w14:val="standardContextual"/>
        </w:rPr>
      </w:pPr>
      <w:r w:rsidRPr="00F42ED4">
        <w:rPr>
          <w:color w:val="000000"/>
          <w:kern w:val="2"/>
          <w:szCs w:val="24"/>
          <w14:ligatures w14:val="standardContextual"/>
        </w:rPr>
        <w:t xml:space="preserve"> </w:t>
      </w:r>
    </w:p>
    <w:p w14:paraId="47E54B75" w14:textId="699A4DE6" w:rsidR="008300B9" w:rsidRDefault="00821962" w:rsidP="008300B9">
      <w:pPr>
        <w:spacing w:before="120" w:after="120"/>
        <w:ind w:left="567"/>
        <w:rPr>
          <w:rStyle w:val="Pink"/>
          <w:rFonts w:ascii="Arial" w:hAnsi="Arial" w:cs="Arial"/>
          <w:sz w:val="18"/>
          <w:szCs w:val="18"/>
        </w:rPr>
      </w:pPr>
      <w:r w:rsidRPr="00117092">
        <w:rPr>
          <w:rStyle w:val="Pink"/>
          <w:rFonts w:ascii="Arial" w:hAnsi="Arial" w:cs="Arial"/>
          <w:sz w:val="18"/>
          <w:szCs w:val="18"/>
        </w:rPr>
        <w:t xml:space="preserve"> </w:t>
      </w:r>
    </w:p>
    <w:p w14:paraId="458F5923" w14:textId="77777777" w:rsidR="008300B9" w:rsidRDefault="008300B9" w:rsidP="008300B9">
      <w:pPr>
        <w:spacing w:before="120" w:after="120"/>
        <w:ind w:left="567"/>
        <w:rPr>
          <w:rStyle w:val="Pink"/>
          <w:rFonts w:ascii="Arial" w:hAnsi="Arial" w:cs="Arial"/>
          <w:sz w:val="18"/>
          <w:szCs w:val="18"/>
        </w:rPr>
      </w:pPr>
    </w:p>
    <w:p w14:paraId="06F9E950" w14:textId="77777777" w:rsidR="008300B9" w:rsidRDefault="008300B9" w:rsidP="008300B9">
      <w:pPr>
        <w:spacing w:before="120" w:after="120"/>
        <w:ind w:left="567"/>
        <w:rPr>
          <w:rStyle w:val="Pink"/>
          <w:rFonts w:ascii="Arial" w:hAnsi="Arial" w:cs="Arial"/>
          <w:sz w:val="18"/>
          <w:szCs w:val="18"/>
        </w:rPr>
      </w:pPr>
    </w:p>
    <w:p w14:paraId="18C0C120" w14:textId="77777777" w:rsidR="008300B9" w:rsidRDefault="008300B9" w:rsidP="008300B9">
      <w:pPr>
        <w:spacing w:before="120" w:after="120"/>
        <w:ind w:left="567"/>
        <w:rPr>
          <w:rStyle w:val="Pink"/>
          <w:rFonts w:ascii="Arial" w:hAnsi="Arial" w:cs="Arial"/>
          <w:sz w:val="18"/>
          <w:szCs w:val="18"/>
        </w:rPr>
      </w:pPr>
    </w:p>
    <w:p w14:paraId="318B92DE" w14:textId="77777777" w:rsidR="008300B9" w:rsidRDefault="008300B9" w:rsidP="008300B9">
      <w:pPr>
        <w:spacing w:before="120" w:after="120"/>
        <w:ind w:left="567"/>
        <w:rPr>
          <w:rStyle w:val="Pink"/>
          <w:rFonts w:ascii="Arial" w:hAnsi="Arial" w:cs="Arial"/>
          <w:sz w:val="18"/>
          <w:szCs w:val="18"/>
        </w:rPr>
      </w:pPr>
    </w:p>
    <w:p w14:paraId="6EB3F91B" w14:textId="77777777" w:rsidR="008300B9" w:rsidRDefault="008300B9" w:rsidP="008300B9">
      <w:pPr>
        <w:spacing w:before="120" w:after="120"/>
        <w:ind w:left="567"/>
        <w:rPr>
          <w:rStyle w:val="Pink"/>
          <w:rFonts w:ascii="Arial" w:hAnsi="Arial" w:cs="Arial"/>
          <w:sz w:val="18"/>
          <w:szCs w:val="18"/>
        </w:rPr>
      </w:pPr>
    </w:p>
    <w:p w14:paraId="32C43BF7" w14:textId="77777777" w:rsidR="008300B9" w:rsidRDefault="008300B9" w:rsidP="008300B9">
      <w:pPr>
        <w:spacing w:before="120" w:after="120"/>
        <w:ind w:left="567"/>
        <w:rPr>
          <w:rStyle w:val="Pink"/>
          <w:rFonts w:ascii="Arial" w:hAnsi="Arial" w:cs="Arial"/>
          <w:sz w:val="18"/>
          <w:szCs w:val="18"/>
        </w:rPr>
      </w:pPr>
    </w:p>
    <w:p w14:paraId="7235D6B3" w14:textId="77777777" w:rsidR="008300B9" w:rsidRDefault="008300B9" w:rsidP="008300B9">
      <w:pPr>
        <w:spacing w:before="120" w:after="120"/>
        <w:ind w:left="567"/>
        <w:rPr>
          <w:sz w:val="36"/>
        </w:rPr>
      </w:pPr>
    </w:p>
    <w:p w14:paraId="13FB99D8" w14:textId="77777777" w:rsidR="008D4FAF" w:rsidRPr="00796C48" w:rsidRDefault="008D4FAF" w:rsidP="008300B9">
      <w:pPr>
        <w:spacing w:before="120" w:after="120"/>
        <w:ind w:left="567"/>
        <w:rPr>
          <w:sz w:val="36"/>
        </w:rPr>
      </w:pPr>
    </w:p>
    <w:p w14:paraId="4689C621" w14:textId="47C75254"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2E82C944" w14:textId="41E3EEA8" w:rsidR="00821962" w:rsidRPr="00117092" w:rsidRDefault="008E583A" w:rsidP="00821962">
      <w:pPr>
        <w:ind w:left="567"/>
        <w:rPr>
          <w:rFonts w:ascii="Arial" w:hAnsi="Arial" w:cs="Arial"/>
          <w:sz w:val="18"/>
          <w:szCs w:val="18"/>
        </w:rPr>
      </w:pPr>
      <w:r w:rsidRPr="008E583A">
        <w:rPr>
          <w:rFonts w:ascii="Arial" w:hAnsi="Arial" w:cs="Arial"/>
          <w:sz w:val="18"/>
          <w:szCs w:val="18"/>
        </w:rPr>
        <w:t>Wastes are not accepted as part of the permitted activities and there are no restrictions on raw materials or fuels under this schedule</w:t>
      </w:r>
      <w:r w:rsidR="00821962" w:rsidRPr="00117092">
        <w:rPr>
          <w:rFonts w:ascii="Arial" w:hAnsi="Arial" w:cs="Arial"/>
          <w:sz w:val="18"/>
          <w:szCs w:val="18"/>
        </w:rPr>
        <w:t>.</w:t>
      </w:r>
    </w:p>
    <w:p w14:paraId="6A6FF10B" w14:textId="77777777" w:rsidR="00821962" w:rsidRDefault="00821962" w:rsidP="00821962"/>
    <w:p w14:paraId="637F2DCD" w14:textId="77777777" w:rsidR="00432746" w:rsidRDefault="00432746">
      <w:r>
        <w:br w:type="page"/>
      </w:r>
    </w:p>
    <w:p w14:paraId="4D5F3D21" w14:textId="58E3AE92" w:rsidR="00E636AD" w:rsidRPr="00E636AD" w:rsidRDefault="00821962" w:rsidP="00735299">
      <w:pPr>
        <w:pStyle w:val="Heading1"/>
        <w:spacing w:after="400"/>
        <w:ind w:left="567"/>
        <w:rPr>
          <w:sz w:val="36"/>
        </w:rPr>
      </w:pPr>
      <w:r w:rsidRPr="00796C48">
        <w:rPr>
          <w:sz w:val="36"/>
        </w:rPr>
        <w:lastRenderedPageBreak/>
        <w:t>Schedule 3 – Emissions and monitoring</w:t>
      </w:r>
    </w:p>
    <w:tbl>
      <w:tblPr>
        <w:tblStyle w:val="TableGrid2"/>
        <w:tblW w:w="8789" w:type="dxa"/>
        <w:tblInd w:w="567" w:type="dxa"/>
        <w:tblLayout w:type="fixed"/>
        <w:tblCellMar>
          <w:top w:w="7" w:type="dxa"/>
          <w:left w:w="108" w:type="dxa"/>
        </w:tblCellMar>
        <w:tblLook w:val="04A0" w:firstRow="1" w:lastRow="0" w:firstColumn="1" w:lastColumn="0" w:noHBand="0" w:noVBand="1"/>
      </w:tblPr>
      <w:tblGrid>
        <w:gridCol w:w="1134"/>
        <w:gridCol w:w="1276"/>
        <w:gridCol w:w="1134"/>
        <w:gridCol w:w="1276"/>
        <w:gridCol w:w="1134"/>
        <w:gridCol w:w="1276"/>
        <w:gridCol w:w="1559"/>
      </w:tblGrid>
      <w:tr w:rsidR="00E636AD" w:rsidRPr="00E636AD" w14:paraId="29CE6115" w14:textId="77777777" w:rsidTr="00E636AD">
        <w:trPr>
          <w:trHeight w:val="586"/>
        </w:trPr>
        <w:tc>
          <w:tcPr>
            <w:tcW w:w="8789" w:type="dxa"/>
            <w:gridSpan w:val="7"/>
            <w:tcBorders>
              <w:top w:val="single" w:sz="4" w:space="0" w:color="000000"/>
              <w:left w:val="nil"/>
              <w:bottom w:val="single" w:sz="4" w:space="0" w:color="000000"/>
              <w:right w:val="nil"/>
            </w:tcBorders>
            <w:shd w:val="clear" w:color="auto" w:fill="000000"/>
          </w:tcPr>
          <w:p w14:paraId="59B903A9" w14:textId="77777777" w:rsidR="00E636AD" w:rsidRPr="00E636AD" w:rsidRDefault="00E636AD" w:rsidP="00E636AD">
            <w:pPr>
              <w:spacing w:line="259" w:lineRule="auto"/>
              <w:ind w:left="6"/>
              <w:rPr>
                <w:rFonts w:ascii="Arial" w:eastAsia="Arial" w:hAnsi="Arial"/>
                <w:color w:val="000000"/>
                <w:sz w:val="18"/>
              </w:rPr>
            </w:pPr>
            <w:r w:rsidRPr="00E636AD">
              <w:rPr>
                <w:rFonts w:ascii="Arial" w:eastAsia="Arial" w:hAnsi="Arial"/>
                <w:b/>
                <w:color w:val="FFFFFF"/>
                <w:sz w:val="18"/>
              </w:rPr>
              <w:t>Table S3.1 Point Source emissions to water (other than sewer) – emission limits and monitoring requirements</w:t>
            </w:r>
            <w:r w:rsidRPr="00E636AD">
              <w:rPr>
                <w:rFonts w:ascii="Arial" w:eastAsia="Arial" w:hAnsi="Arial"/>
                <w:b/>
                <w:color w:val="FF0000"/>
                <w:sz w:val="20"/>
              </w:rPr>
              <w:t xml:space="preserve"> </w:t>
            </w:r>
          </w:p>
        </w:tc>
      </w:tr>
      <w:tr w:rsidR="00E636AD" w:rsidRPr="00E636AD" w14:paraId="459B4807" w14:textId="77777777" w:rsidTr="00064B68">
        <w:trPr>
          <w:trHeight w:val="1108"/>
        </w:trPr>
        <w:tc>
          <w:tcPr>
            <w:tcW w:w="1134" w:type="dxa"/>
            <w:tcBorders>
              <w:top w:val="single" w:sz="4" w:space="0" w:color="000000"/>
              <w:left w:val="single" w:sz="4" w:space="0" w:color="000000"/>
              <w:bottom w:val="single" w:sz="4" w:space="0" w:color="000000"/>
              <w:right w:val="single" w:sz="4" w:space="0" w:color="000000"/>
            </w:tcBorders>
          </w:tcPr>
          <w:p w14:paraId="6D6F31AD" w14:textId="77777777" w:rsidR="00E636AD" w:rsidRPr="00E636AD" w:rsidRDefault="00E636AD" w:rsidP="00E636AD">
            <w:pPr>
              <w:spacing w:line="259" w:lineRule="auto"/>
              <w:ind w:left="6"/>
              <w:rPr>
                <w:rFonts w:ascii="Arial" w:eastAsia="Arial" w:hAnsi="Arial"/>
                <w:color w:val="000000"/>
                <w:sz w:val="18"/>
              </w:rPr>
            </w:pPr>
            <w:r w:rsidRPr="00E636AD">
              <w:rPr>
                <w:rFonts w:ascii="Arial" w:eastAsia="Arial" w:hAnsi="Arial"/>
                <w:b/>
                <w:color w:val="000000"/>
                <w:sz w:val="18"/>
              </w:rPr>
              <w:t xml:space="preserve">Effluent(s) and discharge point(s) </w:t>
            </w:r>
          </w:p>
        </w:tc>
        <w:tc>
          <w:tcPr>
            <w:tcW w:w="1276" w:type="dxa"/>
            <w:tcBorders>
              <w:top w:val="single" w:sz="4" w:space="0" w:color="000000"/>
              <w:left w:val="single" w:sz="4" w:space="0" w:color="000000"/>
              <w:bottom w:val="single" w:sz="4" w:space="0" w:color="000000"/>
              <w:right w:val="single" w:sz="4" w:space="0" w:color="000000"/>
            </w:tcBorders>
          </w:tcPr>
          <w:p w14:paraId="5DD1ABE3"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b/>
                <w:color w:val="000000"/>
                <w:sz w:val="18"/>
              </w:rPr>
              <w:t xml:space="preserve">Parameter   </w:t>
            </w:r>
          </w:p>
        </w:tc>
        <w:tc>
          <w:tcPr>
            <w:tcW w:w="1134" w:type="dxa"/>
            <w:tcBorders>
              <w:top w:val="single" w:sz="4" w:space="0" w:color="000000"/>
              <w:left w:val="single" w:sz="4" w:space="0" w:color="000000"/>
              <w:bottom w:val="single" w:sz="4" w:space="0" w:color="000000"/>
              <w:right w:val="single" w:sz="4" w:space="0" w:color="000000"/>
            </w:tcBorders>
          </w:tcPr>
          <w:p w14:paraId="4FBC0EFC"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b/>
                <w:color w:val="000000"/>
                <w:sz w:val="18"/>
              </w:rPr>
              <w:t xml:space="preserve">Limit (including unit) </w:t>
            </w:r>
          </w:p>
        </w:tc>
        <w:tc>
          <w:tcPr>
            <w:tcW w:w="1276" w:type="dxa"/>
            <w:tcBorders>
              <w:top w:val="single" w:sz="4" w:space="0" w:color="000000"/>
              <w:left w:val="single" w:sz="4" w:space="0" w:color="000000"/>
              <w:bottom w:val="single" w:sz="4" w:space="0" w:color="000000"/>
              <w:right w:val="single" w:sz="4" w:space="0" w:color="000000"/>
            </w:tcBorders>
          </w:tcPr>
          <w:p w14:paraId="7C97CC7C" w14:textId="77777777" w:rsidR="00E636AD" w:rsidRPr="00E636AD" w:rsidRDefault="00E636AD" w:rsidP="00E636AD">
            <w:pPr>
              <w:spacing w:after="44" w:line="259" w:lineRule="auto"/>
              <w:rPr>
                <w:rFonts w:ascii="Arial" w:eastAsia="Arial" w:hAnsi="Arial"/>
                <w:color w:val="000000"/>
                <w:sz w:val="18"/>
              </w:rPr>
            </w:pPr>
            <w:r w:rsidRPr="00E636AD">
              <w:rPr>
                <w:rFonts w:ascii="Arial" w:eastAsia="Arial" w:hAnsi="Arial"/>
                <w:b/>
                <w:color w:val="000000"/>
                <w:sz w:val="18"/>
              </w:rPr>
              <w:t xml:space="preserve">Reference </w:t>
            </w:r>
          </w:p>
          <w:p w14:paraId="668CA34F"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b/>
                <w:color w:val="000000"/>
                <w:sz w:val="18"/>
              </w:rPr>
              <w:t xml:space="preserve">Period </w:t>
            </w:r>
          </w:p>
        </w:tc>
        <w:tc>
          <w:tcPr>
            <w:tcW w:w="1134" w:type="dxa"/>
            <w:tcBorders>
              <w:top w:val="single" w:sz="4" w:space="0" w:color="000000"/>
              <w:left w:val="single" w:sz="4" w:space="0" w:color="000000"/>
              <w:bottom w:val="single" w:sz="4" w:space="0" w:color="000000"/>
              <w:right w:val="single" w:sz="4" w:space="0" w:color="000000"/>
            </w:tcBorders>
          </w:tcPr>
          <w:p w14:paraId="3C620E0D"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b/>
                <w:color w:val="000000"/>
                <w:sz w:val="18"/>
              </w:rPr>
              <w:t xml:space="preserve">Limit of effective range </w:t>
            </w:r>
          </w:p>
        </w:tc>
        <w:tc>
          <w:tcPr>
            <w:tcW w:w="1276" w:type="dxa"/>
            <w:tcBorders>
              <w:top w:val="single" w:sz="4" w:space="0" w:color="000000"/>
              <w:left w:val="single" w:sz="4" w:space="0" w:color="000000"/>
              <w:bottom w:val="single" w:sz="4" w:space="0" w:color="000000"/>
              <w:right w:val="single" w:sz="4" w:space="0" w:color="000000"/>
            </w:tcBorders>
          </w:tcPr>
          <w:p w14:paraId="18C1E855" w14:textId="77777777" w:rsidR="00E636AD" w:rsidRPr="00E636AD" w:rsidRDefault="00E636AD" w:rsidP="00E636AD">
            <w:pPr>
              <w:spacing w:line="259" w:lineRule="auto"/>
              <w:ind w:left="1"/>
              <w:rPr>
                <w:rFonts w:ascii="Arial" w:eastAsia="Arial" w:hAnsi="Arial"/>
                <w:color w:val="000000"/>
                <w:sz w:val="18"/>
              </w:rPr>
            </w:pPr>
            <w:r w:rsidRPr="00E636AD">
              <w:rPr>
                <w:rFonts w:ascii="Arial" w:eastAsia="Arial" w:hAnsi="Arial"/>
                <w:b/>
                <w:color w:val="000000"/>
                <w:sz w:val="18"/>
              </w:rPr>
              <w:t xml:space="preserve">Monitoring frequency </w:t>
            </w:r>
          </w:p>
        </w:tc>
        <w:tc>
          <w:tcPr>
            <w:tcW w:w="1559" w:type="dxa"/>
            <w:tcBorders>
              <w:top w:val="single" w:sz="4" w:space="0" w:color="000000"/>
              <w:left w:val="single" w:sz="4" w:space="0" w:color="000000"/>
              <w:bottom w:val="single" w:sz="4" w:space="0" w:color="000000"/>
              <w:right w:val="single" w:sz="4" w:space="0" w:color="000000"/>
            </w:tcBorders>
          </w:tcPr>
          <w:p w14:paraId="61FAD606" w14:textId="77777777" w:rsidR="00E636AD" w:rsidRPr="00E636AD" w:rsidRDefault="00E636AD" w:rsidP="00E636AD">
            <w:pPr>
              <w:spacing w:after="44" w:line="259" w:lineRule="auto"/>
              <w:ind w:left="1"/>
              <w:rPr>
                <w:rFonts w:ascii="Arial" w:eastAsia="Arial" w:hAnsi="Arial"/>
                <w:color w:val="000000"/>
                <w:sz w:val="18"/>
              </w:rPr>
            </w:pPr>
            <w:r w:rsidRPr="00E636AD">
              <w:rPr>
                <w:rFonts w:ascii="Arial" w:eastAsia="Arial" w:hAnsi="Arial"/>
                <w:b/>
                <w:color w:val="000000"/>
                <w:sz w:val="18"/>
              </w:rPr>
              <w:t xml:space="preserve">Compliance </w:t>
            </w:r>
          </w:p>
          <w:p w14:paraId="6EF19984" w14:textId="77777777" w:rsidR="00E636AD" w:rsidRPr="00E636AD" w:rsidRDefault="00E636AD" w:rsidP="00E636AD">
            <w:pPr>
              <w:spacing w:line="259" w:lineRule="auto"/>
              <w:ind w:left="1"/>
              <w:rPr>
                <w:rFonts w:ascii="Arial" w:eastAsia="Arial" w:hAnsi="Arial"/>
                <w:color w:val="000000"/>
                <w:sz w:val="18"/>
              </w:rPr>
            </w:pPr>
            <w:r w:rsidRPr="00E636AD">
              <w:rPr>
                <w:rFonts w:ascii="Arial" w:eastAsia="Arial" w:hAnsi="Arial"/>
                <w:b/>
                <w:color w:val="000000"/>
                <w:sz w:val="18"/>
              </w:rPr>
              <w:t xml:space="preserve">Statistic </w:t>
            </w:r>
          </w:p>
        </w:tc>
      </w:tr>
      <w:tr w:rsidR="00E636AD" w:rsidRPr="00E636AD" w14:paraId="3D07C018" w14:textId="77777777" w:rsidTr="00064B68">
        <w:trPr>
          <w:trHeight w:val="1206"/>
        </w:trPr>
        <w:tc>
          <w:tcPr>
            <w:tcW w:w="1134" w:type="dxa"/>
            <w:tcBorders>
              <w:top w:val="single" w:sz="4" w:space="0" w:color="000000"/>
              <w:left w:val="single" w:sz="4" w:space="0" w:color="000000"/>
              <w:bottom w:val="single" w:sz="4" w:space="0" w:color="000000"/>
              <w:right w:val="single" w:sz="4" w:space="0" w:color="000000"/>
            </w:tcBorders>
          </w:tcPr>
          <w:p w14:paraId="7126FDBF" w14:textId="77777777" w:rsidR="00E636AD" w:rsidRPr="00E636AD" w:rsidRDefault="00E636AD" w:rsidP="00E636AD">
            <w:pPr>
              <w:spacing w:after="85" w:line="259" w:lineRule="auto"/>
              <w:ind w:left="6"/>
              <w:rPr>
                <w:rFonts w:ascii="Arial" w:eastAsia="Arial" w:hAnsi="Arial"/>
                <w:color w:val="000000"/>
                <w:sz w:val="18"/>
              </w:rPr>
            </w:pPr>
            <w:r w:rsidRPr="00E636AD">
              <w:rPr>
                <w:rFonts w:ascii="Arial" w:eastAsia="Arial" w:hAnsi="Arial"/>
                <w:color w:val="000000"/>
                <w:sz w:val="18"/>
              </w:rPr>
              <w:t xml:space="preserve">A1 - </w:t>
            </w:r>
          </w:p>
          <w:p w14:paraId="7FE173FB" w14:textId="77777777" w:rsidR="00E636AD" w:rsidRPr="00E636AD" w:rsidRDefault="00E636AD" w:rsidP="00E636AD">
            <w:pPr>
              <w:spacing w:line="259" w:lineRule="auto"/>
              <w:ind w:left="6"/>
              <w:rPr>
                <w:rFonts w:ascii="Arial" w:eastAsia="Arial" w:hAnsi="Arial"/>
                <w:color w:val="000000"/>
                <w:sz w:val="18"/>
              </w:rPr>
            </w:pPr>
            <w:r w:rsidRPr="00E636AD">
              <w:rPr>
                <w:rFonts w:ascii="Arial" w:eastAsia="Arial" w:hAnsi="Arial"/>
                <w:color w:val="000000"/>
                <w:sz w:val="18"/>
              </w:rPr>
              <w:t xml:space="preserve">Final effluent via outlet  </w:t>
            </w:r>
          </w:p>
        </w:tc>
        <w:tc>
          <w:tcPr>
            <w:tcW w:w="1276" w:type="dxa"/>
            <w:tcBorders>
              <w:top w:val="single" w:sz="4" w:space="0" w:color="000000"/>
              <w:left w:val="single" w:sz="4" w:space="0" w:color="000000"/>
              <w:bottom w:val="single" w:sz="4" w:space="0" w:color="000000"/>
              <w:right w:val="single" w:sz="4" w:space="0" w:color="000000"/>
            </w:tcBorders>
          </w:tcPr>
          <w:p w14:paraId="072B5E19"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Dry weather flow </w:t>
            </w:r>
          </w:p>
        </w:tc>
        <w:tc>
          <w:tcPr>
            <w:tcW w:w="1134" w:type="dxa"/>
            <w:tcBorders>
              <w:top w:val="single" w:sz="4" w:space="0" w:color="000000"/>
              <w:left w:val="single" w:sz="4" w:space="0" w:color="000000"/>
              <w:bottom w:val="single" w:sz="4" w:space="0" w:color="000000"/>
              <w:right w:val="single" w:sz="4" w:space="0" w:color="000000"/>
            </w:tcBorders>
          </w:tcPr>
          <w:p w14:paraId="25C58694" w14:textId="77777777" w:rsidR="00E636AD" w:rsidRPr="00E636AD" w:rsidRDefault="00E636AD" w:rsidP="00E636AD">
            <w:pPr>
              <w:spacing w:after="40" w:line="312" w:lineRule="auto"/>
              <w:ind w:right="29"/>
              <w:rPr>
                <w:rFonts w:ascii="Arial" w:eastAsia="Arial" w:hAnsi="Arial"/>
                <w:color w:val="000000"/>
                <w:sz w:val="18"/>
              </w:rPr>
            </w:pPr>
            <w:r w:rsidRPr="00E636AD">
              <w:rPr>
                <w:rFonts w:ascii="Arial" w:eastAsia="Arial" w:hAnsi="Arial"/>
                <w:color w:val="000000"/>
                <w:sz w:val="18"/>
              </w:rPr>
              <w:t xml:space="preserve">114 m3/day </w:t>
            </w:r>
          </w:p>
          <w:p w14:paraId="25C896A9" w14:textId="77777777" w:rsidR="00E636AD" w:rsidRPr="00E636AD" w:rsidRDefault="00E636AD" w:rsidP="00E636AD">
            <w:pPr>
              <w:spacing w:after="86" w:line="259" w:lineRule="auto"/>
              <w:rPr>
                <w:rFonts w:ascii="Arial" w:eastAsia="Arial" w:hAnsi="Arial"/>
                <w:color w:val="000000"/>
                <w:sz w:val="18"/>
              </w:rPr>
            </w:pPr>
            <w:r w:rsidRPr="00E636AD">
              <w:rPr>
                <w:rFonts w:ascii="Arial" w:eastAsia="Arial" w:hAnsi="Arial"/>
                <w:color w:val="000000"/>
                <w:sz w:val="18"/>
              </w:rPr>
              <w:t xml:space="preserve"> </w:t>
            </w:r>
          </w:p>
          <w:p w14:paraId="1B48A265"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4C8ABDBB"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Total daily volume </w:t>
            </w:r>
          </w:p>
        </w:tc>
        <w:tc>
          <w:tcPr>
            <w:tcW w:w="1134" w:type="dxa"/>
            <w:tcBorders>
              <w:top w:val="single" w:sz="4" w:space="0" w:color="000000"/>
              <w:left w:val="single" w:sz="4" w:space="0" w:color="000000"/>
              <w:bottom w:val="single" w:sz="4" w:space="0" w:color="000000"/>
              <w:right w:val="single" w:sz="4" w:space="0" w:color="000000"/>
            </w:tcBorders>
          </w:tcPr>
          <w:p w14:paraId="019D7BE4" w14:textId="77777777" w:rsidR="00E636AD" w:rsidRPr="00E636AD" w:rsidRDefault="00E636AD" w:rsidP="00064B68">
            <w:pPr>
              <w:spacing w:line="259" w:lineRule="auto"/>
              <w:rPr>
                <w:rFonts w:ascii="Arial" w:eastAsia="Arial" w:hAnsi="Arial"/>
                <w:color w:val="000000"/>
                <w:sz w:val="18"/>
              </w:rPr>
            </w:pPr>
            <w:r w:rsidRPr="00E636AD">
              <w:rPr>
                <w:rFonts w:ascii="Arial" w:eastAsia="Arial" w:hAnsi="Arial"/>
                <w:color w:val="000000"/>
                <w:sz w:val="18"/>
              </w:rPr>
              <w:t xml:space="preserve"> N/A              </w:t>
            </w:r>
          </w:p>
        </w:tc>
        <w:tc>
          <w:tcPr>
            <w:tcW w:w="1276" w:type="dxa"/>
            <w:tcBorders>
              <w:top w:val="single" w:sz="4" w:space="0" w:color="000000"/>
              <w:left w:val="single" w:sz="4" w:space="0" w:color="000000"/>
              <w:bottom w:val="single" w:sz="4" w:space="0" w:color="000000"/>
              <w:right w:val="single" w:sz="4" w:space="0" w:color="000000"/>
            </w:tcBorders>
          </w:tcPr>
          <w:p w14:paraId="11A67BD9" w14:textId="77777777" w:rsidR="00E636AD" w:rsidRPr="00E636AD" w:rsidRDefault="00E636AD" w:rsidP="00E636AD">
            <w:pPr>
              <w:spacing w:line="259" w:lineRule="auto"/>
              <w:ind w:left="1"/>
              <w:rPr>
                <w:rFonts w:ascii="Arial" w:eastAsia="Arial" w:hAnsi="Arial"/>
                <w:color w:val="000000"/>
                <w:sz w:val="18"/>
              </w:rPr>
            </w:pPr>
            <w:r w:rsidRPr="00E636AD">
              <w:rPr>
                <w:rFonts w:ascii="Arial" w:eastAsia="Arial" w:hAnsi="Arial"/>
                <w:color w:val="000000"/>
                <w:sz w:val="18"/>
              </w:rPr>
              <w:t xml:space="preserve">Continuous </w:t>
            </w:r>
          </w:p>
        </w:tc>
        <w:tc>
          <w:tcPr>
            <w:tcW w:w="1559" w:type="dxa"/>
            <w:tcBorders>
              <w:top w:val="single" w:sz="4" w:space="0" w:color="000000"/>
              <w:left w:val="single" w:sz="4" w:space="0" w:color="000000"/>
              <w:bottom w:val="single" w:sz="4" w:space="0" w:color="000000"/>
              <w:right w:val="single" w:sz="4" w:space="0" w:color="000000"/>
            </w:tcBorders>
          </w:tcPr>
          <w:p w14:paraId="3AE9F924" w14:textId="77777777" w:rsidR="00E636AD" w:rsidRPr="00E636AD" w:rsidRDefault="00E636AD" w:rsidP="00E636AD">
            <w:pPr>
              <w:spacing w:line="259" w:lineRule="auto"/>
              <w:ind w:left="1" w:firstLine="1"/>
              <w:rPr>
                <w:rFonts w:ascii="Arial" w:eastAsia="Arial" w:hAnsi="Arial"/>
                <w:color w:val="000000"/>
                <w:sz w:val="18"/>
              </w:rPr>
            </w:pPr>
            <w:r w:rsidRPr="00E636AD">
              <w:rPr>
                <w:rFonts w:ascii="Arial" w:eastAsia="Arial" w:hAnsi="Arial"/>
                <w:color w:val="000000"/>
                <w:sz w:val="18"/>
              </w:rPr>
              <w:t xml:space="preserve">Condition 3.1.4 applies </w:t>
            </w:r>
          </w:p>
        </w:tc>
      </w:tr>
      <w:tr w:rsidR="00E636AD" w:rsidRPr="00E636AD" w14:paraId="275A47DF" w14:textId="77777777" w:rsidTr="00064B68">
        <w:trPr>
          <w:trHeight w:val="1166"/>
        </w:trPr>
        <w:tc>
          <w:tcPr>
            <w:tcW w:w="1134" w:type="dxa"/>
            <w:tcBorders>
              <w:top w:val="single" w:sz="4" w:space="0" w:color="000000"/>
              <w:left w:val="single" w:sz="4" w:space="0" w:color="000000"/>
              <w:bottom w:val="single" w:sz="4" w:space="0" w:color="000000"/>
              <w:right w:val="single" w:sz="4" w:space="0" w:color="000000"/>
            </w:tcBorders>
          </w:tcPr>
          <w:p w14:paraId="6D612AFD" w14:textId="77777777" w:rsidR="00E636AD" w:rsidRPr="00E636AD" w:rsidRDefault="00E636AD" w:rsidP="00E636AD">
            <w:pPr>
              <w:spacing w:after="86" w:line="259" w:lineRule="auto"/>
              <w:ind w:left="6"/>
              <w:rPr>
                <w:rFonts w:ascii="Arial" w:eastAsia="Arial" w:hAnsi="Arial"/>
                <w:color w:val="000000"/>
                <w:sz w:val="18"/>
              </w:rPr>
            </w:pPr>
            <w:r w:rsidRPr="00E636AD">
              <w:rPr>
                <w:rFonts w:ascii="Arial" w:eastAsia="Arial" w:hAnsi="Arial"/>
                <w:color w:val="000000"/>
                <w:sz w:val="18"/>
              </w:rPr>
              <w:t xml:space="preserve">A1 - </w:t>
            </w:r>
          </w:p>
          <w:p w14:paraId="43BB16AF" w14:textId="77777777" w:rsidR="00E636AD" w:rsidRPr="00E636AD" w:rsidRDefault="00E636AD" w:rsidP="00E636AD">
            <w:pPr>
              <w:spacing w:line="259" w:lineRule="auto"/>
              <w:ind w:left="6"/>
              <w:rPr>
                <w:rFonts w:ascii="Arial" w:eastAsia="Arial" w:hAnsi="Arial"/>
                <w:color w:val="000000"/>
                <w:sz w:val="18"/>
              </w:rPr>
            </w:pPr>
            <w:r w:rsidRPr="00E636AD">
              <w:rPr>
                <w:rFonts w:ascii="Arial" w:eastAsia="Arial" w:hAnsi="Arial"/>
                <w:color w:val="000000"/>
                <w:sz w:val="18"/>
              </w:rPr>
              <w:t xml:space="preserve">Final effluent via outlet </w:t>
            </w:r>
          </w:p>
        </w:tc>
        <w:tc>
          <w:tcPr>
            <w:tcW w:w="1276" w:type="dxa"/>
            <w:tcBorders>
              <w:top w:val="single" w:sz="4" w:space="0" w:color="000000"/>
              <w:left w:val="single" w:sz="4" w:space="0" w:color="000000"/>
              <w:bottom w:val="single" w:sz="4" w:space="0" w:color="000000"/>
              <w:right w:val="single" w:sz="4" w:space="0" w:color="000000"/>
            </w:tcBorders>
          </w:tcPr>
          <w:p w14:paraId="7B620B44"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15-minute instantaneous or integrated flow </w:t>
            </w:r>
          </w:p>
        </w:tc>
        <w:tc>
          <w:tcPr>
            <w:tcW w:w="1134" w:type="dxa"/>
            <w:tcBorders>
              <w:top w:val="single" w:sz="4" w:space="0" w:color="000000"/>
              <w:left w:val="single" w:sz="4" w:space="0" w:color="000000"/>
              <w:bottom w:val="single" w:sz="4" w:space="0" w:color="000000"/>
              <w:right w:val="single" w:sz="4" w:space="0" w:color="000000"/>
            </w:tcBorders>
          </w:tcPr>
          <w:p w14:paraId="7B572BC8" w14:textId="77777777" w:rsidR="00E636AD" w:rsidRPr="00E636AD" w:rsidRDefault="00E636AD" w:rsidP="00E636AD">
            <w:pPr>
              <w:spacing w:line="313" w:lineRule="auto"/>
              <w:ind w:right="29"/>
              <w:rPr>
                <w:rFonts w:ascii="Arial" w:eastAsia="Arial" w:hAnsi="Arial"/>
                <w:color w:val="000000"/>
                <w:sz w:val="18"/>
              </w:rPr>
            </w:pPr>
            <w:r w:rsidRPr="00E636AD">
              <w:rPr>
                <w:rFonts w:ascii="Arial" w:eastAsia="Arial" w:hAnsi="Arial"/>
                <w:color w:val="000000"/>
                <w:sz w:val="18"/>
              </w:rPr>
              <w:t xml:space="preserve">No limit set. </w:t>
            </w:r>
          </w:p>
          <w:p w14:paraId="5A379011" w14:textId="77777777" w:rsidR="00E636AD" w:rsidRPr="00E636AD" w:rsidRDefault="00E636AD" w:rsidP="00E636AD">
            <w:pPr>
              <w:spacing w:after="44" w:line="259" w:lineRule="auto"/>
              <w:rPr>
                <w:rFonts w:ascii="Arial" w:eastAsia="Arial" w:hAnsi="Arial"/>
                <w:color w:val="000000"/>
                <w:sz w:val="18"/>
              </w:rPr>
            </w:pPr>
            <w:r w:rsidRPr="00E636AD">
              <w:rPr>
                <w:rFonts w:ascii="Arial" w:eastAsia="Arial" w:hAnsi="Arial"/>
                <w:color w:val="000000"/>
                <w:sz w:val="18"/>
              </w:rPr>
              <w:t xml:space="preserve">Record as </w:t>
            </w:r>
          </w:p>
          <w:p w14:paraId="209EB21F"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l/s </w:t>
            </w:r>
          </w:p>
        </w:tc>
        <w:tc>
          <w:tcPr>
            <w:tcW w:w="1276" w:type="dxa"/>
            <w:tcBorders>
              <w:top w:val="single" w:sz="4" w:space="0" w:color="000000"/>
              <w:left w:val="single" w:sz="4" w:space="0" w:color="000000"/>
              <w:bottom w:val="single" w:sz="4" w:space="0" w:color="000000"/>
              <w:right w:val="single" w:sz="4" w:space="0" w:color="000000"/>
            </w:tcBorders>
          </w:tcPr>
          <w:p w14:paraId="03240FDB"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15 minute </w:t>
            </w:r>
          </w:p>
        </w:tc>
        <w:tc>
          <w:tcPr>
            <w:tcW w:w="1134" w:type="dxa"/>
            <w:tcBorders>
              <w:top w:val="single" w:sz="4" w:space="0" w:color="000000"/>
              <w:left w:val="single" w:sz="4" w:space="0" w:color="000000"/>
              <w:bottom w:val="single" w:sz="4" w:space="0" w:color="000000"/>
              <w:right w:val="single" w:sz="4" w:space="0" w:color="000000"/>
            </w:tcBorders>
          </w:tcPr>
          <w:p w14:paraId="1980E7B4"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N/A </w:t>
            </w:r>
          </w:p>
        </w:tc>
        <w:tc>
          <w:tcPr>
            <w:tcW w:w="1276" w:type="dxa"/>
            <w:tcBorders>
              <w:top w:val="single" w:sz="4" w:space="0" w:color="000000"/>
              <w:left w:val="single" w:sz="4" w:space="0" w:color="000000"/>
              <w:bottom w:val="single" w:sz="4" w:space="0" w:color="000000"/>
              <w:right w:val="single" w:sz="4" w:space="0" w:color="000000"/>
            </w:tcBorders>
          </w:tcPr>
          <w:p w14:paraId="01459F24"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Continuous </w:t>
            </w:r>
          </w:p>
        </w:tc>
        <w:tc>
          <w:tcPr>
            <w:tcW w:w="1559" w:type="dxa"/>
            <w:tcBorders>
              <w:top w:val="single" w:sz="4" w:space="0" w:color="000000"/>
              <w:left w:val="single" w:sz="4" w:space="0" w:color="000000"/>
              <w:bottom w:val="single" w:sz="4" w:space="0" w:color="000000"/>
              <w:right w:val="single" w:sz="4" w:space="0" w:color="000000"/>
            </w:tcBorders>
          </w:tcPr>
          <w:p w14:paraId="66F6DBC7" w14:textId="77777777" w:rsidR="00E636AD" w:rsidRPr="00E636AD" w:rsidRDefault="00E636AD" w:rsidP="00E636AD">
            <w:pPr>
              <w:spacing w:line="259" w:lineRule="auto"/>
              <w:ind w:left="1"/>
              <w:rPr>
                <w:rFonts w:ascii="Arial" w:eastAsia="Arial" w:hAnsi="Arial"/>
                <w:color w:val="000000"/>
                <w:sz w:val="18"/>
              </w:rPr>
            </w:pPr>
            <w:r w:rsidRPr="00E636AD">
              <w:rPr>
                <w:rFonts w:ascii="Arial" w:eastAsia="Arial" w:hAnsi="Arial"/>
                <w:color w:val="000000"/>
                <w:sz w:val="18"/>
              </w:rPr>
              <w:t xml:space="preserve">N/A </w:t>
            </w:r>
          </w:p>
        </w:tc>
      </w:tr>
      <w:tr w:rsidR="00E636AD" w:rsidRPr="00E636AD" w14:paraId="0A1DF74F" w14:textId="77777777" w:rsidTr="00064B68">
        <w:trPr>
          <w:trHeight w:val="1704"/>
        </w:trPr>
        <w:tc>
          <w:tcPr>
            <w:tcW w:w="1134" w:type="dxa"/>
            <w:tcBorders>
              <w:top w:val="single" w:sz="4" w:space="0" w:color="000000"/>
              <w:left w:val="single" w:sz="4" w:space="0" w:color="000000"/>
              <w:bottom w:val="single" w:sz="4" w:space="0" w:color="000000"/>
              <w:right w:val="single" w:sz="4" w:space="0" w:color="000000"/>
            </w:tcBorders>
          </w:tcPr>
          <w:p w14:paraId="4D840E80" w14:textId="77777777" w:rsidR="00E636AD" w:rsidRPr="00E636AD" w:rsidRDefault="00E636AD" w:rsidP="00E636AD">
            <w:pPr>
              <w:spacing w:after="85" w:line="259" w:lineRule="auto"/>
              <w:ind w:left="6"/>
              <w:rPr>
                <w:rFonts w:ascii="Arial" w:eastAsia="Arial" w:hAnsi="Arial"/>
                <w:color w:val="000000"/>
                <w:sz w:val="18"/>
              </w:rPr>
            </w:pPr>
            <w:r w:rsidRPr="00E636AD">
              <w:rPr>
                <w:rFonts w:ascii="Arial" w:eastAsia="Arial" w:hAnsi="Arial"/>
                <w:color w:val="000000"/>
                <w:sz w:val="18"/>
              </w:rPr>
              <w:t xml:space="preserve">A1 - </w:t>
            </w:r>
          </w:p>
          <w:p w14:paraId="5E2D3232" w14:textId="77777777" w:rsidR="00E636AD" w:rsidRPr="00E636AD" w:rsidRDefault="00E636AD" w:rsidP="00E636AD">
            <w:pPr>
              <w:spacing w:line="259" w:lineRule="auto"/>
              <w:ind w:left="6"/>
              <w:rPr>
                <w:rFonts w:ascii="Arial" w:eastAsia="Arial" w:hAnsi="Arial"/>
                <w:color w:val="000000"/>
                <w:sz w:val="18"/>
              </w:rPr>
            </w:pPr>
            <w:r w:rsidRPr="00E636AD">
              <w:rPr>
                <w:rFonts w:ascii="Arial" w:eastAsia="Arial" w:hAnsi="Arial"/>
                <w:color w:val="000000"/>
                <w:sz w:val="18"/>
              </w:rPr>
              <w:t xml:space="preserve">Final effluent via outlet </w:t>
            </w:r>
          </w:p>
        </w:tc>
        <w:tc>
          <w:tcPr>
            <w:tcW w:w="1276" w:type="dxa"/>
            <w:tcBorders>
              <w:top w:val="single" w:sz="4" w:space="0" w:color="000000"/>
              <w:left w:val="single" w:sz="4" w:space="0" w:color="000000"/>
              <w:bottom w:val="single" w:sz="4" w:space="0" w:color="000000"/>
              <w:right w:val="single" w:sz="4" w:space="0" w:color="000000"/>
            </w:tcBorders>
          </w:tcPr>
          <w:p w14:paraId="06EB7F02" w14:textId="77777777" w:rsidR="00E636AD" w:rsidRPr="00E636AD" w:rsidRDefault="00E636AD" w:rsidP="00E636AD">
            <w:pPr>
              <w:spacing w:after="90" w:line="259" w:lineRule="auto"/>
              <w:rPr>
                <w:rFonts w:ascii="Arial" w:eastAsia="Arial" w:hAnsi="Arial"/>
                <w:color w:val="000000"/>
                <w:sz w:val="18"/>
              </w:rPr>
            </w:pPr>
            <w:r w:rsidRPr="00E636AD">
              <w:rPr>
                <w:rFonts w:ascii="Arial" w:eastAsia="Arial" w:hAnsi="Arial"/>
                <w:color w:val="000000"/>
                <w:sz w:val="18"/>
              </w:rPr>
              <w:t xml:space="preserve">ATU-BOD as </w:t>
            </w:r>
          </w:p>
          <w:p w14:paraId="13743736"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O</w:t>
            </w:r>
            <w:r w:rsidRPr="00E636AD">
              <w:rPr>
                <w:rFonts w:ascii="Arial" w:eastAsia="Arial" w:hAnsi="Arial"/>
                <w:color w:val="000000"/>
                <w:sz w:val="12"/>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6C76D108"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20 mg/l </w:t>
            </w:r>
          </w:p>
        </w:tc>
        <w:tc>
          <w:tcPr>
            <w:tcW w:w="1276" w:type="dxa"/>
            <w:tcBorders>
              <w:top w:val="single" w:sz="4" w:space="0" w:color="000000"/>
              <w:left w:val="single" w:sz="4" w:space="0" w:color="000000"/>
              <w:bottom w:val="single" w:sz="4" w:space="0" w:color="000000"/>
              <w:right w:val="single" w:sz="4" w:space="0" w:color="000000"/>
            </w:tcBorders>
          </w:tcPr>
          <w:p w14:paraId="253E0583" w14:textId="77777777" w:rsidR="00E636AD" w:rsidRPr="00E636AD" w:rsidRDefault="00E636AD" w:rsidP="00E636AD">
            <w:pPr>
              <w:spacing w:after="45" w:line="259" w:lineRule="auto"/>
              <w:rPr>
                <w:rFonts w:ascii="Arial" w:eastAsia="Arial" w:hAnsi="Arial"/>
                <w:color w:val="000000"/>
                <w:sz w:val="18"/>
              </w:rPr>
            </w:pPr>
            <w:r w:rsidRPr="00E636AD">
              <w:rPr>
                <w:rFonts w:ascii="Arial" w:eastAsia="Arial" w:hAnsi="Arial"/>
                <w:color w:val="000000"/>
                <w:sz w:val="18"/>
              </w:rPr>
              <w:t xml:space="preserve">Instantaneous </w:t>
            </w:r>
          </w:p>
          <w:p w14:paraId="576631C1"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(spot sample) </w:t>
            </w:r>
          </w:p>
        </w:tc>
        <w:tc>
          <w:tcPr>
            <w:tcW w:w="1134" w:type="dxa"/>
            <w:tcBorders>
              <w:top w:val="single" w:sz="4" w:space="0" w:color="000000"/>
              <w:left w:val="single" w:sz="4" w:space="0" w:color="000000"/>
              <w:bottom w:val="single" w:sz="4" w:space="0" w:color="000000"/>
              <w:right w:val="single" w:sz="4" w:space="0" w:color="000000"/>
            </w:tcBorders>
          </w:tcPr>
          <w:p w14:paraId="068F97AD"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4DBA842A" w14:textId="77777777" w:rsidR="00E636AD" w:rsidRPr="00E636AD" w:rsidRDefault="00E636AD" w:rsidP="00E636AD">
            <w:pPr>
              <w:spacing w:line="312" w:lineRule="auto"/>
              <w:ind w:right="69"/>
              <w:rPr>
                <w:rFonts w:ascii="Arial" w:eastAsia="Arial" w:hAnsi="Arial"/>
                <w:color w:val="000000"/>
                <w:sz w:val="18"/>
              </w:rPr>
            </w:pPr>
            <w:r w:rsidRPr="00E636AD">
              <w:rPr>
                <w:rFonts w:ascii="Arial" w:eastAsia="Arial" w:hAnsi="Arial"/>
                <w:color w:val="000000"/>
                <w:sz w:val="18"/>
              </w:rPr>
              <w:t xml:space="preserve">As specified in schedule </w:t>
            </w:r>
          </w:p>
          <w:p w14:paraId="076D2191" w14:textId="6E4DE898"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3</w:t>
            </w:r>
            <w:r w:rsidR="005767A6">
              <w:rPr>
                <w:rFonts w:ascii="Arial" w:eastAsia="Arial" w:hAnsi="Arial"/>
                <w:color w:val="000000"/>
                <w:sz w:val="18"/>
              </w:rPr>
              <w:t>B</w:t>
            </w:r>
          </w:p>
        </w:tc>
        <w:tc>
          <w:tcPr>
            <w:tcW w:w="1559" w:type="dxa"/>
            <w:tcBorders>
              <w:top w:val="single" w:sz="4" w:space="0" w:color="000000"/>
              <w:left w:val="single" w:sz="4" w:space="0" w:color="000000"/>
              <w:bottom w:val="single" w:sz="4" w:space="0" w:color="000000"/>
              <w:right w:val="single" w:sz="4" w:space="0" w:color="000000"/>
            </w:tcBorders>
          </w:tcPr>
          <w:p w14:paraId="00AD7725" w14:textId="77777777" w:rsidR="00E636AD" w:rsidRPr="00E636AD" w:rsidRDefault="00E636AD" w:rsidP="00E636AD">
            <w:pPr>
              <w:spacing w:after="41" w:line="312" w:lineRule="auto"/>
              <w:ind w:right="50"/>
              <w:rPr>
                <w:rFonts w:ascii="Arial" w:eastAsia="Arial" w:hAnsi="Arial"/>
                <w:color w:val="000000"/>
                <w:sz w:val="18"/>
              </w:rPr>
            </w:pPr>
            <w:r w:rsidRPr="00E636AD">
              <w:rPr>
                <w:rFonts w:ascii="Arial" w:eastAsia="Arial" w:hAnsi="Arial"/>
                <w:color w:val="000000"/>
                <w:sz w:val="18"/>
              </w:rPr>
              <w:t xml:space="preserve">Look up table </w:t>
            </w:r>
          </w:p>
          <w:p w14:paraId="19C07426" w14:textId="2B1F2F67"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 xml:space="preserve">(Condition </w:t>
            </w:r>
          </w:p>
          <w:p w14:paraId="0734A802" w14:textId="1DBC707D"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3.1.</w:t>
            </w:r>
            <w:r w:rsidR="005F1574">
              <w:rPr>
                <w:rFonts w:ascii="Arial" w:eastAsia="Arial" w:hAnsi="Arial"/>
                <w:color w:val="000000"/>
                <w:sz w:val="18"/>
              </w:rPr>
              <w:t>2</w:t>
            </w:r>
            <w:r w:rsidR="005F1574" w:rsidRPr="00E636AD">
              <w:rPr>
                <w:rFonts w:ascii="Arial" w:eastAsia="Arial" w:hAnsi="Arial"/>
                <w:color w:val="000000"/>
                <w:sz w:val="18"/>
              </w:rPr>
              <w:t xml:space="preserve"> </w:t>
            </w:r>
            <w:r w:rsidRPr="00E636AD">
              <w:rPr>
                <w:rFonts w:ascii="Arial" w:eastAsia="Arial" w:hAnsi="Arial"/>
                <w:color w:val="000000"/>
                <w:sz w:val="18"/>
              </w:rPr>
              <w:t>and 3.1.</w:t>
            </w:r>
            <w:r w:rsidR="005F1574">
              <w:rPr>
                <w:rFonts w:ascii="Arial" w:eastAsia="Arial" w:hAnsi="Arial"/>
                <w:color w:val="000000"/>
                <w:sz w:val="18"/>
              </w:rPr>
              <w:t>3</w:t>
            </w:r>
            <w:r w:rsidR="005F1574" w:rsidRPr="00E636AD">
              <w:rPr>
                <w:rFonts w:ascii="Arial" w:eastAsia="Arial" w:hAnsi="Arial"/>
                <w:color w:val="000000"/>
                <w:sz w:val="18"/>
              </w:rPr>
              <w:t xml:space="preserve"> </w:t>
            </w:r>
            <w:r w:rsidRPr="00E636AD">
              <w:rPr>
                <w:rFonts w:ascii="Arial" w:eastAsia="Arial" w:hAnsi="Arial"/>
                <w:color w:val="000000"/>
                <w:sz w:val="18"/>
              </w:rPr>
              <w:t xml:space="preserve">applies) </w:t>
            </w:r>
          </w:p>
        </w:tc>
      </w:tr>
      <w:tr w:rsidR="00E636AD" w:rsidRPr="00E636AD" w14:paraId="6AB7FE2C" w14:textId="77777777" w:rsidTr="00064B68">
        <w:trPr>
          <w:trHeight w:val="1435"/>
        </w:trPr>
        <w:tc>
          <w:tcPr>
            <w:tcW w:w="1134" w:type="dxa"/>
            <w:tcBorders>
              <w:top w:val="single" w:sz="4" w:space="0" w:color="000000"/>
              <w:left w:val="single" w:sz="4" w:space="0" w:color="000000"/>
              <w:bottom w:val="single" w:sz="4" w:space="0" w:color="000000"/>
              <w:right w:val="single" w:sz="4" w:space="0" w:color="000000"/>
            </w:tcBorders>
          </w:tcPr>
          <w:p w14:paraId="3AA551BA" w14:textId="77777777" w:rsidR="00E636AD" w:rsidRPr="00E636AD" w:rsidRDefault="00E636AD" w:rsidP="00E636AD">
            <w:pPr>
              <w:spacing w:after="86" w:line="259" w:lineRule="auto"/>
              <w:ind w:left="6"/>
              <w:rPr>
                <w:rFonts w:ascii="Arial" w:eastAsia="Arial" w:hAnsi="Arial"/>
                <w:color w:val="000000"/>
                <w:sz w:val="18"/>
              </w:rPr>
            </w:pPr>
            <w:r w:rsidRPr="00E636AD">
              <w:rPr>
                <w:rFonts w:ascii="Arial" w:eastAsia="Arial" w:hAnsi="Arial"/>
                <w:color w:val="000000"/>
                <w:sz w:val="18"/>
              </w:rPr>
              <w:t xml:space="preserve">A1 - </w:t>
            </w:r>
          </w:p>
          <w:p w14:paraId="733D1B5B" w14:textId="77777777" w:rsidR="00E636AD" w:rsidRPr="00E636AD" w:rsidRDefault="00E636AD" w:rsidP="00E636AD">
            <w:pPr>
              <w:spacing w:line="259" w:lineRule="auto"/>
              <w:ind w:left="6"/>
              <w:rPr>
                <w:rFonts w:ascii="Arial" w:eastAsia="Arial" w:hAnsi="Arial"/>
                <w:color w:val="000000"/>
                <w:sz w:val="18"/>
              </w:rPr>
            </w:pPr>
            <w:r w:rsidRPr="00E636AD">
              <w:rPr>
                <w:rFonts w:ascii="Arial" w:eastAsia="Arial" w:hAnsi="Arial"/>
                <w:color w:val="000000"/>
                <w:sz w:val="18"/>
              </w:rPr>
              <w:t xml:space="preserve">Final effluent via outlet </w:t>
            </w:r>
          </w:p>
        </w:tc>
        <w:tc>
          <w:tcPr>
            <w:tcW w:w="1276" w:type="dxa"/>
            <w:tcBorders>
              <w:top w:val="single" w:sz="4" w:space="0" w:color="000000"/>
              <w:left w:val="single" w:sz="4" w:space="0" w:color="000000"/>
              <w:bottom w:val="single" w:sz="4" w:space="0" w:color="000000"/>
              <w:right w:val="single" w:sz="4" w:space="0" w:color="000000"/>
            </w:tcBorders>
          </w:tcPr>
          <w:p w14:paraId="0A4F5EDC" w14:textId="77777777" w:rsidR="00E636AD" w:rsidRPr="00E636AD" w:rsidRDefault="00E636AD" w:rsidP="00E636AD">
            <w:pPr>
              <w:spacing w:line="259" w:lineRule="auto"/>
              <w:ind w:right="100"/>
              <w:rPr>
                <w:rFonts w:ascii="Arial" w:eastAsia="Arial" w:hAnsi="Arial"/>
                <w:color w:val="000000"/>
                <w:sz w:val="18"/>
              </w:rPr>
            </w:pPr>
            <w:r w:rsidRPr="00E636AD">
              <w:rPr>
                <w:rFonts w:ascii="Arial" w:eastAsia="Arial" w:hAnsi="Arial"/>
                <w:color w:val="000000"/>
                <w:sz w:val="18"/>
              </w:rPr>
              <w:t xml:space="preserve">Ammoniacal nitrogen (expressed as N) </w:t>
            </w:r>
          </w:p>
        </w:tc>
        <w:tc>
          <w:tcPr>
            <w:tcW w:w="1134" w:type="dxa"/>
            <w:tcBorders>
              <w:top w:val="single" w:sz="4" w:space="0" w:color="000000"/>
              <w:left w:val="single" w:sz="4" w:space="0" w:color="000000"/>
              <w:bottom w:val="single" w:sz="4" w:space="0" w:color="000000"/>
              <w:right w:val="single" w:sz="4" w:space="0" w:color="000000"/>
            </w:tcBorders>
          </w:tcPr>
          <w:p w14:paraId="21F6C782"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10 mg/l </w:t>
            </w:r>
          </w:p>
        </w:tc>
        <w:tc>
          <w:tcPr>
            <w:tcW w:w="1276" w:type="dxa"/>
            <w:tcBorders>
              <w:top w:val="single" w:sz="4" w:space="0" w:color="000000"/>
              <w:left w:val="single" w:sz="4" w:space="0" w:color="000000"/>
              <w:bottom w:val="single" w:sz="4" w:space="0" w:color="000000"/>
              <w:right w:val="single" w:sz="4" w:space="0" w:color="000000"/>
            </w:tcBorders>
          </w:tcPr>
          <w:p w14:paraId="135098CD" w14:textId="77777777" w:rsidR="00E636AD" w:rsidRPr="00E636AD" w:rsidRDefault="00E636AD" w:rsidP="00E636AD">
            <w:pPr>
              <w:spacing w:after="45" w:line="259" w:lineRule="auto"/>
              <w:rPr>
                <w:rFonts w:ascii="Arial" w:eastAsia="Arial" w:hAnsi="Arial"/>
                <w:color w:val="000000"/>
                <w:sz w:val="18"/>
              </w:rPr>
            </w:pPr>
            <w:r w:rsidRPr="00E636AD">
              <w:rPr>
                <w:rFonts w:ascii="Arial" w:eastAsia="Arial" w:hAnsi="Arial"/>
                <w:color w:val="000000"/>
                <w:sz w:val="18"/>
              </w:rPr>
              <w:t xml:space="preserve">Instantaneous </w:t>
            </w:r>
          </w:p>
          <w:p w14:paraId="1602AA65"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(spot sample) </w:t>
            </w:r>
          </w:p>
        </w:tc>
        <w:tc>
          <w:tcPr>
            <w:tcW w:w="1134" w:type="dxa"/>
            <w:tcBorders>
              <w:top w:val="single" w:sz="4" w:space="0" w:color="000000"/>
              <w:left w:val="single" w:sz="4" w:space="0" w:color="000000"/>
              <w:bottom w:val="single" w:sz="4" w:space="0" w:color="000000"/>
              <w:right w:val="single" w:sz="4" w:space="0" w:color="000000"/>
            </w:tcBorders>
          </w:tcPr>
          <w:p w14:paraId="7F4FA7D3"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2DE64044" w14:textId="77777777" w:rsidR="00E636AD" w:rsidRPr="00E636AD" w:rsidRDefault="00E636AD" w:rsidP="00E636AD">
            <w:pPr>
              <w:spacing w:line="312" w:lineRule="auto"/>
              <w:ind w:left="1" w:right="69"/>
              <w:rPr>
                <w:rFonts w:ascii="Arial" w:eastAsia="Arial" w:hAnsi="Arial"/>
                <w:color w:val="000000"/>
                <w:sz w:val="18"/>
              </w:rPr>
            </w:pPr>
            <w:r w:rsidRPr="00E636AD">
              <w:rPr>
                <w:rFonts w:ascii="Arial" w:eastAsia="Arial" w:hAnsi="Arial"/>
                <w:color w:val="000000"/>
                <w:sz w:val="18"/>
              </w:rPr>
              <w:t xml:space="preserve">As specified in schedule </w:t>
            </w:r>
          </w:p>
          <w:p w14:paraId="753C38DB" w14:textId="78537A4F" w:rsidR="00E636AD" w:rsidRPr="00E636AD" w:rsidRDefault="00E636AD" w:rsidP="00E636AD">
            <w:pPr>
              <w:spacing w:line="259" w:lineRule="auto"/>
              <w:ind w:left="1"/>
              <w:rPr>
                <w:rFonts w:ascii="Arial" w:eastAsia="Arial" w:hAnsi="Arial"/>
                <w:color w:val="000000"/>
                <w:sz w:val="18"/>
              </w:rPr>
            </w:pPr>
            <w:r w:rsidRPr="00E636AD">
              <w:rPr>
                <w:rFonts w:ascii="Arial" w:eastAsia="Arial" w:hAnsi="Arial"/>
                <w:color w:val="000000"/>
                <w:sz w:val="18"/>
              </w:rPr>
              <w:t>3</w:t>
            </w:r>
            <w:r w:rsidR="005767A6">
              <w:rPr>
                <w:rFonts w:ascii="Arial" w:eastAsia="Arial" w:hAnsi="Arial"/>
                <w:color w:val="000000"/>
                <w:sz w:val="18"/>
              </w:rPr>
              <w:t>B</w:t>
            </w:r>
            <w:r w:rsidRPr="00E636AD">
              <w:rPr>
                <w:rFonts w:ascii="Arial" w:eastAsia="Arial" w:hAnsi="Arial"/>
                <w:color w:val="000000"/>
                <w:sz w:val="18"/>
              </w:rPr>
              <w:t xml:space="preserve"> </w:t>
            </w:r>
          </w:p>
        </w:tc>
        <w:tc>
          <w:tcPr>
            <w:tcW w:w="1559" w:type="dxa"/>
            <w:tcBorders>
              <w:top w:val="single" w:sz="4" w:space="0" w:color="000000"/>
              <w:left w:val="single" w:sz="4" w:space="0" w:color="000000"/>
              <w:bottom w:val="single" w:sz="4" w:space="0" w:color="000000"/>
              <w:right w:val="single" w:sz="4" w:space="0" w:color="000000"/>
            </w:tcBorders>
          </w:tcPr>
          <w:p w14:paraId="225E26B1" w14:textId="77777777" w:rsidR="00E636AD" w:rsidRPr="00E636AD" w:rsidRDefault="00E636AD" w:rsidP="00E636AD">
            <w:pPr>
              <w:spacing w:after="41" w:line="312" w:lineRule="auto"/>
              <w:ind w:left="1" w:right="50"/>
              <w:rPr>
                <w:rFonts w:ascii="Arial" w:eastAsia="Arial" w:hAnsi="Arial"/>
                <w:color w:val="000000"/>
                <w:sz w:val="18"/>
              </w:rPr>
            </w:pPr>
            <w:r w:rsidRPr="00E636AD">
              <w:rPr>
                <w:rFonts w:ascii="Arial" w:eastAsia="Arial" w:hAnsi="Arial"/>
                <w:color w:val="000000"/>
                <w:sz w:val="18"/>
              </w:rPr>
              <w:t xml:space="preserve">Look up table </w:t>
            </w:r>
          </w:p>
          <w:p w14:paraId="10FF14F8" w14:textId="77777777"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 xml:space="preserve">(Conditions </w:t>
            </w:r>
          </w:p>
          <w:p w14:paraId="24D41835" w14:textId="73D9BBF9"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3.1.</w:t>
            </w:r>
            <w:r w:rsidR="005F1574">
              <w:rPr>
                <w:rFonts w:ascii="Arial" w:eastAsia="Arial" w:hAnsi="Arial"/>
                <w:color w:val="000000"/>
                <w:sz w:val="18"/>
              </w:rPr>
              <w:t>2</w:t>
            </w:r>
            <w:r w:rsidR="005F1574" w:rsidRPr="00E636AD">
              <w:rPr>
                <w:rFonts w:ascii="Arial" w:eastAsia="Arial" w:hAnsi="Arial"/>
                <w:color w:val="000000"/>
                <w:sz w:val="18"/>
              </w:rPr>
              <w:t xml:space="preserve"> </w:t>
            </w:r>
            <w:r w:rsidRPr="00E636AD">
              <w:rPr>
                <w:rFonts w:ascii="Arial" w:eastAsia="Arial" w:hAnsi="Arial"/>
                <w:color w:val="000000"/>
                <w:sz w:val="18"/>
              </w:rPr>
              <w:t xml:space="preserve">and </w:t>
            </w:r>
          </w:p>
          <w:p w14:paraId="77B15FE0" w14:textId="4F12A267"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3.1.</w:t>
            </w:r>
            <w:r w:rsidR="005F1574">
              <w:rPr>
                <w:rFonts w:ascii="Arial" w:eastAsia="Arial" w:hAnsi="Arial"/>
                <w:color w:val="000000"/>
                <w:sz w:val="18"/>
              </w:rPr>
              <w:t>3</w:t>
            </w:r>
            <w:r w:rsidR="005F1574" w:rsidRPr="00E636AD">
              <w:rPr>
                <w:rFonts w:ascii="Arial" w:eastAsia="Arial" w:hAnsi="Arial"/>
                <w:color w:val="000000"/>
                <w:sz w:val="18"/>
              </w:rPr>
              <w:t xml:space="preserve"> </w:t>
            </w:r>
            <w:r w:rsidRPr="00E636AD">
              <w:rPr>
                <w:rFonts w:ascii="Arial" w:eastAsia="Arial" w:hAnsi="Arial"/>
                <w:color w:val="000000"/>
                <w:sz w:val="18"/>
              </w:rPr>
              <w:t xml:space="preserve">apply) </w:t>
            </w:r>
          </w:p>
        </w:tc>
      </w:tr>
      <w:tr w:rsidR="00E636AD" w:rsidRPr="00E636AD" w14:paraId="7E83C256" w14:textId="77777777" w:rsidTr="00064B68">
        <w:trPr>
          <w:trHeight w:val="1436"/>
        </w:trPr>
        <w:tc>
          <w:tcPr>
            <w:tcW w:w="1134" w:type="dxa"/>
            <w:tcBorders>
              <w:top w:val="single" w:sz="4" w:space="0" w:color="000000"/>
              <w:left w:val="single" w:sz="4" w:space="0" w:color="000000"/>
              <w:bottom w:val="single" w:sz="4" w:space="0" w:color="000000"/>
              <w:right w:val="single" w:sz="4" w:space="0" w:color="000000"/>
            </w:tcBorders>
          </w:tcPr>
          <w:p w14:paraId="2F9ECA1B" w14:textId="77777777" w:rsidR="00E636AD" w:rsidRPr="00E636AD" w:rsidRDefault="00E636AD" w:rsidP="00E636AD">
            <w:pPr>
              <w:spacing w:after="86" w:line="259" w:lineRule="auto"/>
              <w:ind w:left="6"/>
              <w:rPr>
                <w:rFonts w:ascii="Arial" w:eastAsia="Arial" w:hAnsi="Arial"/>
                <w:color w:val="000000"/>
                <w:sz w:val="18"/>
              </w:rPr>
            </w:pPr>
            <w:r w:rsidRPr="00E636AD">
              <w:rPr>
                <w:rFonts w:ascii="Arial" w:eastAsia="Arial" w:hAnsi="Arial"/>
                <w:color w:val="000000"/>
                <w:sz w:val="18"/>
              </w:rPr>
              <w:t xml:space="preserve">A1 - </w:t>
            </w:r>
          </w:p>
          <w:p w14:paraId="79BC4BC4" w14:textId="77777777" w:rsidR="00E636AD" w:rsidRPr="00E636AD" w:rsidRDefault="00E636AD" w:rsidP="00E636AD">
            <w:pPr>
              <w:spacing w:line="259" w:lineRule="auto"/>
              <w:ind w:left="6"/>
              <w:rPr>
                <w:rFonts w:ascii="Arial" w:eastAsia="Arial" w:hAnsi="Arial"/>
                <w:color w:val="000000"/>
                <w:sz w:val="18"/>
              </w:rPr>
            </w:pPr>
            <w:r w:rsidRPr="00E636AD">
              <w:rPr>
                <w:rFonts w:ascii="Arial" w:eastAsia="Arial" w:hAnsi="Arial"/>
                <w:color w:val="000000"/>
                <w:sz w:val="18"/>
              </w:rPr>
              <w:t xml:space="preserve">Final effluent via outlet </w:t>
            </w:r>
          </w:p>
        </w:tc>
        <w:tc>
          <w:tcPr>
            <w:tcW w:w="1276" w:type="dxa"/>
            <w:tcBorders>
              <w:top w:val="single" w:sz="4" w:space="0" w:color="000000"/>
              <w:left w:val="single" w:sz="4" w:space="0" w:color="000000"/>
              <w:bottom w:val="single" w:sz="4" w:space="0" w:color="000000"/>
              <w:right w:val="single" w:sz="4" w:space="0" w:color="000000"/>
            </w:tcBorders>
          </w:tcPr>
          <w:p w14:paraId="47B395DD" w14:textId="77777777" w:rsidR="00E636AD" w:rsidRPr="00E636AD" w:rsidRDefault="00E636AD" w:rsidP="00E636AD">
            <w:pPr>
              <w:spacing w:after="46" w:line="259" w:lineRule="auto"/>
              <w:rPr>
                <w:rFonts w:ascii="Arial" w:eastAsia="Arial" w:hAnsi="Arial"/>
                <w:color w:val="000000"/>
                <w:sz w:val="18"/>
              </w:rPr>
            </w:pPr>
            <w:r w:rsidRPr="00E636AD">
              <w:rPr>
                <w:rFonts w:ascii="Arial" w:eastAsia="Arial" w:hAnsi="Arial"/>
                <w:color w:val="000000"/>
                <w:sz w:val="18"/>
              </w:rPr>
              <w:t xml:space="preserve">Suspended </w:t>
            </w:r>
          </w:p>
          <w:p w14:paraId="4F891C45" w14:textId="77777777" w:rsidR="00E636AD" w:rsidRPr="00E636AD" w:rsidRDefault="00E636AD" w:rsidP="00E636AD">
            <w:pPr>
              <w:spacing w:after="46" w:line="259" w:lineRule="auto"/>
              <w:rPr>
                <w:rFonts w:ascii="Arial" w:eastAsia="Arial" w:hAnsi="Arial"/>
                <w:color w:val="000000"/>
                <w:sz w:val="18"/>
              </w:rPr>
            </w:pPr>
            <w:r w:rsidRPr="00E636AD">
              <w:rPr>
                <w:rFonts w:ascii="Arial" w:eastAsia="Arial" w:hAnsi="Arial"/>
                <w:color w:val="000000"/>
                <w:sz w:val="18"/>
              </w:rPr>
              <w:t xml:space="preserve">solids </w:t>
            </w:r>
          </w:p>
          <w:p w14:paraId="5A0E6CDD" w14:textId="77777777" w:rsidR="00E636AD" w:rsidRPr="00E636AD" w:rsidRDefault="00E636AD" w:rsidP="00E636AD">
            <w:pPr>
              <w:spacing w:after="45" w:line="259" w:lineRule="auto"/>
              <w:rPr>
                <w:rFonts w:ascii="Arial" w:eastAsia="Arial" w:hAnsi="Arial"/>
                <w:color w:val="000000"/>
                <w:sz w:val="18"/>
              </w:rPr>
            </w:pPr>
            <w:r w:rsidRPr="00E636AD">
              <w:rPr>
                <w:rFonts w:ascii="Arial" w:eastAsia="Arial" w:hAnsi="Arial"/>
                <w:color w:val="000000"/>
                <w:sz w:val="18"/>
              </w:rPr>
              <w:t xml:space="preserve">(measured </w:t>
            </w:r>
          </w:p>
          <w:p w14:paraId="76734667" w14:textId="77777777" w:rsidR="00E636AD" w:rsidRPr="00E636AD" w:rsidRDefault="00E636AD" w:rsidP="00E636AD">
            <w:pPr>
              <w:spacing w:after="46" w:line="259" w:lineRule="auto"/>
              <w:rPr>
                <w:rFonts w:ascii="Arial" w:eastAsia="Arial" w:hAnsi="Arial"/>
                <w:color w:val="000000"/>
                <w:sz w:val="18"/>
              </w:rPr>
            </w:pPr>
            <w:r w:rsidRPr="00E636AD">
              <w:rPr>
                <w:rFonts w:ascii="Arial" w:eastAsia="Arial" w:hAnsi="Arial"/>
                <w:color w:val="000000"/>
                <w:sz w:val="18"/>
              </w:rPr>
              <w:t xml:space="preserve">after drying at </w:t>
            </w:r>
          </w:p>
          <w:p w14:paraId="3F60E1BE"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105</w:t>
            </w:r>
            <w:r w:rsidRPr="00E636AD">
              <w:rPr>
                <w:rFonts w:ascii="Arial" w:eastAsia="Arial" w:hAnsi="Arial"/>
                <w:color w:val="000000"/>
                <w:sz w:val="18"/>
                <w:vertAlign w:val="superscript"/>
              </w:rPr>
              <w:t>o</w:t>
            </w:r>
            <w:r w:rsidRPr="00E636AD">
              <w:rPr>
                <w:rFonts w:ascii="Arial" w:eastAsia="Arial" w:hAnsi="Arial"/>
                <w:color w:val="000000"/>
                <w:sz w:val="18"/>
              </w:rPr>
              <w:t xml:space="preserve"> C) </w:t>
            </w:r>
          </w:p>
        </w:tc>
        <w:tc>
          <w:tcPr>
            <w:tcW w:w="1134" w:type="dxa"/>
            <w:tcBorders>
              <w:top w:val="single" w:sz="4" w:space="0" w:color="000000"/>
              <w:left w:val="single" w:sz="4" w:space="0" w:color="000000"/>
              <w:bottom w:val="single" w:sz="4" w:space="0" w:color="000000"/>
              <w:right w:val="single" w:sz="4" w:space="0" w:color="000000"/>
            </w:tcBorders>
          </w:tcPr>
          <w:p w14:paraId="02C10779"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30 mg/l </w:t>
            </w:r>
          </w:p>
        </w:tc>
        <w:tc>
          <w:tcPr>
            <w:tcW w:w="1276" w:type="dxa"/>
            <w:tcBorders>
              <w:top w:val="single" w:sz="4" w:space="0" w:color="000000"/>
              <w:left w:val="single" w:sz="4" w:space="0" w:color="000000"/>
              <w:bottom w:val="single" w:sz="4" w:space="0" w:color="000000"/>
              <w:right w:val="single" w:sz="4" w:space="0" w:color="000000"/>
            </w:tcBorders>
          </w:tcPr>
          <w:p w14:paraId="42487171" w14:textId="77777777" w:rsidR="00E636AD" w:rsidRPr="00E636AD" w:rsidRDefault="00E636AD" w:rsidP="00E636AD">
            <w:pPr>
              <w:spacing w:after="45" w:line="259" w:lineRule="auto"/>
              <w:rPr>
                <w:rFonts w:ascii="Arial" w:eastAsia="Arial" w:hAnsi="Arial"/>
                <w:color w:val="000000"/>
                <w:sz w:val="18"/>
              </w:rPr>
            </w:pPr>
            <w:r w:rsidRPr="00E636AD">
              <w:rPr>
                <w:rFonts w:ascii="Arial" w:eastAsia="Arial" w:hAnsi="Arial"/>
                <w:color w:val="000000"/>
                <w:sz w:val="18"/>
              </w:rPr>
              <w:t xml:space="preserve">Instantaneous </w:t>
            </w:r>
          </w:p>
          <w:p w14:paraId="7034D6A4"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(spot sample) </w:t>
            </w:r>
          </w:p>
        </w:tc>
        <w:tc>
          <w:tcPr>
            <w:tcW w:w="1134" w:type="dxa"/>
            <w:tcBorders>
              <w:top w:val="single" w:sz="4" w:space="0" w:color="000000"/>
              <w:left w:val="single" w:sz="4" w:space="0" w:color="000000"/>
              <w:bottom w:val="single" w:sz="4" w:space="0" w:color="000000"/>
              <w:right w:val="single" w:sz="4" w:space="0" w:color="000000"/>
            </w:tcBorders>
          </w:tcPr>
          <w:p w14:paraId="361B3336"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N/A </w:t>
            </w:r>
          </w:p>
        </w:tc>
        <w:tc>
          <w:tcPr>
            <w:tcW w:w="1276" w:type="dxa"/>
            <w:tcBorders>
              <w:top w:val="single" w:sz="4" w:space="0" w:color="000000"/>
              <w:left w:val="single" w:sz="4" w:space="0" w:color="000000"/>
              <w:bottom w:val="single" w:sz="4" w:space="0" w:color="000000"/>
              <w:right w:val="single" w:sz="4" w:space="0" w:color="000000"/>
            </w:tcBorders>
          </w:tcPr>
          <w:p w14:paraId="4C886C2B" w14:textId="77777777" w:rsidR="00E636AD" w:rsidRPr="00E636AD" w:rsidRDefault="00E636AD" w:rsidP="00E636AD">
            <w:pPr>
              <w:spacing w:line="313" w:lineRule="auto"/>
              <w:ind w:right="69"/>
              <w:rPr>
                <w:rFonts w:ascii="Arial" w:eastAsia="Arial" w:hAnsi="Arial"/>
                <w:color w:val="000000"/>
                <w:sz w:val="18"/>
              </w:rPr>
            </w:pPr>
            <w:r w:rsidRPr="00E636AD">
              <w:rPr>
                <w:rFonts w:ascii="Arial" w:eastAsia="Arial" w:hAnsi="Arial"/>
                <w:color w:val="000000"/>
                <w:sz w:val="18"/>
              </w:rPr>
              <w:t xml:space="preserve">As specified in schedule </w:t>
            </w:r>
          </w:p>
          <w:p w14:paraId="28AA8763" w14:textId="1F4EE170"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3</w:t>
            </w:r>
            <w:r w:rsidR="005767A6">
              <w:rPr>
                <w:rFonts w:ascii="Arial" w:eastAsia="Arial" w:hAnsi="Arial"/>
                <w:color w:val="000000"/>
                <w:sz w:val="18"/>
              </w:rPr>
              <w:t>B</w:t>
            </w:r>
          </w:p>
        </w:tc>
        <w:tc>
          <w:tcPr>
            <w:tcW w:w="1559" w:type="dxa"/>
            <w:tcBorders>
              <w:top w:val="single" w:sz="4" w:space="0" w:color="000000"/>
              <w:left w:val="single" w:sz="4" w:space="0" w:color="000000"/>
              <w:bottom w:val="single" w:sz="4" w:space="0" w:color="000000"/>
              <w:right w:val="single" w:sz="4" w:space="0" w:color="000000"/>
            </w:tcBorders>
          </w:tcPr>
          <w:p w14:paraId="3118ABAB" w14:textId="77777777" w:rsidR="00E636AD" w:rsidRPr="00E636AD" w:rsidRDefault="00E636AD" w:rsidP="00E636AD">
            <w:pPr>
              <w:spacing w:after="41" w:line="312" w:lineRule="auto"/>
              <w:ind w:right="50"/>
              <w:rPr>
                <w:rFonts w:ascii="Arial" w:eastAsia="Arial" w:hAnsi="Arial"/>
                <w:color w:val="000000"/>
                <w:sz w:val="18"/>
              </w:rPr>
            </w:pPr>
            <w:r w:rsidRPr="00E636AD">
              <w:rPr>
                <w:rFonts w:ascii="Arial" w:eastAsia="Arial" w:hAnsi="Arial"/>
                <w:color w:val="000000"/>
                <w:sz w:val="18"/>
              </w:rPr>
              <w:t xml:space="preserve">Look up table </w:t>
            </w:r>
          </w:p>
          <w:p w14:paraId="1A7E9CA2" w14:textId="77777777"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 xml:space="preserve">(Conditions </w:t>
            </w:r>
          </w:p>
          <w:p w14:paraId="064BC0B5" w14:textId="38C310D6"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3.1.</w:t>
            </w:r>
            <w:r w:rsidR="005F1574">
              <w:rPr>
                <w:rFonts w:ascii="Arial" w:eastAsia="Arial" w:hAnsi="Arial"/>
                <w:color w:val="000000"/>
                <w:sz w:val="18"/>
              </w:rPr>
              <w:t>2</w:t>
            </w:r>
            <w:r w:rsidR="005F1574" w:rsidRPr="00E636AD">
              <w:rPr>
                <w:rFonts w:ascii="Arial" w:eastAsia="Arial" w:hAnsi="Arial"/>
                <w:color w:val="000000"/>
                <w:sz w:val="18"/>
              </w:rPr>
              <w:t xml:space="preserve"> </w:t>
            </w:r>
            <w:r w:rsidRPr="00E636AD">
              <w:rPr>
                <w:rFonts w:ascii="Arial" w:eastAsia="Arial" w:hAnsi="Arial"/>
                <w:color w:val="000000"/>
                <w:sz w:val="18"/>
              </w:rPr>
              <w:t xml:space="preserve">and </w:t>
            </w:r>
          </w:p>
          <w:p w14:paraId="232C88AB" w14:textId="23C9FF73"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3.1.</w:t>
            </w:r>
            <w:r w:rsidR="005F1574">
              <w:rPr>
                <w:rFonts w:ascii="Arial" w:eastAsia="Arial" w:hAnsi="Arial"/>
                <w:color w:val="000000"/>
                <w:sz w:val="18"/>
              </w:rPr>
              <w:t>3</w:t>
            </w:r>
            <w:r w:rsidR="005F1574" w:rsidRPr="00E636AD">
              <w:rPr>
                <w:rFonts w:ascii="Arial" w:eastAsia="Arial" w:hAnsi="Arial"/>
                <w:color w:val="000000"/>
                <w:sz w:val="18"/>
              </w:rPr>
              <w:t xml:space="preserve"> </w:t>
            </w:r>
            <w:r w:rsidRPr="00E636AD">
              <w:rPr>
                <w:rFonts w:ascii="Arial" w:eastAsia="Arial" w:hAnsi="Arial"/>
                <w:color w:val="000000"/>
                <w:sz w:val="18"/>
              </w:rPr>
              <w:t xml:space="preserve">apply) </w:t>
            </w:r>
          </w:p>
        </w:tc>
      </w:tr>
      <w:tr w:rsidR="00E636AD" w:rsidRPr="00E636AD" w14:paraId="6485485E" w14:textId="77777777" w:rsidTr="00064B68">
        <w:trPr>
          <w:trHeight w:val="2202"/>
        </w:trPr>
        <w:tc>
          <w:tcPr>
            <w:tcW w:w="1134" w:type="dxa"/>
            <w:tcBorders>
              <w:top w:val="single" w:sz="4" w:space="0" w:color="000000"/>
              <w:left w:val="single" w:sz="4" w:space="0" w:color="000000"/>
              <w:bottom w:val="single" w:sz="4" w:space="0" w:color="000000"/>
              <w:right w:val="single" w:sz="4" w:space="0" w:color="000000"/>
            </w:tcBorders>
          </w:tcPr>
          <w:p w14:paraId="1FC3629E" w14:textId="77777777" w:rsidR="00E636AD" w:rsidRPr="00E636AD" w:rsidRDefault="00E636AD" w:rsidP="00E636AD">
            <w:pPr>
              <w:spacing w:after="1" w:line="312" w:lineRule="auto"/>
              <w:ind w:left="6" w:right="109"/>
              <w:rPr>
                <w:rFonts w:ascii="Arial" w:eastAsia="Arial" w:hAnsi="Arial"/>
                <w:color w:val="000000"/>
                <w:sz w:val="18"/>
              </w:rPr>
            </w:pPr>
            <w:r w:rsidRPr="00E636AD">
              <w:rPr>
                <w:rFonts w:ascii="Arial" w:eastAsia="Arial" w:hAnsi="Arial"/>
                <w:color w:val="000000"/>
                <w:sz w:val="18"/>
              </w:rPr>
              <w:t xml:space="preserve">A2 - Final effluent containing an element of storm </w:t>
            </w:r>
          </w:p>
          <w:p w14:paraId="25AB072A" w14:textId="77777777" w:rsidR="00E636AD" w:rsidRPr="00E636AD" w:rsidRDefault="00E636AD" w:rsidP="00E636AD">
            <w:pPr>
              <w:spacing w:after="44" w:line="259" w:lineRule="auto"/>
              <w:ind w:left="6"/>
              <w:rPr>
                <w:rFonts w:ascii="Arial" w:eastAsia="Arial" w:hAnsi="Arial"/>
                <w:color w:val="000000"/>
                <w:sz w:val="18"/>
              </w:rPr>
            </w:pPr>
            <w:r w:rsidRPr="00E636AD">
              <w:rPr>
                <w:rFonts w:ascii="Arial" w:eastAsia="Arial" w:hAnsi="Arial"/>
                <w:color w:val="000000"/>
                <w:sz w:val="18"/>
              </w:rPr>
              <w:t xml:space="preserve">sewage </w:t>
            </w:r>
          </w:p>
          <w:p w14:paraId="2D3E9FD7" w14:textId="77777777" w:rsidR="00E636AD" w:rsidRPr="00E636AD" w:rsidRDefault="00E636AD" w:rsidP="00E636AD">
            <w:pPr>
              <w:spacing w:line="259" w:lineRule="auto"/>
              <w:ind w:left="6"/>
              <w:rPr>
                <w:rFonts w:ascii="Arial" w:eastAsia="Arial" w:hAnsi="Arial"/>
                <w:color w:val="000000"/>
                <w:sz w:val="18"/>
              </w:rPr>
            </w:pPr>
            <w:r w:rsidRPr="00E636AD">
              <w:rPr>
                <w:rFonts w:ascii="Arial" w:eastAsia="Arial" w:hAnsi="Arial"/>
                <w:color w:val="000000"/>
                <w:sz w:val="18"/>
              </w:rPr>
              <w:t xml:space="preserve">via outlet  </w:t>
            </w:r>
          </w:p>
        </w:tc>
        <w:tc>
          <w:tcPr>
            <w:tcW w:w="1276" w:type="dxa"/>
            <w:tcBorders>
              <w:top w:val="single" w:sz="4" w:space="0" w:color="000000"/>
              <w:left w:val="single" w:sz="4" w:space="0" w:color="000000"/>
              <w:bottom w:val="single" w:sz="4" w:space="0" w:color="000000"/>
              <w:right w:val="single" w:sz="4" w:space="0" w:color="000000"/>
            </w:tcBorders>
          </w:tcPr>
          <w:p w14:paraId="5686BCD1" w14:textId="77777777" w:rsidR="00E636AD" w:rsidRPr="00E636AD" w:rsidRDefault="00E636AD" w:rsidP="00E636AD">
            <w:pPr>
              <w:spacing w:after="89" w:line="259" w:lineRule="auto"/>
              <w:rPr>
                <w:rFonts w:ascii="Arial" w:eastAsia="Arial" w:hAnsi="Arial"/>
                <w:color w:val="000000"/>
                <w:sz w:val="18"/>
              </w:rPr>
            </w:pPr>
            <w:r w:rsidRPr="00E636AD">
              <w:rPr>
                <w:rFonts w:ascii="Arial" w:eastAsia="Arial" w:hAnsi="Arial"/>
                <w:color w:val="000000"/>
                <w:sz w:val="18"/>
              </w:rPr>
              <w:t xml:space="preserve">ATU-BOD as </w:t>
            </w:r>
          </w:p>
          <w:p w14:paraId="0A06833C"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O</w:t>
            </w:r>
            <w:r w:rsidRPr="00E636AD">
              <w:rPr>
                <w:rFonts w:ascii="Arial" w:eastAsia="Arial" w:hAnsi="Arial"/>
                <w:color w:val="000000"/>
                <w:sz w:val="12"/>
              </w:rPr>
              <w:t xml:space="preserve">2 </w:t>
            </w:r>
          </w:p>
        </w:tc>
        <w:tc>
          <w:tcPr>
            <w:tcW w:w="1134" w:type="dxa"/>
            <w:tcBorders>
              <w:top w:val="single" w:sz="4" w:space="0" w:color="000000"/>
              <w:left w:val="single" w:sz="4" w:space="0" w:color="000000"/>
              <w:bottom w:val="single" w:sz="4" w:space="0" w:color="000000"/>
              <w:right w:val="single" w:sz="4" w:space="0" w:color="000000"/>
            </w:tcBorders>
          </w:tcPr>
          <w:p w14:paraId="36E53817"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30 mg/l </w:t>
            </w:r>
          </w:p>
        </w:tc>
        <w:tc>
          <w:tcPr>
            <w:tcW w:w="1276" w:type="dxa"/>
            <w:tcBorders>
              <w:top w:val="single" w:sz="4" w:space="0" w:color="000000"/>
              <w:left w:val="single" w:sz="4" w:space="0" w:color="000000"/>
              <w:bottom w:val="single" w:sz="4" w:space="0" w:color="000000"/>
              <w:right w:val="single" w:sz="4" w:space="0" w:color="000000"/>
            </w:tcBorders>
          </w:tcPr>
          <w:p w14:paraId="12A5930A" w14:textId="77777777" w:rsidR="00E636AD" w:rsidRPr="00E636AD" w:rsidRDefault="00E636AD" w:rsidP="00E636AD">
            <w:pPr>
              <w:spacing w:after="44" w:line="259" w:lineRule="auto"/>
              <w:rPr>
                <w:rFonts w:ascii="Arial" w:eastAsia="Arial" w:hAnsi="Arial"/>
                <w:color w:val="000000"/>
                <w:sz w:val="18"/>
              </w:rPr>
            </w:pPr>
            <w:r w:rsidRPr="00E636AD">
              <w:rPr>
                <w:rFonts w:ascii="Arial" w:eastAsia="Arial" w:hAnsi="Arial"/>
                <w:color w:val="000000"/>
                <w:sz w:val="18"/>
              </w:rPr>
              <w:t xml:space="preserve">Instantaneous </w:t>
            </w:r>
          </w:p>
          <w:p w14:paraId="7506A173"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(spot sample) </w:t>
            </w:r>
          </w:p>
        </w:tc>
        <w:tc>
          <w:tcPr>
            <w:tcW w:w="1134" w:type="dxa"/>
            <w:tcBorders>
              <w:top w:val="single" w:sz="4" w:space="0" w:color="000000"/>
              <w:left w:val="single" w:sz="4" w:space="0" w:color="000000"/>
              <w:bottom w:val="single" w:sz="4" w:space="0" w:color="000000"/>
              <w:right w:val="single" w:sz="4" w:space="0" w:color="000000"/>
            </w:tcBorders>
          </w:tcPr>
          <w:p w14:paraId="1A6CA92C"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55A2C224" w14:textId="77777777" w:rsidR="00E636AD" w:rsidRPr="00E636AD" w:rsidRDefault="00E636AD" w:rsidP="00E636AD">
            <w:pPr>
              <w:spacing w:line="312" w:lineRule="auto"/>
              <w:ind w:right="69"/>
              <w:rPr>
                <w:rFonts w:ascii="Arial" w:eastAsia="Arial" w:hAnsi="Arial"/>
                <w:color w:val="000000"/>
                <w:sz w:val="18"/>
              </w:rPr>
            </w:pPr>
            <w:r w:rsidRPr="00E636AD">
              <w:rPr>
                <w:rFonts w:ascii="Arial" w:eastAsia="Arial" w:hAnsi="Arial"/>
                <w:color w:val="000000"/>
                <w:sz w:val="18"/>
              </w:rPr>
              <w:t xml:space="preserve">As specified in schedule </w:t>
            </w:r>
          </w:p>
          <w:p w14:paraId="5FFED204" w14:textId="37F0B9BC"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3</w:t>
            </w:r>
            <w:r w:rsidR="005767A6">
              <w:rPr>
                <w:rFonts w:ascii="Arial" w:eastAsia="Arial" w:hAnsi="Arial"/>
                <w:color w:val="000000"/>
                <w:sz w:val="18"/>
              </w:rPr>
              <w:t>B</w:t>
            </w:r>
            <w:r w:rsidRPr="00E636AD">
              <w:rPr>
                <w:rFonts w:ascii="Arial" w:eastAsia="Arial" w:hAnsi="Arial"/>
                <w:color w:val="000000"/>
                <w:sz w:val="18"/>
              </w:rPr>
              <w:t xml:space="preserve"> </w:t>
            </w:r>
          </w:p>
        </w:tc>
        <w:tc>
          <w:tcPr>
            <w:tcW w:w="1559" w:type="dxa"/>
            <w:tcBorders>
              <w:top w:val="single" w:sz="4" w:space="0" w:color="000000"/>
              <w:left w:val="single" w:sz="4" w:space="0" w:color="000000"/>
              <w:bottom w:val="single" w:sz="4" w:space="0" w:color="000000"/>
              <w:right w:val="single" w:sz="4" w:space="0" w:color="000000"/>
            </w:tcBorders>
          </w:tcPr>
          <w:p w14:paraId="4DCBD5B8" w14:textId="77777777" w:rsidR="00E636AD" w:rsidRPr="00E636AD" w:rsidRDefault="00E636AD" w:rsidP="00E636AD">
            <w:pPr>
              <w:spacing w:after="42" w:line="310" w:lineRule="auto"/>
              <w:ind w:right="50"/>
              <w:rPr>
                <w:rFonts w:ascii="Arial" w:eastAsia="Arial" w:hAnsi="Arial"/>
                <w:color w:val="000000"/>
                <w:sz w:val="18"/>
              </w:rPr>
            </w:pPr>
            <w:r w:rsidRPr="00E636AD">
              <w:rPr>
                <w:rFonts w:ascii="Arial" w:eastAsia="Arial" w:hAnsi="Arial"/>
                <w:color w:val="000000"/>
                <w:sz w:val="18"/>
              </w:rPr>
              <w:t xml:space="preserve">Look up table </w:t>
            </w:r>
          </w:p>
          <w:p w14:paraId="1FD2CDC3" w14:textId="77777777"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 xml:space="preserve">(Conditions </w:t>
            </w:r>
          </w:p>
          <w:p w14:paraId="752C641D" w14:textId="36E7B095"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3.1.</w:t>
            </w:r>
            <w:r w:rsidR="005F1574">
              <w:rPr>
                <w:rFonts w:ascii="Arial" w:eastAsia="Arial" w:hAnsi="Arial"/>
                <w:color w:val="000000"/>
                <w:sz w:val="18"/>
              </w:rPr>
              <w:t>2</w:t>
            </w:r>
            <w:r w:rsidR="005F1574" w:rsidRPr="00E636AD">
              <w:rPr>
                <w:rFonts w:ascii="Arial" w:eastAsia="Arial" w:hAnsi="Arial"/>
                <w:color w:val="000000"/>
                <w:sz w:val="18"/>
              </w:rPr>
              <w:t xml:space="preserve"> </w:t>
            </w:r>
            <w:r w:rsidRPr="00E636AD">
              <w:rPr>
                <w:rFonts w:ascii="Arial" w:eastAsia="Arial" w:hAnsi="Arial"/>
                <w:color w:val="000000"/>
                <w:sz w:val="18"/>
              </w:rPr>
              <w:t xml:space="preserve">and </w:t>
            </w:r>
          </w:p>
          <w:p w14:paraId="4309A82B" w14:textId="4AD41CB5"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3.1.</w:t>
            </w:r>
            <w:r w:rsidR="005F1574">
              <w:rPr>
                <w:rFonts w:ascii="Arial" w:eastAsia="Arial" w:hAnsi="Arial"/>
                <w:color w:val="000000"/>
                <w:sz w:val="18"/>
              </w:rPr>
              <w:t>3</w:t>
            </w:r>
            <w:r w:rsidR="005F1574" w:rsidRPr="00E636AD">
              <w:rPr>
                <w:rFonts w:ascii="Arial" w:eastAsia="Arial" w:hAnsi="Arial"/>
                <w:color w:val="000000"/>
                <w:sz w:val="18"/>
              </w:rPr>
              <w:t xml:space="preserve"> </w:t>
            </w:r>
            <w:r w:rsidRPr="00E636AD">
              <w:rPr>
                <w:rFonts w:ascii="Arial" w:eastAsia="Arial" w:hAnsi="Arial"/>
                <w:color w:val="000000"/>
                <w:sz w:val="18"/>
              </w:rPr>
              <w:t xml:space="preserve">apply) </w:t>
            </w:r>
          </w:p>
        </w:tc>
      </w:tr>
      <w:tr w:rsidR="00E636AD" w:rsidRPr="00E636AD" w14:paraId="48794532" w14:textId="77777777" w:rsidTr="00064B68">
        <w:trPr>
          <w:trHeight w:val="2203"/>
        </w:trPr>
        <w:tc>
          <w:tcPr>
            <w:tcW w:w="1134" w:type="dxa"/>
            <w:tcBorders>
              <w:top w:val="single" w:sz="4" w:space="0" w:color="000000"/>
              <w:left w:val="single" w:sz="4" w:space="0" w:color="000000"/>
              <w:bottom w:val="single" w:sz="4" w:space="0" w:color="000000"/>
              <w:right w:val="single" w:sz="4" w:space="0" w:color="000000"/>
            </w:tcBorders>
          </w:tcPr>
          <w:p w14:paraId="68363AAD" w14:textId="77777777" w:rsidR="00E636AD" w:rsidRPr="00E636AD" w:rsidRDefault="00E636AD" w:rsidP="00E636AD">
            <w:pPr>
              <w:spacing w:line="312" w:lineRule="auto"/>
              <w:ind w:left="6" w:right="109"/>
              <w:rPr>
                <w:rFonts w:ascii="Arial" w:eastAsia="Arial" w:hAnsi="Arial"/>
                <w:color w:val="000000"/>
                <w:sz w:val="18"/>
              </w:rPr>
            </w:pPr>
            <w:r w:rsidRPr="00E636AD">
              <w:rPr>
                <w:rFonts w:ascii="Arial" w:eastAsia="Arial" w:hAnsi="Arial"/>
                <w:color w:val="000000"/>
                <w:sz w:val="18"/>
              </w:rPr>
              <w:t xml:space="preserve">A2 - Final effluent containing an element of storm </w:t>
            </w:r>
          </w:p>
          <w:p w14:paraId="0375FAB5" w14:textId="77777777" w:rsidR="00E636AD" w:rsidRPr="00E636AD" w:rsidRDefault="00E636AD" w:rsidP="00E636AD">
            <w:pPr>
              <w:spacing w:after="44" w:line="259" w:lineRule="auto"/>
              <w:ind w:left="6"/>
              <w:rPr>
                <w:rFonts w:ascii="Arial" w:eastAsia="Arial" w:hAnsi="Arial"/>
                <w:color w:val="000000"/>
                <w:sz w:val="18"/>
              </w:rPr>
            </w:pPr>
            <w:r w:rsidRPr="00E636AD">
              <w:rPr>
                <w:rFonts w:ascii="Arial" w:eastAsia="Arial" w:hAnsi="Arial"/>
                <w:color w:val="000000"/>
                <w:sz w:val="18"/>
              </w:rPr>
              <w:t xml:space="preserve">sewage </w:t>
            </w:r>
          </w:p>
          <w:p w14:paraId="601FAEE5" w14:textId="77777777" w:rsidR="00E636AD" w:rsidRPr="00E636AD" w:rsidRDefault="00E636AD" w:rsidP="00E636AD">
            <w:pPr>
              <w:spacing w:line="259" w:lineRule="auto"/>
              <w:ind w:left="6"/>
              <w:rPr>
                <w:rFonts w:ascii="Arial" w:eastAsia="Arial" w:hAnsi="Arial"/>
                <w:color w:val="000000"/>
                <w:sz w:val="18"/>
              </w:rPr>
            </w:pPr>
            <w:r w:rsidRPr="00E636AD">
              <w:rPr>
                <w:rFonts w:ascii="Arial" w:eastAsia="Arial" w:hAnsi="Arial"/>
                <w:color w:val="000000"/>
                <w:sz w:val="18"/>
              </w:rPr>
              <w:t xml:space="preserve">via outlet </w:t>
            </w:r>
          </w:p>
        </w:tc>
        <w:tc>
          <w:tcPr>
            <w:tcW w:w="1276" w:type="dxa"/>
            <w:tcBorders>
              <w:top w:val="single" w:sz="4" w:space="0" w:color="000000"/>
              <w:left w:val="single" w:sz="4" w:space="0" w:color="000000"/>
              <w:bottom w:val="single" w:sz="4" w:space="0" w:color="000000"/>
              <w:right w:val="single" w:sz="4" w:space="0" w:color="000000"/>
            </w:tcBorders>
          </w:tcPr>
          <w:p w14:paraId="3A85696C" w14:textId="77777777" w:rsidR="00E636AD" w:rsidRPr="00E636AD" w:rsidRDefault="00E636AD" w:rsidP="00E636AD">
            <w:pPr>
              <w:spacing w:line="259" w:lineRule="auto"/>
              <w:ind w:right="100"/>
              <w:rPr>
                <w:rFonts w:ascii="Arial" w:eastAsia="Arial" w:hAnsi="Arial"/>
                <w:color w:val="000000"/>
                <w:sz w:val="18"/>
              </w:rPr>
            </w:pPr>
            <w:r w:rsidRPr="00E636AD">
              <w:rPr>
                <w:rFonts w:ascii="Arial" w:eastAsia="Arial" w:hAnsi="Arial"/>
                <w:color w:val="000000"/>
                <w:sz w:val="18"/>
              </w:rPr>
              <w:t xml:space="preserve">Ammoniacal nitrogen (expressed as N) </w:t>
            </w:r>
          </w:p>
        </w:tc>
        <w:tc>
          <w:tcPr>
            <w:tcW w:w="1134" w:type="dxa"/>
            <w:tcBorders>
              <w:top w:val="single" w:sz="4" w:space="0" w:color="000000"/>
              <w:left w:val="single" w:sz="4" w:space="0" w:color="000000"/>
              <w:bottom w:val="single" w:sz="4" w:space="0" w:color="000000"/>
              <w:right w:val="single" w:sz="4" w:space="0" w:color="000000"/>
            </w:tcBorders>
          </w:tcPr>
          <w:p w14:paraId="2B2A3318"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15 mg/l </w:t>
            </w:r>
          </w:p>
        </w:tc>
        <w:tc>
          <w:tcPr>
            <w:tcW w:w="1276" w:type="dxa"/>
            <w:tcBorders>
              <w:top w:val="single" w:sz="4" w:space="0" w:color="000000"/>
              <w:left w:val="single" w:sz="4" w:space="0" w:color="000000"/>
              <w:bottom w:val="single" w:sz="4" w:space="0" w:color="000000"/>
              <w:right w:val="single" w:sz="4" w:space="0" w:color="000000"/>
            </w:tcBorders>
          </w:tcPr>
          <w:p w14:paraId="0CF6F7EA" w14:textId="77777777" w:rsidR="00E636AD" w:rsidRPr="00E636AD" w:rsidRDefault="00E636AD" w:rsidP="00E636AD">
            <w:pPr>
              <w:spacing w:after="45" w:line="259" w:lineRule="auto"/>
              <w:rPr>
                <w:rFonts w:ascii="Arial" w:eastAsia="Arial" w:hAnsi="Arial"/>
                <w:color w:val="000000"/>
                <w:sz w:val="18"/>
              </w:rPr>
            </w:pPr>
            <w:r w:rsidRPr="00E636AD">
              <w:rPr>
                <w:rFonts w:ascii="Arial" w:eastAsia="Arial" w:hAnsi="Arial"/>
                <w:color w:val="000000"/>
                <w:sz w:val="18"/>
              </w:rPr>
              <w:t xml:space="preserve">Instantaneous </w:t>
            </w:r>
          </w:p>
          <w:p w14:paraId="79917777"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(spot sample) </w:t>
            </w:r>
          </w:p>
        </w:tc>
        <w:tc>
          <w:tcPr>
            <w:tcW w:w="1134" w:type="dxa"/>
            <w:tcBorders>
              <w:top w:val="single" w:sz="4" w:space="0" w:color="000000"/>
              <w:left w:val="single" w:sz="4" w:space="0" w:color="000000"/>
              <w:bottom w:val="single" w:sz="4" w:space="0" w:color="000000"/>
              <w:right w:val="single" w:sz="4" w:space="0" w:color="000000"/>
            </w:tcBorders>
          </w:tcPr>
          <w:p w14:paraId="5CA0F78E"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2645EF02" w14:textId="77777777" w:rsidR="00E636AD" w:rsidRPr="00E636AD" w:rsidRDefault="00E636AD" w:rsidP="00E636AD">
            <w:pPr>
              <w:spacing w:line="312" w:lineRule="auto"/>
              <w:ind w:left="1" w:right="69"/>
              <w:rPr>
                <w:rFonts w:ascii="Arial" w:eastAsia="Arial" w:hAnsi="Arial"/>
                <w:color w:val="000000"/>
                <w:sz w:val="18"/>
              </w:rPr>
            </w:pPr>
            <w:r w:rsidRPr="00E636AD">
              <w:rPr>
                <w:rFonts w:ascii="Arial" w:eastAsia="Arial" w:hAnsi="Arial"/>
                <w:color w:val="000000"/>
                <w:sz w:val="18"/>
              </w:rPr>
              <w:t xml:space="preserve">As specified in schedule </w:t>
            </w:r>
          </w:p>
          <w:p w14:paraId="63EEF332" w14:textId="141D027A" w:rsidR="00E636AD" w:rsidRPr="00E636AD" w:rsidRDefault="00E636AD" w:rsidP="00E636AD">
            <w:pPr>
              <w:spacing w:line="259" w:lineRule="auto"/>
              <w:ind w:left="1"/>
              <w:rPr>
                <w:rFonts w:ascii="Arial" w:eastAsia="Arial" w:hAnsi="Arial"/>
                <w:color w:val="000000"/>
                <w:sz w:val="18"/>
              </w:rPr>
            </w:pPr>
            <w:r w:rsidRPr="00E636AD">
              <w:rPr>
                <w:rFonts w:ascii="Arial" w:eastAsia="Arial" w:hAnsi="Arial"/>
                <w:color w:val="000000"/>
                <w:sz w:val="18"/>
              </w:rPr>
              <w:t>3</w:t>
            </w:r>
            <w:r w:rsidR="005767A6">
              <w:rPr>
                <w:rFonts w:ascii="Arial" w:eastAsia="Arial" w:hAnsi="Arial"/>
                <w:color w:val="000000"/>
                <w:sz w:val="18"/>
              </w:rPr>
              <w:t>B</w:t>
            </w:r>
            <w:r w:rsidRPr="00E636AD">
              <w:rPr>
                <w:rFonts w:ascii="Arial" w:eastAsia="Arial" w:hAnsi="Arial"/>
                <w:color w:val="000000"/>
                <w:sz w:val="18"/>
              </w:rPr>
              <w:t xml:space="preserve"> </w:t>
            </w:r>
          </w:p>
        </w:tc>
        <w:tc>
          <w:tcPr>
            <w:tcW w:w="1559" w:type="dxa"/>
            <w:tcBorders>
              <w:top w:val="single" w:sz="4" w:space="0" w:color="000000"/>
              <w:left w:val="single" w:sz="4" w:space="0" w:color="000000"/>
              <w:bottom w:val="single" w:sz="4" w:space="0" w:color="000000"/>
              <w:right w:val="single" w:sz="4" w:space="0" w:color="000000"/>
            </w:tcBorders>
          </w:tcPr>
          <w:p w14:paraId="60F4AC57" w14:textId="77777777" w:rsidR="00E636AD" w:rsidRPr="00E636AD" w:rsidRDefault="00E636AD" w:rsidP="00E636AD">
            <w:pPr>
              <w:spacing w:after="41" w:line="312" w:lineRule="auto"/>
              <w:ind w:left="1" w:right="50"/>
              <w:rPr>
                <w:rFonts w:ascii="Arial" w:eastAsia="Arial" w:hAnsi="Arial"/>
                <w:color w:val="000000"/>
                <w:sz w:val="18"/>
              </w:rPr>
            </w:pPr>
            <w:r w:rsidRPr="00E636AD">
              <w:rPr>
                <w:rFonts w:ascii="Arial" w:eastAsia="Arial" w:hAnsi="Arial"/>
                <w:color w:val="000000"/>
                <w:sz w:val="18"/>
              </w:rPr>
              <w:t xml:space="preserve">Look up table </w:t>
            </w:r>
          </w:p>
          <w:p w14:paraId="25846404" w14:textId="77777777"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 xml:space="preserve">(Conditions </w:t>
            </w:r>
          </w:p>
          <w:p w14:paraId="62FDC232" w14:textId="0471FE44"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3.1.</w:t>
            </w:r>
            <w:r w:rsidR="005F1574">
              <w:rPr>
                <w:rFonts w:ascii="Arial" w:eastAsia="Arial" w:hAnsi="Arial"/>
                <w:color w:val="000000"/>
                <w:sz w:val="18"/>
              </w:rPr>
              <w:t>2</w:t>
            </w:r>
            <w:r w:rsidR="005F1574" w:rsidRPr="00E636AD">
              <w:rPr>
                <w:rFonts w:ascii="Arial" w:eastAsia="Arial" w:hAnsi="Arial"/>
                <w:color w:val="000000"/>
                <w:sz w:val="18"/>
              </w:rPr>
              <w:t xml:space="preserve"> </w:t>
            </w:r>
            <w:r w:rsidRPr="00E636AD">
              <w:rPr>
                <w:rFonts w:ascii="Arial" w:eastAsia="Arial" w:hAnsi="Arial"/>
                <w:color w:val="000000"/>
                <w:sz w:val="18"/>
              </w:rPr>
              <w:t xml:space="preserve">and </w:t>
            </w:r>
          </w:p>
          <w:p w14:paraId="3C0FE2B6" w14:textId="155991DC"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3.1.</w:t>
            </w:r>
            <w:r w:rsidR="005F1574">
              <w:rPr>
                <w:rFonts w:ascii="Arial" w:eastAsia="Arial" w:hAnsi="Arial"/>
                <w:color w:val="000000"/>
                <w:sz w:val="18"/>
              </w:rPr>
              <w:t>3</w:t>
            </w:r>
            <w:r w:rsidR="005F1574" w:rsidRPr="00E636AD">
              <w:rPr>
                <w:rFonts w:ascii="Arial" w:eastAsia="Arial" w:hAnsi="Arial"/>
                <w:color w:val="000000"/>
                <w:sz w:val="18"/>
              </w:rPr>
              <w:t xml:space="preserve"> </w:t>
            </w:r>
            <w:r w:rsidRPr="00E636AD">
              <w:rPr>
                <w:rFonts w:ascii="Arial" w:eastAsia="Arial" w:hAnsi="Arial"/>
                <w:color w:val="000000"/>
                <w:sz w:val="18"/>
              </w:rPr>
              <w:t xml:space="preserve">apply) </w:t>
            </w:r>
          </w:p>
        </w:tc>
      </w:tr>
      <w:tr w:rsidR="00E636AD" w:rsidRPr="00E636AD" w14:paraId="7F98B82D" w14:textId="77777777" w:rsidTr="00064B68">
        <w:trPr>
          <w:trHeight w:val="2203"/>
        </w:trPr>
        <w:tc>
          <w:tcPr>
            <w:tcW w:w="1134" w:type="dxa"/>
            <w:tcBorders>
              <w:top w:val="single" w:sz="4" w:space="0" w:color="000000"/>
              <w:left w:val="single" w:sz="4" w:space="0" w:color="000000"/>
              <w:bottom w:val="single" w:sz="4" w:space="0" w:color="000000"/>
              <w:right w:val="single" w:sz="4" w:space="0" w:color="000000"/>
            </w:tcBorders>
          </w:tcPr>
          <w:p w14:paraId="6F606A46" w14:textId="77777777" w:rsidR="00E636AD" w:rsidRPr="00E636AD" w:rsidRDefault="00E636AD" w:rsidP="00E636AD">
            <w:pPr>
              <w:spacing w:line="312" w:lineRule="auto"/>
              <w:ind w:right="49"/>
              <w:rPr>
                <w:rFonts w:ascii="Arial" w:eastAsia="Arial" w:hAnsi="Arial"/>
                <w:color w:val="000000"/>
                <w:sz w:val="18"/>
              </w:rPr>
            </w:pPr>
            <w:r w:rsidRPr="00E636AD">
              <w:rPr>
                <w:rFonts w:ascii="Arial" w:eastAsia="Arial" w:hAnsi="Arial"/>
                <w:color w:val="000000"/>
                <w:sz w:val="18"/>
              </w:rPr>
              <w:lastRenderedPageBreak/>
              <w:t xml:space="preserve">A2 - Final effluent containing an element of storm </w:t>
            </w:r>
          </w:p>
          <w:p w14:paraId="60D9FAD6" w14:textId="77777777" w:rsidR="00E636AD" w:rsidRPr="00E636AD" w:rsidRDefault="00E636AD" w:rsidP="00E636AD">
            <w:pPr>
              <w:spacing w:after="44" w:line="259" w:lineRule="auto"/>
              <w:rPr>
                <w:rFonts w:ascii="Arial" w:eastAsia="Arial" w:hAnsi="Arial"/>
                <w:color w:val="000000"/>
                <w:sz w:val="18"/>
              </w:rPr>
            </w:pPr>
            <w:r w:rsidRPr="00E636AD">
              <w:rPr>
                <w:rFonts w:ascii="Arial" w:eastAsia="Arial" w:hAnsi="Arial"/>
                <w:color w:val="000000"/>
                <w:sz w:val="18"/>
              </w:rPr>
              <w:t xml:space="preserve">sewage </w:t>
            </w:r>
          </w:p>
          <w:p w14:paraId="2578C3E1"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via outlet </w:t>
            </w:r>
          </w:p>
        </w:tc>
        <w:tc>
          <w:tcPr>
            <w:tcW w:w="1276" w:type="dxa"/>
            <w:tcBorders>
              <w:top w:val="single" w:sz="4" w:space="0" w:color="000000"/>
              <w:left w:val="single" w:sz="4" w:space="0" w:color="000000"/>
              <w:bottom w:val="single" w:sz="4" w:space="0" w:color="000000"/>
              <w:right w:val="single" w:sz="4" w:space="0" w:color="000000"/>
            </w:tcBorders>
          </w:tcPr>
          <w:p w14:paraId="24FF43F0" w14:textId="77777777" w:rsidR="00E636AD" w:rsidRPr="00E636AD" w:rsidRDefault="00E636AD" w:rsidP="00E636AD">
            <w:pPr>
              <w:spacing w:after="46" w:line="259" w:lineRule="auto"/>
              <w:rPr>
                <w:rFonts w:ascii="Arial" w:eastAsia="Arial" w:hAnsi="Arial"/>
                <w:color w:val="000000"/>
                <w:sz w:val="18"/>
              </w:rPr>
            </w:pPr>
            <w:r w:rsidRPr="00E636AD">
              <w:rPr>
                <w:rFonts w:ascii="Arial" w:eastAsia="Arial" w:hAnsi="Arial"/>
                <w:color w:val="000000"/>
                <w:sz w:val="18"/>
              </w:rPr>
              <w:t xml:space="preserve">Suspended </w:t>
            </w:r>
          </w:p>
          <w:p w14:paraId="6FDE26AD" w14:textId="77777777" w:rsidR="00E636AD" w:rsidRPr="00E636AD" w:rsidRDefault="00E636AD" w:rsidP="00E636AD">
            <w:pPr>
              <w:spacing w:after="45" w:line="259" w:lineRule="auto"/>
              <w:rPr>
                <w:rFonts w:ascii="Arial" w:eastAsia="Arial" w:hAnsi="Arial"/>
                <w:color w:val="000000"/>
                <w:sz w:val="18"/>
              </w:rPr>
            </w:pPr>
            <w:r w:rsidRPr="00E636AD">
              <w:rPr>
                <w:rFonts w:ascii="Arial" w:eastAsia="Arial" w:hAnsi="Arial"/>
                <w:color w:val="000000"/>
                <w:sz w:val="18"/>
              </w:rPr>
              <w:t xml:space="preserve">solids </w:t>
            </w:r>
          </w:p>
          <w:p w14:paraId="387EA88B" w14:textId="77777777" w:rsidR="00E636AD" w:rsidRPr="00E636AD" w:rsidRDefault="00E636AD" w:rsidP="00E636AD">
            <w:pPr>
              <w:spacing w:after="46" w:line="259" w:lineRule="auto"/>
              <w:rPr>
                <w:rFonts w:ascii="Arial" w:eastAsia="Arial" w:hAnsi="Arial"/>
                <w:color w:val="000000"/>
                <w:sz w:val="18"/>
              </w:rPr>
            </w:pPr>
            <w:r w:rsidRPr="00E636AD">
              <w:rPr>
                <w:rFonts w:ascii="Arial" w:eastAsia="Arial" w:hAnsi="Arial"/>
                <w:color w:val="000000"/>
                <w:sz w:val="18"/>
              </w:rPr>
              <w:t xml:space="preserve">(measured </w:t>
            </w:r>
          </w:p>
          <w:p w14:paraId="6E14B356" w14:textId="77777777" w:rsidR="00E636AD" w:rsidRPr="00E636AD" w:rsidRDefault="00E636AD" w:rsidP="00E636AD">
            <w:pPr>
              <w:spacing w:after="46" w:line="259" w:lineRule="auto"/>
              <w:rPr>
                <w:rFonts w:ascii="Arial" w:eastAsia="Arial" w:hAnsi="Arial"/>
                <w:color w:val="000000"/>
                <w:sz w:val="18"/>
              </w:rPr>
            </w:pPr>
            <w:r w:rsidRPr="00E636AD">
              <w:rPr>
                <w:rFonts w:ascii="Arial" w:eastAsia="Arial" w:hAnsi="Arial"/>
                <w:color w:val="000000"/>
                <w:sz w:val="18"/>
              </w:rPr>
              <w:t xml:space="preserve">after drying at </w:t>
            </w:r>
          </w:p>
          <w:p w14:paraId="2B30D817"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105</w:t>
            </w:r>
            <w:r w:rsidRPr="00E636AD">
              <w:rPr>
                <w:rFonts w:ascii="Arial" w:eastAsia="Arial" w:hAnsi="Arial"/>
                <w:color w:val="000000"/>
                <w:sz w:val="18"/>
                <w:vertAlign w:val="superscript"/>
              </w:rPr>
              <w:t>o</w:t>
            </w:r>
            <w:r w:rsidRPr="00E636AD">
              <w:rPr>
                <w:rFonts w:ascii="Arial" w:eastAsia="Arial" w:hAnsi="Arial"/>
                <w:color w:val="000000"/>
                <w:sz w:val="18"/>
              </w:rPr>
              <w:t xml:space="preserve"> C) </w:t>
            </w:r>
          </w:p>
        </w:tc>
        <w:tc>
          <w:tcPr>
            <w:tcW w:w="1134" w:type="dxa"/>
            <w:tcBorders>
              <w:top w:val="single" w:sz="4" w:space="0" w:color="000000"/>
              <w:left w:val="single" w:sz="4" w:space="0" w:color="000000"/>
              <w:bottom w:val="single" w:sz="4" w:space="0" w:color="000000"/>
              <w:right w:val="single" w:sz="4" w:space="0" w:color="000000"/>
            </w:tcBorders>
          </w:tcPr>
          <w:p w14:paraId="0BDEA8ED"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50 mg/l </w:t>
            </w:r>
          </w:p>
        </w:tc>
        <w:tc>
          <w:tcPr>
            <w:tcW w:w="1276" w:type="dxa"/>
            <w:tcBorders>
              <w:top w:val="single" w:sz="4" w:space="0" w:color="000000"/>
              <w:left w:val="single" w:sz="4" w:space="0" w:color="000000"/>
              <w:bottom w:val="single" w:sz="4" w:space="0" w:color="000000"/>
              <w:right w:val="single" w:sz="4" w:space="0" w:color="000000"/>
            </w:tcBorders>
          </w:tcPr>
          <w:p w14:paraId="780332E8" w14:textId="77777777" w:rsidR="00E636AD" w:rsidRPr="00E636AD" w:rsidRDefault="00E636AD" w:rsidP="00E636AD">
            <w:pPr>
              <w:spacing w:after="45" w:line="259" w:lineRule="auto"/>
              <w:rPr>
                <w:rFonts w:ascii="Arial" w:eastAsia="Arial" w:hAnsi="Arial"/>
                <w:color w:val="000000"/>
                <w:sz w:val="18"/>
              </w:rPr>
            </w:pPr>
            <w:r w:rsidRPr="00E636AD">
              <w:rPr>
                <w:rFonts w:ascii="Arial" w:eastAsia="Arial" w:hAnsi="Arial"/>
                <w:color w:val="000000"/>
                <w:sz w:val="18"/>
              </w:rPr>
              <w:t xml:space="preserve">Instantaneous </w:t>
            </w:r>
          </w:p>
          <w:p w14:paraId="2DC4F1EF"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(spot sample) </w:t>
            </w:r>
          </w:p>
        </w:tc>
        <w:tc>
          <w:tcPr>
            <w:tcW w:w="1134" w:type="dxa"/>
            <w:tcBorders>
              <w:top w:val="single" w:sz="4" w:space="0" w:color="000000"/>
              <w:left w:val="single" w:sz="4" w:space="0" w:color="000000"/>
              <w:bottom w:val="single" w:sz="4" w:space="0" w:color="000000"/>
              <w:right w:val="single" w:sz="4" w:space="0" w:color="000000"/>
            </w:tcBorders>
          </w:tcPr>
          <w:p w14:paraId="778216D7" w14:textId="77777777"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 xml:space="preserve">N/A </w:t>
            </w:r>
          </w:p>
        </w:tc>
        <w:tc>
          <w:tcPr>
            <w:tcW w:w="1276" w:type="dxa"/>
            <w:tcBorders>
              <w:top w:val="single" w:sz="4" w:space="0" w:color="000000"/>
              <w:left w:val="single" w:sz="4" w:space="0" w:color="000000"/>
              <w:bottom w:val="single" w:sz="4" w:space="0" w:color="000000"/>
              <w:right w:val="single" w:sz="4" w:space="0" w:color="000000"/>
            </w:tcBorders>
          </w:tcPr>
          <w:p w14:paraId="54B33F13" w14:textId="77777777" w:rsidR="00E636AD" w:rsidRPr="00E636AD" w:rsidRDefault="00E636AD" w:rsidP="00E636AD">
            <w:pPr>
              <w:spacing w:line="312" w:lineRule="auto"/>
              <w:ind w:right="9"/>
              <w:rPr>
                <w:rFonts w:ascii="Arial" w:eastAsia="Arial" w:hAnsi="Arial"/>
                <w:color w:val="000000"/>
                <w:sz w:val="18"/>
              </w:rPr>
            </w:pPr>
            <w:r w:rsidRPr="00E636AD">
              <w:rPr>
                <w:rFonts w:ascii="Arial" w:eastAsia="Arial" w:hAnsi="Arial"/>
                <w:color w:val="000000"/>
                <w:sz w:val="18"/>
              </w:rPr>
              <w:t xml:space="preserve">As specified in schedule </w:t>
            </w:r>
          </w:p>
          <w:p w14:paraId="7B87973D" w14:textId="7AD9CF13" w:rsidR="00E636AD" w:rsidRPr="00E636AD" w:rsidRDefault="00E636AD" w:rsidP="00E636AD">
            <w:pPr>
              <w:spacing w:line="259" w:lineRule="auto"/>
              <w:rPr>
                <w:rFonts w:ascii="Arial" w:eastAsia="Arial" w:hAnsi="Arial"/>
                <w:color w:val="000000"/>
                <w:sz w:val="18"/>
              </w:rPr>
            </w:pPr>
            <w:r w:rsidRPr="00E636AD">
              <w:rPr>
                <w:rFonts w:ascii="Arial" w:eastAsia="Arial" w:hAnsi="Arial"/>
                <w:color w:val="000000"/>
                <w:sz w:val="18"/>
              </w:rPr>
              <w:t>3</w:t>
            </w:r>
            <w:r w:rsidR="005767A6">
              <w:rPr>
                <w:rFonts w:ascii="Arial" w:eastAsia="Arial" w:hAnsi="Arial"/>
                <w:color w:val="000000"/>
                <w:sz w:val="18"/>
              </w:rPr>
              <w:t>B</w:t>
            </w:r>
          </w:p>
        </w:tc>
        <w:tc>
          <w:tcPr>
            <w:tcW w:w="1559" w:type="dxa"/>
            <w:tcBorders>
              <w:top w:val="single" w:sz="4" w:space="0" w:color="000000"/>
              <w:left w:val="single" w:sz="4" w:space="0" w:color="000000"/>
              <w:bottom w:val="single" w:sz="4" w:space="0" w:color="000000"/>
              <w:right w:val="single" w:sz="4" w:space="0" w:color="000000"/>
            </w:tcBorders>
          </w:tcPr>
          <w:p w14:paraId="1BC1E91C" w14:textId="77777777" w:rsidR="00E636AD" w:rsidRPr="00E636AD" w:rsidRDefault="00E636AD" w:rsidP="00E636AD">
            <w:pPr>
              <w:spacing w:after="41" w:line="312" w:lineRule="auto"/>
              <w:rPr>
                <w:rFonts w:ascii="Arial" w:eastAsia="Arial" w:hAnsi="Arial"/>
                <w:color w:val="000000"/>
                <w:sz w:val="18"/>
              </w:rPr>
            </w:pPr>
            <w:r w:rsidRPr="00E636AD">
              <w:rPr>
                <w:rFonts w:ascii="Arial" w:eastAsia="Arial" w:hAnsi="Arial"/>
                <w:color w:val="000000"/>
                <w:sz w:val="18"/>
              </w:rPr>
              <w:t xml:space="preserve">Look up table </w:t>
            </w:r>
          </w:p>
          <w:p w14:paraId="7918AB03" w14:textId="77777777"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 xml:space="preserve">(Conditions </w:t>
            </w:r>
          </w:p>
          <w:p w14:paraId="42659C1C" w14:textId="2DD669D9"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3.1.</w:t>
            </w:r>
            <w:r w:rsidR="005F1574">
              <w:rPr>
                <w:rFonts w:ascii="Arial" w:eastAsia="Arial" w:hAnsi="Arial"/>
                <w:color w:val="000000"/>
                <w:sz w:val="18"/>
              </w:rPr>
              <w:t>2</w:t>
            </w:r>
            <w:r w:rsidR="005F1574" w:rsidRPr="00E636AD">
              <w:rPr>
                <w:rFonts w:ascii="Arial" w:eastAsia="Arial" w:hAnsi="Arial"/>
                <w:color w:val="000000"/>
                <w:sz w:val="18"/>
              </w:rPr>
              <w:t xml:space="preserve"> </w:t>
            </w:r>
            <w:r w:rsidRPr="00E636AD">
              <w:rPr>
                <w:rFonts w:ascii="Arial" w:eastAsia="Arial" w:hAnsi="Arial"/>
                <w:color w:val="000000"/>
                <w:sz w:val="18"/>
              </w:rPr>
              <w:t xml:space="preserve">and </w:t>
            </w:r>
          </w:p>
          <w:p w14:paraId="4F22A820" w14:textId="70249A78" w:rsidR="00E636AD" w:rsidRPr="00E636AD" w:rsidRDefault="00E636AD" w:rsidP="00064B68">
            <w:pPr>
              <w:spacing w:line="259" w:lineRule="auto"/>
              <w:ind w:left="1" w:firstLine="1"/>
              <w:rPr>
                <w:rFonts w:ascii="Arial" w:eastAsia="Arial" w:hAnsi="Arial"/>
                <w:color w:val="000000"/>
                <w:sz w:val="18"/>
              </w:rPr>
            </w:pPr>
            <w:r w:rsidRPr="00E636AD">
              <w:rPr>
                <w:rFonts w:ascii="Arial" w:eastAsia="Arial" w:hAnsi="Arial"/>
                <w:color w:val="000000"/>
                <w:sz w:val="18"/>
              </w:rPr>
              <w:t>3.1.</w:t>
            </w:r>
            <w:r w:rsidR="005F1574">
              <w:rPr>
                <w:rFonts w:ascii="Arial" w:eastAsia="Arial" w:hAnsi="Arial"/>
                <w:color w:val="000000"/>
                <w:sz w:val="18"/>
              </w:rPr>
              <w:t>3</w:t>
            </w:r>
            <w:r w:rsidR="005F1574" w:rsidRPr="00E636AD">
              <w:rPr>
                <w:rFonts w:ascii="Arial" w:eastAsia="Arial" w:hAnsi="Arial"/>
                <w:color w:val="000000"/>
                <w:sz w:val="18"/>
              </w:rPr>
              <w:t xml:space="preserve"> </w:t>
            </w:r>
            <w:r w:rsidRPr="00E636AD">
              <w:rPr>
                <w:rFonts w:ascii="Arial" w:eastAsia="Arial" w:hAnsi="Arial"/>
                <w:color w:val="000000"/>
                <w:sz w:val="18"/>
              </w:rPr>
              <w:t xml:space="preserve">apply) </w:t>
            </w:r>
          </w:p>
        </w:tc>
      </w:tr>
    </w:tbl>
    <w:p w14:paraId="20DE8D69" w14:textId="77777777" w:rsidR="00E636AD" w:rsidRPr="00E636AD" w:rsidRDefault="00E636AD" w:rsidP="00E636AD">
      <w:pPr>
        <w:spacing w:line="259" w:lineRule="auto"/>
        <w:jc w:val="both"/>
        <w:rPr>
          <w:rFonts w:ascii="Arial" w:eastAsia="Arial" w:hAnsi="Arial" w:cs="Arial"/>
          <w:color w:val="000000"/>
          <w:kern w:val="2"/>
          <w:sz w:val="18"/>
          <w:szCs w:val="24"/>
          <w14:ligatures w14:val="standardContextual"/>
        </w:rPr>
      </w:pPr>
      <w:r w:rsidRPr="00E636AD">
        <w:rPr>
          <w:rFonts w:ascii="Arial" w:eastAsia="Arial" w:hAnsi="Arial" w:cs="Arial"/>
          <w:color w:val="FF00FF"/>
          <w:kern w:val="2"/>
          <w:sz w:val="18"/>
          <w:szCs w:val="24"/>
          <w14:ligatures w14:val="standardContextual"/>
        </w:rPr>
        <w:t xml:space="preserve"> </w:t>
      </w:r>
    </w:p>
    <w:p w14:paraId="22B99280" w14:textId="77777777" w:rsidR="002F049E" w:rsidRPr="002F049E" w:rsidRDefault="002F049E" w:rsidP="002F049E">
      <w:pPr>
        <w:spacing w:line="259" w:lineRule="auto"/>
        <w:jc w:val="both"/>
        <w:rPr>
          <w:rFonts w:ascii="Arial" w:eastAsia="Arial" w:hAnsi="Arial" w:cs="Arial"/>
          <w:color w:val="000000"/>
          <w:kern w:val="2"/>
          <w:sz w:val="18"/>
          <w:szCs w:val="24"/>
          <w14:ligatures w14:val="standardContextual"/>
        </w:rPr>
      </w:pPr>
    </w:p>
    <w:tbl>
      <w:tblPr>
        <w:tblStyle w:val="TableGrid3"/>
        <w:tblW w:w="8789" w:type="dxa"/>
        <w:tblInd w:w="567" w:type="dxa"/>
        <w:tblCellMar>
          <w:top w:w="9" w:type="dxa"/>
          <w:left w:w="107" w:type="dxa"/>
          <w:right w:w="103" w:type="dxa"/>
        </w:tblCellMar>
        <w:tblLook w:val="04A0" w:firstRow="1" w:lastRow="0" w:firstColumn="1" w:lastColumn="0" w:noHBand="0" w:noVBand="1"/>
      </w:tblPr>
      <w:tblGrid>
        <w:gridCol w:w="2410"/>
        <w:gridCol w:w="1276"/>
        <w:gridCol w:w="2268"/>
        <w:gridCol w:w="2835"/>
      </w:tblGrid>
      <w:tr w:rsidR="002F049E" w:rsidRPr="002F049E" w14:paraId="5ACCFADC" w14:textId="77777777" w:rsidTr="002F049E">
        <w:trPr>
          <w:trHeight w:val="289"/>
        </w:trPr>
        <w:tc>
          <w:tcPr>
            <w:tcW w:w="2410" w:type="dxa"/>
            <w:tcBorders>
              <w:top w:val="nil"/>
              <w:left w:val="nil"/>
              <w:bottom w:val="nil"/>
              <w:right w:val="nil"/>
            </w:tcBorders>
            <w:shd w:val="clear" w:color="auto" w:fill="000000"/>
          </w:tcPr>
          <w:p w14:paraId="443602E7" w14:textId="77777777" w:rsidR="002F049E" w:rsidRPr="002F049E" w:rsidRDefault="002F049E" w:rsidP="002F049E">
            <w:pPr>
              <w:spacing w:line="259" w:lineRule="auto"/>
              <w:ind w:left="2"/>
              <w:rPr>
                <w:rFonts w:ascii="Arial" w:eastAsia="Arial" w:hAnsi="Arial"/>
                <w:color w:val="000000"/>
                <w:sz w:val="18"/>
              </w:rPr>
            </w:pPr>
            <w:r w:rsidRPr="002F049E">
              <w:rPr>
                <w:rFonts w:ascii="Arial" w:eastAsia="Arial" w:hAnsi="Arial"/>
                <w:b/>
                <w:color w:val="FFFFFF"/>
                <w:sz w:val="18"/>
              </w:rPr>
              <w:t xml:space="preserve">Table S3.2 Discharge points </w:t>
            </w:r>
          </w:p>
        </w:tc>
        <w:tc>
          <w:tcPr>
            <w:tcW w:w="1276" w:type="dxa"/>
            <w:tcBorders>
              <w:top w:val="nil"/>
              <w:left w:val="nil"/>
              <w:bottom w:val="nil"/>
              <w:right w:val="nil"/>
            </w:tcBorders>
            <w:shd w:val="clear" w:color="auto" w:fill="000000"/>
          </w:tcPr>
          <w:p w14:paraId="671A3FEB" w14:textId="77777777" w:rsidR="002F049E" w:rsidRPr="002F049E" w:rsidRDefault="002F049E" w:rsidP="002F049E">
            <w:pPr>
              <w:spacing w:after="160" w:line="259" w:lineRule="auto"/>
              <w:rPr>
                <w:rFonts w:ascii="Arial" w:eastAsia="Arial" w:hAnsi="Arial"/>
                <w:color w:val="000000"/>
                <w:sz w:val="18"/>
              </w:rPr>
            </w:pPr>
          </w:p>
        </w:tc>
        <w:tc>
          <w:tcPr>
            <w:tcW w:w="2268" w:type="dxa"/>
            <w:tcBorders>
              <w:top w:val="nil"/>
              <w:left w:val="nil"/>
              <w:bottom w:val="nil"/>
              <w:right w:val="nil"/>
            </w:tcBorders>
            <w:shd w:val="clear" w:color="auto" w:fill="000000"/>
          </w:tcPr>
          <w:p w14:paraId="7512F8B4" w14:textId="77777777" w:rsidR="002F049E" w:rsidRPr="002F049E" w:rsidRDefault="002F049E" w:rsidP="002F049E">
            <w:pPr>
              <w:spacing w:after="160" w:line="259" w:lineRule="auto"/>
              <w:rPr>
                <w:rFonts w:ascii="Arial" w:eastAsia="Arial" w:hAnsi="Arial"/>
                <w:color w:val="000000"/>
                <w:sz w:val="18"/>
              </w:rPr>
            </w:pPr>
          </w:p>
        </w:tc>
        <w:tc>
          <w:tcPr>
            <w:tcW w:w="2835" w:type="dxa"/>
            <w:tcBorders>
              <w:top w:val="nil"/>
              <w:left w:val="nil"/>
              <w:bottom w:val="nil"/>
              <w:right w:val="nil"/>
            </w:tcBorders>
            <w:shd w:val="clear" w:color="auto" w:fill="000000"/>
          </w:tcPr>
          <w:p w14:paraId="73DC0587" w14:textId="77777777" w:rsidR="002F049E" w:rsidRPr="002F049E" w:rsidRDefault="002F049E" w:rsidP="002F049E">
            <w:pPr>
              <w:spacing w:after="160" w:line="259" w:lineRule="auto"/>
              <w:rPr>
                <w:rFonts w:ascii="Arial" w:eastAsia="Arial" w:hAnsi="Arial"/>
                <w:color w:val="000000"/>
                <w:sz w:val="18"/>
              </w:rPr>
            </w:pPr>
          </w:p>
        </w:tc>
      </w:tr>
      <w:tr w:rsidR="002F049E" w:rsidRPr="002F049E" w14:paraId="2BBBE33E" w14:textId="77777777" w:rsidTr="002F049E">
        <w:trPr>
          <w:trHeight w:val="893"/>
        </w:trPr>
        <w:tc>
          <w:tcPr>
            <w:tcW w:w="2410" w:type="dxa"/>
            <w:tcBorders>
              <w:top w:val="nil"/>
              <w:left w:val="single" w:sz="4" w:space="0" w:color="000000"/>
              <w:bottom w:val="single" w:sz="4" w:space="0" w:color="000000"/>
              <w:right w:val="single" w:sz="4" w:space="0" w:color="000000"/>
            </w:tcBorders>
          </w:tcPr>
          <w:p w14:paraId="04C0BCA4" w14:textId="77777777" w:rsidR="002F049E" w:rsidRPr="002F049E" w:rsidRDefault="002F049E" w:rsidP="002F049E">
            <w:pPr>
              <w:spacing w:line="259" w:lineRule="auto"/>
              <w:ind w:left="2"/>
              <w:rPr>
                <w:rFonts w:ascii="Arial" w:eastAsia="Arial" w:hAnsi="Arial"/>
                <w:color w:val="000000"/>
                <w:sz w:val="18"/>
              </w:rPr>
            </w:pPr>
            <w:r w:rsidRPr="002F049E">
              <w:rPr>
                <w:rFonts w:ascii="Arial" w:eastAsia="Arial" w:hAnsi="Arial"/>
                <w:b/>
                <w:color w:val="000000"/>
                <w:sz w:val="18"/>
              </w:rPr>
              <w:t xml:space="preserve">Effluent Name </w:t>
            </w:r>
          </w:p>
        </w:tc>
        <w:tc>
          <w:tcPr>
            <w:tcW w:w="1276" w:type="dxa"/>
            <w:tcBorders>
              <w:top w:val="nil"/>
              <w:left w:val="single" w:sz="4" w:space="0" w:color="000000"/>
              <w:bottom w:val="single" w:sz="4" w:space="0" w:color="000000"/>
              <w:right w:val="single" w:sz="4" w:space="0" w:color="000000"/>
            </w:tcBorders>
          </w:tcPr>
          <w:p w14:paraId="71119693" w14:textId="77777777" w:rsidR="002F049E" w:rsidRPr="002F049E" w:rsidRDefault="002F049E" w:rsidP="002F049E">
            <w:pPr>
              <w:spacing w:after="45" w:line="259" w:lineRule="auto"/>
              <w:ind w:left="1"/>
              <w:rPr>
                <w:rFonts w:ascii="Arial" w:eastAsia="Arial" w:hAnsi="Arial"/>
                <w:color w:val="000000"/>
                <w:sz w:val="18"/>
              </w:rPr>
            </w:pPr>
            <w:r w:rsidRPr="002F049E">
              <w:rPr>
                <w:rFonts w:ascii="Arial" w:eastAsia="Arial" w:hAnsi="Arial"/>
                <w:b/>
                <w:color w:val="000000"/>
                <w:sz w:val="18"/>
              </w:rPr>
              <w:t xml:space="preserve">Discharge </w:t>
            </w:r>
          </w:p>
          <w:p w14:paraId="4ACA6BAE" w14:textId="77777777" w:rsidR="002F049E" w:rsidRPr="002F049E" w:rsidRDefault="002F049E" w:rsidP="002F049E">
            <w:pPr>
              <w:spacing w:line="259" w:lineRule="auto"/>
              <w:ind w:left="1"/>
              <w:rPr>
                <w:rFonts w:ascii="Arial" w:eastAsia="Arial" w:hAnsi="Arial"/>
                <w:color w:val="000000"/>
                <w:sz w:val="18"/>
              </w:rPr>
            </w:pPr>
            <w:r w:rsidRPr="002F049E">
              <w:rPr>
                <w:rFonts w:ascii="Arial" w:eastAsia="Arial" w:hAnsi="Arial"/>
                <w:b/>
                <w:color w:val="000000"/>
                <w:sz w:val="18"/>
              </w:rPr>
              <w:t xml:space="preserve">Point </w:t>
            </w:r>
          </w:p>
        </w:tc>
        <w:tc>
          <w:tcPr>
            <w:tcW w:w="2268" w:type="dxa"/>
            <w:tcBorders>
              <w:top w:val="nil"/>
              <w:left w:val="single" w:sz="4" w:space="0" w:color="000000"/>
              <w:bottom w:val="single" w:sz="4" w:space="0" w:color="000000"/>
              <w:right w:val="single" w:sz="4" w:space="0" w:color="000000"/>
            </w:tcBorders>
          </w:tcPr>
          <w:p w14:paraId="5291C9CD" w14:textId="77777777" w:rsidR="002F049E" w:rsidRPr="002F049E" w:rsidRDefault="002F049E" w:rsidP="002F049E">
            <w:pPr>
              <w:spacing w:after="45" w:line="259" w:lineRule="auto"/>
              <w:ind w:left="1"/>
              <w:rPr>
                <w:rFonts w:ascii="Arial" w:eastAsia="Arial" w:hAnsi="Arial"/>
                <w:color w:val="000000"/>
                <w:sz w:val="18"/>
              </w:rPr>
            </w:pPr>
            <w:r w:rsidRPr="002F049E">
              <w:rPr>
                <w:rFonts w:ascii="Arial" w:eastAsia="Arial" w:hAnsi="Arial"/>
                <w:b/>
                <w:color w:val="000000"/>
                <w:sz w:val="18"/>
              </w:rPr>
              <w:t xml:space="preserve"> Discharge point </w:t>
            </w:r>
          </w:p>
          <w:p w14:paraId="3DF7A446" w14:textId="77777777" w:rsidR="002F049E" w:rsidRPr="002F049E" w:rsidRDefault="002F049E" w:rsidP="002F049E">
            <w:pPr>
              <w:spacing w:line="259" w:lineRule="auto"/>
              <w:ind w:left="1"/>
              <w:rPr>
                <w:rFonts w:ascii="Arial" w:eastAsia="Arial" w:hAnsi="Arial"/>
                <w:color w:val="000000"/>
                <w:sz w:val="18"/>
              </w:rPr>
            </w:pPr>
            <w:r w:rsidRPr="002F049E">
              <w:rPr>
                <w:rFonts w:ascii="Arial" w:eastAsia="Arial" w:hAnsi="Arial"/>
                <w:b/>
                <w:color w:val="000000"/>
                <w:sz w:val="18"/>
              </w:rPr>
              <w:t xml:space="preserve">NGR </w:t>
            </w:r>
          </w:p>
        </w:tc>
        <w:tc>
          <w:tcPr>
            <w:tcW w:w="2835" w:type="dxa"/>
            <w:tcBorders>
              <w:top w:val="nil"/>
              <w:left w:val="single" w:sz="4" w:space="0" w:color="000000"/>
              <w:bottom w:val="single" w:sz="4" w:space="0" w:color="000000"/>
              <w:right w:val="single" w:sz="4" w:space="0" w:color="000000"/>
            </w:tcBorders>
          </w:tcPr>
          <w:p w14:paraId="6065F35C" w14:textId="77777777" w:rsidR="002F049E" w:rsidRPr="002F049E" w:rsidRDefault="002F049E" w:rsidP="002F049E">
            <w:pPr>
              <w:spacing w:after="41" w:line="312" w:lineRule="auto"/>
              <w:ind w:left="1"/>
              <w:rPr>
                <w:rFonts w:ascii="Arial" w:eastAsia="Arial" w:hAnsi="Arial"/>
                <w:color w:val="000000"/>
                <w:sz w:val="18"/>
              </w:rPr>
            </w:pPr>
            <w:r w:rsidRPr="002F049E">
              <w:rPr>
                <w:rFonts w:ascii="Arial" w:eastAsia="Arial" w:hAnsi="Arial"/>
                <w:b/>
                <w:color w:val="000000"/>
                <w:sz w:val="18"/>
              </w:rPr>
              <w:t xml:space="preserve">Receiving water/Environment </w:t>
            </w:r>
          </w:p>
          <w:p w14:paraId="4235F9C5" w14:textId="77777777" w:rsidR="002F049E" w:rsidRPr="002F049E" w:rsidRDefault="002F049E" w:rsidP="002F049E">
            <w:pPr>
              <w:spacing w:line="259" w:lineRule="auto"/>
              <w:ind w:left="1"/>
              <w:rPr>
                <w:rFonts w:ascii="Arial" w:eastAsia="Arial" w:hAnsi="Arial"/>
                <w:color w:val="000000"/>
                <w:sz w:val="18"/>
              </w:rPr>
            </w:pPr>
            <w:r w:rsidRPr="002F049E">
              <w:rPr>
                <w:rFonts w:ascii="Arial" w:eastAsia="Arial" w:hAnsi="Arial"/>
                <w:b/>
                <w:color w:val="000000"/>
                <w:sz w:val="18"/>
              </w:rPr>
              <w:t xml:space="preserve"> </w:t>
            </w:r>
          </w:p>
        </w:tc>
      </w:tr>
      <w:tr w:rsidR="002F049E" w:rsidRPr="002F049E" w14:paraId="1003B8D7" w14:textId="77777777" w:rsidTr="002F049E">
        <w:trPr>
          <w:trHeight w:val="318"/>
        </w:trPr>
        <w:tc>
          <w:tcPr>
            <w:tcW w:w="2410" w:type="dxa"/>
            <w:tcBorders>
              <w:top w:val="single" w:sz="4" w:space="0" w:color="000000"/>
              <w:left w:val="single" w:sz="4" w:space="0" w:color="000000"/>
              <w:bottom w:val="single" w:sz="4" w:space="0" w:color="000000"/>
              <w:right w:val="single" w:sz="4" w:space="0" w:color="000000"/>
            </w:tcBorders>
          </w:tcPr>
          <w:p w14:paraId="620991D8" w14:textId="77777777" w:rsidR="002F049E" w:rsidRPr="002F049E" w:rsidRDefault="002F049E" w:rsidP="002F049E">
            <w:pPr>
              <w:spacing w:line="259" w:lineRule="auto"/>
              <w:ind w:left="2"/>
              <w:rPr>
                <w:rFonts w:ascii="Arial" w:eastAsia="Arial" w:hAnsi="Arial"/>
                <w:color w:val="000000"/>
                <w:sz w:val="18"/>
              </w:rPr>
            </w:pPr>
            <w:r w:rsidRPr="002F049E">
              <w:rPr>
                <w:rFonts w:ascii="Arial" w:eastAsia="Arial" w:hAnsi="Arial"/>
                <w:color w:val="000000"/>
                <w:sz w:val="18"/>
              </w:rPr>
              <w:t xml:space="preserve">A1 - Final effluent </w:t>
            </w:r>
          </w:p>
        </w:tc>
        <w:tc>
          <w:tcPr>
            <w:tcW w:w="1276" w:type="dxa"/>
            <w:tcBorders>
              <w:top w:val="single" w:sz="4" w:space="0" w:color="000000"/>
              <w:left w:val="single" w:sz="4" w:space="0" w:color="000000"/>
              <w:bottom w:val="single" w:sz="4" w:space="0" w:color="000000"/>
              <w:right w:val="single" w:sz="4" w:space="0" w:color="000000"/>
            </w:tcBorders>
          </w:tcPr>
          <w:p w14:paraId="242D00E2" w14:textId="6AC5EF2C" w:rsidR="002F049E" w:rsidRPr="002F049E" w:rsidRDefault="00064B68" w:rsidP="002F049E">
            <w:pPr>
              <w:spacing w:line="259" w:lineRule="auto"/>
              <w:ind w:left="1"/>
              <w:rPr>
                <w:rFonts w:ascii="Arial" w:eastAsia="Arial" w:hAnsi="Arial"/>
                <w:color w:val="000000"/>
                <w:sz w:val="18"/>
              </w:rPr>
            </w:pPr>
            <w:r>
              <w:rPr>
                <w:rFonts w:ascii="Arial" w:eastAsia="Arial" w:hAnsi="Arial"/>
                <w:color w:val="000000"/>
                <w:sz w:val="18"/>
              </w:rPr>
              <w:t>Final Effluent Discharge Point</w:t>
            </w:r>
            <w:r w:rsidR="002F049E" w:rsidRPr="002F049E">
              <w:rPr>
                <w:rFonts w:ascii="Arial" w:eastAsia="Arial" w:hAnsi="Arial"/>
                <w:color w:val="000000"/>
                <w:sz w:val="18"/>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D87A9C7" w14:textId="77777777" w:rsidR="002F049E" w:rsidRPr="002F049E" w:rsidRDefault="002F049E" w:rsidP="002F049E">
            <w:pPr>
              <w:spacing w:line="259" w:lineRule="auto"/>
              <w:ind w:left="1"/>
              <w:rPr>
                <w:rFonts w:ascii="Arial" w:eastAsia="Arial" w:hAnsi="Arial"/>
                <w:color w:val="000000"/>
                <w:sz w:val="18"/>
              </w:rPr>
            </w:pPr>
            <w:r w:rsidRPr="002F049E">
              <w:rPr>
                <w:rFonts w:ascii="Arial" w:eastAsia="Arial" w:hAnsi="Arial"/>
                <w:color w:val="000000"/>
                <w:sz w:val="18"/>
              </w:rPr>
              <w:t xml:space="preserve">SN 97130 90440 </w:t>
            </w:r>
          </w:p>
        </w:tc>
        <w:tc>
          <w:tcPr>
            <w:tcW w:w="2835" w:type="dxa"/>
            <w:tcBorders>
              <w:top w:val="single" w:sz="4" w:space="0" w:color="000000"/>
              <w:left w:val="single" w:sz="4" w:space="0" w:color="000000"/>
              <w:bottom w:val="single" w:sz="4" w:space="0" w:color="000000"/>
              <w:right w:val="single" w:sz="4" w:space="0" w:color="000000"/>
            </w:tcBorders>
          </w:tcPr>
          <w:p w14:paraId="088922AB" w14:textId="77777777" w:rsidR="002F049E" w:rsidRPr="002F049E" w:rsidRDefault="002F049E" w:rsidP="002F049E">
            <w:pPr>
              <w:spacing w:line="259" w:lineRule="auto"/>
              <w:ind w:left="1"/>
              <w:rPr>
                <w:rFonts w:ascii="Arial" w:eastAsia="Arial" w:hAnsi="Arial"/>
                <w:color w:val="000000"/>
                <w:sz w:val="18"/>
              </w:rPr>
            </w:pPr>
            <w:r w:rsidRPr="002F049E">
              <w:rPr>
                <w:rFonts w:ascii="Arial" w:eastAsia="Arial" w:hAnsi="Arial"/>
                <w:color w:val="000000"/>
                <w:sz w:val="18"/>
              </w:rPr>
              <w:t xml:space="preserve">Afon </w:t>
            </w:r>
            <w:proofErr w:type="spellStart"/>
            <w:r w:rsidRPr="002F049E">
              <w:rPr>
                <w:rFonts w:ascii="Arial" w:eastAsia="Arial" w:hAnsi="Arial"/>
                <w:color w:val="000000"/>
                <w:sz w:val="18"/>
              </w:rPr>
              <w:t>Trannon</w:t>
            </w:r>
            <w:proofErr w:type="spellEnd"/>
            <w:r w:rsidRPr="002F049E">
              <w:rPr>
                <w:rFonts w:ascii="Arial" w:eastAsia="Arial" w:hAnsi="Arial"/>
                <w:color w:val="000000"/>
                <w:sz w:val="18"/>
              </w:rPr>
              <w:t xml:space="preserve"> </w:t>
            </w:r>
          </w:p>
        </w:tc>
      </w:tr>
      <w:tr w:rsidR="002F049E" w:rsidRPr="002F049E" w14:paraId="156FA582" w14:textId="77777777" w:rsidTr="002F049E">
        <w:trPr>
          <w:trHeight w:val="589"/>
        </w:trPr>
        <w:tc>
          <w:tcPr>
            <w:tcW w:w="2410" w:type="dxa"/>
            <w:tcBorders>
              <w:top w:val="single" w:sz="4" w:space="0" w:color="000000"/>
              <w:left w:val="single" w:sz="4" w:space="0" w:color="000000"/>
              <w:bottom w:val="single" w:sz="4" w:space="0" w:color="000000"/>
              <w:right w:val="single" w:sz="4" w:space="0" w:color="000000"/>
            </w:tcBorders>
          </w:tcPr>
          <w:p w14:paraId="79D6C4DA" w14:textId="77777777" w:rsidR="002F049E" w:rsidRPr="002F049E" w:rsidRDefault="002F049E" w:rsidP="002F049E">
            <w:pPr>
              <w:spacing w:line="259" w:lineRule="auto"/>
              <w:ind w:left="2"/>
              <w:rPr>
                <w:rFonts w:ascii="Arial" w:eastAsia="Arial" w:hAnsi="Arial"/>
                <w:color w:val="000000"/>
                <w:sz w:val="18"/>
              </w:rPr>
            </w:pPr>
            <w:r w:rsidRPr="002F049E">
              <w:rPr>
                <w:rFonts w:ascii="Arial" w:eastAsia="Arial" w:hAnsi="Arial"/>
                <w:color w:val="000000"/>
                <w:sz w:val="18"/>
              </w:rPr>
              <w:t xml:space="preserve">A2 - Final effluent containing an element of storm sewage </w:t>
            </w:r>
          </w:p>
        </w:tc>
        <w:tc>
          <w:tcPr>
            <w:tcW w:w="1276" w:type="dxa"/>
            <w:tcBorders>
              <w:top w:val="single" w:sz="4" w:space="0" w:color="000000"/>
              <w:left w:val="single" w:sz="4" w:space="0" w:color="000000"/>
              <w:bottom w:val="single" w:sz="4" w:space="0" w:color="000000"/>
              <w:right w:val="single" w:sz="4" w:space="0" w:color="000000"/>
            </w:tcBorders>
          </w:tcPr>
          <w:p w14:paraId="3F4ADA9A" w14:textId="3F585E66" w:rsidR="002F049E" w:rsidRPr="002F049E" w:rsidRDefault="00064B68" w:rsidP="00064B68">
            <w:pPr>
              <w:spacing w:line="259" w:lineRule="auto"/>
              <w:ind w:left="1"/>
              <w:rPr>
                <w:rFonts w:ascii="Arial" w:eastAsia="Arial" w:hAnsi="Arial"/>
                <w:color w:val="000000"/>
                <w:sz w:val="18"/>
              </w:rPr>
            </w:pPr>
            <w:r w:rsidRPr="00064B68">
              <w:rPr>
                <w:rFonts w:ascii="Arial" w:eastAsia="Arial" w:hAnsi="Arial"/>
                <w:color w:val="000000"/>
                <w:sz w:val="18"/>
              </w:rPr>
              <w:t>Final Effluent Discharge Point</w:t>
            </w:r>
          </w:p>
        </w:tc>
        <w:tc>
          <w:tcPr>
            <w:tcW w:w="2268" w:type="dxa"/>
            <w:tcBorders>
              <w:top w:val="single" w:sz="4" w:space="0" w:color="000000"/>
              <w:left w:val="single" w:sz="4" w:space="0" w:color="000000"/>
              <w:bottom w:val="single" w:sz="4" w:space="0" w:color="000000"/>
              <w:right w:val="single" w:sz="4" w:space="0" w:color="000000"/>
            </w:tcBorders>
          </w:tcPr>
          <w:p w14:paraId="35B12614" w14:textId="77777777" w:rsidR="002F049E" w:rsidRPr="002F049E" w:rsidRDefault="002F049E" w:rsidP="002F049E">
            <w:pPr>
              <w:spacing w:line="259" w:lineRule="auto"/>
              <w:rPr>
                <w:rFonts w:ascii="Arial" w:eastAsia="Arial" w:hAnsi="Arial"/>
                <w:color w:val="000000"/>
                <w:sz w:val="18"/>
              </w:rPr>
            </w:pPr>
            <w:r w:rsidRPr="002F049E">
              <w:rPr>
                <w:rFonts w:ascii="Arial" w:eastAsia="Arial" w:hAnsi="Arial"/>
                <w:color w:val="000000"/>
                <w:sz w:val="18"/>
              </w:rPr>
              <w:t xml:space="preserve">SN 97130 90440 </w:t>
            </w:r>
          </w:p>
        </w:tc>
        <w:tc>
          <w:tcPr>
            <w:tcW w:w="2835" w:type="dxa"/>
            <w:tcBorders>
              <w:top w:val="single" w:sz="4" w:space="0" w:color="000000"/>
              <w:left w:val="single" w:sz="4" w:space="0" w:color="000000"/>
              <w:bottom w:val="single" w:sz="4" w:space="0" w:color="000000"/>
              <w:right w:val="single" w:sz="4" w:space="0" w:color="000000"/>
            </w:tcBorders>
          </w:tcPr>
          <w:p w14:paraId="680EA8D3" w14:textId="77777777" w:rsidR="002F049E" w:rsidRPr="002F049E" w:rsidRDefault="002F049E" w:rsidP="002F049E">
            <w:pPr>
              <w:spacing w:line="259" w:lineRule="auto"/>
              <w:ind w:left="1"/>
              <w:rPr>
                <w:rFonts w:ascii="Arial" w:eastAsia="Arial" w:hAnsi="Arial"/>
                <w:color w:val="000000"/>
                <w:sz w:val="18"/>
              </w:rPr>
            </w:pPr>
            <w:r w:rsidRPr="002F049E">
              <w:rPr>
                <w:rFonts w:ascii="Arial" w:eastAsia="Arial" w:hAnsi="Arial"/>
                <w:color w:val="000000"/>
                <w:sz w:val="18"/>
              </w:rPr>
              <w:t xml:space="preserve">Afon </w:t>
            </w:r>
            <w:proofErr w:type="spellStart"/>
            <w:r w:rsidRPr="002F049E">
              <w:rPr>
                <w:rFonts w:ascii="Arial" w:eastAsia="Arial" w:hAnsi="Arial"/>
                <w:color w:val="000000"/>
                <w:sz w:val="18"/>
              </w:rPr>
              <w:t>Trannon</w:t>
            </w:r>
            <w:proofErr w:type="spellEnd"/>
            <w:r w:rsidRPr="002F049E">
              <w:rPr>
                <w:rFonts w:ascii="Arial" w:eastAsia="Arial" w:hAnsi="Arial"/>
                <w:color w:val="000000"/>
                <w:sz w:val="18"/>
              </w:rPr>
              <w:t xml:space="preserve"> </w:t>
            </w:r>
          </w:p>
        </w:tc>
      </w:tr>
    </w:tbl>
    <w:p w14:paraId="772D338E" w14:textId="77777777" w:rsidR="002F049E" w:rsidRDefault="002F049E" w:rsidP="002F049E">
      <w:pPr>
        <w:spacing w:line="259" w:lineRule="auto"/>
        <w:jc w:val="both"/>
        <w:rPr>
          <w:rFonts w:ascii="Arial" w:eastAsia="Arial" w:hAnsi="Arial" w:cs="Arial"/>
          <w:color w:val="FF00FF"/>
          <w:kern w:val="2"/>
          <w:sz w:val="18"/>
          <w:szCs w:val="24"/>
          <w14:ligatures w14:val="standardContextual"/>
        </w:rPr>
      </w:pPr>
      <w:r w:rsidRPr="002F049E">
        <w:rPr>
          <w:rFonts w:ascii="Arial" w:eastAsia="Arial" w:hAnsi="Arial" w:cs="Arial"/>
          <w:color w:val="FF00FF"/>
          <w:kern w:val="2"/>
          <w:sz w:val="18"/>
          <w:szCs w:val="24"/>
          <w14:ligatures w14:val="standardContextual"/>
        </w:rPr>
        <w:t xml:space="preserve"> </w:t>
      </w:r>
    </w:p>
    <w:p w14:paraId="54E64969" w14:textId="77777777" w:rsidR="009618F3" w:rsidRPr="009618F3" w:rsidRDefault="009618F3" w:rsidP="009618F3">
      <w:pPr>
        <w:spacing w:line="259" w:lineRule="auto"/>
        <w:jc w:val="both"/>
        <w:rPr>
          <w:rFonts w:ascii="Arial" w:eastAsia="Arial" w:hAnsi="Arial" w:cs="Arial"/>
          <w:color w:val="000000"/>
          <w:kern w:val="2"/>
          <w:sz w:val="18"/>
          <w:szCs w:val="24"/>
          <w14:ligatures w14:val="standardContextual"/>
        </w:rPr>
      </w:pPr>
    </w:p>
    <w:tbl>
      <w:tblPr>
        <w:tblStyle w:val="TableGrid4"/>
        <w:tblW w:w="8789" w:type="dxa"/>
        <w:tblInd w:w="567" w:type="dxa"/>
        <w:tblCellMar>
          <w:top w:w="2" w:type="dxa"/>
          <w:left w:w="108" w:type="dxa"/>
          <w:right w:w="59" w:type="dxa"/>
        </w:tblCellMar>
        <w:tblLook w:val="04A0" w:firstRow="1" w:lastRow="0" w:firstColumn="1" w:lastColumn="0" w:noHBand="0" w:noVBand="1"/>
      </w:tblPr>
      <w:tblGrid>
        <w:gridCol w:w="1272"/>
        <w:gridCol w:w="1158"/>
        <w:gridCol w:w="991"/>
        <w:gridCol w:w="1272"/>
        <w:gridCol w:w="1272"/>
        <w:gridCol w:w="1412"/>
        <w:gridCol w:w="1412"/>
      </w:tblGrid>
      <w:tr w:rsidR="009618F3" w:rsidRPr="009618F3" w14:paraId="1C82CB12" w14:textId="77777777" w:rsidTr="009618F3">
        <w:trPr>
          <w:trHeight w:val="289"/>
        </w:trPr>
        <w:tc>
          <w:tcPr>
            <w:tcW w:w="3403" w:type="dxa"/>
            <w:gridSpan w:val="3"/>
            <w:tcBorders>
              <w:top w:val="nil"/>
              <w:left w:val="nil"/>
              <w:bottom w:val="nil"/>
              <w:right w:val="nil"/>
            </w:tcBorders>
            <w:shd w:val="clear" w:color="auto" w:fill="000000"/>
          </w:tcPr>
          <w:p w14:paraId="219B2FE4" w14:textId="77777777" w:rsidR="009618F3" w:rsidRPr="009618F3" w:rsidRDefault="009618F3" w:rsidP="009618F3">
            <w:pPr>
              <w:spacing w:line="259" w:lineRule="auto"/>
              <w:ind w:left="1"/>
              <w:rPr>
                <w:rFonts w:ascii="Arial" w:eastAsia="Arial" w:hAnsi="Arial"/>
                <w:color w:val="000000"/>
                <w:sz w:val="18"/>
              </w:rPr>
            </w:pPr>
            <w:r w:rsidRPr="009618F3">
              <w:rPr>
                <w:rFonts w:ascii="Arial" w:eastAsia="Arial" w:hAnsi="Arial"/>
                <w:b/>
                <w:color w:val="FFFFFF"/>
                <w:sz w:val="18"/>
              </w:rPr>
              <w:t>Table S3.3 Storm sewage discharge settings</w:t>
            </w:r>
            <w:r w:rsidRPr="009618F3">
              <w:rPr>
                <w:rFonts w:ascii="Arial" w:eastAsia="Arial" w:hAnsi="Arial"/>
                <w:color w:val="FFFFFF"/>
              </w:rPr>
              <w:t xml:space="preserve"> </w:t>
            </w:r>
          </w:p>
        </w:tc>
        <w:tc>
          <w:tcPr>
            <w:tcW w:w="1275" w:type="dxa"/>
            <w:tcBorders>
              <w:top w:val="nil"/>
              <w:left w:val="nil"/>
              <w:bottom w:val="nil"/>
              <w:right w:val="nil"/>
            </w:tcBorders>
            <w:shd w:val="clear" w:color="auto" w:fill="000000"/>
          </w:tcPr>
          <w:p w14:paraId="59890323" w14:textId="77777777" w:rsidR="009618F3" w:rsidRPr="009618F3" w:rsidRDefault="009618F3" w:rsidP="009618F3">
            <w:pPr>
              <w:spacing w:after="160" w:line="259" w:lineRule="auto"/>
              <w:rPr>
                <w:rFonts w:ascii="Arial" w:eastAsia="Arial" w:hAnsi="Arial"/>
                <w:color w:val="000000"/>
                <w:sz w:val="18"/>
              </w:rPr>
            </w:pPr>
          </w:p>
        </w:tc>
        <w:tc>
          <w:tcPr>
            <w:tcW w:w="1276" w:type="dxa"/>
            <w:tcBorders>
              <w:top w:val="nil"/>
              <w:left w:val="nil"/>
              <w:bottom w:val="nil"/>
              <w:right w:val="nil"/>
            </w:tcBorders>
            <w:shd w:val="clear" w:color="auto" w:fill="000000"/>
          </w:tcPr>
          <w:p w14:paraId="784A303A" w14:textId="77777777" w:rsidR="009618F3" w:rsidRPr="009618F3" w:rsidRDefault="009618F3" w:rsidP="009618F3">
            <w:pPr>
              <w:spacing w:after="160" w:line="259" w:lineRule="auto"/>
              <w:rPr>
                <w:rFonts w:ascii="Arial" w:eastAsia="Arial" w:hAnsi="Arial"/>
                <w:color w:val="000000"/>
                <w:sz w:val="18"/>
              </w:rPr>
            </w:pPr>
          </w:p>
        </w:tc>
        <w:tc>
          <w:tcPr>
            <w:tcW w:w="1417" w:type="dxa"/>
            <w:tcBorders>
              <w:top w:val="nil"/>
              <w:left w:val="nil"/>
              <w:bottom w:val="nil"/>
              <w:right w:val="nil"/>
            </w:tcBorders>
            <w:shd w:val="clear" w:color="auto" w:fill="000000"/>
          </w:tcPr>
          <w:p w14:paraId="51290B18" w14:textId="77777777" w:rsidR="009618F3" w:rsidRPr="009618F3" w:rsidRDefault="009618F3" w:rsidP="009618F3">
            <w:pPr>
              <w:spacing w:after="160" w:line="259" w:lineRule="auto"/>
              <w:rPr>
                <w:rFonts w:ascii="Arial" w:eastAsia="Arial" w:hAnsi="Arial"/>
                <w:color w:val="000000"/>
                <w:sz w:val="18"/>
              </w:rPr>
            </w:pPr>
          </w:p>
        </w:tc>
        <w:tc>
          <w:tcPr>
            <w:tcW w:w="1418" w:type="dxa"/>
            <w:tcBorders>
              <w:top w:val="nil"/>
              <w:left w:val="nil"/>
              <w:bottom w:val="nil"/>
              <w:right w:val="nil"/>
            </w:tcBorders>
            <w:shd w:val="clear" w:color="auto" w:fill="000000"/>
          </w:tcPr>
          <w:p w14:paraId="2E9B7275" w14:textId="77777777" w:rsidR="009618F3" w:rsidRPr="009618F3" w:rsidRDefault="009618F3" w:rsidP="009618F3">
            <w:pPr>
              <w:spacing w:after="160" w:line="259" w:lineRule="auto"/>
              <w:rPr>
                <w:rFonts w:ascii="Arial" w:eastAsia="Arial" w:hAnsi="Arial"/>
                <w:color w:val="000000"/>
                <w:sz w:val="18"/>
              </w:rPr>
            </w:pPr>
          </w:p>
        </w:tc>
      </w:tr>
      <w:tr w:rsidR="009618F3" w:rsidRPr="009618F3" w14:paraId="241E2330" w14:textId="77777777" w:rsidTr="009618F3">
        <w:trPr>
          <w:trHeight w:val="1414"/>
        </w:trPr>
        <w:tc>
          <w:tcPr>
            <w:tcW w:w="1276" w:type="dxa"/>
            <w:tcBorders>
              <w:top w:val="nil"/>
              <w:left w:val="single" w:sz="4" w:space="0" w:color="000000"/>
              <w:bottom w:val="single" w:sz="4" w:space="0" w:color="000000"/>
              <w:right w:val="single" w:sz="4" w:space="0" w:color="000000"/>
            </w:tcBorders>
          </w:tcPr>
          <w:p w14:paraId="60B53FD6" w14:textId="77777777" w:rsidR="009618F3" w:rsidRPr="009618F3" w:rsidRDefault="009618F3" w:rsidP="009618F3">
            <w:pPr>
              <w:spacing w:line="259" w:lineRule="auto"/>
              <w:ind w:left="1"/>
              <w:rPr>
                <w:rFonts w:ascii="Arial" w:eastAsia="Arial" w:hAnsi="Arial"/>
                <w:color w:val="000000"/>
                <w:sz w:val="18"/>
              </w:rPr>
            </w:pPr>
            <w:r w:rsidRPr="009618F3">
              <w:rPr>
                <w:rFonts w:ascii="Arial" w:eastAsia="Arial" w:hAnsi="Arial"/>
                <w:b/>
                <w:color w:val="000000"/>
                <w:sz w:val="18"/>
              </w:rPr>
              <w:t xml:space="preserve">Emission </w:t>
            </w:r>
            <w:r w:rsidRPr="009618F3">
              <w:rPr>
                <w:rFonts w:ascii="Arial" w:eastAsia="Arial" w:hAnsi="Arial"/>
                <w:b/>
                <w:color w:val="008000"/>
                <w:sz w:val="18"/>
              </w:rPr>
              <w:t xml:space="preserve"> </w:t>
            </w:r>
          </w:p>
        </w:tc>
        <w:tc>
          <w:tcPr>
            <w:tcW w:w="1135" w:type="dxa"/>
            <w:tcBorders>
              <w:top w:val="nil"/>
              <w:left w:val="single" w:sz="4" w:space="0" w:color="000000"/>
              <w:bottom w:val="single" w:sz="4" w:space="0" w:color="000000"/>
              <w:right w:val="single" w:sz="4" w:space="0" w:color="000000"/>
            </w:tcBorders>
          </w:tcPr>
          <w:p w14:paraId="245EEDD4" w14:textId="77777777" w:rsidR="009618F3" w:rsidRPr="009618F3" w:rsidRDefault="009618F3" w:rsidP="009618F3">
            <w:pPr>
              <w:spacing w:after="45" w:line="259" w:lineRule="auto"/>
              <w:rPr>
                <w:rFonts w:ascii="Arial" w:eastAsia="Arial" w:hAnsi="Arial"/>
                <w:color w:val="000000"/>
                <w:sz w:val="18"/>
              </w:rPr>
            </w:pPr>
            <w:r w:rsidRPr="009618F3">
              <w:rPr>
                <w:rFonts w:ascii="Arial" w:eastAsia="Arial" w:hAnsi="Arial"/>
                <w:b/>
                <w:color w:val="000000"/>
                <w:sz w:val="18"/>
              </w:rPr>
              <w:t xml:space="preserve">Description </w:t>
            </w:r>
          </w:p>
          <w:p w14:paraId="68D6A5DF" w14:textId="77777777" w:rsidR="009618F3" w:rsidRPr="009618F3" w:rsidRDefault="009618F3" w:rsidP="009618F3">
            <w:pPr>
              <w:spacing w:line="259" w:lineRule="auto"/>
              <w:ind w:right="38"/>
              <w:rPr>
                <w:rFonts w:ascii="Arial" w:eastAsia="Arial" w:hAnsi="Arial"/>
                <w:color w:val="000000"/>
                <w:sz w:val="18"/>
              </w:rPr>
            </w:pPr>
            <w:r w:rsidRPr="009618F3">
              <w:rPr>
                <w:rFonts w:ascii="Arial" w:eastAsia="Arial" w:hAnsi="Arial"/>
                <w:b/>
                <w:color w:val="000000"/>
                <w:sz w:val="18"/>
              </w:rPr>
              <w:t xml:space="preserve">of discharge </w:t>
            </w:r>
          </w:p>
        </w:tc>
        <w:tc>
          <w:tcPr>
            <w:tcW w:w="992" w:type="dxa"/>
            <w:tcBorders>
              <w:top w:val="nil"/>
              <w:left w:val="single" w:sz="4" w:space="0" w:color="000000"/>
              <w:bottom w:val="single" w:sz="4" w:space="0" w:color="000000"/>
              <w:right w:val="single" w:sz="4" w:space="0" w:color="000000"/>
            </w:tcBorders>
          </w:tcPr>
          <w:p w14:paraId="0DA63D46" w14:textId="77777777" w:rsidR="009618F3" w:rsidRPr="009618F3" w:rsidRDefault="009618F3" w:rsidP="009618F3">
            <w:pPr>
              <w:spacing w:line="312" w:lineRule="auto"/>
              <w:rPr>
                <w:rFonts w:ascii="Arial" w:eastAsia="Arial" w:hAnsi="Arial"/>
                <w:color w:val="000000"/>
                <w:sz w:val="18"/>
              </w:rPr>
            </w:pPr>
            <w:r w:rsidRPr="009618F3">
              <w:rPr>
                <w:rFonts w:ascii="Arial" w:eastAsia="Arial" w:hAnsi="Arial"/>
                <w:b/>
                <w:color w:val="000000"/>
                <w:sz w:val="18"/>
              </w:rPr>
              <w:t xml:space="preserve">Overflow setting </w:t>
            </w:r>
          </w:p>
          <w:p w14:paraId="3D895110" w14:textId="77777777" w:rsidR="009618F3" w:rsidRPr="009618F3" w:rsidRDefault="009618F3" w:rsidP="009618F3">
            <w:pPr>
              <w:spacing w:line="259" w:lineRule="auto"/>
              <w:rPr>
                <w:rFonts w:ascii="Arial" w:eastAsia="Arial" w:hAnsi="Arial"/>
                <w:color w:val="000000"/>
                <w:sz w:val="18"/>
              </w:rPr>
            </w:pPr>
            <w:r w:rsidRPr="009618F3">
              <w:rPr>
                <w:rFonts w:ascii="Arial" w:eastAsia="Arial" w:hAnsi="Arial"/>
                <w:b/>
                <w:color w:val="000000"/>
                <w:sz w:val="18"/>
              </w:rPr>
              <w:t>l/s</w:t>
            </w:r>
            <w:r w:rsidRPr="009618F3">
              <w:rPr>
                <w:rFonts w:ascii="Arial" w:eastAsia="Arial" w:hAnsi="Arial"/>
                <w:b/>
                <w:color w:val="008000"/>
                <w:sz w:val="18"/>
              </w:rPr>
              <w:t xml:space="preserve"> </w:t>
            </w:r>
          </w:p>
        </w:tc>
        <w:tc>
          <w:tcPr>
            <w:tcW w:w="1275" w:type="dxa"/>
            <w:tcBorders>
              <w:top w:val="nil"/>
              <w:left w:val="single" w:sz="4" w:space="0" w:color="000000"/>
              <w:bottom w:val="single" w:sz="4" w:space="0" w:color="000000"/>
              <w:right w:val="single" w:sz="4" w:space="0" w:color="000000"/>
            </w:tcBorders>
          </w:tcPr>
          <w:p w14:paraId="57F7BA36" w14:textId="77777777" w:rsidR="009618F3" w:rsidRPr="009618F3" w:rsidRDefault="009618F3" w:rsidP="009618F3">
            <w:pPr>
              <w:spacing w:after="45" w:line="259" w:lineRule="auto"/>
              <w:rPr>
                <w:rFonts w:ascii="Arial" w:eastAsia="Arial" w:hAnsi="Arial"/>
                <w:color w:val="000000"/>
                <w:sz w:val="18"/>
              </w:rPr>
            </w:pPr>
            <w:r w:rsidRPr="009618F3">
              <w:rPr>
                <w:rFonts w:ascii="Arial" w:eastAsia="Arial" w:hAnsi="Arial"/>
                <w:b/>
                <w:color w:val="000000"/>
                <w:sz w:val="18"/>
              </w:rPr>
              <w:t xml:space="preserve">Maximum </w:t>
            </w:r>
          </w:p>
          <w:p w14:paraId="55AF9CEE" w14:textId="77777777" w:rsidR="009618F3" w:rsidRPr="009618F3" w:rsidRDefault="009618F3" w:rsidP="009618F3">
            <w:pPr>
              <w:spacing w:line="259" w:lineRule="auto"/>
              <w:rPr>
                <w:rFonts w:ascii="Arial" w:eastAsia="Arial" w:hAnsi="Arial"/>
                <w:color w:val="000000"/>
                <w:sz w:val="18"/>
              </w:rPr>
            </w:pPr>
            <w:r w:rsidRPr="009618F3">
              <w:rPr>
                <w:rFonts w:ascii="Arial" w:eastAsia="Arial" w:hAnsi="Arial"/>
                <w:b/>
                <w:color w:val="000000"/>
                <w:sz w:val="18"/>
              </w:rPr>
              <w:t>size of solid matter</w:t>
            </w:r>
            <w:r w:rsidRPr="009618F3">
              <w:rPr>
                <w:rFonts w:ascii="Arial" w:eastAsia="Arial" w:hAnsi="Arial"/>
                <w:b/>
                <w:color w:val="008000"/>
                <w:sz w:val="18"/>
              </w:rPr>
              <w:t xml:space="preserve"> </w:t>
            </w:r>
          </w:p>
        </w:tc>
        <w:tc>
          <w:tcPr>
            <w:tcW w:w="1276" w:type="dxa"/>
            <w:tcBorders>
              <w:top w:val="nil"/>
              <w:left w:val="single" w:sz="4" w:space="0" w:color="000000"/>
              <w:bottom w:val="single" w:sz="4" w:space="0" w:color="000000"/>
              <w:right w:val="single" w:sz="4" w:space="0" w:color="000000"/>
            </w:tcBorders>
          </w:tcPr>
          <w:p w14:paraId="4D244534" w14:textId="77777777" w:rsidR="009618F3" w:rsidRPr="009618F3" w:rsidRDefault="009618F3" w:rsidP="009618F3">
            <w:pPr>
              <w:spacing w:line="259" w:lineRule="auto"/>
              <w:rPr>
                <w:rFonts w:ascii="Arial" w:eastAsia="Arial" w:hAnsi="Arial"/>
                <w:color w:val="000000"/>
                <w:sz w:val="18"/>
              </w:rPr>
            </w:pPr>
            <w:r w:rsidRPr="009618F3">
              <w:rPr>
                <w:rFonts w:ascii="Arial" w:eastAsia="Arial" w:hAnsi="Arial"/>
                <w:b/>
                <w:color w:val="000000"/>
                <w:sz w:val="18"/>
              </w:rPr>
              <w:t>Screen aperture size</w:t>
            </w:r>
            <w:r w:rsidRPr="009618F3">
              <w:rPr>
                <w:rFonts w:ascii="Arial" w:eastAsia="Arial" w:hAnsi="Arial"/>
                <w:b/>
                <w:color w:val="008000"/>
                <w:sz w:val="18"/>
              </w:rPr>
              <w:t xml:space="preserve"> </w:t>
            </w:r>
          </w:p>
        </w:tc>
        <w:tc>
          <w:tcPr>
            <w:tcW w:w="1417" w:type="dxa"/>
            <w:tcBorders>
              <w:top w:val="nil"/>
              <w:left w:val="single" w:sz="4" w:space="0" w:color="000000"/>
              <w:bottom w:val="single" w:sz="4" w:space="0" w:color="000000"/>
              <w:right w:val="single" w:sz="4" w:space="0" w:color="000000"/>
            </w:tcBorders>
          </w:tcPr>
          <w:p w14:paraId="037FC791" w14:textId="77777777" w:rsidR="009618F3" w:rsidRPr="009618F3" w:rsidRDefault="009618F3" w:rsidP="009618F3">
            <w:pPr>
              <w:spacing w:line="259" w:lineRule="auto"/>
              <w:rPr>
                <w:rFonts w:ascii="Arial" w:eastAsia="Arial" w:hAnsi="Arial"/>
                <w:color w:val="000000"/>
                <w:sz w:val="18"/>
              </w:rPr>
            </w:pPr>
            <w:r w:rsidRPr="009618F3">
              <w:rPr>
                <w:rFonts w:ascii="Arial" w:eastAsia="Arial" w:hAnsi="Arial"/>
                <w:b/>
                <w:color w:val="000000"/>
                <w:sz w:val="18"/>
              </w:rPr>
              <w:t>Minimum screen capacity flow l/s</w:t>
            </w:r>
            <w:r w:rsidRPr="009618F3">
              <w:rPr>
                <w:rFonts w:ascii="Arial" w:eastAsia="Arial" w:hAnsi="Arial"/>
                <w:b/>
                <w:color w:val="008000"/>
                <w:sz w:val="18"/>
              </w:rPr>
              <w:t xml:space="preserve"> </w:t>
            </w:r>
          </w:p>
        </w:tc>
        <w:tc>
          <w:tcPr>
            <w:tcW w:w="1418" w:type="dxa"/>
            <w:tcBorders>
              <w:top w:val="nil"/>
              <w:left w:val="single" w:sz="4" w:space="0" w:color="000000"/>
              <w:bottom w:val="single" w:sz="4" w:space="0" w:color="000000"/>
              <w:right w:val="single" w:sz="4" w:space="0" w:color="000000"/>
            </w:tcBorders>
          </w:tcPr>
          <w:p w14:paraId="5817B9D3" w14:textId="77777777" w:rsidR="009618F3" w:rsidRPr="009618F3" w:rsidRDefault="009618F3" w:rsidP="009618F3">
            <w:pPr>
              <w:spacing w:after="45" w:line="259" w:lineRule="auto"/>
              <w:rPr>
                <w:rFonts w:ascii="Arial" w:eastAsia="Arial" w:hAnsi="Arial"/>
                <w:color w:val="000000"/>
                <w:sz w:val="18"/>
              </w:rPr>
            </w:pPr>
            <w:r w:rsidRPr="009618F3">
              <w:rPr>
                <w:rFonts w:ascii="Arial" w:eastAsia="Arial" w:hAnsi="Arial"/>
                <w:b/>
                <w:color w:val="000000"/>
                <w:sz w:val="18"/>
              </w:rPr>
              <w:t xml:space="preserve">Storm </w:t>
            </w:r>
          </w:p>
          <w:p w14:paraId="2140BDAE" w14:textId="77777777" w:rsidR="009618F3" w:rsidRPr="009618F3" w:rsidRDefault="009618F3" w:rsidP="009618F3">
            <w:pPr>
              <w:tabs>
                <w:tab w:val="right" w:pos="969"/>
              </w:tabs>
              <w:spacing w:after="51" w:line="259" w:lineRule="auto"/>
              <w:rPr>
                <w:rFonts w:ascii="Arial" w:eastAsia="Arial" w:hAnsi="Arial"/>
                <w:color w:val="000000"/>
                <w:sz w:val="18"/>
              </w:rPr>
            </w:pPr>
            <w:r w:rsidRPr="009618F3">
              <w:rPr>
                <w:rFonts w:ascii="Arial" w:eastAsia="Arial" w:hAnsi="Arial"/>
                <w:b/>
                <w:color w:val="000000"/>
                <w:sz w:val="18"/>
              </w:rPr>
              <w:t xml:space="preserve">tank </w:t>
            </w:r>
            <w:r w:rsidRPr="009618F3">
              <w:rPr>
                <w:rFonts w:ascii="Arial" w:eastAsia="Arial" w:hAnsi="Arial"/>
                <w:b/>
                <w:color w:val="000000"/>
                <w:sz w:val="18"/>
              </w:rPr>
              <w:tab/>
              <w:t xml:space="preserve">/ </w:t>
            </w:r>
          </w:p>
          <w:p w14:paraId="4BB97083" w14:textId="77777777" w:rsidR="009618F3" w:rsidRPr="009618F3" w:rsidRDefault="009618F3" w:rsidP="009618F3">
            <w:pPr>
              <w:spacing w:line="259" w:lineRule="auto"/>
              <w:rPr>
                <w:rFonts w:ascii="Arial" w:eastAsia="Arial" w:hAnsi="Arial"/>
                <w:color w:val="000000"/>
                <w:sz w:val="18"/>
              </w:rPr>
            </w:pPr>
            <w:r w:rsidRPr="009618F3">
              <w:rPr>
                <w:rFonts w:ascii="Arial" w:eastAsia="Arial" w:hAnsi="Arial"/>
                <w:b/>
                <w:color w:val="000000"/>
                <w:sz w:val="18"/>
              </w:rPr>
              <w:t>storage capacity m3</w:t>
            </w:r>
            <w:r w:rsidRPr="009618F3">
              <w:rPr>
                <w:rFonts w:ascii="Arial" w:eastAsia="Arial" w:hAnsi="Arial"/>
                <w:b/>
                <w:color w:val="008000"/>
                <w:sz w:val="18"/>
              </w:rPr>
              <w:t xml:space="preserve"> </w:t>
            </w:r>
          </w:p>
        </w:tc>
      </w:tr>
      <w:tr w:rsidR="009618F3" w:rsidRPr="009618F3" w14:paraId="0CFC26D9" w14:textId="77777777" w:rsidTr="009618F3">
        <w:trPr>
          <w:trHeight w:val="1087"/>
        </w:trPr>
        <w:tc>
          <w:tcPr>
            <w:tcW w:w="1276" w:type="dxa"/>
            <w:tcBorders>
              <w:top w:val="single" w:sz="4" w:space="0" w:color="000000"/>
              <w:left w:val="single" w:sz="4" w:space="0" w:color="000000"/>
              <w:bottom w:val="single" w:sz="4" w:space="0" w:color="000000"/>
              <w:right w:val="single" w:sz="4" w:space="0" w:color="000000"/>
            </w:tcBorders>
          </w:tcPr>
          <w:p w14:paraId="3338BADC" w14:textId="77777777" w:rsidR="009618F3" w:rsidRPr="009618F3" w:rsidRDefault="009618F3" w:rsidP="009618F3">
            <w:pPr>
              <w:spacing w:line="259" w:lineRule="auto"/>
              <w:ind w:left="1"/>
              <w:rPr>
                <w:rFonts w:ascii="Arial" w:eastAsia="Arial" w:hAnsi="Arial"/>
                <w:color w:val="000000"/>
                <w:sz w:val="18"/>
              </w:rPr>
            </w:pPr>
            <w:r w:rsidRPr="009618F3">
              <w:rPr>
                <w:rFonts w:ascii="Arial" w:eastAsia="Arial" w:hAnsi="Arial"/>
                <w:color w:val="000000"/>
                <w:sz w:val="18"/>
              </w:rPr>
              <w:t xml:space="preserve">A2 - Final effluent containing an element of storm sewage via outlet </w:t>
            </w:r>
            <w:r w:rsidRPr="009618F3">
              <w:rPr>
                <w:rFonts w:ascii="Arial" w:eastAsia="Arial" w:hAnsi="Arial"/>
                <w:color w:val="0000FF"/>
                <w:sz w:val="18"/>
              </w:rPr>
              <w:t xml:space="preserve"> </w:t>
            </w:r>
          </w:p>
        </w:tc>
        <w:tc>
          <w:tcPr>
            <w:tcW w:w="1135" w:type="dxa"/>
            <w:tcBorders>
              <w:top w:val="single" w:sz="4" w:space="0" w:color="000000"/>
              <w:left w:val="single" w:sz="4" w:space="0" w:color="000000"/>
              <w:bottom w:val="single" w:sz="4" w:space="0" w:color="000000"/>
              <w:right w:val="single" w:sz="4" w:space="0" w:color="000000"/>
            </w:tcBorders>
          </w:tcPr>
          <w:p w14:paraId="22655C45" w14:textId="77777777" w:rsidR="009618F3" w:rsidRPr="009618F3" w:rsidRDefault="009618F3" w:rsidP="009618F3">
            <w:pPr>
              <w:spacing w:line="259" w:lineRule="auto"/>
              <w:rPr>
                <w:rFonts w:ascii="Arial" w:eastAsia="Arial" w:hAnsi="Arial"/>
                <w:color w:val="000000"/>
                <w:sz w:val="18"/>
              </w:rPr>
            </w:pPr>
            <w:r w:rsidRPr="009618F3">
              <w:rPr>
                <w:rFonts w:ascii="Arial" w:eastAsia="Arial" w:hAnsi="Arial"/>
                <w:color w:val="000000"/>
                <w:sz w:val="18"/>
              </w:rPr>
              <w:t xml:space="preserve">Storm sewage </w:t>
            </w:r>
          </w:p>
        </w:tc>
        <w:tc>
          <w:tcPr>
            <w:tcW w:w="992" w:type="dxa"/>
            <w:tcBorders>
              <w:top w:val="single" w:sz="4" w:space="0" w:color="000000"/>
              <w:left w:val="single" w:sz="4" w:space="0" w:color="000000"/>
              <w:bottom w:val="single" w:sz="4" w:space="0" w:color="000000"/>
              <w:right w:val="single" w:sz="4" w:space="0" w:color="000000"/>
            </w:tcBorders>
          </w:tcPr>
          <w:p w14:paraId="25918E72" w14:textId="77777777" w:rsidR="009618F3" w:rsidRPr="009618F3" w:rsidRDefault="009618F3" w:rsidP="009618F3">
            <w:pPr>
              <w:spacing w:line="259" w:lineRule="auto"/>
              <w:rPr>
                <w:rFonts w:ascii="Arial" w:eastAsia="Arial" w:hAnsi="Arial"/>
                <w:color w:val="000000"/>
                <w:sz w:val="18"/>
              </w:rPr>
            </w:pPr>
            <w:r w:rsidRPr="009618F3">
              <w:rPr>
                <w:rFonts w:ascii="Arial" w:eastAsia="Arial" w:hAnsi="Arial"/>
                <w:color w:val="000000"/>
                <w:sz w:val="18"/>
              </w:rPr>
              <w:t xml:space="preserve">6.4 </w:t>
            </w:r>
          </w:p>
        </w:tc>
        <w:tc>
          <w:tcPr>
            <w:tcW w:w="1275" w:type="dxa"/>
            <w:tcBorders>
              <w:top w:val="single" w:sz="4" w:space="0" w:color="000000"/>
              <w:left w:val="single" w:sz="4" w:space="0" w:color="000000"/>
              <w:bottom w:val="single" w:sz="4" w:space="0" w:color="000000"/>
              <w:right w:val="single" w:sz="4" w:space="0" w:color="000000"/>
            </w:tcBorders>
          </w:tcPr>
          <w:p w14:paraId="5C127AE9" w14:textId="77777777" w:rsidR="009618F3" w:rsidRPr="009618F3" w:rsidRDefault="009618F3" w:rsidP="009618F3">
            <w:pPr>
              <w:spacing w:line="259" w:lineRule="auto"/>
              <w:ind w:left="1"/>
              <w:rPr>
                <w:rFonts w:ascii="Arial" w:eastAsia="Arial" w:hAnsi="Arial"/>
                <w:color w:val="000000"/>
                <w:sz w:val="18"/>
              </w:rPr>
            </w:pPr>
            <w:r w:rsidRPr="009618F3">
              <w:rPr>
                <w:rFonts w:ascii="Arial" w:eastAsia="Arial" w:hAnsi="Arial"/>
                <w:color w:val="000000"/>
                <w:sz w:val="18"/>
              </w:rPr>
              <w:t xml:space="preserve">N/A </w:t>
            </w:r>
          </w:p>
        </w:tc>
        <w:tc>
          <w:tcPr>
            <w:tcW w:w="1276" w:type="dxa"/>
            <w:tcBorders>
              <w:top w:val="single" w:sz="4" w:space="0" w:color="000000"/>
              <w:left w:val="single" w:sz="4" w:space="0" w:color="000000"/>
              <w:bottom w:val="single" w:sz="4" w:space="0" w:color="000000"/>
              <w:right w:val="single" w:sz="4" w:space="0" w:color="000000"/>
            </w:tcBorders>
          </w:tcPr>
          <w:p w14:paraId="4C023222" w14:textId="77777777" w:rsidR="009618F3" w:rsidRPr="009618F3" w:rsidRDefault="009618F3" w:rsidP="009618F3">
            <w:pPr>
              <w:spacing w:line="259" w:lineRule="auto"/>
              <w:rPr>
                <w:rFonts w:ascii="Arial" w:eastAsia="Arial" w:hAnsi="Arial"/>
                <w:color w:val="000000"/>
                <w:sz w:val="18"/>
              </w:rPr>
            </w:pPr>
            <w:r w:rsidRPr="009618F3">
              <w:rPr>
                <w:rFonts w:ascii="Arial" w:eastAsia="Arial" w:hAnsi="Arial"/>
                <w:color w:val="000000"/>
                <w:sz w:val="18"/>
              </w:rPr>
              <w:t xml:space="preserve"> N/A </w:t>
            </w:r>
          </w:p>
        </w:tc>
        <w:tc>
          <w:tcPr>
            <w:tcW w:w="1417" w:type="dxa"/>
            <w:tcBorders>
              <w:top w:val="single" w:sz="4" w:space="0" w:color="000000"/>
              <w:left w:val="single" w:sz="4" w:space="0" w:color="000000"/>
              <w:bottom w:val="single" w:sz="4" w:space="0" w:color="000000"/>
              <w:right w:val="single" w:sz="4" w:space="0" w:color="000000"/>
            </w:tcBorders>
          </w:tcPr>
          <w:p w14:paraId="0B4A1500" w14:textId="77777777" w:rsidR="009618F3" w:rsidRPr="009618F3" w:rsidRDefault="009618F3" w:rsidP="009618F3">
            <w:pPr>
              <w:spacing w:line="259" w:lineRule="auto"/>
              <w:rPr>
                <w:rFonts w:ascii="Arial" w:eastAsia="Arial" w:hAnsi="Arial"/>
                <w:color w:val="000000"/>
                <w:sz w:val="18"/>
              </w:rPr>
            </w:pPr>
            <w:r w:rsidRPr="009618F3">
              <w:rPr>
                <w:rFonts w:ascii="Arial" w:eastAsia="Arial" w:hAnsi="Arial"/>
                <w:color w:val="000000"/>
                <w:sz w:val="18"/>
              </w:rPr>
              <w:t xml:space="preserve">N/A </w:t>
            </w:r>
          </w:p>
        </w:tc>
        <w:tc>
          <w:tcPr>
            <w:tcW w:w="1418" w:type="dxa"/>
            <w:tcBorders>
              <w:top w:val="single" w:sz="4" w:space="0" w:color="000000"/>
              <w:left w:val="single" w:sz="4" w:space="0" w:color="000000"/>
              <w:bottom w:val="single" w:sz="4" w:space="0" w:color="000000"/>
              <w:right w:val="single" w:sz="4" w:space="0" w:color="000000"/>
            </w:tcBorders>
          </w:tcPr>
          <w:p w14:paraId="341461E4" w14:textId="77777777" w:rsidR="009618F3" w:rsidRPr="009618F3" w:rsidRDefault="009618F3" w:rsidP="009618F3">
            <w:pPr>
              <w:spacing w:line="259" w:lineRule="auto"/>
              <w:rPr>
                <w:rFonts w:ascii="Arial" w:eastAsia="Arial" w:hAnsi="Arial"/>
                <w:color w:val="000000"/>
                <w:sz w:val="18"/>
              </w:rPr>
            </w:pPr>
            <w:r w:rsidRPr="009618F3">
              <w:rPr>
                <w:rFonts w:ascii="Arial" w:eastAsia="Arial" w:hAnsi="Arial"/>
                <w:color w:val="000000"/>
                <w:sz w:val="18"/>
              </w:rPr>
              <w:t xml:space="preserve">N/A </w:t>
            </w:r>
          </w:p>
        </w:tc>
      </w:tr>
    </w:tbl>
    <w:p w14:paraId="387896D2" w14:textId="77777777" w:rsidR="009618F3" w:rsidRDefault="009618F3" w:rsidP="002F049E">
      <w:pPr>
        <w:spacing w:line="259" w:lineRule="auto"/>
        <w:jc w:val="both"/>
        <w:rPr>
          <w:rFonts w:ascii="Arial" w:eastAsia="Arial" w:hAnsi="Arial" w:cs="Arial"/>
          <w:color w:val="000000"/>
          <w:kern w:val="2"/>
          <w:sz w:val="18"/>
          <w:szCs w:val="24"/>
          <w14:ligatures w14:val="standardContextual"/>
        </w:rPr>
      </w:pPr>
    </w:p>
    <w:p w14:paraId="71D9B9A8" w14:textId="77777777" w:rsidR="004F41D4" w:rsidRPr="004F41D4" w:rsidRDefault="004F41D4" w:rsidP="004F41D4">
      <w:pPr>
        <w:spacing w:line="259" w:lineRule="auto"/>
        <w:jc w:val="both"/>
        <w:rPr>
          <w:rFonts w:ascii="Arial" w:eastAsia="Arial" w:hAnsi="Arial" w:cs="Arial"/>
          <w:color w:val="000000"/>
          <w:kern w:val="2"/>
          <w:sz w:val="18"/>
          <w:szCs w:val="24"/>
          <w14:ligatures w14:val="standardContextual"/>
        </w:rPr>
      </w:pPr>
    </w:p>
    <w:tbl>
      <w:tblPr>
        <w:tblStyle w:val="TableGrid5"/>
        <w:tblW w:w="8789" w:type="dxa"/>
        <w:tblInd w:w="567" w:type="dxa"/>
        <w:tblCellMar>
          <w:top w:w="28" w:type="dxa"/>
          <w:left w:w="108" w:type="dxa"/>
          <w:bottom w:w="26" w:type="dxa"/>
          <w:right w:w="113" w:type="dxa"/>
        </w:tblCellMar>
        <w:tblLook w:val="04A0" w:firstRow="1" w:lastRow="0" w:firstColumn="1" w:lastColumn="0" w:noHBand="0" w:noVBand="1"/>
      </w:tblPr>
      <w:tblGrid>
        <w:gridCol w:w="2835"/>
        <w:gridCol w:w="1985"/>
        <w:gridCol w:w="2126"/>
        <w:gridCol w:w="1843"/>
      </w:tblGrid>
      <w:tr w:rsidR="004F41D4" w:rsidRPr="004F41D4" w14:paraId="700FD3AD" w14:textId="77777777" w:rsidTr="004F41D4">
        <w:trPr>
          <w:trHeight w:val="409"/>
        </w:trPr>
        <w:tc>
          <w:tcPr>
            <w:tcW w:w="2835" w:type="dxa"/>
            <w:tcBorders>
              <w:top w:val="nil"/>
              <w:left w:val="nil"/>
              <w:bottom w:val="nil"/>
              <w:right w:val="nil"/>
            </w:tcBorders>
            <w:shd w:val="clear" w:color="auto" w:fill="000000"/>
            <w:vAlign w:val="bottom"/>
          </w:tcPr>
          <w:p w14:paraId="48B4562B" w14:textId="77777777" w:rsidR="004F41D4" w:rsidRPr="004F41D4" w:rsidRDefault="004F41D4" w:rsidP="004F41D4">
            <w:pPr>
              <w:spacing w:line="259" w:lineRule="auto"/>
              <w:ind w:left="2"/>
              <w:rPr>
                <w:rFonts w:ascii="Arial" w:eastAsia="Arial" w:hAnsi="Arial"/>
                <w:color w:val="000000"/>
                <w:sz w:val="18"/>
              </w:rPr>
            </w:pPr>
            <w:r w:rsidRPr="004F41D4">
              <w:rPr>
                <w:rFonts w:ascii="Arial" w:eastAsia="Arial" w:hAnsi="Arial"/>
                <w:b/>
                <w:color w:val="FFFFFF"/>
                <w:sz w:val="18"/>
              </w:rPr>
              <w:t>Table S3.4 Monitoring points</w:t>
            </w:r>
            <w:r w:rsidRPr="004F41D4">
              <w:rPr>
                <w:rFonts w:ascii="Arial" w:eastAsia="Arial" w:hAnsi="Arial"/>
                <w:b/>
                <w:i/>
                <w:color w:val="FF00FF"/>
                <w:sz w:val="18"/>
              </w:rPr>
              <w:t xml:space="preserve"> </w:t>
            </w:r>
          </w:p>
        </w:tc>
        <w:tc>
          <w:tcPr>
            <w:tcW w:w="1985" w:type="dxa"/>
            <w:tcBorders>
              <w:top w:val="nil"/>
              <w:left w:val="nil"/>
              <w:bottom w:val="nil"/>
              <w:right w:val="nil"/>
            </w:tcBorders>
            <w:shd w:val="clear" w:color="auto" w:fill="000000"/>
          </w:tcPr>
          <w:p w14:paraId="495A9E71" w14:textId="77777777" w:rsidR="004F41D4" w:rsidRPr="004F41D4" w:rsidRDefault="004F41D4" w:rsidP="004F41D4">
            <w:pPr>
              <w:spacing w:after="160" w:line="259" w:lineRule="auto"/>
              <w:rPr>
                <w:rFonts w:ascii="Arial" w:eastAsia="Arial" w:hAnsi="Arial"/>
                <w:color w:val="000000"/>
                <w:sz w:val="18"/>
              </w:rPr>
            </w:pPr>
          </w:p>
        </w:tc>
        <w:tc>
          <w:tcPr>
            <w:tcW w:w="2126" w:type="dxa"/>
            <w:tcBorders>
              <w:top w:val="nil"/>
              <w:left w:val="nil"/>
              <w:bottom w:val="nil"/>
              <w:right w:val="nil"/>
            </w:tcBorders>
            <w:shd w:val="clear" w:color="auto" w:fill="000000"/>
          </w:tcPr>
          <w:p w14:paraId="347D2154" w14:textId="77777777" w:rsidR="004F41D4" w:rsidRPr="004F41D4" w:rsidRDefault="004F41D4" w:rsidP="004F41D4">
            <w:pPr>
              <w:spacing w:after="160" w:line="259" w:lineRule="auto"/>
              <w:rPr>
                <w:rFonts w:ascii="Arial" w:eastAsia="Arial" w:hAnsi="Arial"/>
                <w:color w:val="000000"/>
                <w:sz w:val="18"/>
              </w:rPr>
            </w:pPr>
          </w:p>
        </w:tc>
        <w:tc>
          <w:tcPr>
            <w:tcW w:w="1843" w:type="dxa"/>
            <w:tcBorders>
              <w:top w:val="nil"/>
              <w:left w:val="nil"/>
              <w:bottom w:val="nil"/>
              <w:right w:val="nil"/>
            </w:tcBorders>
            <w:shd w:val="clear" w:color="auto" w:fill="000000"/>
          </w:tcPr>
          <w:p w14:paraId="3F7469E9" w14:textId="77777777" w:rsidR="004F41D4" w:rsidRPr="004F41D4" w:rsidRDefault="004F41D4" w:rsidP="004F41D4">
            <w:pPr>
              <w:spacing w:after="160" w:line="259" w:lineRule="auto"/>
              <w:rPr>
                <w:rFonts w:ascii="Arial" w:eastAsia="Arial" w:hAnsi="Arial"/>
                <w:color w:val="000000"/>
                <w:sz w:val="18"/>
              </w:rPr>
            </w:pPr>
          </w:p>
        </w:tc>
      </w:tr>
      <w:tr w:rsidR="004F41D4" w:rsidRPr="004F41D4" w14:paraId="30E46F4E" w14:textId="77777777" w:rsidTr="004F41D4">
        <w:trPr>
          <w:trHeight w:val="736"/>
        </w:trPr>
        <w:tc>
          <w:tcPr>
            <w:tcW w:w="2835" w:type="dxa"/>
            <w:tcBorders>
              <w:top w:val="nil"/>
              <w:left w:val="single" w:sz="4" w:space="0" w:color="000000"/>
              <w:bottom w:val="single" w:sz="4" w:space="0" w:color="000000"/>
              <w:right w:val="single" w:sz="4" w:space="0" w:color="000000"/>
            </w:tcBorders>
          </w:tcPr>
          <w:p w14:paraId="2A38915B" w14:textId="77777777" w:rsidR="004F41D4" w:rsidRPr="004F41D4" w:rsidRDefault="004F41D4" w:rsidP="004F41D4">
            <w:pPr>
              <w:spacing w:line="259" w:lineRule="auto"/>
              <w:ind w:left="2"/>
              <w:rPr>
                <w:rFonts w:ascii="Arial" w:eastAsia="Arial" w:hAnsi="Arial"/>
                <w:color w:val="000000"/>
                <w:sz w:val="18"/>
              </w:rPr>
            </w:pPr>
            <w:r w:rsidRPr="004F41D4">
              <w:rPr>
                <w:rFonts w:ascii="Arial" w:eastAsia="Arial" w:hAnsi="Arial"/>
                <w:b/>
                <w:color w:val="000000"/>
                <w:sz w:val="18"/>
              </w:rPr>
              <w:t xml:space="preserve">Effluent(s) and discharge point(s) </w:t>
            </w:r>
          </w:p>
        </w:tc>
        <w:tc>
          <w:tcPr>
            <w:tcW w:w="1985" w:type="dxa"/>
            <w:tcBorders>
              <w:top w:val="nil"/>
              <w:left w:val="single" w:sz="4" w:space="0" w:color="000000"/>
              <w:bottom w:val="single" w:sz="4" w:space="0" w:color="000000"/>
              <w:right w:val="single" w:sz="4" w:space="0" w:color="000000"/>
            </w:tcBorders>
          </w:tcPr>
          <w:p w14:paraId="572D0D20" w14:textId="77777777" w:rsidR="004F41D4" w:rsidRPr="004F41D4" w:rsidRDefault="004F41D4" w:rsidP="004F41D4">
            <w:pPr>
              <w:spacing w:line="259" w:lineRule="auto"/>
              <w:ind w:left="1"/>
              <w:rPr>
                <w:rFonts w:ascii="Arial" w:eastAsia="Arial" w:hAnsi="Arial"/>
                <w:color w:val="000000"/>
                <w:sz w:val="18"/>
              </w:rPr>
            </w:pPr>
            <w:r w:rsidRPr="004F41D4">
              <w:rPr>
                <w:rFonts w:ascii="Arial" w:eastAsia="Arial" w:hAnsi="Arial"/>
                <w:b/>
                <w:color w:val="000000"/>
                <w:sz w:val="18"/>
              </w:rPr>
              <w:t xml:space="preserve">Monitoring type </w:t>
            </w:r>
          </w:p>
        </w:tc>
        <w:tc>
          <w:tcPr>
            <w:tcW w:w="2126" w:type="dxa"/>
            <w:tcBorders>
              <w:top w:val="nil"/>
              <w:left w:val="single" w:sz="4" w:space="0" w:color="000000"/>
              <w:bottom w:val="single" w:sz="4" w:space="0" w:color="000000"/>
              <w:right w:val="single" w:sz="4" w:space="0" w:color="000000"/>
            </w:tcBorders>
          </w:tcPr>
          <w:p w14:paraId="765D5FE2" w14:textId="77777777" w:rsidR="004F41D4" w:rsidRPr="004F41D4" w:rsidRDefault="004F41D4" w:rsidP="004F41D4">
            <w:pPr>
              <w:spacing w:line="259" w:lineRule="auto"/>
              <w:ind w:left="1" w:firstLine="1"/>
              <w:rPr>
                <w:rFonts w:ascii="Arial" w:eastAsia="Arial" w:hAnsi="Arial"/>
                <w:color w:val="000000"/>
                <w:sz w:val="18"/>
              </w:rPr>
            </w:pPr>
            <w:r w:rsidRPr="004F41D4">
              <w:rPr>
                <w:rFonts w:ascii="Arial" w:eastAsia="Arial" w:hAnsi="Arial"/>
                <w:b/>
                <w:color w:val="000000"/>
                <w:sz w:val="18"/>
              </w:rPr>
              <w:t xml:space="preserve">Monitoring point NGR </w:t>
            </w:r>
          </w:p>
        </w:tc>
        <w:tc>
          <w:tcPr>
            <w:tcW w:w="1843" w:type="dxa"/>
            <w:tcBorders>
              <w:top w:val="nil"/>
              <w:left w:val="single" w:sz="4" w:space="0" w:color="000000"/>
              <w:bottom w:val="single" w:sz="4" w:space="0" w:color="000000"/>
              <w:right w:val="single" w:sz="4" w:space="0" w:color="000000"/>
            </w:tcBorders>
          </w:tcPr>
          <w:p w14:paraId="77346A71" w14:textId="77777777" w:rsidR="004F41D4" w:rsidRPr="004F41D4" w:rsidRDefault="004F41D4" w:rsidP="004F41D4">
            <w:pPr>
              <w:spacing w:line="259" w:lineRule="auto"/>
              <w:ind w:left="1"/>
              <w:rPr>
                <w:rFonts w:ascii="Arial" w:eastAsia="Arial" w:hAnsi="Arial"/>
                <w:color w:val="000000"/>
                <w:sz w:val="18"/>
              </w:rPr>
            </w:pPr>
            <w:r w:rsidRPr="004F41D4">
              <w:rPr>
                <w:rFonts w:ascii="Arial" w:eastAsia="Arial" w:hAnsi="Arial"/>
                <w:b/>
                <w:color w:val="000000"/>
                <w:sz w:val="18"/>
              </w:rPr>
              <w:t xml:space="preserve">Monitoring point reference </w:t>
            </w:r>
          </w:p>
        </w:tc>
      </w:tr>
      <w:tr w:rsidR="004F41D4" w:rsidRPr="004F41D4" w14:paraId="0B7375DB" w14:textId="77777777" w:rsidTr="004F41D4">
        <w:trPr>
          <w:trHeight w:val="319"/>
        </w:trPr>
        <w:tc>
          <w:tcPr>
            <w:tcW w:w="2835" w:type="dxa"/>
            <w:tcBorders>
              <w:top w:val="single" w:sz="4" w:space="0" w:color="000000"/>
              <w:left w:val="single" w:sz="4" w:space="0" w:color="000000"/>
              <w:bottom w:val="single" w:sz="4" w:space="0" w:color="000000"/>
              <w:right w:val="single" w:sz="4" w:space="0" w:color="000000"/>
            </w:tcBorders>
          </w:tcPr>
          <w:p w14:paraId="468EDFB9" w14:textId="77777777" w:rsidR="004F41D4" w:rsidRPr="004F41D4" w:rsidRDefault="004F41D4" w:rsidP="004F41D4">
            <w:pPr>
              <w:spacing w:line="259" w:lineRule="auto"/>
              <w:ind w:left="2"/>
              <w:rPr>
                <w:rFonts w:ascii="Arial" w:eastAsia="Arial" w:hAnsi="Arial"/>
                <w:color w:val="000000"/>
                <w:sz w:val="18"/>
              </w:rPr>
            </w:pPr>
            <w:r w:rsidRPr="004F41D4">
              <w:rPr>
                <w:rFonts w:ascii="Arial" w:eastAsia="Arial" w:hAnsi="Arial"/>
                <w:color w:val="000000"/>
                <w:sz w:val="18"/>
              </w:rPr>
              <w:t xml:space="preserve">A1 - Final effluent  </w:t>
            </w:r>
          </w:p>
        </w:tc>
        <w:tc>
          <w:tcPr>
            <w:tcW w:w="1985" w:type="dxa"/>
            <w:tcBorders>
              <w:top w:val="single" w:sz="4" w:space="0" w:color="000000"/>
              <w:left w:val="single" w:sz="4" w:space="0" w:color="000000"/>
              <w:bottom w:val="single" w:sz="4" w:space="0" w:color="000000"/>
              <w:right w:val="single" w:sz="4" w:space="0" w:color="000000"/>
            </w:tcBorders>
          </w:tcPr>
          <w:p w14:paraId="7229949F" w14:textId="77777777" w:rsidR="004F41D4" w:rsidRPr="004F41D4" w:rsidRDefault="004F41D4" w:rsidP="004F41D4">
            <w:pPr>
              <w:spacing w:line="259" w:lineRule="auto"/>
              <w:ind w:left="2"/>
              <w:rPr>
                <w:rFonts w:ascii="Arial" w:eastAsia="Arial" w:hAnsi="Arial"/>
                <w:color w:val="000000"/>
                <w:sz w:val="18"/>
              </w:rPr>
            </w:pPr>
            <w:r w:rsidRPr="004F41D4">
              <w:rPr>
                <w:rFonts w:ascii="Arial" w:eastAsia="Arial" w:hAnsi="Arial"/>
                <w:color w:val="000000"/>
                <w:sz w:val="18"/>
              </w:rPr>
              <w:t xml:space="preserve">Effluent sample point  </w:t>
            </w:r>
          </w:p>
        </w:tc>
        <w:tc>
          <w:tcPr>
            <w:tcW w:w="2126" w:type="dxa"/>
            <w:tcBorders>
              <w:top w:val="single" w:sz="4" w:space="0" w:color="000000"/>
              <w:left w:val="single" w:sz="4" w:space="0" w:color="000000"/>
              <w:bottom w:val="single" w:sz="4" w:space="0" w:color="000000"/>
              <w:right w:val="single" w:sz="4" w:space="0" w:color="000000"/>
            </w:tcBorders>
          </w:tcPr>
          <w:p w14:paraId="40377E7D" w14:textId="77777777" w:rsidR="004F41D4" w:rsidRPr="004F41D4" w:rsidRDefault="004F41D4" w:rsidP="004F41D4">
            <w:pPr>
              <w:spacing w:line="259" w:lineRule="auto"/>
              <w:ind w:left="1"/>
              <w:rPr>
                <w:rFonts w:ascii="Arial" w:eastAsia="Arial" w:hAnsi="Arial"/>
                <w:color w:val="000000"/>
                <w:sz w:val="18"/>
              </w:rPr>
            </w:pPr>
            <w:r w:rsidRPr="004F41D4">
              <w:rPr>
                <w:rFonts w:ascii="Arial" w:eastAsia="Arial" w:hAnsi="Arial"/>
                <w:color w:val="000000"/>
                <w:sz w:val="18"/>
              </w:rPr>
              <w:t xml:space="preserve">SN 97170 90450 </w:t>
            </w:r>
          </w:p>
        </w:tc>
        <w:tc>
          <w:tcPr>
            <w:tcW w:w="1843" w:type="dxa"/>
            <w:tcBorders>
              <w:top w:val="single" w:sz="4" w:space="0" w:color="000000"/>
              <w:left w:val="single" w:sz="4" w:space="0" w:color="000000"/>
              <w:bottom w:val="single" w:sz="4" w:space="0" w:color="000000"/>
              <w:right w:val="single" w:sz="4" w:space="0" w:color="000000"/>
            </w:tcBorders>
          </w:tcPr>
          <w:p w14:paraId="2BFC5C73" w14:textId="64C56CED" w:rsidR="004F41D4" w:rsidRPr="004F41D4" w:rsidRDefault="00064B68" w:rsidP="004F41D4">
            <w:pPr>
              <w:spacing w:line="259" w:lineRule="auto"/>
              <w:ind w:left="2"/>
              <w:rPr>
                <w:rFonts w:ascii="Arial" w:eastAsia="Arial" w:hAnsi="Arial"/>
                <w:color w:val="000000"/>
                <w:sz w:val="18"/>
              </w:rPr>
            </w:pPr>
            <w:r>
              <w:rPr>
                <w:rFonts w:ascii="Arial" w:eastAsia="Arial" w:hAnsi="Arial"/>
                <w:color w:val="000000"/>
                <w:sz w:val="18"/>
              </w:rPr>
              <w:t xml:space="preserve">Final Effluent </w:t>
            </w:r>
            <w:r w:rsidR="004F41D4" w:rsidRPr="004F41D4">
              <w:rPr>
                <w:rFonts w:ascii="Arial" w:eastAsia="Arial" w:hAnsi="Arial"/>
                <w:color w:val="000000"/>
                <w:sz w:val="18"/>
              </w:rPr>
              <w:t xml:space="preserve">Sample Point </w:t>
            </w:r>
          </w:p>
        </w:tc>
      </w:tr>
      <w:tr w:rsidR="004F41D4" w:rsidRPr="004F41D4" w14:paraId="1B27F3F8" w14:textId="77777777" w:rsidTr="004F41D4">
        <w:trPr>
          <w:trHeight w:val="319"/>
        </w:trPr>
        <w:tc>
          <w:tcPr>
            <w:tcW w:w="2835" w:type="dxa"/>
            <w:tcBorders>
              <w:top w:val="single" w:sz="4" w:space="0" w:color="000000"/>
              <w:left w:val="single" w:sz="4" w:space="0" w:color="000000"/>
              <w:bottom w:val="single" w:sz="4" w:space="0" w:color="000000"/>
              <w:right w:val="single" w:sz="4" w:space="0" w:color="000000"/>
            </w:tcBorders>
          </w:tcPr>
          <w:p w14:paraId="677D105F" w14:textId="77777777" w:rsidR="004F41D4" w:rsidRPr="004F41D4" w:rsidRDefault="004F41D4" w:rsidP="004F41D4">
            <w:pPr>
              <w:spacing w:line="259" w:lineRule="auto"/>
              <w:ind w:left="2"/>
              <w:rPr>
                <w:rFonts w:ascii="Arial" w:eastAsia="Arial" w:hAnsi="Arial"/>
                <w:color w:val="000000"/>
                <w:sz w:val="18"/>
              </w:rPr>
            </w:pPr>
            <w:r w:rsidRPr="004F41D4">
              <w:rPr>
                <w:rFonts w:ascii="Arial" w:eastAsia="Arial" w:hAnsi="Arial"/>
                <w:color w:val="000000"/>
                <w:sz w:val="18"/>
              </w:rPr>
              <w:t xml:space="preserve">A1 - Final effluent  </w:t>
            </w:r>
          </w:p>
        </w:tc>
        <w:tc>
          <w:tcPr>
            <w:tcW w:w="1985" w:type="dxa"/>
            <w:tcBorders>
              <w:top w:val="single" w:sz="4" w:space="0" w:color="000000"/>
              <w:left w:val="single" w:sz="4" w:space="0" w:color="000000"/>
              <w:bottom w:val="single" w:sz="4" w:space="0" w:color="000000"/>
              <w:right w:val="single" w:sz="4" w:space="0" w:color="000000"/>
            </w:tcBorders>
          </w:tcPr>
          <w:p w14:paraId="43EA0718" w14:textId="77777777" w:rsidR="004F41D4" w:rsidRPr="004F41D4" w:rsidRDefault="004F41D4" w:rsidP="004F41D4">
            <w:pPr>
              <w:spacing w:line="259" w:lineRule="auto"/>
              <w:rPr>
                <w:rFonts w:ascii="Arial" w:eastAsia="Arial" w:hAnsi="Arial"/>
                <w:color w:val="000000"/>
                <w:sz w:val="18"/>
              </w:rPr>
            </w:pPr>
            <w:r w:rsidRPr="004F41D4">
              <w:rPr>
                <w:rFonts w:ascii="Arial" w:eastAsia="Arial" w:hAnsi="Arial"/>
                <w:color w:val="000000"/>
                <w:sz w:val="18"/>
              </w:rPr>
              <w:t xml:space="preserve">Flow monitoring point </w:t>
            </w:r>
          </w:p>
        </w:tc>
        <w:tc>
          <w:tcPr>
            <w:tcW w:w="2126" w:type="dxa"/>
            <w:tcBorders>
              <w:top w:val="single" w:sz="4" w:space="0" w:color="000000"/>
              <w:left w:val="single" w:sz="4" w:space="0" w:color="000000"/>
              <w:bottom w:val="single" w:sz="4" w:space="0" w:color="000000"/>
              <w:right w:val="single" w:sz="4" w:space="0" w:color="000000"/>
            </w:tcBorders>
          </w:tcPr>
          <w:p w14:paraId="041F03DB" w14:textId="77777777" w:rsidR="004F41D4" w:rsidRPr="004F41D4" w:rsidRDefault="004F41D4" w:rsidP="004F41D4">
            <w:pPr>
              <w:spacing w:line="259" w:lineRule="auto"/>
              <w:ind w:left="1"/>
              <w:rPr>
                <w:rFonts w:ascii="Arial" w:eastAsia="Arial" w:hAnsi="Arial"/>
                <w:color w:val="000000"/>
                <w:sz w:val="18"/>
              </w:rPr>
            </w:pPr>
            <w:r w:rsidRPr="004F41D4">
              <w:rPr>
                <w:rFonts w:ascii="Arial" w:eastAsia="Arial" w:hAnsi="Arial"/>
                <w:color w:val="000000"/>
                <w:sz w:val="18"/>
              </w:rPr>
              <w:t xml:space="preserve">SN 97180 90440 </w:t>
            </w:r>
          </w:p>
        </w:tc>
        <w:tc>
          <w:tcPr>
            <w:tcW w:w="1843" w:type="dxa"/>
            <w:tcBorders>
              <w:top w:val="single" w:sz="4" w:space="0" w:color="000000"/>
              <w:left w:val="single" w:sz="4" w:space="0" w:color="000000"/>
              <w:bottom w:val="single" w:sz="4" w:space="0" w:color="000000"/>
              <w:right w:val="single" w:sz="4" w:space="0" w:color="000000"/>
            </w:tcBorders>
          </w:tcPr>
          <w:p w14:paraId="34E39DC2" w14:textId="1B610E9C" w:rsidR="004F41D4" w:rsidRPr="004F41D4" w:rsidRDefault="00064B68" w:rsidP="004F41D4">
            <w:pPr>
              <w:spacing w:line="259" w:lineRule="auto"/>
              <w:ind w:left="2"/>
              <w:rPr>
                <w:rFonts w:ascii="Arial" w:eastAsia="Arial" w:hAnsi="Arial"/>
                <w:color w:val="000000"/>
                <w:sz w:val="18"/>
              </w:rPr>
            </w:pPr>
            <w:r>
              <w:rPr>
                <w:rFonts w:ascii="Arial" w:eastAsia="Arial" w:hAnsi="Arial"/>
                <w:color w:val="000000"/>
                <w:sz w:val="18"/>
              </w:rPr>
              <w:t xml:space="preserve">MCERTS Flow </w:t>
            </w:r>
            <w:proofErr w:type="spellStart"/>
            <w:r>
              <w:rPr>
                <w:rFonts w:ascii="Arial" w:eastAsia="Arial" w:hAnsi="Arial"/>
                <w:color w:val="000000"/>
                <w:sz w:val="18"/>
              </w:rPr>
              <w:t>Moinitoring</w:t>
            </w:r>
            <w:proofErr w:type="spellEnd"/>
            <w:r>
              <w:rPr>
                <w:rFonts w:ascii="Arial" w:eastAsia="Arial" w:hAnsi="Arial"/>
                <w:color w:val="000000"/>
                <w:sz w:val="18"/>
              </w:rPr>
              <w:t xml:space="preserve"> point </w:t>
            </w:r>
          </w:p>
        </w:tc>
      </w:tr>
      <w:tr w:rsidR="004F41D4" w:rsidRPr="004F41D4" w14:paraId="105ED8AE" w14:textId="77777777" w:rsidTr="004F41D4">
        <w:trPr>
          <w:trHeight w:val="588"/>
        </w:trPr>
        <w:tc>
          <w:tcPr>
            <w:tcW w:w="2835" w:type="dxa"/>
            <w:tcBorders>
              <w:top w:val="single" w:sz="4" w:space="0" w:color="000000"/>
              <w:left w:val="single" w:sz="4" w:space="0" w:color="000000"/>
              <w:bottom w:val="single" w:sz="4" w:space="0" w:color="000000"/>
              <w:right w:val="single" w:sz="4" w:space="0" w:color="000000"/>
            </w:tcBorders>
          </w:tcPr>
          <w:p w14:paraId="66C7386C" w14:textId="77777777" w:rsidR="004F41D4" w:rsidRPr="004F41D4" w:rsidRDefault="004F41D4" w:rsidP="004F41D4">
            <w:pPr>
              <w:spacing w:line="259" w:lineRule="auto"/>
              <w:ind w:left="2"/>
              <w:rPr>
                <w:rFonts w:ascii="Arial" w:eastAsia="Arial" w:hAnsi="Arial"/>
                <w:color w:val="000000"/>
                <w:sz w:val="18"/>
              </w:rPr>
            </w:pPr>
            <w:r w:rsidRPr="004F41D4">
              <w:rPr>
                <w:rFonts w:ascii="Arial" w:eastAsia="Arial" w:hAnsi="Arial"/>
                <w:color w:val="000000"/>
                <w:sz w:val="18"/>
              </w:rPr>
              <w:t xml:space="preserve">A2 - Final effluent containing an element of storm sewage </w:t>
            </w:r>
          </w:p>
        </w:tc>
        <w:tc>
          <w:tcPr>
            <w:tcW w:w="1985" w:type="dxa"/>
            <w:tcBorders>
              <w:top w:val="single" w:sz="4" w:space="0" w:color="000000"/>
              <w:left w:val="single" w:sz="4" w:space="0" w:color="000000"/>
              <w:bottom w:val="single" w:sz="4" w:space="0" w:color="000000"/>
              <w:right w:val="single" w:sz="4" w:space="0" w:color="000000"/>
            </w:tcBorders>
          </w:tcPr>
          <w:p w14:paraId="03CC8472" w14:textId="77777777" w:rsidR="004F41D4" w:rsidRPr="004F41D4" w:rsidRDefault="004F41D4" w:rsidP="004F41D4">
            <w:pPr>
              <w:spacing w:line="259" w:lineRule="auto"/>
              <w:rPr>
                <w:rFonts w:ascii="Arial" w:eastAsia="Arial" w:hAnsi="Arial"/>
                <w:color w:val="000000"/>
                <w:sz w:val="18"/>
              </w:rPr>
            </w:pPr>
            <w:r w:rsidRPr="004F41D4">
              <w:rPr>
                <w:rFonts w:ascii="Arial" w:eastAsia="Arial" w:hAnsi="Arial"/>
                <w:color w:val="000000"/>
                <w:sz w:val="18"/>
              </w:rPr>
              <w:t xml:space="preserve">Effluent sample point </w:t>
            </w:r>
          </w:p>
        </w:tc>
        <w:tc>
          <w:tcPr>
            <w:tcW w:w="2126" w:type="dxa"/>
            <w:tcBorders>
              <w:top w:val="single" w:sz="4" w:space="0" w:color="000000"/>
              <w:left w:val="single" w:sz="4" w:space="0" w:color="000000"/>
              <w:bottom w:val="single" w:sz="4" w:space="0" w:color="000000"/>
              <w:right w:val="single" w:sz="4" w:space="0" w:color="000000"/>
            </w:tcBorders>
          </w:tcPr>
          <w:p w14:paraId="5801AA88" w14:textId="77777777" w:rsidR="004F41D4" w:rsidRPr="004F41D4" w:rsidRDefault="004F41D4" w:rsidP="004F41D4">
            <w:pPr>
              <w:spacing w:line="259" w:lineRule="auto"/>
              <w:rPr>
                <w:rFonts w:ascii="Arial" w:eastAsia="Arial" w:hAnsi="Arial"/>
                <w:color w:val="000000"/>
                <w:sz w:val="18"/>
              </w:rPr>
            </w:pPr>
            <w:r w:rsidRPr="004F41D4">
              <w:rPr>
                <w:rFonts w:ascii="Arial" w:eastAsia="Arial" w:hAnsi="Arial"/>
                <w:color w:val="000000"/>
                <w:sz w:val="18"/>
              </w:rPr>
              <w:t xml:space="preserve">SN 97170 90450 </w:t>
            </w:r>
          </w:p>
        </w:tc>
        <w:tc>
          <w:tcPr>
            <w:tcW w:w="1843" w:type="dxa"/>
            <w:tcBorders>
              <w:top w:val="single" w:sz="4" w:space="0" w:color="000000"/>
              <w:left w:val="single" w:sz="4" w:space="0" w:color="000000"/>
              <w:bottom w:val="single" w:sz="4" w:space="0" w:color="000000"/>
              <w:right w:val="single" w:sz="4" w:space="0" w:color="000000"/>
            </w:tcBorders>
          </w:tcPr>
          <w:p w14:paraId="52F8082F" w14:textId="6FD673BE" w:rsidR="004F41D4" w:rsidRPr="004F41D4" w:rsidRDefault="00064B68" w:rsidP="004F41D4">
            <w:pPr>
              <w:spacing w:line="259" w:lineRule="auto"/>
              <w:ind w:left="2"/>
              <w:rPr>
                <w:rFonts w:ascii="Arial" w:eastAsia="Arial" w:hAnsi="Arial"/>
                <w:color w:val="000000"/>
                <w:sz w:val="18"/>
              </w:rPr>
            </w:pPr>
            <w:r>
              <w:rPr>
                <w:rFonts w:ascii="Arial" w:eastAsia="Arial" w:hAnsi="Arial"/>
                <w:color w:val="000000"/>
                <w:sz w:val="18"/>
              </w:rPr>
              <w:t xml:space="preserve">Final Effluent </w:t>
            </w:r>
            <w:r w:rsidR="004F41D4" w:rsidRPr="004F41D4">
              <w:rPr>
                <w:rFonts w:ascii="Arial" w:eastAsia="Arial" w:hAnsi="Arial"/>
                <w:color w:val="000000"/>
                <w:sz w:val="18"/>
              </w:rPr>
              <w:t xml:space="preserve">Sample Point </w:t>
            </w:r>
          </w:p>
        </w:tc>
      </w:tr>
    </w:tbl>
    <w:p w14:paraId="21AB4A61" w14:textId="77777777" w:rsidR="004F41D4" w:rsidRPr="004F41D4" w:rsidRDefault="004F41D4" w:rsidP="004F41D4">
      <w:pPr>
        <w:spacing w:line="259" w:lineRule="auto"/>
        <w:jc w:val="both"/>
        <w:rPr>
          <w:rFonts w:ascii="Arial" w:eastAsia="Arial" w:hAnsi="Arial" w:cs="Arial"/>
          <w:color w:val="000000"/>
          <w:kern w:val="2"/>
          <w:sz w:val="18"/>
          <w:szCs w:val="24"/>
          <w14:ligatures w14:val="standardContextual"/>
        </w:rPr>
      </w:pPr>
      <w:r w:rsidRPr="004F41D4">
        <w:rPr>
          <w:rFonts w:ascii="Arial" w:eastAsia="Arial" w:hAnsi="Arial" w:cs="Arial"/>
          <w:color w:val="000000"/>
          <w:kern w:val="2"/>
          <w:sz w:val="18"/>
          <w:szCs w:val="24"/>
          <w14:ligatures w14:val="standardContextual"/>
        </w:rPr>
        <w:t xml:space="preserve"> </w:t>
      </w:r>
    </w:p>
    <w:p w14:paraId="0EF2A8C6" w14:textId="697EE730" w:rsidR="00821962" w:rsidRPr="00D932BD" w:rsidRDefault="00821962" w:rsidP="00D932BD">
      <w:pPr>
        <w:spacing w:before="120" w:after="120"/>
        <w:ind w:left="567"/>
        <w:rPr>
          <w:rStyle w:val="Pink"/>
          <w:rFonts w:ascii="Arial" w:hAnsi="Arial" w:cs="Arial"/>
          <w:sz w:val="18"/>
          <w:szCs w:val="18"/>
        </w:rPr>
      </w:pPr>
      <w:r w:rsidRPr="00D932BD">
        <w:rPr>
          <w:rStyle w:val="Pink"/>
          <w:rFonts w:ascii="Arial" w:hAnsi="Arial" w:cs="Arial"/>
          <w:sz w:val="18"/>
          <w:szCs w:val="18"/>
        </w:rPr>
        <w:t>.</w:t>
      </w:r>
    </w:p>
    <w:p w14:paraId="0E4168FB" w14:textId="77777777" w:rsidR="00821962" w:rsidRPr="00063C1B" w:rsidRDefault="005D2F25" w:rsidP="00821962">
      <w:pPr>
        <w:pStyle w:val="Heading1NotIndexed"/>
        <w:ind w:left="567"/>
        <w:rPr>
          <w:rStyle w:val="Red"/>
          <w:color w:val="auto"/>
        </w:rPr>
      </w:pPr>
      <w:r>
        <w:rPr>
          <w:rStyle w:val="Red"/>
        </w:rPr>
        <w:br w:type="page"/>
      </w:r>
      <w:r w:rsidR="00821962" w:rsidRPr="00063C1B">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063C1B" w:rsidRPr="00063C1B" w14:paraId="0AE5353D" w14:textId="77777777" w:rsidTr="001F4EC0">
        <w:trPr>
          <w:cantSplit/>
          <w:tblHeader/>
        </w:trPr>
        <w:tc>
          <w:tcPr>
            <w:tcW w:w="5000" w:type="pct"/>
            <w:gridSpan w:val="2"/>
            <w:shd w:val="clear" w:color="auto" w:fill="000000"/>
          </w:tcPr>
          <w:p w14:paraId="7E652FBC" w14:textId="77777777" w:rsidR="00821962" w:rsidRPr="00063C1B" w:rsidRDefault="00821962" w:rsidP="00821962">
            <w:pPr>
              <w:pStyle w:val="TableText"/>
              <w:rPr>
                <w:rStyle w:val="Red"/>
                <w:b/>
                <w:color w:val="auto"/>
                <w:sz w:val="18"/>
                <w:szCs w:val="18"/>
              </w:rPr>
            </w:pPr>
            <w:r w:rsidRPr="00063C1B">
              <w:rPr>
                <w:rStyle w:val="Red"/>
                <w:b/>
                <w:color w:val="auto"/>
                <w:sz w:val="18"/>
                <w:szCs w:val="18"/>
              </w:rPr>
              <w:t>Look up table</w:t>
            </w:r>
          </w:p>
        </w:tc>
      </w:tr>
      <w:tr w:rsidR="00063C1B" w:rsidRPr="00063C1B" w14:paraId="1579611B" w14:textId="77777777" w:rsidTr="001F4EC0">
        <w:trPr>
          <w:cantSplit/>
          <w:tblHeader/>
        </w:trPr>
        <w:tc>
          <w:tcPr>
            <w:tcW w:w="2340" w:type="pct"/>
          </w:tcPr>
          <w:p w14:paraId="1638150B" w14:textId="77777777" w:rsidR="00821962" w:rsidRPr="00063C1B" w:rsidRDefault="00821962" w:rsidP="00821962">
            <w:pPr>
              <w:pStyle w:val="TableText"/>
              <w:rPr>
                <w:rStyle w:val="Red"/>
                <w:b/>
                <w:color w:val="auto"/>
                <w:sz w:val="18"/>
                <w:szCs w:val="18"/>
              </w:rPr>
            </w:pPr>
            <w:r w:rsidRPr="00063C1B">
              <w:rPr>
                <w:rStyle w:val="Red"/>
                <w:b/>
                <w:color w:val="auto"/>
                <w:sz w:val="18"/>
                <w:szCs w:val="18"/>
              </w:rPr>
              <w:t>Number of s</w:t>
            </w:r>
            <w:bookmarkStart w:id="7" w:name="_Hlt511551491"/>
            <w:bookmarkEnd w:id="7"/>
            <w:r w:rsidRPr="00063C1B">
              <w:rPr>
                <w:rStyle w:val="Red"/>
                <w:b/>
                <w:color w:val="auto"/>
                <w:sz w:val="18"/>
                <w:szCs w:val="18"/>
              </w:rPr>
              <w:t>amples taken in any period of 12 months</w:t>
            </w:r>
          </w:p>
        </w:tc>
        <w:tc>
          <w:tcPr>
            <w:tcW w:w="2660" w:type="pct"/>
          </w:tcPr>
          <w:p w14:paraId="008BFD19" w14:textId="77777777" w:rsidR="00821962" w:rsidRPr="00063C1B" w:rsidRDefault="00821962" w:rsidP="00821962">
            <w:pPr>
              <w:pStyle w:val="TableText"/>
              <w:rPr>
                <w:rStyle w:val="Red"/>
                <w:b/>
                <w:color w:val="auto"/>
                <w:sz w:val="18"/>
                <w:szCs w:val="18"/>
              </w:rPr>
            </w:pPr>
            <w:r w:rsidRPr="00063C1B">
              <w:rPr>
                <w:rStyle w:val="Red"/>
                <w:b/>
                <w:color w:val="auto"/>
                <w:sz w:val="18"/>
                <w:szCs w:val="18"/>
              </w:rPr>
              <w:t>Maximum number of samples permitted to exceed limit for given parameter</w:t>
            </w:r>
          </w:p>
        </w:tc>
      </w:tr>
      <w:tr w:rsidR="00063C1B" w:rsidRPr="00063C1B" w14:paraId="31B928A9" w14:textId="77777777" w:rsidTr="001F4EC0">
        <w:trPr>
          <w:cantSplit/>
        </w:trPr>
        <w:tc>
          <w:tcPr>
            <w:tcW w:w="2340" w:type="pct"/>
          </w:tcPr>
          <w:p w14:paraId="6C8F050D" w14:textId="77777777" w:rsidR="00821962" w:rsidRPr="00063C1B" w:rsidRDefault="00821962" w:rsidP="00821962">
            <w:pPr>
              <w:pStyle w:val="TableText"/>
              <w:rPr>
                <w:rStyle w:val="Red"/>
                <w:color w:val="auto"/>
                <w:sz w:val="18"/>
                <w:szCs w:val="18"/>
              </w:rPr>
            </w:pPr>
            <w:r w:rsidRPr="00063C1B">
              <w:rPr>
                <w:rStyle w:val="Red"/>
                <w:color w:val="auto"/>
                <w:sz w:val="18"/>
                <w:szCs w:val="18"/>
              </w:rPr>
              <w:t>4–7</w:t>
            </w:r>
            <w:r w:rsidR="00432746" w:rsidRPr="00063C1B">
              <w:rPr>
                <w:rStyle w:val="Red"/>
                <w:color w:val="auto"/>
                <w:sz w:val="18"/>
                <w:szCs w:val="18"/>
              </w:rPr>
              <w:t xml:space="preserve"> </w:t>
            </w:r>
          </w:p>
        </w:tc>
        <w:tc>
          <w:tcPr>
            <w:tcW w:w="2660" w:type="pct"/>
          </w:tcPr>
          <w:p w14:paraId="45C1AA90"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1</w:t>
            </w:r>
          </w:p>
        </w:tc>
      </w:tr>
      <w:tr w:rsidR="00063C1B" w:rsidRPr="00063C1B" w14:paraId="36BF5016" w14:textId="77777777" w:rsidTr="001F4EC0">
        <w:trPr>
          <w:cantSplit/>
        </w:trPr>
        <w:tc>
          <w:tcPr>
            <w:tcW w:w="2340" w:type="pct"/>
          </w:tcPr>
          <w:p w14:paraId="2759A6C6" w14:textId="77777777" w:rsidR="00821962" w:rsidRPr="00063C1B" w:rsidRDefault="00821962" w:rsidP="00821962">
            <w:pPr>
              <w:pStyle w:val="TableText"/>
              <w:rPr>
                <w:rStyle w:val="Red"/>
                <w:color w:val="auto"/>
                <w:sz w:val="18"/>
                <w:szCs w:val="18"/>
              </w:rPr>
            </w:pPr>
            <w:r w:rsidRPr="00063C1B">
              <w:rPr>
                <w:rStyle w:val="Red"/>
                <w:color w:val="auto"/>
                <w:sz w:val="18"/>
                <w:szCs w:val="18"/>
              </w:rPr>
              <w:t>8–16</w:t>
            </w:r>
          </w:p>
        </w:tc>
        <w:tc>
          <w:tcPr>
            <w:tcW w:w="2660" w:type="pct"/>
          </w:tcPr>
          <w:p w14:paraId="355FC96E"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2</w:t>
            </w:r>
          </w:p>
        </w:tc>
      </w:tr>
      <w:tr w:rsidR="00063C1B" w:rsidRPr="00063C1B" w14:paraId="02305C9D" w14:textId="77777777" w:rsidTr="001F4EC0">
        <w:trPr>
          <w:cantSplit/>
        </w:trPr>
        <w:tc>
          <w:tcPr>
            <w:tcW w:w="2340" w:type="pct"/>
          </w:tcPr>
          <w:p w14:paraId="64702EA3"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17–28 </w:t>
            </w:r>
          </w:p>
        </w:tc>
        <w:tc>
          <w:tcPr>
            <w:tcW w:w="2660" w:type="pct"/>
          </w:tcPr>
          <w:p w14:paraId="3EBA0A77"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3</w:t>
            </w:r>
          </w:p>
        </w:tc>
      </w:tr>
      <w:tr w:rsidR="00063C1B" w:rsidRPr="00063C1B" w14:paraId="4633372E" w14:textId="77777777" w:rsidTr="001F4EC0">
        <w:trPr>
          <w:cantSplit/>
        </w:trPr>
        <w:tc>
          <w:tcPr>
            <w:tcW w:w="2340" w:type="pct"/>
          </w:tcPr>
          <w:p w14:paraId="145D9D4C"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29–40 </w:t>
            </w:r>
          </w:p>
        </w:tc>
        <w:tc>
          <w:tcPr>
            <w:tcW w:w="2660" w:type="pct"/>
          </w:tcPr>
          <w:p w14:paraId="6668312B"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4</w:t>
            </w:r>
          </w:p>
        </w:tc>
      </w:tr>
      <w:tr w:rsidR="00063C1B" w:rsidRPr="00063C1B" w14:paraId="19C3590B" w14:textId="77777777" w:rsidTr="001F4EC0">
        <w:trPr>
          <w:cantSplit/>
        </w:trPr>
        <w:tc>
          <w:tcPr>
            <w:tcW w:w="2340" w:type="pct"/>
          </w:tcPr>
          <w:p w14:paraId="35D8C384" w14:textId="77777777" w:rsidR="00821962" w:rsidRPr="00063C1B" w:rsidRDefault="00821962" w:rsidP="00821962">
            <w:pPr>
              <w:pStyle w:val="TableText"/>
              <w:rPr>
                <w:rStyle w:val="Red"/>
                <w:color w:val="auto"/>
                <w:sz w:val="18"/>
                <w:szCs w:val="18"/>
              </w:rPr>
            </w:pPr>
            <w:r w:rsidRPr="00063C1B">
              <w:rPr>
                <w:rStyle w:val="Red"/>
                <w:color w:val="auto"/>
                <w:sz w:val="18"/>
                <w:szCs w:val="18"/>
              </w:rPr>
              <w:t>41–53</w:t>
            </w:r>
            <w:r w:rsidR="00432746" w:rsidRPr="00063C1B">
              <w:rPr>
                <w:rStyle w:val="Red"/>
                <w:color w:val="auto"/>
                <w:sz w:val="18"/>
                <w:szCs w:val="18"/>
              </w:rPr>
              <w:t xml:space="preserve"> </w:t>
            </w:r>
          </w:p>
        </w:tc>
        <w:tc>
          <w:tcPr>
            <w:tcW w:w="2660" w:type="pct"/>
          </w:tcPr>
          <w:p w14:paraId="57D176B1"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5</w:t>
            </w:r>
          </w:p>
        </w:tc>
      </w:tr>
      <w:tr w:rsidR="00063C1B" w:rsidRPr="00063C1B" w14:paraId="673A0B18" w14:textId="77777777" w:rsidTr="001F4EC0">
        <w:trPr>
          <w:cantSplit/>
        </w:trPr>
        <w:tc>
          <w:tcPr>
            <w:tcW w:w="2340" w:type="pct"/>
          </w:tcPr>
          <w:p w14:paraId="763BAE52" w14:textId="77777777" w:rsidR="00821962" w:rsidRPr="00063C1B" w:rsidRDefault="00821962" w:rsidP="00821962">
            <w:pPr>
              <w:pStyle w:val="TableText"/>
              <w:rPr>
                <w:rStyle w:val="Red"/>
                <w:color w:val="auto"/>
                <w:sz w:val="18"/>
                <w:szCs w:val="18"/>
              </w:rPr>
            </w:pPr>
            <w:r w:rsidRPr="00063C1B">
              <w:rPr>
                <w:rStyle w:val="Red"/>
                <w:color w:val="auto"/>
                <w:sz w:val="18"/>
                <w:szCs w:val="18"/>
              </w:rPr>
              <w:t>54–67</w:t>
            </w:r>
            <w:r w:rsidR="00432746" w:rsidRPr="00063C1B">
              <w:rPr>
                <w:rStyle w:val="Red"/>
                <w:color w:val="auto"/>
                <w:sz w:val="18"/>
                <w:szCs w:val="18"/>
              </w:rPr>
              <w:t xml:space="preserve"> </w:t>
            </w:r>
          </w:p>
        </w:tc>
        <w:tc>
          <w:tcPr>
            <w:tcW w:w="2660" w:type="pct"/>
          </w:tcPr>
          <w:p w14:paraId="6A9B69E3"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6</w:t>
            </w:r>
          </w:p>
        </w:tc>
      </w:tr>
      <w:tr w:rsidR="00063C1B" w:rsidRPr="00063C1B" w14:paraId="652ED136" w14:textId="77777777" w:rsidTr="001F4EC0">
        <w:trPr>
          <w:cantSplit/>
        </w:trPr>
        <w:tc>
          <w:tcPr>
            <w:tcW w:w="2340" w:type="pct"/>
          </w:tcPr>
          <w:p w14:paraId="38C88B8F" w14:textId="77777777" w:rsidR="00821962" w:rsidRPr="00063C1B" w:rsidRDefault="00821962" w:rsidP="00821962">
            <w:pPr>
              <w:pStyle w:val="TableText"/>
              <w:rPr>
                <w:rStyle w:val="Red"/>
                <w:color w:val="auto"/>
                <w:sz w:val="18"/>
                <w:szCs w:val="18"/>
              </w:rPr>
            </w:pPr>
            <w:r w:rsidRPr="00063C1B">
              <w:rPr>
                <w:rStyle w:val="Red"/>
                <w:color w:val="auto"/>
                <w:sz w:val="18"/>
                <w:szCs w:val="18"/>
              </w:rPr>
              <w:t>68–81</w:t>
            </w:r>
            <w:r w:rsidR="00432746" w:rsidRPr="00063C1B">
              <w:rPr>
                <w:rStyle w:val="Red"/>
                <w:color w:val="auto"/>
                <w:sz w:val="18"/>
                <w:szCs w:val="18"/>
              </w:rPr>
              <w:t xml:space="preserve"> </w:t>
            </w:r>
          </w:p>
        </w:tc>
        <w:tc>
          <w:tcPr>
            <w:tcW w:w="2660" w:type="pct"/>
          </w:tcPr>
          <w:p w14:paraId="009EBFC0"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7</w:t>
            </w:r>
          </w:p>
        </w:tc>
      </w:tr>
      <w:tr w:rsidR="00063C1B" w:rsidRPr="00063C1B" w14:paraId="44D89724" w14:textId="77777777" w:rsidTr="001F4EC0">
        <w:trPr>
          <w:cantSplit/>
        </w:trPr>
        <w:tc>
          <w:tcPr>
            <w:tcW w:w="2340" w:type="pct"/>
          </w:tcPr>
          <w:p w14:paraId="501CE1C1"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82–95 </w:t>
            </w:r>
          </w:p>
        </w:tc>
        <w:tc>
          <w:tcPr>
            <w:tcW w:w="2660" w:type="pct"/>
          </w:tcPr>
          <w:p w14:paraId="7F0D85F2"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8</w:t>
            </w:r>
          </w:p>
        </w:tc>
      </w:tr>
      <w:tr w:rsidR="00063C1B" w:rsidRPr="00063C1B" w14:paraId="683ADE71" w14:textId="77777777" w:rsidTr="001F4EC0">
        <w:trPr>
          <w:cantSplit/>
        </w:trPr>
        <w:tc>
          <w:tcPr>
            <w:tcW w:w="2340" w:type="pct"/>
          </w:tcPr>
          <w:p w14:paraId="442B0E3A"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96–110 </w:t>
            </w:r>
          </w:p>
        </w:tc>
        <w:tc>
          <w:tcPr>
            <w:tcW w:w="2660" w:type="pct"/>
          </w:tcPr>
          <w:p w14:paraId="42CDB238"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9</w:t>
            </w:r>
          </w:p>
        </w:tc>
      </w:tr>
      <w:tr w:rsidR="00063C1B" w:rsidRPr="00063C1B" w14:paraId="4AB4C228" w14:textId="77777777" w:rsidTr="001F4EC0">
        <w:trPr>
          <w:cantSplit/>
        </w:trPr>
        <w:tc>
          <w:tcPr>
            <w:tcW w:w="2340" w:type="pct"/>
          </w:tcPr>
          <w:p w14:paraId="3574758F" w14:textId="77777777" w:rsidR="00821962" w:rsidRPr="00063C1B" w:rsidRDefault="00821962" w:rsidP="00821962">
            <w:pPr>
              <w:pStyle w:val="TableText"/>
              <w:rPr>
                <w:rStyle w:val="Red"/>
                <w:color w:val="auto"/>
                <w:sz w:val="18"/>
                <w:szCs w:val="18"/>
              </w:rPr>
            </w:pPr>
            <w:r w:rsidRPr="00063C1B">
              <w:rPr>
                <w:rStyle w:val="Red"/>
                <w:color w:val="auto"/>
                <w:sz w:val="18"/>
                <w:szCs w:val="18"/>
              </w:rPr>
              <w:t>111–125</w:t>
            </w:r>
            <w:r w:rsidR="00432746" w:rsidRPr="00063C1B">
              <w:rPr>
                <w:rStyle w:val="Red"/>
                <w:color w:val="auto"/>
                <w:sz w:val="18"/>
                <w:szCs w:val="18"/>
              </w:rPr>
              <w:t xml:space="preserve"> </w:t>
            </w:r>
          </w:p>
        </w:tc>
        <w:tc>
          <w:tcPr>
            <w:tcW w:w="2660" w:type="pct"/>
          </w:tcPr>
          <w:p w14:paraId="4FCEC6FD"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10</w:t>
            </w:r>
          </w:p>
        </w:tc>
      </w:tr>
      <w:tr w:rsidR="00063C1B" w:rsidRPr="00063C1B" w14:paraId="4A1B50C1" w14:textId="77777777" w:rsidTr="001F4EC0">
        <w:trPr>
          <w:cantSplit/>
        </w:trPr>
        <w:tc>
          <w:tcPr>
            <w:tcW w:w="2340" w:type="pct"/>
          </w:tcPr>
          <w:p w14:paraId="1389681A" w14:textId="77777777" w:rsidR="00821962" w:rsidRPr="00063C1B" w:rsidRDefault="00821962" w:rsidP="00821962">
            <w:pPr>
              <w:pStyle w:val="TableText"/>
              <w:rPr>
                <w:rStyle w:val="Red"/>
                <w:color w:val="auto"/>
                <w:sz w:val="18"/>
                <w:szCs w:val="18"/>
              </w:rPr>
            </w:pPr>
            <w:r w:rsidRPr="00063C1B">
              <w:rPr>
                <w:rStyle w:val="Red"/>
                <w:color w:val="auto"/>
                <w:sz w:val="18"/>
                <w:szCs w:val="18"/>
              </w:rPr>
              <w:t>126–140</w:t>
            </w:r>
            <w:r w:rsidR="00432746" w:rsidRPr="00063C1B">
              <w:rPr>
                <w:rStyle w:val="Red"/>
                <w:color w:val="auto"/>
                <w:sz w:val="18"/>
                <w:szCs w:val="18"/>
              </w:rPr>
              <w:t xml:space="preserve"> </w:t>
            </w:r>
          </w:p>
        </w:tc>
        <w:tc>
          <w:tcPr>
            <w:tcW w:w="2660" w:type="pct"/>
          </w:tcPr>
          <w:p w14:paraId="196B72AF"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11</w:t>
            </w:r>
          </w:p>
        </w:tc>
      </w:tr>
      <w:tr w:rsidR="00063C1B" w:rsidRPr="00063C1B" w14:paraId="6B64C5D2" w14:textId="77777777" w:rsidTr="001F4EC0">
        <w:trPr>
          <w:cantSplit/>
        </w:trPr>
        <w:tc>
          <w:tcPr>
            <w:tcW w:w="2340" w:type="pct"/>
          </w:tcPr>
          <w:p w14:paraId="14F5EA43" w14:textId="77777777" w:rsidR="00821962" w:rsidRPr="00063C1B" w:rsidRDefault="00821962" w:rsidP="00821962">
            <w:pPr>
              <w:pStyle w:val="TableText"/>
              <w:rPr>
                <w:rStyle w:val="Red"/>
                <w:color w:val="auto"/>
                <w:sz w:val="18"/>
                <w:szCs w:val="18"/>
              </w:rPr>
            </w:pPr>
            <w:r w:rsidRPr="00063C1B">
              <w:rPr>
                <w:rStyle w:val="Red"/>
                <w:color w:val="auto"/>
                <w:sz w:val="18"/>
                <w:szCs w:val="18"/>
              </w:rPr>
              <w:t>141–155</w:t>
            </w:r>
            <w:r w:rsidR="00432746" w:rsidRPr="00063C1B">
              <w:rPr>
                <w:rStyle w:val="Red"/>
                <w:color w:val="auto"/>
                <w:sz w:val="18"/>
                <w:szCs w:val="18"/>
              </w:rPr>
              <w:t xml:space="preserve"> </w:t>
            </w:r>
          </w:p>
        </w:tc>
        <w:tc>
          <w:tcPr>
            <w:tcW w:w="2660" w:type="pct"/>
          </w:tcPr>
          <w:p w14:paraId="3928C044"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12</w:t>
            </w:r>
          </w:p>
        </w:tc>
      </w:tr>
      <w:tr w:rsidR="00063C1B" w:rsidRPr="00063C1B" w14:paraId="522DEB69" w14:textId="77777777" w:rsidTr="001F4EC0">
        <w:trPr>
          <w:cantSplit/>
        </w:trPr>
        <w:tc>
          <w:tcPr>
            <w:tcW w:w="2340" w:type="pct"/>
          </w:tcPr>
          <w:p w14:paraId="1405F052" w14:textId="77777777" w:rsidR="00821962" w:rsidRPr="00063C1B" w:rsidRDefault="00821962" w:rsidP="00821962">
            <w:pPr>
              <w:pStyle w:val="TableText"/>
              <w:rPr>
                <w:rStyle w:val="Red"/>
                <w:color w:val="auto"/>
                <w:sz w:val="18"/>
                <w:szCs w:val="18"/>
              </w:rPr>
            </w:pPr>
            <w:r w:rsidRPr="00063C1B">
              <w:rPr>
                <w:rStyle w:val="Red"/>
                <w:color w:val="auto"/>
                <w:sz w:val="18"/>
                <w:szCs w:val="18"/>
              </w:rPr>
              <w:t>156–171</w:t>
            </w:r>
            <w:r w:rsidR="00432746" w:rsidRPr="00063C1B">
              <w:rPr>
                <w:rStyle w:val="Red"/>
                <w:color w:val="auto"/>
                <w:sz w:val="18"/>
                <w:szCs w:val="18"/>
              </w:rPr>
              <w:t xml:space="preserve"> </w:t>
            </w:r>
          </w:p>
        </w:tc>
        <w:tc>
          <w:tcPr>
            <w:tcW w:w="2660" w:type="pct"/>
          </w:tcPr>
          <w:p w14:paraId="42E123F9"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13</w:t>
            </w:r>
          </w:p>
        </w:tc>
      </w:tr>
      <w:tr w:rsidR="00063C1B" w:rsidRPr="00063C1B" w14:paraId="47F84D75" w14:textId="77777777" w:rsidTr="001F4EC0">
        <w:trPr>
          <w:cantSplit/>
        </w:trPr>
        <w:tc>
          <w:tcPr>
            <w:tcW w:w="2340" w:type="pct"/>
          </w:tcPr>
          <w:p w14:paraId="46AD00D2"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172–187 </w:t>
            </w:r>
          </w:p>
        </w:tc>
        <w:tc>
          <w:tcPr>
            <w:tcW w:w="2660" w:type="pct"/>
          </w:tcPr>
          <w:p w14:paraId="760564C8"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14</w:t>
            </w:r>
          </w:p>
        </w:tc>
      </w:tr>
      <w:tr w:rsidR="00063C1B" w:rsidRPr="00063C1B" w14:paraId="6C0F8768" w14:textId="77777777" w:rsidTr="001F4EC0">
        <w:trPr>
          <w:cantSplit/>
        </w:trPr>
        <w:tc>
          <w:tcPr>
            <w:tcW w:w="2340" w:type="pct"/>
          </w:tcPr>
          <w:p w14:paraId="1BC064A3" w14:textId="77777777" w:rsidR="00821962" w:rsidRPr="00063C1B" w:rsidRDefault="00821962" w:rsidP="00821962">
            <w:pPr>
              <w:pStyle w:val="TableText"/>
              <w:rPr>
                <w:rStyle w:val="Red"/>
                <w:color w:val="auto"/>
                <w:sz w:val="18"/>
                <w:szCs w:val="18"/>
              </w:rPr>
            </w:pPr>
            <w:r w:rsidRPr="00063C1B">
              <w:rPr>
                <w:rStyle w:val="Red"/>
                <w:color w:val="auto"/>
                <w:sz w:val="18"/>
                <w:szCs w:val="18"/>
              </w:rPr>
              <w:t>188–203</w:t>
            </w:r>
            <w:r w:rsidR="00432746" w:rsidRPr="00063C1B">
              <w:rPr>
                <w:rStyle w:val="Red"/>
                <w:color w:val="auto"/>
                <w:sz w:val="18"/>
                <w:szCs w:val="18"/>
              </w:rPr>
              <w:t xml:space="preserve"> </w:t>
            </w:r>
          </w:p>
        </w:tc>
        <w:tc>
          <w:tcPr>
            <w:tcW w:w="2660" w:type="pct"/>
          </w:tcPr>
          <w:p w14:paraId="3EE1809B"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15</w:t>
            </w:r>
          </w:p>
        </w:tc>
      </w:tr>
      <w:tr w:rsidR="00063C1B" w:rsidRPr="00063C1B" w14:paraId="50DD8DDF" w14:textId="77777777" w:rsidTr="001F4EC0">
        <w:trPr>
          <w:cantSplit/>
        </w:trPr>
        <w:tc>
          <w:tcPr>
            <w:tcW w:w="2340" w:type="pct"/>
          </w:tcPr>
          <w:p w14:paraId="2ACA9D77" w14:textId="77777777" w:rsidR="00821962" w:rsidRPr="00063C1B" w:rsidRDefault="00821962" w:rsidP="00821962">
            <w:pPr>
              <w:pStyle w:val="TableText"/>
              <w:rPr>
                <w:rStyle w:val="Red"/>
                <w:color w:val="auto"/>
                <w:sz w:val="18"/>
                <w:szCs w:val="18"/>
              </w:rPr>
            </w:pPr>
            <w:r w:rsidRPr="00063C1B">
              <w:rPr>
                <w:rStyle w:val="Red"/>
                <w:color w:val="auto"/>
                <w:sz w:val="18"/>
                <w:szCs w:val="18"/>
              </w:rPr>
              <w:t>204–219</w:t>
            </w:r>
            <w:r w:rsidR="00432746" w:rsidRPr="00063C1B">
              <w:rPr>
                <w:rStyle w:val="Red"/>
                <w:color w:val="auto"/>
                <w:sz w:val="18"/>
                <w:szCs w:val="18"/>
              </w:rPr>
              <w:t xml:space="preserve"> </w:t>
            </w:r>
          </w:p>
        </w:tc>
        <w:tc>
          <w:tcPr>
            <w:tcW w:w="2660" w:type="pct"/>
          </w:tcPr>
          <w:p w14:paraId="3A079B4C"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16</w:t>
            </w:r>
          </w:p>
        </w:tc>
      </w:tr>
      <w:tr w:rsidR="00063C1B" w:rsidRPr="00063C1B" w14:paraId="65ADC5B2" w14:textId="77777777" w:rsidTr="001F4EC0">
        <w:trPr>
          <w:cantSplit/>
        </w:trPr>
        <w:tc>
          <w:tcPr>
            <w:tcW w:w="2340" w:type="pct"/>
          </w:tcPr>
          <w:p w14:paraId="5E9886FE" w14:textId="77777777" w:rsidR="00821962" w:rsidRPr="00063C1B" w:rsidRDefault="00821962" w:rsidP="00821962">
            <w:pPr>
              <w:pStyle w:val="TableText"/>
              <w:rPr>
                <w:rStyle w:val="Red"/>
                <w:color w:val="auto"/>
                <w:sz w:val="18"/>
                <w:szCs w:val="18"/>
              </w:rPr>
            </w:pPr>
            <w:r w:rsidRPr="00063C1B">
              <w:rPr>
                <w:rStyle w:val="Red"/>
                <w:color w:val="auto"/>
                <w:sz w:val="18"/>
                <w:szCs w:val="18"/>
              </w:rPr>
              <w:t>220–235</w:t>
            </w:r>
            <w:r w:rsidR="00432746" w:rsidRPr="00063C1B">
              <w:rPr>
                <w:rStyle w:val="Red"/>
                <w:color w:val="auto"/>
                <w:sz w:val="18"/>
                <w:szCs w:val="18"/>
              </w:rPr>
              <w:t xml:space="preserve"> </w:t>
            </w:r>
          </w:p>
        </w:tc>
        <w:tc>
          <w:tcPr>
            <w:tcW w:w="2660" w:type="pct"/>
          </w:tcPr>
          <w:p w14:paraId="1C7F9618"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17</w:t>
            </w:r>
          </w:p>
        </w:tc>
      </w:tr>
      <w:tr w:rsidR="00063C1B" w:rsidRPr="00063C1B" w14:paraId="51DC7269" w14:textId="77777777" w:rsidTr="001F4EC0">
        <w:trPr>
          <w:cantSplit/>
        </w:trPr>
        <w:tc>
          <w:tcPr>
            <w:tcW w:w="2340" w:type="pct"/>
          </w:tcPr>
          <w:p w14:paraId="56863998"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236–251 </w:t>
            </w:r>
          </w:p>
        </w:tc>
        <w:tc>
          <w:tcPr>
            <w:tcW w:w="2660" w:type="pct"/>
          </w:tcPr>
          <w:p w14:paraId="765C66B0"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18</w:t>
            </w:r>
          </w:p>
        </w:tc>
      </w:tr>
      <w:tr w:rsidR="00063C1B" w:rsidRPr="00063C1B" w14:paraId="59315DDC" w14:textId="77777777" w:rsidTr="001F4EC0">
        <w:trPr>
          <w:cantSplit/>
        </w:trPr>
        <w:tc>
          <w:tcPr>
            <w:tcW w:w="2340" w:type="pct"/>
          </w:tcPr>
          <w:p w14:paraId="111E0562"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252–268 </w:t>
            </w:r>
          </w:p>
        </w:tc>
        <w:tc>
          <w:tcPr>
            <w:tcW w:w="2660" w:type="pct"/>
          </w:tcPr>
          <w:p w14:paraId="47C12EE8"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19</w:t>
            </w:r>
          </w:p>
        </w:tc>
      </w:tr>
      <w:tr w:rsidR="00063C1B" w:rsidRPr="00063C1B" w14:paraId="1429D291" w14:textId="77777777" w:rsidTr="001F4EC0">
        <w:trPr>
          <w:cantSplit/>
        </w:trPr>
        <w:tc>
          <w:tcPr>
            <w:tcW w:w="2340" w:type="pct"/>
          </w:tcPr>
          <w:p w14:paraId="55EAAA1F" w14:textId="77777777" w:rsidR="00821962" w:rsidRPr="00063C1B" w:rsidRDefault="00821962" w:rsidP="00821962">
            <w:pPr>
              <w:pStyle w:val="TableText"/>
              <w:rPr>
                <w:rStyle w:val="Red"/>
                <w:color w:val="auto"/>
                <w:sz w:val="18"/>
                <w:szCs w:val="18"/>
              </w:rPr>
            </w:pPr>
            <w:r w:rsidRPr="00063C1B">
              <w:rPr>
                <w:rStyle w:val="Red"/>
                <w:color w:val="auto"/>
                <w:sz w:val="18"/>
                <w:szCs w:val="18"/>
              </w:rPr>
              <w:t>269–284</w:t>
            </w:r>
            <w:r w:rsidR="00432746" w:rsidRPr="00063C1B">
              <w:rPr>
                <w:rStyle w:val="Red"/>
                <w:color w:val="auto"/>
                <w:sz w:val="18"/>
                <w:szCs w:val="18"/>
              </w:rPr>
              <w:t xml:space="preserve"> </w:t>
            </w:r>
          </w:p>
        </w:tc>
        <w:tc>
          <w:tcPr>
            <w:tcW w:w="2660" w:type="pct"/>
          </w:tcPr>
          <w:p w14:paraId="268D4200"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20</w:t>
            </w:r>
          </w:p>
        </w:tc>
      </w:tr>
      <w:tr w:rsidR="00063C1B" w:rsidRPr="00063C1B" w14:paraId="5EA2035A" w14:textId="77777777" w:rsidTr="001F4EC0">
        <w:trPr>
          <w:cantSplit/>
        </w:trPr>
        <w:tc>
          <w:tcPr>
            <w:tcW w:w="2340" w:type="pct"/>
          </w:tcPr>
          <w:p w14:paraId="237FD2FA" w14:textId="77777777" w:rsidR="00821962" w:rsidRPr="00063C1B" w:rsidRDefault="00821962" w:rsidP="00821962">
            <w:pPr>
              <w:pStyle w:val="TableText"/>
              <w:rPr>
                <w:rStyle w:val="Red"/>
                <w:color w:val="auto"/>
                <w:sz w:val="18"/>
                <w:szCs w:val="18"/>
              </w:rPr>
            </w:pPr>
            <w:r w:rsidRPr="00063C1B">
              <w:rPr>
                <w:rStyle w:val="Red"/>
                <w:color w:val="auto"/>
                <w:sz w:val="18"/>
                <w:szCs w:val="18"/>
              </w:rPr>
              <w:t>285–300</w:t>
            </w:r>
            <w:r w:rsidR="00432746" w:rsidRPr="00063C1B">
              <w:rPr>
                <w:rStyle w:val="Red"/>
                <w:color w:val="auto"/>
                <w:sz w:val="18"/>
                <w:szCs w:val="18"/>
              </w:rPr>
              <w:t xml:space="preserve"> </w:t>
            </w:r>
          </w:p>
        </w:tc>
        <w:tc>
          <w:tcPr>
            <w:tcW w:w="2660" w:type="pct"/>
          </w:tcPr>
          <w:p w14:paraId="79CD938A"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21</w:t>
            </w:r>
          </w:p>
        </w:tc>
      </w:tr>
      <w:tr w:rsidR="00063C1B" w:rsidRPr="00063C1B" w14:paraId="44A00F82" w14:textId="77777777" w:rsidTr="001F4EC0">
        <w:trPr>
          <w:cantSplit/>
        </w:trPr>
        <w:tc>
          <w:tcPr>
            <w:tcW w:w="2340" w:type="pct"/>
          </w:tcPr>
          <w:p w14:paraId="08677508"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301–317 </w:t>
            </w:r>
          </w:p>
        </w:tc>
        <w:tc>
          <w:tcPr>
            <w:tcW w:w="2660" w:type="pct"/>
          </w:tcPr>
          <w:p w14:paraId="04016583"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22</w:t>
            </w:r>
          </w:p>
        </w:tc>
      </w:tr>
      <w:tr w:rsidR="00063C1B" w:rsidRPr="00063C1B" w14:paraId="1D9D1B7C" w14:textId="77777777" w:rsidTr="001F4EC0">
        <w:trPr>
          <w:cantSplit/>
        </w:trPr>
        <w:tc>
          <w:tcPr>
            <w:tcW w:w="2340" w:type="pct"/>
          </w:tcPr>
          <w:p w14:paraId="4B7FBB8D" w14:textId="77777777" w:rsidR="00821962" w:rsidRPr="00063C1B" w:rsidRDefault="00821962" w:rsidP="00821962">
            <w:pPr>
              <w:pStyle w:val="TableText"/>
              <w:rPr>
                <w:rStyle w:val="Red"/>
                <w:color w:val="auto"/>
                <w:sz w:val="18"/>
                <w:szCs w:val="18"/>
              </w:rPr>
            </w:pPr>
            <w:r w:rsidRPr="00063C1B">
              <w:rPr>
                <w:rStyle w:val="Red"/>
                <w:color w:val="auto"/>
                <w:sz w:val="18"/>
                <w:szCs w:val="18"/>
              </w:rPr>
              <w:t>318–334</w:t>
            </w:r>
            <w:r w:rsidR="00432746" w:rsidRPr="00063C1B">
              <w:rPr>
                <w:rStyle w:val="Red"/>
                <w:color w:val="auto"/>
                <w:sz w:val="18"/>
                <w:szCs w:val="18"/>
              </w:rPr>
              <w:t xml:space="preserve"> </w:t>
            </w:r>
          </w:p>
        </w:tc>
        <w:tc>
          <w:tcPr>
            <w:tcW w:w="2660" w:type="pct"/>
          </w:tcPr>
          <w:p w14:paraId="7E4AFB71"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23</w:t>
            </w:r>
          </w:p>
        </w:tc>
      </w:tr>
      <w:tr w:rsidR="00063C1B" w:rsidRPr="00063C1B" w14:paraId="07F9D727" w14:textId="77777777" w:rsidTr="001F4EC0">
        <w:trPr>
          <w:cantSplit/>
        </w:trPr>
        <w:tc>
          <w:tcPr>
            <w:tcW w:w="2340" w:type="pct"/>
          </w:tcPr>
          <w:p w14:paraId="2F341A39"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335–350 </w:t>
            </w:r>
          </w:p>
        </w:tc>
        <w:tc>
          <w:tcPr>
            <w:tcW w:w="2660" w:type="pct"/>
          </w:tcPr>
          <w:p w14:paraId="7CDEBCB1"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24</w:t>
            </w:r>
          </w:p>
        </w:tc>
      </w:tr>
      <w:tr w:rsidR="00821962" w:rsidRPr="00063C1B" w14:paraId="7197F694" w14:textId="77777777" w:rsidTr="001F4EC0">
        <w:trPr>
          <w:cantSplit/>
        </w:trPr>
        <w:tc>
          <w:tcPr>
            <w:tcW w:w="2340" w:type="pct"/>
          </w:tcPr>
          <w:p w14:paraId="16BFA898"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351–365 </w:t>
            </w:r>
          </w:p>
        </w:tc>
        <w:tc>
          <w:tcPr>
            <w:tcW w:w="2660" w:type="pct"/>
          </w:tcPr>
          <w:p w14:paraId="51B39640" w14:textId="77777777" w:rsidR="00821962" w:rsidRPr="00063C1B" w:rsidRDefault="00821962" w:rsidP="00821962">
            <w:pPr>
              <w:pStyle w:val="TableText"/>
              <w:rPr>
                <w:rStyle w:val="Red"/>
                <w:color w:val="auto"/>
                <w:sz w:val="18"/>
                <w:szCs w:val="18"/>
              </w:rPr>
            </w:pPr>
            <w:r w:rsidRPr="00063C1B">
              <w:rPr>
                <w:rStyle w:val="Red"/>
                <w:color w:val="auto"/>
                <w:sz w:val="18"/>
                <w:szCs w:val="18"/>
              </w:rPr>
              <w:t xml:space="preserve"> 25</w:t>
            </w:r>
          </w:p>
        </w:tc>
      </w:tr>
    </w:tbl>
    <w:p w14:paraId="06CAC6B2" w14:textId="77777777" w:rsidR="003B511D" w:rsidRPr="00063C1B" w:rsidRDefault="003B511D" w:rsidP="00835E5E">
      <w:pPr>
        <w:pStyle w:val="Heading1NotIndexed"/>
        <w:ind w:left="567"/>
        <w:rPr>
          <w:rStyle w:val="Red"/>
          <w:color w:val="auto"/>
        </w:rPr>
      </w:pPr>
    </w:p>
    <w:p w14:paraId="13B5F03F" w14:textId="77777777" w:rsidR="003B511D" w:rsidRPr="00063C1B" w:rsidRDefault="003B511D" w:rsidP="003B511D">
      <w:pPr>
        <w:rPr>
          <w:lang w:eastAsia="en-US"/>
        </w:rPr>
      </w:pPr>
    </w:p>
    <w:p w14:paraId="16E36CD5" w14:textId="77777777" w:rsidR="003B511D" w:rsidRPr="003B511D" w:rsidRDefault="003B511D" w:rsidP="003B511D">
      <w:pPr>
        <w:rPr>
          <w:lang w:eastAsia="en-US"/>
        </w:rPr>
      </w:pPr>
    </w:p>
    <w:p w14:paraId="0DC6ADDD" w14:textId="77777777" w:rsidR="003B511D" w:rsidRPr="003B511D" w:rsidRDefault="003B511D" w:rsidP="003B511D">
      <w:pPr>
        <w:rPr>
          <w:lang w:eastAsia="en-US"/>
        </w:rPr>
      </w:pPr>
    </w:p>
    <w:p w14:paraId="58C5756F" w14:textId="77777777" w:rsidR="003B511D" w:rsidRPr="003B511D" w:rsidRDefault="003B511D" w:rsidP="003B511D">
      <w:pPr>
        <w:rPr>
          <w:lang w:eastAsia="en-US"/>
        </w:rPr>
      </w:pPr>
    </w:p>
    <w:p w14:paraId="1CE84B6C" w14:textId="77777777" w:rsidR="003B511D" w:rsidRPr="003B511D" w:rsidRDefault="003B511D" w:rsidP="003B511D">
      <w:pPr>
        <w:rPr>
          <w:lang w:eastAsia="en-US"/>
        </w:rPr>
      </w:pPr>
    </w:p>
    <w:p w14:paraId="33B31423" w14:textId="5724093B" w:rsidR="003B511D" w:rsidRPr="0006689A" w:rsidRDefault="003B511D" w:rsidP="00063C1B">
      <w:pPr>
        <w:spacing w:before="120" w:after="120"/>
        <w:ind w:left="567"/>
        <w:rPr>
          <w:rStyle w:val="Pink"/>
          <w:rFonts w:ascii="Arial" w:hAnsi="Arial" w:cs="Arial"/>
          <w:sz w:val="18"/>
          <w:szCs w:val="18"/>
        </w:rPr>
      </w:pPr>
    </w:p>
    <w:p w14:paraId="64C336FC" w14:textId="77777777" w:rsidR="003B511D" w:rsidRPr="003B511D" w:rsidRDefault="003B511D" w:rsidP="003B511D">
      <w:pPr>
        <w:ind w:firstLine="720"/>
        <w:rPr>
          <w:lang w:eastAsia="en-US"/>
        </w:rPr>
      </w:pPr>
    </w:p>
    <w:p w14:paraId="2C78472D" w14:textId="77777777" w:rsidR="001F2772" w:rsidRDefault="001F2772" w:rsidP="001F2772">
      <w:pPr>
        <w:pStyle w:val="Heading1NotIndexed"/>
      </w:pPr>
    </w:p>
    <w:p w14:paraId="0104177B" w14:textId="77777777" w:rsidR="001F2772" w:rsidRDefault="001F2772" w:rsidP="001F2772">
      <w:pPr>
        <w:pStyle w:val="Heading1NotIndexed"/>
        <w:rPr>
          <w:rStyle w:val="Red"/>
          <w:color w:val="000000" w:themeColor="text1"/>
        </w:rPr>
      </w:pPr>
    </w:p>
    <w:p w14:paraId="5B0DFFA2" w14:textId="77777777" w:rsidR="00EF0363" w:rsidRDefault="001F2772" w:rsidP="001F2772">
      <w:pPr>
        <w:pStyle w:val="Heading1NotIndexed"/>
        <w:rPr>
          <w:rStyle w:val="Red"/>
          <w:color w:val="000000" w:themeColor="text1"/>
        </w:rPr>
      </w:pPr>
      <w:r>
        <w:rPr>
          <w:rStyle w:val="Red"/>
          <w:color w:val="000000" w:themeColor="text1"/>
        </w:rPr>
        <w:lastRenderedPageBreak/>
        <w:t xml:space="preserve">     </w:t>
      </w:r>
    </w:p>
    <w:p w14:paraId="6DDB8A18" w14:textId="57AE76BC" w:rsidR="00821962" w:rsidRPr="00525FF1" w:rsidRDefault="00821962" w:rsidP="001F2772">
      <w:pPr>
        <w:pStyle w:val="Heading1NotIndexed"/>
        <w:rPr>
          <w:rStyle w:val="Red"/>
          <w:color w:val="000000" w:themeColor="text1"/>
        </w:rPr>
      </w:pPr>
      <w:r w:rsidRPr="00525FF1">
        <w:rPr>
          <w:rStyle w:val="Red"/>
          <w:color w:val="000000" w:themeColor="text1"/>
        </w:rPr>
        <w:t>Schedule 3</w:t>
      </w:r>
      <w:r w:rsidR="001F2772">
        <w:rPr>
          <w:rStyle w:val="Red"/>
          <w:color w:val="000000" w:themeColor="text1"/>
        </w:rPr>
        <w:t>B</w:t>
      </w:r>
      <w:r w:rsidRPr="00525FF1">
        <w:rPr>
          <w:rStyle w:val="Red"/>
          <w:color w:val="000000" w:themeColor="text1"/>
        </w:rPr>
        <w:t xml:space="preserve">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323BCCC9" w14:textId="77777777" w:rsidTr="001F4EC0">
        <w:trPr>
          <w:cantSplit/>
          <w:tblHeader/>
        </w:trPr>
        <w:tc>
          <w:tcPr>
            <w:tcW w:w="737" w:type="pct"/>
          </w:tcPr>
          <w:p w14:paraId="1A4D9E27"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tcPr>
          <w:p w14:paraId="2EB8F325"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tcPr>
          <w:p w14:paraId="08549608"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300C5E3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tcPr>
          <w:p w14:paraId="65881FE0"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6F14099E" w14:textId="77777777" w:rsidTr="001F4EC0">
        <w:trPr>
          <w:cantSplit/>
        </w:trPr>
        <w:tc>
          <w:tcPr>
            <w:tcW w:w="737" w:type="pct"/>
          </w:tcPr>
          <w:p w14:paraId="3B2C10E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490B473" w14:textId="77777777" w:rsidR="00821962" w:rsidRPr="00525FF1" w:rsidRDefault="00821962" w:rsidP="00821962">
            <w:pPr>
              <w:pStyle w:val="TableText"/>
              <w:rPr>
                <w:rStyle w:val="Red"/>
                <w:color w:val="000000" w:themeColor="text1"/>
                <w:sz w:val="18"/>
                <w:szCs w:val="18"/>
              </w:rPr>
            </w:pPr>
          </w:p>
        </w:tc>
        <w:tc>
          <w:tcPr>
            <w:tcW w:w="1056" w:type="pct"/>
          </w:tcPr>
          <w:p w14:paraId="5E676D6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tcPr>
          <w:p w14:paraId="40DCE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75E943B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tcPr>
          <w:p w14:paraId="10D8FAA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0F553EC4" w14:textId="77777777" w:rsidTr="001F4EC0">
        <w:trPr>
          <w:cantSplit/>
        </w:trPr>
        <w:tc>
          <w:tcPr>
            <w:tcW w:w="737" w:type="pct"/>
          </w:tcPr>
          <w:p w14:paraId="6EC1DA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1DE45964" w14:textId="77777777" w:rsidR="00821962" w:rsidRPr="00525FF1" w:rsidRDefault="00821962" w:rsidP="00821962">
            <w:pPr>
              <w:pStyle w:val="TableText"/>
              <w:rPr>
                <w:rStyle w:val="Red"/>
                <w:color w:val="000000" w:themeColor="text1"/>
                <w:sz w:val="18"/>
                <w:szCs w:val="18"/>
              </w:rPr>
            </w:pPr>
          </w:p>
        </w:tc>
        <w:tc>
          <w:tcPr>
            <w:tcW w:w="1056" w:type="pct"/>
          </w:tcPr>
          <w:p w14:paraId="5C461F2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tcPr>
          <w:p w14:paraId="0926F6F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36DE0221"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tcPr>
          <w:p w14:paraId="7E048AFE"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62D11BD6" w14:textId="50186D1A" w:rsidR="00BC6EB4" w:rsidRDefault="005D2F25" w:rsidP="00BC6EB4">
      <w:pPr>
        <w:pStyle w:val="Heading1NotIndexed"/>
        <w:ind w:left="567"/>
      </w:pPr>
      <w:r>
        <w:rPr>
          <w:rStyle w:val="Red"/>
        </w:rPr>
        <w:br w:type="page"/>
      </w:r>
      <w:r w:rsidR="00821962" w:rsidRPr="00796C48">
        <w:lastRenderedPageBreak/>
        <w:t>Schedule 4 – Reporting</w:t>
      </w:r>
    </w:p>
    <w:p w14:paraId="4A86DF28" w14:textId="6AAD17F1" w:rsidR="00A15724" w:rsidRPr="00A15724" w:rsidRDefault="00821962" w:rsidP="00BC6EB4">
      <w:pPr>
        <w:pStyle w:val="Heading1NotIndexed"/>
        <w:ind w:left="567"/>
        <w:rPr>
          <w:b w:val="0"/>
          <w:bCs/>
        </w:rPr>
      </w:pPr>
      <w:r w:rsidRPr="00BC6EB4">
        <w:rPr>
          <w:rFonts w:cs="Arial"/>
          <w:b w:val="0"/>
          <w:bCs/>
          <w:sz w:val="18"/>
          <w:szCs w:val="18"/>
        </w:rPr>
        <w:t>Parameters, for which reports shall be made, in accordance with conditions of this permit, are listed below.</w:t>
      </w:r>
    </w:p>
    <w:tbl>
      <w:tblPr>
        <w:tblStyle w:val="TableGrid31"/>
        <w:tblW w:w="8505" w:type="dxa"/>
        <w:tblInd w:w="562" w:type="dxa"/>
        <w:tblCellMar>
          <w:top w:w="64" w:type="dxa"/>
          <w:left w:w="89" w:type="dxa"/>
          <w:right w:w="41" w:type="dxa"/>
        </w:tblCellMar>
        <w:tblLook w:val="04A0" w:firstRow="1" w:lastRow="0" w:firstColumn="1" w:lastColumn="0" w:noHBand="0" w:noVBand="1"/>
      </w:tblPr>
      <w:tblGrid>
        <w:gridCol w:w="2263"/>
        <w:gridCol w:w="2585"/>
        <w:gridCol w:w="1824"/>
        <w:gridCol w:w="1833"/>
      </w:tblGrid>
      <w:tr w:rsidR="00A15724" w:rsidRPr="00A15724" w14:paraId="6A1435EE" w14:textId="77777777" w:rsidTr="00A15724">
        <w:trPr>
          <w:trHeight w:val="334"/>
        </w:trPr>
        <w:tc>
          <w:tcPr>
            <w:tcW w:w="4848" w:type="dxa"/>
            <w:gridSpan w:val="2"/>
            <w:tcBorders>
              <w:top w:val="single" w:sz="4" w:space="0" w:color="000000"/>
              <w:left w:val="single" w:sz="4" w:space="0" w:color="000000"/>
              <w:bottom w:val="single" w:sz="4" w:space="0" w:color="000000"/>
              <w:right w:val="nil"/>
            </w:tcBorders>
            <w:shd w:val="clear" w:color="auto" w:fill="000000"/>
          </w:tcPr>
          <w:p w14:paraId="332BCD23" w14:textId="77777777" w:rsidR="00A15724" w:rsidRPr="00A15724" w:rsidRDefault="00A15724" w:rsidP="00A15724">
            <w:pPr>
              <w:spacing w:line="259" w:lineRule="auto"/>
              <w:rPr>
                <w:rFonts w:asciiTheme="minorBidi" w:eastAsia="Arial" w:hAnsiTheme="minorBidi" w:cstheme="minorBidi"/>
                <w:color w:val="000000"/>
                <w:sz w:val="18"/>
              </w:rPr>
            </w:pPr>
            <w:r w:rsidRPr="00A15724">
              <w:rPr>
                <w:rFonts w:asciiTheme="minorBidi" w:hAnsiTheme="minorBidi" w:cstheme="minorBidi"/>
                <w:b/>
                <w:color w:val="FFFFFF"/>
                <w:sz w:val="18"/>
              </w:rPr>
              <w:t xml:space="preserve">Table S4.1 Reporting of monitoring data </w:t>
            </w:r>
          </w:p>
        </w:tc>
        <w:tc>
          <w:tcPr>
            <w:tcW w:w="1824" w:type="dxa"/>
            <w:tcBorders>
              <w:top w:val="single" w:sz="4" w:space="0" w:color="000000"/>
              <w:left w:val="nil"/>
              <w:bottom w:val="single" w:sz="4" w:space="0" w:color="000000"/>
              <w:right w:val="nil"/>
            </w:tcBorders>
            <w:shd w:val="clear" w:color="auto" w:fill="000000"/>
          </w:tcPr>
          <w:p w14:paraId="326975C2" w14:textId="77777777" w:rsidR="00A15724" w:rsidRPr="00A15724" w:rsidRDefault="00A15724" w:rsidP="00A15724">
            <w:pPr>
              <w:spacing w:after="160" w:line="259" w:lineRule="auto"/>
              <w:rPr>
                <w:rFonts w:asciiTheme="minorBidi" w:eastAsia="Arial" w:hAnsiTheme="minorBidi" w:cstheme="minorBidi"/>
                <w:color w:val="000000"/>
                <w:sz w:val="18"/>
              </w:rPr>
            </w:pPr>
          </w:p>
        </w:tc>
        <w:tc>
          <w:tcPr>
            <w:tcW w:w="1833" w:type="dxa"/>
            <w:tcBorders>
              <w:top w:val="single" w:sz="4" w:space="0" w:color="000000"/>
              <w:left w:val="nil"/>
              <w:bottom w:val="single" w:sz="4" w:space="0" w:color="000000"/>
              <w:right w:val="nil"/>
            </w:tcBorders>
            <w:shd w:val="clear" w:color="auto" w:fill="000000"/>
          </w:tcPr>
          <w:p w14:paraId="12D7563E" w14:textId="77777777" w:rsidR="00A15724" w:rsidRPr="00A15724" w:rsidRDefault="00A15724" w:rsidP="00A15724">
            <w:pPr>
              <w:spacing w:after="160" w:line="259" w:lineRule="auto"/>
              <w:rPr>
                <w:rFonts w:asciiTheme="minorBidi" w:eastAsia="Arial" w:hAnsiTheme="minorBidi" w:cstheme="minorBidi"/>
                <w:color w:val="000000"/>
                <w:sz w:val="18"/>
              </w:rPr>
            </w:pPr>
          </w:p>
        </w:tc>
      </w:tr>
      <w:tr w:rsidR="00A15724" w:rsidRPr="00A15724" w14:paraId="4DCF3574" w14:textId="77777777" w:rsidTr="00A15724">
        <w:trPr>
          <w:trHeight w:val="340"/>
        </w:trPr>
        <w:tc>
          <w:tcPr>
            <w:tcW w:w="2263" w:type="dxa"/>
            <w:tcBorders>
              <w:top w:val="single" w:sz="4" w:space="0" w:color="000000"/>
              <w:left w:val="single" w:sz="4" w:space="0" w:color="000000"/>
              <w:bottom w:val="single" w:sz="4" w:space="0" w:color="000000"/>
              <w:right w:val="single" w:sz="4" w:space="0" w:color="000000"/>
            </w:tcBorders>
          </w:tcPr>
          <w:p w14:paraId="2465C826" w14:textId="77777777" w:rsidR="00A15724" w:rsidRPr="00A15724" w:rsidRDefault="00A15724" w:rsidP="00A15724">
            <w:pPr>
              <w:spacing w:line="259" w:lineRule="auto"/>
              <w:rPr>
                <w:rFonts w:asciiTheme="minorBidi" w:eastAsia="Arial" w:hAnsiTheme="minorBidi" w:cstheme="minorBidi"/>
                <w:color w:val="000000"/>
                <w:sz w:val="18"/>
              </w:rPr>
            </w:pPr>
            <w:r w:rsidRPr="00A15724">
              <w:rPr>
                <w:rFonts w:asciiTheme="minorBidi" w:hAnsiTheme="minorBidi" w:cstheme="minorBidi"/>
                <w:b/>
                <w:color w:val="000000"/>
                <w:sz w:val="18"/>
              </w:rPr>
              <w:t xml:space="preserve">Parameter </w:t>
            </w:r>
          </w:p>
        </w:tc>
        <w:tc>
          <w:tcPr>
            <w:tcW w:w="2585" w:type="dxa"/>
            <w:tcBorders>
              <w:top w:val="single" w:sz="4" w:space="0" w:color="000000"/>
              <w:left w:val="single" w:sz="4" w:space="0" w:color="000000"/>
              <w:bottom w:val="single" w:sz="4" w:space="0" w:color="000000"/>
              <w:right w:val="single" w:sz="4" w:space="0" w:color="000000"/>
            </w:tcBorders>
          </w:tcPr>
          <w:p w14:paraId="6FBC27BA"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hAnsiTheme="minorBidi" w:cstheme="minorBidi"/>
                <w:b/>
                <w:color w:val="000000"/>
                <w:sz w:val="18"/>
              </w:rPr>
              <w:t xml:space="preserve">Monitoring point reference </w:t>
            </w:r>
          </w:p>
        </w:tc>
        <w:tc>
          <w:tcPr>
            <w:tcW w:w="1824" w:type="dxa"/>
            <w:tcBorders>
              <w:top w:val="single" w:sz="4" w:space="0" w:color="000000"/>
              <w:left w:val="single" w:sz="4" w:space="0" w:color="000000"/>
              <w:bottom w:val="single" w:sz="4" w:space="0" w:color="000000"/>
              <w:right w:val="single" w:sz="4" w:space="0" w:color="000000"/>
            </w:tcBorders>
          </w:tcPr>
          <w:p w14:paraId="204D072E"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hAnsiTheme="minorBidi" w:cstheme="minorBidi"/>
                <w:b/>
                <w:color w:val="000000"/>
                <w:sz w:val="18"/>
              </w:rPr>
              <w:t xml:space="preserve">Reporting period </w:t>
            </w:r>
          </w:p>
        </w:tc>
        <w:tc>
          <w:tcPr>
            <w:tcW w:w="1833" w:type="dxa"/>
            <w:tcBorders>
              <w:top w:val="single" w:sz="4" w:space="0" w:color="000000"/>
              <w:left w:val="single" w:sz="4" w:space="0" w:color="000000"/>
              <w:bottom w:val="single" w:sz="4" w:space="0" w:color="000000"/>
              <w:right w:val="single" w:sz="4" w:space="0" w:color="000000"/>
            </w:tcBorders>
          </w:tcPr>
          <w:p w14:paraId="461925E2"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hAnsiTheme="minorBidi" w:cstheme="minorBidi"/>
                <w:b/>
                <w:color w:val="000000"/>
                <w:sz w:val="18"/>
              </w:rPr>
              <w:t xml:space="preserve">Period begins </w:t>
            </w:r>
          </w:p>
        </w:tc>
      </w:tr>
      <w:tr w:rsidR="00A15724" w:rsidRPr="00A15724" w14:paraId="47B97D7E" w14:textId="77777777" w:rsidTr="00A15724">
        <w:trPr>
          <w:trHeight w:val="1224"/>
        </w:trPr>
        <w:tc>
          <w:tcPr>
            <w:tcW w:w="2263" w:type="dxa"/>
            <w:tcBorders>
              <w:top w:val="single" w:sz="4" w:space="0" w:color="000000"/>
              <w:left w:val="single" w:sz="4" w:space="0" w:color="000000"/>
              <w:bottom w:val="single" w:sz="4" w:space="0" w:color="000000"/>
              <w:right w:val="single" w:sz="4" w:space="0" w:color="000000"/>
            </w:tcBorders>
          </w:tcPr>
          <w:p w14:paraId="214281A1" w14:textId="77777777" w:rsidR="00A15724" w:rsidRPr="00A15724" w:rsidRDefault="00A15724" w:rsidP="00A15724">
            <w:pPr>
              <w:spacing w:line="259" w:lineRule="auto"/>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Dry Weather Flow (daily flows total) </w:t>
            </w:r>
          </w:p>
        </w:tc>
        <w:tc>
          <w:tcPr>
            <w:tcW w:w="2585" w:type="dxa"/>
            <w:tcBorders>
              <w:top w:val="single" w:sz="4" w:space="0" w:color="000000"/>
              <w:left w:val="single" w:sz="4" w:space="0" w:color="000000"/>
              <w:bottom w:val="single" w:sz="4" w:space="0" w:color="000000"/>
              <w:right w:val="single" w:sz="4" w:space="0" w:color="000000"/>
            </w:tcBorders>
          </w:tcPr>
          <w:p w14:paraId="0F73B2D7"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Flow Monitoring Point </w:t>
            </w:r>
          </w:p>
        </w:tc>
        <w:tc>
          <w:tcPr>
            <w:tcW w:w="1824" w:type="dxa"/>
            <w:tcBorders>
              <w:top w:val="single" w:sz="4" w:space="0" w:color="000000"/>
              <w:left w:val="single" w:sz="4" w:space="0" w:color="000000"/>
              <w:bottom w:val="single" w:sz="4" w:space="0" w:color="000000"/>
              <w:right w:val="single" w:sz="4" w:space="0" w:color="000000"/>
            </w:tcBorders>
          </w:tcPr>
          <w:p w14:paraId="64A0A22B" w14:textId="77777777" w:rsidR="00A15724" w:rsidRPr="00A15724" w:rsidRDefault="00A15724" w:rsidP="00A15724">
            <w:pPr>
              <w:spacing w:line="259" w:lineRule="auto"/>
              <w:ind w:left="2" w:right="50"/>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Annually Report to be submitted within 2 months of the end of the calendar year </w:t>
            </w:r>
          </w:p>
        </w:tc>
        <w:tc>
          <w:tcPr>
            <w:tcW w:w="1833" w:type="dxa"/>
            <w:tcBorders>
              <w:top w:val="single" w:sz="4" w:space="0" w:color="000000"/>
              <w:left w:val="single" w:sz="4" w:space="0" w:color="000000"/>
              <w:bottom w:val="single" w:sz="4" w:space="0" w:color="000000"/>
              <w:right w:val="single" w:sz="4" w:space="0" w:color="000000"/>
            </w:tcBorders>
          </w:tcPr>
          <w:p w14:paraId="017A3114"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1 January </w:t>
            </w:r>
          </w:p>
        </w:tc>
      </w:tr>
      <w:tr w:rsidR="00A15724" w:rsidRPr="00A15724" w14:paraId="27129629" w14:textId="77777777" w:rsidTr="00A15724">
        <w:trPr>
          <w:trHeight w:val="2261"/>
        </w:trPr>
        <w:tc>
          <w:tcPr>
            <w:tcW w:w="2263" w:type="dxa"/>
            <w:tcBorders>
              <w:top w:val="single" w:sz="4" w:space="0" w:color="000000"/>
              <w:left w:val="single" w:sz="4" w:space="0" w:color="000000"/>
              <w:bottom w:val="single" w:sz="4" w:space="0" w:color="000000"/>
              <w:right w:val="single" w:sz="4" w:space="0" w:color="000000"/>
            </w:tcBorders>
          </w:tcPr>
          <w:p w14:paraId="32103194" w14:textId="77777777" w:rsidR="00A15724" w:rsidRPr="00A15724" w:rsidRDefault="00A15724" w:rsidP="00A15724">
            <w:pPr>
              <w:spacing w:line="259" w:lineRule="auto"/>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15-minute flow </w:t>
            </w:r>
          </w:p>
        </w:tc>
        <w:tc>
          <w:tcPr>
            <w:tcW w:w="2585" w:type="dxa"/>
            <w:tcBorders>
              <w:top w:val="single" w:sz="4" w:space="0" w:color="000000"/>
              <w:left w:val="single" w:sz="4" w:space="0" w:color="000000"/>
              <w:bottom w:val="single" w:sz="4" w:space="0" w:color="000000"/>
              <w:right w:val="single" w:sz="4" w:space="0" w:color="000000"/>
            </w:tcBorders>
          </w:tcPr>
          <w:p w14:paraId="324AC1CC"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Flow Monitoring Point </w:t>
            </w:r>
          </w:p>
        </w:tc>
        <w:tc>
          <w:tcPr>
            <w:tcW w:w="1824" w:type="dxa"/>
            <w:tcBorders>
              <w:top w:val="single" w:sz="4" w:space="0" w:color="000000"/>
              <w:left w:val="single" w:sz="4" w:space="0" w:color="000000"/>
              <w:bottom w:val="single" w:sz="4" w:space="0" w:color="000000"/>
              <w:right w:val="single" w:sz="4" w:space="0" w:color="000000"/>
            </w:tcBorders>
          </w:tcPr>
          <w:p w14:paraId="78F99070" w14:textId="77777777" w:rsidR="00A15724" w:rsidRPr="00A15724" w:rsidRDefault="00A15724" w:rsidP="00A15724">
            <w:pPr>
              <w:spacing w:line="24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Reports to be provided to Natural Resources Wales upon request  Report to be submitted within 28 days unless otherwise specified in writing by Natural </w:t>
            </w:r>
          </w:p>
          <w:p w14:paraId="19271705"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Resources Wales </w:t>
            </w:r>
          </w:p>
        </w:tc>
        <w:tc>
          <w:tcPr>
            <w:tcW w:w="1833" w:type="dxa"/>
            <w:tcBorders>
              <w:top w:val="single" w:sz="4" w:space="0" w:color="000000"/>
              <w:left w:val="single" w:sz="4" w:space="0" w:color="000000"/>
              <w:bottom w:val="single" w:sz="4" w:space="0" w:color="000000"/>
              <w:right w:val="single" w:sz="4" w:space="0" w:color="000000"/>
            </w:tcBorders>
          </w:tcPr>
          <w:p w14:paraId="0BAAD7E3"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Upon request by </w:t>
            </w:r>
          </w:p>
          <w:p w14:paraId="3428D45E"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Natural </w:t>
            </w:r>
          </w:p>
          <w:p w14:paraId="1D67D6C5"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Resources </w:t>
            </w:r>
          </w:p>
          <w:p w14:paraId="33A6F505"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Wales </w:t>
            </w:r>
          </w:p>
        </w:tc>
      </w:tr>
      <w:tr w:rsidR="00A15724" w:rsidRPr="00A15724" w14:paraId="7AB79962" w14:textId="77777777" w:rsidTr="00A15724">
        <w:trPr>
          <w:trHeight w:val="1164"/>
        </w:trPr>
        <w:tc>
          <w:tcPr>
            <w:tcW w:w="2263" w:type="dxa"/>
            <w:tcBorders>
              <w:top w:val="single" w:sz="4" w:space="0" w:color="000000"/>
              <w:left w:val="single" w:sz="4" w:space="0" w:color="000000"/>
              <w:bottom w:val="single" w:sz="4" w:space="0" w:color="000000"/>
              <w:right w:val="single" w:sz="4" w:space="0" w:color="000000"/>
            </w:tcBorders>
          </w:tcPr>
          <w:p w14:paraId="0F177877" w14:textId="77777777" w:rsidR="00A15724" w:rsidRPr="00A15724" w:rsidRDefault="00A15724" w:rsidP="00A15724">
            <w:pPr>
              <w:spacing w:line="259" w:lineRule="auto"/>
              <w:ind w:right="4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Operator </w:t>
            </w:r>
            <w:proofErr w:type="spellStart"/>
            <w:r w:rsidRPr="00A15724">
              <w:rPr>
                <w:rFonts w:asciiTheme="minorBidi" w:eastAsia="Arial" w:hAnsiTheme="minorBidi" w:cstheme="minorBidi"/>
                <w:color w:val="000000"/>
                <w:sz w:val="18"/>
              </w:rPr>
              <w:t>Self Monitoring</w:t>
            </w:r>
            <w:proofErr w:type="spellEnd"/>
            <w:r w:rsidRPr="00A15724">
              <w:rPr>
                <w:rFonts w:asciiTheme="minorBidi" w:eastAsia="Arial" w:hAnsiTheme="minorBidi" w:cstheme="minorBidi"/>
                <w:color w:val="000000"/>
                <w:sz w:val="18"/>
              </w:rPr>
              <w:t xml:space="preserve"> - ATUBOD as O</w:t>
            </w:r>
            <w:r w:rsidRPr="00A15724">
              <w:rPr>
                <w:rFonts w:asciiTheme="minorBidi" w:eastAsia="Arial" w:hAnsiTheme="minorBidi" w:cstheme="minorBidi"/>
                <w:color w:val="000000"/>
                <w:sz w:val="18"/>
                <w:vertAlign w:val="subscript"/>
              </w:rPr>
              <w:t>2</w:t>
            </w:r>
            <w:r w:rsidRPr="00A15724">
              <w:rPr>
                <w:rFonts w:asciiTheme="minorBidi" w:eastAsia="Arial" w:hAnsiTheme="minorBidi" w:cstheme="minorBidi"/>
                <w:color w:val="000000"/>
                <w:sz w:val="18"/>
              </w:rPr>
              <w:t>, ammoniacal nitrogen (expressed as N), suspended solids (measured after drying at 105</w:t>
            </w:r>
            <w:r w:rsidRPr="00A15724">
              <w:rPr>
                <w:rFonts w:asciiTheme="minorBidi" w:eastAsia="Arial" w:hAnsiTheme="minorBidi" w:cstheme="minorBidi"/>
                <w:color w:val="000000"/>
                <w:sz w:val="18"/>
                <w:vertAlign w:val="superscript"/>
              </w:rPr>
              <w:t>o</w:t>
            </w:r>
            <w:r w:rsidRPr="00A15724">
              <w:rPr>
                <w:rFonts w:asciiTheme="minorBidi" w:eastAsia="Arial" w:hAnsiTheme="minorBidi" w:cstheme="minorBidi"/>
                <w:color w:val="000000"/>
                <w:sz w:val="18"/>
              </w:rPr>
              <w:t xml:space="preserve">C) </w:t>
            </w:r>
          </w:p>
        </w:tc>
        <w:tc>
          <w:tcPr>
            <w:tcW w:w="2585" w:type="dxa"/>
            <w:tcBorders>
              <w:top w:val="single" w:sz="4" w:space="0" w:color="000000"/>
              <w:left w:val="single" w:sz="4" w:space="0" w:color="000000"/>
              <w:bottom w:val="single" w:sz="4" w:space="0" w:color="000000"/>
              <w:right w:val="single" w:sz="4" w:space="0" w:color="000000"/>
            </w:tcBorders>
          </w:tcPr>
          <w:p w14:paraId="12753158"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Effluent Sample Point </w:t>
            </w:r>
          </w:p>
        </w:tc>
        <w:tc>
          <w:tcPr>
            <w:tcW w:w="1824" w:type="dxa"/>
            <w:tcBorders>
              <w:top w:val="single" w:sz="4" w:space="0" w:color="000000"/>
              <w:left w:val="single" w:sz="4" w:space="0" w:color="000000"/>
              <w:bottom w:val="single" w:sz="4" w:space="0" w:color="000000"/>
              <w:right w:val="single" w:sz="4" w:space="0" w:color="000000"/>
            </w:tcBorders>
          </w:tcPr>
          <w:p w14:paraId="34F2B4B7" w14:textId="77777777" w:rsidR="00A15724" w:rsidRPr="00A15724" w:rsidRDefault="00A15724" w:rsidP="00A15724">
            <w:pPr>
              <w:spacing w:after="43"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Quarterly </w:t>
            </w:r>
          </w:p>
          <w:p w14:paraId="5E0BAFB6"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Report to be submitted within 28 days </w:t>
            </w:r>
          </w:p>
        </w:tc>
        <w:tc>
          <w:tcPr>
            <w:tcW w:w="1833" w:type="dxa"/>
            <w:tcBorders>
              <w:top w:val="single" w:sz="4" w:space="0" w:color="000000"/>
              <w:left w:val="single" w:sz="4" w:space="0" w:color="000000"/>
              <w:bottom w:val="single" w:sz="4" w:space="0" w:color="000000"/>
              <w:right w:val="single" w:sz="4" w:space="0" w:color="000000"/>
            </w:tcBorders>
          </w:tcPr>
          <w:p w14:paraId="0160D427"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1st of month </w:t>
            </w:r>
          </w:p>
        </w:tc>
      </w:tr>
      <w:tr w:rsidR="00A15724" w:rsidRPr="00A15724" w14:paraId="69C69277" w14:textId="77777777" w:rsidTr="00A15724">
        <w:trPr>
          <w:trHeight w:val="1373"/>
        </w:trPr>
        <w:tc>
          <w:tcPr>
            <w:tcW w:w="2263" w:type="dxa"/>
            <w:tcBorders>
              <w:top w:val="single" w:sz="4" w:space="0" w:color="000000"/>
              <w:left w:val="single" w:sz="4" w:space="0" w:color="000000"/>
              <w:bottom w:val="single" w:sz="4" w:space="0" w:color="000000"/>
              <w:right w:val="single" w:sz="4" w:space="0" w:color="000000"/>
            </w:tcBorders>
          </w:tcPr>
          <w:p w14:paraId="70842DCD" w14:textId="77777777" w:rsidR="00A15724" w:rsidRPr="00A15724" w:rsidRDefault="00A15724" w:rsidP="00A15724">
            <w:pPr>
              <w:spacing w:line="241" w:lineRule="auto"/>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Operator </w:t>
            </w:r>
            <w:proofErr w:type="spellStart"/>
            <w:r w:rsidRPr="00A15724">
              <w:rPr>
                <w:rFonts w:asciiTheme="minorBidi" w:eastAsia="Arial" w:hAnsiTheme="minorBidi" w:cstheme="minorBidi"/>
                <w:color w:val="000000"/>
                <w:sz w:val="18"/>
              </w:rPr>
              <w:t>Self Monitoring</w:t>
            </w:r>
            <w:proofErr w:type="spellEnd"/>
            <w:r w:rsidRPr="00A15724">
              <w:rPr>
                <w:rFonts w:asciiTheme="minorBidi" w:eastAsia="Arial" w:hAnsiTheme="minorBidi" w:cstheme="minorBidi"/>
                <w:color w:val="000000"/>
                <w:sz w:val="18"/>
              </w:rPr>
              <w:t xml:space="preserve"> summary report - ATU-BOD as O</w:t>
            </w:r>
            <w:r w:rsidRPr="00A15724">
              <w:rPr>
                <w:rFonts w:asciiTheme="minorBidi" w:eastAsia="Arial" w:hAnsiTheme="minorBidi" w:cstheme="minorBidi"/>
                <w:color w:val="000000"/>
                <w:sz w:val="18"/>
                <w:vertAlign w:val="subscript"/>
              </w:rPr>
              <w:t>2</w:t>
            </w:r>
            <w:r w:rsidRPr="00A15724">
              <w:rPr>
                <w:rFonts w:asciiTheme="minorBidi" w:eastAsia="Arial" w:hAnsiTheme="minorBidi" w:cstheme="minorBidi"/>
                <w:color w:val="000000"/>
                <w:sz w:val="18"/>
              </w:rPr>
              <w:t xml:space="preserve">, ammoniacal nitrogen (expressed as N), suspended solids (measured after drying at </w:t>
            </w:r>
          </w:p>
          <w:p w14:paraId="19DDF7C1" w14:textId="77777777" w:rsidR="00A15724" w:rsidRPr="00A15724" w:rsidRDefault="00A15724" w:rsidP="00A15724">
            <w:pPr>
              <w:spacing w:line="259" w:lineRule="auto"/>
              <w:rPr>
                <w:rFonts w:asciiTheme="minorBidi" w:eastAsia="Arial" w:hAnsiTheme="minorBidi" w:cstheme="minorBidi"/>
                <w:color w:val="000000"/>
                <w:sz w:val="18"/>
              </w:rPr>
            </w:pPr>
            <w:r w:rsidRPr="00A15724">
              <w:rPr>
                <w:rFonts w:asciiTheme="minorBidi" w:eastAsia="Arial" w:hAnsiTheme="minorBidi" w:cstheme="minorBidi"/>
                <w:color w:val="000000"/>
                <w:sz w:val="18"/>
              </w:rPr>
              <w:t>105</w:t>
            </w:r>
            <w:r w:rsidRPr="00A15724">
              <w:rPr>
                <w:rFonts w:asciiTheme="minorBidi" w:eastAsia="Arial" w:hAnsiTheme="minorBidi" w:cstheme="minorBidi"/>
                <w:color w:val="000000"/>
                <w:sz w:val="18"/>
                <w:vertAlign w:val="superscript"/>
              </w:rPr>
              <w:t>o</w:t>
            </w:r>
            <w:r w:rsidRPr="00A15724">
              <w:rPr>
                <w:rFonts w:asciiTheme="minorBidi" w:eastAsia="Arial" w:hAnsiTheme="minorBidi" w:cstheme="minorBidi"/>
                <w:color w:val="000000"/>
                <w:sz w:val="18"/>
              </w:rPr>
              <w:t xml:space="preserve">C) </w:t>
            </w:r>
          </w:p>
        </w:tc>
        <w:tc>
          <w:tcPr>
            <w:tcW w:w="2585" w:type="dxa"/>
            <w:tcBorders>
              <w:top w:val="single" w:sz="4" w:space="0" w:color="000000"/>
              <w:left w:val="single" w:sz="4" w:space="0" w:color="000000"/>
              <w:bottom w:val="single" w:sz="4" w:space="0" w:color="000000"/>
              <w:right w:val="single" w:sz="4" w:space="0" w:color="000000"/>
            </w:tcBorders>
          </w:tcPr>
          <w:p w14:paraId="73765857"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Effluent Sample Point </w:t>
            </w:r>
          </w:p>
        </w:tc>
        <w:tc>
          <w:tcPr>
            <w:tcW w:w="1824" w:type="dxa"/>
            <w:tcBorders>
              <w:top w:val="single" w:sz="4" w:space="0" w:color="000000"/>
              <w:left w:val="single" w:sz="4" w:space="0" w:color="000000"/>
              <w:bottom w:val="single" w:sz="4" w:space="0" w:color="000000"/>
              <w:right w:val="single" w:sz="4" w:space="0" w:color="000000"/>
            </w:tcBorders>
          </w:tcPr>
          <w:p w14:paraId="1E27E869" w14:textId="77777777" w:rsidR="00A15724" w:rsidRPr="00A15724" w:rsidRDefault="00A15724" w:rsidP="00A15724">
            <w:pPr>
              <w:spacing w:line="259" w:lineRule="auto"/>
              <w:ind w:left="2" w:right="50"/>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Annually Report to be submitted within 2 months of the end of the calendar year </w:t>
            </w:r>
          </w:p>
        </w:tc>
        <w:tc>
          <w:tcPr>
            <w:tcW w:w="1833" w:type="dxa"/>
            <w:tcBorders>
              <w:top w:val="single" w:sz="4" w:space="0" w:color="000000"/>
              <w:left w:val="single" w:sz="4" w:space="0" w:color="000000"/>
              <w:bottom w:val="single" w:sz="4" w:space="0" w:color="000000"/>
              <w:right w:val="single" w:sz="4" w:space="0" w:color="000000"/>
            </w:tcBorders>
          </w:tcPr>
          <w:p w14:paraId="7C0BBFB6" w14:textId="77777777" w:rsidR="00A15724" w:rsidRPr="00A15724" w:rsidRDefault="00A15724" w:rsidP="00A15724">
            <w:pPr>
              <w:spacing w:line="259" w:lineRule="auto"/>
              <w:ind w:left="2"/>
              <w:rPr>
                <w:rFonts w:asciiTheme="minorBidi" w:eastAsia="Arial" w:hAnsiTheme="minorBidi" w:cstheme="minorBidi"/>
                <w:color w:val="000000"/>
                <w:sz w:val="18"/>
              </w:rPr>
            </w:pPr>
            <w:r w:rsidRPr="00A15724">
              <w:rPr>
                <w:rFonts w:asciiTheme="minorBidi" w:eastAsia="Arial" w:hAnsiTheme="minorBidi" w:cstheme="minorBidi"/>
                <w:color w:val="000000"/>
                <w:sz w:val="18"/>
              </w:rPr>
              <w:t xml:space="preserve">1 January </w:t>
            </w:r>
          </w:p>
        </w:tc>
      </w:tr>
    </w:tbl>
    <w:p w14:paraId="02D9DE02" w14:textId="77777777" w:rsidR="00E83F6B" w:rsidRPr="00E83F6B" w:rsidRDefault="00E83F6B" w:rsidP="00E83F6B">
      <w:pPr>
        <w:spacing w:line="259" w:lineRule="auto"/>
        <w:ind w:left="567"/>
        <w:rPr>
          <w:rFonts w:ascii="Arial" w:eastAsia="Arial" w:hAnsi="Arial" w:cs="Arial"/>
          <w:color w:val="000000"/>
          <w:kern w:val="2"/>
          <w:sz w:val="18"/>
          <w:szCs w:val="24"/>
          <w14:ligatures w14:val="standardContextual"/>
        </w:rPr>
      </w:pPr>
    </w:p>
    <w:tbl>
      <w:tblPr>
        <w:tblStyle w:val="TableGrid32"/>
        <w:tblW w:w="8505" w:type="dxa"/>
        <w:tblInd w:w="562" w:type="dxa"/>
        <w:tblCellMar>
          <w:top w:w="64" w:type="dxa"/>
          <w:left w:w="89" w:type="dxa"/>
          <w:right w:w="115" w:type="dxa"/>
        </w:tblCellMar>
        <w:tblLook w:val="04A0" w:firstRow="1" w:lastRow="0" w:firstColumn="1" w:lastColumn="0" w:noHBand="0" w:noVBand="1"/>
      </w:tblPr>
      <w:tblGrid>
        <w:gridCol w:w="2822"/>
        <w:gridCol w:w="5683"/>
      </w:tblGrid>
      <w:tr w:rsidR="00E83F6B" w:rsidRPr="00E83F6B" w14:paraId="53BA14BF" w14:textId="77777777" w:rsidTr="0019186B">
        <w:trPr>
          <w:trHeight w:val="336"/>
        </w:trPr>
        <w:tc>
          <w:tcPr>
            <w:tcW w:w="2822" w:type="dxa"/>
            <w:tcBorders>
              <w:top w:val="single" w:sz="4" w:space="0" w:color="000000"/>
              <w:left w:val="single" w:sz="4" w:space="0" w:color="000000"/>
              <w:bottom w:val="single" w:sz="4" w:space="0" w:color="000000"/>
              <w:right w:val="nil"/>
            </w:tcBorders>
            <w:shd w:val="clear" w:color="auto" w:fill="000000"/>
          </w:tcPr>
          <w:p w14:paraId="7B26A4DA" w14:textId="77777777" w:rsidR="00E83F6B" w:rsidRPr="00E83F6B" w:rsidRDefault="00E83F6B" w:rsidP="00E83F6B">
            <w:pPr>
              <w:spacing w:line="259" w:lineRule="auto"/>
              <w:rPr>
                <w:rFonts w:asciiTheme="minorBidi" w:eastAsia="Arial" w:hAnsiTheme="minorBidi" w:cstheme="minorBidi"/>
                <w:color w:val="000000"/>
                <w:sz w:val="18"/>
              </w:rPr>
            </w:pPr>
            <w:r w:rsidRPr="00E83F6B">
              <w:rPr>
                <w:rFonts w:asciiTheme="minorBidi" w:hAnsiTheme="minorBidi" w:cstheme="minorBidi"/>
                <w:b/>
                <w:color w:val="FFFFFF"/>
                <w:sz w:val="18"/>
              </w:rPr>
              <w:t xml:space="preserve">Table S4.2 Reporting forms </w:t>
            </w:r>
          </w:p>
        </w:tc>
        <w:tc>
          <w:tcPr>
            <w:tcW w:w="5683" w:type="dxa"/>
            <w:tcBorders>
              <w:top w:val="single" w:sz="4" w:space="0" w:color="000000"/>
              <w:left w:val="nil"/>
              <w:bottom w:val="single" w:sz="4" w:space="0" w:color="000000"/>
              <w:right w:val="nil"/>
            </w:tcBorders>
            <w:shd w:val="clear" w:color="auto" w:fill="000000"/>
          </w:tcPr>
          <w:p w14:paraId="148F2CE5" w14:textId="77777777" w:rsidR="00E83F6B" w:rsidRPr="00E83F6B" w:rsidRDefault="00E83F6B" w:rsidP="00E83F6B">
            <w:pPr>
              <w:spacing w:after="160" w:line="259" w:lineRule="auto"/>
              <w:rPr>
                <w:rFonts w:eastAsia="Arial"/>
                <w:color w:val="000000"/>
                <w:sz w:val="18"/>
              </w:rPr>
            </w:pPr>
          </w:p>
        </w:tc>
      </w:tr>
      <w:tr w:rsidR="00E83F6B" w:rsidRPr="00E83F6B" w14:paraId="4E29CD48" w14:textId="77777777" w:rsidTr="0019186B">
        <w:trPr>
          <w:trHeight w:val="337"/>
        </w:trPr>
        <w:tc>
          <w:tcPr>
            <w:tcW w:w="2822" w:type="dxa"/>
            <w:tcBorders>
              <w:top w:val="single" w:sz="4" w:space="0" w:color="000000"/>
              <w:left w:val="single" w:sz="4" w:space="0" w:color="000000"/>
              <w:bottom w:val="single" w:sz="4" w:space="0" w:color="000000"/>
              <w:right w:val="single" w:sz="4" w:space="0" w:color="000000"/>
            </w:tcBorders>
          </w:tcPr>
          <w:p w14:paraId="24BACF23" w14:textId="77777777" w:rsidR="00E83F6B" w:rsidRPr="00E83F6B" w:rsidRDefault="00E83F6B" w:rsidP="00E83F6B">
            <w:pPr>
              <w:spacing w:line="259" w:lineRule="auto"/>
              <w:rPr>
                <w:rFonts w:asciiTheme="minorBidi" w:eastAsia="Arial" w:hAnsiTheme="minorBidi" w:cstheme="minorBidi"/>
                <w:color w:val="000000"/>
                <w:sz w:val="18"/>
              </w:rPr>
            </w:pPr>
            <w:r w:rsidRPr="00E83F6B">
              <w:rPr>
                <w:rFonts w:asciiTheme="minorBidi" w:hAnsiTheme="minorBidi" w:cstheme="minorBidi"/>
                <w:b/>
                <w:color w:val="000000"/>
                <w:sz w:val="18"/>
              </w:rPr>
              <w:t xml:space="preserve">Parameter </w:t>
            </w:r>
          </w:p>
        </w:tc>
        <w:tc>
          <w:tcPr>
            <w:tcW w:w="5683" w:type="dxa"/>
            <w:tcBorders>
              <w:top w:val="single" w:sz="4" w:space="0" w:color="000000"/>
              <w:left w:val="single" w:sz="4" w:space="0" w:color="000000"/>
              <w:bottom w:val="single" w:sz="4" w:space="0" w:color="000000"/>
              <w:right w:val="single" w:sz="4" w:space="0" w:color="000000"/>
            </w:tcBorders>
          </w:tcPr>
          <w:p w14:paraId="2DA92CD6" w14:textId="77777777" w:rsidR="00E83F6B" w:rsidRPr="00E83F6B" w:rsidRDefault="00E83F6B" w:rsidP="00E83F6B">
            <w:pPr>
              <w:spacing w:line="259" w:lineRule="auto"/>
              <w:rPr>
                <w:rFonts w:asciiTheme="minorBidi" w:eastAsia="Arial" w:hAnsiTheme="minorBidi" w:cstheme="minorBidi"/>
                <w:color w:val="000000"/>
                <w:sz w:val="18"/>
              </w:rPr>
            </w:pPr>
            <w:r w:rsidRPr="00E83F6B">
              <w:rPr>
                <w:rFonts w:asciiTheme="minorBidi" w:hAnsiTheme="minorBidi" w:cstheme="minorBidi"/>
                <w:b/>
                <w:color w:val="000000"/>
                <w:sz w:val="18"/>
              </w:rPr>
              <w:t xml:space="preserve">Reporting format </w:t>
            </w:r>
          </w:p>
        </w:tc>
      </w:tr>
      <w:tr w:rsidR="00E83F6B" w:rsidRPr="00E83F6B" w14:paraId="70183256" w14:textId="77777777" w:rsidTr="0019186B">
        <w:trPr>
          <w:trHeight w:val="336"/>
        </w:trPr>
        <w:tc>
          <w:tcPr>
            <w:tcW w:w="2822" w:type="dxa"/>
            <w:tcBorders>
              <w:top w:val="single" w:sz="4" w:space="0" w:color="000000"/>
              <w:left w:val="single" w:sz="4" w:space="0" w:color="000000"/>
              <w:bottom w:val="single" w:sz="4" w:space="0" w:color="000000"/>
              <w:right w:val="single" w:sz="4" w:space="0" w:color="000000"/>
            </w:tcBorders>
          </w:tcPr>
          <w:p w14:paraId="34B51E32" w14:textId="77777777" w:rsidR="00E83F6B" w:rsidRPr="00E83F6B" w:rsidRDefault="00E83F6B" w:rsidP="00E83F6B">
            <w:pPr>
              <w:spacing w:line="259" w:lineRule="auto"/>
              <w:rPr>
                <w:rFonts w:asciiTheme="minorBidi" w:eastAsia="Arial" w:hAnsiTheme="minorBidi" w:cstheme="minorBidi"/>
                <w:color w:val="000000"/>
                <w:sz w:val="18"/>
              </w:rPr>
            </w:pPr>
            <w:r w:rsidRPr="00E83F6B">
              <w:rPr>
                <w:rFonts w:asciiTheme="minorBidi" w:eastAsia="Arial" w:hAnsiTheme="minorBidi" w:cstheme="minorBidi"/>
                <w:color w:val="000000"/>
                <w:sz w:val="18"/>
              </w:rPr>
              <w:t xml:space="preserve">Dry Weather Flow (daily flows total) </w:t>
            </w:r>
          </w:p>
        </w:tc>
        <w:tc>
          <w:tcPr>
            <w:tcW w:w="5683" w:type="dxa"/>
            <w:tcBorders>
              <w:top w:val="single" w:sz="4" w:space="0" w:color="000000"/>
              <w:left w:val="single" w:sz="4" w:space="0" w:color="000000"/>
              <w:bottom w:val="single" w:sz="4" w:space="0" w:color="000000"/>
              <w:right w:val="single" w:sz="4" w:space="0" w:color="000000"/>
            </w:tcBorders>
          </w:tcPr>
          <w:p w14:paraId="2354323E" w14:textId="77777777" w:rsidR="00E83F6B" w:rsidRPr="00E83F6B" w:rsidRDefault="00E83F6B" w:rsidP="00E83F6B">
            <w:pPr>
              <w:spacing w:line="259" w:lineRule="auto"/>
              <w:rPr>
                <w:rFonts w:asciiTheme="minorBidi" w:eastAsia="Arial" w:hAnsiTheme="minorBidi" w:cstheme="minorBidi"/>
                <w:color w:val="000000"/>
                <w:sz w:val="18"/>
              </w:rPr>
            </w:pPr>
            <w:r w:rsidRPr="00E83F6B">
              <w:rPr>
                <w:rFonts w:asciiTheme="minorBidi" w:eastAsia="Arial" w:hAnsiTheme="minorBidi" w:cstheme="minorBidi"/>
                <w:color w:val="000000"/>
                <w:sz w:val="18"/>
              </w:rPr>
              <w:t xml:space="preserve">WISKI electronic format specified by Natural Resources Wales </w:t>
            </w:r>
          </w:p>
        </w:tc>
      </w:tr>
      <w:tr w:rsidR="00E83F6B" w:rsidRPr="00E83F6B" w14:paraId="25093FA9" w14:textId="77777777" w:rsidTr="0019186B">
        <w:trPr>
          <w:trHeight w:val="338"/>
        </w:trPr>
        <w:tc>
          <w:tcPr>
            <w:tcW w:w="2822" w:type="dxa"/>
            <w:tcBorders>
              <w:top w:val="single" w:sz="4" w:space="0" w:color="000000"/>
              <w:left w:val="single" w:sz="4" w:space="0" w:color="000000"/>
              <w:bottom w:val="single" w:sz="4" w:space="0" w:color="000000"/>
              <w:right w:val="single" w:sz="4" w:space="0" w:color="000000"/>
            </w:tcBorders>
          </w:tcPr>
          <w:p w14:paraId="6B5007D3" w14:textId="77777777" w:rsidR="00E83F6B" w:rsidRPr="00E83F6B" w:rsidRDefault="00E83F6B" w:rsidP="00E83F6B">
            <w:pPr>
              <w:spacing w:line="259" w:lineRule="auto"/>
              <w:rPr>
                <w:rFonts w:asciiTheme="minorBidi" w:eastAsia="Arial" w:hAnsiTheme="minorBidi" w:cstheme="minorBidi"/>
                <w:color w:val="000000"/>
                <w:sz w:val="18"/>
              </w:rPr>
            </w:pPr>
            <w:r w:rsidRPr="00E83F6B">
              <w:rPr>
                <w:rFonts w:asciiTheme="minorBidi" w:eastAsia="Arial" w:hAnsiTheme="minorBidi" w:cstheme="minorBidi"/>
                <w:color w:val="000000"/>
                <w:sz w:val="18"/>
              </w:rPr>
              <w:t xml:space="preserve">15-minute flow </w:t>
            </w:r>
          </w:p>
        </w:tc>
        <w:tc>
          <w:tcPr>
            <w:tcW w:w="5683" w:type="dxa"/>
            <w:tcBorders>
              <w:top w:val="single" w:sz="4" w:space="0" w:color="000000"/>
              <w:left w:val="single" w:sz="4" w:space="0" w:color="000000"/>
              <w:bottom w:val="single" w:sz="4" w:space="0" w:color="000000"/>
              <w:right w:val="single" w:sz="4" w:space="0" w:color="000000"/>
            </w:tcBorders>
          </w:tcPr>
          <w:p w14:paraId="784909C8" w14:textId="77777777" w:rsidR="00E83F6B" w:rsidRPr="00E83F6B" w:rsidRDefault="00E83F6B" w:rsidP="00E83F6B">
            <w:pPr>
              <w:spacing w:line="259" w:lineRule="auto"/>
              <w:rPr>
                <w:rFonts w:asciiTheme="minorBidi" w:eastAsia="Arial" w:hAnsiTheme="minorBidi" w:cstheme="minorBidi"/>
                <w:color w:val="000000"/>
                <w:sz w:val="18"/>
              </w:rPr>
            </w:pPr>
            <w:r w:rsidRPr="00E83F6B">
              <w:rPr>
                <w:rFonts w:asciiTheme="minorBidi" w:eastAsia="Arial" w:hAnsiTheme="minorBidi" w:cstheme="minorBidi"/>
                <w:color w:val="000000"/>
                <w:sz w:val="18"/>
              </w:rPr>
              <w:t xml:space="preserve">WISKI electronic format specified by Natural Resources Wales </w:t>
            </w:r>
          </w:p>
        </w:tc>
      </w:tr>
      <w:tr w:rsidR="00E83F6B" w:rsidRPr="00E83F6B" w14:paraId="51713FCE" w14:textId="77777777" w:rsidTr="0019186B">
        <w:trPr>
          <w:trHeight w:val="751"/>
        </w:trPr>
        <w:tc>
          <w:tcPr>
            <w:tcW w:w="2822" w:type="dxa"/>
            <w:tcBorders>
              <w:top w:val="single" w:sz="4" w:space="0" w:color="000000"/>
              <w:left w:val="single" w:sz="4" w:space="0" w:color="000000"/>
              <w:bottom w:val="single" w:sz="4" w:space="0" w:color="000000"/>
              <w:right w:val="single" w:sz="4" w:space="0" w:color="000000"/>
            </w:tcBorders>
          </w:tcPr>
          <w:p w14:paraId="6EDBEF90" w14:textId="77777777" w:rsidR="00E83F6B" w:rsidRPr="00E83F6B" w:rsidRDefault="00E83F6B" w:rsidP="00E83F6B">
            <w:pPr>
              <w:spacing w:line="259" w:lineRule="auto"/>
              <w:rPr>
                <w:rFonts w:asciiTheme="minorBidi" w:eastAsia="Arial" w:hAnsiTheme="minorBidi" w:cstheme="minorBidi"/>
                <w:color w:val="000000"/>
                <w:sz w:val="18"/>
              </w:rPr>
            </w:pPr>
            <w:r w:rsidRPr="00E83F6B">
              <w:rPr>
                <w:rFonts w:asciiTheme="minorBidi" w:eastAsia="Arial" w:hAnsiTheme="minorBidi" w:cstheme="minorBidi"/>
                <w:color w:val="000000"/>
                <w:sz w:val="18"/>
              </w:rPr>
              <w:t>OSM - ATU-BOD as O</w:t>
            </w:r>
            <w:r w:rsidRPr="00E83F6B">
              <w:rPr>
                <w:rFonts w:asciiTheme="minorBidi" w:eastAsia="Arial" w:hAnsiTheme="minorBidi" w:cstheme="minorBidi"/>
                <w:color w:val="000000"/>
                <w:sz w:val="18"/>
                <w:vertAlign w:val="subscript"/>
              </w:rPr>
              <w:t>2</w:t>
            </w:r>
            <w:r w:rsidRPr="00E83F6B">
              <w:rPr>
                <w:rFonts w:asciiTheme="minorBidi" w:eastAsia="Arial" w:hAnsiTheme="minorBidi" w:cstheme="minorBidi"/>
                <w:color w:val="000000"/>
                <w:sz w:val="18"/>
              </w:rPr>
              <w:t>, ammoniacal nitrogen (expressed as N), suspended solids (measured after drying at 105</w:t>
            </w:r>
            <w:r w:rsidRPr="00E83F6B">
              <w:rPr>
                <w:rFonts w:asciiTheme="minorBidi" w:eastAsia="Arial" w:hAnsiTheme="minorBidi" w:cstheme="minorBidi"/>
                <w:color w:val="000000"/>
                <w:sz w:val="18"/>
                <w:vertAlign w:val="superscript"/>
              </w:rPr>
              <w:t>o</w:t>
            </w:r>
            <w:r w:rsidRPr="00E83F6B">
              <w:rPr>
                <w:rFonts w:asciiTheme="minorBidi" w:eastAsia="Arial" w:hAnsiTheme="minorBidi" w:cstheme="minorBidi"/>
                <w:color w:val="000000"/>
                <w:sz w:val="18"/>
              </w:rPr>
              <w:t xml:space="preserve">C) </w:t>
            </w:r>
          </w:p>
        </w:tc>
        <w:tc>
          <w:tcPr>
            <w:tcW w:w="5683" w:type="dxa"/>
            <w:tcBorders>
              <w:top w:val="single" w:sz="4" w:space="0" w:color="000000"/>
              <w:left w:val="single" w:sz="4" w:space="0" w:color="000000"/>
              <w:bottom w:val="single" w:sz="4" w:space="0" w:color="000000"/>
              <w:right w:val="single" w:sz="4" w:space="0" w:color="000000"/>
            </w:tcBorders>
          </w:tcPr>
          <w:p w14:paraId="068257DC" w14:textId="77777777" w:rsidR="00E83F6B" w:rsidRPr="00E83F6B" w:rsidRDefault="00E83F6B" w:rsidP="00E83F6B">
            <w:pPr>
              <w:spacing w:line="259" w:lineRule="auto"/>
              <w:rPr>
                <w:rFonts w:asciiTheme="minorBidi" w:eastAsia="Arial" w:hAnsiTheme="minorBidi" w:cstheme="minorBidi"/>
                <w:color w:val="000000"/>
                <w:sz w:val="18"/>
              </w:rPr>
            </w:pPr>
            <w:r w:rsidRPr="00E83F6B">
              <w:rPr>
                <w:rFonts w:asciiTheme="minorBidi" w:eastAsia="Arial" w:hAnsiTheme="minorBidi" w:cstheme="minorBidi"/>
                <w:color w:val="000000"/>
                <w:sz w:val="18"/>
              </w:rPr>
              <w:t xml:space="preserve">Quarterly - Electronic format specified by Natural Resources Wales </w:t>
            </w:r>
          </w:p>
        </w:tc>
      </w:tr>
      <w:tr w:rsidR="00E83F6B" w:rsidRPr="00E83F6B" w14:paraId="1839B9C1" w14:textId="77777777" w:rsidTr="0019186B">
        <w:trPr>
          <w:trHeight w:val="751"/>
        </w:trPr>
        <w:tc>
          <w:tcPr>
            <w:tcW w:w="2822" w:type="dxa"/>
            <w:tcBorders>
              <w:top w:val="single" w:sz="4" w:space="0" w:color="000000"/>
              <w:left w:val="single" w:sz="4" w:space="0" w:color="000000"/>
              <w:bottom w:val="single" w:sz="4" w:space="0" w:color="000000"/>
              <w:right w:val="single" w:sz="4" w:space="0" w:color="000000"/>
            </w:tcBorders>
          </w:tcPr>
          <w:p w14:paraId="00A9941D" w14:textId="77777777" w:rsidR="00E83F6B" w:rsidRPr="00E83F6B" w:rsidRDefault="00E83F6B" w:rsidP="00E83F6B">
            <w:pPr>
              <w:spacing w:line="259" w:lineRule="auto"/>
              <w:rPr>
                <w:rFonts w:asciiTheme="minorBidi" w:eastAsia="Arial" w:hAnsiTheme="minorBidi" w:cstheme="minorBidi"/>
                <w:color w:val="000000"/>
                <w:sz w:val="18"/>
              </w:rPr>
            </w:pPr>
            <w:r w:rsidRPr="00E83F6B">
              <w:rPr>
                <w:rFonts w:asciiTheme="minorBidi" w:eastAsia="Arial" w:hAnsiTheme="minorBidi" w:cstheme="minorBidi"/>
                <w:color w:val="000000"/>
                <w:sz w:val="18"/>
              </w:rPr>
              <w:t>OSM - ATU-BOD as O</w:t>
            </w:r>
            <w:r w:rsidRPr="00E83F6B">
              <w:rPr>
                <w:rFonts w:asciiTheme="minorBidi" w:eastAsia="Arial" w:hAnsiTheme="minorBidi" w:cstheme="minorBidi"/>
                <w:color w:val="000000"/>
                <w:sz w:val="18"/>
                <w:vertAlign w:val="subscript"/>
              </w:rPr>
              <w:t>2</w:t>
            </w:r>
            <w:r w:rsidRPr="00E83F6B">
              <w:rPr>
                <w:rFonts w:asciiTheme="minorBidi" w:eastAsia="Arial" w:hAnsiTheme="minorBidi" w:cstheme="minorBidi"/>
                <w:color w:val="000000"/>
                <w:sz w:val="18"/>
              </w:rPr>
              <w:t>, ammoniacal nitrogen (expressed as N), suspended solids (measured after drying at 105</w:t>
            </w:r>
            <w:r w:rsidRPr="00E83F6B">
              <w:rPr>
                <w:rFonts w:asciiTheme="minorBidi" w:eastAsia="Arial" w:hAnsiTheme="minorBidi" w:cstheme="minorBidi"/>
                <w:color w:val="000000"/>
                <w:sz w:val="18"/>
                <w:vertAlign w:val="superscript"/>
              </w:rPr>
              <w:t>o</w:t>
            </w:r>
            <w:r w:rsidRPr="00E83F6B">
              <w:rPr>
                <w:rFonts w:asciiTheme="minorBidi" w:eastAsia="Arial" w:hAnsiTheme="minorBidi" w:cstheme="minorBidi"/>
                <w:color w:val="000000"/>
                <w:sz w:val="18"/>
              </w:rPr>
              <w:t xml:space="preserve">C) </w:t>
            </w:r>
          </w:p>
        </w:tc>
        <w:tc>
          <w:tcPr>
            <w:tcW w:w="5683" w:type="dxa"/>
            <w:tcBorders>
              <w:top w:val="single" w:sz="4" w:space="0" w:color="000000"/>
              <w:left w:val="single" w:sz="4" w:space="0" w:color="000000"/>
              <w:bottom w:val="single" w:sz="4" w:space="0" w:color="000000"/>
              <w:right w:val="single" w:sz="4" w:space="0" w:color="000000"/>
            </w:tcBorders>
          </w:tcPr>
          <w:p w14:paraId="04A3BA96" w14:textId="77777777" w:rsidR="00E83F6B" w:rsidRPr="00E83F6B" w:rsidRDefault="00E83F6B" w:rsidP="00E83F6B">
            <w:pPr>
              <w:spacing w:line="259" w:lineRule="auto"/>
              <w:rPr>
                <w:rFonts w:asciiTheme="minorBidi" w:eastAsia="Arial" w:hAnsiTheme="minorBidi" w:cstheme="minorBidi"/>
                <w:color w:val="000000"/>
                <w:sz w:val="18"/>
              </w:rPr>
            </w:pPr>
            <w:r w:rsidRPr="00E83F6B">
              <w:rPr>
                <w:rFonts w:asciiTheme="minorBidi" w:eastAsia="Arial" w:hAnsiTheme="minorBidi" w:cstheme="minorBidi"/>
                <w:color w:val="000000"/>
                <w:sz w:val="18"/>
              </w:rPr>
              <w:t xml:space="preserve">Annually - Summary report of compliance with the monitoring programme specified in Table 3.1 and Schedule 3B in a format specified by Natural Resources Wales </w:t>
            </w:r>
          </w:p>
        </w:tc>
      </w:tr>
    </w:tbl>
    <w:p w14:paraId="7997D4FE" w14:textId="77777777" w:rsidR="00E83F6B" w:rsidRPr="00E83F6B" w:rsidRDefault="00E83F6B" w:rsidP="00E83F6B">
      <w:pPr>
        <w:spacing w:line="259" w:lineRule="auto"/>
        <w:rPr>
          <w:rFonts w:ascii="Arial" w:eastAsia="Arial" w:hAnsi="Arial" w:cs="Arial"/>
          <w:color w:val="000000"/>
          <w:kern w:val="2"/>
          <w:sz w:val="18"/>
          <w:szCs w:val="24"/>
          <w14:ligatures w14:val="standardContextual"/>
        </w:rPr>
      </w:pPr>
    </w:p>
    <w:p w14:paraId="12F06D68" w14:textId="3BCEE2AB" w:rsidR="00A95EFA" w:rsidRDefault="00A95EFA" w:rsidP="0006689A">
      <w:pPr>
        <w:spacing w:before="120" w:after="120"/>
        <w:ind w:left="567"/>
        <w:rPr>
          <w:rStyle w:val="Pink"/>
          <w:rFonts w:ascii="Arial" w:hAnsi="Arial" w:cs="Arial"/>
          <w:sz w:val="18"/>
          <w:szCs w:val="18"/>
        </w:rPr>
      </w:pPr>
    </w:p>
    <w:p w14:paraId="40B7F9DE"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CF98ED7"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CE9BC1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E1FDCB"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D25879"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17F49A8" w14:textId="77777777" w:rsidTr="001F4EC0">
        <w:trPr>
          <w:cantSplit/>
        </w:trPr>
        <w:tc>
          <w:tcPr>
            <w:tcW w:w="1469" w:type="pct"/>
          </w:tcPr>
          <w:p w14:paraId="4D98DA05"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7BF0D744" w14:textId="6A755430" w:rsidR="00821962" w:rsidRPr="009C28CB" w:rsidRDefault="008471FC" w:rsidP="00821962">
            <w:pPr>
              <w:pStyle w:val="TableText"/>
              <w:rPr>
                <w:color w:val="FF0000"/>
              </w:rPr>
            </w:pPr>
            <w:r w:rsidRPr="0032756A">
              <w:t>EPR/MP3028XH</w:t>
            </w:r>
          </w:p>
        </w:tc>
      </w:tr>
      <w:tr w:rsidR="00821962" w:rsidRPr="00834B3A" w14:paraId="2C83FAF1" w14:textId="77777777" w:rsidTr="001F4EC0">
        <w:trPr>
          <w:cantSplit/>
        </w:trPr>
        <w:tc>
          <w:tcPr>
            <w:tcW w:w="1469" w:type="pct"/>
          </w:tcPr>
          <w:p w14:paraId="6B3998E8"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1BABE52F" w14:textId="592CE959" w:rsidR="00821962" w:rsidRPr="00926B5E" w:rsidRDefault="00821962" w:rsidP="00821962">
            <w:pPr>
              <w:pStyle w:val="TableText"/>
            </w:pPr>
          </w:p>
        </w:tc>
      </w:tr>
      <w:tr w:rsidR="00821962" w:rsidRPr="00834B3A" w14:paraId="4A6DB02D" w14:textId="77777777" w:rsidTr="001F4EC0">
        <w:trPr>
          <w:cantSplit/>
        </w:trPr>
        <w:tc>
          <w:tcPr>
            <w:tcW w:w="1469" w:type="pct"/>
          </w:tcPr>
          <w:p w14:paraId="5E3EB23C"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26489AF7" w14:textId="769B1E12" w:rsidR="00821962" w:rsidRPr="009C28CB" w:rsidRDefault="00F24B45" w:rsidP="00F24B45">
            <w:pPr>
              <w:pStyle w:val="TableText"/>
              <w:rPr>
                <w:color w:val="FF0000"/>
              </w:rPr>
            </w:pPr>
            <w:proofErr w:type="spellStart"/>
            <w:r w:rsidRPr="00F24B45">
              <w:rPr>
                <w:rFonts w:eastAsia="Arial" w:cs="Arial"/>
                <w:b/>
                <w:color w:val="000000"/>
                <w:kern w:val="2"/>
                <w:sz w:val="18"/>
                <w:lang w:eastAsia="en-GB"/>
                <w14:ligatures w14:val="standardContextual"/>
              </w:rPr>
              <w:t>Trefeglwys</w:t>
            </w:r>
            <w:proofErr w:type="spellEnd"/>
            <w:r w:rsidRPr="00F24B45">
              <w:rPr>
                <w:rFonts w:eastAsia="Arial" w:cs="Arial"/>
                <w:b/>
                <w:color w:val="000000"/>
                <w:kern w:val="2"/>
                <w:sz w:val="18"/>
                <w:lang w:eastAsia="en-GB"/>
                <w14:ligatures w14:val="standardContextual"/>
              </w:rPr>
              <w:t xml:space="preserve"> Wastewater Treatment Works </w:t>
            </w:r>
            <w:r>
              <w:rPr>
                <w:rFonts w:eastAsia="Arial" w:cs="Arial"/>
                <w:b/>
                <w:color w:val="000000"/>
                <w:kern w:val="2"/>
                <w:sz w:val="18"/>
                <w:lang w:eastAsia="en-GB"/>
                <w14:ligatures w14:val="standardContextual"/>
              </w:rPr>
              <w:t>,</w:t>
            </w:r>
            <w:r w:rsidR="0032756A" w:rsidRPr="0032756A">
              <w:rPr>
                <w:rFonts w:eastAsia="Arial" w:cs="Arial"/>
                <w:b/>
                <w:color w:val="000000"/>
                <w:kern w:val="2"/>
                <w:sz w:val="18"/>
                <w:lang w:eastAsia="en-GB"/>
                <w14:ligatures w14:val="standardContextual"/>
              </w:rPr>
              <w:t xml:space="preserve">Llanidloes Road, </w:t>
            </w:r>
            <w:proofErr w:type="spellStart"/>
            <w:r w:rsidR="0032756A" w:rsidRPr="0032756A">
              <w:rPr>
                <w:rFonts w:eastAsia="Arial" w:cs="Arial"/>
                <w:b/>
                <w:color w:val="000000"/>
                <w:kern w:val="2"/>
                <w:sz w:val="18"/>
                <w:lang w:eastAsia="en-GB"/>
                <w14:ligatures w14:val="standardContextual"/>
              </w:rPr>
              <w:t>Trefeglwys</w:t>
            </w:r>
            <w:proofErr w:type="spellEnd"/>
            <w:r w:rsidR="0032756A" w:rsidRPr="0032756A">
              <w:rPr>
                <w:rFonts w:eastAsia="Arial" w:cs="Arial"/>
                <w:b/>
                <w:color w:val="000000"/>
                <w:kern w:val="2"/>
                <w:sz w:val="18"/>
                <w:lang w:eastAsia="en-GB"/>
                <w14:ligatures w14:val="standardContextual"/>
              </w:rPr>
              <w:t xml:space="preserve"> ,Powys ,SY17 5PS</w:t>
            </w:r>
          </w:p>
        </w:tc>
      </w:tr>
      <w:tr w:rsidR="00821962" w:rsidRPr="00834B3A" w14:paraId="1BEB14A5" w14:textId="77777777" w:rsidTr="001F4EC0">
        <w:trPr>
          <w:cantSplit/>
        </w:trPr>
        <w:tc>
          <w:tcPr>
            <w:tcW w:w="1469" w:type="pct"/>
          </w:tcPr>
          <w:p w14:paraId="6D0C7BE5"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12FA0052" w14:textId="77777777" w:rsidR="00821962" w:rsidRPr="00926B5E" w:rsidRDefault="00821962" w:rsidP="00821962">
            <w:pPr>
              <w:pStyle w:val="TableText"/>
            </w:pPr>
          </w:p>
        </w:tc>
      </w:tr>
    </w:tbl>
    <w:p w14:paraId="2483C30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6BAF0D30" w14:textId="77777777" w:rsidTr="001F4EC0">
        <w:trPr>
          <w:cantSplit/>
          <w:tblHeader/>
        </w:trPr>
        <w:tc>
          <w:tcPr>
            <w:tcW w:w="5000" w:type="pct"/>
            <w:gridSpan w:val="2"/>
          </w:tcPr>
          <w:p w14:paraId="6DDDA9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6CBFE7D7" w14:textId="77777777" w:rsidTr="001F4EC0">
        <w:trPr>
          <w:cantSplit/>
          <w:tblHeader/>
        </w:trPr>
        <w:tc>
          <w:tcPr>
            <w:tcW w:w="5000" w:type="pct"/>
            <w:gridSpan w:val="2"/>
          </w:tcPr>
          <w:p w14:paraId="3599EA57"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FB38D0F" w14:textId="77777777" w:rsidTr="001F4EC0">
        <w:trPr>
          <w:cantSplit/>
        </w:trPr>
        <w:tc>
          <w:tcPr>
            <w:tcW w:w="1469" w:type="pct"/>
          </w:tcPr>
          <w:p w14:paraId="192E13F3"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17C01A09" w14:textId="77777777" w:rsidR="00821962" w:rsidRPr="00C15459" w:rsidRDefault="00821962" w:rsidP="00821962">
            <w:pPr>
              <w:pStyle w:val="TableText"/>
            </w:pPr>
          </w:p>
        </w:tc>
      </w:tr>
      <w:tr w:rsidR="00821962" w:rsidRPr="00C15459" w14:paraId="3110C40F" w14:textId="77777777" w:rsidTr="001F4EC0">
        <w:trPr>
          <w:cantSplit/>
        </w:trPr>
        <w:tc>
          <w:tcPr>
            <w:tcW w:w="1469" w:type="pct"/>
          </w:tcPr>
          <w:p w14:paraId="66373E5B"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706014F4" w14:textId="77777777" w:rsidR="00821962" w:rsidRPr="00C15459" w:rsidRDefault="00821962" w:rsidP="00821962">
            <w:pPr>
              <w:pStyle w:val="TableText"/>
            </w:pPr>
          </w:p>
        </w:tc>
      </w:tr>
      <w:tr w:rsidR="00821962" w:rsidRPr="00C15459" w14:paraId="0B526071" w14:textId="77777777" w:rsidTr="001F4EC0">
        <w:trPr>
          <w:cantSplit/>
        </w:trPr>
        <w:tc>
          <w:tcPr>
            <w:tcW w:w="1469" w:type="pct"/>
          </w:tcPr>
          <w:p w14:paraId="6B3E512F"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0BD5AD4" w14:textId="77777777" w:rsidR="00821962" w:rsidRPr="00C15459" w:rsidRDefault="00821962" w:rsidP="00821962">
            <w:pPr>
              <w:pStyle w:val="TableText"/>
            </w:pPr>
          </w:p>
        </w:tc>
      </w:tr>
      <w:tr w:rsidR="00821962" w:rsidRPr="00C15459" w14:paraId="74761220" w14:textId="77777777" w:rsidTr="001F4EC0">
        <w:trPr>
          <w:cantSplit/>
        </w:trPr>
        <w:tc>
          <w:tcPr>
            <w:tcW w:w="1469" w:type="pct"/>
          </w:tcPr>
          <w:p w14:paraId="724A9854"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32C2C115" w14:textId="77777777" w:rsidR="00821962" w:rsidRPr="00C15459" w:rsidRDefault="00821962" w:rsidP="00821962">
            <w:pPr>
              <w:pStyle w:val="TableText"/>
            </w:pPr>
          </w:p>
        </w:tc>
      </w:tr>
      <w:tr w:rsidR="00821962" w:rsidRPr="00C15459" w14:paraId="327E4E0A" w14:textId="77777777" w:rsidTr="001F4EC0">
        <w:trPr>
          <w:cantSplit/>
        </w:trPr>
        <w:tc>
          <w:tcPr>
            <w:tcW w:w="1469" w:type="pct"/>
          </w:tcPr>
          <w:p w14:paraId="70A24B1C"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1D286A2F" w14:textId="77777777" w:rsidR="00821962" w:rsidRPr="00C15459" w:rsidRDefault="00821962" w:rsidP="00821962">
            <w:pPr>
              <w:pStyle w:val="TableText"/>
            </w:pPr>
          </w:p>
        </w:tc>
      </w:tr>
      <w:tr w:rsidR="00821962" w:rsidRPr="00C15459" w14:paraId="16F20ADB" w14:textId="77777777" w:rsidTr="001F4EC0">
        <w:trPr>
          <w:cantSplit/>
        </w:trPr>
        <w:tc>
          <w:tcPr>
            <w:tcW w:w="1469" w:type="pct"/>
          </w:tcPr>
          <w:p w14:paraId="32849B9E"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2452C8E7" w14:textId="77777777" w:rsidR="00821962" w:rsidRPr="00C15459" w:rsidRDefault="00821962" w:rsidP="00821962">
            <w:pPr>
              <w:pStyle w:val="TableText"/>
            </w:pPr>
          </w:p>
        </w:tc>
      </w:tr>
      <w:tr w:rsidR="00821962" w:rsidRPr="00C15459" w14:paraId="1E7201D2" w14:textId="77777777" w:rsidTr="001F4EC0">
        <w:trPr>
          <w:cantSplit/>
        </w:trPr>
        <w:tc>
          <w:tcPr>
            <w:tcW w:w="1469" w:type="pct"/>
          </w:tcPr>
          <w:p w14:paraId="5E972B3B"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68624EB2" w14:textId="77777777" w:rsidR="00821962" w:rsidRPr="00C15459" w:rsidRDefault="00821962" w:rsidP="00821962">
            <w:pPr>
              <w:pStyle w:val="TableText"/>
            </w:pPr>
          </w:p>
        </w:tc>
      </w:tr>
      <w:tr w:rsidR="00821962" w:rsidRPr="00C15459" w14:paraId="1772571A" w14:textId="77777777" w:rsidTr="001F4EC0">
        <w:trPr>
          <w:cantSplit/>
        </w:trPr>
        <w:tc>
          <w:tcPr>
            <w:tcW w:w="1469" w:type="pct"/>
          </w:tcPr>
          <w:p w14:paraId="16BC9222"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5B3EE8B5" w14:textId="77777777" w:rsidR="00821962" w:rsidRPr="00C15459" w:rsidRDefault="00821962" w:rsidP="00821962">
            <w:pPr>
              <w:pStyle w:val="TableText"/>
            </w:pPr>
          </w:p>
        </w:tc>
      </w:tr>
    </w:tbl>
    <w:p w14:paraId="188430C7" w14:textId="77777777" w:rsidR="004B492A" w:rsidRDefault="004B492A" w:rsidP="00821962"/>
    <w:p w14:paraId="224FFBD7"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52435105" w14:textId="77777777" w:rsidTr="001F4EC0">
        <w:trPr>
          <w:cantSplit/>
          <w:tblHeader/>
        </w:trPr>
        <w:tc>
          <w:tcPr>
            <w:tcW w:w="5000" w:type="pct"/>
            <w:gridSpan w:val="2"/>
          </w:tcPr>
          <w:p w14:paraId="717D2DC3" w14:textId="4B7F199F" w:rsidR="00B409A4" w:rsidRPr="001F4EC0" w:rsidRDefault="00821962" w:rsidP="00B409A4">
            <w:pPr>
              <w:pStyle w:val="TableText"/>
              <w:rPr>
                <w:rStyle w:val="PinkBold"/>
                <w:b w:val="0"/>
                <w:sz w:val="18"/>
                <w:szCs w:val="18"/>
              </w:rPr>
            </w:pPr>
            <w:r w:rsidRPr="001F4EC0">
              <w:rPr>
                <w:b/>
                <w:sz w:val="18"/>
                <w:szCs w:val="18"/>
              </w:rPr>
              <w:lastRenderedPageBreak/>
              <w:t xml:space="preserve">(b) Notification requirements for the breach of a limit specified in schedule 3 table S3.1 </w:t>
            </w:r>
            <w:r w:rsidRPr="001F4EC0">
              <w:rPr>
                <w:rStyle w:val="Red"/>
                <w:b/>
                <w:sz w:val="18"/>
                <w:szCs w:val="18"/>
              </w:rPr>
              <w:t xml:space="preserve"> </w:t>
            </w:r>
          </w:p>
          <w:p w14:paraId="6A5176B1" w14:textId="5DB2F3A4" w:rsidR="00821962" w:rsidRPr="001F4EC0" w:rsidRDefault="00821962" w:rsidP="00821962">
            <w:pPr>
              <w:pStyle w:val="TableText"/>
              <w:rPr>
                <w:rStyle w:val="PinkBold"/>
                <w:b w:val="0"/>
                <w:sz w:val="18"/>
                <w:szCs w:val="18"/>
              </w:rPr>
            </w:pPr>
          </w:p>
        </w:tc>
      </w:tr>
      <w:tr w:rsidR="00821962" w:rsidRPr="00C15459" w14:paraId="2FAD2797" w14:textId="77777777" w:rsidTr="001F4EC0">
        <w:trPr>
          <w:cantSplit/>
          <w:tblHeader/>
        </w:trPr>
        <w:tc>
          <w:tcPr>
            <w:tcW w:w="5000" w:type="pct"/>
            <w:gridSpan w:val="2"/>
          </w:tcPr>
          <w:p w14:paraId="7B881C28"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7AA732A5" w14:textId="77777777" w:rsidTr="001F4EC0">
        <w:trPr>
          <w:cantSplit/>
        </w:trPr>
        <w:tc>
          <w:tcPr>
            <w:tcW w:w="1469" w:type="pct"/>
          </w:tcPr>
          <w:p w14:paraId="20D4857A"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141166F3" w14:textId="77777777" w:rsidR="00821962" w:rsidRPr="001F4EC0" w:rsidRDefault="00821962" w:rsidP="00821962">
            <w:pPr>
              <w:pStyle w:val="TableText"/>
              <w:rPr>
                <w:sz w:val="18"/>
                <w:szCs w:val="18"/>
              </w:rPr>
            </w:pPr>
          </w:p>
        </w:tc>
      </w:tr>
      <w:tr w:rsidR="00821962" w:rsidRPr="00C15459" w14:paraId="212570D8" w14:textId="77777777" w:rsidTr="001F4EC0">
        <w:trPr>
          <w:cantSplit/>
        </w:trPr>
        <w:tc>
          <w:tcPr>
            <w:tcW w:w="1469" w:type="pct"/>
          </w:tcPr>
          <w:p w14:paraId="7B4ED0E2"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19B07281" w14:textId="77777777" w:rsidR="00821962" w:rsidRPr="00B409A4" w:rsidRDefault="00821962" w:rsidP="00294A29">
            <w:pPr>
              <w:pStyle w:val="TableText"/>
              <w:rPr>
                <w:sz w:val="18"/>
                <w:szCs w:val="18"/>
              </w:rPr>
            </w:pPr>
            <w:r w:rsidRPr="00B409A4">
              <w:rPr>
                <w:rStyle w:val="Blue"/>
                <w:color w:val="auto"/>
                <w:sz w:val="18"/>
                <w:szCs w:val="18"/>
              </w:rPr>
              <w:t>e.g. OSM/UWWTR</w:t>
            </w:r>
          </w:p>
        </w:tc>
      </w:tr>
      <w:tr w:rsidR="00821962" w:rsidRPr="00C15459" w14:paraId="5AB6D558" w14:textId="77777777" w:rsidTr="001F4EC0">
        <w:trPr>
          <w:cantSplit/>
        </w:trPr>
        <w:tc>
          <w:tcPr>
            <w:tcW w:w="1469" w:type="pct"/>
          </w:tcPr>
          <w:p w14:paraId="3466C7DD"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660E485E" w14:textId="77777777" w:rsidR="00821962" w:rsidRPr="00B409A4" w:rsidRDefault="00821962" w:rsidP="00821962">
            <w:pPr>
              <w:pStyle w:val="TableText"/>
              <w:rPr>
                <w:rStyle w:val="Blue"/>
                <w:color w:val="auto"/>
                <w:sz w:val="18"/>
                <w:szCs w:val="18"/>
              </w:rPr>
            </w:pPr>
            <w:r w:rsidRPr="00B409A4">
              <w:rPr>
                <w:rStyle w:val="Blue"/>
                <w:color w:val="auto"/>
                <w:sz w:val="18"/>
                <w:szCs w:val="18"/>
              </w:rPr>
              <w:t>e.g. LUT failure/LUT exceedance/upper tier/other</w:t>
            </w:r>
          </w:p>
          <w:p w14:paraId="4CFB2B3E" w14:textId="1A968AC9" w:rsidR="00821962" w:rsidRPr="00B409A4" w:rsidRDefault="00821962" w:rsidP="00821962">
            <w:pPr>
              <w:pStyle w:val="TableText"/>
              <w:rPr>
                <w:rStyle w:val="Pink"/>
                <w:color w:val="auto"/>
                <w:sz w:val="18"/>
                <w:szCs w:val="18"/>
              </w:rPr>
            </w:pPr>
          </w:p>
        </w:tc>
      </w:tr>
      <w:tr w:rsidR="00821962" w:rsidRPr="00C15459" w14:paraId="5D91E514" w14:textId="77777777" w:rsidTr="001F4EC0">
        <w:trPr>
          <w:cantSplit/>
        </w:trPr>
        <w:tc>
          <w:tcPr>
            <w:tcW w:w="1469" w:type="pct"/>
          </w:tcPr>
          <w:p w14:paraId="3323796B"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72F5DFA6" w14:textId="77777777" w:rsidR="00821962" w:rsidRPr="001F4EC0" w:rsidRDefault="00821962" w:rsidP="00821962">
            <w:pPr>
              <w:pStyle w:val="TableText"/>
              <w:rPr>
                <w:sz w:val="18"/>
                <w:szCs w:val="18"/>
              </w:rPr>
            </w:pPr>
          </w:p>
        </w:tc>
      </w:tr>
      <w:tr w:rsidR="00821962" w:rsidRPr="00C15459" w14:paraId="052CD167" w14:textId="77777777" w:rsidTr="001F4EC0">
        <w:trPr>
          <w:cantSplit/>
        </w:trPr>
        <w:tc>
          <w:tcPr>
            <w:tcW w:w="1469" w:type="pct"/>
          </w:tcPr>
          <w:p w14:paraId="410E212F"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561BD7A6" w14:textId="77777777" w:rsidR="00821962" w:rsidRPr="001F4EC0" w:rsidRDefault="00821962" w:rsidP="00821962">
            <w:pPr>
              <w:pStyle w:val="TableText"/>
              <w:rPr>
                <w:sz w:val="18"/>
                <w:szCs w:val="18"/>
              </w:rPr>
            </w:pPr>
          </w:p>
        </w:tc>
      </w:tr>
      <w:tr w:rsidR="00821962" w:rsidRPr="00C15459" w14:paraId="3B29A32F" w14:textId="77777777" w:rsidTr="001F4EC0">
        <w:trPr>
          <w:cantSplit/>
        </w:trPr>
        <w:tc>
          <w:tcPr>
            <w:tcW w:w="1469" w:type="pct"/>
          </w:tcPr>
          <w:p w14:paraId="236A0495"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353E8964" w14:textId="77777777" w:rsidR="00821962" w:rsidRPr="001F4EC0" w:rsidRDefault="00821962" w:rsidP="00821962">
            <w:pPr>
              <w:pStyle w:val="TableText"/>
              <w:rPr>
                <w:sz w:val="18"/>
                <w:szCs w:val="18"/>
              </w:rPr>
            </w:pPr>
          </w:p>
        </w:tc>
      </w:tr>
      <w:tr w:rsidR="00821962" w:rsidRPr="00C15459" w14:paraId="488D6123" w14:textId="77777777" w:rsidTr="001F4EC0">
        <w:trPr>
          <w:cantSplit/>
          <w:trHeight w:val="423"/>
        </w:trPr>
        <w:tc>
          <w:tcPr>
            <w:tcW w:w="1469" w:type="pct"/>
          </w:tcPr>
          <w:p w14:paraId="4766247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49162F0" w14:textId="77777777" w:rsidR="00821962" w:rsidRPr="001F4EC0" w:rsidRDefault="00821962" w:rsidP="00821962">
            <w:pPr>
              <w:pStyle w:val="TableText"/>
              <w:rPr>
                <w:sz w:val="18"/>
                <w:szCs w:val="18"/>
              </w:rPr>
            </w:pPr>
          </w:p>
        </w:tc>
      </w:tr>
    </w:tbl>
    <w:p w14:paraId="72D44E48"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3F9700D" w14:textId="77777777" w:rsidTr="001F4EC0">
        <w:trPr>
          <w:cantSplit/>
          <w:tblHeader/>
        </w:trPr>
        <w:tc>
          <w:tcPr>
            <w:tcW w:w="5000" w:type="pct"/>
            <w:gridSpan w:val="2"/>
          </w:tcPr>
          <w:p w14:paraId="55CC26CD"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022F18BB" w14:textId="77777777" w:rsidTr="001F4EC0">
        <w:trPr>
          <w:cantSplit/>
          <w:tblHeader/>
        </w:trPr>
        <w:tc>
          <w:tcPr>
            <w:tcW w:w="5000" w:type="pct"/>
            <w:gridSpan w:val="2"/>
          </w:tcPr>
          <w:p w14:paraId="634C5393" w14:textId="5688DF02"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 xml:space="preserve">To be notified within </w:t>
            </w:r>
            <w:r w:rsidRPr="00B409A4">
              <w:rPr>
                <w:rStyle w:val="Red"/>
                <w:b/>
                <w:color w:val="auto"/>
                <w:sz w:val="18"/>
                <w:szCs w:val="18"/>
              </w:rPr>
              <w:t xml:space="preserve">24 hours </w:t>
            </w:r>
            <w:r w:rsidRPr="00362820">
              <w:rPr>
                <w:rStyle w:val="Red"/>
                <w:b/>
                <w:color w:val="000000" w:themeColor="text1"/>
                <w:sz w:val="18"/>
                <w:szCs w:val="18"/>
              </w:rPr>
              <w:t>of detection</w:t>
            </w:r>
            <w:r w:rsidR="0054612A">
              <w:rPr>
                <w:rStyle w:val="Red"/>
                <w:b/>
                <w:color w:val="000000" w:themeColor="text1"/>
                <w:sz w:val="18"/>
                <w:szCs w:val="18"/>
              </w:rPr>
              <w:t>.</w:t>
            </w:r>
          </w:p>
        </w:tc>
      </w:tr>
      <w:tr w:rsidR="00821962" w:rsidRPr="003375BF" w14:paraId="2837D86D" w14:textId="77777777" w:rsidTr="001F4EC0">
        <w:trPr>
          <w:cantSplit/>
        </w:trPr>
        <w:tc>
          <w:tcPr>
            <w:tcW w:w="1469" w:type="pct"/>
          </w:tcPr>
          <w:p w14:paraId="63D467BE"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669CCB80" w14:textId="77777777" w:rsidR="00821962" w:rsidRPr="00362820" w:rsidRDefault="00821962" w:rsidP="00821962">
            <w:pPr>
              <w:pStyle w:val="TableText"/>
              <w:rPr>
                <w:rStyle w:val="Red"/>
                <w:color w:val="000000" w:themeColor="text1"/>
                <w:sz w:val="18"/>
                <w:szCs w:val="18"/>
              </w:rPr>
            </w:pPr>
          </w:p>
        </w:tc>
      </w:tr>
      <w:tr w:rsidR="008B7E06" w:rsidRPr="008B7E06" w14:paraId="03AC8689" w14:textId="77777777" w:rsidTr="001F4EC0">
        <w:trPr>
          <w:cantSplit/>
        </w:trPr>
        <w:tc>
          <w:tcPr>
            <w:tcW w:w="1469" w:type="pct"/>
          </w:tcPr>
          <w:p w14:paraId="017688CC"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tcPr>
          <w:p w14:paraId="3B6A9A41" w14:textId="77777777" w:rsidR="00821962" w:rsidRPr="008B7E06" w:rsidRDefault="00821962" w:rsidP="00821962">
            <w:pPr>
              <w:pStyle w:val="TableText"/>
              <w:rPr>
                <w:rStyle w:val="Red"/>
                <w:color w:val="auto"/>
                <w:sz w:val="18"/>
                <w:szCs w:val="18"/>
              </w:rPr>
            </w:pPr>
          </w:p>
        </w:tc>
      </w:tr>
      <w:tr w:rsidR="008B7E06" w:rsidRPr="008B7E06" w14:paraId="55FF9C3A" w14:textId="77777777" w:rsidTr="001F4EC0">
        <w:trPr>
          <w:cantSplit/>
        </w:trPr>
        <w:tc>
          <w:tcPr>
            <w:tcW w:w="1469" w:type="pct"/>
          </w:tcPr>
          <w:p w14:paraId="0CB1E953"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tcPr>
          <w:p w14:paraId="2050C76E" w14:textId="77777777" w:rsidR="00821962" w:rsidRPr="008B7E06" w:rsidRDefault="00821962" w:rsidP="00821962">
            <w:pPr>
              <w:pStyle w:val="TableText"/>
              <w:rPr>
                <w:rStyle w:val="Red"/>
                <w:color w:val="auto"/>
                <w:sz w:val="18"/>
                <w:szCs w:val="18"/>
              </w:rPr>
            </w:pPr>
          </w:p>
        </w:tc>
      </w:tr>
      <w:tr w:rsidR="008B7E06" w:rsidRPr="008B7E06" w14:paraId="15936B3D" w14:textId="77777777" w:rsidTr="001F4EC0">
        <w:trPr>
          <w:cantSplit/>
        </w:trPr>
        <w:tc>
          <w:tcPr>
            <w:tcW w:w="1469" w:type="pct"/>
          </w:tcPr>
          <w:p w14:paraId="4A195208"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tcPr>
          <w:p w14:paraId="486CEB80" w14:textId="77777777" w:rsidR="00821962" w:rsidRPr="008B7E06" w:rsidRDefault="00821962" w:rsidP="00821962">
            <w:pPr>
              <w:pStyle w:val="TableText"/>
              <w:rPr>
                <w:rStyle w:val="Red"/>
                <w:color w:val="auto"/>
                <w:sz w:val="18"/>
                <w:szCs w:val="18"/>
              </w:rPr>
            </w:pPr>
          </w:p>
        </w:tc>
      </w:tr>
    </w:tbl>
    <w:p w14:paraId="5385BF8D" w14:textId="77777777" w:rsidR="000B02FC" w:rsidRPr="008B7E06" w:rsidRDefault="000B02FC">
      <w:pPr>
        <w:rPr>
          <w:rStyle w:val="Pink"/>
          <w:rFonts w:ascii="Arial" w:hAnsi="Arial" w:cs="Arial"/>
          <w:color w:val="auto"/>
          <w:sz w:val="18"/>
          <w:szCs w:val="18"/>
        </w:rPr>
      </w:pPr>
    </w:p>
    <w:p w14:paraId="4D126D7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1F9E1BAF" w14:textId="77777777" w:rsidTr="001F4EC0">
        <w:trPr>
          <w:cantSplit/>
        </w:trPr>
        <w:tc>
          <w:tcPr>
            <w:tcW w:w="2293" w:type="pct"/>
          </w:tcPr>
          <w:p w14:paraId="56FF82D8"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tcPr>
          <w:p w14:paraId="234B6CEA" w14:textId="77777777" w:rsidR="00821962" w:rsidRPr="008B7E06" w:rsidRDefault="00821962" w:rsidP="00821962">
            <w:pPr>
              <w:pStyle w:val="TableText"/>
            </w:pPr>
          </w:p>
        </w:tc>
      </w:tr>
      <w:tr w:rsidR="00821962" w:rsidRPr="00C15459" w14:paraId="480DD7A0" w14:textId="77777777" w:rsidTr="001F4EC0">
        <w:trPr>
          <w:cantSplit/>
        </w:trPr>
        <w:tc>
          <w:tcPr>
            <w:tcW w:w="2293" w:type="pct"/>
          </w:tcPr>
          <w:p w14:paraId="0F98D7C7"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759AA08A" w14:textId="77777777" w:rsidR="00821962" w:rsidRPr="00C15459" w:rsidRDefault="00821962" w:rsidP="00821962">
            <w:pPr>
              <w:pStyle w:val="TableText"/>
            </w:pPr>
          </w:p>
        </w:tc>
      </w:tr>
      <w:tr w:rsidR="00821962" w:rsidRPr="00C15459" w14:paraId="27C4B651" w14:textId="77777777" w:rsidTr="001F4EC0">
        <w:trPr>
          <w:cantSplit/>
        </w:trPr>
        <w:tc>
          <w:tcPr>
            <w:tcW w:w="2293" w:type="pct"/>
          </w:tcPr>
          <w:p w14:paraId="5615FAF4"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244936B6" w14:textId="77777777" w:rsidR="00821962" w:rsidRPr="00C15459" w:rsidRDefault="00821962" w:rsidP="00821962">
            <w:pPr>
              <w:pStyle w:val="TableText"/>
            </w:pPr>
          </w:p>
        </w:tc>
      </w:tr>
    </w:tbl>
    <w:p w14:paraId="4092FEDE"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4D6B2714" w14:textId="77777777" w:rsidTr="001F4EC0">
        <w:trPr>
          <w:cantSplit/>
        </w:trPr>
        <w:tc>
          <w:tcPr>
            <w:tcW w:w="2293" w:type="pct"/>
          </w:tcPr>
          <w:p w14:paraId="62486263"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0DF364B5" w14:textId="77777777" w:rsidR="00821962" w:rsidRPr="00C15459" w:rsidRDefault="00821962" w:rsidP="00821962">
            <w:pPr>
              <w:pStyle w:val="TableText"/>
            </w:pPr>
          </w:p>
        </w:tc>
      </w:tr>
      <w:tr w:rsidR="00821962" w:rsidRPr="00C15459" w14:paraId="22F37759" w14:textId="77777777" w:rsidTr="001F4EC0">
        <w:trPr>
          <w:cantSplit/>
        </w:trPr>
        <w:tc>
          <w:tcPr>
            <w:tcW w:w="2293" w:type="pct"/>
          </w:tcPr>
          <w:p w14:paraId="22C7145E"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4A65156B" w14:textId="77777777" w:rsidR="00821962" w:rsidRPr="00C15459" w:rsidRDefault="00821962" w:rsidP="00821962">
            <w:pPr>
              <w:pStyle w:val="TableText"/>
            </w:pPr>
          </w:p>
        </w:tc>
      </w:tr>
      <w:tr w:rsidR="00821962" w:rsidRPr="00C15459" w14:paraId="3AA74CB3" w14:textId="77777777" w:rsidTr="001F4EC0">
        <w:trPr>
          <w:cantSplit/>
        </w:trPr>
        <w:tc>
          <w:tcPr>
            <w:tcW w:w="2293" w:type="pct"/>
          </w:tcPr>
          <w:p w14:paraId="71366420"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4EAC14D0" w14:textId="77777777" w:rsidR="00821962" w:rsidRPr="00C15459" w:rsidRDefault="00821962" w:rsidP="00821962">
            <w:pPr>
              <w:pStyle w:val="TableText"/>
            </w:pPr>
          </w:p>
        </w:tc>
      </w:tr>
      <w:tr w:rsidR="00821962" w:rsidRPr="00C15459" w14:paraId="11CCEB89" w14:textId="77777777" w:rsidTr="001F4EC0">
        <w:trPr>
          <w:cantSplit/>
        </w:trPr>
        <w:tc>
          <w:tcPr>
            <w:tcW w:w="2293" w:type="pct"/>
          </w:tcPr>
          <w:p w14:paraId="3F36406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F516CF0" w14:textId="77777777" w:rsidR="00821962" w:rsidRPr="00C15459" w:rsidRDefault="00821962" w:rsidP="00821962">
            <w:pPr>
              <w:pStyle w:val="TableText"/>
            </w:pPr>
          </w:p>
        </w:tc>
      </w:tr>
    </w:tbl>
    <w:p w14:paraId="7D74B105" w14:textId="77777777"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00B80D3F"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62877436"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182349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B28557A"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5564143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B697BB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8BB281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5EFDDEA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C54C1BB"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A98FAD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DB4CF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D24712E"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A16B6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45876C1"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D094BE"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CE7139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47E673A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6EEF765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39C4CBC"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4E38B3D2"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70574BF0"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0092F6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5B6D182D"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03455D4E" w14:textId="77777777" w:rsidR="00FB770A" w:rsidRDefault="00FB770A">
      <w:pPr>
        <w:rPr>
          <w:rFonts w:ascii="Arial" w:hAnsi="Arial"/>
          <w:b/>
          <w:kern w:val="28"/>
          <w:sz w:val="36"/>
        </w:rPr>
      </w:pPr>
      <w:r>
        <w:rPr>
          <w:sz w:val="36"/>
        </w:rPr>
        <w:br w:type="page"/>
      </w:r>
    </w:p>
    <w:p w14:paraId="3966556E" w14:textId="4CD9D9FC" w:rsidR="00821962" w:rsidRPr="00FB3D30" w:rsidRDefault="00821962" w:rsidP="00FB3D30">
      <w:pPr>
        <w:pStyle w:val="Heading1"/>
        <w:spacing w:before="0" w:after="400"/>
        <w:ind w:left="567"/>
        <w:rPr>
          <w:sz w:val="36"/>
        </w:rPr>
      </w:pPr>
      <w:r w:rsidRPr="00796C48">
        <w:rPr>
          <w:sz w:val="36"/>
        </w:rPr>
        <w:lastRenderedPageBreak/>
        <w:t>Schedule 7 – Site plan</w:t>
      </w:r>
    </w:p>
    <w:p w14:paraId="25E83707" w14:textId="766FD9D8" w:rsidR="00821962" w:rsidRPr="00CF50EF" w:rsidRDefault="00FB3D30" w:rsidP="00821962">
      <w:pPr>
        <w:spacing w:after="160" w:line="259" w:lineRule="auto"/>
        <w:jc w:val="center"/>
        <w:rPr>
          <w:rFonts w:ascii="Calibri" w:eastAsia="Calibri" w:hAnsi="Calibri"/>
          <w:b/>
          <w:sz w:val="22"/>
          <w:szCs w:val="22"/>
          <w:u w:val="single"/>
        </w:rPr>
      </w:pPr>
      <w:r w:rsidRPr="00FB3D30">
        <w:rPr>
          <w:rFonts w:ascii="Calibri" w:eastAsia="Calibri" w:hAnsi="Calibri"/>
          <w:b/>
          <w:noProof/>
          <w:sz w:val="22"/>
          <w:szCs w:val="22"/>
          <w:u w:val="single"/>
        </w:rPr>
        <w:drawing>
          <wp:inline distT="0" distB="0" distL="0" distR="0" wp14:anchorId="3C0528A8" wp14:editId="2CF5922B">
            <wp:extent cx="5048509" cy="4877051"/>
            <wp:effectExtent l="0" t="0" r="0" b="0"/>
            <wp:docPr id="1254515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515182" name=""/>
                    <pic:cNvPicPr/>
                  </pic:nvPicPr>
                  <pic:blipFill>
                    <a:blip r:embed="rId17"/>
                    <a:stretch>
                      <a:fillRect/>
                    </a:stretch>
                  </pic:blipFill>
                  <pic:spPr>
                    <a:xfrm>
                      <a:off x="0" y="0"/>
                      <a:ext cx="5048509" cy="4877051"/>
                    </a:xfrm>
                    <a:prstGeom prst="rect">
                      <a:avLst/>
                    </a:prstGeom>
                  </pic:spPr>
                </pic:pic>
              </a:graphicData>
            </a:graphic>
          </wp:inline>
        </w:drawing>
      </w:r>
    </w:p>
    <w:p w14:paraId="5893C7C1" w14:textId="77777777" w:rsidR="00821962" w:rsidRDefault="00821962" w:rsidP="00821962">
      <w:pPr>
        <w:ind w:left="567"/>
        <w:rPr>
          <w:rStyle w:val="Pink"/>
          <w:sz w:val="18"/>
          <w:szCs w:val="18"/>
        </w:rPr>
      </w:pPr>
    </w:p>
    <w:p w14:paraId="4F626636" w14:textId="1A12DA2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FB3D30">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0CF80D2C" w14:textId="77777777" w:rsidR="00821962" w:rsidRDefault="00821962" w:rsidP="00821962">
      <w:pPr>
        <w:ind w:left="567"/>
      </w:pPr>
    </w:p>
    <w:p w14:paraId="231E0583"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8"/>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D77C2" w14:textId="77777777" w:rsidR="00755A0B" w:rsidRDefault="00755A0B">
      <w:r>
        <w:separator/>
      </w:r>
    </w:p>
  </w:endnote>
  <w:endnote w:type="continuationSeparator" w:id="0">
    <w:p w14:paraId="2917B11D" w14:textId="77777777" w:rsidR="00755A0B" w:rsidRDefault="00755A0B">
      <w:r>
        <w:continuationSeparator/>
      </w:r>
    </w:p>
  </w:endnote>
  <w:endnote w:type="continuationNotice" w:id="1">
    <w:p w14:paraId="4C558B55" w14:textId="77777777" w:rsidR="00755A0B" w:rsidRDefault="00755A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54AF2"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598E527" w14:textId="7B32115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A21C57">
      <w:rPr>
        <w:rFonts w:ascii="Arial" w:hAnsi="Arial"/>
        <w:sz w:val="18"/>
        <w:szCs w:val="18"/>
      </w:rPr>
      <w:t>:</w:t>
    </w:r>
    <w:r w:rsidR="008133AA" w:rsidRPr="00A21C57">
      <w:rPr>
        <w:rFonts w:ascii="Arial" w:hAnsi="Arial"/>
        <w:sz w:val="18"/>
        <w:szCs w:val="18"/>
      </w:rPr>
      <w:t xml:space="preserve"> PAN-029920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1013A"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4F38CA63" w14:textId="4ABD0F09" w:rsidR="002B5D5F" w:rsidRPr="000B393C" w:rsidRDefault="007F264D" w:rsidP="00FB1541">
    <w:pPr>
      <w:pStyle w:val="Footer"/>
      <w:rPr>
        <w:sz w:val="18"/>
        <w:szCs w:val="18"/>
      </w:rPr>
    </w:pPr>
    <w:r w:rsidRPr="00A21C57">
      <w:rPr>
        <w:rFonts w:ascii="Arial" w:hAnsi="Arial" w:cs="Arial"/>
        <w:sz w:val="18"/>
        <w:szCs w:val="18"/>
      </w:rPr>
      <w:t>EPR/M</w:t>
    </w:r>
    <w:r w:rsidR="00DA1780" w:rsidRPr="00A21C57">
      <w:rPr>
        <w:rFonts w:ascii="Arial" w:hAnsi="Arial" w:cs="Arial"/>
        <w:sz w:val="18"/>
        <w:szCs w:val="18"/>
      </w:rPr>
      <w:t>P3028XH</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C5B46">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FBE3E" w14:textId="77777777" w:rsidR="00755A0B" w:rsidRDefault="00755A0B">
      <w:r>
        <w:separator/>
      </w:r>
    </w:p>
  </w:footnote>
  <w:footnote w:type="continuationSeparator" w:id="0">
    <w:p w14:paraId="385B3839" w14:textId="77777777" w:rsidR="00755A0B" w:rsidRDefault="00755A0B">
      <w:r>
        <w:continuationSeparator/>
      </w:r>
    </w:p>
  </w:footnote>
  <w:footnote w:type="continuationNotice" w:id="1">
    <w:p w14:paraId="7DADA46D" w14:textId="77777777" w:rsidR="00755A0B" w:rsidRDefault="00755A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EC56E" w14:textId="3015A25D" w:rsidR="006E7C5E" w:rsidRDefault="006E7C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47A0E52"/>
    <w:multiLevelType w:val="hybridMultilevel"/>
    <w:tmpl w:val="26201C58"/>
    <w:lvl w:ilvl="0" w:tplc="B7D61390">
      <w:start w:val="1"/>
      <w:numFmt w:val="lowerLetter"/>
      <w:lvlText w:val="(%1)"/>
      <w:lvlJc w:val="left"/>
      <w:pPr>
        <w:ind w:left="14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E5631EE">
      <w:start w:val="1"/>
      <w:numFmt w:val="lowerLetter"/>
      <w:lvlText w:val="%2"/>
      <w:lvlJc w:val="left"/>
      <w:pPr>
        <w:ind w:left="193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D8AE1554">
      <w:start w:val="1"/>
      <w:numFmt w:val="lowerRoman"/>
      <w:lvlText w:val="%3"/>
      <w:lvlJc w:val="left"/>
      <w:pPr>
        <w:ind w:left="26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080E2A2">
      <w:start w:val="1"/>
      <w:numFmt w:val="decimal"/>
      <w:lvlText w:val="%4"/>
      <w:lvlJc w:val="left"/>
      <w:pPr>
        <w:ind w:left="33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44CB552">
      <w:start w:val="1"/>
      <w:numFmt w:val="lowerLetter"/>
      <w:lvlText w:val="%5"/>
      <w:lvlJc w:val="left"/>
      <w:pPr>
        <w:ind w:left="40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C2EE1B8">
      <w:start w:val="1"/>
      <w:numFmt w:val="lowerRoman"/>
      <w:lvlText w:val="%6"/>
      <w:lvlJc w:val="left"/>
      <w:pPr>
        <w:ind w:left="48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F76F438">
      <w:start w:val="1"/>
      <w:numFmt w:val="decimal"/>
      <w:lvlText w:val="%7"/>
      <w:lvlJc w:val="left"/>
      <w:pPr>
        <w:ind w:left="553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51A53AA">
      <w:start w:val="1"/>
      <w:numFmt w:val="lowerLetter"/>
      <w:lvlText w:val="%8"/>
      <w:lvlJc w:val="left"/>
      <w:pPr>
        <w:ind w:left="62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24DA23EC">
      <w:start w:val="1"/>
      <w:numFmt w:val="lowerRoman"/>
      <w:lvlText w:val="%9"/>
      <w:lvlJc w:val="left"/>
      <w:pPr>
        <w:ind w:left="69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10"/>
  </w:num>
  <w:num w:numId="4" w16cid:durableId="2051294915">
    <w:abstractNumId w:val="3"/>
  </w:num>
  <w:num w:numId="5" w16cid:durableId="1672023200">
    <w:abstractNumId w:val="5"/>
  </w:num>
  <w:num w:numId="6" w16cid:durableId="1706641941">
    <w:abstractNumId w:val="0"/>
  </w:num>
  <w:num w:numId="7" w16cid:durableId="1697074337">
    <w:abstractNumId w:val="11"/>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5439119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7982916">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ADE"/>
    <w:rsid w:val="00000974"/>
    <w:rsid w:val="00001CB1"/>
    <w:rsid w:val="0000226C"/>
    <w:rsid w:val="0000309E"/>
    <w:rsid w:val="000053C0"/>
    <w:rsid w:val="00007D91"/>
    <w:rsid w:val="00010875"/>
    <w:rsid w:val="00014899"/>
    <w:rsid w:val="00015073"/>
    <w:rsid w:val="0001629B"/>
    <w:rsid w:val="000239A2"/>
    <w:rsid w:val="00023A17"/>
    <w:rsid w:val="00026258"/>
    <w:rsid w:val="00033507"/>
    <w:rsid w:val="000370FF"/>
    <w:rsid w:val="00037728"/>
    <w:rsid w:val="00042F58"/>
    <w:rsid w:val="0004344E"/>
    <w:rsid w:val="00045012"/>
    <w:rsid w:val="000451DA"/>
    <w:rsid w:val="00050869"/>
    <w:rsid w:val="00051053"/>
    <w:rsid w:val="00051648"/>
    <w:rsid w:val="0005210B"/>
    <w:rsid w:val="00053D17"/>
    <w:rsid w:val="00053F6D"/>
    <w:rsid w:val="000558BB"/>
    <w:rsid w:val="000617CE"/>
    <w:rsid w:val="00063C1B"/>
    <w:rsid w:val="00064B68"/>
    <w:rsid w:val="0006520B"/>
    <w:rsid w:val="000661B1"/>
    <w:rsid w:val="0006689A"/>
    <w:rsid w:val="00066B54"/>
    <w:rsid w:val="00067057"/>
    <w:rsid w:val="00070B01"/>
    <w:rsid w:val="00071333"/>
    <w:rsid w:val="000730BE"/>
    <w:rsid w:val="0007609D"/>
    <w:rsid w:val="00082FC3"/>
    <w:rsid w:val="00085F1E"/>
    <w:rsid w:val="000861C6"/>
    <w:rsid w:val="000917B4"/>
    <w:rsid w:val="00092FCF"/>
    <w:rsid w:val="00093010"/>
    <w:rsid w:val="000933C8"/>
    <w:rsid w:val="000934AD"/>
    <w:rsid w:val="00093ADE"/>
    <w:rsid w:val="00093C7B"/>
    <w:rsid w:val="000961C4"/>
    <w:rsid w:val="00096696"/>
    <w:rsid w:val="000B02FC"/>
    <w:rsid w:val="000B1FB1"/>
    <w:rsid w:val="000B393C"/>
    <w:rsid w:val="000B4BA1"/>
    <w:rsid w:val="000B57A2"/>
    <w:rsid w:val="000C00D1"/>
    <w:rsid w:val="000C3304"/>
    <w:rsid w:val="000C5B46"/>
    <w:rsid w:val="000C64A7"/>
    <w:rsid w:val="000D0661"/>
    <w:rsid w:val="000D0B36"/>
    <w:rsid w:val="000D333D"/>
    <w:rsid w:val="000D6B16"/>
    <w:rsid w:val="000E39B6"/>
    <w:rsid w:val="000E445B"/>
    <w:rsid w:val="000E5CA9"/>
    <w:rsid w:val="000F7B24"/>
    <w:rsid w:val="001001E2"/>
    <w:rsid w:val="0010272E"/>
    <w:rsid w:val="001038EE"/>
    <w:rsid w:val="0010409C"/>
    <w:rsid w:val="00105142"/>
    <w:rsid w:val="00107B87"/>
    <w:rsid w:val="00111BAE"/>
    <w:rsid w:val="00112221"/>
    <w:rsid w:val="0011273F"/>
    <w:rsid w:val="00117092"/>
    <w:rsid w:val="001228E5"/>
    <w:rsid w:val="00123AE1"/>
    <w:rsid w:val="00125F70"/>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836"/>
    <w:rsid w:val="00175B8E"/>
    <w:rsid w:val="0018468B"/>
    <w:rsid w:val="00185400"/>
    <w:rsid w:val="001855D4"/>
    <w:rsid w:val="00191286"/>
    <w:rsid w:val="0019186B"/>
    <w:rsid w:val="00193288"/>
    <w:rsid w:val="001A6C95"/>
    <w:rsid w:val="001B25E6"/>
    <w:rsid w:val="001B3820"/>
    <w:rsid w:val="001B6005"/>
    <w:rsid w:val="001C4703"/>
    <w:rsid w:val="001C4DE1"/>
    <w:rsid w:val="001C529E"/>
    <w:rsid w:val="001C6254"/>
    <w:rsid w:val="001D3E8F"/>
    <w:rsid w:val="001D785E"/>
    <w:rsid w:val="001E2107"/>
    <w:rsid w:val="001E2D29"/>
    <w:rsid w:val="001E3644"/>
    <w:rsid w:val="001E4432"/>
    <w:rsid w:val="001F2772"/>
    <w:rsid w:val="001F4EC0"/>
    <w:rsid w:val="00202A87"/>
    <w:rsid w:val="002046BA"/>
    <w:rsid w:val="002048E5"/>
    <w:rsid w:val="00212EB7"/>
    <w:rsid w:val="00214F2A"/>
    <w:rsid w:val="00215208"/>
    <w:rsid w:val="0021613B"/>
    <w:rsid w:val="00224E02"/>
    <w:rsid w:val="00225A83"/>
    <w:rsid w:val="0023089F"/>
    <w:rsid w:val="00231336"/>
    <w:rsid w:val="00233C38"/>
    <w:rsid w:val="0023456E"/>
    <w:rsid w:val="002357FB"/>
    <w:rsid w:val="002369B8"/>
    <w:rsid w:val="00245B21"/>
    <w:rsid w:val="0024782C"/>
    <w:rsid w:val="00250221"/>
    <w:rsid w:val="002624F9"/>
    <w:rsid w:val="00262C77"/>
    <w:rsid w:val="00266A72"/>
    <w:rsid w:val="00266A9A"/>
    <w:rsid w:val="002725A1"/>
    <w:rsid w:val="00273EDB"/>
    <w:rsid w:val="0027695F"/>
    <w:rsid w:val="0027720E"/>
    <w:rsid w:val="0027754F"/>
    <w:rsid w:val="0028277D"/>
    <w:rsid w:val="00285046"/>
    <w:rsid w:val="0028524B"/>
    <w:rsid w:val="002857A0"/>
    <w:rsid w:val="0028652C"/>
    <w:rsid w:val="002873C7"/>
    <w:rsid w:val="00287AE1"/>
    <w:rsid w:val="0029272D"/>
    <w:rsid w:val="00294A29"/>
    <w:rsid w:val="00297337"/>
    <w:rsid w:val="002A1A2C"/>
    <w:rsid w:val="002B10E8"/>
    <w:rsid w:val="002B1226"/>
    <w:rsid w:val="002B344C"/>
    <w:rsid w:val="002B3F38"/>
    <w:rsid w:val="002B45D1"/>
    <w:rsid w:val="002B5D5F"/>
    <w:rsid w:val="002B753C"/>
    <w:rsid w:val="002B7A45"/>
    <w:rsid w:val="002C4187"/>
    <w:rsid w:val="002C4456"/>
    <w:rsid w:val="002C4E46"/>
    <w:rsid w:val="002D50FC"/>
    <w:rsid w:val="002D648A"/>
    <w:rsid w:val="002F049E"/>
    <w:rsid w:val="002F273F"/>
    <w:rsid w:val="002F6803"/>
    <w:rsid w:val="002F7CD0"/>
    <w:rsid w:val="00304415"/>
    <w:rsid w:val="00304AE8"/>
    <w:rsid w:val="0030506B"/>
    <w:rsid w:val="00305609"/>
    <w:rsid w:val="00306791"/>
    <w:rsid w:val="003104F0"/>
    <w:rsid w:val="00312383"/>
    <w:rsid w:val="00315300"/>
    <w:rsid w:val="00321D27"/>
    <w:rsid w:val="00322FF4"/>
    <w:rsid w:val="00325D0E"/>
    <w:rsid w:val="0032756A"/>
    <w:rsid w:val="0033116C"/>
    <w:rsid w:val="00331482"/>
    <w:rsid w:val="00331C24"/>
    <w:rsid w:val="003370AB"/>
    <w:rsid w:val="003425F8"/>
    <w:rsid w:val="003439E7"/>
    <w:rsid w:val="00346178"/>
    <w:rsid w:val="003579CF"/>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13CF"/>
    <w:rsid w:val="003A3C15"/>
    <w:rsid w:val="003A46DD"/>
    <w:rsid w:val="003A4B33"/>
    <w:rsid w:val="003A60C6"/>
    <w:rsid w:val="003B06ED"/>
    <w:rsid w:val="003B09D5"/>
    <w:rsid w:val="003B114A"/>
    <w:rsid w:val="003B28B2"/>
    <w:rsid w:val="003B3025"/>
    <w:rsid w:val="003B511D"/>
    <w:rsid w:val="003B5510"/>
    <w:rsid w:val="003B780E"/>
    <w:rsid w:val="003C32DE"/>
    <w:rsid w:val="003C3C68"/>
    <w:rsid w:val="003D03CE"/>
    <w:rsid w:val="003D55AA"/>
    <w:rsid w:val="003D653E"/>
    <w:rsid w:val="003E3547"/>
    <w:rsid w:val="003E7B9F"/>
    <w:rsid w:val="003F2D1E"/>
    <w:rsid w:val="003F311B"/>
    <w:rsid w:val="003F44BF"/>
    <w:rsid w:val="003F7A6C"/>
    <w:rsid w:val="00402581"/>
    <w:rsid w:val="00403F39"/>
    <w:rsid w:val="004051A1"/>
    <w:rsid w:val="004067BA"/>
    <w:rsid w:val="00407F95"/>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21C"/>
    <w:rsid w:val="00456EC2"/>
    <w:rsid w:val="004570B2"/>
    <w:rsid w:val="00461776"/>
    <w:rsid w:val="00464B17"/>
    <w:rsid w:val="0046666F"/>
    <w:rsid w:val="00470FBE"/>
    <w:rsid w:val="00471AAA"/>
    <w:rsid w:val="00473C1D"/>
    <w:rsid w:val="00474970"/>
    <w:rsid w:val="004770F0"/>
    <w:rsid w:val="00484020"/>
    <w:rsid w:val="00484213"/>
    <w:rsid w:val="004854BB"/>
    <w:rsid w:val="00486E1B"/>
    <w:rsid w:val="004872E5"/>
    <w:rsid w:val="00492EA8"/>
    <w:rsid w:val="00493379"/>
    <w:rsid w:val="00493E33"/>
    <w:rsid w:val="00496934"/>
    <w:rsid w:val="00496F69"/>
    <w:rsid w:val="004A28F1"/>
    <w:rsid w:val="004A3186"/>
    <w:rsid w:val="004A4BC6"/>
    <w:rsid w:val="004A5FBC"/>
    <w:rsid w:val="004B2037"/>
    <w:rsid w:val="004B38A4"/>
    <w:rsid w:val="004B492A"/>
    <w:rsid w:val="004B69F2"/>
    <w:rsid w:val="004C3EF3"/>
    <w:rsid w:val="004C4B5A"/>
    <w:rsid w:val="004D6018"/>
    <w:rsid w:val="004D7529"/>
    <w:rsid w:val="004E3F21"/>
    <w:rsid w:val="004E75D7"/>
    <w:rsid w:val="004E7E00"/>
    <w:rsid w:val="004F05BF"/>
    <w:rsid w:val="004F0D6D"/>
    <w:rsid w:val="004F41D4"/>
    <w:rsid w:val="004F4818"/>
    <w:rsid w:val="005006C4"/>
    <w:rsid w:val="00502E5E"/>
    <w:rsid w:val="00515E17"/>
    <w:rsid w:val="00523F49"/>
    <w:rsid w:val="0052516B"/>
    <w:rsid w:val="00525FF1"/>
    <w:rsid w:val="00527423"/>
    <w:rsid w:val="00527653"/>
    <w:rsid w:val="00534C4C"/>
    <w:rsid w:val="005368C1"/>
    <w:rsid w:val="00537989"/>
    <w:rsid w:val="00545FBE"/>
    <w:rsid w:val="0054612A"/>
    <w:rsid w:val="00556AC5"/>
    <w:rsid w:val="00565C71"/>
    <w:rsid w:val="00570C67"/>
    <w:rsid w:val="00572718"/>
    <w:rsid w:val="0057323B"/>
    <w:rsid w:val="005767A6"/>
    <w:rsid w:val="0057696D"/>
    <w:rsid w:val="0058559D"/>
    <w:rsid w:val="00585A6E"/>
    <w:rsid w:val="00585F88"/>
    <w:rsid w:val="00591B56"/>
    <w:rsid w:val="00592373"/>
    <w:rsid w:val="00595A19"/>
    <w:rsid w:val="00596214"/>
    <w:rsid w:val="00596813"/>
    <w:rsid w:val="00597064"/>
    <w:rsid w:val="005A5FDE"/>
    <w:rsid w:val="005B15C8"/>
    <w:rsid w:val="005B1FFD"/>
    <w:rsid w:val="005B6479"/>
    <w:rsid w:val="005B6AFB"/>
    <w:rsid w:val="005B73A2"/>
    <w:rsid w:val="005C3A28"/>
    <w:rsid w:val="005C4E70"/>
    <w:rsid w:val="005D0C65"/>
    <w:rsid w:val="005D2F25"/>
    <w:rsid w:val="005D3AF5"/>
    <w:rsid w:val="005D5EDD"/>
    <w:rsid w:val="005E0DE6"/>
    <w:rsid w:val="005E2C18"/>
    <w:rsid w:val="005E322D"/>
    <w:rsid w:val="005E55B6"/>
    <w:rsid w:val="005E668D"/>
    <w:rsid w:val="005F1574"/>
    <w:rsid w:val="005F281F"/>
    <w:rsid w:val="005F35CD"/>
    <w:rsid w:val="005F5D72"/>
    <w:rsid w:val="005F70D1"/>
    <w:rsid w:val="00601091"/>
    <w:rsid w:val="0060347D"/>
    <w:rsid w:val="006036F2"/>
    <w:rsid w:val="00605738"/>
    <w:rsid w:val="00611766"/>
    <w:rsid w:val="00612DCD"/>
    <w:rsid w:val="006158B9"/>
    <w:rsid w:val="00617CF8"/>
    <w:rsid w:val="00621012"/>
    <w:rsid w:val="0062400F"/>
    <w:rsid w:val="00624927"/>
    <w:rsid w:val="00631D61"/>
    <w:rsid w:val="00632513"/>
    <w:rsid w:val="0063652D"/>
    <w:rsid w:val="00637A4F"/>
    <w:rsid w:val="0064377F"/>
    <w:rsid w:val="00643A32"/>
    <w:rsid w:val="00644289"/>
    <w:rsid w:val="00646362"/>
    <w:rsid w:val="0064736A"/>
    <w:rsid w:val="0065380F"/>
    <w:rsid w:val="00657EED"/>
    <w:rsid w:val="006619D3"/>
    <w:rsid w:val="006653C4"/>
    <w:rsid w:val="00666511"/>
    <w:rsid w:val="00675541"/>
    <w:rsid w:val="00681B2E"/>
    <w:rsid w:val="00682571"/>
    <w:rsid w:val="006863C7"/>
    <w:rsid w:val="00692529"/>
    <w:rsid w:val="0069263D"/>
    <w:rsid w:val="00697A66"/>
    <w:rsid w:val="00697F19"/>
    <w:rsid w:val="006A07E0"/>
    <w:rsid w:val="006A0D80"/>
    <w:rsid w:val="006B3AB2"/>
    <w:rsid w:val="006B6C10"/>
    <w:rsid w:val="006C1321"/>
    <w:rsid w:val="006C144F"/>
    <w:rsid w:val="006C214E"/>
    <w:rsid w:val="006C413D"/>
    <w:rsid w:val="006C4141"/>
    <w:rsid w:val="006C4903"/>
    <w:rsid w:val="006C6EA9"/>
    <w:rsid w:val="006D06D9"/>
    <w:rsid w:val="006D2EBE"/>
    <w:rsid w:val="006D3C00"/>
    <w:rsid w:val="006D7C1E"/>
    <w:rsid w:val="006E1C64"/>
    <w:rsid w:val="006E36F6"/>
    <w:rsid w:val="006E592F"/>
    <w:rsid w:val="006E7C5E"/>
    <w:rsid w:val="006F2B2A"/>
    <w:rsid w:val="006F3B87"/>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5299"/>
    <w:rsid w:val="0073786A"/>
    <w:rsid w:val="00742596"/>
    <w:rsid w:val="0074276B"/>
    <w:rsid w:val="00742E8E"/>
    <w:rsid w:val="00744FD6"/>
    <w:rsid w:val="00746AFD"/>
    <w:rsid w:val="007475F4"/>
    <w:rsid w:val="00752C00"/>
    <w:rsid w:val="00755A0B"/>
    <w:rsid w:val="007604FD"/>
    <w:rsid w:val="0076354E"/>
    <w:rsid w:val="007704A9"/>
    <w:rsid w:val="00780CC6"/>
    <w:rsid w:val="0078668B"/>
    <w:rsid w:val="00791F72"/>
    <w:rsid w:val="00796C48"/>
    <w:rsid w:val="0079734E"/>
    <w:rsid w:val="00797902"/>
    <w:rsid w:val="007A1658"/>
    <w:rsid w:val="007A218F"/>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3B6"/>
    <w:rsid w:val="007F264D"/>
    <w:rsid w:val="007F2C12"/>
    <w:rsid w:val="007F408A"/>
    <w:rsid w:val="008006A4"/>
    <w:rsid w:val="00802DED"/>
    <w:rsid w:val="008133AA"/>
    <w:rsid w:val="00815AE7"/>
    <w:rsid w:val="00820841"/>
    <w:rsid w:val="00821962"/>
    <w:rsid w:val="0082225B"/>
    <w:rsid w:val="0082402C"/>
    <w:rsid w:val="008255E1"/>
    <w:rsid w:val="008300B9"/>
    <w:rsid w:val="00831311"/>
    <w:rsid w:val="008321E6"/>
    <w:rsid w:val="00832458"/>
    <w:rsid w:val="00833E78"/>
    <w:rsid w:val="00835E5E"/>
    <w:rsid w:val="00836687"/>
    <w:rsid w:val="00837B7B"/>
    <w:rsid w:val="00842F1D"/>
    <w:rsid w:val="008453FF"/>
    <w:rsid w:val="008471FC"/>
    <w:rsid w:val="00850177"/>
    <w:rsid w:val="0085024F"/>
    <w:rsid w:val="00850E7A"/>
    <w:rsid w:val="0085189A"/>
    <w:rsid w:val="0085190D"/>
    <w:rsid w:val="00852B9B"/>
    <w:rsid w:val="008548D1"/>
    <w:rsid w:val="008579DF"/>
    <w:rsid w:val="00860C73"/>
    <w:rsid w:val="0086422D"/>
    <w:rsid w:val="00864445"/>
    <w:rsid w:val="008666E7"/>
    <w:rsid w:val="008679AD"/>
    <w:rsid w:val="008710ED"/>
    <w:rsid w:val="008730B0"/>
    <w:rsid w:val="00874871"/>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4FAF"/>
    <w:rsid w:val="008D5F71"/>
    <w:rsid w:val="008E2C8F"/>
    <w:rsid w:val="008E3140"/>
    <w:rsid w:val="008E583A"/>
    <w:rsid w:val="008E76A1"/>
    <w:rsid w:val="008F0548"/>
    <w:rsid w:val="008F4652"/>
    <w:rsid w:val="008F5E5A"/>
    <w:rsid w:val="008F6CF9"/>
    <w:rsid w:val="008F776A"/>
    <w:rsid w:val="00900539"/>
    <w:rsid w:val="0090270F"/>
    <w:rsid w:val="00902803"/>
    <w:rsid w:val="00904846"/>
    <w:rsid w:val="009058E5"/>
    <w:rsid w:val="00905E5E"/>
    <w:rsid w:val="009068CE"/>
    <w:rsid w:val="0091033F"/>
    <w:rsid w:val="0091288A"/>
    <w:rsid w:val="009143CB"/>
    <w:rsid w:val="00920C03"/>
    <w:rsid w:val="00921064"/>
    <w:rsid w:val="00923B96"/>
    <w:rsid w:val="00924E8D"/>
    <w:rsid w:val="00927BE4"/>
    <w:rsid w:val="00930290"/>
    <w:rsid w:val="0093046D"/>
    <w:rsid w:val="009305C7"/>
    <w:rsid w:val="009341A5"/>
    <w:rsid w:val="009415E0"/>
    <w:rsid w:val="00942105"/>
    <w:rsid w:val="00944B58"/>
    <w:rsid w:val="0094738F"/>
    <w:rsid w:val="00950837"/>
    <w:rsid w:val="00950D58"/>
    <w:rsid w:val="00952C06"/>
    <w:rsid w:val="00954A99"/>
    <w:rsid w:val="009561D3"/>
    <w:rsid w:val="009564BE"/>
    <w:rsid w:val="009565D3"/>
    <w:rsid w:val="00956EC7"/>
    <w:rsid w:val="00957B9A"/>
    <w:rsid w:val="009618F3"/>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C3B52"/>
    <w:rsid w:val="009D05EA"/>
    <w:rsid w:val="009D42E5"/>
    <w:rsid w:val="009D5F6A"/>
    <w:rsid w:val="009E1FE3"/>
    <w:rsid w:val="009E2367"/>
    <w:rsid w:val="009E2A95"/>
    <w:rsid w:val="009E2E6C"/>
    <w:rsid w:val="009E4505"/>
    <w:rsid w:val="009F3266"/>
    <w:rsid w:val="009F5997"/>
    <w:rsid w:val="009F64C7"/>
    <w:rsid w:val="009F668D"/>
    <w:rsid w:val="009F7484"/>
    <w:rsid w:val="009F7DA2"/>
    <w:rsid w:val="00A039E3"/>
    <w:rsid w:val="00A104DC"/>
    <w:rsid w:val="00A11F4E"/>
    <w:rsid w:val="00A15724"/>
    <w:rsid w:val="00A20254"/>
    <w:rsid w:val="00A21C57"/>
    <w:rsid w:val="00A24F75"/>
    <w:rsid w:val="00A25406"/>
    <w:rsid w:val="00A30F15"/>
    <w:rsid w:val="00A320CB"/>
    <w:rsid w:val="00A36CF7"/>
    <w:rsid w:val="00A40593"/>
    <w:rsid w:val="00A42161"/>
    <w:rsid w:val="00A445C6"/>
    <w:rsid w:val="00A45CEF"/>
    <w:rsid w:val="00A467B6"/>
    <w:rsid w:val="00A47A52"/>
    <w:rsid w:val="00A5277C"/>
    <w:rsid w:val="00A54B58"/>
    <w:rsid w:val="00A57786"/>
    <w:rsid w:val="00A60AC7"/>
    <w:rsid w:val="00A63EC6"/>
    <w:rsid w:val="00A6447B"/>
    <w:rsid w:val="00A64CAE"/>
    <w:rsid w:val="00A664DA"/>
    <w:rsid w:val="00A708DD"/>
    <w:rsid w:val="00A71D1D"/>
    <w:rsid w:val="00A72334"/>
    <w:rsid w:val="00A759DB"/>
    <w:rsid w:val="00A76D30"/>
    <w:rsid w:val="00A83F3D"/>
    <w:rsid w:val="00A915B7"/>
    <w:rsid w:val="00A915E6"/>
    <w:rsid w:val="00A91ACA"/>
    <w:rsid w:val="00A91EC8"/>
    <w:rsid w:val="00A92C20"/>
    <w:rsid w:val="00A95EFA"/>
    <w:rsid w:val="00A977E9"/>
    <w:rsid w:val="00A97E7C"/>
    <w:rsid w:val="00AA3F55"/>
    <w:rsid w:val="00AA4EC1"/>
    <w:rsid w:val="00AA61DE"/>
    <w:rsid w:val="00AB1E8F"/>
    <w:rsid w:val="00AB4127"/>
    <w:rsid w:val="00AB4AE1"/>
    <w:rsid w:val="00AB574C"/>
    <w:rsid w:val="00AB5B0A"/>
    <w:rsid w:val="00AC103A"/>
    <w:rsid w:val="00AC1AB4"/>
    <w:rsid w:val="00AC41E4"/>
    <w:rsid w:val="00AC4EE4"/>
    <w:rsid w:val="00AD35AA"/>
    <w:rsid w:val="00AD4185"/>
    <w:rsid w:val="00AD4C68"/>
    <w:rsid w:val="00AD6162"/>
    <w:rsid w:val="00AE2DBB"/>
    <w:rsid w:val="00AE64EF"/>
    <w:rsid w:val="00AE6EAE"/>
    <w:rsid w:val="00AF06AD"/>
    <w:rsid w:val="00AF08C3"/>
    <w:rsid w:val="00AF4BBB"/>
    <w:rsid w:val="00AF6446"/>
    <w:rsid w:val="00AF7E50"/>
    <w:rsid w:val="00B04360"/>
    <w:rsid w:val="00B04A5F"/>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A4"/>
    <w:rsid w:val="00B409F8"/>
    <w:rsid w:val="00B428E7"/>
    <w:rsid w:val="00B42FF9"/>
    <w:rsid w:val="00B430D1"/>
    <w:rsid w:val="00B43E9A"/>
    <w:rsid w:val="00B52F7D"/>
    <w:rsid w:val="00B538E3"/>
    <w:rsid w:val="00B57E6A"/>
    <w:rsid w:val="00B624B1"/>
    <w:rsid w:val="00B67BD0"/>
    <w:rsid w:val="00B77A3F"/>
    <w:rsid w:val="00B8676E"/>
    <w:rsid w:val="00B94E56"/>
    <w:rsid w:val="00B95921"/>
    <w:rsid w:val="00B95FEB"/>
    <w:rsid w:val="00BA0A1B"/>
    <w:rsid w:val="00BA110E"/>
    <w:rsid w:val="00BA3466"/>
    <w:rsid w:val="00BA5708"/>
    <w:rsid w:val="00BA611D"/>
    <w:rsid w:val="00BA69B1"/>
    <w:rsid w:val="00BB22EC"/>
    <w:rsid w:val="00BB30CE"/>
    <w:rsid w:val="00BC30B4"/>
    <w:rsid w:val="00BC3B7C"/>
    <w:rsid w:val="00BC6EB4"/>
    <w:rsid w:val="00BD2511"/>
    <w:rsid w:val="00BD2871"/>
    <w:rsid w:val="00BD7B25"/>
    <w:rsid w:val="00BE0FE9"/>
    <w:rsid w:val="00BE144F"/>
    <w:rsid w:val="00BE29D1"/>
    <w:rsid w:val="00BE53CC"/>
    <w:rsid w:val="00BE5551"/>
    <w:rsid w:val="00BE5E02"/>
    <w:rsid w:val="00BE604E"/>
    <w:rsid w:val="00BE6772"/>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0276"/>
    <w:rsid w:val="00C51EBA"/>
    <w:rsid w:val="00C52ACA"/>
    <w:rsid w:val="00C566EA"/>
    <w:rsid w:val="00C601A6"/>
    <w:rsid w:val="00C62DDA"/>
    <w:rsid w:val="00C6722C"/>
    <w:rsid w:val="00C74A0C"/>
    <w:rsid w:val="00C74C4D"/>
    <w:rsid w:val="00C76E5D"/>
    <w:rsid w:val="00C77DEA"/>
    <w:rsid w:val="00C81C9A"/>
    <w:rsid w:val="00C81D22"/>
    <w:rsid w:val="00C845B4"/>
    <w:rsid w:val="00C8568E"/>
    <w:rsid w:val="00C903F8"/>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16E4"/>
    <w:rsid w:val="00CD331A"/>
    <w:rsid w:val="00CD53B1"/>
    <w:rsid w:val="00CE0625"/>
    <w:rsid w:val="00CE0A4A"/>
    <w:rsid w:val="00CE1DA0"/>
    <w:rsid w:val="00CE4BEB"/>
    <w:rsid w:val="00CE57D2"/>
    <w:rsid w:val="00CE7CC3"/>
    <w:rsid w:val="00CF0741"/>
    <w:rsid w:val="00CF19DD"/>
    <w:rsid w:val="00CF5EF2"/>
    <w:rsid w:val="00CF7F96"/>
    <w:rsid w:val="00D01E14"/>
    <w:rsid w:val="00D03F32"/>
    <w:rsid w:val="00D060EA"/>
    <w:rsid w:val="00D11BD4"/>
    <w:rsid w:val="00D2050D"/>
    <w:rsid w:val="00D23A70"/>
    <w:rsid w:val="00D30C6C"/>
    <w:rsid w:val="00D323B9"/>
    <w:rsid w:val="00D33C65"/>
    <w:rsid w:val="00D34A86"/>
    <w:rsid w:val="00D3529B"/>
    <w:rsid w:val="00D366EB"/>
    <w:rsid w:val="00D40E87"/>
    <w:rsid w:val="00D41813"/>
    <w:rsid w:val="00D41898"/>
    <w:rsid w:val="00D4564F"/>
    <w:rsid w:val="00D555F3"/>
    <w:rsid w:val="00D55C1F"/>
    <w:rsid w:val="00D56820"/>
    <w:rsid w:val="00D6083F"/>
    <w:rsid w:val="00D63089"/>
    <w:rsid w:val="00D67ADE"/>
    <w:rsid w:val="00D7616C"/>
    <w:rsid w:val="00D772F5"/>
    <w:rsid w:val="00D843F5"/>
    <w:rsid w:val="00D852A6"/>
    <w:rsid w:val="00D91D4E"/>
    <w:rsid w:val="00D92686"/>
    <w:rsid w:val="00D932BD"/>
    <w:rsid w:val="00D95C24"/>
    <w:rsid w:val="00D96465"/>
    <w:rsid w:val="00DA05BC"/>
    <w:rsid w:val="00DA1780"/>
    <w:rsid w:val="00DA41C2"/>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E7BDC"/>
    <w:rsid w:val="00DF16C8"/>
    <w:rsid w:val="00DF21E0"/>
    <w:rsid w:val="00DF277F"/>
    <w:rsid w:val="00DF4ADD"/>
    <w:rsid w:val="00DF4D99"/>
    <w:rsid w:val="00DF6316"/>
    <w:rsid w:val="00DF7A9A"/>
    <w:rsid w:val="00E01182"/>
    <w:rsid w:val="00E01FD9"/>
    <w:rsid w:val="00E02772"/>
    <w:rsid w:val="00E0343F"/>
    <w:rsid w:val="00E1036E"/>
    <w:rsid w:val="00E1303A"/>
    <w:rsid w:val="00E13F28"/>
    <w:rsid w:val="00E16588"/>
    <w:rsid w:val="00E22BF2"/>
    <w:rsid w:val="00E277C4"/>
    <w:rsid w:val="00E31ECA"/>
    <w:rsid w:val="00E33705"/>
    <w:rsid w:val="00E401E7"/>
    <w:rsid w:val="00E41750"/>
    <w:rsid w:val="00E43FF5"/>
    <w:rsid w:val="00E4680B"/>
    <w:rsid w:val="00E52F1B"/>
    <w:rsid w:val="00E56971"/>
    <w:rsid w:val="00E61407"/>
    <w:rsid w:val="00E636AD"/>
    <w:rsid w:val="00E64575"/>
    <w:rsid w:val="00E6548C"/>
    <w:rsid w:val="00E7117A"/>
    <w:rsid w:val="00E7257D"/>
    <w:rsid w:val="00E72D1C"/>
    <w:rsid w:val="00E76CF8"/>
    <w:rsid w:val="00E83F6B"/>
    <w:rsid w:val="00E84C8B"/>
    <w:rsid w:val="00E85B8E"/>
    <w:rsid w:val="00E86B46"/>
    <w:rsid w:val="00E93922"/>
    <w:rsid w:val="00E95083"/>
    <w:rsid w:val="00E9577E"/>
    <w:rsid w:val="00E9787C"/>
    <w:rsid w:val="00EA1F59"/>
    <w:rsid w:val="00EA22B4"/>
    <w:rsid w:val="00EA56E0"/>
    <w:rsid w:val="00EA5C89"/>
    <w:rsid w:val="00EA5CAE"/>
    <w:rsid w:val="00EB25CD"/>
    <w:rsid w:val="00EB5B59"/>
    <w:rsid w:val="00EB5D06"/>
    <w:rsid w:val="00EC0A49"/>
    <w:rsid w:val="00EC15BA"/>
    <w:rsid w:val="00EC43C8"/>
    <w:rsid w:val="00EC4A5D"/>
    <w:rsid w:val="00EC5CA8"/>
    <w:rsid w:val="00ED3863"/>
    <w:rsid w:val="00ED758C"/>
    <w:rsid w:val="00EF0363"/>
    <w:rsid w:val="00EF6C21"/>
    <w:rsid w:val="00F00C1B"/>
    <w:rsid w:val="00F012DE"/>
    <w:rsid w:val="00F202FE"/>
    <w:rsid w:val="00F24B45"/>
    <w:rsid w:val="00F253D1"/>
    <w:rsid w:val="00F2606C"/>
    <w:rsid w:val="00F26DFE"/>
    <w:rsid w:val="00F30D0F"/>
    <w:rsid w:val="00F31EC1"/>
    <w:rsid w:val="00F340D8"/>
    <w:rsid w:val="00F34E81"/>
    <w:rsid w:val="00F3733D"/>
    <w:rsid w:val="00F37554"/>
    <w:rsid w:val="00F41335"/>
    <w:rsid w:val="00F42ED4"/>
    <w:rsid w:val="00F46958"/>
    <w:rsid w:val="00F504C0"/>
    <w:rsid w:val="00F54CA9"/>
    <w:rsid w:val="00F62571"/>
    <w:rsid w:val="00F70846"/>
    <w:rsid w:val="00F71AFA"/>
    <w:rsid w:val="00F72376"/>
    <w:rsid w:val="00F73F05"/>
    <w:rsid w:val="00F742D1"/>
    <w:rsid w:val="00F81FE7"/>
    <w:rsid w:val="00F833A0"/>
    <w:rsid w:val="00F86494"/>
    <w:rsid w:val="00F97866"/>
    <w:rsid w:val="00FB1541"/>
    <w:rsid w:val="00FB2C6D"/>
    <w:rsid w:val="00FB2CFC"/>
    <w:rsid w:val="00FB3D30"/>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24"/>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2CEB89"/>
  <w15:chartTrackingRefBased/>
  <w15:docId w15:val="{4E512875-E27D-4B30-B163-D1C0A5F2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table" w:customStyle="1" w:styleId="TableGrid0">
    <w:name w:val="TableGrid"/>
    <w:rsid w:val="00930290"/>
    <w:rPr>
      <w:rFonts w:ascii="Aptos" w:hAnsi="Aptos" w:cs="Arial"/>
      <w:kern w:val="2"/>
      <w:sz w:val="24"/>
      <w:szCs w:val="24"/>
      <w14:ligatures w14:val="standardContextual"/>
    </w:rPr>
    <w:tblPr>
      <w:tblCellMar>
        <w:top w:w="0" w:type="dxa"/>
        <w:left w:w="0" w:type="dxa"/>
        <w:bottom w:w="0" w:type="dxa"/>
        <w:right w:w="0" w:type="dxa"/>
      </w:tblCellMar>
    </w:tblPr>
  </w:style>
  <w:style w:type="table" w:customStyle="1" w:styleId="TableGrid1">
    <w:name w:val="TableGrid1"/>
    <w:rsid w:val="00F42ED4"/>
    <w:rPr>
      <w:rFonts w:ascii="Aptos" w:hAnsi="Aptos" w:cs="Arial"/>
      <w:kern w:val="2"/>
      <w:sz w:val="24"/>
      <w:szCs w:val="24"/>
      <w14:ligatures w14:val="standardContextual"/>
    </w:rPr>
    <w:tblPr>
      <w:tblCellMar>
        <w:top w:w="0" w:type="dxa"/>
        <w:left w:w="0" w:type="dxa"/>
        <w:bottom w:w="0" w:type="dxa"/>
        <w:right w:w="0" w:type="dxa"/>
      </w:tblCellMar>
    </w:tblPr>
  </w:style>
  <w:style w:type="table" w:customStyle="1" w:styleId="TableGrid2">
    <w:name w:val="TableGrid2"/>
    <w:rsid w:val="00E636AD"/>
    <w:rPr>
      <w:rFonts w:ascii="Aptos" w:hAnsi="Aptos" w:cs="Arial"/>
      <w:kern w:val="2"/>
      <w:sz w:val="24"/>
      <w:szCs w:val="24"/>
      <w14:ligatures w14:val="standardContextual"/>
    </w:rPr>
    <w:tblPr>
      <w:tblCellMar>
        <w:top w:w="0" w:type="dxa"/>
        <w:left w:w="0" w:type="dxa"/>
        <w:bottom w:w="0" w:type="dxa"/>
        <w:right w:w="0" w:type="dxa"/>
      </w:tblCellMar>
    </w:tblPr>
  </w:style>
  <w:style w:type="table" w:customStyle="1" w:styleId="TableGrid3">
    <w:name w:val="TableGrid3"/>
    <w:rsid w:val="002F049E"/>
    <w:rPr>
      <w:rFonts w:ascii="Aptos" w:hAnsi="Aptos" w:cs="Arial"/>
      <w:kern w:val="2"/>
      <w:sz w:val="24"/>
      <w:szCs w:val="24"/>
      <w14:ligatures w14:val="standardContextual"/>
    </w:rPr>
    <w:tblPr>
      <w:tblCellMar>
        <w:top w:w="0" w:type="dxa"/>
        <w:left w:w="0" w:type="dxa"/>
        <w:bottom w:w="0" w:type="dxa"/>
        <w:right w:w="0" w:type="dxa"/>
      </w:tblCellMar>
    </w:tblPr>
  </w:style>
  <w:style w:type="table" w:customStyle="1" w:styleId="TableGrid4">
    <w:name w:val="TableGrid4"/>
    <w:rsid w:val="009618F3"/>
    <w:rPr>
      <w:rFonts w:ascii="Aptos" w:hAnsi="Aptos" w:cs="Arial"/>
      <w:kern w:val="2"/>
      <w:sz w:val="24"/>
      <w:szCs w:val="24"/>
      <w14:ligatures w14:val="standardContextual"/>
    </w:rPr>
    <w:tblPr>
      <w:tblCellMar>
        <w:top w:w="0" w:type="dxa"/>
        <w:left w:w="0" w:type="dxa"/>
        <w:bottom w:w="0" w:type="dxa"/>
        <w:right w:w="0" w:type="dxa"/>
      </w:tblCellMar>
    </w:tblPr>
  </w:style>
  <w:style w:type="table" w:customStyle="1" w:styleId="TableGrid5">
    <w:name w:val="TableGrid5"/>
    <w:rsid w:val="004F41D4"/>
    <w:rPr>
      <w:rFonts w:ascii="Aptos" w:hAnsi="Aptos" w:cs="Arial"/>
      <w:kern w:val="2"/>
      <w:sz w:val="24"/>
      <w:szCs w:val="24"/>
      <w14:ligatures w14:val="standardContextual"/>
    </w:rPr>
    <w:tblPr>
      <w:tblCellMar>
        <w:top w:w="0" w:type="dxa"/>
        <w:left w:w="0" w:type="dxa"/>
        <w:bottom w:w="0" w:type="dxa"/>
        <w:right w:w="0" w:type="dxa"/>
      </w:tblCellMar>
    </w:tblPr>
  </w:style>
  <w:style w:type="table" w:customStyle="1" w:styleId="TableGrid31">
    <w:name w:val="TableGrid31"/>
    <w:rsid w:val="00A15724"/>
    <w:rPr>
      <w:rFonts w:ascii="Aptos" w:hAnsi="Aptos" w:cs="Arial"/>
      <w:kern w:val="2"/>
      <w:sz w:val="24"/>
      <w:szCs w:val="24"/>
      <w14:ligatures w14:val="standardContextual"/>
    </w:rPr>
    <w:tblPr>
      <w:tblCellMar>
        <w:top w:w="0" w:type="dxa"/>
        <w:left w:w="0" w:type="dxa"/>
        <w:bottom w:w="0" w:type="dxa"/>
        <w:right w:w="0" w:type="dxa"/>
      </w:tblCellMar>
    </w:tblPr>
  </w:style>
  <w:style w:type="table" w:customStyle="1" w:styleId="TableGrid32">
    <w:name w:val="TableGrid32"/>
    <w:rsid w:val="00E83F6B"/>
    <w:rPr>
      <w:rFonts w:ascii="Aptos" w:hAnsi="Aptos" w:cs="Arial"/>
      <w:kern w:val="2"/>
      <w:sz w:val="24"/>
      <w:szCs w:val="24"/>
      <w14:ligatures w14:val="standardContextual"/>
    </w:rPr>
    <w:tblPr>
      <w:tblCellMar>
        <w:top w:w="0" w:type="dxa"/>
        <w:left w:w="0" w:type="dxa"/>
        <w:bottom w:w="0" w:type="dxa"/>
        <w:right w:w="0" w:type="dxa"/>
      </w:tblCellMar>
    </w:tblPr>
  </w:style>
  <w:style w:type="numbering" w:customStyle="1" w:styleId="EANumBullets1">
    <w:name w:val="EA Num Bullets1"/>
    <w:uiPriority w:val="99"/>
    <w:rsid w:val="00E22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Foulkes\OneDrive%20-%20Natural%20Resources%20Wales\WQ_Permitting\3%20in%205%20DWF%20Condition\3%20in%205%20(F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REGU-212-13541237</_dlc_DocId>
    <_dlc_DocIdUrl xmlns="9be56660-2c31-41ef-bc00-23e72f632f2a">
      <Url>https://cyfoethnaturiolcymru.sharepoint.com/teams/Regulatory/Permitting/_layouts/15/DocIdRedir.aspx?ID=REGU-212-13541237</Url>
      <Description>REGU-212-13541237</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Trefelwys Sewage Treatment Works</Site_x0020_Name>
    <Internal_x002f_External xmlns="859f7ad6-93f6-4205-b62b-a17f28acbbac">Outgoing document</Internal_x002f_External>
    <Post_x0020_code xmlns="859f7ad6-93f6-4205-b62b-a17f28acbbac">SY17 5PT</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Severn Trent Water</Addressee>
    <Process_x0020_Type xmlns="859f7ad6-93f6-4205-b62b-a17f28acbbac">Permit</Process_x0020_Type>
    <Surrendered_x002f_Expired xmlns="859f7ad6-93f6-4205-b62b-a17f28acbbac" xsi:nil="true"/>
    <Document_x0020_Date xmlns="859f7ad6-93f6-4205-b62b-a17f28acbbac">2025-10-27T00:00:00+00:00</Document_x0020_Date>
    <Facility_x0020_Address xmlns="859f7ad6-93f6-4205-b62b-a17f28acbbac">Trefeglwys, Caersws</Facility_x0020_Address>
    <Environment_x0020_Sub_x0020_Folder xmlns="859f7ad6-93f6-4205-b62b-a17f28acbbac">Licence supervision</Environment_x0020_Sub_x0020_Folder>
    <Customer_x0020_Name xmlns="859f7ad6-93f6-4205-b62b-a17f28acbbac">Severn Trent Water</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26A4F051-EA83-4317-AA35-88BB9027C6DE}">
  <ds:schemaRefs>
    <ds:schemaRef ds:uri="859f7ad6-93f6-4205-b62b-a17f28acbbac"/>
    <ds:schemaRef ds:uri="http://schemas.microsoft.com/office/2006/metadata/properties"/>
    <ds:schemaRef ds:uri="http://schemas.microsoft.com/office/2006/documentManagement/types"/>
    <ds:schemaRef ds:uri="http://purl.org/dc/elements/1.1/"/>
    <ds:schemaRef ds:uri="84145aa9-ae2a-4b81-96bf-da2258b9f1c9"/>
    <ds:schemaRef ds:uri="http://schemas.openxmlformats.org/package/2006/metadata/core-properties"/>
    <ds:schemaRef ds:uri="6e121689-de5b-41b9-a751-bfeda7fa2b07"/>
    <ds:schemaRef ds:uri="http://purl.org/dc/term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246E187B-87B3-4BEC-ACDF-DE99C384D5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3 in 5 (FE) Template</Template>
  <TotalTime>0</TotalTime>
  <Pages>21</Pages>
  <Words>4703</Words>
  <Characters>25552</Characters>
  <Application>Microsoft Office Word</Application>
  <DocSecurity>0</DocSecurity>
  <Lines>212</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Mallinson, Rachel</cp:lastModifiedBy>
  <cp:revision>2</cp:revision>
  <dcterms:created xsi:type="dcterms:W3CDTF">2025-10-27T16:05:00Z</dcterms:created>
  <dcterms:modified xsi:type="dcterms:W3CDTF">2025-10-27T16:05:00Z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59fbf09f-5641-4a94-9389-0d3d787e06a4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