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89493EB" w:rsidR="00706732" w:rsidRPr="00A007D4" w:rsidRDefault="00A440F1" w:rsidP="00A007D4">
            <w:pPr>
              <w:rPr>
                <w:rFonts w:ascii="Arial" w:hAnsi="Arial" w:cs="Arial"/>
              </w:rPr>
            </w:pPr>
            <w:r w:rsidRPr="00A007D4">
              <w:rPr>
                <w:rFonts w:ascii="Arial" w:hAnsi="Arial" w:cs="Arial"/>
              </w:rPr>
              <w:t>PAN-</w:t>
            </w:r>
            <w:r w:rsidR="00A45E81" w:rsidRPr="00A45E81">
              <w:rPr>
                <w:rFonts w:ascii="Arial" w:hAnsi="Arial" w:cs="Arial"/>
              </w:rPr>
              <w:t>03067</w:t>
            </w:r>
            <w:r w:rsidR="00B954E5">
              <w:rPr>
                <w:rFonts w:ascii="Arial" w:hAnsi="Arial" w:cs="Arial"/>
              </w:rPr>
              <w:t>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C29E34F" w:rsidR="00706732" w:rsidRPr="00A007D4" w:rsidRDefault="00A440F1" w:rsidP="00A007D4">
            <w:pPr>
              <w:rPr>
                <w:rFonts w:ascii="Arial" w:hAnsi="Arial" w:cs="Arial"/>
              </w:rPr>
            </w:pPr>
            <w:r w:rsidRPr="00A007D4">
              <w:rPr>
                <w:rFonts w:ascii="Arial" w:hAnsi="Arial" w:cs="Arial"/>
              </w:rPr>
              <w:t>EPR-</w:t>
            </w:r>
            <w:r w:rsidR="00645C0F" w:rsidRPr="00645C0F">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45E16AA" w:rsidR="00706732" w:rsidRPr="00A007D4" w:rsidRDefault="00C51C9A" w:rsidP="00A007D4">
            <w:pPr>
              <w:rPr>
                <w:rFonts w:ascii="Arial" w:hAnsi="Arial" w:cs="Arial"/>
              </w:rPr>
            </w:pPr>
            <w:r w:rsidRPr="00C51C9A">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3C27236" w:rsidR="00706732" w:rsidRPr="00A007D4" w:rsidRDefault="00FA2676" w:rsidP="00FA2676">
            <w:pPr>
              <w:rPr>
                <w:rFonts w:ascii="Arial" w:hAnsi="Arial" w:cs="Arial"/>
              </w:rPr>
            </w:pPr>
            <w:r w:rsidRPr="00FA2676">
              <w:rPr>
                <w:rFonts w:ascii="Arial" w:hAnsi="Arial" w:cs="Arial"/>
              </w:rPr>
              <w:t>Cefn Naw Clawdd</w:t>
            </w:r>
            <w:r>
              <w:rPr>
                <w:rFonts w:ascii="Arial" w:hAnsi="Arial" w:cs="Arial"/>
              </w:rPr>
              <w:t xml:space="preserve">, </w:t>
            </w:r>
            <w:r w:rsidRPr="00FA2676">
              <w:rPr>
                <w:rFonts w:ascii="Arial" w:hAnsi="Arial" w:cs="Arial"/>
              </w:rPr>
              <w:t>Dolgellau, Gywnedd</w:t>
            </w:r>
            <w:r>
              <w:rPr>
                <w:rFonts w:ascii="Arial" w:hAnsi="Arial" w:cs="Arial"/>
              </w:rPr>
              <w:t xml:space="preserve">, </w:t>
            </w:r>
            <w:r w:rsidRPr="00FA2676">
              <w:rPr>
                <w:rFonts w:ascii="Arial" w:hAnsi="Arial" w:cs="Arial"/>
              </w:rPr>
              <w:t>LL40 2SG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664E24B" w:rsidR="00BD19D8" w:rsidRDefault="00BD19D8" w:rsidP="00A007D4">
            <w:pPr>
              <w:rPr>
                <w:rFonts w:ascii="Arial" w:hAnsi="Arial" w:cs="Arial"/>
              </w:rPr>
            </w:pPr>
            <w:r w:rsidRPr="00A007D4">
              <w:rPr>
                <w:rFonts w:ascii="Arial" w:hAnsi="Arial" w:cs="Arial"/>
              </w:rPr>
              <w:t xml:space="preserve">Farm location: </w:t>
            </w:r>
            <w:r w:rsidR="00FC5D42" w:rsidRPr="00FC5D42">
              <w:rPr>
                <w:rFonts w:ascii="Arial" w:hAnsi="Arial" w:cs="Arial"/>
              </w:rPr>
              <w:t>SH 76270 14880</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1AB405A7" w14:textId="624CFA2B" w:rsidR="00CA38AB" w:rsidRPr="00CA38AB" w:rsidRDefault="00CA38AB" w:rsidP="00CA38AB">
            <w:pPr>
              <w:rPr>
                <w:rFonts w:ascii="Arial" w:hAnsi="Arial" w:cs="Arial"/>
              </w:rPr>
            </w:pPr>
            <w:r w:rsidRPr="00CA38AB">
              <w:rPr>
                <w:rFonts w:ascii="Arial" w:hAnsi="Arial" w:cs="Arial"/>
              </w:rPr>
              <w:t xml:space="preserve">0865 SH 76080 15640  </w:t>
            </w:r>
          </w:p>
          <w:p w14:paraId="2F31B0A9" w14:textId="5F13B662" w:rsidR="00CA38AB" w:rsidRPr="00CA38AB" w:rsidRDefault="00CA38AB" w:rsidP="00CA38AB">
            <w:pPr>
              <w:rPr>
                <w:rFonts w:ascii="Arial" w:hAnsi="Arial" w:cs="Arial"/>
              </w:rPr>
            </w:pPr>
            <w:r>
              <w:rPr>
                <w:rFonts w:ascii="Arial" w:hAnsi="Arial" w:cs="Arial"/>
              </w:rPr>
              <w:t>9</w:t>
            </w:r>
            <w:r w:rsidRPr="00CA38AB">
              <w:rPr>
                <w:rFonts w:ascii="Arial" w:hAnsi="Arial" w:cs="Arial"/>
              </w:rPr>
              <w:t xml:space="preserve">846 SH 76010 15480  </w:t>
            </w:r>
          </w:p>
          <w:p w14:paraId="2EFA1F74" w14:textId="44D2E5DD" w:rsidR="00CA38AB" w:rsidRPr="00CA38AB" w:rsidRDefault="00CA38AB" w:rsidP="00CA38AB">
            <w:pPr>
              <w:rPr>
                <w:rFonts w:ascii="Arial" w:hAnsi="Arial" w:cs="Arial"/>
              </w:rPr>
            </w:pPr>
            <w:r w:rsidRPr="00CA38AB">
              <w:rPr>
                <w:rFonts w:ascii="Arial" w:hAnsi="Arial" w:cs="Arial"/>
              </w:rPr>
              <w:t xml:space="preserve">1416 SH 76140 15160  </w:t>
            </w:r>
          </w:p>
          <w:p w14:paraId="1CFEC2D3" w14:textId="452C7F32" w:rsidR="00CA38AB" w:rsidRPr="00CA38AB" w:rsidRDefault="00CA38AB" w:rsidP="00CA38AB">
            <w:pPr>
              <w:rPr>
                <w:rFonts w:ascii="Arial" w:hAnsi="Arial" w:cs="Arial"/>
              </w:rPr>
            </w:pPr>
            <w:r w:rsidRPr="00CA38AB">
              <w:rPr>
                <w:rFonts w:ascii="Arial" w:hAnsi="Arial" w:cs="Arial"/>
              </w:rPr>
              <w:t xml:space="preserve">9216 SH 70920 18170  </w:t>
            </w:r>
          </w:p>
          <w:p w14:paraId="28FBF89B" w14:textId="45B34DA4" w:rsidR="00CA38AB" w:rsidRPr="00CA38AB" w:rsidRDefault="00CA38AB" w:rsidP="00CA38AB">
            <w:pPr>
              <w:rPr>
                <w:rFonts w:ascii="Arial" w:hAnsi="Arial" w:cs="Arial"/>
              </w:rPr>
            </w:pPr>
            <w:r w:rsidRPr="00CA38AB">
              <w:rPr>
                <w:rFonts w:ascii="Arial" w:hAnsi="Arial" w:cs="Arial"/>
              </w:rPr>
              <w:t xml:space="preserve">1113 SH 71100 18130  </w:t>
            </w:r>
          </w:p>
          <w:p w14:paraId="0B789D7C" w14:textId="6776F4B6" w:rsidR="00CA38AB" w:rsidRPr="00CA38AB" w:rsidRDefault="00CA38AB" w:rsidP="00CA38AB">
            <w:pPr>
              <w:rPr>
                <w:rFonts w:ascii="Arial" w:hAnsi="Arial" w:cs="Arial"/>
              </w:rPr>
            </w:pPr>
            <w:r w:rsidRPr="00CA38AB">
              <w:rPr>
                <w:rFonts w:ascii="Arial" w:hAnsi="Arial" w:cs="Arial"/>
              </w:rPr>
              <w:t xml:space="preserve">0264 SH 66020 05630 </w:t>
            </w:r>
          </w:p>
          <w:p w14:paraId="02D68F6F" w14:textId="2D3E4E14" w:rsidR="00AB1373" w:rsidRDefault="00CA38AB" w:rsidP="00CA38AB">
            <w:pPr>
              <w:rPr>
                <w:rFonts w:ascii="Arial" w:hAnsi="Arial" w:cs="Arial"/>
              </w:rPr>
            </w:pPr>
            <w:r w:rsidRPr="00CA38AB">
              <w:rPr>
                <w:rFonts w:ascii="Arial" w:hAnsi="Arial" w:cs="Arial"/>
              </w:rPr>
              <w:t xml:space="preserve">2585 SH 66260 05850  </w:t>
            </w:r>
          </w:p>
          <w:p w14:paraId="17B6952F" w14:textId="77777777" w:rsidR="000C3320" w:rsidRPr="00A007D4" w:rsidRDefault="000C3320" w:rsidP="00A007D4">
            <w:pPr>
              <w:rPr>
                <w:rFonts w:ascii="Arial" w:hAnsi="Arial" w:cs="Arial"/>
              </w:rPr>
            </w:pPr>
          </w:p>
          <w:p w14:paraId="0D8B5EC2" w14:textId="77777777" w:rsidR="00F9424F" w:rsidRDefault="00706732" w:rsidP="00A007D4">
            <w:pPr>
              <w:rPr>
                <w:rFonts w:ascii="Arial" w:hAnsi="Arial" w:cs="Arial"/>
              </w:rPr>
            </w:pPr>
            <w:r w:rsidRPr="00A007D4">
              <w:rPr>
                <w:rFonts w:ascii="Arial" w:hAnsi="Arial" w:cs="Arial"/>
              </w:rPr>
              <w:t>Storage:</w:t>
            </w:r>
          </w:p>
          <w:p w14:paraId="23D78CE0" w14:textId="77777777" w:rsidR="00AB3593" w:rsidRDefault="00AB3593" w:rsidP="00A007D4">
            <w:pPr>
              <w:rPr>
                <w:rFonts w:ascii="Arial" w:hAnsi="Arial" w:cs="Arial"/>
              </w:rPr>
            </w:pPr>
          </w:p>
          <w:p w14:paraId="0866D87F" w14:textId="2DB7B0F5" w:rsidR="00AB3593" w:rsidRPr="00AB3593" w:rsidRDefault="00AB3593" w:rsidP="00AB3593">
            <w:pPr>
              <w:rPr>
                <w:rFonts w:ascii="Arial" w:hAnsi="Arial" w:cs="Arial"/>
              </w:rPr>
            </w:pPr>
            <w:r w:rsidRPr="00AB3593">
              <w:rPr>
                <w:rFonts w:ascii="Arial" w:hAnsi="Arial" w:cs="Arial"/>
              </w:rPr>
              <w:t>SH 76227 14918</w:t>
            </w:r>
          </w:p>
          <w:p w14:paraId="55CABD2C" w14:textId="4CA7517B" w:rsidR="00CA38AB" w:rsidRDefault="00AB3593" w:rsidP="00AB3593">
            <w:pPr>
              <w:rPr>
                <w:rFonts w:ascii="Arial" w:hAnsi="Arial" w:cs="Arial"/>
              </w:rPr>
            </w:pPr>
            <w:r w:rsidRPr="00AB3593">
              <w:rPr>
                <w:rFonts w:ascii="Arial" w:hAnsi="Arial" w:cs="Arial"/>
              </w:rPr>
              <w:t>SH 70968 18069</w:t>
            </w:r>
          </w:p>
          <w:p w14:paraId="03ADB3D5" w14:textId="7CC722F2" w:rsidR="00CA38AB" w:rsidRPr="00A007D4" w:rsidRDefault="00CA38AB"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585"/>
        <w:gridCol w:w="687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F6118B5" w:rsidR="00FF0137" w:rsidRPr="00A45E81" w:rsidRDefault="00FF0137" w:rsidP="00A007D4">
            <w:pPr>
              <w:rPr>
                <w:rFonts w:ascii="Arial" w:hAnsi="Arial" w:cs="Arial"/>
                <w:lang w:val="nl-NL"/>
              </w:rPr>
            </w:pPr>
            <w:r w:rsidRPr="00A45E81">
              <w:rPr>
                <w:rFonts w:ascii="Arial" w:hAnsi="Arial" w:cs="Arial"/>
                <w:lang w:val="nl-NL"/>
              </w:rPr>
              <w:t xml:space="preserve">Waste reg team: </w:t>
            </w:r>
            <w:hyperlink r:id="rId13" w:history="1">
              <w:r w:rsidR="00E71F70" w:rsidRPr="00A46414">
                <w:rPr>
                  <w:rStyle w:val="Hyperlink"/>
                  <w:rFonts w:ascii="Arial" w:hAnsi="Arial" w:cs="Arial"/>
                  <w:lang w:val="nl-NL"/>
                </w:rPr>
                <w:t>IndustryRegulation&amp;Waste.NW@cyfoethnaturiolcymru.gov.uk</w:t>
              </w:r>
            </w:hyperlink>
            <w:r w:rsidR="00E71F70">
              <w:rPr>
                <w:rFonts w:ascii="Arial" w:hAnsi="Arial" w:cs="Arial"/>
                <w:lang w:val="nl-NL"/>
              </w:rPr>
              <w:t xml:space="preserve"> </w:t>
            </w:r>
          </w:p>
          <w:p w14:paraId="580F8560" w14:textId="4F2A59F4" w:rsidR="00FF0137" w:rsidRPr="00A45E81" w:rsidRDefault="00B8416E" w:rsidP="00A007D4">
            <w:pPr>
              <w:rPr>
                <w:rFonts w:ascii="Arial" w:hAnsi="Arial" w:cs="Arial"/>
                <w:lang w:val="nl-NL"/>
              </w:rPr>
            </w:pPr>
            <w:r w:rsidRPr="00A45E81">
              <w:rPr>
                <w:rFonts w:ascii="Arial" w:hAnsi="Arial" w:cs="Arial"/>
                <w:lang w:val="nl-NL"/>
              </w:rPr>
              <w:t>Environment</w:t>
            </w:r>
            <w:r w:rsidR="00FF0137" w:rsidRPr="00A45E81">
              <w:rPr>
                <w:rFonts w:ascii="Arial" w:hAnsi="Arial" w:cs="Arial"/>
                <w:lang w:val="nl-NL"/>
              </w:rPr>
              <w:t xml:space="preserve"> team: </w:t>
            </w:r>
            <w:hyperlink r:id="rId14" w:history="1">
              <w:r w:rsidR="00897D3C" w:rsidRPr="00A46414">
                <w:rPr>
                  <w:rStyle w:val="Hyperlink"/>
                  <w:rFonts w:ascii="Arial" w:hAnsi="Arial" w:cs="Arial"/>
                  <w:lang w:val="nl-NL"/>
                </w:rPr>
                <w:t>TimAmgylcheddDwyforacMeirionnydd@cyfoethnaturiolcymru.gov.uk</w:t>
              </w:r>
            </w:hyperlink>
            <w:r w:rsidR="00897D3C">
              <w:rPr>
                <w:rFonts w:ascii="Arial" w:hAnsi="Arial" w:cs="Arial"/>
                <w:lang w:val="nl-NL"/>
              </w:rPr>
              <w:t xml:space="preserve"> </w:t>
            </w:r>
          </w:p>
          <w:p w14:paraId="03ADB3E0" w14:textId="1C4F5A56" w:rsidR="00512799" w:rsidRPr="00A007D4" w:rsidRDefault="00FF0137" w:rsidP="00317ECF">
            <w:pPr>
              <w:rPr>
                <w:rFonts w:ascii="Arial" w:hAnsi="Arial" w:cs="Arial"/>
              </w:rPr>
            </w:pPr>
            <w:r w:rsidRPr="00B40C49">
              <w:rPr>
                <w:rFonts w:ascii="Arial" w:hAnsi="Arial" w:cs="Arial"/>
              </w:rPr>
              <w:t xml:space="preserve">NLO: </w:t>
            </w:r>
            <w:hyperlink r:id="rId15" w:history="1">
              <w:r w:rsidR="00623029" w:rsidRPr="00A46414">
                <w:rPr>
                  <w:rStyle w:val="Hyperlink"/>
                  <w:rFonts w:ascii="Arial" w:hAnsi="Arial" w:cs="Arial"/>
                </w:rPr>
                <w:t>Don.Rother@environment-agency.gov.uk</w:t>
              </w:r>
            </w:hyperlink>
            <w:r w:rsidR="0062302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B3F24E0" w:rsidR="00FF0137" w:rsidRPr="00A007D4" w:rsidRDefault="00CE176F" w:rsidP="00A007D4">
            <w:pPr>
              <w:rPr>
                <w:rFonts w:ascii="Arial" w:hAnsi="Arial" w:cs="Arial"/>
              </w:rPr>
            </w:pPr>
            <w:r w:rsidRPr="00CE176F">
              <w:rPr>
                <w:rFonts w:ascii="Arial" w:hAnsi="Arial" w:cs="Arial"/>
              </w:rPr>
              <w:t>30</w:t>
            </w:r>
            <w:r w:rsidR="00A440F1" w:rsidRPr="00CE176F">
              <w:rPr>
                <w:rFonts w:ascii="Arial" w:hAnsi="Arial" w:cs="Arial"/>
              </w:rPr>
              <w:t>/</w:t>
            </w:r>
            <w:r w:rsidRPr="00CE176F">
              <w:rPr>
                <w:rFonts w:ascii="Arial" w:hAnsi="Arial" w:cs="Arial"/>
              </w:rPr>
              <w:t>10</w:t>
            </w:r>
            <w:r w:rsidR="00A440F1" w:rsidRPr="00CE176F">
              <w:rPr>
                <w:rFonts w:ascii="Arial" w:hAnsi="Arial" w:cs="Arial"/>
              </w:rPr>
              <w:t>/20</w:t>
            </w:r>
            <w:r w:rsidR="007F27D9" w:rsidRPr="00CE176F">
              <w:rPr>
                <w:rFonts w:ascii="Arial" w:hAnsi="Arial" w:cs="Arial"/>
              </w:rPr>
              <w:t>2</w:t>
            </w:r>
            <w:r w:rsidR="00912AEF" w:rsidRPr="00CE176F">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3619B2">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3619B2" w:rsidRDefault="00FF0137" w:rsidP="00A007D4">
            <w:pPr>
              <w:rPr>
                <w:rFonts w:ascii="Arial" w:hAnsi="Arial" w:cs="Arial"/>
              </w:rPr>
            </w:pPr>
            <w:r w:rsidRPr="003619B2">
              <w:rPr>
                <w:rFonts w:ascii="Arial" w:hAnsi="Arial" w:cs="Arial"/>
              </w:rPr>
              <w:t>Rating A- 100%</w:t>
            </w:r>
          </w:p>
          <w:p w14:paraId="03ADB3F2" w14:textId="2AF9C598"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3FC1F5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8EE4285"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2778A7E7"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6E851ECF" w:rsidR="00A13B5E" w:rsidRDefault="00A13B5E" w:rsidP="00A13B5E">
            <w:pPr>
              <w:rPr>
                <w:rFonts w:ascii="Arial" w:hAnsi="Arial" w:cs="Arial"/>
              </w:rPr>
            </w:pPr>
            <w:r w:rsidRPr="00A007D4">
              <w:rPr>
                <w:rFonts w:ascii="Arial" w:hAnsi="Arial" w:cs="Arial"/>
              </w:rPr>
              <w:t>Transaction number:</w:t>
            </w:r>
            <w:r w:rsidR="007D6443" w:rsidRPr="007D6443">
              <w:rPr>
                <w:rFonts w:ascii="Arial" w:hAnsi="Arial" w:cs="Arial"/>
              </w:rPr>
              <w:t xml:space="preserve"> 2149424</w:t>
            </w:r>
          </w:p>
          <w:p w14:paraId="22238CD7" w14:textId="67250998" w:rsidR="005D4DD5" w:rsidRDefault="005D4DD5" w:rsidP="00A13B5E">
            <w:pPr>
              <w:rPr>
                <w:rFonts w:ascii="Arial" w:hAnsi="Arial" w:cs="Arial"/>
              </w:rPr>
            </w:pPr>
            <w:r>
              <w:rPr>
                <w:rFonts w:ascii="Arial" w:hAnsi="Arial" w:cs="Arial"/>
              </w:rPr>
              <w:t>Date</w:t>
            </w:r>
            <w:r w:rsidR="00A44D8E">
              <w:rPr>
                <w:rFonts w:ascii="Arial" w:hAnsi="Arial" w:cs="Arial"/>
              </w:rPr>
              <w:t>:</w:t>
            </w:r>
            <w:r w:rsidR="007D6443">
              <w:t xml:space="preserve"> </w:t>
            </w:r>
            <w:r w:rsidR="007D6443" w:rsidRPr="007D6443">
              <w:rPr>
                <w:rFonts w:ascii="Arial" w:hAnsi="Arial" w:cs="Arial"/>
              </w:rPr>
              <w:t>17/10/2025</w:t>
            </w:r>
          </w:p>
          <w:p w14:paraId="50FBAFB5" w14:textId="03DF9305" w:rsidR="00A44D8E" w:rsidRDefault="00A44D8E" w:rsidP="00A13B5E">
            <w:pPr>
              <w:rPr>
                <w:rFonts w:ascii="Arial" w:hAnsi="Arial" w:cs="Arial"/>
              </w:rPr>
            </w:pPr>
            <w:r>
              <w:rPr>
                <w:rFonts w:ascii="Arial" w:hAnsi="Arial" w:cs="Arial"/>
              </w:rPr>
              <w:lastRenderedPageBreak/>
              <w:t>Ref on MyNRW:</w:t>
            </w:r>
            <w:r w:rsidR="007D6443">
              <w:t xml:space="preserve"> </w:t>
            </w:r>
            <w:r w:rsidR="007D6443" w:rsidRPr="007D6443">
              <w:rPr>
                <w:rFonts w:ascii="Arial" w:hAnsi="Arial" w:cs="Arial"/>
              </w:rPr>
              <w:t>BS/171025/21 BYPRODUCT RECOVERYPSCAPPBYPRO1670</w:t>
            </w:r>
          </w:p>
          <w:p w14:paraId="03ADB408" w14:textId="4C9FE929" w:rsidR="00A13B5E" w:rsidRPr="000845F3" w:rsidRDefault="00036DDD" w:rsidP="007D6443">
            <w:pPr>
              <w:rPr>
                <w:rFonts w:ascii="Arial" w:hAnsi="Arial" w:cs="Arial"/>
              </w:rPr>
            </w:pPr>
            <w:r w:rsidRPr="00A007D4">
              <w:rPr>
                <w:rFonts w:ascii="Arial" w:hAnsi="Arial" w:cs="Arial"/>
              </w:rPr>
              <w:t>Amount:</w:t>
            </w:r>
            <w:r w:rsidR="007D6443">
              <w:t xml:space="preserve"> </w:t>
            </w:r>
            <w:r w:rsidR="007D6443" w:rsidRPr="007D6443">
              <w:rPr>
                <w:rFonts w:ascii="Arial" w:hAnsi="Arial" w:cs="Arial"/>
              </w:rPr>
              <w:t>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2DC098DF"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297C91B4"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2AEE6C1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3E35F579" w:rsidR="006D3470" w:rsidRPr="007D6443" w:rsidRDefault="006D3470" w:rsidP="000845F3">
            <w:pPr>
              <w:rPr>
                <w:rFonts w:ascii="Arial" w:hAnsi="Arial" w:cs="Arial"/>
                <w:color w:val="FF0000"/>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371705A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3C1D6290" w:rsidR="006D3470" w:rsidRPr="007D6443" w:rsidRDefault="006D3470" w:rsidP="000845F3">
            <w:pPr>
              <w:rPr>
                <w:rFonts w:ascii="Arial" w:hAnsi="Arial" w:cs="Arial"/>
                <w:color w:val="FF0000"/>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4E5B005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3E0F9FB2"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786E512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00607550"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5F108E8B"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7376C282"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2E10EF5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5964674F"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0B32DF54"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7C901CB3"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22558FA0" w:rsidR="0091235A" w:rsidRPr="00C40D12" w:rsidRDefault="002F0907" w:rsidP="00A007D4">
            <w:pPr>
              <w:rPr>
                <w:rFonts w:ascii="Arial" w:hAnsi="Arial" w:cs="Arial"/>
              </w:rPr>
            </w:pPr>
            <w:r w:rsidRPr="00C40D12">
              <w:rPr>
                <w:rFonts w:ascii="Arial" w:hAnsi="Arial" w:cs="Arial"/>
              </w:rPr>
              <w:t>Y</w:t>
            </w:r>
          </w:p>
        </w:tc>
        <w:tc>
          <w:tcPr>
            <w:tcW w:w="2488" w:type="pct"/>
          </w:tcPr>
          <w:p w14:paraId="505134F0" w14:textId="5EB1048C"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48086851" w:rsidR="007E28EA" w:rsidRPr="00A007D4" w:rsidRDefault="007E28EA" w:rsidP="008F7F36">
            <w:pPr>
              <w:rPr>
                <w:rFonts w:ascii="Arial" w:hAnsi="Arial" w:cs="Arial"/>
              </w:rPr>
            </w:pPr>
            <w:r w:rsidRPr="00B40C49">
              <w:rPr>
                <w:rFonts w:ascii="Arial" w:hAnsi="Arial" w:cs="Arial"/>
              </w:rPr>
              <w:t xml:space="preserve"> </w:t>
            </w:r>
            <w:r w:rsidR="007D6443">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4CDC8E0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444227E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3938FE38" w:rsidR="003A337A" w:rsidRPr="00B84CB3" w:rsidRDefault="00384B63" w:rsidP="00AD5162">
            <w:pPr>
              <w:rPr>
                <w:rFonts w:ascii="Arial" w:hAnsi="Arial" w:cs="Arial"/>
                <w:bCs/>
              </w:rPr>
            </w:pPr>
            <w:r w:rsidRPr="00384B63">
              <w:rPr>
                <w:rFonts w:ascii="Arial" w:hAnsi="Arial" w:cs="Arial"/>
                <w:bCs/>
              </w:rPr>
              <w:t>GP3792SK</w:t>
            </w:r>
          </w:p>
        </w:tc>
      </w:tr>
      <w:tr w:rsidR="003A337A" w:rsidRPr="00B84CB3" w14:paraId="6823A35A" w14:textId="77777777" w:rsidTr="00AD5162">
        <w:tc>
          <w:tcPr>
            <w:tcW w:w="2997" w:type="pct"/>
          </w:tcPr>
          <w:p w14:paraId="3F7FAF7F" w14:textId="627EF208" w:rsidR="003A337A" w:rsidRPr="00384B63" w:rsidRDefault="003A337A" w:rsidP="00384B63">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5A7D73E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11C297E1" w:rsidR="003A337A" w:rsidRPr="00B84CB3" w:rsidRDefault="00384B63" w:rsidP="00AD5162">
            <w:pPr>
              <w:rPr>
                <w:rFonts w:ascii="Arial" w:hAnsi="Arial" w:cs="Arial"/>
                <w:bCs/>
              </w:rPr>
            </w:pPr>
            <w:r w:rsidRPr="00384B63">
              <w:rPr>
                <w:rFonts w:ascii="Arial" w:hAnsi="Arial" w:cs="Arial"/>
                <w:bCs/>
              </w:rPr>
              <w:t>Byproduct Recovery Ltd.</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2408308A"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693AEA0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1431353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3ED224B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4601755A"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40FFC5E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066CD9A1"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0FE66D21" w:rsidR="004628EF" w:rsidRPr="00A31BAE" w:rsidRDefault="003A337A" w:rsidP="004628EF">
            <w:pPr>
              <w:rPr>
                <w:rFonts w:ascii="Arial" w:hAnsi="Arial" w:cs="Arial"/>
              </w:rPr>
            </w:pPr>
            <w:r w:rsidRPr="00B84CB3">
              <w:rPr>
                <w:rFonts w:ascii="Arial" w:hAnsi="Arial" w:cs="Arial"/>
              </w:rPr>
              <w:t>If it is agricultural land; has the holding number been given?</w:t>
            </w:r>
          </w:p>
        </w:tc>
        <w:tc>
          <w:tcPr>
            <w:tcW w:w="931" w:type="pct"/>
          </w:tcPr>
          <w:p w14:paraId="49089138" w14:textId="67FA143B" w:rsidR="003A337A" w:rsidRPr="00BA3B1E" w:rsidRDefault="003A337A" w:rsidP="00AD5162">
            <w:pPr>
              <w:rPr>
                <w:rFonts w:ascii="Arial" w:hAnsi="Arial" w:cs="Arial"/>
                <w:bCs/>
              </w:rPr>
            </w:pPr>
            <w:r w:rsidRPr="00BA3B1E">
              <w:rPr>
                <w:rFonts w:ascii="Arial" w:hAnsi="Arial" w:cs="Arial"/>
              </w:rPr>
              <w:t>Y</w:t>
            </w:r>
          </w:p>
        </w:tc>
        <w:tc>
          <w:tcPr>
            <w:tcW w:w="1072" w:type="pct"/>
          </w:tcPr>
          <w:p w14:paraId="68B7E184" w14:textId="7FE71770"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15F5522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4753AA10"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76DCFBC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6FB00432" w:rsidR="003A337A" w:rsidRPr="00B84CB3" w:rsidRDefault="00A31BAE" w:rsidP="00AD5162">
            <w:pPr>
              <w:rPr>
                <w:rFonts w:ascii="Arial" w:hAnsi="Arial" w:cs="Arial"/>
                <w:bCs/>
              </w:rPr>
            </w:pPr>
            <w:r>
              <w:rPr>
                <w:rFonts w:ascii="Arial" w:hAnsi="Arial" w:cs="Arial"/>
                <w:bCs/>
              </w:rPr>
              <w:t>21.3</w:t>
            </w:r>
          </w:p>
        </w:tc>
      </w:tr>
      <w:tr w:rsidR="003A337A" w:rsidRPr="00B84CB3" w14:paraId="20C0C51F" w14:textId="77777777" w:rsidTr="00AD5162">
        <w:tc>
          <w:tcPr>
            <w:tcW w:w="2997" w:type="pct"/>
          </w:tcPr>
          <w:p w14:paraId="384EF4CE" w14:textId="681D33A8" w:rsidR="003A337A" w:rsidRPr="00A31BAE" w:rsidRDefault="003A337A" w:rsidP="00A31BAE">
            <w:pPr>
              <w:rPr>
                <w:rFonts w:ascii="Arial" w:hAnsi="Arial" w:cs="Arial"/>
                <w:bCs/>
              </w:rPr>
            </w:pPr>
            <w:r w:rsidRPr="00B84CB3">
              <w:rPr>
                <w:rFonts w:ascii="Arial" w:hAnsi="Arial" w:cs="Arial"/>
                <w:bCs/>
              </w:rPr>
              <w:t>Is the land to be treated within a 10 miles radius of the main address?</w:t>
            </w:r>
          </w:p>
        </w:tc>
        <w:tc>
          <w:tcPr>
            <w:tcW w:w="931" w:type="pct"/>
          </w:tcPr>
          <w:p w14:paraId="48124885" w14:textId="4E9DF0F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tcPr>
          <w:p w14:paraId="07B9502E" w14:textId="7B984617"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1BBEA7EB"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3CE4B4ED" w:rsidR="00437466" w:rsidRPr="00A31BAE" w:rsidRDefault="003A337A" w:rsidP="00A31BAE">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3C3C0CC5" w:rsidR="003A337A" w:rsidRPr="00BA3B1E" w:rsidRDefault="00A31BAE" w:rsidP="00AD5162">
            <w:pPr>
              <w:rPr>
                <w:rFonts w:ascii="Arial" w:hAnsi="Arial" w:cs="Arial"/>
                <w:bCs/>
              </w:rPr>
            </w:pPr>
            <w:r>
              <w:rPr>
                <w:rFonts w:ascii="Arial" w:hAnsi="Arial" w:cs="Arial"/>
                <w:bCs/>
              </w:rPr>
              <w:t>Y</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61158EFB" w:rsidR="00BE5AA9" w:rsidRPr="00EC5311" w:rsidRDefault="003A337A" w:rsidP="00EC5311">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131B298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33DB7769" w:rsidR="003A337A" w:rsidRPr="00EC5311" w:rsidRDefault="003A337A" w:rsidP="00EC5311">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0B810996"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60FBB942" w:rsidR="003A337A" w:rsidRPr="00B84CB3" w:rsidRDefault="003A337A" w:rsidP="00AD5162">
            <w:pPr>
              <w:rPr>
                <w:rFonts w:ascii="Arial" w:hAnsi="Arial" w:cs="Arial"/>
                <w:bCs/>
              </w:rPr>
            </w:pPr>
            <w:r w:rsidRPr="00B84CB3">
              <w:rPr>
                <w:rFonts w:ascii="Arial" w:hAnsi="Arial" w:cs="Arial"/>
              </w:rPr>
              <w:t>PAN-</w:t>
            </w:r>
            <w:r w:rsidR="00EC5311" w:rsidRPr="00EC5311">
              <w:rPr>
                <w:rFonts w:ascii="Arial" w:hAnsi="Arial" w:cs="Arial"/>
              </w:rPr>
              <w:t>026688</w:t>
            </w:r>
            <w:r w:rsidR="00EC5311">
              <w:rPr>
                <w:rFonts w:ascii="Arial" w:hAnsi="Arial" w:cs="Arial"/>
              </w:rPr>
              <w:t xml:space="preserve"> expired</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EC5311" w:rsidRDefault="00D37AAF" w:rsidP="00D37AAF">
            <w:pPr>
              <w:pStyle w:val="ListParagraph"/>
              <w:numPr>
                <w:ilvl w:val="0"/>
                <w:numId w:val="27"/>
              </w:numPr>
              <w:rPr>
                <w:rFonts w:ascii="Arial" w:hAnsi="Arial" w:cs="Arial"/>
                <w:bCs/>
              </w:rPr>
            </w:pPr>
            <w:r w:rsidRPr="00EC5311">
              <w:rPr>
                <w:rFonts w:ascii="Arial" w:hAnsi="Arial" w:cs="Arial"/>
                <w:bCs/>
              </w:rPr>
              <w:t>SR2010No4 List A wastes (Lower risk)</w:t>
            </w:r>
          </w:p>
          <w:p w14:paraId="411DAE14" w14:textId="3EABA8C3" w:rsidR="00D37AAF" w:rsidRPr="00EC5311" w:rsidRDefault="00D37AAF" w:rsidP="00D37AAF">
            <w:pPr>
              <w:pStyle w:val="ListParagraph"/>
              <w:numPr>
                <w:ilvl w:val="0"/>
                <w:numId w:val="27"/>
              </w:numPr>
              <w:rPr>
                <w:rFonts w:ascii="Arial" w:hAnsi="Arial" w:cs="Arial"/>
                <w:bCs/>
              </w:rPr>
            </w:pPr>
            <w:r w:rsidRPr="00EC5311">
              <w:rPr>
                <w:rFonts w:ascii="Arial" w:hAnsi="Arial" w:cs="Arial"/>
                <w:bCs/>
              </w:rPr>
              <w:t>Location risk</w:t>
            </w:r>
          </w:p>
          <w:p w14:paraId="1B130BB4" w14:textId="51517954" w:rsidR="00D37AAF" w:rsidRPr="00EC5311" w:rsidRDefault="00D37AAF" w:rsidP="00D37AAF">
            <w:pPr>
              <w:pStyle w:val="ListParagraph"/>
              <w:numPr>
                <w:ilvl w:val="0"/>
                <w:numId w:val="27"/>
              </w:numPr>
              <w:rPr>
                <w:rFonts w:ascii="Arial" w:hAnsi="Arial" w:cs="Arial"/>
                <w:bCs/>
              </w:rPr>
            </w:pPr>
            <w:r w:rsidRPr="00EC5311">
              <w:rPr>
                <w:rFonts w:ascii="Arial" w:hAnsi="Arial" w:cs="Arial"/>
                <w:bCs/>
              </w:rPr>
              <w:t>Low risk deployment</w:t>
            </w:r>
          </w:p>
          <w:p w14:paraId="61DBF933" w14:textId="62A978AB" w:rsidR="00D37AAF" w:rsidRPr="00EC5311" w:rsidRDefault="00D37AAF" w:rsidP="00D37AAF">
            <w:pPr>
              <w:pStyle w:val="ListParagraph"/>
              <w:numPr>
                <w:ilvl w:val="0"/>
                <w:numId w:val="27"/>
              </w:numPr>
              <w:rPr>
                <w:rFonts w:ascii="Arial" w:hAnsi="Arial" w:cs="Arial"/>
                <w:bCs/>
              </w:rPr>
            </w:pPr>
            <w:r w:rsidRPr="00EC5311">
              <w:rPr>
                <w:rFonts w:ascii="Arial" w:hAnsi="Arial" w:cs="Arial"/>
                <w:bCs/>
              </w:rPr>
              <w:t>Medium risk (1) deployment</w:t>
            </w:r>
          </w:p>
          <w:p w14:paraId="0102A0DB" w14:textId="6D4EC4F9" w:rsidR="00D37AAF" w:rsidRPr="00EC5311" w:rsidRDefault="00D37AAF" w:rsidP="00D37AAF">
            <w:pPr>
              <w:pStyle w:val="ListParagraph"/>
              <w:numPr>
                <w:ilvl w:val="0"/>
                <w:numId w:val="27"/>
              </w:numPr>
              <w:rPr>
                <w:rFonts w:ascii="Arial" w:hAnsi="Arial" w:cs="Arial"/>
                <w:bCs/>
              </w:rPr>
            </w:pPr>
            <w:r w:rsidRPr="00EC5311">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78CD8345"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34191E7D" w:rsidR="003A337A" w:rsidRPr="00EC5311" w:rsidRDefault="003A337A" w:rsidP="00EC5311">
            <w:pPr>
              <w:rPr>
                <w:rFonts w:ascii="Arial" w:hAnsi="Arial" w:cs="Arial"/>
              </w:rPr>
            </w:pPr>
            <w:r w:rsidRPr="00B84CB3">
              <w:rPr>
                <w:rFonts w:ascii="Arial" w:hAnsi="Arial" w:cs="Arial"/>
              </w:rPr>
              <w:t>Is the risk banding correct?</w:t>
            </w:r>
          </w:p>
        </w:tc>
        <w:tc>
          <w:tcPr>
            <w:tcW w:w="931" w:type="pct"/>
          </w:tcPr>
          <w:p w14:paraId="65090C71" w14:textId="7F31F10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4CB0C16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03EF7190"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8A9E5A9"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08D5DB0" w:rsidR="003A337A" w:rsidRPr="00BA3B1E" w:rsidRDefault="00EC5311"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A4FE34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280B1664" w:rsidR="00BA3B1E" w:rsidRPr="009354F8"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AEFC075"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C66B30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CDD7B0D"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AB70DF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F9B726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010357A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845A91B"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375670C" w:rsidR="003A337A" w:rsidRPr="00BA3B1E" w:rsidRDefault="003A337A" w:rsidP="00AD5162">
            <w:pPr>
              <w:rPr>
                <w:rFonts w:ascii="Arial" w:hAnsi="Arial" w:cs="Arial"/>
              </w:rPr>
            </w:pPr>
            <w:r w:rsidRPr="00BA3B1E">
              <w:rPr>
                <w:rFonts w:ascii="Arial" w:hAnsi="Arial" w:cs="Arial"/>
              </w:rPr>
              <w:t xml:space="preserve"> 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9FF0E80" w:rsidR="003A337A" w:rsidRPr="00BA3B1E" w:rsidRDefault="003A337A" w:rsidP="00AD5162">
            <w:pPr>
              <w:rPr>
                <w:rFonts w:ascii="Arial" w:hAnsi="Arial" w:cs="Arial"/>
              </w:rPr>
            </w:pPr>
            <w:r w:rsidRPr="00BA3B1E">
              <w:rPr>
                <w:rFonts w:ascii="Arial" w:hAnsi="Arial" w:cs="Arial"/>
              </w:rPr>
              <w:t xml:space="preserve"> 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944A06B"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2AF567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05D27DA"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ED7F228"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EF415DD"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0CEB92E"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5A2CB2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04F79FB9"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AB726EB"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12D09F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406D64B"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6867644"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B85EACE" w:rsidR="00114B43" w:rsidRPr="00C40D12" w:rsidRDefault="003442D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3DE66C17" w:rsidR="00114B43" w:rsidRPr="00A007D4" w:rsidRDefault="003442D2"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6EBD7F8" w:rsidR="00BF3C38" w:rsidRPr="003442D2" w:rsidRDefault="00996CC1" w:rsidP="003442D2">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AEDE35E"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30A4D9A"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DBE51D9" w:rsidR="002E2A8B" w:rsidRPr="00171D59" w:rsidRDefault="00114B43" w:rsidP="003442D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6467B23" w:rsidR="00114B43" w:rsidRPr="00C40D12" w:rsidRDefault="003442D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6E245E1F"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F90332D" w:rsidR="002E2A8B" w:rsidRPr="00171D59" w:rsidRDefault="00114B43" w:rsidP="003442D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9AE9C2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043BCB78" w:rsidR="00114B43" w:rsidRPr="00A007D4" w:rsidRDefault="003442D2" w:rsidP="00A007D4">
            <w:pPr>
              <w:rPr>
                <w:rFonts w:ascii="Arial" w:hAnsi="Arial" w:cs="Arial"/>
              </w:rPr>
            </w:pPr>
            <w:r>
              <w:rPr>
                <w:rFonts w:ascii="Arial" w:hAnsi="Arial" w:cs="Arial"/>
              </w:rPr>
              <w:t>None in range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3E35BF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B5FA8AF"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E595115" w:rsidR="009A0BC6" w:rsidRPr="00C40D12" w:rsidRDefault="003442D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4A507B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3E8AF8B"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21CAF051" w:rsidR="002B4076" w:rsidRPr="003267AF" w:rsidRDefault="003442D2"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lastRenderedPageBreak/>
              <w:t>Protected Habitats</w:t>
            </w:r>
          </w:p>
          <w:p w14:paraId="633FEFF9" w14:textId="5981ADA3"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13A3BE2" w:rsidR="00747456" w:rsidRPr="00C40D12" w:rsidRDefault="00326B3C"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4AF1E19E"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51646AC1"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86A95">
        <w:trPr>
          <w:trHeight w:val="292"/>
        </w:trPr>
        <w:tc>
          <w:tcPr>
            <w:tcW w:w="3536" w:type="pct"/>
            <w:tcBorders>
              <w:top w:val="single" w:sz="4" w:space="0" w:color="auto"/>
              <w:left w:val="single" w:sz="4" w:space="0" w:color="auto"/>
              <w:bottom w:val="single" w:sz="4" w:space="0" w:color="auto"/>
              <w:right w:val="single" w:sz="4" w:space="0" w:color="auto"/>
            </w:tcBorders>
          </w:tcPr>
          <w:p w14:paraId="56BCAA9D" w14:textId="214F0832" w:rsidR="008F2003" w:rsidRPr="008F56EC" w:rsidRDefault="00E579C9" w:rsidP="009C2729">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FCC453F" w:rsidR="00E579C9" w:rsidRPr="008F56EC" w:rsidRDefault="006954D8" w:rsidP="00276F88">
            <w:pPr>
              <w:rPr>
                <w:rFonts w:ascii="Arial" w:hAnsi="Arial" w:cs="Arial"/>
              </w:rPr>
            </w:pPr>
            <w:r w:rsidRPr="006954D8">
              <w:rPr>
                <w:rFonts w:ascii="Arial" w:hAnsi="Arial" w:cs="Arial"/>
                <w:color w:val="000000" w:themeColor="text1"/>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8DCF277"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516DD70"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3217F317"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0176EEE"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5BD596B7"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7FE7DCD" w:rsidR="00C57B36" w:rsidRPr="00BA3B1E" w:rsidRDefault="002073DE" w:rsidP="0003563F">
            <w:pPr>
              <w:rPr>
                <w:rFonts w:ascii="Arial" w:hAnsi="Arial" w:cs="Arial"/>
              </w:rPr>
            </w:pPr>
            <w:r w:rsidRPr="00BA3B1E">
              <w:rPr>
                <w:rFonts w:ascii="Arial" w:hAnsi="Arial" w:cs="Arial"/>
              </w:rPr>
              <w:t>Y</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CBC33AB"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31239105" w:rsidR="007F3053" w:rsidRPr="00AD1655" w:rsidRDefault="007F3053" w:rsidP="0003563F">
            <w:pPr>
              <w:rPr>
                <w:rFonts w:ascii="Arial" w:hAnsi="Arial" w:cs="Arial"/>
                <w:color w:val="FF0000"/>
              </w:rPr>
            </w:pPr>
            <w:r w:rsidRPr="003442D2">
              <w:rPr>
                <w:rFonts w:ascii="Arial" w:hAnsi="Arial" w:cs="Arial"/>
                <w:color w:val="000000" w:themeColor="text1"/>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C7F353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728AAD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E2EAE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FDFDDA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A4690F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EC8BC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F09D6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7ACBE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61DCCB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83B125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1FE613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7C0D4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70A68A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F38DD1A"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C807EA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B4B41B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A5A9CB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9A61FB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85E3B9A"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4E37A78"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636B467"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BB3A8B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65B368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448145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C42118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EB2E22C"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41FC5C4B" w:rsidR="00A971D3" w:rsidRPr="00A007D4"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3B2D99C"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0C014BF9"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D1B67D2"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3F6A9A7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7B388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D89E5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E32A7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85139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03839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916F74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EFEA1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52B48A1" w:rsidR="00CC2BDD" w:rsidRPr="00DC1AD8" w:rsidRDefault="000E29C1" w:rsidP="00667188">
            <w:pPr>
              <w:pStyle w:val="Default"/>
              <w:numPr>
                <w:ilvl w:val="0"/>
                <w:numId w:val="15"/>
              </w:numPr>
              <w:rPr>
                <w:sz w:val="22"/>
                <w:szCs w:val="22"/>
              </w:rPr>
            </w:pPr>
            <w:r w:rsidRPr="00A007D4">
              <w:rPr>
                <w:sz w:val="22"/>
                <w:szCs w:val="22"/>
              </w:rPr>
              <w:lastRenderedPageBreak/>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497240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45A2A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2539B2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E318C3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78C56EA"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16E8C3BD" w:rsidR="00DB4B50" w:rsidRPr="00AD1655" w:rsidRDefault="00DC1AD8"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B1CA3E5"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34E8ED3C" w:rsidR="00F11606" w:rsidRPr="00AD1655" w:rsidRDefault="00DC1AD8" w:rsidP="00A007D4">
            <w:pPr>
              <w:rPr>
                <w:rFonts w:ascii="Arial" w:hAnsi="Arial" w:cs="Arial"/>
              </w:rPr>
            </w:pPr>
            <w:r>
              <w:rPr>
                <w:rFonts w:ascii="Arial" w:hAnsi="Arial" w:cs="Arial"/>
              </w:rPr>
              <w:t>Not in GSZ, 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9C01D8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41FEF97" w:rsidR="000E29C1" w:rsidRPr="00C40D12" w:rsidRDefault="00DC1AD8"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CF944B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1CE3E5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03AF80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705A75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EF09B1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26CF945"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9991367" w:rsidR="00E0482E" w:rsidRPr="00AD1655" w:rsidRDefault="00DC1AD8"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5C54DD3C" w:rsidR="00140EB4" w:rsidRPr="00770128" w:rsidRDefault="00140EB4" w:rsidP="00F077FD">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42125DFE" w:rsidR="00140EB4" w:rsidRPr="00AD1655" w:rsidRDefault="00F077FD"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4F56C48D"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3F0B9A0"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4F9F1CE" w:rsidR="00545E8A" w:rsidRPr="00C40D12" w:rsidRDefault="00770128" w:rsidP="00545E8A">
            <w:pPr>
              <w:rPr>
                <w:rFonts w:ascii="Arial" w:hAnsi="Arial" w:cs="Arial"/>
              </w:rPr>
            </w:pPr>
            <w:r>
              <w:rPr>
                <w:rFonts w:ascii="Arial" w:hAnsi="Arial" w:cs="Arial"/>
              </w:rPr>
              <w:t>n</w:t>
            </w:r>
            <w:r w:rsidR="00545E8A"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A0D01B2"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5397F9B"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9E14EC0"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396F5E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163F303"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lastRenderedPageBreak/>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26E8300"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4A4405D"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1C45ED74"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41B3416C"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1021BECC"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1D01212"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CCC1C2" w:rsidR="00545E8A" w:rsidRPr="00A007D4" w:rsidRDefault="00770128" w:rsidP="00545E8A">
            <w:pPr>
              <w:rPr>
                <w:rFonts w:ascii="Arial" w:hAnsi="Arial" w:cs="Arial"/>
              </w:rPr>
            </w:pPr>
            <w:r>
              <w:rPr>
                <w:rFonts w:ascii="Arial" w:hAnsi="Arial" w:cs="Arial"/>
              </w:rPr>
              <w:t>PAN-</w:t>
            </w:r>
            <w:r w:rsidRPr="00770128">
              <w:rPr>
                <w:rFonts w:ascii="Arial" w:hAnsi="Arial" w:cs="Arial"/>
              </w:rPr>
              <w:t>026688</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1DB300F"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C0E3F8A"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8A1585A"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EECB02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9E2667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D28E5B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B9471F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065941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51AD50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939B9E9"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DF64CAC"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2B50043E" w14:textId="77777777" w:rsidR="00EB7CEF" w:rsidRPr="00CC7F61" w:rsidRDefault="00EB7CEF" w:rsidP="00EB7CEF">
            <w:pPr>
              <w:rPr>
                <w:rFonts w:ascii="Arial" w:hAnsi="Arial" w:cs="Arial"/>
                <w:b/>
              </w:rPr>
            </w:pPr>
            <w:r w:rsidRPr="00CC7F61">
              <w:rPr>
                <w:rFonts w:ascii="Arial" w:hAnsi="Arial" w:cs="Arial"/>
                <w:b/>
              </w:rPr>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77777777" w:rsidR="00EB7CEF" w:rsidRPr="00CC7F61" w:rsidRDefault="00EB7CEF" w:rsidP="00EB7CEF">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040104CF" w14:textId="77777777" w:rsidR="007D6443" w:rsidRDefault="007D6443" w:rsidP="00EB7CEF">
            <w:pPr>
              <w:pStyle w:val="Default"/>
              <w:rPr>
                <w:iCs/>
                <w:color w:val="FF33CC"/>
                <w:sz w:val="22"/>
                <w:szCs w:val="22"/>
              </w:rPr>
            </w:pPr>
          </w:p>
          <w:p w14:paraId="3F1AA71B" w14:textId="77777777" w:rsidR="007D6443" w:rsidRDefault="007D6443" w:rsidP="007D6443">
            <w:pPr>
              <w:rPr>
                <w:rFonts w:ascii="Arial" w:hAnsi="Arial" w:cs="Arial"/>
              </w:rPr>
            </w:pPr>
            <w:r w:rsidRPr="00D303D7">
              <w:rPr>
                <w:rFonts w:ascii="Arial" w:hAnsi="Arial" w:cs="Arial"/>
              </w:rPr>
              <w:t xml:space="preserve">SAC </w:t>
            </w:r>
            <w:proofErr w:type="spellStart"/>
            <w:r w:rsidRPr="00D303D7">
              <w:rPr>
                <w:rFonts w:ascii="Arial" w:hAnsi="Arial" w:cs="Arial"/>
              </w:rPr>
              <w:t>Cadair</w:t>
            </w:r>
            <w:proofErr w:type="spellEnd"/>
            <w:r w:rsidRPr="00D303D7">
              <w:rPr>
                <w:rFonts w:ascii="Arial" w:hAnsi="Arial" w:cs="Arial"/>
              </w:rPr>
              <w:t xml:space="preserve"> Idris is North of field 0865 but is only just within the 500metre range</w:t>
            </w:r>
          </w:p>
          <w:p w14:paraId="7C89894D" w14:textId="77777777" w:rsidR="007D6443" w:rsidRPr="000B12B9" w:rsidRDefault="007D6443" w:rsidP="007D6443">
            <w:pPr>
              <w:rPr>
                <w:rFonts w:ascii="Arial" w:hAnsi="Arial" w:cs="Arial"/>
              </w:rPr>
            </w:pPr>
            <w:r w:rsidRPr="000B12B9">
              <w:rPr>
                <w:rFonts w:ascii="Arial" w:hAnsi="Arial" w:cs="Arial"/>
              </w:rPr>
              <w:t>SAC Meirionnydd Oakwoods and Bat Sites S</w:t>
            </w:r>
            <w:r>
              <w:rPr>
                <w:rFonts w:ascii="Arial" w:hAnsi="Arial" w:cs="Arial"/>
              </w:rPr>
              <w:t xml:space="preserve">outh </w:t>
            </w:r>
            <w:r w:rsidRPr="000B12B9">
              <w:rPr>
                <w:rFonts w:ascii="Arial" w:hAnsi="Arial" w:cs="Arial"/>
              </w:rPr>
              <w:t>E</w:t>
            </w:r>
            <w:r>
              <w:rPr>
                <w:rFonts w:ascii="Arial" w:hAnsi="Arial" w:cs="Arial"/>
              </w:rPr>
              <w:t>ast</w:t>
            </w:r>
            <w:r w:rsidRPr="000B12B9">
              <w:rPr>
                <w:rFonts w:ascii="Arial" w:hAnsi="Arial" w:cs="Arial"/>
              </w:rPr>
              <w:t xml:space="preserve"> of 1113</w:t>
            </w:r>
            <w:r>
              <w:rPr>
                <w:rFonts w:ascii="Arial" w:hAnsi="Arial" w:cs="Arial"/>
              </w:rPr>
              <w:t xml:space="preserve"> but is only just within the 500metre range</w:t>
            </w:r>
          </w:p>
          <w:p w14:paraId="43654EA7" w14:textId="77777777" w:rsidR="007D6443" w:rsidRDefault="007D6443" w:rsidP="007D6443">
            <w:pPr>
              <w:rPr>
                <w:rFonts w:ascii="Arial" w:hAnsi="Arial" w:cs="Arial"/>
              </w:rPr>
            </w:pPr>
            <w:r w:rsidRPr="000B12B9">
              <w:rPr>
                <w:rFonts w:ascii="Arial" w:hAnsi="Arial" w:cs="Arial"/>
              </w:rPr>
              <w:t xml:space="preserve">SAC </w:t>
            </w:r>
            <w:proofErr w:type="spellStart"/>
            <w:r w:rsidRPr="000B12B9">
              <w:rPr>
                <w:rFonts w:ascii="Arial" w:hAnsi="Arial" w:cs="Arial"/>
              </w:rPr>
              <w:t>Lleyn</w:t>
            </w:r>
            <w:proofErr w:type="spellEnd"/>
            <w:r w:rsidRPr="000B12B9">
              <w:rPr>
                <w:rFonts w:ascii="Arial" w:hAnsi="Arial" w:cs="Arial"/>
              </w:rPr>
              <w:t xml:space="preserve"> Peninsula and the Sarnau N</w:t>
            </w:r>
            <w:r>
              <w:rPr>
                <w:rFonts w:ascii="Arial" w:hAnsi="Arial" w:cs="Arial"/>
              </w:rPr>
              <w:t>orth</w:t>
            </w:r>
            <w:r w:rsidRPr="000B12B9">
              <w:rPr>
                <w:rFonts w:ascii="Arial" w:hAnsi="Arial" w:cs="Arial"/>
              </w:rPr>
              <w:t xml:space="preserve"> of 9216 and 1113</w:t>
            </w:r>
            <w:r>
              <w:rPr>
                <w:rFonts w:ascii="Arial" w:hAnsi="Arial" w:cs="Arial"/>
              </w:rPr>
              <w:t xml:space="preserve"> but are beyond a major road</w:t>
            </w:r>
          </w:p>
          <w:p w14:paraId="208723ED" w14:textId="77777777" w:rsidR="007D6443" w:rsidRDefault="007D6443" w:rsidP="007D6443">
            <w:pPr>
              <w:pStyle w:val="Default"/>
              <w:rPr>
                <w:iCs/>
                <w:color w:val="auto"/>
                <w:sz w:val="22"/>
                <w:szCs w:val="22"/>
              </w:rPr>
            </w:pPr>
          </w:p>
          <w:p w14:paraId="7B7A0AF8" w14:textId="77777777" w:rsidR="007D6443" w:rsidRPr="000532DC" w:rsidRDefault="007D6443" w:rsidP="007D6443">
            <w:pPr>
              <w:pStyle w:val="Default"/>
              <w:rPr>
                <w:iCs/>
                <w:color w:val="auto"/>
                <w:sz w:val="22"/>
                <w:szCs w:val="22"/>
              </w:rPr>
            </w:pPr>
            <w:r w:rsidRPr="000532DC">
              <w:rPr>
                <w:iCs/>
                <w:color w:val="auto"/>
                <w:sz w:val="22"/>
                <w:szCs w:val="22"/>
              </w:rPr>
              <w:t xml:space="preserve">Mitigation measures to safeguard site-specific high and moderate likelihood of emission detection by sensitive receptors are shown in CNC SSRA. Generic measures (in addition to permit requirements and </w:t>
            </w:r>
            <w:r w:rsidRPr="000532DC">
              <w:rPr>
                <w:iCs/>
                <w:color w:val="auto"/>
                <w:sz w:val="22"/>
                <w:szCs w:val="22"/>
              </w:rPr>
              <w:lastRenderedPageBreak/>
              <w:t>following the EMS) to reduce potential negative impacts of the proposed spreading operation will be as follows:</w:t>
            </w:r>
          </w:p>
          <w:p w14:paraId="1403BE10" w14:textId="77777777" w:rsidR="007D6443" w:rsidRPr="000532DC" w:rsidRDefault="007D6443" w:rsidP="007D6443">
            <w:pPr>
              <w:pStyle w:val="Default"/>
              <w:rPr>
                <w:iCs/>
                <w:color w:val="auto"/>
                <w:sz w:val="22"/>
                <w:szCs w:val="22"/>
              </w:rPr>
            </w:pPr>
            <w:r w:rsidRPr="000532DC">
              <w:rPr>
                <w:iCs/>
                <w:color w:val="auto"/>
                <w:sz w:val="22"/>
                <w:szCs w:val="22"/>
              </w:rPr>
              <w:t>Spreading will only be undertaken when weather conditions are suitable within restrictions outlined in CoGAP and any relevant closed periods.</w:t>
            </w:r>
          </w:p>
          <w:p w14:paraId="6E9F29ED" w14:textId="77777777" w:rsidR="007D6443" w:rsidRPr="000532DC" w:rsidRDefault="007D6443" w:rsidP="007D6443">
            <w:pPr>
              <w:pStyle w:val="Default"/>
              <w:rPr>
                <w:iCs/>
                <w:color w:val="auto"/>
                <w:sz w:val="22"/>
                <w:szCs w:val="22"/>
              </w:rPr>
            </w:pPr>
            <w:r w:rsidRPr="000532DC">
              <w:rPr>
                <w:iCs/>
                <w:color w:val="auto"/>
                <w:sz w:val="22"/>
                <w:szCs w:val="22"/>
              </w:rPr>
              <w:t>Spreading will not be carried out in any areas of a field that will be sub-soiled.</w:t>
            </w:r>
          </w:p>
          <w:p w14:paraId="6B185930" w14:textId="77777777" w:rsidR="007D6443" w:rsidRPr="000532DC" w:rsidRDefault="007D6443" w:rsidP="007D6443">
            <w:pPr>
              <w:pStyle w:val="Default"/>
              <w:rPr>
                <w:iCs/>
                <w:color w:val="auto"/>
                <w:sz w:val="22"/>
                <w:szCs w:val="22"/>
              </w:rPr>
            </w:pPr>
            <w:r w:rsidRPr="000532DC">
              <w:rPr>
                <w:iCs/>
                <w:color w:val="auto"/>
                <w:sz w:val="22"/>
                <w:szCs w:val="22"/>
              </w:rPr>
              <w:t>Machinery operations will take account of soil conditions, slopes etc.</w:t>
            </w:r>
          </w:p>
          <w:p w14:paraId="20227C74" w14:textId="77777777" w:rsidR="007D6443" w:rsidRPr="000532DC" w:rsidRDefault="007D6443" w:rsidP="007D6443">
            <w:pPr>
              <w:pStyle w:val="Default"/>
              <w:rPr>
                <w:iCs/>
                <w:color w:val="auto"/>
                <w:sz w:val="22"/>
                <w:szCs w:val="22"/>
              </w:rPr>
            </w:pPr>
            <w:r w:rsidRPr="000532DC">
              <w:rPr>
                <w:iCs/>
                <w:color w:val="auto"/>
                <w:sz w:val="22"/>
                <w:szCs w:val="22"/>
              </w:rPr>
              <w:t>Liquid spreading machinery will be turned off and lifted away from soil prior to turning at the end of each run.</w:t>
            </w:r>
          </w:p>
          <w:p w14:paraId="660D24E9" w14:textId="77777777" w:rsidR="007D6443" w:rsidRPr="000532DC" w:rsidRDefault="007D6443" w:rsidP="007D6443">
            <w:pPr>
              <w:pStyle w:val="Default"/>
              <w:rPr>
                <w:iCs/>
                <w:color w:val="auto"/>
                <w:sz w:val="22"/>
                <w:szCs w:val="22"/>
              </w:rPr>
            </w:pPr>
            <w:r w:rsidRPr="000532DC">
              <w:rPr>
                <w:iCs/>
                <w:color w:val="auto"/>
                <w:sz w:val="22"/>
                <w:szCs w:val="22"/>
              </w:rPr>
              <w:t>Machinery will be checked daily when in use, regularly serviced and spreading equipment calibrated. Umbilical hoses will be regularly checked for damage to prevent leaks.</w:t>
            </w:r>
          </w:p>
          <w:p w14:paraId="214DF662" w14:textId="77777777" w:rsidR="007D6443" w:rsidRDefault="007D6443" w:rsidP="007D6443">
            <w:pPr>
              <w:pStyle w:val="Default"/>
              <w:rPr>
                <w:iCs/>
                <w:color w:val="auto"/>
                <w:sz w:val="22"/>
                <w:szCs w:val="22"/>
              </w:rPr>
            </w:pPr>
            <w:r w:rsidRPr="000532DC">
              <w:rPr>
                <w:iCs/>
                <w:color w:val="auto"/>
                <w:sz w:val="22"/>
                <w:szCs w:val="22"/>
              </w:rPr>
              <w:t>Machinery turns will not be executed in the buffer strips.</w:t>
            </w:r>
          </w:p>
          <w:p w14:paraId="46F1CB1E" w14:textId="77777777" w:rsidR="007D6443" w:rsidRDefault="007D6443" w:rsidP="007D6443">
            <w:pPr>
              <w:pStyle w:val="Default"/>
              <w:rPr>
                <w:iCs/>
                <w:color w:val="auto"/>
                <w:sz w:val="22"/>
                <w:szCs w:val="22"/>
              </w:rPr>
            </w:pPr>
            <w:r w:rsidRPr="000532DC">
              <w:rPr>
                <w:iCs/>
                <w:color w:val="auto"/>
                <w:sz w:val="22"/>
                <w:szCs w:val="22"/>
              </w:rPr>
              <w:t>Waste deliveries to field/stores will be supervised.</w:t>
            </w:r>
          </w:p>
          <w:p w14:paraId="450A1C9C" w14:textId="77777777" w:rsidR="007D6443" w:rsidRPr="009610F5" w:rsidRDefault="007D6443" w:rsidP="007D6443">
            <w:pPr>
              <w:pStyle w:val="Default"/>
              <w:rPr>
                <w:iCs/>
                <w:color w:val="auto"/>
                <w:sz w:val="22"/>
                <w:szCs w:val="22"/>
              </w:rPr>
            </w:pPr>
            <w:r w:rsidRPr="009610F5">
              <w:rPr>
                <w:iCs/>
                <w:color w:val="auto"/>
                <w:sz w:val="22"/>
                <w:szCs w:val="22"/>
              </w:rPr>
              <w:t>Buffers are in place for all watercourses</w:t>
            </w:r>
          </w:p>
          <w:p w14:paraId="2FF856ED" w14:textId="77777777" w:rsidR="007D6443" w:rsidRDefault="007D6443" w:rsidP="007D6443">
            <w:pPr>
              <w:pStyle w:val="Default"/>
              <w:rPr>
                <w:sz w:val="22"/>
                <w:szCs w:val="22"/>
              </w:rPr>
            </w:pPr>
            <w:r w:rsidRPr="009610F5">
              <w:rPr>
                <w:sz w:val="22"/>
                <w:szCs w:val="22"/>
              </w:rPr>
              <w:t>Wastes will not be applied at a rate greater than 50 t/ha in a single application.</w:t>
            </w:r>
          </w:p>
          <w:p w14:paraId="652B9C29" w14:textId="77777777" w:rsidR="007D6443" w:rsidRDefault="007D6443" w:rsidP="007D6443">
            <w:pPr>
              <w:pStyle w:val="Default"/>
              <w:rPr>
                <w:sz w:val="22"/>
                <w:szCs w:val="22"/>
              </w:rPr>
            </w:pPr>
          </w:p>
          <w:p w14:paraId="34404EB3" w14:textId="0876F043" w:rsidR="00FD50E5" w:rsidRPr="007D6443" w:rsidRDefault="007D6443" w:rsidP="007D6443">
            <w:pPr>
              <w:pStyle w:val="Default"/>
              <w:rPr>
                <w:iCs/>
                <w:color w:val="FF33CC"/>
                <w:sz w:val="22"/>
                <w:szCs w:val="22"/>
              </w:rPr>
            </w:pPr>
            <w:r>
              <w:rPr>
                <w:sz w:val="22"/>
                <w:szCs w:val="22"/>
              </w:rPr>
              <w:t>SSRA identifies all sensitive receptors, pathways and mitigation measures.</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C6EFF02" w:rsidR="00F700E9" w:rsidRPr="00A007D4" w:rsidRDefault="00384B63" w:rsidP="00384B63">
            <w:pPr>
              <w:rPr>
                <w:rFonts w:ascii="Arial" w:hAnsi="Arial" w:cs="Arial"/>
              </w:rPr>
            </w:pPr>
            <w:r w:rsidRPr="00384B63">
              <w:rPr>
                <w:rFonts w:ascii="Arial" w:hAnsi="Arial" w:cs="Arial"/>
                <w:color w:val="000000" w:themeColor="text1"/>
              </w:rPr>
              <w:t>Comments noted</w:t>
            </w:r>
          </w:p>
        </w:tc>
      </w:tr>
      <w:tr w:rsidR="00384B63" w:rsidRPr="00384B63" w14:paraId="0507E222" w14:textId="77777777" w:rsidTr="00437319">
        <w:tc>
          <w:tcPr>
            <w:tcW w:w="5000" w:type="pct"/>
          </w:tcPr>
          <w:p w14:paraId="479A294B" w14:textId="36B1DAC4" w:rsidR="001E60E5" w:rsidRPr="00384B63" w:rsidRDefault="001E60E5" w:rsidP="000307BE">
            <w:pPr>
              <w:rPr>
                <w:rFonts w:ascii="Arial" w:hAnsi="Arial" w:cs="Arial"/>
                <w:b/>
                <w:bCs/>
                <w:color w:val="000000" w:themeColor="text1"/>
              </w:rPr>
            </w:pPr>
            <w:r w:rsidRPr="00384B63">
              <w:rPr>
                <w:rFonts w:ascii="Arial" w:hAnsi="Arial" w:cs="Arial"/>
                <w:b/>
                <w:bCs/>
                <w:color w:val="000000" w:themeColor="text1"/>
              </w:rPr>
              <w:t>MyMap</w:t>
            </w:r>
            <w:r w:rsidR="00BA3B1E" w:rsidRPr="00384B63">
              <w:rPr>
                <w:rFonts w:ascii="Arial" w:hAnsi="Arial" w:cs="Arial"/>
                <w:b/>
                <w:bCs/>
                <w:color w:val="000000" w:themeColor="text1"/>
              </w:rPr>
              <w:t>/</w:t>
            </w:r>
            <w:r w:rsidR="00020B62" w:rsidRPr="00384B63">
              <w:rPr>
                <w:rFonts w:ascii="Arial" w:hAnsi="Arial" w:cs="Arial"/>
                <w:b/>
                <w:bCs/>
                <w:color w:val="000000" w:themeColor="text1"/>
              </w:rPr>
              <w:t>location and slope assessments:</w:t>
            </w:r>
          </w:p>
          <w:p w14:paraId="2F650E1E" w14:textId="77777777" w:rsidR="00020B62" w:rsidRPr="00384B63" w:rsidRDefault="00020B62" w:rsidP="000307BE">
            <w:pPr>
              <w:rPr>
                <w:rFonts w:ascii="Arial" w:hAnsi="Arial" w:cs="Arial"/>
                <w:color w:val="000000" w:themeColor="text1"/>
              </w:rPr>
            </w:pPr>
          </w:p>
          <w:p w14:paraId="67BA42B7" w14:textId="1EA760A2" w:rsidR="000307BE" w:rsidRPr="00384B63" w:rsidRDefault="000307BE" w:rsidP="000307BE">
            <w:pPr>
              <w:rPr>
                <w:rFonts w:ascii="Arial" w:hAnsi="Arial" w:cs="Arial"/>
                <w:color w:val="000000" w:themeColor="text1"/>
                <w:u w:val="single"/>
              </w:rPr>
            </w:pPr>
            <w:r w:rsidRPr="00384B63">
              <w:rPr>
                <w:rFonts w:ascii="Arial" w:hAnsi="Arial" w:cs="Arial"/>
                <w:color w:val="000000" w:themeColor="text1"/>
                <w:u w:val="single"/>
              </w:rPr>
              <w:t>MyMap</w:t>
            </w:r>
            <w:r w:rsidR="00E71594" w:rsidRPr="00384B63">
              <w:rPr>
                <w:rFonts w:ascii="Arial" w:hAnsi="Arial" w:cs="Arial"/>
                <w:color w:val="000000" w:themeColor="text1"/>
                <w:u w:val="single"/>
              </w:rPr>
              <w:t>/location</w:t>
            </w:r>
            <w:r w:rsidRPr="00384B63">
              <w:rPr>
                <w:rFonts w:ascii="Arial" w:hAnsi="Arial" w:cs="Arial"/>
                <w:color w:val="000000" w:themeColor="text1"/>
                <w:u w:val="single"/>
              </w:rPr>
              <w:t xml:space="preserve"> assessment</w:t>
            </w:r>
          </w:p>
          <w:p w14:paraId="6F9E66FB" w14:textId="0F751126" w:rsidR="000307BE" w:rsidRDefault="000307BE" w:rsidP="000307BE">
            <w:pPr>
              <w:rPr>
                <w:rFonts w:ascii="Arial" w:hAnsi="Arial" w:cs="Arial"/>
                <w:color w:val="000000" w:themeColor="text1"/>
              </w:rPr>
            </w:pPr>
          </w:p>
          <w:p w14:paraId="6B6C83A1" w14:textId="5E967689" w:rsidR="00856E2D" w:rsidRDefault="00856E2D" w:rsidP="000307BE">
            <w:pPr>
              <w:rPr>
                <w:rFonts w:ascii="Arial" w:hAnsi="Arial" w:cs="Arial"/>
                <w:color w:val="000000" w:themeColor="text1"/>
              </w:rPr>
            </w:pPr>
            <w:hyperlink r:id="rId18" w:history="1">
              <w:r w:rsidRPr="00856E2D">
                <w:rPr>
                  <w:rStyle w:val="Hyperlink"/>
                  <w:rFonts w:ascii="Arial" w:hAnsi="Arial" w:cs="Arial"/>
                </w:rPr>
                <w:t>PAN-030677 Mapping report</w:t>
              </w:r>
            </w:hyperlink>
          </w:p>
          <w:p w14:paraId="7BE1E83D" w14:textId="77777777" w:rsidR="00384B63" w:rsidRDefault="00384B63" w:rsidP="000307BE">
            <w:pPr>
              <w:rPr>
                <w:rFonts w:ascii="Arial" w:hAnsi="Arial" w:cs="Arial"/>
                <w:color w:val="000000" w:themeColor="text1"/>
              </w:rPr>
            </w:pPr>
          </w:p>
          <w:p w14:paraId="7BEF9136"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u w:val="single"/>
              </w:rPr>
              <w:t>Slope assessment</w:t>
            </w:r>
          </w:p>
          <w:p w14:paraId="5E2DF416" w14:textId="77777777" w:rsidR="00384B63" w:rsidRPr="00384B63" w:rsidRDefault="00384B63" w:rsidP="000307BE">
            <w:pPr>
              <w:rPr>
                <w:rFonts w:ascii="Arial" w:hAnsi="Arial" w:cs="Arial"/>
                <w:color w:val="000000" w:themeColor="text1"/>
              </w:rPr>
            </w:pPr>
          </w:p>
          <w:p w14:paraId="3A741213" w14:textId="3E4FCA31" w:rsidR="00384B63" w:rsidRPr="00384B63" w:rsidRDefault="00384B63" w:rsidP="00384B63">
            <w:pPr>
              <w:rPr>
                <w:rFonts w:ascii="Arial" w:hAnsi="Arial" w:cs="Arial"/>
                <w:color w:val="000000" w:themeColor="text1"/>
              </w:rPr>
            </w:pPr>
            <w:proofErr w:type="spellStart"/>
            <w:r>
              <w:rPr>
                <w:rFonts w:ascii="Arial" w:hAnsi="Arial" w:cs="Arial"/>
                <w:color w:val="000000" w:themeColor="text1"/>
              </w:rPr>
              <w:t>Feil</w:t>
            </w:r>
            <w:r w:rsidRPr="00384B63">
              <w:rPr>
                <w:rFonts w:ascii="Arial" w:hAnsi="Arial" w:cs="Arial"/>
                <w:color w:val="000000" w:themeColor="text1"/>
              </w:rPr>
              <w:t>d</w:t>
            </w:r>
            <w:proofErr w:type="spellEnd"/>
            <w:r w:rsidRPr="00384B63">
              <w:rPr>
                <w:rFonts w:ascii="Arial" w:hAnsi="Arial" w:cs="Arial"/>
                <w:color w:val="000000" w:themeColor="text1"/>
              </w:rPr>
              <w:t xml:space="preserve"> number:0865</w:t>
            </w:r>
          </w:p>
          <w:p w14:paraId="11E6334E"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Slope of the land:0-7, 7-12 and portions of 12+</w:t>
            </w:r>
          </w:p>
          <w:p w14:paraId="474AE6FD"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Soil </w:t>
            </w:r>
            <w:proofErr w:type="spellStart"/>
            <w:r w:rsidRPr="00384B63">
              <w:rPr>
                <w:rFonts w:ascii="Arial" w:hAnsi="Arial" w:cs="Arial"/>
                <w:color w:val="000000" w:themeColor="text1"/>
              </w:rPr>
              <w:t>type:medium</w:t>
            </w:r>
            <w:proofErr w:type="spellEnd"/>
          </w:p>
          <w:p w14:paraId="1F8C65D5"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Wastes types applied (solid, liquid, sludge etc.): sludge</w:t>
            </w:r>
          </w:p>
          <w:p w14:paraId="682B61C3"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Cropping type: grass</w:t>
            </w:r>
          </w:p>
          <w:p w14:paraId="63525752"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Method of application: dribble bar</w:t>
            </w:r>
          </w:p>
          <w:p w14:paraId="68ECCAB0"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Weather conditions before during and after spreading: IAW COGAP</w:t>
            </w:r>
          </w:p>
          <w:p w14:paraId="5F28C356"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Other risk factors not mentioned above: steeply sloping ground is buffered</w:t>
            </w:r>
          </w:p>
          <w:p w14:paraId="39DAAEAE"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Conclusions (is run off risk high?): no </w:t>
            </w:r>
          </w:p>
          <w:p w14:paraId="156C2D65" w14:textId="77777777" w:rsidR="00384B63" w:rsidRPr="00384B63" w:rsidRDefault="00384B63" w:rsidP="00384B63">
            <w:pPr>
              <w:rPr>
                <w:rFonts w:ascii="Arial" w:hAnsi="Arial" w:cs="Arial"/>
                <w:color w:val="000000" w:themeColor="text1"/>
              </w:rPr>
            </w:pPr>
          </w:p>
          <w:p w14:paraId="7216298B"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Field number: 9846 and 1416</w:t>
            </w:r>
          </w:p>
          <w:p w14:paraId="5744BFFE"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Slope of the land:0-7 very minor 7-12 and 12+</w:t>
            </w:r>
          </w:p>
          <w:p w14:paraId="03864EEA"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Soil </w:t>
            </w:r>
            <w:proofErr w:type="spellStart"/>
            <w:r w:rsidRPr="00384B63">
              <w:rPr>
                <w:rFonts w:ascii="Arial" w:hAnsi="Arial" w:cs="Arial"/>
                <w:color w:val="000000" w:themeColor="text1"/>
              </w:rPr>
              <w:t>type:medium</w:t>
            </w:r>
            <w:proofErr w:type="spellEnd"/>
          </w:p>
          <w:p w14:paraId="528E201A"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Wastes types applied (solid, liquid, sludge etc.):sludge</w:t>
            </w:r>
          </w:p>
          <w:p w14:paraId="31726F05"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Cropping </w:t>
            </w:r>
            <w:proofErr w:type="spellStart"/>
            <w:r w:rsidRPr="00384B63">
              <w:rPr>
                <w:rFonts w:ascii="Arial" w:hAnsi="Arial" w:cs="Arial"/>
                <w:color w:val="000000" w:themeColor="text1"/>
              </w:rPr>
              <w:t>type:grass</w:t>
            </w:r>
            <w:proofErr w:type="spellEnd"/>
          </w:p>
          <w:p w14:paraId="0E19EA09"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Method of </w:t>
            </w:r>
            <w:proofErr w:type="spellStart"/>
            <w:r w:rsidRPr="00384B63">
              <w:rPr>
                <w:rFonts w:ascii="Arial" w:hAnsi="Arial" w:cs="Arial"/>
                <w:color w:val="000000" w:themeColor="text1"/>
              </w:rPr>
              <w:t>application:dribble</w:t>
            </w:r>
            <w:proofErr w:type="spellEnd"/>
            <w:r w:rsidRPr="00384B63">
              <w:rPr>
                <w:rFonts w:ascii="Arial" w:hAnsi="Arial" w:cs="Arial"/>
                <w:color w:val="000000" w:themeColor="text1"/>
              </w:rPr>
              <w:t xml:space="preserve"> bar</w:t>
            </w:r>
          </w:p>
          <w:p w14:paraId="13341F3C"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Weather conditions before during and after </w:t>
            </w:r>
            <w:proofErr w:type="spellStart"/>
            <w:r w:rsidRPr="00384B63">
              <w:rPr>
                <w:rFonts w:ascii="Arial" w:hAnsi="Arial" w:cs="Arial"/>
                <w:color w:val="000000" w:themeColor="text1"/>
              </w:rPr>
              <w:t>spreading:IAW</w:t>
            </w:r>
            <w:proofErr w:type="spellEnd"/>
            <w:r w:rsidRPr="00384B63">
              <w:rPr>
                <w:rFonts w:ascii="Arial" w:hAnsi="Arial" w:cs="Arial"/>
                <w:color w:val="000000" w:themeColor="text1"/>
              </w:rPr>
              <w:t xml:space="preserve"> COGAP</w:t>
            </w:r>
          </w:p>
          <w:p w14:paraId="519EEA9B"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Other risk factors not mentioned above: slopes are at boundary with buffers in place</w:t>
            </w:r>
          </w:p>
          <w:p w14:paraId="589B23C9"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Conclusions (is run off risk high?):no</w:t>
            </w:r>
          </w:p>
          <w:p w14:paraId="52B8A9F0" w14:textId="77777777" w:rsidR="00384B63" w:rsidRPr="00384B63" w:rsidRDefault="00384B63" w:rsidP="00384B63">
            <w:pPr>
              <w:rPr>
                <w:rFonts w:ascii="Arial" w:hAnsi="Arial" w:cs="Arial"/>
                <w:color w:val="000000" w:themeColor="text1"/>
              </w:rPr>
            </w:pPr>
          </w:p>
          <w:p w14:paraId="115C46D0"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Field number:9216</w:t>
            </w:r>
          </w:p>
          <w:p w14:paraId="1C155F40"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Slope of the land: 0-7, 7-12 and portions of 12+. </w:t>
            </w:r>
          </w:p>
          <w:p w14:paraId="7AF3CAE0"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Soil </w:t>
            </w:r>
            <w:proofErr w:type="spellStart"/>
            <w:r w:rsidRPr="00384B63">
              <w:rPr>
                <w:rFonts w:ascii="Arial" w:hAnsi="Arial" w:cs="Arial"/>
                <w:color w:val="000000" w:themeColor="text1"/>
              </w:rPr>
              <w:t>type:medium</w:t>
            </w:r>
            <w:proofErr w:type="spellEnd"/>
          </w:p>
          <w:p w14:paraId="75BAEF27"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lastRenderedPageBreak/>
              <w:t>Wastes types applied (solid, liquid, sludge etc.):sludge</w:t>
            </w:r>
          </w:p>
          <w:p w14:paraId="1F75AE12"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Cropping </w:t>
            </w:r>
            <w:proofErr w:type="spellStart"/>
            <w:r w:rsidRPr="00384B63">
              <w:rPr>
                <w:rFonts w:ascii="Arial" w:hAnsi="Arial" w:cs="Arial"/>
                <w:color w:val="000000" w:themeColor="text1"/>
              </w:rPr>
              <w:t>type:grass</w:t>
            </w:r>
            <w:proofErr w:type="spellEnd"/>
          </w:p>
          <w:p w14:paraId="00A3A89B"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Method of </w:t>
            </w:r>
            <w:proofErr w:type="spellStart"/>
            <w:r w:rsidRPr="00384B63">
              <w:rPr>
                <w:rFonts w:ascii="Arial" w:hAnsi="Arial" w:cs="Arial"/>
                <w:color w:val="000000" w:themeColor="text1"/>
              </w:rPr>
              <w:t>application:dribble</w:t>
            </w:r>
            <w:proofErr w:type="spellEnd"/>
            <w:r w:rsidRPr="00384B63">
              <w:rPr>
                <w:rFonts w:ascii="Arial" w:hAnsi="Arial" w:cs="Arial"/>
                <w:color w:val="000000" w:themeColor="text1"/>
              </w:rPr>
              <w:t xml:space="preserve"> bar</w:t>
            </w:r>
          </w:p>
          <w:p w14:paraId="21880167"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Weather conditions before during and after </w:t>
            </w:r>
            <w:proofErr w:type="spellStart"/>
            <w:r w:rsidRPr="00384B63">
              <w:rPr>
                <w:rFonts w:ascii="Arial" w:hAnsi="Arial" w:cs="Arial"/>
                <w:color w:val="000000" w:themeColor="text1"/>
              </w:rPr>
              <w:t>spreading:IAW</w:t>
            </w:r>
            <w:proofErr w:type="spellEnd"/>
            <w:r w:rsidRPr="00384B63">
              <w:rPr>
                <w:rFonts w:ascii="Arial" w:hAnsi="Arial" w:cs="Arial"/>
                <w:color w:val="000000" w:themeColor="text1"/>
              </w:rPr>
              <w:t xml:space="preserve"> COGAP</w:t>
            </w:r>
          </w:p>
          <w:p w14:paraId="79AA7DA5"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Other risk factors not mentioned above: steeply sloping ground is buffered</w:t>
            </w:r>
          </w:p>
          <w:p w14:paraId="1CA3153F"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Conclusions (is run off risk high?):no </w:t>
            </w:r>
          </w:p>
          <w:p w14:paraId="3772DC24" w14:textId="77777777" w:rsidR="00384B63" w:rsidRPr="00384B63" w:rsidRDefault="00384B63" w:rsidP="00384B63">
            <w:pPr>
              <w:rPr>
                <w:rFonts w:ascii="Arial" w:hAnsi="Arial" w:cs="Arial"/>
                <w:color w:val="000000" w:themeColor="text1"/>
              </w:rPr>
            </w:pPr>
          </w:p>
          <w:p w14:paraId="4C742B24"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Field number:1113</w:t>
            </w:r>
          </w:p>
          <w:p w14:paraId="1FA7EAA8"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Slope of the land: minor 0-7 predominantly 7-12 and 12+ </w:t>
            </w:r>
          </w:p>
          <w:p w14:paraId="07E1FC10"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Soil </w:t>
            </w:r>
            <w:proofErr w:type="spellStart"/>
            <w:r w:rsidRPr="00384B63">
              <w:rPr>
                <w:rFonts w:ascii="Arial" w:hAnsi="Arial" w:cs="Arial"/>
                <w:color w:val="000000" w:themeColor="text1"/>
              </w:rPr>
              <w:t>type:medium</w:t>
            </w:r>
            <w:proofErr w:type="spellEnd"/>
          </w:p>
          <w:p w14:paraId="038F9ACD"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Wastes types applied (solid, liquid, sludge etc.):sludge</w:t>
            </w:r>
          </w:p>
          <w:p w14:paraId="37326BA9"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Cropping </w:t>
            </w:r>
            <w:proofErr w:type="spellStart"/>
            <w:r w:rsidRPr="00384B63">
              <w:rPr>
                <w:rFonts w:ascii="Arial" w:hAnsi="Arial" w:cs="Arial"/>
                <w:color w:val="000000" w:themeColor="text1"/>
              </w:rPr>
              <w:t>type:grass</w:t>
            </w:r>
            <w:proofErr w:type="spellEnd"/>
          </w:p>
          <w:p w14:paraId="24590D49"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Method of </w:t>
            </w:r>
            <w:proofErr w:type="spellStart"/>
            <w:r w:rsidRPr="00384B63">
              <w:rPr>
                <w:rFonts w:ascii="Arial" w:hAnsi="Arial" w:cs="Arial"/>
                <w:color w:val="000000" w:themeColor="text1"/>
              </w:rPr>
              <w:t>application:dribble</w:t>
            </w:r>
            <w:proofErr w:type="spellEnd"/>
            <w:r w:rsidRPr="00384B63">
              <w:rPr>
                <w:rFonts w:ascii="Arial" w:hAnsi="Arial" w:cs="Arial"/>
                <w:color w:val="000000" w:themeColor="text1"/>
              </w:rPr>
              <w:t xml:space="preserve"> bar</w:t>
            </w:r>
          </w:p>
          <w:p w14:paraId="075F69A9"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Weather conditions before during and after </w:t>
            </w:r>
            <w:proofErr w:type="spellStart"/>
            <w:r w:rsidRPr="00384B63">
              <w:rPr>
                <w:rFonts w:ascii="Arial" w:hAnsi="Arial" w:cs="Arial"/>
                <w:color w:val="000000" w:themeColor="text1"/>
              </w:rPr>
              <w:t>spreading:IAW</w:t>
            </w:r>
            <w:proofErr w:type="spellEnd"/>
            <w:r w:rsidRPr="00384B63">
              <w:rPr>
                <w:rFonts w:ascii="Arial" w:hAnsi="Arial" w:cs="Arial"/>
                <w:color w:val="000000" w:themeColor="text1"/>
              </w:rPr>
              <w:t xml:space="preserve"> COGAP</w:t>
            </w:r>
          </w:p>
          <w:p w14:paraId="72653E73"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Other risk factors not mentioned above: steeply sloping ground is buffered</w:t>
            </w:r>
          </w:p>
          <w:p w14:paraId="3119BB9D"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Conclusions (is run off risk high?):no </w:t>
            </w:r>
          </w:p>
          <w:p w14:paraId="433F3700" w14:textId="77777777" w:rsidR="00384B63" w:rsidRPr="00384B63" w:rsidRDefault="00384B63" w:rsidP="00384B63">
            <w:pPr>
              <w:rPr>
                <w:rFonts w:ascii="Arial" w:hAnsi="Arial" w:cs="Arial"/>
                <w:color w:val="000000" w:themeColor="text1"/>
              </w:rPr>
            </w:pPr>
          </w:p>
          <w:p w14:paraId="6B2DC0FB"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Field number: 0264 and 2585</w:t>
            </w:r>
          </w:p>
          <w:p w14:paraId="5551500C"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Slope of the land: predominantly 0-7, some 12+</w:t>
            </w:r>
          </w:p>
          <w:p w14:paraId="2B78C7BC"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Soil </w:t>
            </w:r>
            <w:proofErr w:type="spellStart"/>
            <w:r w:rsidRPr="00384B63">
              <w:rPr>
                <w:rFonts w:ascii="Arial" w:hAnsi="Arial" w:cs="Arial"/>
                <w:color w:val="000000" w:themeColor="text1"/>
              </w:rPr>
              <w:t>type:medium</w:t>
            </w:r>
            <w:proofErr w:type="spellEnd"/>
          </w:p>
          <w:p w14:paraId="539335F0"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Wastes types applied (solid, liquid, sludge etc.):sludge</w:t>
            </w:r>
          </w:p>
          <w:p w14:paraId="51890C55"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Cropping </w:t>
            </w:r>
            <w:proofErr w:type="spellStart"/>
            <w:r w:rsidRPr="00384B63">
              <w:rPr>
                <w:rFonts w:ascii="Arial" w:hAnsi="Arial" w:cs="Arial"/>
                <w:color w:val="000000" w:themeColor="text1"/>
              </w:rPr>
              <w:t>type:grass</w:t>
            </w:r>
            <w:proofErr w:type="spellEnd"/>
          </w:p>
          <w:p w14:paraId="11AAF20C"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Method of </w:t>
            </w:r>
            <w:proofErr w:type="spellStart"/>
            <w:r w:rsidRPr="00384B63">
              <w:rPr>
                <w:rFonts w:ascii="Arial" w:hAnsi="Arial" w:cs="Arial"/>
                <w:color w:val="000000" w:themeColor="text1"/>
              </w:rPr>
              <w:t>application:dribble</w:t>
            </w:r>
            <w:proofErr w:type="spellEnd"/>
            <w:r w:rsidRPr="00384B63">
              <w:rPr>
                <w:rFonts w:ascii="Arial" w:hAnsi="Arial" w:cs="Arial"/>
                <w:color w:val="000000" w:themeColor="text1"/>
              </w:rPr>
              <w:t xml:space="preserve"> bar</w:t>
            </w:r>
          </w:p>
          <w:p w14:paraId="66146FAD"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Weather conditions before during and after </w:t>
            </w:r>
            <w:proofErr w:type="spellStart"/>
            <w:r w:rsidRPr="00384B63">
              <w:rPr>
                <w:rFonts w:ascii="Arial" w:hAnsi="Arial" w:cs="Arial"/>
                <w:color w:val="000000" w:themeColor="text1"/>
              </w:rPr>
              <w:t>spreading:IAW</w:t>
            </w:r>
            <w:proofErr w:type="spellEnd"/>
            <w:r w:rsidRPr="00384B63">
              <w:rPr>
                <w:rFonts w:ascii="Arial" w:hAnsi="Arial" w:cs="Arial"/>
                <w:color w:val="000000" w:themeColor="text1"/>
              </w:rPr>
              <w:t xml:space="preserve"> COGAP</w:t>
            </w:r>
          </w:p>
          <w:p w14:paraId="390D3E54" w14:textId="77777777" w:rsidR="00384B63" w:rsidRPr="00384B63" w:rsidRDefault="00384B63" w:rsidP="00384B63">
            <w:pPr>
              <w:rPr>
                <w:rFonts w:ascii="Arial" w:hAnsi="Arial" w:cs="Arial"/>
                <w:color w:val="000000" w:themeColor="text1"/>
              </w:rPr>
            </w:pPr>
            <w:r w:rsidRPr="00384B63">
              <w:rPr>
                <w:rFonts w:ascii="Arial" w:hAnsi="Arial" w:cs="Arial"/>
                <w:color w:val="000000" w:themeColor="text1"/>
              </w:rPr>
              <w:t xml:space="preserve">Other risk factors not mentioned above: steeply sloping ground is buffered </w:t>
            </w:r>
          </w:p>
          <w:p w14:paraId="2AE198BB" w14:textId="4C1CE75E" w:rsidR="000307BE" w:rsidRDefault="00384B63" w:rsidP="00384B63">
            <w:pPr>
              <w:rPr>
                <w:rFonts w:ascii="Arial" w:hAnsi="Arial" w:cs="Arial"/>
                <w:color w:val="000000" w:themeColor="text1"/>
              </w:rPr>
            </w:pPr>
            <w:r w:rsidRPr="00384B63">
              <w:rPr>
                <w:rFonts w:ascii="Arial" w:hAnsi="Arial" w:cs="Arial"/>
                <w:color w:val="000000" w:themeColor="text1"/>
              </w:rPr>
              <w:t>Conclusions (is run off risk high?):no</w:t>
            </w:r>
          </w:p>
          <w:p w14:paraId="32370D59" w14:textId="05CED45C" w:rsidR="007719B3" w:rsidRPr="00384B63" w:rsidRDefault="007719B3" w:rsidP="00384B63">
            <w:pPr>
              <w:tabs>
                <w:tab w:val="left" w:pos="8910"/>
              </w:tabs>
              <w:rPr>
                <w:rFonts w:ascii="Arial" w:hAnsi="Arial" w:cs="Arial"/>
                <w:color w:val="000000" w:themeColor="text1"/>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339F5D59" w14:textId="77777777" w:rsidR="00384B63" w:rsidRDefault="00384B63" w:rsidP="00384B63">
            <w:pPr>
              <w:rPr>
                <w:rFonts w:ascii="Arial" w:hAnsi="Arial" w:cs="Arial"/>
              </w:rPr>
            </w:pPr>
            <w:r w:rsidRPr="00522AF1">
              <w:rPr>
                <w:rFonts w:ascii="Arial" w:hAnsi="Arial" w:cs="Arial"/>
              </w:rPr>
              <w:t>CPH provided in Landowner consents</w:t>
            </w:r>
            <w:r>
              <w:rPr>
                <w:rFonts w:ascii="Arial" w:hAnsi="Arial" w:cs="Arial"/>
              </w:rPr>
              <w:t xml:space="preserve"> are</w:t>
            </w:r>
          </w:p>
          <w:p w14:paraId="03CCF1AF" w14:textId="77777777" w:rsidR="00384B63" w:rsidRDefault="00384B63" w:rsidP="00384B63">
            <w:pPr>
              <w:rPr>
                <w:rFonts w:ascii="Arial" w:hAnsi="Arial" w:cs="Arial"/>
              </w:rPr>
            </w:pPr>
          </w:p>
          <w:p w14:paraId="68606B96" w14:textId="77777777" w:rsidR="00384B63" w:rsidRPr="00522AF1" w:rsidRDefault="00384B63" w:rsidP="00384B63">
            <w:pPr>
              <w:rPr>
                <w:rFonts w:ascii="Arial" w:hAnsi="Arial" w:cs="Arial"/>
              </w:rPr>
            </w:pPr>
            <w:r>
              <w:rPr>
                <w:rFonts w:ascii="Arial" w:hAnsi="Arial" w:cs="Arial"/>
              </w:rPr>
              <w:t xml:space="preserve">53/233/0010 H Price at </w:t>
            </w:r>
            <w:r w:rsidRPr="001078E6">
              <w:rPr>
                <w:rFonts w:ascii="Arial" w:hAnsi="Arial" w:cs="Arial"/>
              </w:rPr>
              <w:t>Cefn Naw Clawdd Farm, Dolgellau, Gwynedd. LL40 2SG</w:t>
            </w:r>
            <w:r>
              <w:rPr>
                <w:rFonts w:ascii="Arial" w:hAnsi="Arial" w:cs="Arial"/>
              </w:rPr>
              <w:t xml:space="preserve"> for fields 1416, 9846, 0865. All correct.</w:t>
            </w:r>
          </w:p>
          <w:p w14:paraId="560C4F5A" w14:textId="77777777" w:rsidR="00384B63" w:rsidRDefault="00384B63" w:rsidP="00384B63">
            <w:pPr>
              <w:rPr>
                <w:rFonts w:ascii="Arial" w:hAnsi="Arial" w:cs="Arial"/>
                <w:b/>
              </w:rPr>
            </w:pPr>
          </w:p>
          <w:p w14:paraId="314D252F" w14:textId="77777777" w:rsidR="00384B63" w:rsidRDefault="00384B63" w:rsidP="00384B63">
            <w:pPr>
              <w:rPr>
                <w:rFonts w:ascii="Arial" w:hAnsi="Arial" w:cs="Arial"/>
              </w:rPr>
            </w:pPr>
            <w:r w:rsidRPr="001078E6">
              <w:rPr>
                <w:rFonts w:ascii="Arial" w:hAnsi="Arial" w:cs="Arial"/>
                <w:bCs/>
              </w:rPr>
              <w:t>53/233/0187</w:t>
            </w:r>
            <w:r>
              <w:rPr>
                <w:rFonts w:ascii="Arial" w:hAnsi="Arial" w:cs="Arial"/>
                <w:bCs/>
              </w:rPr>
              <w:t xml:space="preserve"> R Price at Glyn Farm,</w:t>
            </w:r>
            <w:r w:rsidRPr="001078E6">
              <w:rPr>
                <w:rFonts w:ascii="Arial" w:hAnsi="Arial" w:cs="Arial"/>
              </w:rPr>
              <w:t xml:space="preserve"> Dolgellau, Gwynedd</w:t>
            </w:r>
            <w:r>
              <w:rPr>
                <w:rFonts w:ascii="Arial" w:hAnsi="Arial" w:cs="Arial"/>
              </w:rPr>
              <w:t>. LL40 1YA for fields 9216, 1113. All correct.</w:t>
            </w:r>
          </w:p>
          <w:p w14:paraId="77984EB8" w14:textId="77777777" w:rsidR="00384B63" w:rsidRDefault="00384B63" w:rsidP="00384B63">
            <w:pPr>
              <w:rPr>
                <w:rFonts w:ascii="Arial" w:hAnsi="Arial" w:cs="Arial"/>
              </w:rPr>
            </w:pPr>
          </w:p>
          <w:p w14:paraId="18D8CE14" w14:textId="6D51E2B9" w:rsidR="00B50D9B" w:rsidRPr="00384B63" w:rsidRDefault="00384B63" w:rsidP="00B50D9B">
            <w:pPr>
              <w:rPr>
                <w:rFonts w:ascii="Arial" w:hAnsi="Arial" w:cs="Arial"/>
                <w:bCs/>
              </w:rPr>
            </w:pPr>
            <w:r>
              <w:rPr>
                <w:rFonts w:ascii="Arial" w:hAnsi="Arial" w:cs="Arial"/>
              </w:rPr>
              <w:t xml:space="preserve">53/255/0002 H D Pugh at Tan Y </w:t>
            </w:r>
            <w:proofErr w:type="spellStart"/>
            <w:r>
              <w:rPr>
                <w:rFonts w:ascii="Arial" w:hAnsi="Arial" w:cs="Arial"/>
              </w:rPr>
              <w:t>Coed</w:t>
            </w:r>
            <w:proofErr w:type="spellEnd"/>
            <w:r>
              <w:rPr>
                <w:rFonts w:ascii="Arial" w:hAnsi="Arial" w:cs="Arial"/>
              </w:rPr>
              <w:t xml:space="preserve">, Uchaf, </w:t>
            </w:r>
            <w:proofErr w:type="spellStart"/>
            <w:r>
              <w:rPr>
                <w:rFonts w:ascii="Arial" w:hAnsi="Arial" w:cs="Arial"/>
              </w:rPr>
              <w:t>Bryncrug</w:t>
            </w:r>
            <w:proofErr w:type="spellEnd"/>
            <w:r>
              <w:rPr>
                <w:rFonts w:ascii="Arial" w:hAnsi="Arial" w:cs="Arial"/>
              </w:rPr>
              <w:t>, Tywyn. LL36 9UP for fields 0264, 2585. All correct</w:t>
            </w:r>
          </w:p>
        </w:tc>
      </w:tr>
      <w:tr w:rsidR="00384B63" w:rsidRPr="00384B63" w14:paraId="45273BFE" w14:textId="77777777" w:rsidTr="007E0B75">
        <w:tc>
          <w:tcPr>
            <w:tcW w:w="5000" w:type="pct"/>
          </w:tcPr>
          <w:p w14:paraId="67D2D575" w14:textId="77777777" w:rsidR="00D63EBE" w:rsidRPr="00384B63" w:rsidRDefault="007E0B75" w:rsidP="00A007D4">
            <w:pPr>
              <w:rPr>
                <w:rFonts w:ascii="Arial" w:hAnsi="Arial" w:cs="Arial"/>
                <w:b/>
                <w:color w:val="000000" w:themeColor="text1"/>
              </w:rPr>
            </w:pPr>
            <w:r w:rsidRPr="00384B63">
              <w:rPr>
                <w:rFonts w:ascii="Arial" w:hAnsi="Arial" w:cs="Arial"/>
                <w:b/>
                <w:color w:val="000000" w:themeColor="text1"/>
              </w:rPr>
              <w:t>Protection of habitats and ecosystems</w:t>
            </w:r>
          </w:p>
          <w:p w14:paraId="4E0F89D3" w14:textId="5F6F20AF" w:rsidR="007E0B75" w:rsidRPr="00384B63" w:rsidRDefault="00384B63" w:rsidP="00384B63">
            <w:pPr>
              <w:rPr>
                <w:rFonts w:ascii="Arial" w:hAnsi="Arial" w:cs="Arial"/>
                <w:bCs/>
                <w:color w:val="000000" w:themeColor="text1"/>
              </w:rPr>
            </w:pPr>
            <w:proofErr w:type="spellStart"/>
            <w:r w:rsidRPr="00384B63">
              <w:rPr>
                <w:rFonts w:ascii="Arial" w:hAnsi="Arial" w:cs="Arial"/>
                <w:color w:val="000000" w:themeColor="text1"/>
              </w:rPr>
              <w:t>Photgraphic</w:t>
            </w:r>
            <w:proofErr w:type="spellEnd"/>
            <w:r w:rsidRPr="00384B63">
              <w:rPr>
                <w:rFonts w:ascii="Arial" w:hAnsi="Arial" w:cs="Arial"/>
                <w:color w:val="000000" w:themeColor="text1"/>
              </w:rPr>
              <w:t xml:space="preserve"> evidence provide that shows the fields are in agricultural rotation</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457ADF55" w14:textId="77777777" w:rsidR="00770128" w:rsidRPr="00770128" w:rsidRDefault="00770128" w:rsidP="00770128">
            <w:pPr>
              <w:rPr>
                <w:rFonts w:ascii="Arial" w:hAnsi="Arial" w:cs="Arial"/>
                <w:b/>
              </w:rPr>
            </w:pPr>
          </w:p>
          <w:p w14:paraId="639E0CAD" w14:textId="77777777" w:rsidR="003F75F0" w:rsidRPr="00770128" w:rsidRDefault="003F75F0" w:rsidP="003F75F0">
            <w:pPr>
              <w:rPr>
                <w:rFonts w:ascii="Arial" w:hAnsi="Arial" w:cs="Arial"/>
                <w:bCs/>
              </w:rPr>
            </w:pPr>
            <w:r w:rsidRPr="00770128">
              <w:rPr>
                <w:rFonts w:ascii="Arial" w:hAnsi="Arial" w:cs="Arial"/>
                <w:bCs/>
              </w:rPr>
              <w:t>P index for fields 1416, 9216, 1113, 264 and 2585 is at 3</w:t>
            </w:r>
          </w:p>
          <w:p w14:paraId="15D69513" w14:textId="77777777" w:rsidR="00770128" w:rsidRPr="00C252EF" w:rsidRDefault="00770128" w:rsidP="00770128">
            <w:pPr>
              <w:rPr>
                <w:rFonts w:ascii="Arial" w:hAnsi="Arial" w:cs="Arial"/>
                <w:bCs/>
              </w:rPr>
            </w:pPr>
            <w:r w:rsidRPr="00C252EF">
              <w:rPr>
                <w:rFonts w:ascii="Arial" w:hAnsi="Arial" w:cs="Arial"/>
                <w:bCs/>
              </w:rPr>
              <w:t>Field 0865 has P, K and Mg indices at 3</w:t>
            </w:r>
          </w:p>
          <w:p w14:paraId="7E0A711E" w14:textId="09559A8D" w:rsidR="00770128" w:rsidRPr="00770128" w:rsidRDefault="00770128" w:rsidP="00770128">
            <w:pPr>
              <w:rPr>
                <w:rFonts w:ascii="Arial" w:hAnsi="Arial" w:cs="Arial"/>
                <w:bCs/>
              </w:rPr>
            </w:pPr>
            <w:r w:rsidRPr="00C252EF">
              <w:rPr>
                <w:rFonts w:ascii="Arial" w:hAnsi="Arial" w:cs="Arial"/>
                <w:bCs/>
              </w:rPr>
              <w:t xml:space="preserve">Mg index for </w:t>
            </w:r>
            <w:r w:rsidR="003F75F0" w:rsidRPr="00C252EF">
              <w:rPr>
                <w:rFonts w:ascii="Arial" w:hAnsi="Arial" w:cs="Arial"/>
                <w:bCs/>
              </w:rPr>
              <w:t>0</w:t>
            </w:r>
            <w:r w:rsidRPr="00C252EF">
              <w:rPr>
                <w:rFonts w:ascii="Arial" w:hAnsi="Arial" w:cs="Arial"/>
                <w:bCs/>
              </w:rPr>
              <w:t>264 is at 3</w:t>
            </w:r>
            <w:r w:rsidR="003F75F0" w:rsidRPr="00C252EF">
              <w:rPr>
                <w:rFonts w:ascii="Arial" w:hAnsi="Arial" w:cs="Arial"/>
                <w:bCs/>
              </w:rPr>
              <w:t>. Although Mg</w:t>
            </w:r>
            <w:r w:rsidR="00C252EF" w:rsidRPr="00C252EF">
              <w:rPr>
                <w:rFonts w:ascii="Arial" w:hAnsi="Arial" w:cs="Arial"/>
                <w:bCs/>
              </w:rPr>
              <w:t>O</w:t>
            </w:r>
            <w:r w:rsidR="003F75F0" w:rsidRPr="00C252EF">
              <w:rPr>
                <w:rFonts w:ascii="Arial" w:hAnsi="Arial" w:cs="Arial"/>
                <w:bCs/>
              </w:rPr>
              <w:t xml:space="preserve"> additions are low</w:t>
            </w:r>
            <w:r w:rsidR="00D44794" w:rsidRPr="00C252EF">
              <w:rPr>
                <w:rFonts w:ascii="Arial" w:hAnsi="Arial" w:cs="Arial"/>
                <w:bCs/>
              </w:rPr>
              <w:t>,</w:t>
            </w:r>
            <w:r w:rsidR="003F75F0" w:rsidRPr="00C252EF">
              <w:rPr>
                <w:rFonts w:ascii="Arial" w:hAnsi="Arial" w:cs="Arial"/>
                <w:bCs/>
              </w:rPr>
              <w:t xml:space="preserve"> justification has not been provided as required by TGN8.01 section 5.4 RFI</w:t>
            </w:r>
          </w:p>
          <w:p w14:paraId="71A28F9F" w14:textId="77777777" w:rsidR="00770128" w:rsidRPr="00770128" w:rsidRDefault="00770128" w:rsidP="00770128">
            <w:pPr>
              <w:rPr>
                <w:rFonts w:ascii="Arial" w:hAnsi="Arial" w:cs="Arial"/>
                <w:b/>
              </w:rPr>
            </w:pPr>
          </w:p>
          <w:p w14:paraId="046CAD31" w14:textId="77777777" w:rsidR="00770128" w:rsidRPr="00770128" w:rsidRDefault="00770128" w:rsidP="00770128">
            <w:pPr>
              <w:rPr>
                <w:rFonts w:ascii="Arial" w:hAnsi="Arial" w:cs="Arial"/>
                <w:b/>
              </w:rPr>
            </w:pPr>
            <w:r w:rsidRPr="00770128">
              <w:rPr>
                <w:rFonts w:ascii="Arial" w:hAnsi="Arial" w:cs="Arial"/>
                <w:b/>
              </w:rPr>
              <w:t>Bala</w:t>
            </w:r>
          </w:p>
          <w:p w14:paraId="34CEB54A" w14:textId="14C1CEE9" w:rsidR="00770128" w:rsidRPr="00770128" w:rsidRDefault="00770128" w:rsidP="00770128">
            <w:pPr>
              <w:rPr>
                <w:rFonts w:ascii="Arial" w:hAnsi="Arial" w:cs="Arial"/>
                <w:bCs/>
              </w:rPr>
            </w:pPr>
            <w:r w:rsidRPr="00770128">
              <w:rPr>
                <w:rFonts w:ascii="Arial" w:hAnsi="Arial" w:cs="Arial"/>
                <w:bCs/>
              </w:rPr>
              <w:t>Phosphate</w:t>
            </w:r>
            <w:r>
              <w:rPr>
                <w:rFonts w:ascii="Arial" w:hAnsi="Arial" w:cs="Arial"/>
                <w:bCs/>
              </w:rPr>
              <w:t xml:space="preserve"> - </w:t>
            </w:r>
            <w:r w:rsidRPr="00770128">
              <w:rPr>
                <w:rFonts w:ascii="Arial" w:hAnsi="Arial" w:cs="Arial"/>
                <w:bCs/>
              </w:rPr>
              <w:t>Addition of 6.78, crop offtake 64.6</w:t>
            </w:r>
          </w:p>
          <w:p w14:paraId="1EBB089F" w14:textId="117F12A5" w:rsidR="00770128" w:rsidRPr="00770128" w:rsidRDefault="00770128" w:rsidP="00770128">
            <w:pPr>
              <w:rPr>
                <w:rFonts w:ascii="Arial" w:hAnsi="Arial" w:cs="Arial"/>
                <w:bCs/>
              </w:rPr>
            </w:pPr>
            <w:r w:rsidRPr="00770128">
              <w:rPr>
                <w:rFonts w:ascii="Arial" w:hAnsi="Arial" w:cs="Arial"/>
                <w:bCs/>
              </w:rPr>
              <w:t>Potash</w:t>
            </w:r>
            <w:r>
              <w:rPr>
                <w:rFonts w:ascii="Arial" w:hAnsi="Arial" w:cs="Arial"/>
                <w:bCs/>
              </w:rPr>
              <w:t xml:space="preserve"> - </w:t>
            </w:r>
            <w:r w:rsidRPr="00770128">
              <w:rPr>
                <w:rFonts w:ascii="Arial" w:hAnsi="Arial" w:cs="Arial"/>
                <w:bCs/>
              </w:rPr>
              <w:t xml:space="preserve">Addition of </w:t>
            </w:r>
            <w:r>
              <w:rPr>
                <w:rFonts w:ascii="Arial" w:hAnsi="Arial" w:cs="Arial"/>
                <w:bCs/>
              </w:rPr>
              <w:t>0</w:t>
            </w:r>
            <w:r w:rsidRPr="00770128">
              <w:rPr>
                <w:rFonts w:ascii="Arial" w:hAnsi="Arial" w:cs="Arial"/>
                <w:bCs/>
              </w:rPr>
              <w:t>.63, crop offtake 228</w:t>
            </w:r>
          </w:p>
          <w:p w14:paraId="08467B3B" w14:textId="77777777" w:rsidR="00770128" w:rsidRPr="00770128" w:rsidRDefault="00770128" w:rsidP="00770128">
            <w:pPr>
              <w:rPr>
                <w:rFonts w:ascii="Arial" w:hAnsi="Arial" w:cs="Arial"/>
                <w:b/>
              </w:rPr>
            </w:pPr>
          </w:p>
          <w:p w14:paraId="12F23425" w14:textId="77777777" w:rsidR="00770128" w:rsidRPr="00770128" w:rsidRDefault="00770128" w:rsidP="00770128">
            <w:pPr>
              <w:rPr>
                <w:rFonts w:ascii="Arial" w:hAnsi="Arial" w:cs="Arial"/>
                <w:b/>
              </w:rPr>
            </w:pPr>
            <w:proofErr w:type="spellStart"/>
            <w:r w:rsidRPr="00770128">
              <w:rPr>
                <w:rFonts w:ascii="Arial" w:hAnsi="Arial" w:cs="Arial"/>
                <w:b/>
              </w:rPr>
              <w:t>Cilfor</w:t>
            </w:r>
            <w:proofErr w:type="spellEnd"/>
          </w:p>
          <w:p w14:paraId="216E303D" w14:textId="6CE04783" w:rsidR="00770128" w:rsidRPr="00770128" w:rsidRDefault="00770128" w:rsidP="00770128">
            <w:pPr>
              <w:rPr>
                <w:rFonts w:ascii="Arial" w:hAnsi="Arial" w:cs="Arial"/>
                <w:bCs/>
              </w:rPr>
            </w:pPr>
            <w:r w:rsidRPr="00770128">
              <w:rPr>
                <w:rFonts w:ascii="Arial" w:hAnsi="Arial" w:cs="Arial"/>
                <w:bCs/>
              </w:rPr>
              <w:lastRenderedPageBreak/>
              <w:t>Phosphate</w:t>
            </w:r>
            <w:r>
              <w:rPr>
                <w:rFonts w:ascii="Arial" w:hAnsi="Arial" w:cs="Arial"/>
                <w:bCs/>
              </w:rPr>
              <w:t xml:space="preserve"> - </w:t>
            </w:r>
            <w:r w:rsidRPr="00770128">
              <w:rPr>
                <w:rFonts w:ascii="Arial" w:hAnsi="Arial" w:cs="Arial"/>
                <w:bCs/>
              </w:rPr>
              <w:t>Addition of 31.96 with the exception of field 9846 which is just over at 65.29. P index at 2 for 9846. Crop offtake 64.6</w:t>
            </w:r>
          </w:p>
          <w:p w14:paraId="18A18D83" w14:textId="3D38984F" w:rsidR="00770128" w:rsidRPr="00770128" w:rsidRDefault="00770128" w:rsidP="00770128">
            <w:pPr>
              <w:rPr>
                <w:rFonts w:ascii="Arial" w:hAnsi="Arial" w:cs="Arial"/>
                <w:bCs/>
              </w:rPr>
            </w:pPr>
            <w:r w:rsidRPr="00770128">
              <w:rPr>
                <w:rFonts w:ascii="Arial" w:hAnsi="Arial" w:cs="Arial"/>
                <w:bCs/>
              </w:rPr>
              <w:t>Potash</w:t>
            </w:r>
            <w:r>
              <w:rPr>
                <w:rFonts w:ascii="Arial" w:hAnsi="Arial" w:cs="Arial"/>
                <w:bCs/>
              </w:rPr>
              <w:t xml:space="preserve"> - </w:t>
            </w:r>
            <w:r w:rsidRPr="00770128">
              <w:rPr>
                <w:rFonts w:ascii="Arial" w:hAnsi="Arial" w:cs="Arial"/>
                <w:bCs/>
              </w:rPr>
              <w:t xml:space="preserve">Addition of </w:t>
            </w:r>
            <w:r>
              <w:rPr>
                <w:rFonts w:ascii="Arial" w:hAnsi="Arial" w:cs="Arial"/>
                <w:bCs/>
              </w:rPr>
              <w:t>0</w:t>
            </w:r>
            <w:r w:rsidRPr="00770128">
              <w:rPr>
                <w:rFonts w:ascii="Arial" w:hAnsi="Arial" w:cs="Arial"/>
                <w:bCs/>
              </w:rPr>
              <w:t xml:space="preserve">.34 except 9846 which is </w:t>
            </w:r>
            <w:r>
              <w:rPr>
                <w:rFonts w:ascii="Arial" w:hAnsi="Arial" w:cs="Arial"/>
                <w:bCs/>
              </w:rPr>
              <w:t>0</w:t>
            </w:r>
            <w:r w:rsidRPr="00770128">
              <w:rPr>
                <w:rFonts w:ascii="Arial" w:hAnsi="Arial" w:cs="Arial"/>
                <w:bCs/>
              </w:rPr>
              <w:t>.7</w:t>
            </w:r>
            <w:r>
              <w:rPr>
                <w:rFonts w:ascii="Arial" w:hAnsi="Arial" w:cs="Arial"/>
                <w:bCs/>
              </w:rPr>
              <w:t>,</w:t>
            </w:r>
            <w:r w:rsidRPr="00770128">
              <w:rPr>
                <w:rFonts w:ascii="Arial" w:hAnsi="Arial" w:cs="Arial"/>
                <w:bCs/>
              </w:rPr>
              <w:t xml:space="preserve"> crop offtake 228</w:t>
            </w:r>
          </w:p>
          <w:p w14:paraId="08BE8DEB" w14:textId="77777777" w:rsidR="00770128" w:rsidRPr="00770128" w:rsidRDefault="00770128" w:rsidP="00770128">
            <w:pPr>
              <w:rPr>
                <w:rFonts w:ascii="Arial" w:hAnsi="Arial" w:cs="Arial"/>
                <w:b/>
              </w:rPr>
            </w:pPr>
          </w:p>
          <w:p w14:paraId="1157341C" w14:textId="77777777" w:rsidR="00770128" w:rsidRPr="00770128" w:rsidRDefault="00770128" w:rsidP="00770128">
            <w:pPr>
              <w:rPr>
                <w:rFonts w:ascii="Arial" w:hAnsi="Arial" w:cs="Arial"/>
                <w:b/>
              </w:rPr>
            </w:pPr>
            <w:proofErr w:type="spellStart"/>
            <w:r w:rsidRPr="00770128">
              <w:rPr>
                <w:rFonts w:ascii="Arial" w:hAnsi="Arial" w:cs="Arial"/>
                <w:b/>
              </w:rPr>
              <w:t>Dolbenmean</w:t>
            </w:r>
            <w:proofErr w:type="spellEnd"/>
          </w:p>
          <w:p w14:paraId="3E4DA987" w14:textId="2D6E4CD4" w:rsidR="00770128" w:rsidRPr="00770128" w:rsidRDefault="00770128" w:rsidP="00770128">
            <w:pPr>
              <w:rPr>
                <w:rFonts w:ascii="Arial" w:hAnsi="Arial" w:cs="Arial"/>
                <w:bCs/>
              </w:rPr>
            </w:pPr>
            <w:r w:rsidRPr="00770128">
              <w:rPr>
                <w:rFonts w:ascii="Arial" w:hAnsi="Arial" w:cs="Arial"/>
                <w:bCs/>
              </w:rPr>
              <w:t>Phosphate</w:t>
            </w:r>
            <w:r>
              <w:rPr>
                <w:rFonts w:ascii="Arial" w:hAnsi="Arial" w:cs="Arial"/>
                <w:bCs/>
              </w:rPr>
              <w:t xml:space="preserve"> - </w:t>
            </w:r>
            <w:r w:rsidRPr="00770128">
              <w:rPr>
                <w:rFonts w:ascii="Arial" w:hAnsi="Arial" w:cs="Arial"/>
                <w:bCs/>
              </w:rPr>
              <w:t xml:space="preserve">Addition of </w:t>
            </w:r>
            <w:r>
              <w:rPr>
                <w:rFonts w:ascii="Arial" w:hAnsi="Arial" w:cs="Arial"/>
                <w:bCs/>
              </w:rPr>
              <w:t>31.6</w:t>
            </w:r>
            <w:r w:rsidRPr="00770128">
              <w:rPr>
                <w:rFonts w:ascii="Arial" w:hAnsi="Arial" w:cs="Arial"/>
                <w:bCs/>
              </w:rPr>
              <w:t xml:space="preserve"> except field 9846 which is 3</w:t>
            </w:r>
            <w:r>
              <w:rPr>
                <w:rFonts w:ascii="Arial" w:hAnsi="Arial" w:cs="Arial"/>
                <w:bCs/>
              </w:rPr>
              <w:t>5.91</w:t>
            </w:r>
            <w:r w:rsidRPr="00770128">
              <w:rPr>
                <w:rFonts w:ascii="Arial" w:hAnsi="Arial" w:cs="Arial"/>
                <w:bCs/>
              </w:rPr>
              <w:t>. P index for 9846 at 2. Crop offtake 64.6</w:t>
            </w:r>
          </w:p>
          <w:p w14:paraId="35DB70EE" w14:textId="6DCC0857" w:rsidR="00770128" w:rsidRPr="00770128" w:rsidRDefault="00770128" w:rsidP="00770128">
            <w:pPr>
              <w:rPr>
                <w:rFonts w:ascii="Arial" w:hAnsi="Arial" w:cs="Arial"/>
                <w:bCs/>
              </w:rPr>
            </w:pPr>
            <w:r w:rsidRPr="00770128">
              <w:rPr>
                <w:rFonts w:ascii="Arial" w:hAnsi="Arial" w:cs="Arial"/>
                <w:bCs/>
              </w:rPr>
              <w:t>Potash</w:t>
            </w:r>
            <w:r w:rsidR="00340230">
              <w:rPr>
                <w:rFonts w:ascii="Arial" w:hAnsi="Arial" w:cs="Arial"/>
                <w:bCs/>
              </w:rPr>
              <w:t xml:space="preserve"> - </w:t>
            </w:r>
            <w:r w:rsidRPr="00770128">
              <w:rPr>
                <w:rFonts w:ascii="Arial" w:hAnsi="Arial" w:cs="Arial"/>
                <w:bCs/>
              </w:rPr>
              <w:t xml:space="preserve">Nominal addition </w:t>
            </w:r>
          </w:p>
          <w:p w14:paraId="3E883799" w14:textId="77777777" w:rsidR="00770128" w:rsidRPr="00770128" w:rsidRDefault="00770128" w:rsidP="00770128">
            <w:pPr>
              <w:rPr>
                <w:rFonts w:ascii="Arial" w:hAnsi="Arial" w:cs="Arial"/>
                <w:b/>
              </w:rPr>
            </w:pPr>
          </w:p>
          <w:p w14:paraId="0AC9B9F5" w14:textId="77777777" w:rsidR="00770128" w:rsidRPr="00770128" w:rsidRDefault="00770128" w:rsidP="00770128">
            <w:pPr>
              <w:rPr>
                <w:rFonts w:ascii="Arial" w:hAnsi="Arial" w:cs="Arial"/>
                <w:b/>
              </w:rPr>
            </w:pPr>
            <w:proofErr w:type="spellStart"/>
            <w:r w:rsidRPr="00770128">
              <w:rPr>
                <w:rFonts w:ascii="Arial" w:hAnsi="Arial" w:cs="Arial"/>
                <w:b/>
              </w:rPr>
              <w:t>Eithinfydd</w:t>
            </w:r>
            <w:proofErr w:type="spellEnd"/>
          </w:p>
          <w:p w14:paraId="40473207" w14:textId="19512359" w:rsidR="00770128" w:rsidRPr="00770128" w:rsidRDefault="00770128" w:rsidP="00770128">
            <w:pPr>
              <w:rPr>
                <w:rFonts w:ascii="Arial" w:hAnsi="Arial" w:cs="Arial"/>
                <w:bCs/>
              </w:rPr>
            </w:pPr>
            <w:r w:rsidRPr="00770128">
              <w:rPr>
                <w:rFonts w:ascii="Arial" w:hAnsi="Arial" w:cs="Arial"/>
                <w:bCs/>
              </w:rPr>
              <w:t>Phosphate</w:t>
            </w:r>
            <w:r w:rsidR="003F75F0">
              <w:rPr>
                <w:rFonts w:ascii="Arial" w:hAnsi="Arial" w:cs="Arial"/>
                <w:bCs/>
              </w:rPr>
              <w:t xml:space="preserve"> - </w:t>
            </w:r>
            <w:r w:rsidRPr="00770128">
              <w:rPr>
                <w:rFonts w:ascii="Arial" w:hAnsi="Arial" w:cs="Arial"/>
                <w:bCs/>
              </w:rPr>
              <w:t xml:space="preserve">Addition of 32.37 except 9846 which is 46.24. P index </w:t>
            </w:r>
            <w:r w:rsidR="00340230">
              <w:rPr>
                <w:rFonts w:ascii="Arial" w:hAnsi="Arial" w:cs="Arial"/>
                <w:bCs/>
              </w:rPr>
              <w:t>for</w:t>
            </w:r>
            <w:r w:rsidRPr="00770128">
              <w:rPr>
                <w:rFonts w:ascii="Arial" w:hAnsi="Arial" w:cs="Arial"/>
                <w:bCs/>
              </w:rPr>
              <w:t xml:space="preserve"> 9846 is 2. Crop offtake 64.6</w:t>
            </w:r>
          </w:p>
          <w:p w14:paraId="52C66C2C" w14:textId="728FBAAE" w:rsidR="00770128" w:rsidRPr="00770128" w:rsidRDefault="00770128" w:rsidP="00770128">
            <w:pPr>
              <w:rPr>
                <w:rFonts w:ascii="Arial" w:hAnsi="Arial" w:cs="Arial"/>
                <w:bCs/>
              </w:rPr>
            </w:pPr>
            <w:r w:rsidRPr="00770128">
              <w:rPr>
                <w:rFonts w:ascii="Arial" w:hAnsi="Arial" w:cs="Arial"/>
                <w:bCs/>
              </w:rPr>
              <w:t>Potash</w:t>
            </w:r>
            <w:r w:rsidR="00340230">
              <w:rPr>
                <w:rFonts w:ascii="Arial" w:hAnsi="Arial" w:cs="Arial"/>
                <w:bCs/>
              </w:rPr>
              <w:t xml:space="preserve"> - </w:t>
            </w:r>
            <w:r w:rsidRPr="00770128">
              <w:rPr>
                <w:rFonts w:ascii="Arial" w:hAnsi="Arial" w:cs="Arial"/>
                <w:bCs/>
              </w:rPr>
              <w:t>Nominal addition</w:t>
            </w:r>
          </w:p>
          <w:p w14:paraId="2130BA90" w14:textId="77777777" w:rsidR="00770128" w:rsidRPr="00770128" w:rsidRDefault="00770128" w:rsidP="00770128">
            <w:pPr>
              <w:rPr>
                <w:rFonts w:ascii="Arial" w:hAnsi="Arial" w:cs="Arial"/>
                <w:b/>
              </w:rPr>
            </w:pPr>
          </w:p>
          <w:p w14:paraId="6571F356" w14:textId="77777777" w:rsidR="00770128" w:rsidRPr="00770128" w:rsidRDefault="00770128" w:rsidP="00770128">
            <w:pPr>
              <w:rPr>
                <w:rFonts w:ascii="Arial" w:hAnsi="Arial" w:cs="Arial"/>
                <w:b/>
              </w:rPr>
            </w:pPr>
            <w:proofErr w:type="spellStart"/>
            <w:r w:rsidRPr="00770128">
              <w:rPr>
                <w:rFonts w:ascii="Arial" w:hAnsi="Arial" w:cs="Arial"/>
                <w:b/>
              </w:rPr>
              <w:t>Garreglwyd</w:t>
            </w:r>
            <w:proofErr w:type="spellEnd"/>
          </w:p>
          <w:p w14:paraId="5D83BB31" w14:textId="0C41B53B" w:rsidR="00770128" w:rsidRPr="00770128" w:rsidRDefault="00770128" w:rsidP="00770128">
            <w:pPr>
              <w:rPr>
                <w:rFonts w:ascii="Arial" w:hAnsi="Arial" w:cs="Arial"/>
                <w:bCs/>
              </w:rPr>
            </w:pPr>
            <w:r w:rsidRPr="00770128">
              <w:rPr>
                <w:rFonts w:ascii="Arial" w:hAnsi="Arial" w:cs="Arial"/>
                <w:bCs/>
              </w:rPr>
              <w:t>Phosphate</w:t>
            </w:r>
            <w:r w:rsidR="003F75F0">
              <w:rPr>
                <w:rFonts w:ascii="Arial" w:hAnsi="Arial" w:cs="Arial"/>
                <w:bCs/>
              </w:rPr>
              <w:t xml:space="preserve"> - </w:t>
            </w:r>
            <w:r w:rsidRPr="00770128">
              <w:rPr>
                <w:rFonts w:ascii="Arial" w:hAnsi="Arial" w:cs="Arial"/>
                <w:bCs/>
              </w:rPr>
              <w:t>Addition 50% of crop offtake</w:t>
            </w:r>
          </w:p>
          <w:p w14:paraId="23664371" w14:textId="165ED311" w:rsidR="00770128" w:rsidRPr="00770128" w:rsidRDefault="00770128" w:rsidP="00770128">
            <w:pPr>
              <w:rPr>
                <w:rFonts w:ascii="Arial" w:hAnsi="Arial" w:cs="Arial"/>
                <w:bCs/>
              </w:rPr>
            </w:pPr>
            <w:r w:rsidRPr="00770128">
              <w:rPr>
                <w:rFonts w:ascii="Arial" w:hAnsi="Arial" w:cs="Arial"/>
                <w:bCs/>
              </w:rPr>
              <w:t>Potash</w:t>
            </w:r>
            <w:r w:rsidR="003F75F0">
              <w:rPr>
                <w:rFonts w:ascii="Arial" w:hAnsi="Arial" w:cs="Arial"/>
                <w:bCs/>
              </w:rPr>
              <w:t xml:space="preserve"> - </w:t>
            </w:r>
            <w:r w:rsidRPr="00770128">
              <w:rPr>
                <w:rFonts w:ascii="Arial" w:hAnsi="Arial" w:cs="Arial"/>
                <w:bCs/>
              </w:rPr>
              <w:t xml:space="preserve">Nominal addition </w:t>
            </w:r>
          </w:p>
          <w:p w14:paraId="25360C1C" w14:textId="77777777" w:rsidR="00770128" w:rsidRPr="00770128" w:rsidRDefault="00770128" w:rsidP="00770128">
            <w:pPr>
              <w:rPr>
                <w:rFonts w:ascii="Arial" w:hAnsi="Arial" w:cs="Arial"/>
                <w:b/>
              </w:rPr>
            </w:pPr>
          </w:p>
          <w:p w14:paraId="257B61A5" w14:textId="77777777" w:rsidR="00770128" w:rsidRPr="00770128" w:rsidRDefault="00770128" w:rsidP="00770128">
            <w:pPr>
              <w:rPr>
                <w:rFonts w:ascii="Arial" w:hAnsi="Arial" w:cs="Arial"/>
                <w:b/>
              </w:rPr>
            </w:pPr>
            <w:proofErr w:type="spellStart"/>
            <w:r w:rsidRPr="00770128">
              <w:rPr>
                <w:rFonts w:ascii="Arial" w:hAnsi="Arial" w:cs="Arial"/>
                <w:b/>
              </w:rPr>
              <w:t>Gwasadgoed</w:t>
            </w:r>
            <w:proofErr w:type="spellEnd"/>
          </w:p>
          <w:p w14:paraId="6B5F4585" w14:textId="2BDB38AA" w:rsidR="00770128" w:rsidRPr="00770128" w:rsidRDefault="00770128" w:rsidP="00770128">
            <w:pPr>
              <w:rPr>
                <w:rFonts w:ascii="Arial" w:hAnsi="Arial" w:cs="Arial"/>
                <w:bCs/>
              </w:rPr>
            </w:pPr>
            <w:r w:rsidRPr="00770128">
              <w:rPr>
                <w:rFonts w:ascii="Arial" w:hAnsi="Arial" w:cs="Arial"/>
                <w:bCs/>
              </w:rPr>
              <w:t>Phosphate</w:t>
            </w:r>
            <w:r w:rsidR="003F75F0">
              <w:rPr>
                <w:rFonts w:ascii="Arial" w:hAnsi="Arial" w:cs="Arial"/>
                <w:bCs/>
              </w:rPr>
              <w:t xml:space="preserve"> - </w:t>
            </w:r>
            <w:r w:rsidRPr="00770128">
              <w:rPr>
                <w:rFonts w:ascii="Arial" w:hAnsi="Arial" w:cs="Arial"/>
                <w:bCs/>
              </w:rPr>
              <w:t>Addition of 32.28 to fields except 9846 which is 57.64. Crop offtake 64.6</w:t>
            </w:r>
          </w:p>
          <w:p w14:paraId="7765EBDB" w14:textId="4BF445A2" w:rsidR="00770128" w:rsidRPr="00770128" w:rsidRDefault="00770128" w:rsidP="00770128">
            <w:pPr>
              <w:rPr>
                <w:rFonts w:ascii="Arial" w:hAnsi="Arial" w:cs="Arial"/>
                <w:bCs/>
              </w:rPr>
            </w:pPr>
            <w:r w:rsidRPr="00770128">
              <w:rPr>
                <w:rFonts w:ascii="Arial" w:hAnsi="Arial" w:cs="Arial"/>
                <w:bCs/>
              </w:rPr>
              <w:t>Potash</w:t>
            </w:r>
            <w:r w:rsidR="003F75F0">
              <w:rPr>
                <w:rFonts w:ascii="Arial" w:hAnsi="Arial" w:cs="Arial"/>
                <w:bCs/>
              </w:rPr>
              <w:t xml:space="preserve"> - </w:t>
            </w:r>
            <w:r w:rsidRPr="00770128">
              <w:rPr>
                <w:rFonts w:ascii="Arial" w:hAnsi="Arial" w:cs="Arial"/>
                <w:bCs/>
              </w:rPr>
              <w:t xml:space="preserve">Nominal addition </w:t>
            </w:r>
          </w:p>
          <w:p w14:paraId="1C161C9C" w14:textId="77777777" w:rsidR="00770128" w:rsidRPr="00770128" w:rsidRDefault="00770128" w:rsidP="00770128">
            <w:pPr>
              <w:rPr>
                <w:rFonts w:ascii="Arial" w:hAnsi="Arial" w:cs="Arial"/>
                <w:b/>
              </w:rPr>
            </w:pPr>
          </w:p>
          <w:p w14:paraId="17543D74" w14:textId="77777777" w:rsidR="00770128" w:rsidRPr="00770128" w:rsidRDefault="00770128" w:rsidP="00770128">
            <w:pPr>
              <w:rPr>
                <w:rFonts w:ascii="Arial" w:hAnsi="Arial" w:cs="Arial"/>
                <w:b/>
              </w:rPr>
            </w:pPr>
            <w:r w:rsidRPr="00770128">
              <w:rPr>
                <w:rFonts w:ascii="Arial" w:hAnsi="Arial" w:cs="Arial"/>
                <w:b/>
              </w:rPr>
              <w:t>Llyn</w:t>
            </w:r>
          </w:p>
          <w:p w14:paraId="72CA14A5" w14:textId="50D671C7" w:rsidR="00770128" w:rsidRPr="00770128" w:rsidRDefault="00770128" w:rsidP="00770128">
            <w:pPr>
              <w:rPr>
                <w:rFonts w:ascii="Arial" w:hAnsi="Arial" w:cs="Arial"/>
                <w:bCs/>
              </w:rPr>
            </w:pPr>
            <w:r w:rsidRPr="00770128">
              <w:rPr>
                <w:rFonts w:ascii="Arial" w:hAnsi="Arial" w:cs="Arial"/>
                <w:bCs/>
              </w:rPr>
              <w:t>Phosphate</w:t>
            </w:r>
            <w:r w:rsidR="003F75F0">
              <w:rPr>
                <w:rFonts w:ascii="Arial" w:hAnsi="Arial" w:cs="Arial"/>
                <w:bCs/>
              </w:rPr>
              <w:t xml:space="preserve"> - </w:t>
            </w:r>
            <w:r w:rsidRPr="00770128">
              <w:rPr>
                <w:rFonts w:ascii="Arial" w:hAnsi="Arial" w:cs="Arial"/>
                <w:bCs/>
              </w:rPr>
              <w:t>Addition of 2</w:t>
            </w:r>
            <w:r w:rsidR="003F75F0">
              <w:rPr>
                <w:rFonts w:ascii="Arial" w:hAnsi="Arial" w:cs="Arial"/>
                <w:bCs/>
              </w:rPr>
              <w:t>2.4. Crop offtake 64.6</w:t>
            </w:r>
          </w:p>
          <w:p w14:paraId="4D86E50B" w14:textId="5E476605" w:rsidR="00770128" w:rsidRPr="00770128" w:rsidRDefault="00770128" w:rsidP="00770128">
            <w:pPr>
              <w:rPr>
                <w:rFonts w:ascii="Arial" w:hAnsi="Arial" w:cs="Arial"/>
                <w:bCs/>
              </w:rPr>
            </w:pPr>
            <w:r w:rsidRPr="00770128">
              <w:rPr>
                <w:rFonts w:ascii="Arial" w:hAnsi="Arial" w:cs="Arial"/>
                <w:bCs/>
              </w:rPr>
              <w:t xml:space="preserve">Potash </w:t>
            </w:r>
            <w:r w:rsidR="003F75F0">
              <w:rPr>
                <w:rFonts w:ascii="Arial" w:hAnsi="Arial" w:cs="Arial"/>
                <w:bCs/>
              </w:rPr>
              <w:t>- N</w:t>
            </w:r>
            <w:r w:rsidRPr="00770128">
              <w:rPr>
                <w:rFonts w:ascii="Arial" w:hAnsi="Arial" w:cs="Arial"/>
                <w:bCs/>
              </w:rPr>
              <w:t xml:space="preserve">ominal addition </w:t>
            </w:r>
          </w:p>
          <w:p w14:paraId="33FF2666" w14:textId="77777777" w:rsidR="00770128" w:rsidRPr="00770128" w:rsidRDefault="00770128" w:rsidP="00770128">
            <w:pPr>
              <w:rPr>
                <w:rFonts w:ascii="Arial" w:hAnsi="Arial" w:cs="Arial"/>
                <w:b/>
              </w:rPr>
            </w:pPr>
          </w:p>
          <w:p w14:paraId="693C9623" w14:textId="77777777" w:rsidR="003F75F0" w:rsidRPr="00770128" w:rsidRDefault="003F75F0" w:rsidP="003F75F0">
            <w:pPr>
              <w:rPr>
                <w:rFonts w:ascii="Arial" w:hAnsi="Arial" w:cs="Arial"/>
                <w:b/>
              </w:rPr>
            </w:pPr>
            <w:r w:rsidRPr="00770128">
              <w:rPr>
                <w:rFonts w:ascii="Arial" w:hAnsi="Arial" w:cs="Arial"/>
                <w:b/>
              </w:rPr>
              <w:t>Pen y Bont</w:t>
            </w:r>
          </w:p>
          <w:p w14:paraId="670D2650" w14:textId="6B1FD166" w:rsidR="003F75F0" w:rsidRPr="00770128" w:rsidRDefault="003F75F0" w:rsidP="003F75F0">
            <w:pPr>
              <w:rPr>
                <w:rFonts w:ascii="Arial" w:hAnsi="Arial" w:cs="Arial"/>
                <w:bCs/>
              </w:rPr>
            </w:pPr>
            <w:r w:rsidRPr="00770128">
              <w:rPr>
                <w:rFonts w:ascii="Arial" w:hAnsi="Arial" w:cs="Arial"/>
                <w:bCs/>
              </w:rPr>
              <w:t>Phosphate</w:t>
            </w:r>
            <w:r>
              <w:rPr>
                <w:rFonts w:ascii="Arial" w:hAnsi="Arial" w:cs="Arial"/>
                <w:bCs/>
              </w:rPr>
              <w:t xml:space="preserve"> - </w:t>
            </w:r>
            <w:r w:rsidRPr="00770128">
              <w:rPr>
                <w:rFonts w:ascii="Arial" w:hAnsi="Arial" w:cs="Arial"/>
                <w:bCs/>
              </w:rPr>
              <w:t>Addition of 31.85 to fields except 9846 which is 65.04. 9846 is at P index 2</w:t>
            </w:r>
            <w:r>
              <w:rPr>
                <w:rFonts w:ascii="Arial" w:hAnsi="Arial" w:cs="Arial"/>
                <w:bCs/>
              </w:rPr>
              <w:t xml:space="preserve">. </w:t>
            </w:r>
            <w:r w:rsidRPr="00770128">
              <w:rPr>
                <w:rFonts w:ascii="Arial" w:hAnsi="Arial" w:cs="Arial"/>
                <w:bCs/>
              </w:rPr>
              <w:t xml:space="preserve">Crop offtake 64.6. </w:t>
            </w:r>
          </w:p>
          <w:p w14:paraId="209E26F0" w14:textId="0555A122" w:rsidR="003F75F0" w:rsidRDefault="003F75F0" w:rsidP="003F75F0">
            <w:pPr>
              <w:rPr>
                <w:rFonts w:ascii="Arial" w:hAnsi="Arial" w:cs="Arial"/>
                <w:bCs/>
              </w:rPr>
            </w:pPr>
            <w:r w:rsidRPr="00770128">
              <w:rPr>
                <w:rFonts w:ascii="Arial" w:hAnsi="Arial" w:cs="Arial"/>
                <w:bCs/>
              </w:rPr>
              <w:t>Potash</w:t>
            </w:r>
            <w:r>
              <w:rPr>
                <w:rFonts w:ascii="Arial" w:hAnsi="Arial" w:cs="Arial"/>
                <w:bCs/>
              </w:rPr>
              <w:t xml:space="preserve"> - </w:t>
            </w:r>
            <w:r w:rsidRPr="00770128">
              <w:rPr>
                <w:rFonts w:ascii="Arial" w:hAnsi="Arial" w:cs="Arial"/>
                <w:bCs/>
              </w:rPr>
              <w:t>Nominal addition</w:t>
            </w:r>
          </w:p>
          <w:p w14:paraId="70CABB14" w14:textId="77777777" w:rsidR="003F75F0" w:rsidRPr="00770128" w:rsidRDefault="003F75F0" w:rsidP="003F75F0">
            <w:pPr>
              <w:rPr>
                <w:rFonts w:ascii="Arial" w:hAnsi="Arial" w:cs="Arial"/>
                <w:bCs/>
              </w:rPr>
            </w:pPr>
          </w:p>
          <w:p w14:paraId="5E70D94A" w14:textId="77777777" w:rsidR="00770128" w:rsidRPr="00770128" w:rsidRDefault="00770128" w:rsidP="00770128">
            <w:pPr>
              <w:rPr>
                <w:rFonts w:ascii="Arial" w:hAnsi="Arial" w:cs="Arial"/>
                <w:b/>
              </w:rPr>
            </w:pPr>
            <w:r w:rsidRPr="00770128">
              <w:rPr>
                <w:rFonts w:ascii="Arial" w:hAnsi="Arial" w:cs="Arial"/>
                <w:b/>
              </w:rPr>
              <w:t>Pen y Cefn</w:t>
            </w:r>
          </w:p>
          <w:p w14:paraId="6191761D" w14:textId="60A08DD5" w:rsidR="00770128" w:rsidRPr="00770128" w:rsidRDefault="00770128" w:rsidP="00770128">
            <w:pPr>
              <w:rPr>
                <w:rFonts w:ascii="Arial" w:hAnsi="Arial" w:cs="Arial"/>
                <w:bCs/>
              </w:rPr>
            </w:pPr>
            <w:r w:rsidRPr="00770128">
              <w:rPr>
                <w:rFonts w:ascii="Arial" w:hAnsi="Arial" w:cs="Arial"/>
                <w:bCs/>
              </w:rPr>
              <w:t xml:space="preserve">Phosphate </w:t>
            </w:r>
            <w:r w:rsidR="003F75F0">
              <w:rPr>
                <w:rFonts w:ascii="Arial" w:hAnsi="Arial" w:cs="Arial"/>
                <w:bCs/>
              </w:rPr>
              <w:t xml:space="preserve">- </w:t>
            </w:r>
            <w:r w:rsidRPr="00770128">
              <w:rPr>
                <w:rFonts w:ascii="Arial" w:hAnsi="Arial" w:cs="Arial"/>
                <w:bCs/>
              </w:rPr>
              <w:t>Addition of 32.7 except field 9846 which is 48.37. P index is 2</w:t>
            </w:r>
            <w:r w:rsidR="003F75F0">
              <w:rPr>
                <w:rFonts w:ascii="Arial" w:hAnsi="Arial" w:cs="Arial"/>
                <w:bCs/>
              </w:rPr>
              <w:t>. Crop offtake 64.6</w:t>
            </w:r>
          </w:p>
          <w:p w14:paraId="246D2834" w14:textId="658C5F8F" w:rsidR="00770128" w:rsidRPr="003F75F0" w:rsidRDefault="003F75F0" w:rsidP="00770128">
            <w:pPr>
              <w:rPr>
                <w:rFonts w:ascii="Arial" w:hAnsi="Arial" w:cs="Arial"/>
                <w:bCs/>
              </w:rPr>
            </w:pPr>
            <w:r w:rsidRPr="003F75F0">
              <w:rPr>
                <w:rFonts w:ascii="Arial" w:hAnsi="Arial" w:cs="Arial"/>
                <w:bCs/>
              </w:rPr>
              <w:t xml:space="preserve">Potash </w:t>
            </w:r>
            <w:r>
              <w:rPr>
                <w:rFonts w:ascii="Arial" w:hAnsi="Arial" w:cs="Arial"/>
                <w:bCs/>
              </w:rPr>
              <w:t>–</w:t>
            </w:r>
            <w:r w:rsidRPr="003F75F0">
              <w:rPr>
                <w:rFonts w:ascii="Arial" w:hAnsi="Arial" w:cs="Arial"/>
                <w:bCs/>
              </w:rPr>
              <w:t xml:space="preserve"> </w:t>
            </w:r>
            <w:r>
              <w:rPr>
                <w:rFonts w:ascii="Arial" w:hAnsi="Arial" w:cs="Arial"/>
                <w:bCs/>
              </w:rPr>
              <w:t>Nominal addition</w:t>
            </w:r>
          </w:p>
          <w:p w14:paraId="3D6E52BD" w14:textId="77777777" w:rsidR="00770128" w:rsidRPr="00770128" w:rsidRDefault="00770128" w:rsidP="00770128">
            <w:pPr>
              <w:rPr>
                <w:rFonts w:ascii="Arial" w:hAnsi="Arial" w:cs="Arial"/>
                <w:b/>
              </w:rPr>
            </w:pPr>
          </w:p>
          <w:p w14:paraId="4C68F2D4" w14:textId="77777777" w:rsidR="00770128" w:rsidRPr="00770128" w:rsidRDefault="00770128" w:rsidP="00770128">
            <w:pPr>
              <w:rPr>
                <w:rFonts w:ascii="Arial" w:hAnsi="Arial" w:cs="Arial"/>
                <w:b/>
              </w:rPr>
            </w:pPr>
            <w:r w:rsidRPr="00770128">
              <w:rPr>
                <w:rFonts w:ascii="Arial" w:hAnsi="Arial" w:cs="Arial"/>
                <w:b/>
              </w:rPr>
              <w:t>Rhiw</w:t>
            </w:r>
          </w:p>
          <w:p w14:paraId="204052BC" w14:textId="2DC9FA78" w:rsidR="00770128" w:rsidRPr="00770128" w:rsidRDefault="00770128" w:rsidP="00770128">
            <w:pPr>
              <w:rPr>
                <w:rFonts w:ascii="Arial" w:hAnsi="Arial" w:cs="Arial"/>
                <w:bCs/>
              </w:rPr>
            </w:pPr>
            <w:r w:rsidRPr="00770128">
              <w:rPr>
                <w:rFonts w:ascii="Arial" w:hAnsi="Arial" w:cs="Arial"/>
                <w:bCs/>
              </w:rPr>
              <w:t>Phosphate</w:t>
            </w:r>
            <w:r w:rsidR="003F75F0">
              <w:rPr>
                <w:rFonts w:ascii="Arial" w:hAnsi="Arial" w:cs="Arial"/>
                <w:bCs/>
              </w:rPr>
              <w:t xml:space="preserve"> - </w:t>
            </w:r>
            <w:r w:rsidRPr="00770128">
              <w:rPr>
                <w:rFonts w:ascii="Arial" w:hAnsi="Arial" w:cs="Arial"/>
                <w:bCs/>
              </w:rPr>
              <w:t xml:space="preserve">Addition of 32.69 except field 9846 which is 65.09. </w:t>
            </w:r>
            <w:r w:rsidR="003F75F0" w:rsidRPr="00770128">
              <w:rPr>
                <w:rFonts w:ascii="Arial" w:hAnsi="Arial" w:cs="Arial"/>
                <w:bCs/>
              </w:rPr>
              <w:t>9846 is at P index 2</w:t>
            </w:r>
            <w:r w:rsidR="003F75F0">
              <w:rPr>
                <w:rFonts w:ascii="Arial" w:hAnsi="Arial" w:cs="Arial"/>
                <w:bCs/>
              </w:rPr>
              <w:t xml:space="preserve">. </w:t>
            </w:r>
            <w:r w:rsidRPr="00770128">
              <w:rPr>
                <w:rFonts w:ascii="Arial" w:hAnsi="Arial" w:cs="Arial"/>
                <w:bCs/>
              </w:rPr>
              <w:t xml:space="preserve">Crop offtake 64.6. </w:t>
            </w:r>
          </w:p>
          <w:p w14:paraId="76293AB2" w14:textId="1DB350B1" w:rsidR="007719B3" w:rsidRPr="003F75F0" w:rsidRDefault="00770128" w:rsidP="00A007D4">
            <w:pPr>
              <w:rPr>
                <w:rFonts w:ascii="Arial" w:hAnsi="Arial" w:cs="Arial"/>
                <w:bCs/>
              </w:rPr>
            </w:pPr>
            <w:r w:rsidRPr="00770128">
              <w:rPr>
                <w:rFonts w:ascii="Arial" w:hAnsi="Arial" w:cs="Arial"/>
                <w:bCs/>
              </w:rPr>
              <w:t>Potash</w:t>
            </w:r>
            <w:r w:rsidR="003F75F0">
              <w:rPr>
                <w:rFonts w:ascii="Arial" w:hAnsi="Arial" w:cs="Arial"/>
                <w:bCs/>
              </w:rPr>
              <w:t xml:space="preserve"> - </w:t>
            </w:r>
            <w:r w:rsidRPr="00770128">
              <w:rPr>
                <w:rFonts w:ascii="Arial" w:hAnsi="Arial" w:cs="Arial"/>
                <w:bCs/>
              </w:rPr>
              <w:t>Nominal addition</w:t>
            </w:r>
          </w:p>
        </w:tc>
      </w:tr>
      <w:tr w:rsidR="007719B3" w:rsidRPr="00C252EF"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63B10F3E" w14:textId="77777777" w:rsidR="0004223B" w:rsidRDefault="00C252EF" w:rsidP="00C252EF">
            <w:pPr>
              <w:rPr>
                <w:rFonts w:ascii="Arial" w:hAnsi="Arial" w:cs="Arial"/>
              </w:rPr>
            </w:pPr>
            <w:r w:rsidRPr="004A632E">
              <w:rPr>
                <w:rFonts w:ascii="Arial" w:hAnsi="Arial" w:cs="Arial"/>
              </w:rPr>
              <w:t xml:space="preserve">BB. RFI sent 13/11/25. </w:t>
            </w:r>
            <w:r w:rsidRPr="00C252EF">
              <w:rPr>
                <w:rFonts w:ascii="Arial" w:hAnsi="Arial" w:cs="Arial"/>
              </w:rPr>
              <w:t>Relates to MgO additions a</w:t>
            </w:r>
            <w:r>
              <w:rPr>
                <w:rFonts w:ascii="Arial" w:hAnsi="Arial" w:cs="Arial"/>
              </w:rPr>
              <w:t>s mentioned above. Response due 20/11/25.</w:t>
            </w:r>
          </w:p>
          <w:p w14:paraId="6C6D073F" w14:textId="52AC85E8" w:rsidR="00C252EF" w:rsidRDefault="004A632E" w:rsidP="00C252EF">
            <w:pPr>
              <w:rPr>
                <w:rFonts w:ascii="Arial" w:hAnsi="Arial" w:cs="Arial"/>
              </w:rPr>
            </w:pPr>
            <w:r>
              <w:rPr>
                <w:rFonts w:ascii="Arial" w:hAnsi="Arial" w:cs="Arial"/>
              </w:rPr>
              <w:t>BB. response received 13/11/25. Point satisfied</w:t>
            </w:r>
          </w:p>
          <w:p w14:paraId="674C5146" w14:textId="09018CC4" w:rsidR="00C252EF" w:rsidRPr="00C252EF" w:rsidRDefault="00C252EF" w:rsidP="00C252EF">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21A776C5" w:rsidR="007719B3" w:rsidRPr="00A007D4" w:rsidRDefault="00856E2D" w:rsidP="00856E2D">
            <w:pPr>
              <w:rPr>
                <w:rFonts w:ascii="Arial" w:hAnsi="Arial" w:cs="Arial"/>
              </w:rPr>
            </w:pPr>
            <w:r w:rsidRPr="00856E2D">
              <w:rPr>
                <w:rFonts w:ascii="Arial" w:hAnsi="Arial" w:cs="Arial"/>
                <w:color w:val="000000" w:themeColor="text1"/>
              </w:rPr>
              <w:t>n/a</w:t>
            </w:r>
            <w:r w:rsidR="005857D7" w:rsidRPr="00856E2D">
              <w:rPr>
                <w:rFonts w:ascii="Arial" w:hAnsi="Arial" w:cs="Arial"/>
                <w:color w:val="000000" w:themeColor="text1"/>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66B9398C" w:rsidR="007719B3" w:rsidRPr="00C40D12" w:rsidRDefault="007719B3" w:rsidP="00A007D4">
            <w:pPr>
              <w:rPr>
                <w:rFonts w:ascii="Arial" w:hAnsi="Arial" w:cs="Arial"/>
              </w:rPr>
            </w:pPr>
            <w:r w:rsidRPr="00C40D12">
              <w:rPr>
                <w:rFonts w:ascii="Arial" w:hAnsi="Arial" w:cs="Arial"/>
              </w:rPr>
              <w:t>Ye</w:t>
            </w:r>
            <w:r w:rsidR="004A632E">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771DF8A" w:rsidR="00573034" w:rsidRPr="0096234F" w:rsidRDefault="0096234F" w:rsidP="00A007D4">
            <w:pPr>
              <w:rPr>
                <w:rFonts w:ascii="Arial" w:hAnsi="Arial" w:cs="Arial"/>
              </w:rPr>
            </w:pPr>
            <w:r w:rsidRPr="0096234F">
              <w:rPr>
                <w:rFonts w:ascii="Arial" w:hAnsi="Arial" w:cs="Arial"/>
              </w:rPr>
              <w:t>14/11/2025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69AD676" w:rsidR="00573034" w:rsidRPr="0096234F" w:rsidRDefault="0096234F" w:rsidP="00A007D4">
            <w:pPr>
              <w:rPr>
                <w:rFonts w:ascii="Arial" w:hAnsi="Arial" w:cs="Arial"/>
              </w:rPr>
            </w:pPr>
            <w:r w:rsidRPr="0096234F">
              <w:rPr>
                <w:rFonts w:ascii="Arial" w:hAnsi="Arial" w:cs="Arial"/>
              </w:rPr>
              <w:t>14/11/2025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254DA2F" w14:textId="77777777" w:rsidR="00D3244D" w:rsidRDefault="004A632E" w:rsidP="00A007D4">
            <w:pPr>
              <w:rPr>
                <w:rFonts w:ascii="Arial" w:hAnsi="Arial" w:cs="Arial"/>
              </w:rPr>
            </w:pPr>
            <w:r>
              <w:rPr>
                <w:rFonts w:ascii="Arial" w:hAnsi="Arial" w:cs="Arial"/>
              </w:rPr>
              <w:t>Bryan Burn</w:t>
            </w:r>
          </w:p>
          <w:p w14:paraId="71594B02" w14:textId="3C14EF0B" w:rsidR="004A632E" w:rsidRPr="00C40D12" w:rsidRDefault="0096234F" w:rsidP="00A007D4">
            <w:pPr>
              <w:rPr>
                <w:rFonts w:ascii="Arial" w:hAnsi="Arial" w:cs="Arial"/>
              </w:rPr>
            </w:pPr>
            <w:r>
              <w:rPr>
                <w:rFonts w:ascii="Arial" w:hAnsi="Arial" w:cs="Arial"/>
              </w:rPr>
              <w:t>14/11/2025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D40AC10" w14:textId="77777777" w:rsidR="00D3244D" w:rsidRDefault="0096234F" w:rsidP="00A007D4">
            <w:pPr>
              <w:rPr>
                <w:rFonts w:ascii="Arial" w:hAnsi="Arial" w:cs="Arial"/>
              </w:rPr>
            </w:pPr>
            <w:r>
              <w:rPr>
                <w:rFonts w:ascii="Arial" w:hAnsi="Arial" w:cs="Arial"/>
              </w:rPr>
              <w:t xml:space="preserve">Huw Davies </w:t>
            </w:r>
          </w:p>
          <w:p w14:paraId="3CA03405" w14:textId="041E4666" w:rsidR="0096234F" w:rsidRPr="00A007D4" w:rsidRDefault="0096234F" w:rsidP="00A007D4">
            <w:pPr>
              <w:rPr>
                <w:rFonts w:ascii="Arial" w:hAnsi="Arial" w:cs="Arial"/>
              </w:rPr>
            </w:pPr>
            <w:r>
              <w:rPr>
                <w:rFonts w:ascii="Arial" w:hAnsi="Arial" w:cs="Arial"/>
              </w:rPr>
              <w:t>14/11/2025</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5380E0B4" w:rsidR="007719B3" w:rsidRPr="00345ACB" w:rsidRDefault="00286D8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7FC41018" w:rsidR="007719B3" w:rsidRPr="00345ACB" w:rsidRDefault="0096234F" w:rsidP="00A007D4">
            <w:pPr>
              <w:rPr>
                <w:rFonts w:ascii="Arial" w:hAnsi="Arial" w:cs="Arial"/>
              </w:rPr>
            </w:pPr>
            <w:r>
              <w:rPr>
                <w:rFonts w:ascii="Arial" w:hAnsi="Arial" w:cs="Arial"/>
              </w:rPr>
              <w:t>340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0D6EFE64" w:rsidR="007719B3" w:rsidRPr="00345ACB" w:rsidRDefault="0096234F" w:rsidP="00A007D4">
            <w:pPr>
              <w:rPr>
                <w:rFonts w:ascii="Arial" w:hAnsi="Arial" w:cs="Arial"/>
                <w:b/>
              </w:rPr>
            </w:pPr>
            <w:r>
              <w:rPr>
                <w:rFonts w:ascii="Arial" w:hAnsi="Arial" w:cs="Arial"/>
                <w:b/>
              </w:rPr>
              <w:t>400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5278F"/>
    <w:rsid w:val="00055216"/>
    <w:rsid w:val="0006348F"/>
    <w:rsid w:val="00063C1E"/>
    <w:rsid w:val="0006426A"/>
    <w:rsid w:val="00071FDA"/>
    <w:rsid w:val="0007768C"/>
    <w:rsid w:val="000845F3"/>
    <w:rsid w:val="00084C47"/>
    <w:rsid w:val="00093EEB"/>
    <w:rsid w:val="00096B4A"/>
    <w:rsid w:val="000978F5"/>
    <w:rsid w:val="000A1B06"/>
    <w:rsid w:val="000A51A3"/>
    <w:rsid w:val="000B6A48"/>
    <w:rsid w:val="000C3320"/>
    <w:rsid w:val="000C3C51"/>
    <w:rsid w:val="000C42C2"/>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40EB4"/>
    <w:rsid w:val="001528C6"/>
    <w:rsid w:val="001549F6"/>
    <w:rsid w:val="0016480F"/>
    <w:rsid w:val="00171D59"/>
    <w:rsid w:val="001826CB"/>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200C"/>
    <w:rsid w:val="002568C2"/>
    <w:rsid w:val="00261622"/>
    <w:rsid w:val="00276F88"/>
    <w:rsid w:val="00286BE0"/>
    <w:rsid w:val="00286D88"/>
    <w:rsid w:val="00287BCB"/>
    <w:rsid w:val="002903A0"/>
    <w:rsid w:val="002962ED"/>
    <w:rsid w:val="00296C73"/>
    <w:rsid w:val="002A7588"/>
    <w:rsid w:val="002B4076"/>
    <w:rsid w:val="002B6073"/>
    <w:rsid w:val="002D544C"/>
    <w:rsid w:val="002D6376"/>
    <w:rsid w:val="002E2A8B"/>
    <w:rsid w:val="002E5F90"/>
    <w:rsid w:val="002F0907"/>
    <w:rsid w:val="00317ECF"/>
    <w:rsid w:val="00321C2F"/>
    <w:rsid w:val="003267AF"/>
    <w:rsid w:val="00326B3C"/>
    <w:rsid w:val="003319D4"/>
    <w:rsid w:val="0033206B"/>
    <w:rsid w:val="00336CD2"/>
    <w:rsid w:val="00340230"/>
    <w:rsid w:val="003404BC"/>
    <w:rsid w:val="003437BC"/>
    <w:rsid w:val="003442D2"/>
    <w:rsid w:val="00345ACB"/>
    <w:rsid w:val="00353DF6"/>
    <w:rsid w:val="00353FFB"/>
    <w:rsid w:val="003619B2"/>
    <w:rsid w:val="00362410"/>
    <w:rsid w:val="00363490"/>
    <w:rsid w:val="003715DC"/>
    <w:rsid w:val="00375C00"/>
    <w:rsid w:val="003762C9"/>
    <w:rsid w:val="003778EC"/>
    <w:rsid w:val="00384B63"/>
    <w:rsid w:val="0038642F"/>
    <w:rsid w:val="00386CD3"/>
    <w:rsid w:val="003A27D5"/>
    <w:rsid w:val="003A337A"/>
    <w:rsid w:val="003A6023"/>
    <w:rsid w:val="003B79C4"/>
    <w:rsid w:val="003D13AA"/>
    <w:rsid w:val="003D3EE8"/>
    <w:rsid w:val="003D6188"/>
    <w:rsid w:val="003E5FAB"/>
    <w:rsid w:val="003E66FB"/>
    <w:rsid w:val="003F05FB"/>
    <w:rsid w:val="003F14C5"/>
    <w:rsid w:val="003F2869"/>
    <w:rsid w:val="003F2D24"/>
    <w:rsid w:val="003F67CA"/>
    <w:rsid w:val="003F75F0"/>
    <w:rsid w:val="0040346D"/>
    <w:rsid w:val="00411A80"/>
    <w:rsid w:val="00420B87"/>
    <w:rsid w:val="00420D04"/>
    <w:rsid w:val="004273FC"/>
    <w:rsid w:val="00432507"/>
    <w:rsid w:val="00437319"/>
    <w:rsid w:val="00437466"/>
    <w:rsid w:val="00440F2E"/>
    <w:rsid w:val="004628EF"/>
    <w:rsid w:val="00465F75"/>
    <w:rsid w:val="00471442"/>
    <w:rsid w:val="00477CEA"/>
    <w:rsid w:val="004835F4"/>
    <w:rsid w:val="00485F2A"/>
    <w:rsid w:val="004A3FA2"/>
    <w:rsid w:val="004A632E"/>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45E8A"/>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F5090"/>
    <w:rsid w:val="006032FC"/>
    <w:rsid w:val="006146EE"/>
    <w:rsid w:val="00623029"/>
    <w:rsid w:val="00623884"/>
    <w:rsid w:val="00635878"/>
    <w:rsid w:val="00637513"/>
    <w:rsid w:val="00645C0F"/>
    <w:rsid w:val="00650125"/>
    <w:rsid w:val="00657080"/>
    <w:rsid w:val="00667188"/>
    <w:rsid w:val="00671DFB"/>
    <w:rsid w:val="00682B93"/>
    <w:rsid w:val="00683CD6"/>
    <w:rsid w:val="00686D5D"/>
    <w:rsid w:val="00692350"/>
    <w:rsid w:val="006954D8"/>
    <w:rsid w:val="0069646F"/>
    <w:rsid w:val="006964A2"/>
    <w:rsid w:val="006A5D8E"/>
    <w:rsid w:val="006A666B"/>
    <w:rsid w:val="006A7F6A"/>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998"/>
    <w:rsid w:val="00754F5A"/>
    <w:rsid w:val="00756AD9"/>
    <w:rsid w:val="00770128"/>
    <w:rsid w:val="007719B3"/>
    <w:rsid w:val="00780DD6"/>
    <w:rsid w:val="007845E7"/>
    <w:rsid w:val="00786A95"/>
    <w:rsid w:val="00786D36"/>
    <w:rsid w:val="00796DD7"/>
    <w:rsid w:val="007A03BB"/>
    <w:rsid w:val="007A25F4"/>
    <w:rsid w:val="007B15CB"/>
    <w:rsid w:val="007B5E0D"/>
    <w:rsid w:val="007B7505"/>
    <w:rsid w:val="007D10EC"/>
    <w:rsid w:val="007D23AD"/>
    <w:rsid w:val="007D6443"/>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688D"/>
    <w:rsid w:val="008474D8"/>
    <w:rsid w:val="00852F7A"/>
    <w:rsid w:val="00856E2D"/>
    <w:rsid w:val="00857F46"/>
    <w:rsid w:val="008634EC"/>
    <w:rsid w:val="0086756C"/>
    <w:rsid w:val="00873D1C"/>
    <w:rsid w:val="00881427"/>
    <w:rsid w:val="0089197F"/>
    <w:rsid w:val="008924CD"/>
    <w:rsid w:val="00897D3C"/>
    <w:rsid w:val="008A3776"/>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54F8"/>
    <w:rsid w:val="009362A0"/>
    <w:rsid w:val="00940284"/>
    <w:rsid w:val="00940D2A"/>
    <w:rsid w:val="00946E12"/>
    <w:rsid w:val="0096234F"/>
    <w:rsid w:val="009636A6"/>
    <w:rsid w:val="00971D5C"/>
    <w:rsid w:val="00971FA0"/>
    <w:rsid w:val="00972957"/>
    <w:rsid w:val="00981BCB"/>
    <w:rsid w:val="0098207A"/>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1BAE"/>
    <w:rsid w:val="00A35A95"/>
    <w:rsid w:val="00A35CE4"/>
    <w:rsid w:val="00A36AC8"/>
    <w:rsid w:val="00A440F1"/>
    <w:rsid w:val="00A44D8E"/>
    <w:rsid w:val="00A45E81"/>
    <w:rsid w:val="00A46E0E"/>
    <w:rsid w:val="00A5488D"/>
    <w:rsid w:val="00A60BF3"/>
    <w:rsid w:val="00A62115"/>
    <w:rsid w:val="00A62CD1"/>
    <w:rsid w:val="00A7361C"/>
    <w:rsid w:val="00A817A0"/>
    <w:rsid w:val="00A82839"/>
    <w:rsid w:val="00A84717"/>
    <w:rsid w:val="00A971D3"/>
    <w:rsid w:val="00AB1373"/>
    <w:rsid w:val="00AB251D"/>
    <w:rsid w:val="00AB2E5D"/>
    <w:rsid w:val="00AB3593"/>
    <w:rsid w:val="00AB5C9A"/>
    <w:rsid w:val="00AB5EA4"/>
    <w:rsid w:val="00AC261A"/>
    <w:rsid w:val="00AC38DB"/>
    <w:rsid w:val="00AC78AE"/>
    <w:rsid w:val="00AD0273"/>
    <w:rsid w:val="00AD1655"/>
    <w:rsid w:val="00AD376C"/>
    <w:rsid w:val="00AD5162"/>
    <w:rsid w:val="00AE4C0C"/>
    <w:rsid w:val="00AE530A"/>
    <w:rsid w:val="00AE71B4"/>
    <w:rsid w:val="00AF1DC7"/>
    <w:rsid w:val="00AF69DA"/>
    <w:rsid w:val="00AF6C30"/>
    <w:rsid w:val="00B004A5"/>
    <w:rsid w:val="00B104F3"/>
    <w:rsid w:val="00B21ABA"/>
    <w:rsid w:val="00B34D8D"/>
    <w:rsid w:val="00B40C49"/>
    <w:rsid w:val="00B42822"/>
    <w:rsid w:val="00B45F2E"/>
    <w:rsid w:val="00B50D9B"/>
    <w:rsid w:val="00B54BF1"/>
    <w:rsid w:val="00B607B1"/>
    <w:rsid w:val="00B737FF"/>
    <w:rsid w:val="00B74FF7"/>
    <w:rsid w:val="00B75CC5"/>
    <w:rsid w:val="00B8369F"/>
    <w:rsid w:val="00B8416E"/>
    <w:rsid w:val="00B927CD"/>
    <w:rsid w:val="00B954E5"/>
    <w:rsid w:val="00B975A3"/>
    <w:rsid w:val="00BA04DF"/>
    <w:rsid w:val="00BA1D8F"/>
    <w:rsid w:val="00BA3B1E"/>
    <w:rsid w:val="00BB0A34"/>
    <w:rsid w:val="00BB26B4"/>
    <w:rsid w:val="00BB480F"/>
    <w:rsid w:val="00BB5B7F"/>
    <w:rsid w:val="00BB681A"/>
    <w:rsid w:val="00BC0BB7"/>
    <w:rsid w:val="00BC367B"/>
    <w:rsid w:val="00BC7F58"/>
    <w:rsid w:val="00BD19D8"/>
    <w:rsid w:val="00BD5A86"/>
    <w:rsid w:val="00BE5AA9"/>
    <w:rsid w:val="00BE69AD"/>
    <w:rsid w:val="00BF01AD"/>
    <w:rsid w:val="00BF0EF0"/>
    <w:rsid w:val="00BF3C38"/>
    <w:rsid w:val="00BF41C0"/>
    <w:rsid w:val="00C100F0"/>
    <w:rsid w:val="00C12AF4"/>
    <w:rsid w:val="00C229E9"/>
    <w:rsid w:val="00C252EF"/>
    <w:rsid w:val="00C31082"/>
    <w:rsid w:val="00C315AC"/>
    <w:rsid w:val="00C33C7C"/>
    <w:rsid w:val="00C34387"/>
    <w:rsid w:val="00C40D12"/>
    <w:rsid w:val="00C42647"/>
    <w:rsid w:val="00C43644"/>
    <w:rsid w:val="00C43EA0"/>
    <w:rsid w:val="00C457CF"/>
    <w:rsid w:val="00C468A5"/>
    <w:rsid w:val="00C50AAD"/>
    <w:rsid w:val="00C51C9A"/>
    <w:rsid w:val="00C5206D"/>
    <w:rsid w:val="00C55390"/>
    <w:rsid w:val="00C56EDD"/>
    <w:rsid w:val="00C57B36"/>
    <w:rsid w:val="00C57D91"/>
    <w:rsid w:val="00C60672"/>
    <w:rsid w:val="00C60B6A"/>
    <w:rsid w:val="00C75E0E"/>
    <w:rsid w:val="00C8349D"/>
    <w:rsid w:val="00C84C49"/>
    <w:rsid w:val="00C922D9"/>
    <w:rsid w:val="00C9419F"/>
    <w:rsid w:val="00C947FE"/>
    <w:rsid w:val="00CA38AB"/>
    <w:rsid w:val="00CC2BDD"/>
    <w:rsid w:val="00CC3ED9"/>
    <w:rsid w:val="00CE176F"/>
    <w:rsid w:val="00CE2E10"/>
    <w:rsid w:val="00CE35AD"/>
    <w:rsid w:val="00CE539F"/>
    <w:rsid w:val="00CE65CF"/>
    <w:rsid w:val="00CF0118"/>
    <w:rsid w:val="00CF12DA"/>
    <w:rsid w:val="00CF1CFB"/>
    <w:rsid w:val="00CF339E"/>
    <w:rsid w:val="00CF4B60"/>
    <w:rsid w:val="00CF5A6C"/>
    <w:rsid w:val="00D055FC"/>
    <w:rsid w:val="00D0731E"/>
    <w:rsid w:val="00D07A20"/>
    <w:rsid w:val="00D10525"/>
    <w:rsid w:val="00D20892"/>
    <w:rsid w:val="00D228E7"/>
    <w:rsid w:val="00D24D10"/>
    <w:rsid w:val="00D3244D"/>
    <w:rsid w:val="00D37AAF"/>
    <w:rsid w:val="00D402F5"/>
    <w:rsid w:val="00D44794"/>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4B50"/>
    <w:rsid w:val="00DC1AD8"/>
    <w:rsid w:val="00DC269A"/>
    <w:rsid w:val="00DC2F54"/>
    <w:rsid w:val="00DC4012"/>
    <w:rsid w:val="00DD0765"/>
    <w:rsid w:val="00DD2553"/>
    <w:rsid w:val="00DE05FE"/>
    <w:rsid w:val="00DF5682"/>
    <w:rsid w:val="00E000BA"/>
    <w:rsid w:val="00E0482E"/>
    <w:rsid w:val="00E20D6B"/>
    <w:rsid w:val="00E216B8"/>
    <w:rsid w:val="00E2573C"/>
    <w:rsid w:val="00E2609E"/>
    <w:rsid w:val="00E26102"/>
    <w:rsid w:val="00E27ECC"/>
    <w:rsid w:val="00E32818"/>
    <w:rsid w:val="00E34154"/>
    <w:rsid w:val="00E41AAA"/>
    <w:rsid w:val="00E43C19"/>
    <w:rsid w:val="00E50B8E"/>
    <w:rsid w:val="00E55BAF"/>
    <w:rsid w:val="00E579C9"/>
    <w:rsid w:val="00E61299"/>
    <w:rsid w:val="00E71594"/>
    <w:rsid w:val="00E71F70"/>
    <w:rsid w:val="00E73C4D"/>
    <w:rsid w:val="00E77ECB"/>
    <w:rsid w:val="00E858F4"/>
    <w:rsid w:val="00E874E1"/>
    <w:rsid w:val="00EB00B3"/>
    <w:rsid w:val="00EB3442"/>
    <w:rsid w:val="00EB7CEF"/>
    <w:rsid w:val="00EC0EB8"/>
    <w:rsid w:val="00EC5311"/>
    <w:rsid w:val="00ED1195"/>
    <w:rsid w:val="00ED38EF"/>
    <w:rsid w:val="00ED5690"/>
    <w:rsid w:val="00ED7215"/>
    <w:rsid w:val="00ED77DD"/>
    <w:rsid w:val="00EE6786"/>
    <w:rsid w:val="00EE68D2"/>
    <w:rsid w:val="00EF5385"/>
    <w:rsid w:val="00F00C90"/>
    <w:rsid w:val="00F010D8"/>
    <w:rsid w:val="00F077FD"/>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2594"/>
    <w:rsid w:val="00F7572A"/>
    <w:rsid w:val="00F86BDF"/>
    <w:rsid w:val="00F9424F"/>
    <w:rsid w:val="00F94831"/>
    <w:rsid w:val="00FA2676"/>
    <w:rsid w:val="00FB2577"/>
    <w:rsid w:val="00FC233A"/>
    <w:rsid w:val="00FC5249"/>
    <w:rsid w:val="00FC5D42"/>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yfoethnaturiolcymru.sharepoint.com/:w:/r/teams/Regulatory/Permitting/Mobile%20Plant/EPR-GP3792SK/PAN-030677/PAN-030677%20Mapping%20report.docx?d=w1d6fa334201a499783c39df7472122ef&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DwyforacMeirionnydd@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REGU-415-1633018</_dlc_DocId>
    <_dlc_DocIdUrl xmlns="9be56660-2c31-41ef-bc00-23e72f632f2a">
      <Url>https://cyfoethnaturiolcymru.sharepoint.com/teams/Regulatory/Permitting/_layouts/15/DocIdRedir.aspx?ID=REGU-415-1633018</Url>
      <Description>REGU-415-1633018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2025-11-14T00:00:00+00:00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D66F387E-2839-4620-8B31-7C67F986D4E6}"/>
</file>

<file path=customXml/itemProps5.xml><?xml version="1.0" encoding="utf-8"?>
<ds:datastoreItem xmlns:ds="http://schemas.openxmlformats.org/officeDocument/2006/customXml" ds:itemID="{850F4206-48E1-4BB4-B32D-25D6FB95A224}">
  <ds:schemaRef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9be56660-2c31-41ef-bc00-23e72f632f2a"/>
    <ds:schemaRef ds:uri="http://purl.org/dc/terms/"/>
    <ds:schemaRef ds:uri="http://www.w3.org/XML/1998/namespace"/>
    <ds:schemaRef ds:uri="http://purl.org/dc/dcmitype/"/>
  </ds:schemaRefs>
</ds:datastoreItem>
</file>

<file path=customXml/itemProps6.xml><?xml version="1.0" encoding="utf-8"?>
<ds:datastoreItem xmlns:ds="http://schemas.openxmlformats.org/officeDocument/2006/customXml" ds:itemID="{E943B287-0054-4EED-A271-39C61085BE71}"/>
</file>

<file path=docProps/app.xml><?xml version="1.0" encoding="utf-8"?>
<Properties xmlns="http://schemas.openxmlformats.org/officeDocument/2006/extended-properties" xmlns:vt="http://schemas.openxmlformats.org/officeDocument/2006/docPropsVTypes">
  <Template>Normal</Template>
  <TotalTime>0</TotalTime>
  <Pages>12</Pages>
  <Words>3437</Words>
  <Characters>19594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PAN-030677 Decision Document LPD1</vt:lpstr>
    </vt:vector>
  </TitlesOfParts>
  <Company/>
  <LinksUpToDate>false</LinksUpToDate>
  <CharactersWithSpaces>22986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PAN-030677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2025-11-14T10:00:00Z</dcterms:created>
  <dcterms:modified xsi:type="dcterms:W3CDTF">2025-11-14T10:00:00Z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cc37ee89-8f2c-43bc-a0a4-e4d7da4de4a4</vt:lpwstr>
  </property>
  <property fmtid="{D5CDD505-2E9C-101B-9397-08002B2CF9AE}" pid="4" name="AuthorIds_UIVersion_11776">
    <vt:lpwstr>200</vt:lpwstr>
  </property>
</Properties>
</file>