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368D0F" w14:textId="4E6AB424" w:rsidR="002A3417" w:rsidRPr="00E75FC7" w:rsidRDefault="002A3417" w:rsidP="00E75FC7">
      <w:pPr>
        <w:spacing w:after="0" w:line="360" w:lineRule="auto"/>
        <w:rPr>
          <w:rFonts w:ascii="Arial" w:hAnsi="Arial" w:cs="Arial"/>
          <w:b/>
          <w:sz w:val="24"/>
          <w:szCs w:val="24"/>
          <w:u w:val="single"/>
        </w:rPr>
      </w:pPr>
      <w:r w:rsidRPr="00E75FC7">
        <w:rPr>
          <w:rFonts w:ascii="Arial" w:hAnsi="Arial" w:cs="Arial"/>
          <w:b/>
          <w:sz w:val="24"/>
          <w:szCs w:val="24"/>
          <w:u w:val="single"/>
        </w:rPr>
        <w:t>Application form</w:t>
      </w:r>
    </w:p>
    <w:p w14:paraId="0975E974" w14:textId="5B5D0DF4" w:rsidR="006F6EF8" w:rsidRDefault="007832C8" w:rsidP="00E75FC7">
      <w:pPr>
        <w:pStyle w:val="ListParagraph"/>
        <w:numPr>
          <w:ilvl w:val="0"/>
          <w:numId w:val="18"/>
        </w:numPr>
        <w:spacing w:after="0" w:line="360" w:lineRule="auto"/>
        <w:contextualSpacing w:val="0"/>
        <w:rPr>
          <w:rFonts w:ascii="Arial" w:hAnsi="Arial" w:cs="Arial"/>
          <w:sz w:val="24"/>
          <w:szCs w:val="24"/>
        </w:rPr>
      </w:pPr>
      <w:r w:rsidRPr="00E75FC7">
        <w:rPr>
          <w:rFonts w:ascii="Arial" w:hAnsi="Arial" w:cs="Arial"/>
          <w:sz w:val="24"/>
          <w:szCs w:val="24"/>
        </w:rPr>
        <w:t>T</w:t>
      </w:r>
      <w:r w:rsidR="00CD3C6A" w:rsidRPr="00E75FC7">
        <w:rPr>
          <w:rFonts w:ascii="Arial" w:hAnsi="Arial" w:cs="Arial"/>
          <w:sz w:val="24"/>
          <w:szCs w:val="24"/>
        </w:rPr>
        <w:t xml:space="preserve">he table </w:t>
      </w:r>
      <w:r w:rsidRPr="00E75FC7">
        <w:rPr>
          <w:rFonts w:ascii="Arial" w:hAnsi="Arial" w:cs="Arial"/>
          <w:sz w:val="24"/>
          <w:szCs w:val="24"/>
        </w:rPr>
        <w:t xml:space="preserve">in the application form, the </w:t>
      </w:r>
      <w:r w:rsidR="00CD3C6A" w:rsidRPr="00E75FC7">
        <w:rPr>
          <w:rFonts w:ascii="Arial" w:hAnsi="Arial" w:cs="Arial"/>
          <w:sz w:val="24"/>
          <w:szCs w:val="24"/>
        </w:rPr>
        <w:t xml:space="preserve">“Contaminants to be treated” </w:t>
      </w:r>
      <w:r w:rsidRPr="00E75FC7">
        <w:rPr>
          <w:rFonts w:ascii="Arial" w:hAnsi="Arial" w:cs="Arial"/>
          <w:sz w:val="24"/>
          <w:szCs w:val="24"/>
        </w:rPr>
        <w:t xml:space="preserve">has been given for the non-hazardous waste (19 13 02) as “Removal of oversize and unsuitable fractions”, but for the hazardous waste (19 </w:t>
      </w:r>
      <w:r w:rsidR="00052583">
        <w:rPr>
          <w:rFonts w:ascii="Arial" w:hAnsi="Arial" w:cs="Arial"/>
          <w:sz w:val="24"/>
          <w:szCs w:val="24"/>
        </w:rPr>
        <w:t>1</w:t>
      </w:r>
      <w:r w:rsidRPr="00E75FC7">
        <w:rPr>
          <w:rFonts w:ascii="Arial" w:hAnsi="Arial" w:cs="Arial"/>
          <w:sz w:val="24"/>
          <w:szCs w:val="24"/>
        </w:rPr>
        <w:t>3 01*) t</w:t>
      </w:r>
      <w:r w:rsidR="00CD3C6A" w:rsidRPr="00E75FC7">
        <w:rPr>
          <w:rFonts w:ascii="Arial" w:hAnsi="Arial" w:cs="Arial"/>
          <w:sz w:val="24"/>
          <w:szCs w:val="24"/>
        </w:rPr>
        <w:t xml:space="preserve">he treatment </w:t>
      </w:r>
      <w:r w:rsidR="007E1973" w:rsidRPr="00E75FC7">
        <w:rPr>
          <w:rFonts w:ascii="Arial" w:hAnsi="Arial" w:cs="Arial"/>
          <w:sz w:val="24"/>
          <w:szCs w:val="24"/>
        </w:rPr>
        <w:t>technology</w:t>
      </w:r>
      <w:r w:rsidR="00CD3C6A" w:rsidRPr="00E75FC7">
        <w:rPr>
          <w:rFonts w:ascii="Arial" w:hAnsi="Arial" w:cs="Arial"/>
          <w:sz w:val="24"/>
          <w:szCs w:val="24"/>
        </w:rPr>
        <w:t xml:space="preserve"> information has been repeated.</w:t>
      </w:r>
      <w:r w:rsidR="00E75FC7" w:rsidRPr="00E75FC7">
        <w:rPr>
          <w:rFonts w:ascii="Arial" w:hAnsi="Arial" w:cs="Arial"/>
          <w:sz w:val="24"/>
          <w:szCs w:val="24"/>
        </w:rPr>
        <w:t xml:space="preserve"> </w:t>
      </w:r>
    </w:p>
    <w:p w14:paraId="3E5A1839" w14:textId="72AADCD5" w:rsidR="00E75FC7" w:rsidRPr="00E75FC7" w:rsidRDefault="00E75FC7" w:rsidP="00E75FC7">
      <w:pPr>
        <w:spacing w:after="0" w:line="360" w:lineRule="auto"/>
        <w:rPr>
          <w:rFonts w:ascii="Arial" w:hAnsi="Arial" w:cs="Arial"/>
          <w:b/>
          <w:bCs/>
          <w:sz w:val="24"/>
          <w:szCs w:val="24"/>
        </w:rPr>
      </w:pPr>
      <w:r>
        <w:rPr>
          <w:rFonts w:ascii="Arial" w:hAnsi="Arial" w:cs="Arial"/>
          <w:b/>
          <w:bCs/>
          <w:sz w:val="24"/>
          <w:szCs w:val="24"/>
        </w:rPr>
        <w:t>All parts of the table should be completed correctly.</w:t>
      </w:r>
    </w:p>
    <w:p w14:paraId="2A3DFC48" w14:textId="77777777" w:rsidR="00E75FC7" w:rsidRPr="00E75FC7" w:rsidRDefault="00E75FC7" w:rsidP="00E75FC7">
      <w:pPr>
        <w:pStyle w:val="ListParagraph"/>
        <w:spacing w:after="0" w:line="360" w:lineRule="auto"/>
        <w:ind w:left="360"/>
        <w:contextualSpacing w:val="0"/>
        <w:rPr>
          <w:rFonts w:ascii="Arial" w:hAnsi="Arial" w:cs="Arial"/>
          <w:sz w:val="24"/>
          <w:szCs w:val="24"/>
        </w:rPr>
      </w:pPr>
    </w:p>
    <w:p w14:paraId="5B248DD1" w14:textId="07F798E5" w:rsidR="001A2D5B" w:rsidRPr="00E75FC7" w:rsidRDefault="001A2D5B" w:rsidP="00E75FC7">
      <w:pPr>
        <w:spacing w:after="0" w:line="360" w:lineRule="auto"/>
        <w:rPr>
          <w:rFonts w:ascii="Arial" w:hAnsi="Arial" w:cs="Arial"/>
          <w:b/>
          <w:bCs/>
          <w:sz w:val="24"/>
          <w:szCs w:val="24"/>
          <w:u w:val="single"/>
        </w:rPr>
      </w:pPr>
      <w:r w:rsidRPr="00E75FC7">
        <w:rPr>
          <w:rFonts w:ascii="Arial" w:hAnsi="Arial" w:cs="Arial"/>
          <w:b/>
          <w:bCs/>
          <w:sz w:val="24"/>
          <w:szCs w:val="24"/>
          <w:u w:val="single"/>
        </w:rPr>
        <w:t>Surface water management</w:t>
      </w:r>
      <w:r w:rsidR="00583C6E" w:rsidRPr="00E75FC7">
        <w:rPr>
          <w:rFonts w:ascii="Arial" w:hAnsi="Arial" w:cs="Arial"/>
          <w:b/>
          <w:bCs/>
          <w:sz w:val="24"/>
          <w:szCs w:val="24"/>
          <w:u w:val="single"/>
        </w:rPr>
        <w:t xml:space="preserve"> and site drainage</w:t>
      </w:r>
    </w:p>
    <w:p w14:paraId="2A464AA1" w14:textId="36DB1FC3" w:rsidR="004819C6" w:rsidRPr="00E75FC7" w:rsidRDefault="004819C6" w:rsidP="00E75FC7">
      <w:pPr>
        <w:spacing w:after="0" w:line="360" w:lineRule="auto"/>
        <w:rPr>
          <w:rFonts w:ascii="Arial" w:hAnsi="Arial" w:cs="Arial"/>
          <w:sz w:val="24"/>
          <w:szCs w:val="24"/>
        </w:rPr>
      </w:pPr>
      <w:r w:rsidRPr="00E75FC7">
        <w:rPr>
          <w:rFonts w:ascii="Arial" w:hAnsi="Arial" w:cs="Arial"/>
          <w:sz w:val="24"/>
          <w:szCs w:val="24"/>
        </w:rPr>
        <w:t>The following issues relate to surface water management, site drainage and infrastructure</w:t>
      </w:r>
      <w:r w:rsidR="00C90638" w:rsidRPr="00E75FC7">
        <w:rPr>
          <w:rFonts w:ascii="Arial" w:hAnsi="Arial" w:cs="Arial"/>
          <w:sz w:val="24"/>
          <w:szCs w:val="24"/>
        </w:rPr>
        <w:t>:</w:t>
      </w:r>
    </w:p>
    <w:p w14:paraId="4FB3F1AC" w14:textId="668DF8FB" w:rsidR="00583C6E" w:rsidRPr="00E75FC7" w:rsidRDefault="00583C6E" w:rsidP="00E75FC7">
      <w:pPr>
        <w:pStyle w:val="ListParagraph"/>
        <w:numPr>
          <w:ilvl w:val="0"/>
          <w:numId w:val="18"/>
        </w:numPr>
        <w:spacing w:after="0" w:line="360" w:lineRule="auto"/>
        <w:contextualSpacing w:val="0"/>
        <w:rPr>
          <w:rFonts w:ascii="Arial" w:hAnsi="Arial" w:cs="Arial"/>
          <w:sz w:val="24"/>
          <w:szCs w:val="24"/>
        </w:rPr>
      </w:pPr>
      <w:r w:rsidRPr="00E75FC7">
        <w:rPr>
          <w:rFonts w:ascii="Arial" w:hAnsi="Arial" w:cs="Arial"/>
          <w:sz w:val="24"/>
          <w:szCs w:val="24"/>
        </w:rPr>
        <w:t>The application does not include information on how surface water from the site is to be managed. No information is included in the EMS, and it has been omitted from the Emission monitoring plan section of the application form</w:t>
      </w:r>
      <w:r w:rsidR="00835870" w:rsidRPr="00E75FC7">
        <w:rPr>
          <w:rFonts w:ascii="Arial" w:hAnsi="Arial" w:cs="Arial"/>
          <w:sz w:val="24"/>
          <w:szCs w:val="24"/>
        </w:rPr>
        <w:t xml:space="preserve">, and </w:t>
      </w:r>
      <w:r w:rsidR="004819C6" w:rsidRPr="00E75FC7">
        <w:rPr>
          <w:rFonts w:ascii="Arial" w:hAnsi="Arial" w:cs="Arial"/>
          <w:sz w:val="24"/>
          <w:szCs w:val="24"/>
        </w:rPr>
        <w:t>subsequent supporting documents</w:t>
      </w:r>
      <w:r w:rsidRPr="00E75FC7">
        <w:rPr>
          <w:rFonts w:ascii="Arial" w:hAnsi="Arial" w:cs="Arial"/>
          <w:sz w:val="24"/>
          <w:szCs w:val="24"/>
        </w:rPr>
        <w:t>.</w:t>
      </w:r>
      <w:r w:rsidR="007832C8" w:rsidRPr="00E75FC7">
        <w:rPr>
          <w:rFonts w:ascii="Arial" w:hAnsi="Arial" w:cs="Arial"/>
          <w:sz w:val="24"/>
          <w:szCs w:val="24"/>
        </w:rPr>
        <w:t xml:space="preserve"> </w:t>
      </w:r>
    </w:p>
    <w:p w14:paraId="2AD31CD8" w14:textId="77777777" w:rsidR="007832C8" w:rsidRPr="00E75FC7" w:rsidRDefault="007832C8" w:rsidP="00E75FC7">
      <w:pPr>
        <w:pStyle w:val="ListParagraph"/>
        <w:numPr>
          <w:ilvl w:val="0"/>
          <w:numId w:val="18"/>
        </w:numPr>
        <w:spacing w:after="0" w:line="360" w:lineRule="auto"/>
        <w:contextualSpacing w:val="0"/>
        <w:rPr>
          <w:rFonts w:ascii="Arial" w:hAnsi="Arial" w:cs="Arial"/>
          <w:sz w:val="24"/>
          <w:szCs w:val="24"/>
        </w:rPr>
      </w:pPr>
      <w:r w:rsidRPr="00E75FC7">
        <w:rPr>
          <w:rFonts w:ascii="Arial" w:hAnsi="Arial" w:cs="Arial"/>
          <w:sz w:val="24"/>
          <w:szCs w:val="24"/>
        </w:rPr>
        <w:t xml:space="preserve">Section 5 of the site plans (drainage systems) show two lagoons, a lagoon overflow, two discharge points and a water pipe to outlet, but the operational procedures and management of these have not been explained or quantified in the application, other than the existence of the settlement lagoons within the CRM/risk assessment. </w:t>
      </w:r>
    </w:p>
    <w:p w14:paraId="0853CDF2" w14:textId="28FBDD99" w:rsidR="00434659" w:rsidRPr="00E75FC7" w:rsidRDefault="00583C6E" w:rsidP="00E75FC7">
      <w:pPr>
        <w:pStyle w:val="ListParagraph"/>
        <w:numPr>
          <w:ilvl w:val="0"/>
          <w:numId w:val="18"/>
        </w:numPr>
        <w:spacing w:after="0" w:line="360" w:lineRule="auto"/>
        <w:contextualSpacing w:val="0"/>
        <w:rPr>
          <w:rFonts w:ascii="Arial" w:eastAsia="Times New Roman" w:hAnsi="Arial" w:cs="Arial"/>
          <w:b/>
          <w:bCs/>
          <w:sz w:val="24"/>
          <w:szCs w:val="24"/>
          <w:lang w:eastAsia="en-GB"/>
        </w:rPr>
      </w:pPr>
      <w:r w:rsidRPr="00E75FC7">
        <w:rPr>
          <w:rFonts w:ascii="Arial" w:hAnsi="Arial" w:cs="Arial"/>
          <w:sz w:val="24"/>
          <w:szCs w:val="24"/>
        </w:rPr>
        <w:t>Our mapping checks have identified that is site is at risk from flooding from  rivers</w:t>
      </w:r>
      <w:r w:rsidR="005648A7" w:rsidRPr="00E75FC7">
        <w:rPr>
          <w:rFonts w:ascii="Arial" w:hAnsi="Arial" w:cs="Arial"/>
          <w:sz w:val="24"/>
          <w:szCs w:val="24"/>
        </w:rPr>
        <w:t xml:space="preserve">, </w:t>
      </w:r>
      <w:r w:rsidRPr="00E75FC7">
        <w:rPr>
          <w:rFonts w:ascii="Arial" w:hAnsi="Arial" w:cs="Arial"/>
          <w:sz w:val="24"/>
          <w:szCs w:val="24"/>
        </w:rPr>
        <w:t xml:space="preserve">surface water and small watercourses, which does not match with the </w:t>
      </w:r>
      <w:r w:rsidRPr="00E75FC7">
        <w:rPr>
          <w:rFonts w:ascii="Arial" w:eastAsia="Times New Roman" w:hAnsi="Arial" w:cs="Arial"/>
          <w:i/>
          <w:iCs/>
          <w:sz w:val="24"/>
          <w:szCs w:val="24"/>
          <w:lang w:eastAsia="en-GB"/>
        </w:rPr>
        <w:t>Justification for magnitude</w:t>
      </w:r>
      <w:r w:rsidRPr="00E75FC7">
        <w:rPr>
          <w:rFonts w:ascii="Arial" w:eastAsia="Times New Roman" w:hAnsi="Arial" w:cs="Arial"/>
          <w:sz w:val="24"/>
          <w:szCs w:val="24"/>
          <w:lang w:eastAsia="en-GB"/>
        </w:rPr>
        <w:t xml:space="preserve"> given in the sites CSM/risk assessment</w:t>
      </w:r>
      <w:r w:rsidR="005648A7" w:rsidRPr="00E75FC7">
        <w:rPr>
          <w:rFonts w:ascii="Arial" w:eastAsia="Times New Roman" w:hAnsi="Arial" w:cs="Arial"/>
          <w:sz w:val="24"/>
          <w:szCs w:val="24"/>
          <w:lang w:eastAsia="en-GB"/>
        </w:rPr>
        <w:t>, specifically rows 26 and 30</w:t>
      </w:r>
      <w:r w:rsidR="006B6CE7" w:rsidRPr="00E75FC7">
        <w:rPr>
          <w:rFonts w:ascii="Arial" w:eastAsia="Times New Roman" w:hAnsi="Arial" w:cs="Arial"/>
          <w:sz w:val="24"/>
          <w:szCs w:val="24"/>
          <w:lang w:eastAsia="en-GB"/>
        </w:rPr>
        <w:t xml:space="preserve">. This can be checked on </w:t>
      </w:r>
      <w:hyperlink r:id="rId12" w:history="1">
        <w:r w:rsidR="006B6CE7" w:rsidRPr="00E75FC7">
          <w:rPr>
            <w:rStyle w:val="Hyperlink"/>
            <w:rFonts w:ascii="Arial" w:eastAsia="Times New Roman" w:hAnsi="Arial" w:cs="Arial"/>
            <w:sz w:val="24"/>
            <w:szCs w:val="24"/>
            <w:lang w:eastAsia="en-GB"/>
          </w:rPr>
          <w:t>Natural Resources Wales / Check your flood risk on a map (Flood Risk Assessment Wales Map)</w:t>
        </w:r>
      </w:hyperlink>
    </w:p>
    <w:p w14:paraId="6330D599" w14:textId="3FEB9C30" w:rsidR="00852478" w:rsidRPr="00E75FC7" w:rsidRDefault="00CB526A" w:rsidP="00E75FC7">
      <w:pPr>
        <w:pStyle w:val="ListParagraph"/>
        <w:numPr>
          <w:ilvl w:val="0"/>
          <w:numId w:val="18"/>
        </w:numPr>
        <w:spacing w:after="0" w:line="360" w:lineRule="auto"/>
        <w:contextualSpacing w:val="0"/>
        <w:rPr>
          <w:rFonts w:ascii="Arial" w:hAnsi="Arial" w:cs="Arial"/>
          <w:sz w:val="24"/>
          <w:szCs w:val="24"/>
        </w:rPr>
      </w:pPr>
      <w:r w:rsidRPr="00E75FC7">
        <w:rPr>
          <w:rFonts w:ascii="Arial" w:hAnsi="Arial" w:cs="Arial"/>
          <w:sz w:val="24"/>
          <w:szCs w:val="24"/>
        </w:rPr>
        <w:t xml:space="preserve">Discharge Point 2 is to an existing </w:t>
      </w:r>
      <w:proofErr w:type="gramStart"/>
      <w:r w:rsidRPr="00E75FC7">
        <w:rPr>
          <w:rFonts w:ascii="Arial" w:hAnsi="Arial" w:cs="Arial"/>
          <w:sz w:val="24"/>
          <w:szCs w:val="24"/>
        </w:rPr>
        <w:t>watercourse</w:t>
      </w:r>
      <w:proofErr w:type="gramEnd"/>
      <w:r w:rsidRPr="00E75FC7">
        <w:rPr>
          <w:rFonts w:ascii="Arial" w:hAnsi="Arial" w:cs="Arial"/>
          <w:sz w:val="24"/>
          <w:szCs w:val="24"/>
        </w:rPr>
        <w:t xml:space="preserve"> but Discharge Point 1 does not appear to be a watercourse-</w:t>
      </w:r>
      <w:r w:rsidR="005648A7" w:rsidRPr="00E75FC7">
        <w:rPr>
          <w:rFonts w:ascii="Arial" w:hAnsi="Arial" w:cs="Arial"/>
          <w:sz w:val="24"/>
          <w:szCs w:val="24"/>
        </w:rPr>
        <w:t xml:space="preserve"> further</w:t>
      </w:r>
      <w:r w:rsidRPr="00E75FC7">
        <w:rPr>
          <w:rFonts w:ascii="Arial" w:hAnsi="Arial" w:cs="Arial"/>
          <w:sz w:val="24"/>
          <w:szCs w:val="24"/>
        </w:rPr>
        <w:t xml:space="preserve"> information about this discharge point is required</w:t>
      </w:r>
      <w:r w:rsidR="005648A7" w:rsidRPr="00E75FC7">
        <w:rPr>
          <w:rFonts w:ascii="Arial" w:hAnsi="Arial" w:cs="Arial"/>
          <w:sz w:val="24"/>
          <w:szCs w:val="24"/>
        </w:rPr>
        <w:t>, such as where the water discharges to and if you have relevant permissions to do so</w:t>
      </w:r>
      <w:r w:rsidRPr="00E75FC7">
        <w:rPr>
          <w:rFonts w:ascii="Arial" w:hAnsi="Arial" w:cs="Arial"/>
          <w:sz w:val="24"/>
          <w:szCs w:val="24"/>
        </w:rPr>
        <w:t>.</w:t>
      </w:r>
      <w:r w:rsidR="009A7A9D" w:rsidRPr="00E75FC7">
        <w:rPr>
          <w:rFonts w:ascii="Arial" w:hAnsi="Arial" w:cs="Arial"/>
          <w:sz w:val="24"/>
          <w:szCs w:val="24"/>
        </w:rPr>
        <w:t xml:space="preserve">  </w:t>
      </w:r>
    </w:p>
    <w:p w14:paraId="2F73896A" w14:textId="4635EF91" w:rsidR="00852478" w:rsidRPr="00E75FC7" w:rsidRDefault="00852478" w:rsidP="00E75FC7">
      <w:pPr>
        <w:pStyle w:val="ListParagraph"/>
        <w:numPr>
          <w:ilvl w:val="0"/>
          <w:numId w:val="18"/>
        </w:numPr>
        <w:spacing w:after="0" w:line="360" w:lineRule="auto"/>
        <w:contextualSpacing w:val="0"/>
        <w:rPr>
          <w:rFonts w:ascii="Arial" w:hAnsi="Arial" w:cs="Arial"/>
          <w:sz w:val="24"/>
          <w:szCs w:val="24"/>
        </w:rPr>
      </w:pPr>
      <w:r w:rsidRPr="00E75FC7">
        <w:rPr>
          <w:rFonts w:ascii="Arial" w:hAnsi="Arial" w:cs="Arial"/>
          <w:sz w:val="24"/>
          <w:szCs w:val="24"/>
        </w:rPr>
        <w:t>The site does not currently hold a water discharge permit. NRW confirmed in 2022 “If the water was to be discharged into the surrounding watercourses, a permit will without a doubt be required as the sampling breaches Environmental Quality Standards and the water would require treatment.”</w:t>
      </w:r>
      <w:r w:rsidR="009A7A9D" w:rsidRPr="00E75FC7">
        <w:rPr>
          <w:rFonts w:ascii="Arial" w:hAnsi="Arial" w:cs="Arial"/>
          <w:sz w:val="24"/>
          <w:szCs w:val="24"/>
        </w:rPr>
        <w:t xml:space="preserve"> </w:t>
      </w:r>
      <w:r w:rsidR="005648A7" w:rsidRPr="00E75FC7">
        <w:rPr>
          <w:rFonts w:ascii="Arial" w:hAnsi="Arial" w:cs="Arial"/>
          <w:sz w:val="24"/>
          <w:szCs w:val="24"/>
        </w:rPr>
        <w:t>We also</w:t>
      </w:r>
      <w:r w:rsidR="009A7A9D" w:rsidRPr="00E75FC7">
        <w:rPr>
          <w:rFonts w:ascii="Arial" w:hAnsi="Arial" w:cs="Arial"/>
          <w:sz w:val="24"/>
          <w:szCs w:val="24"/>
        </w:rPr>
        <w:t xml:space="preserve"> have concerns regarding:</w:t>
      </w:r>
    </w:p>
    <w:p w14:paraId="613822D7" w14:textId="17686DA1" w:rsidR="009A7A9D" w:rsidRPr="00E75FC7" w:rsidRDefault="009A7A9D" w:rsidP="00E75FC7">
      <w:pPr>
        <w:pStyle w:val="ListParagraph"/>
        <w:numPr>
          <w:ilvl w:val="1"/>
          <w:numId w:val="18"/>
        </w:numPr>
        <w:spacing w:after="0" w:line="360" w:lineRule="auto"/>
        <w:contextualSpacing w:val="0"/>
        <w:rPr>
          <w:rFonts w:ascii="Arial" w:hAnsi="Arial" w:cs="Arial"/>
          <w:sz w:val="24"/>
          <w:szCs w:val="24"/>
        </w:rPr>
      </w:pPr>
      <w:r w:rsidRPr="00E75FC7">
        <w:rPr>
          <w:rFonts w:ascii="Arial" w:hAnsi="Arial" w:cs="Arial"/>
          <w:sz w:val="24"/>
          <w:szCs w:val="24"/>
        </w:rPr>
        <w:lastRenderedPageBreak/>
        <w:t xml:space="preserve">the composition and contamination of plastics within the soil that could be entering the watercourse(s) if discharged as the lagoons are not lined. </w:t>
      </w:r>
    </w:p>
    <w:p w14:paraId="4C16DC31" w14:textId="0C465E40" w:rsidR="009A7A9D" w:rsidRPr="00E75FC7" w:rsidRDefault="009A7A9D" w:rsidP="00E75FC7">
      <w:pPr>
        <w:pStyle w:val="ListParagraph"/>
        <w:numPr>
          <w:ilvl w:val="1"/>
          <w:numId w:val="18"/>
        </w:numPr>
        <w:spacing w:after="0" w:line="360" w:lineRule="auto"/>
        <w:contextualSpacing w:val="0"/>
        <w:rPr>
          <w:rFonts w:ascii="Arial" w:hAnsi="Arial" w:cs="Arial"/>
          <w:sz w:val="24"/>
          <w:szCs w:val="24"/>
        </w:rPr>
      </w:pPr>
      <w:r w:rsidRPr="00E75FC7">
        <w:rPr>
          <w:rFonts w:ascii="Arial" w:hAnsi="Arial" w:cs="Arial"/>
          <w:sz w:val="24"/>
          <w:szCs w:val="24"/>
        </w:rPr>
        <w:t>the site water being contaminated with suspended solids.</w:t>
      </w:r>
    </w:p>
    <w:p w14:paraId="05B3220B" w14:textId="4599B626" w:rsidR="00C5783C" w:rsidRPr="00E75FC7" w:rsidRDefault="00C5783C" w:rsidP="00E75FC7">
      <w:pPr>
        <w:pStyle w:val="ListParagraph"/>
        <w:numPr>
          <w:ilvl w:val="0"/>
          <w:numId w:val="18"/>
        </w:numPr>
        <w:spacing w:after="0" w:line="360" w:lineRule="auto"/>
        <w:contextualSpacing w:val="0"/>
        <w:rPr>
          <w:rFonts w:ascii="Arial" w:eastAsia="Times New Roman" w:hAnsi="Arial" w:cs="Arial"/>
          <w:sz w:val="24"/>
          <w:szCs w:val="24"/>
          <w:lang w:eastAsia="en-GB"/>
        </w:rPr>
      </w:pPr>
      <w:r w:rsidRPr="00E75FC7">
        <w:rPr>
          <w:rFonts w:ascii="Arial" w:hAnsi="Arial" w:cs="Arial"/>
          <w:sz w:val="24"/>
          <w:szCs w:val="24"/>
        </w:rPr>
        <w:t xml:space="preserve">On the Site plans document; </w:t>
      </w:r>
      <w:r w:rsidRPr="00E75FC7">
        <w:rPr>
          <w:rFonts w:ascii="Arial" w:hAnsi="Arial" w:cs="Arial"/>
          <w:i/>
          <w:iCs/>
          <w:sz w:val="24"/>
          <w:szCs w:val="24"/>
        </w:rPr>
        <w:t>Figure 3: Site access</w:t>
      </w:r>
      <w:r w:rsidRPr="00E75FC7">
        <w:rPr>
          <w:rFonts w:ascii="Arial" w:hAnsi="Arial" w:cs="Arial"/>
          <w:sz w:val="24"/>
          <w:szCs w:val="24"/>
        </w:rPr>
        <w:t xml:space="preserve"> shows a haul road through the centre of the Phase 2 site, however </w:t>
      </w:r>
      <w:r w:rsidRPr="00E75FC7">
        <w:rPr>
          <w:rFonts w:ascii="Arial" w:hAnsi="Arial" w:cs="Arial"/>
          <w:i/>
          <w:iCs/>
          <w:sz w:val="24"/>
          <w:szCs w:val="24"/>
        </w:rPr>
        <w:t>Figure 5: Water management</w:t>
      </w:r>
      <w:r w:rsidRPr="00E75FC7">
        <w:rPr>
          <w:rFonts w:ascii="Arial" w:hAnsi="Arial" w:cs="Arial"/>
          <w:sz w:val="24"/>
          <w:szCs w:val="24"/>
        </w:rPr>
        <w:t xml:space="preserve"> shows that the haul road would be very close to the lagoons, if not overlapping with them. This is concerning regarding stability of the lagoons and </w:t>
      </w:r>
      <w:r w:rsidR="00953B4D" w:rsidRPr="00E75FC7">
        <w:rPr>
          <w:rFonts w:ascii="Arial" w:hAnsi="Arial" w:cs="Arial"/>
          <w:sz w:val="24"/>
          <w:szCs w:val="24"/>
        </w:rPr>
        <w:t>contamination</w:t>
      </w:r>
      <w:r w:rsidRPr="00E75FC7">
        <w:rPr>
          <w:rFonts w:ascii="Arial" w:hAnsi="Arial" w:cs="Arial"/>
          <w:sz w:val="24"/>
          <w:szCs w:val="24"/>
        </w:rPr>
        <w:t xml:space="preserve"> risks. The </w:t>
      </w:r>
      <w:r w:rsidR="00953B4D" w:rsidRPr="00E75FC7">
        <w:rPr>
          <w:rFonts w:ascii="Arial" w:hAnsi="Arial" w:cs="Arial"/>
          <w:sz w:val="24"/>
          <w:szCs w:val="24"/>
        </w:rPr>
        <w:t>locations</w:t>
      </w:r>
      <w:r w:rsidRPr="00E75FC7">
        <w:rPr>
          <w:rFonts w:ascii="Arial" w:hAnsi="Arial" w:cs="Arial"/>
          <w:sz w:val="24"/>
          <w:szCs w:val="24"/>
        </w:rPr>
        <w:t xml:space="preserve"> of both the haul road and lagoons and their management should be </w:t>
      </w:r>
      <w:r w:rsidR="00E75FC7">
        <w:rPr>
          <w:rFonts w:ascii="Arial" w:hAnsi="Arial" w:cs="Arial"/>
          <w:sz w:val="24"/>
          <w:szCs w:val="24"/>
        </w:rPr>
        <w:t>reviewed</w:t>
      </w:r>
      <w:r w:rsidR="005648A7" w:rsidRPr="00E75FC7">
        <w:rPr>
          <w:rFonts w:ascii="Arial" w:hAnsi="Arial" w:cs="Arial"/>
          <w:sz w:val="24"/>
          <w:szCs w:val="24"/>
        </w:rPr>
        <w:t xml:space="preserve"> and amended if required</w:t>
      </w:r>
      <w:r w:rsidR="00953B4D" w:rsidRPr="00E75FC7">
        <w:rPr>
          <w:rFonts w:ascii="Arial" w:hAnsi="Arial" w:cs="Arial"/>
          <w:sz w:val="24"/>
          <w:szCs w:val="24"/>
        </w:rPr>
        <w:t>.</w:t>
      </w:r>
    </w:p>
    <w:p w14:paraId="1E57DC52" w14:textId="558FECC3" w:rsidR="00F61FE1" w:rsidRPr="00E75FC7" w:rsidRDefault="00852478" w:rsidP="00E75FC7">
      <w:pPr>
        <w:pStyle w:val="ListParagraph"/>
        <w:numPr>
          <w:ilvl w:val="0"/>
          <w:numId w:val="18"/>
        </w:numPr>
        <w:spacing w:after="0" w:line="360" w:lineRule="auto"/>
        <w:contextualSpacing w:val="0"/>
        <w:rPr>
          <w:rFonts w:ascii="Arial" w:eastAsia="Times New Roman" w:hAnsi="Arial" w:cs="Arial"/>
          <w:sz w:val="24"/>
          <w:szCs w:val="24"/>
          <w:lang w:eastAsia="en-GB"/>
        </w:rPr>
      </w:pPr>
      <w:r w:rsidRPr="00E75FC7">
        <w:rPr>
          <w:rFonts w:ascii="Arial" w:hAnsi="Arial" w:cs="Arial"/>
          <w:sz w:val="24"/>
          <w:szCs w:val="24"/>
        </w:rPr>
        <w:t>The CRM/risk assessment also states several times that “</w:t>
      </w:r>
      <w:r w:rsidRPr="00E75FC7">
        <w:rPr>
          <w:rFonts w:ascii="Arial" w:eastAsia="Times New Roman" w:hAnsi="Arial" w:cs="Arial"/>
          <w:sz w:val="24"/>
          <w:szCs w:val="24"/>
          <w:lang w:eastAsia="en-GB"/>
        </w:rPr>
        <w:t>The site maps document shows no onsite receptors or pathways for silts to run off from site.” The site maps confirm several pathways</w:t>
      </w:r>
      <w:r w:rsidR="00965631" w:rsidRPr="00E75FC7">
        <w:rPr>
          <w:rFonts w:ascii="Arial" w:eastAsia="Times New Roman" w:hAnsi="Arial" w:cs="Arial"/>
          <w:sz w:val="24"/>
          <w:szCs w:val="24"/>
          <w:lang w:eastAsia="en-GB"/>
        </w:rPr>
        <w:t xml:space="preserve"> including the proposed discharge points</w:t>
      </w:r>
      <w:r w:rsidRPr="00E75FC7">
        <w:rPr>
          <w:rFonts w:ascii="Arial" w:eastAsia="Times New Roman" w:hAnsi="Arial" w:cs="Arial"/>
          <w:sz w:val="24"/>
          <w:szCs w:val="24"/>
          <w:lang w:eastAsia="en-GB"/>
        </w:rPr>
        <w:t>.</w:t>
      </w:r>
      <w:r w:rsidR="00965631" w:rsidRPr="00E75FC7">
        <w:rPr>
          <w:rFonts w:ascii="Arial" w:eastAsia="Times New Roman" w:hAnsi="Arial" w:cs="Arial"/>
          <w:sz w:val="24"/>
          <w:szCs w:val="24"/>
          <w:lang w:eastAsia="en-GB"/>
        </w:rPr>
        <w:t xml:space="preserve"> This </w:t>
      </w:r>
      <w:r w:rsidR="00E75FC7">
        <w:rPr>
          <w:rFonts w:ascii="Arial" w:eastAsia="Times New Roman" w:hAnsi="Arial" w:cs="Arial"/>
          <w:sz w:val="24"/>
          <w:szCs w:val="24"/>
          <w:lang w:eastAsia="en-GB"/>
        </w:rPr>
        <w:t>should</w:t>
      </w:r>
      <w:r w:rsidR="00965631" w:rsidRPr="00E75FC7">
        <w:rPr>
          <w:rFonts w:ascii="Arial" w:eastAsia="Times New Roman" w:hAnsi="Arial" w:cs="Arial"/>
          <w:sz w:val="24"/>
          <w:szCs w:val="24"/>
          <w:lang w:eastAsia="en-GB"/>
        </w:rPr>
        <w:t xml:space="preserve"> be reviewed.</w:t>
      </w:r>
    </w:p>
    <w:p w14:paraId="65E61147" w14:textId="4802D8EF" w:rsidR="00894B27" w:rsidRPr="00E75FC7" w:rsidRDefault="00894B27" w:rsidP="00E75FC7">
      <w:pPr>
        <w:pStyle w:val="ListParagraph"/>
        <w:numPr>
          <w:ilvl w:val="0"/>
          <w:numId w:val="18"/>
        </w:numPr>
        <w:spacing w:after="0" w:line="360" w:lineRule="auto"/>
        <w:contextualSpacing w:val="0"/>
        <w:rPr>
          <w:rFonts w:ascii="Arial" w:eastAsia="Times New Roman" w:hAnsi="Arial" w:cs="Arial"/>
          <w:sz w:val="24"/>
          <w:szCs w:val="24"/>
          <w:lang w:eastAsia="en-GB"/>
        </w:rPr>
      </w:pPr>
      <w:r w:rsidRPr="00E75FC7">
        <w:rPr>
          <w:rFonts w:ascii="Arial" w:eastAsia="Times New Roman" w:hAnsi="Arial" w:cs="Arial"/>
          <w:sz w:val="24"/>
          <w:szCs w:val="24"/>
          <w:lang w:eastAsia="en-GB"/>
        </w:rPr>
        <w:t xml:space="preserve">Two pollution incidents </w:t>
      </w:r>
      <w:r w:rsidR="00965631" w:rsidRPr="00E75FC7">
        <w:rPr>
          <w:rFonts w:ascii="Arial" w:eastAsia="Times New Roman" w:hAnsi="Arial" w:cs="Arial"/>
          <w:sz w:val="24"/>
          <w:szCs w:val="24"/>
          <w:lang w:eastAsia="en-GB"/>
        </w:rPr>
        <w:t>have been</w:t>
      </w:r>
      <w:r w:rsidRPr="00E75FC7">
        <w:rPr>
          <w:rFonts w:ascii="Arial" w:eastAsia="Times New Roman" w:hAnsi="Arial" w:cs="Arial"/>
          <w:sz w:val="24"/>
          <w:szCs w:val="24"/>
          <w:lang w:eastAsia="en-GB"/>
        </w:rPr>
        <w:t xml:space="preserve"> recorded relating to the site. Procedures to prevent this occurring again must be included in the </w:t>
      </w:r>
      <w:r w:rsidRPr="00E75FC7">
        <w:rPr>
          <w:rFonts w:ascii="Arial" w:hAnsi="Arial" w:cs="Arial"/>
          <w:sz w:val="24"/>
          <w:szCs w:val="24"/>
        </w:rPr>
        <w:t>Surface water management plan</w:t>
      </w:r>
      <w:r w:rsidRPr="00E75FC7">
        <w:rPr>
          <w:rFonts w:ascii="Arial" w:eastAsia="Times New Roman" w:hAnsi="Arial" w:cs="Arial"/>
          <w:sz w:val="24"/>
          <w:szCs w:val="24"/>
          <w:lang w:eastAsia="en-GB"/>
        </w:rPr>
        <w:t>:</w:t>
      </w:r>
    </w:p>
    <w:p w14:paraId="2E041BB4" w14:textId="47DCFC70" w:rsidR="00894B27" w:rsidRPr="00E75FC7" w:rsidRDefault="00894B27" w:rsidP="00E75FC7">
      <w:pPr>
        <w:pStyle w:val="ListParagraph"/>
        <w:numPr>
          <w:ilvl w:val="1"/>
          <w:numId w:val="18"/>
        </w:numPr>
        <w:spacing w:after="0" w:line="360" w:lineRule="auto"/>
        <w:contextualSpacing w:val="0"/>
        <w:rPr>
          <w:rFonts w:ascii="Arial" w:eastAsia="Times New Roman" w:hAnsi="Arial" w:cs="Arial"/>
          <w:sz w:val="24"/>
          <w:szCs w:val="24"/>
          <w:lang w:eastAsia="en-GB"/>
        </w:rPr>
      </w:pPr>
      <w:r w:rsidRPr="00E75FC7">
        <w:rPr>
          <w:rFonts w:ascii="Arial" w:eastAsia="Times New Roman" w:hAnsi="Arial" w:cs="Arial"/>
          <w:sz w:val="24"/>
          <w:szCs w:val="24"/>
          <w:lang w:eastAsia="en-GB"/>
        </w:rPr>
        <w:t xml:space="preserve">In July 2023 </w:t>
      </w:r>
      <w:r w:rsidRPr="00E75FC7">
        <w:rPr>
          <w:rFonts w:ascii="Arial" w:eastAsia="Aptos" w:hAnsi="Arial" w:cs="Arial"/>
          <w:kern w:val="2"/>
          <w:sz w:val="24"/>
          <w:szCs w:val="24"/>
          <w14:ligatures w14:val="standardContextual"/>
        </w:rPr>
        <w:t>containment bunds were breached during a rainstorm and high volumes of water run-off. Contaminated water was released into a watercourse and flooded several neighbouring properties.</w:t>
      </w:r>
    </w:p>
    <w:p w14:paraId="73A989C1" w14:textId="512D204D" w:rsidR="00894B27" w:rsidRPr="00E75FC7" w:rsidRDefault="00894B27" w:rsidP="00E75FC7">
      <w:pPr>
        <w:pStyle w:val="ListParagraph"/>
        <w:numPr>
          <w:ilvl w:val="1"/>
          <w:numId w:val="18"/>
        </w:numPr>
        <w:spacing w:after="0" w:line="360" w:lineRule="auto"/>
        <w:contextualSpacing w:val="0"/>
        <w:rPr>
          <w:rFonts w:ascii="Arial" w:eastAsia="Times New Roman" w:hAnsi="Arial" w:cs="Arial"/>
          <w:sz w:val="24"/>
          <w:szCs w:val="24"/>
          <w:lang w:eastAsia="en-GB"/>
        </w:rPr>
      </w:pPr>
      <w:r w:rsidRPr="00E75FC7">
        <w:rPr>
          <w:rFonts w:ascii="Arial" w:eastAsia="Aptos" w:hAnsi="Arial" w:cs="Arial"/>
          <w:kern w:val="2"/>
          <w:sz w:val="24"/>
          <w:szCs w:val="24"/>
          <w14:ligatures w14:val="standardContextual"/>
        </w:rPr>
        <w:t xml:space="preserve">In September 2025 contaminated water was pumped into a manhole cover which led to </w:t>
      </w:r>
      <w:proofErr w:type="spellStart"/>
      <w:r w:rsidRPr="00E75FC7">
        <w:rPr>
          <w:rFonts w:ascii="Arial" w:eastAsia="Aptos" w:hAnsi="Arial" w:cs="Arial"/>
          <w:kern w:val="2"/>
          <w:sz w:val="24"/>
          <w:szCs w:val="24"/>
          <w14:ligatures w14:val="standardContextual"/>
        </w:rPr>
        <w:t>Porset</w:t>
      </w:r>
      <w:proofErr w:type="spellEnd"/>
      <w:r w:rsidRPr="00E75FC7">
        <w:rPr>
          <w:rFonts w:ascii="Arial" w:eastAsia="Aptos" w:hAnsi="Arial" w:cs="Arial"/>
          <w:kern w:val="2"/>
          <w:sz w:val="24"/>
          <w:szCs w:val="24"/>
          <w14:ligatures w14:val="standardContextual"/>
        </w:rPr>
        <w:t xml:space="preserve"> Brook.</w:t>
      </w:r>
    </w:p>
    <w:p w14:paraId="5FCF1545" w14:textId="79909B14" w:rsidR="00F61FE1" w:rsidRPr="00E75FC7" w:rsidRDefault="00F61FE1" w:rsidP="00E75FC7">
      <w:pPr>
        <w:pStyle w:val="ListParagraph"/>
        <w:numPr>
          <w:ilvl w:val="0"/>
          <w:numId w:val="18"/>
        </w:numPr>
        <w:spacing w:after="0" w:line="360" w:lineRule="auto"/>
        <w:contextualSpacing w:val="0"/>
        <w:rPr>
          <w:rFonts w:ascii="Arial" w:eastAsia="Times New Roman" w:hAnsi="Arial" w:cs="Arial"/>
          <w:sz w:val="24"/>
          <w:szCs w:val="24"/>
          <w:lang w:eastAsia="en-GB"/>
        </w:rPr>
      </w:pPr>
      <w:r w:rsidRPr="00E75FC7">
        <w:rPr>
          <w:rFonts w:ascii="Arial" w:eastAsia="Times New Roman" w:hAnsi="Arial" w:cs="Arial"/>
          <w:sz w:val="24"/>
          <w:szCs w:val="24"/>
          <w:lang w:eastAsia="en-GB"/>
        </w:rPr>
        <w:t xml:space="preserve">The Dust Management Plan </w:t>
      </w:r>
      <w:r w:rsidR="00F44A0F" w:rsidRPr="00E75FC7">
        <w:rPr>
          <w:rFonts w:ascii="Arial" w:eastAsia="Times New Roman" w:hAnsi="Arial" w:cs="Arial"/>
          <w:sz w:val="24"/>
          <w:szCs w:val="24"/>
          <w:lang w:eastAsia="en-GB"/>
        </w:rPr>
        <w:t>references dust suppression. The source of water for dust suppression and any emissions from its use should also be included in Surface water management plan.</w:t>
      </w:r>
    </w:p>
    <w:p w14:paraId="155E7DC5" w14:textId="3DB91093" w:rsidR="00E97031" w:rsidRPr="00E75FC7" w:rsidRDefault="00E75FC7" w:rsidP="00E75FC7">
      <w:pPr>
        <w:spacing w:after="0" w:line="360" w:lineRule="auto"/>
        <w:rPr>
          <w:rFonts w:ascii="Arial" w:hAnsi="Arial" w:cs="Arial"/>
          <w:b/>
          <w:bCs/>
          <w:sz w:val="24"/>
          <w:szCs w:val="24"/>
          <w:u w:val="single"/>
        </w:rPr>
      </w:pPr>
      <w:r>
        <w:rPr>
          <w:rFonts w:ascii="Arial" w:hAnsi="Arial" w:cs="Arial"/>
          <w:b/>
          <w:bCs/>
          <w:sz w:val="24"/>
          <w:szCs w:val="24"/>
        </w:rPr>
        <w:t>A</w:t>
      </w:r>
      <w:r w:rsidR="00583C6E" w:rsidRPr="00E75FC7">
        <w:rPr>
          <w:rFonts w:ascii="Arial" w:hAnsi="Arial" w:cs="Arial"/>
          <w:b/>
          <w:bCs/>
          <w:sz w:val="24"/>
          <w:szCs w:val="24"/>
        </w:rPr>
        <w:t xml:space="preserve"> </w:t>
      </w:r>
      <w:r w:rsidR="00894B27" w:rsidRPr="00E75FC7">
        <w:rPr>
          <w:rFonts w:ascii="Arial" w:hAnsi="Arial" w:cs="Arial"/>
          <w:b/>
          <w:bCs/>
          <w:sz w:val="24"/>
          <w:szCs w:val="24"/>
        </w:rPr>
        <w:t>s</w:t>
      </w:r>
      <w:r w:rsidR="00E97031" w:rsidRPr="00E75FC7">
        <w:rPr>
          <w:rFonts w:ascii="Arial" w:hAnsi="Arial" w:cs="Arial"/>
          <w:b/>
          <w:bCs/>
          <w:sz w:val="24"/>
          <w:szCs w:val="24"/>
        </w:rPr>
        <w:t>urface water management plan</w:t>
      </w:r>
      <w:r w:rsidR="00894B27" w:rsidRPr="00E75FC7">
        <w:rPr>
          <w:rFonts w:ascii="Arial" w:hAnsi="Arial" w:cs="Arial"/>
          <w:b/>
          <w:bCs/>
          <w:sz w:val="24"/>
          <w:szCs w:val="24"/>
        </w:rPr>
        <w:t xml:space="preserve"> </w:t>
      </w:r>
      <w:r w:rsidR="00361D46">
        <w:rPr>
          <w:rFonts w:ascii="Arial" w:hAnsi="Arial" w:cs="Arial"/>
          <w:b/>
          <w:bCs/>
          <w:sz w:val="24"/>
          <w:szCs w:val="24"/>
        </w:rPr>
        <w:t>should be written</w:t>
      </w:r>
      <w:r>
        <w:rPr>
          <w:rFonts w:ascii="Arial" w:hAnsi="Arial" w:cs="Arial"/>
          <w:b/>
          <w:bCs/>
          <w:sz w:val="24"/>
          <w:szCs w:val="24"/>
        </w:rPr>
        <w:t xml:space="preserve"> </w:t>
      </w:r>
      <w:r w:rsidR="00894B27" w:rsidRPr="00E75FC7">
        <w:rPr>
          <w:rFonts w:ascii="Arial" w:hAnsi="Arial" w:cs="Arial"/>
          <w:b/>
          <w:bCs/>
          <w:sz w:val="24"/>
          <w:szCs w:val="24"/>
        </w:rPr>
        <w:t>that addresses each of the above points.</w:t>
      </w:r>
      <w:r>
        <w:rPr>
          <w:rFonts w:ascii="Arial" w:hAnsi="Arial" w:cs="Arial"/>
          <w:b/>
          <w:bCs/>
          <w:sz w:val="24"/>
          <w:szCs w:val="24"/>
        </w:rPr>
        <w:t xml:space="preserve"> The </w:t>
      </w:r>
      <w:r w:rsidR="00E97031" w:rsidRPr="00E75FC7">
        <w:rPr>
          <w:rFonts w:ascii="Arial" w:hAnsi="Arial" w:cs="Arial"/>
          <w:b/>
          <w:bCs/>
          <w:sz w:val="24"/>
          <w:szCs w:val="24"/>
        </w:rPr>
        <w:t>CRM/risk assessment</w:t>
      </w:r>
      <w:r w:rsidR="00965631" w:rsidRPr="00E75FC7">
        <w:rPr>
          <w:rFonts w:ascii="Arial" w:hAnsi="Arial" w:cs="Arial"/>
          <w:b/>
          <w:bCs/>
          <w:sz w:val="24"/>
          <w:szCs w:val="24"/>
        </w:rPr>
        <w:t xml:space="preserve"> </w:t>
      </w:r>
      <w:r>
        <w:rPr>
          <w:rFonts w:ascii="Arial" w:hAnsi="Arial" w:cs="Arial"/>
          <w:b/>
          <w:bCs/>
          <w:sz w:val="24"/>
          <w:szCs w:val="24"/>
        </w:rPr>
        <w:t xml:space="preserve">(and any other supporting documents) should be updated </w:t>
      </w:r>
      <w:r w:rsidR="00965631" w:rsidRPr="00E75FC7">
        <w:rPr>
          <w:rFonts w:ascii="Arial" w:hAnsi="Arial" w:cs="Arial"/>
          <w:b/>
          <w:bCs/>
          <w:sz w:val="24"/>
          <w:szCs w:val="24"/>
        </w:rPr>
        <w:t>where relevant.</w:t>
      </w:r>
    </w:p>
    <w:p w14:paraId="3F8032A1" w14:textId="77777777" w:rsidR="00583C6E" w:rsidRPr="00E75FC7" w:rsidRDefault="00583C6E" w:rsidP="00E75FC7">
      <w:pPr>
        <w:spacing w:after="0" w:line="360" w:lineRule="auto"/>
        <w:rPr>
          <w:rFonts w:ascii="Arial" w:hAnsi="Arial" w:cs="Arial"/>
          <w:color w:val="FF0000"/>
          <w:sz w:val="24"/>
          <w:szCs w:val="24"/>
        </w:rPr>
      </w:pPr>
    </w:p>
    <w:p w14:paraId="25F4C4BD" w14:textId="6AC428F6" w:rsidR="00E429FF" w:rsidRPr="00E75FC7" w:rsidRDefault="008E0C2E" w:rsidP="00E75FC7">
      <w:pPr>
        <w:spacing w:after="0" w:line="360" w:lineRule="auto"/>
        <w:rPr>
          <w:rFonts w:ascii="Arial" w:hAnsi="Arial" w:cs="Arial"/>
          <w:b/>
          <w:bCs/>
          <w:sz w:val="24"/>
          <w:szCs w:val="24"/>
          <w:u w:val="single"/>
        </w:rPr>
      </w:pPr>
      <w:r w:rsidRPr="00E75FC7">
        <w:rPr>
          <w:rFonts w:ascii="Arial" w:hAnsi="Arial" w:cs="Arial"/>
          <w:b/>
          <w:bCs/>
          <w:sz w:val="24"/>
          <w:szCs w:val="24"/>
          <w:u w:val="single"/>
        </w:rPr>
        <w:t>Infrastructure</w:t>
      </w:r>
    </w:p>
    <w:p w14:paraId="21012491" w14:textId="77777777" w:rsidR="00965631" w:rsidRPr="00E75FC7" w:rsidRDefault="00965631" w:rsidP="00E75FC7">
      <w:pPr>
        <w:pStyle w:val="ListParagraph"/>
        <w:numPr>
          <w:ilvl w:val="0"/>
          <w:numId w:val="18"/>
        </w:numPr>
        <w:spacing w:after="0" w:line="360" w:lineRule="auto"/>
        <w:contextualSpacing w:val="0"/>
        <w:rPr>
          <w:rFonts w:ascii="Arial" w:hAnsi="Arial" w:cs="Arial"/>
          <w:sz w:val="24"/>
          <w:szCs w:val="24"/>
        </w:rPr>
      </w:pPr>
      <w:r w:rsidRPr="00E75FC7">
        <w:rPr>
          <w:rFonts w:ascii="Arial" w:hAnsi="Arial" w:cs="Arial"/>
          <w:sz w:val="24"/>
          <w:szCs w:val="24"/>
        </w:rPr>
        <w:t>The application references previous agreements to the relaxation of the requirement for impermeable surface with sealed drainage. Given previously implemented pollution control measures have been unsuccessful we are assessing the permit requirements afresh.</w:t>
      </w:r>
    </w:p>
    <w:p w14:paraId="711E5A30" w14:textId="59620907" w:rsidR="00965631" w:rsidRPr="00E75FC7" w:rsidRDefault="00965631" w:rsidP="00E75FC7">
      <w:pPr>
        <w:pStyle w:val="ListParagraph"/>
        <w:spacing w:after="0" w:line="360" w:lineRule="auto"/>
        <w:ind w:left="360"/>
        <w:contextualSpacing w:val="0"/>
        <w:rPr>
          <w:rFonts w:ascii="Arial" w:hAnsi="Arial" w:cs="Arial"/>
          <w:sz w:val="24"/>
          <w:szCs w:val="24"/>
        </w:rPr>
      </w:pPr>
      <w:r w:rsidRPr="00E75FC7">
        <w:rPr>
          <w:rFonts w:ascii="Arial" w:hAnsi="Arial" w:cs="Arial"/>
          <w:sz w:val="24"/>
          <w:szCs w:val="24"/>
        </w:rPr>
        <w:t>Table S1.1 of the permit requires:</w:t>
      </w:r>
    </w:p>
    <w:p w14:paraId="56D33F75" w14:textId="05F6BCCD" w:rsidR="00434C5C" w:rsidRPr="00E75FC7" w:rsidRDefault="00434C5C" w:rsidP="00E75FC7">
      <w:pPr>
        <w:pStyle w:val="ListParagraph"/>
        <w:keepNext/>
        <w:keepLines/>
        <w:widowControl w:val="0"/>
        <w:numPr>
          <w:ilvl w:val="0"/>
          <w:numId w:val="25"/>
        </w:numPr>
        <w:spacing w:after="0" w:line="360" w:lineRule="auto"/>
        <w:contextualSpacing w:val="0"/>
        <w:outlineLvl w:val="2"/>
        <w:rPr>
          <w:rFonts w:ascii="Arial" w:hAnsi="Arial" w:cs="Arial"/>
          <w:bCs/>
          <w:sz w:val="24"/>
          <w:szCs w:val="24"/>
        </w:rPr>
      </w:pPr>
      <w:r w:rsidRPr="00E75FC7">
        <w:rPr>
          <w:rFonts w:ascii="Arial" w:hAnsi="Arial" w:cs="Arial"/>
          <w:bCs/>
          <w:sz w:val="24"/>
          <w:szCs w:val="24"/>
        </w:rPr>
        <w:lastRenderedPageBreak/>
        <w:t xml:space="preserve">Waste soils and contaminated materials, substances or products must be stored and treated on an </w:t>
      </w:r>
      <w:bookmarkStart w:id="0" w:name="_Hlk215143662"/>
      <w:r w:rsidRPr="00E75FC7">
        <w:rPr>
          <w:rFonts w:ascii="Arial" w:hAnsi="Arial" w:cs="Arial"/>
          <w:bCs/>
          <w:sz w:val="24"/>
          <w:szCs w:val="24"/>
        </w:rPr>
        <w:t>impermeable surface with sealed drainage</w:t>
      </w:r>
      <w:bookmarkEnd w:id="0"/>
      <w:r w:rsidRPr="00E75FC7">
        <w:rPr>
          <w:rFonts w:ascii="Arial" w:hAnsi="Arial" w:cs="Arial"/>
          <w:bCs/>
          <w:sz w:val="24"/>
          <w:szCs w:val="24"/>
        </w:rPr>
        <w:t>, unless otherwise stated in the agreed deployment form.</w:t>
      </w:r>
    </w:p>
    <w:p w14:paraId="1E19E416" w14:textId="77777777" w:rsidR="00434C5C" w:rsidRPr="00E75FC7" w:rsidRDefault="00434C5C" w:rsidP="00E75FC7">
      <w:pPr>
        <w:pStyle w:val="ListParagraph"/>
        <w:keepNext/>
        <w:keepLines/>
        <w:widowControl w:val="0"/>
        <w:numPr>
          <w:ilvl w:val="0"/>
          <w:numId w:val="25"/>
        </w:numPr>
        <w:spacing w:after="0" w:line="360" w:lineRule="auto"/>
        <w:contextualSpacing w:val="0"/>
        <w:outlineLvl w:val="2"/>
        <w:rPr>
          <w:rFonts w:ascii="Arial" w:hAnsi="Arial" w:cs="Arial"/>
          <w:b/>
          <w:sz w:val="24"/>
          <w:szCs w:val="24"/>
        </w:rPr>
      </w:pPr>
      <w:r w:rsidRPr="00E75FC7">
        <w:rPr>
          <w:rFonts w:ascii="Arial" w:hAnsi="Arial" w:cs="Arial"/>
          <w:bCs/>
          <w:sz w:val="24"/>
          <w:szCs w:val="24"/>
        </w:rPr>
        <w:t>Inert wastes must be stored and treated on hardstanding or on an impermeable surface with sealed drainage.</w:t>
      </w:r>
    </w:p>
    <w:p w14:paraId="24840715" w14:textId="6D4F78BD" w:rsidR="00434C5C" w:rsidRPr="00E75FC7" w:rsidRDefault="00361D46" w:rsidP="00E75FC7">
      <w:pPr>
        <w:keepNext/>
        <w:keepLines/>
        <w:widowControl w:val="0"/>
        <w:spacing w:after="0" w:line="360" w:lineRule="auto"/>
        <w:outlineLvl w:val="2"/>
        <w:rPr>
          <w:rFonts w:ascii="Arial" w:hAnsi="Arial" w:cs="Arial"/>
          <w:b/>
          <w:sz w:val="24"/>
          <w:szCs w:val="24"/>
        </w:rPr>
      </w:pPr>
      <w:r>
        <w:rPr>
          <w:rFonts w:ascii="Arial" w:hAnsi="Arial" w:cs="Arial"/>
          <w:b/>
          <w:sz w:val="24"/>
          <w:szCs w:val="24"/>
        </w:rPr>
        <w:t>A</w:t>
      </w:r>
      <w:r w:rsidR="00E75FC7">
        <w:rPr>
          <w:rFonts w:ascii="Arial" w:hAnsi="Arial" w:cs="Arial"/>
          <w:b/>
          <w:sz w:val="24"/>
          <w:szCs w:val="24"/>
        </w:rPr>
        <w:t xml:space="preserve">n </w:t>
      </w:r>
      <w:r w:rsidR="00A90F5E" w:rsidRPr="00E75FC7">
        <w:rPr>
          <w:rFonts w:ascii="Arial" w:hAnsi="Arial" w:cs="Arial"/>
          <w:b/>
          <w:sz w:val="24"/>
          <w:szCs w:val="24"/>
        </w:rPr>
        <w:t>impermeable</w:t>
      </w:r>
      <w:r w:rsidR="00965631" w:rsidRPr="00E75FC7">
        <w:rPr>
          <w:rFonts w:ascii="Arial" w:hAnsi="Arial" w:cs="Arial"/>
          <w:b/>
          <w:sz w:val="24"/>
          <w:szCs w:val="24"/>
        </w:rPr>
        <w:t xml:space="preserve"> surface with sealed drainage for the storage and treatment of </w:t>
      </w:r>
      <w:r w:rsidR="00F35AC6" w:rsidRPr="00E75FC7">
        <w:rPr>
          <w:rFonts w:ascii="Arial" w:hAnsi="Arial" w:cs="Arial"/>
          <w:b/>
          <w:sz w:val="24"/>
          <w:szCs w:val="24"/>
        </w:rPr>
        <w:t>w</w:t>
      </w:r>
      <w:r w:rsidR="00965631" w:rsidRPr="00E75FC7">
        <w:rPr>
          <w:rFonts w:ascii="Arial" w:hAnsi="Arial" w:cs="Arial"/>
          <w:b/>
          <w:sz w:val="24"/>
          <w:szCs w:val="24"/>
        </w:rPr>
        <w:t xml:space="preserve">aste soils and contaminated materials, substances or products </w:t>
      </w:r>
      <w:r>
        <w:rPr>
          <w:rFonts w:ascii="Arial" w:hAnsi="Arial" w:cs="Arial"/>
          <w:b/>
          <w:sz w:val="24"/>
          <w:szCs w:val="24"/>
        </w:rPr>
        <w:t>should</w:t>
      </w:r>
      <w:r w:rsidR="00965631" w:rsidRPr="00E75FC7">
        <w:rPr>
          <w:rFonts w:ascii="Arial" w:hAnsi="Arial" w:cs="Arial"/>
          <w:b/>
          <w:sz w:val="24"/>
          <w:szCs w:val="24"/>
        </w:rPr>
        <w:t xml:space="preserve"> be implemented; or a detailed risk assessment why hardstanding should be permitted, considering the other points raised in this </w:t>
      </w:r>
      <w:r w:rsidR="00E75FC7">
        <w:rPr>
          <w:rFonts w:ascii="Arial" w:hAnsi="Arial" w:cs="Arial"/>
          <w:b/>
          <w:sz w:val="24"/>
          <w:szCs w:val="24"/>
        </w:rPr>
        <w:t>return document</w:t>
      </w:r>
      <w:r>
        <w:rPr>
          <w:rFonts w:ascii="Arial" w:hAnsi="Arial" w:cs="Arial"/>
          <w:b/>
          <w:sz w:val="24"/>
          <w:szCs w:val="24"/>
        </w:rPr>
        <w:t xml:space="preserve"> should be provided.</w:t>
      </w:r>
    </w:p>
    <w:p w14:paraId="704D0C06" w14:textId="77777777" w:rsidR="00434C5C" w:rsidRPr="00E75FC7" w:rsidRDefault="00434C5C" w:rsidP="00E75FC7">
      <w:pPr>
        <w:spacing w:after="0" w:line="360" w:lineRule="auto"/>
        <w:rPr>
          <w:rFonts w:ascii="Arial" w:hAnsi="Arial" w:cs="Arial"/>
          <w:sz w:val="24"/>
          <w:szCs w:val="24"/>
          <w:shd w:val="clear" w:color="auto" w:fill="FFD966" w:themeFill="accent4" w:themeFillTint="99"/>
        </w:rPr>
      </w:pPr>
    </w:p>
    <w:p w14:paraId="4CA27B75" w14:textId="77A860D8" w:rsidR="00CB526A" w:rsidRPr="00E75FC7" w:rsidRDefault="00CB526A" w:rsidP="00E75FC7">
      <w:pPr>
        <w:pStyle w:val="ListParagraph"/>
        <w:numPr>
          <w:ilvl w:val="0"/>
          <w:numId w:val="18"/>
        </w:numPr>
        <w:spacing w:after="0" w:line="360" w:lineRule="auto"/>
        <w:contextualSpacing w:val="0"/>
        <w:rPr>
          <w:rFonts w:ascii="Arial" w:hAnsi="Arial" w:cs="Arial"/>
          <w:sz w:val="24"/>
          <w:szCs w:val="24"/>
        </w:rPr>
      </w:pPr>
      <w:r w:rsidRPr="00E75FC7">
        <w:rPr>
          <w:rFonts w:ascii="Arial" w:hAnsi="Arial" w:cs="Arial"/>
          <w:sz w:val="24"/>
          <w:szCs w:val="24"/>
        </w:rPr>
        <w:t xml:space="preserve">Document </w:t>
      </w:r>
      <w:r w:rsidRPr="00E75FC7">
        <w:rPr>
          <w:rFonts w:ascii="Arial" w:hAnsi="Arial" w:cs="Arial"/>
          <w:i/>
          <w:iCs/>
          <w:sz w:val="24"/>
          <w:szCs w:val="24"/>
        </w:rPr>
        <w:t>12476 Virginia Park Groundwater Scheme of Monitoring</w:t>
      </w:r>
      <w:r w:rsidRPr="00E75FC7">
        <w:rPr>
          <w:rFonts w:ascii="Arial" w:hAnsi="Arial" w:cs="Arial"/>
          <w:sz w:val="24"/>
          <w:szCs w:val="24"/>
        </w:rPr>
        <w:t xml:space="preserve"> is dated December 2020 and has not been updated. It references borehole across the site (both Phase </w:t>
      </w:r>
      <w:r w:rsidR="00C5783C" w:rsidRPr="00E75FC7">
        <w:rPr>
          <w:rFonts w:ascii="Arial" w:hAnsi="Arial" w:cs="Arial"/>
          <w:sz w:val="24"/>
          <w:szCs w:val="24"/>
        </w:rPr>
        <w:t>1</w:t>
      </w:r>
      <w:r w:rsidRPr="00E75FC7">
        <w:rPr>
          <w:rFonts w:ascii="Arial" w:hAnsi="Arial" w:cs="Arial"/>
          <w:sz w:val="24"/>
          <w:szCs w:val="24"/>
        </w:rPr>
        <w:t xml:space="preserve"> and Phase 2). They were installed in 2020; are they still present on site and have they been monitored over the last 5 years for both water levels and water quality? </w:t>
      </w:r>
    </w:p>
    <w:p w14:paraId="6F1B33B8" w14:textId="7C0780A4" w:rsidR="00CB526A" w:rsidRPr="00E75FC7" w:rsidRDefault="00E75FC7" w:rsidP="00E75FC7">
      <w:pPr>
        <w:spacing w:after="0" w:line="360" w:lineRule="auto"/>
        <w:rPr>
          <w:rFonts w:ascii="Arial" w:hAnsi="Arial" w:cs="Arial"/>
          <w:b/>
          <w:bCs/>
          <w:sz w:val="24"/>
          <w:szCs w:val="24"/>
        </w:rPr>
      </w:pPr>
      <w:r>
        <w:rPr>
          <w:rFonts w:ascii="Arial" w:hAnsi="Arial" w:cs="Arial"/>
          <w:b/>
          <w:bCs/>
          <w:sz w:val="24"/>
          <w:szCs w:val="24"/>
        </w:rPr>
        <w:t>A</w:t>
      </w:r>
      <w:r w:rsidR="00CB526A" w:rsidRPr="00E75FC7">
        <w:rPr>
          <w:rFonts w:ascii="Arial" w:hAnsi="Arial" w:cs="Arial"/>
          <w:b/>
          <w:bCs/>
          <w:sz w:val="24"/>
          <w:szCs w:val="24"/>
        </w:rPr>
        <w:t>n updated Groundwater Scheme of Monitoring</w:t>
      </w:r>
      <w:r>
        <w:rPr>
          <w:rFonts w:ascii="Arial" w:hAnsi="Arial" w:cs="Arial"/>
          <w:b/>
          <w:bCs/>
          <w:sz w:val="24"/>
          <w:szCs w:val="24"/>
        </w:rPr>
        <w:t xml:space="preserve"> </w:t>
      </w:r>
      <w:r w:rsidR="00361D46">
        <w:rPr>
          <w:rFonts w:ascii="Arial" w:hAnsi="Arial" w:cs="Arial"/>
          <w:b/>
          <w:bCs/>
          <w:sz w:val="24"/>
          <w:szCs w:val="24"/>
        </w:rPr>
        <w:t xml:space="preserve">should be provided, </w:t>
      </w:r>
      <w:r w:rsidR="00F35AC6" w:rsidRPr="00E75FC7">
        <w:rPr>
          <w:rFonts w:ascii="Arial" w:hAnsi="Arial" w:cs="Arial"/>
          <w:b/>
          <w:bCs/>
          <w:sz w:val="24"/>
          <w:szCs w:val="24"/>
        </w:rPr>
        <w:t>includ</w:t>
      </w:r>
      <w:r w:rsidR="00361D46">
        <w:rPr>
          <w:rFonts w:ascii="Arial" w:hAnsi="Arial" w:cs="Arial"/>
          <w:b/>
          <w:bCs/>
          <w:sz w:val="24"/>
          <w:szCs w:val="24"/>
        </w:rPr>
        <w:t xml:space="preserve">ing </w:t>
      </w:r>
      <w:r w:rsidR="00F35AC6" w:rsidRPr="00E75FC7">
        <w:rPr>
          <w:rFonts w:ascii="Arial" w:hAnsi="Arial" w:cs="Arial"/>
          <w:b/>
          <w:bCs/>
          <w:sz w:val="24"/>
          <w:szCs w:val="24"/>
        </w:rPr>
        <w:t>information from the past 5 years of monitoring results.</w:t>
      </w:r>
    </w:p>
    <w:p w14:paraId="326F4D7E" w14:textId="77777777" w:rsidR="00AF399A" w:rsidRPr="00E75FC7" w:rsidRDefault="00AF399A" w:rsidP="00E75FC7">
      <w:pPr>
        <w:spacing w:after="0" w:line="360" w:lineRule="auto"/>
        <w:rPr>
          <w:rFonts w:ascii="Arial" w:hAnsi="Arial" w:cs="Arial"/>
          <w:color w:val="FF0000"/>
          <w:sz w:val="24"/>
          <w:szCs w:val="24"/>
        </w:rPr>
      </w:pPr>
    </w:p>
    <w:p w14:paraId="60C7045F" w14:textId="77777777" w:rsidR="008E4722" w:rsidRPr="00E75FC7" w:rsidRDefault="008E4722" w:rsidP="00E75FC7">
      <w:pPr>
        <w:spacing w:after="0" w:line="360" w:lineRule="auto"/>
        <w:rPr>
          <w:rFonts w:ascii="Arial" w:hAnsi="Arial" w:cs="Arial"/>
          <w:b/>
          <w:bCs/>
          <w:sz w:val="24"/>
          <w:szCs w:val="24"/>
          <w:u w:val="single"/>
        </w:rPr>
      </w:pPr>
      <w:r w:rsidRPr="00E75FC7">
        <w:rPr>
          <w:rFonts w:ascii="Arial" w:hAnsi="Arial" w:cs="Arial"/>
          <w:b/>
          <w:bCs/>
          <w:sz w:val="24"/>
          <w:szCs w:val="24"/>
          <w:u w:val="single"/>
        </w:rPr>
        <w:t>EMS</w:t>
      </w:r>
    </w:p>
    <w:p w14:paraId="7A3601DD" w14:textId="102FC241" w:rsidR="008E4722" w:rsidRPr="00E75FC7" w:rsidRDefault="008E4722" w:rsidP="00E75FC7">
      <w:pPr>
        <w:pStyle w:val="ListParagraph"/>
        <w:numPr>
          <w:ilvl w:val="0"/>
          <w:numId w:val="18"/>
        </w:numPr>
        <w:spacing w:after="0" w:line="360" w:lineRule="auto"/>
        <w:contextualSpacing w:val="0"/>
        <w:rPr>
          <w:rFonts w:ascii="Arial" w:hAnsi="Arial" w:cs="Arial"/>
          <w:sz w:val="24"/>
          <w:szCs w:val="24"/>
        </w:rPr>
      </w:pPr>
      <w:r w:rsidRPr="00E75FC7">
        <w:rPr>
          <w:rFonts w:ascii="Arial" w:hAnsi="Arial" w:cs="Arial"/>
          <w:sz w:val="24"/>
          <w:szCs w:val="24"/>
        </w:rPr>
        <w:t xml:space="preserve">Section 2.2 </w:t>
      </w:r>
      <w:r w:rsidR="00C5783C" w:rsidRPr="00E75FC7">
        <w:rPr>
          <w:rFonts w:ascii="Arial" w:hAnsi="Arial" w:cs="Arial"/>
          <w:sz w:val="24"/>
          <w:szCs w:val="24"/>
        </w:rPr>
        <w:t xml:space="preserve">states </w:t>
      </w:r>
      <w:r w:rsidRPr="00E75FC7">
        <w:rPr>
          <w:rFonts w:ascii="Arial" w:hAnsi="Arial" w:cs="Arial"/>
          <w:sz w:val="24"/>
          <w:szCs w:val="24"/>
        </w:rPr>
        <w:t>“All waste that is unsuitable will be stored in designated containers for removal from site”</w:t>
      </w:r>
      <w:r w:rsidR="00A90F5E" w:rsidRPr="00E75FC7">
        <w:rPr>
          <w:rFonts w:ascii="Arial" w:hAnsi="Arial" w:cs="Arial"/>
          <w:sz w:val="24"/>
          <w:szCs w:val="24"/>
        </w:rPr>
        <w:t>. It is not clear where these containers are located.</w:t>
      </w:r>
      <w:r w:rsidRPr="00E75FC7">
        <w:rPr>
          <w:rFonts w:ascii="Arial" w:hAnsi="Arial" w:cs="Arial"/>
          <w:sz w:val="24"/>
          <w:szCs w:val="24"/>
        </w:rPr>
        <w:t xml:space="preserve"> </w:t>
      </w:r>
    </w:p>
    <w:p w14:paraId="64FCACF2" w14:textId="27855A2C" w:rsidR="008E4C0C" w:rsidRPr="00E75FC7" w:rsidRDefault="00361D46" w:rsidP="00E75FC7">
      <w:pPr>
        <w:spacing w:after="0" w:line="360" w:lineRule="auto"/>
        <w:rPr>
          <w:rFonts w:ascii="Arial" w:hAnsi="Arial" w:cs="Arial"/>
          <w:b/>
          <w:bCs/>
          <w:sz w:val="24"/>
          <w:szCs w:val="24"/>
        </w:rPr>
      </w:pPr>
      <w:r>
        <w:rPr>
          <w:rFonts w:ascii="Arial" w:hAnsi="Arial" w:cs="Arial"/>
          <w:b/>
          <w:bCs/>
          <w:sz w:val="24"/>
          <w:szCs w:val="24"/>
        </w:rPr>
        <w:t>T</w:t>
      </w:r>
      <w:r w:rsidR="00E75FC7">
        <w:rPr>
          <w:rFonts w:ascii="Arial" w:hAnsi="Arial" w:cs="Arial"/>
          <w:b/>
          <w:bCs/>
          <w:sz w:val="24"/>
          <w:szCs w:val="24"/>
        </w:rPr>
        <w:t xml:space="preserve">he </w:t>
      </w:r>
      <w:r w:rsidR="00A90F5E" w:rsidRPr="00E75FC7">
        <w:rPr>
          <w:rFonts w:ascii="Arial" w:hAnsi="Arial" w:cs="Arial"/>
          <w:b/>
          <w:bCs/>
          <w:sz w:val="24"/>
          <w:szCs w:val="24"/>
        </w:rPr>
        <w:t>location of the containers</w:t>
      </w:r>
      <w:r>
        <w:rPr>
          <w:rFonts w:ascii="Arial" w:hAnsi="Arial" w:cs="Arial"/>
          <w:b/>
          <w:bCs/>
          <w:sz w:val="24"/>
          <w:szCs w:val="24"/>
        </w:rPr>
        <w:t xml:space="preserve"> should be confirmed.</w:t>
      </w:r>
    </w:p>
    <w:p w14:paraId="65D29FFC" w14:textId="77777777" w:rsidR="000F3518" w:rsidRPr="00E75FC7" w:rsidRDefault="000F3518" w:rsidP="00E75FC7">
      <w:pPr>
        <w:pStyle w:val="ListParagraph"/>
        <w:spacing w:after="0" w:line="360" w:lineRule="auto"/>
        <w:contextualSpacing w:val="0"/>
        <w:rPr>
          <w:rFonts w:ascii="Arial" w:hAnsi="Arial" w:cs="Arial"/>
          <w:sz w:val="24"/>
          <w:szCs w:val="24"/>
        </w:rPr>
      </w:pPr>
    </w:p>
    <w:p w14:paraId="04F26936" w14:textId="023323BE" w:rsidR="008E4722" w:rsidRPr="00E75FC7" w:rsidRDefault="008E4722" w:rsidP="00E75FC7">
      <w:pPr>
        <w:pStyle w:val="ListParagraph"/>
        <w:numPr>
          <w:ilvl w:val="0"/>
          <w:numId w:val="18"/>
        </w:numPr>
        <w:spacing w:after="0" w:line="360" w:lineRule="auto"/>
        <w:contextualSpacing w:val="0"/>
        <w:rPr>
          <w:rFonts w:ascii="Arial" w:hAnsi="Arial" w:cs="Arial"/>
          <w:sz w:val="24"/>
          <w:szCs w:val="24"/>
        </w:rPr>
      </w:pPr>
      <w:r w:rsidRPr="00E75FC7">
        <w:rPr>
          <w:rFonts w:ascii="Arial" w:hAnsi="Arial" w:cs="Arial"/>
          <w:sz w:val="24"/>
          <w:szCs w:val="24"/>
        </w:rPr>
        <w:t xml:space="preserve">Section 2.5 </w:t>
      </w:r>
      <w:r w:rsidR="00C5783C" w:rsidRPr="00E75FC7">
        <w:rPr>
          <w:rFonts w:ascii="Arial" w:hAnsi="Arial" w:cs="Arial"/>
          <w:sz w:val="24"/>
          <w:szCs w:val="24"/>
        </w:rPr>
        <w:t xml:space="preserve">states </w:t>
      </w:r>
      <w:r w:rsidRPr="00E75FC7">
        <w:rPr>
          <w:rFonts w:ascii="Arial" w:hAnsi="Arial" w:cs="Arial"/>
          <w:sz w:val="24"/>
          <w:szCs w:val="24"/>
        </w:rPr>
        <w:t xml:space="preserve">“Please note the should any material on site be encountered that is not listed on the deployment form, NRW will be advised and the plan amended accordingly.” </w:t>
      </w:r>
      <w:r w:rsidR="00C5783C" w:rsidRPr="00E75FC7">
        <w:rPr>
          <w:rFonts w:ascii="Arial" w:hAnsi="Arial" w:cs="Arial"/>
          <w:sz w:val="24"/>
          <w:szCs w:val="24"/>
        </w:rPr>
        <w:t xml:space="preserve">It is not clear what “plan” is being referred to here. </w:t>
      </w:r>
      <w:r w:rsidR="00852478" w:rsidRPr="00E75FC7">
        <w:rPr>
          <w:rFonts w:ascii="Arial" w:hAnsi="Arial" w:cs="Arial"/>
          <w:sz w:val="24"/>
          <w:szCs w:val="24"/>
        </w:rPr>
        <w:t>Please note that a</w:t>
      </w:r>
      <w:r w:rsidRPr="00E75FC7">
        <w:rPr>
          <w:rFonts w:ascii="Arial" w:hAnsi="Arial" w:cs="Arial"/>
          <w:sz w:val="24"/>
          <w:szCs w:val="24"/>
        </w:rPr>
        <w:t xml:space="preserve"> deployment application cannot be amended in terms of waste to be treated. A new deployment application would be needed if different wastes are needed to be treated.</w:t>
      </w:r>
    </w:p>
    <w:p w14:paraId="3BC1E46B" w14:textId="799E2D10" w:rsidR="008E4C0C" w:rsidRPr="00E75FC7" w:rsidRDefault="00361D46" w:rsidP="00E75FC7">
      <w:pPr>
        <w:spacing w:after="0" w:line="360" w:lineRule="auto"/>
        <w:rPr>
          <w:rFonts w:ascii="Arial" w:hAnsi="Arial" w:cs="Arial"/>
          <w:b/>
          <w:bCs/>
          <w:sz w:val="24"/>
          <w:szCs w:val="24"/>
        </w:rPr>
      </w:pPr>
      <w:r>
        <w:rPr>
          <w:rFonts w:ascii="Arial" w:hAnsi="Arial" w:cs="Arial"/>
          <w:b/>
          <w:bCs/>
          <w:sz w:val="24"/>
          <w:szCs w:val="24"/>
        </w:rPr>
        <w:t>This wording should be reviewed and amended where relevant.</w:t>
      </w:r>
    </w:p>
    <w:p w14:paraId="2B963026" w14:textId="77777777" w:rsidR="008E4C0C" w:rsidRPr="00E75FC7" w:rsidRDefault="008E4C0C" w:rsidP="00E75FC7">
      <w:pPr>
        <w:spacing w:after="0" w:line="360" w:lineRule="auto"/>
        <w:rPr>
          <w:rFonts w:ascii="Arial" w:hAnsi="Arial" w:cs="Arial"/>
          <w:sz w:val="24"/>
          <w:szCs w:val="24"/>
        </w:rPr>
      </w:pPr>
    </w:p>
    <w:p w14:paraId="406E9755" w14:textId="180659F5" w:rsidR="00CB526A" w:rsidRPr="00E75FC7" w:rsidRDefault="00CB526A" w:rsidP="00E75FC7">
      <w:pPr>
        <w:pStyle w:val="ListParagraph"/>
        <w:numPr>
          <w:ilvl w:val="0"/>
          <w:numId w:val="18"/>
        </w:numPr>
        <w:spacing w:after="0" w:line="360" w:lineRule="auto"/>
        <w:contextualSpacing w:val="0"/>
        <w:rPr>
          <w:rFonts w:ascii="Arial" w:hAnsi="Arial" w:cs="Arial"/>
          <w:sz w:val="24"/>
          <w:szCs w:val="24"/>
        </w:rPr>
      </w:pPr>
      <w:r w:rsidRPr="00E75FC7">
        <w:rPr>
          <w:rFonts w:ascii="Arial" w:hAnsi="Arial" w:cs="Arial"/>
          <w:sz w:val="24"/>
          <w:szCs w:val="24"/>
        </w:rPr>
        <w:lastRenderedPageBreak/>
        <w:t>The EMS</w:t>
      </w:r>
      <w:r w:rsidR="00C5783C" w:rsidRPr="00E75FC7">
        <w:rPr>
          <w:rFonts w:ascii="Arial" w:hAnsi="Arial" w:cs="Arial"/>
          <w:sz w:val="24"/>
          <w:szCs w:val="24"/>
        </w:rPr>
        <w:t>,</w:t>
      </w:r>
      <w:r w:rsidRPr="00E75FC7">
        <w:rPr>
          <w:rFonts w:ascii="Arial" w:hAnsi="Arial" w:cs="Arial"/>
          <w:sz w:val="24"/>
          <w:szCs w:val="24"/>
        </w:rPr>
        <w:t xml:space="preserve"> nor any supporting </w:t>
      </w:r>
      <w:r w:rsidR="00C5783C" w:rsidRPr="00E75FC7">
        <w:rPr>
          <w:rFonts w:ascii="Arial" w:hAnsi="Arial" w:cs="Arial"/>
          <w:sz w:val="24"/>
          <w:szCs w:val="24"/>
        </w:rPr>
        <w:t>documents,</w:t>
      </w:r>
      <w:r w:rsidRPr="00E75FC7">
        <w:rPr>
          <w:rFonts w:ascii="Arial" w:hAnsi="Arial" w:cs="Arial"/>
          <w:sz w:val="24"/>
          <w:szCs w:val="24"/>
        </w:rPr>
        <w:t xml:space="preserve"> detail when the works is expected to be carried out</w:t>
      </w:r>
      <w:r w:rsidR="00C5783C" w:rsidRPr="00E75FC7">
        <w:rPr>
          <w:rFonts w:ascii="Arial" w:hAnsi="Arial" w:cs="Arial"/>
          <w:sz w:val="24"/>
          <w:szCs w:val="24"/>
        </w:rPr>
        <w:t xml:space="preserve"> in terms of season or time of year</w:t>
      </w:r>
      <w:r w:rsidRPr="00E75FC7">
        <w:rPr>
          <w:rFonts w:ascii="Arial" w:hAnsi="Arial" w:cs="Arial"/>
          <w:sz w:val="24"/>
          <w:szCs w:val="24"/>
        </w:rPr>
        <w:t>. This will be relevant to mitigation methods.</w:t>
      </w:r>
    </w:p>
    <w:p w14:paraId="615E4E84" w14:textId="426175D2" w:rsidR="00CB526A" w:rsidRPr="009D7F00" w:rsidRDefault="00361D46" w:rsidP="00E75FC7">
      <w:pPr>
        <w:spacing w:after="0" w:line="360" w:lineRule="auto"/>
        <w:rPr>
          <w:rFonts w:ascii="Arial" w:hAnsi="Arial" w:cs="Arial"/>
          <w:b/>
          <w:bCs/>
          <w:sz w:val="24"/>
          <w:szCs w:val="24"/>
        </w:rPr>
      </w:pPr>
      <w:r w:rsidRPr="009D7F00">
        <w:rPr>
          <w:rFonts w:ascii="Arial" w:hAnsi="Arial" w:cs="Arial"/>
          <w:b/>
          <w:bCs/>
          <w:sz w:val="24"/>
          <w:szCs w:val="24"/>
        </w:rPr>
        <w:t>Information on when the works are to take place should be provided.</w:t>
      </w:r>
    </w:p>
    <w:p w14:paraId="72026419" w14:textId="77777777" w:rsidR="008E4722" w:rsidRPr="009D7F00" w:rsidRDefault="008E4722" w:rsidP="00E75FC7">
      <w:pPr>
        <w:spacing w:after="0" w:line="360" w:lineRule="auto"/>
        <w:rPr>
          <w:rFonts w:ascii="Arial" w:hAnsi="Arial" w:cs="Arial"/>
          <w:sz w:val="24"/>
          <w:szCs w:val="24"/>
        </w:rPr>
      </w:pPr>
    </w:p>
    <w:p w14:paraId="6B87B919" w14:textId="637B9AA6" w:rsidR="00A25138" w:rsidRPr="009D7F00" w:rsidRDefault="006F6EF8" w:rsidP="00E75FC7">
      <w:pPr>
        <w:spacing w:after="0" w:line="360" w:lineRule="auto"/>
        <w:rPr>
          <w:rFonts w:ascii="Arial" w:hAnsi="Arial" w:cs="Arial"/>
          <w:b/>
          <w:sz w:val="24"/>
          <w:szCs w:val="24"/>
          <w:u w:val="single"/>
        </w:rPr>
      </w:pPr>
      <w:r w:rsidRPr="009D7F00">
        <w:rPr>
          <w:rFonts w:ascii="Arial" w:hAnsi="Arial" w:cs="Arial"/>
          <w:b/>
          <w:sz w:val="24"/>
          <w:szCs w:val="24"/>
          <w:u w:val="single"/>
        </w:rPr>
        <w:t>M</w:t>
      </w:r>
      <w:r w:rsidR="00A25138" w:rsidRPr="009D7F00">
        <w:rPr>
          <w:rFonts w:ascii="Arial" w:hAnsi="Arial" w:cs="Arial"/>
          <w:b/>
          <w:sz w:val="24"/>
          <w:szCs w:val="24"/>
          <w:u w:val="single"/>
        </w:rPr>
        <w:t>aps</w:t>
      </w:r>
    </w:p>
    <w:p w14:paraId="375B462B" w14:textId="42AB81E1" w:rsidR="006129EC" w:rsidRPr="009D7F00" w:rsidRDefault="006129EC" w:rsidP="00E75FC7">
      <w:pPr>
        <w:pStyle w:val="NormalWeb"/>
        <w:numPr>
          <w:ilvl w:val="0"/>
          <w:numId w:val="18"/>
        </w:numPr>
        <w:spacing w:before="0" w:beforeAutospacing="0" w:after="0" w:afterAutospacing="0" w:line="360" w:lineRule="auto"/>
        <w:rPr>
          <w:rFonts w:ascii="Arial" w:hAnsi="Arial" w:cs="Arial"/>
        </w:rPr>
      </w:pPr>
      <w:r w:rsidRPr="009D7F00">
        <w:rPr>
          <w:rFonts w:ascii="Arial" w:hAnsi="Arial" w:cs="Arial"/>
        </w:rPr>
        <w:t xml:space="preserve">The aerial photographs with the site plans document and supporting documents do not reflect the current site conditions and appear to be outdated.  </w:t>
      </w:r>
    </w:p>
    <w:p w14:paraId="1330333C" w14:textId="29FB0A5B" w:rsidR="006129EC" w:rsidRPr="009D7F00" w:rsidRDefault="00111623" w:rsidP="00E75FC7">
      <w:pPr>
        <w:spacing w:after="0" w:line="360" w:lineRule="auto"/>
        <w:rPr>
          <w:rFonts w:ascii="Arial" w:hAnsi="Arial" w:cs="Arial"/>
          <w:sz w:val="24"/>
          <w:szCs w:val="24"/>
        </w:rPr>
      </w:pPr>
      <w:r w:rsidRPr="009D7F00">
        <w:rPr>
          <w:rFonts w:ascii="Arial" w:hAnsi="Arial" w:cs="Arial"/>
          <w:b/>
          <w:bCs/>
          <w:sz w:val="24"/>
          <w:szCs w:val="24"/>
        </w:rPr>
        <w:t>T</w:t>
      </w:r>
      <w:r w:rsidR="00953B4D" w:rsidRPr="009D7F00">
        <w:rPr>
          <w:rFonts w:ascii="Arial" w:hAnsi="Arial" w:cs="Arial"/>
          <w:b/>
          <w:bCs/>
          <w:sz w:val="24"/>
          <w:szCs w:val="24"/>
        </w:rPr>
        <w:t xml:space="preserve">he aerial photographs </w:t>
      </w:r>
      <w:r w:rsidRPr="009D7F00">
        <w:rPr>
          <w:rFonts w:ascii="Arial" w:hAnsi="Arial" w:cs="Arial"/>
          <w:b/>
          <w:bCs/>
          <w:sz w:val="24"/>
          <w:szCs w:val="24"/>
        </w:rPr>
        <w:t xml:space="preserve">should be updated </w:t>
      </w:r>
      <w:r w:rsidR="00953B4D" w:rsidRPr="009D7F00">
        <w:rPr>
          <w:rFonts w:ascii="Arial" w:hAnsi="Arial" w:cs="Arial"/>
          <w:b/>
          <w:bCs/>
          <w:sz w:val="24"/>
          <w:szCs w:val="24"/>
        </w:rPr>
        <w:t>to reflect current site conditions.</w:t>
      </w:r>
    </w:p>
    <w:p w14:paraId="5F616B39" w14:textId="77777777" w:rsidR="006129EC" w:rsidRPr="009D7F00" w:rsidRDefault="006129EC" w:rsidP="00E75FC7">
      <w:pPr>
        <w:spacing w:after="0" w:line="360" w:lineRule="auto"/>
        <w:rPr>
          <w:rFonts w:ascii="Arial" w:hAnsi="Arial" w:cs="Arial"/>
          <w:sz w:val="24"/>
          <w:szCs w:val="24"/>
        </w:rPr>
      </w:pPr>
    </w:p>
    <w:p w14:paraId="6D443E00" w14:textId="77777777" w:rsidR="00E27485" w:rsidRPr="009D7F00" w:rsidRDefault="00E27485" w:rsidP="00E75FC7">
      <w:pPr>
        <w:spacing w:after="0" w:line="360" w:lineRule="auto"/>
        <w:rPr>
          <w:rFonts w:ascii="Arial" w:hAnsi="Arial" w:cs="Arial"/>
          <w:b/>
          <w:bCs/>
          <w:sz w:val="24"/>
          <w:szCs w:val="24"/>
          <w:u w:val="single"/>
        </w:rPr>
      </w:pPr>
      <w:r w:rsidRPr="009D7F00">
        <w:rPr>
          <w:rFonts w:ascii="Arial" w:hAnsi="Arial" w:cs="Arial"/>
          <w:b/>
          <w:bCs/>
          <w:sz w:val="24"/>
          <w:szCs w:val="24"/>
          <w:u w:val="single"/>
        </w:rPr>
        <w:t>Dust</w:t>
      </w:r>
    </w:p>
    <w:p w14:paraId="6E0B6947" w14:textId="0AD42760" w:rsidR="00E27485" w:rsidRPr="00E75FC7" w:rsidRDefault="00F61FE1" w:rsidP="00E75FC7">
      <w:pPr>
        <w:pStyle w:val="ListParagraph"/>
        <w:numPr>
          <w:ilvl w:val="0"/>
          <w:numId w:val="18"/>
        </w:numPr>
        <w:spacing w:after="0" w:line="360" w:lineRule="auto"/>
        <w:contextualSpacing w:val="0"/>
        <w:rPr>
          <w:rFonts w:ascii="Arial" w:hAnsi="Arial" w:cs="Arial"/>
          <w:sz w:val="24"/>
          <w:szCs w:val="24"/>
        </w:rPr>
      </w:pPr>
      <w:r w:rsidRPr="009D7F00">
        <w:rPr>
          <w:rFonts w:ascii="Arial" w:hAnsi="Arial" w:cs="Arial"/>
          <w:sz w:val="24"/>
          <w:szCs w:val="24"/>
        </w:rPr>
        <w:t xml:space="preserve">The </w:t>
      </w:r>
      <w:r w:rsidRPr="00E75FC7">
        <w:rPr>
          <w:rFonts w:ascii="Arial" w:hAnsi="Arial" w:cs="Arial"/>
          <w:sz w:val="24"/>
          <w:szCs w:val="24"/>
        </w:rPr>
        <w:t xml:space="preserve">treatment methodologies listed in </w:t>
      </w:r>
      <w:r w:rsidR="00E27485" w:rsidRPr="00E75FC7">
        <w:rPr>
          <w:rFonts w:ascii="Arial" w:hAnsi="Arial" w:cs="Arial"/>
          <w:sz w:val="24"/>
          <w:szCs w:val="24"/>
        </w:rPr>
        <w:t>Section 3- paragraph 1 do</w:t>
      </w:r>
      <w:r w:rsidRPr="00E75FC7">
        <w:rPr>
          <w:rFonts w:ascii="Arial" w:hAnsi="Arial" w:cs="Arial"/>
          <w:sz w:val="24"/>
          <w:szCs w:val="24"/>
        </w:rPr>
        <w:t>n’t</w:t>
      </w:r>
      <w:r w:rsidR="00E27485" w:rsidRPr="00E75FC7">
        <w:rPr>
          <w:rFonts w:ascii="Arial" w:hAnsi="Arial" w:cs="Arial"/>
          <w:sz w:val="24"/>
          <w:szCs w:val="24"/>
        </w:rPr>
        <w:t xml:space="preserve"> match the treatments listed in the application form nor the EMS.</w:t>
      </w:r>
    </w:p>
    <w:p w14:paraId="08CA09CE" w14:textId="4B596EF1" w:rsidR="008E4C0C" w:rsidRPr="00E75FC7" w:rsidRDefault="00111623" w:rsidP="00E75FC7">
      <w:pPr>
        <w:spacing w:after="0" w:line="360" w:lineRule="auto"/>
        <w:rPr>
          <w:rFonts w:ascii="Arial" w:hAnsi="Arial" w:cs="Arial"/>
          <w:b/>
          <w:bCs/>
          <w:sz w:val="24"/>
          <w:szCs w:val="24"/>
        </w:rPr>
      </w:pPr>
      <w:r>
        <w:rPr>
          <w:rFonts w:ascii="Arial" w:hAnsi="Arial" w:cs="Arial"/>
          <w:b/>
          <w:bCs/>
          <w:sz w:val="24"/>
          <w:szCs w:val="24"/>
        </w:rPr>
        <w:t>T</w:t>
      </w:r>
      <w:r w:rsidR="00953B4D" w:rsidRPr="00E75FC7">
        <w:rPr>
          <w:rFonts w:ascii="Arial" w:hAnsi="Arial" w:cs="Arial"/>
          <w:b/>
          <w:bCs/>
          <w:sz w:val="24"/>
          <w:szCs w:val="24"/>
        </w:rPr>
        <w:t xml:space="preserve">his list </w:t>
      </w:r>
      <w:r>
        <w:rPr>
          <w:rFonts w:ascii="Arial" w:hAnsi="Arial" w:cs="Arial"/>
          <w:b/>
          <w:bCs/>
          <w:sz w:val="24"/>
          <w:szCs w:val="24"/>
        </w:rPr>
        <w:t>should be r</w:t>
      </w:r>
      <w:r w:rsidRPr="00E75FC7">
        <w:rPr>
          <w:rFonts w:ascii="Arial" w:hAnsi="Arial" w:cs="Arial"/>
          <w:b/>
          <w:bCs/>
          <w:sz w:val="24"/>
          <w:szCs w:val="24"/>
        </w:rPr>
        <w:t>eview</w:t>
      </w:r>
      <w:r>
        <w:rPr>
          <w:rFonts w:ascii="Arial" w:hAnsi="Arial" w:cs="Arial"/>
          <w:b/>
          <w:bCs/>
          <w:sz w:val="24"/>
          <w:szCs w:val="24"/>
        </w:rPr>
        <w:t>ed</w:t>
      </w:r>
      <w:r w:rsidRPr="00E75FC7">
        <w:rPr>
          <w:rFonts w:ascii="Arial" w:hAnsi="Arial" w:cs="Arial"/>
          <w:b/>
          <w:bCs/>
          <w:sz w:val="24"/>
          <w:szCs w:val="24"/>
        </w:rPr>
        <w:t xml:space="preserve"> and update</w:t>
      </w:r>
      <w:r>
        <w:rPr>
          <w:rFonts w:ascii="Arial" w:hAnsi="Arial" w:cs="Arial"/>
          <w:b/>
          <w:bCs/>
          <w:sz w:val="24"/>
          <w:szCs w:val="24"/>
        </w:rPr>
        <w:t>d</w:t>
      </w:r>
      <w:r w:rsidRPr="00E75FC7">
        <w:rPr>
          <w:rFonts w:ascii="Arial" w:hAnsi="Arial" w:cs="Arial"/>
          <w:b/>
          <w:bCs/>
          <w:sz w:val="24"/>
          <w:szCs w:val="24"/>
        </w:rPr>
        <w:t xml:space="preserve"> </w:t>
      </w:r>
      <w:r w:rsidR="00953B4D" w:rsidRPr="00E75FC7">
        <w:rPr>
          <w:rFonts w:ascii="Arial" w:hAnsi="Arial" w:cs="Arial"/>
          <w:b/>
          <w:bCs/>
          <w:sz w:val="24"/>
          <w:szCs w:val="24"/>
        </w:rPr>
        <w:t>where relevant.</w:t>
      </w:r>
    </w:p>
    <w:p w14:paraId="2CA97702" w14:textId="77777777" w:rsidR="00F61FE1" w:rsidRPr="00E75FC7" w:rsidRDefault="00F61FE1" w:rsidP="00E75FC7">
      <w:pPr>
        <w:pStyle w:val="ListParagraph"/>
        <w:spacing w:after="0" w:line="360" w:lineRule="auto"/>
        <w:contextualSpacing w:val="0"/>
        <w:rPr>
          <w:rFonts w:ascii="Arial" w:hAnsi="Arial" w:cs="Arial"/>
          <w:sz w:val="24"/>
          <w:szCs w:val="24"/>
        </w:rPr>
      </w:pPr>
    </w:p>
    <w:p w14:paraId="77FBA474" w14:textId="465B2291" w:rsidR="00E155C9" w:rsidRPr="00E75FC7" w:rsidRDefault="00E155C9" w:rsidP="00E75FC7">
      <w:pPr>
        <w:pStyle w:val="ListParagraph"/>
        <w:numPr>
          <w:ilvl w:val="0"/>
          <w:numId w:val="18"/>
        </w:numPr>
        <w:spacing w:after="0" w:line="360" w:lineRule="auto"/>
        <w:contextualSpacing w:val="0"/>
        <w:rPr>
          <w:rFonts w:ascii="Arial" w:hAnsi="Arial" w:cs="Arial"/>
          <w:sz w:val="24"/>
          <w:szCs w:val="24"/>
        </w:rPr>
      </w:pPr>
      <w:r w:rsidRPr="00E75FC7">
        <w:rPr>
          <w:rFonts w:ascii="Arial" w:hAnsi="Arial" w:cs="Arial"/>
          <w:sz w:val="24"/>
          <w:szCs w:val="24"/>
        </w:rPr>
        <w:t xml:space="preserve">The Dust Management Plan (sections 6 and 7) doesn’t include information on how dust </w:t>
      </w:r>
      <w:r w:rsidR="008E4C0C" w:rsidRPr="00E75FC7">
        <w:rPr>
          <w:rFonts w:ascii="Arial" w:hAnsi="Arial" w:cs="Arial"/>
          <w:sz w:val="24"/>
          <w:szCs w:val="24"/>
        </w:rPr>
        <w:t xml:space="preserve">from the treatment activity </w:t>
      </w:r>
      <w:r w:rsidRPr="00E75FC7">
        <w:rPr>
          <w:rFonts w:ascii="Arial" w:hAnsi="Arial" w:cs="Arial"/>
          <w:sz w:val="24"/>
          <w:szCs w:val="24"/>
        </w:rPr>
        <w:t>will be prevented, only how it will be managed when generated.</w:t>
      </w:r>
    </w:p>
    <w:p w14:paraId="2512164E" w14:textId="7AB8E9FB" w:rsidR="008E4C0C" w:rsidRPr="00E75FC7" w:rsidRDefault="00111623" w:rsidP="00E75FC7">
      <w:pPr>
        <w:spacing w:after="0" w:line="360" w:lineRule="auto"/>
        <w:rPr>
          <w:rFonts w:ascii="Arial" w:hAnsi="Arial" w:cs="Arial"/>
          <w:b/>
          <w:bCs/>
          <w:sz w:val="24"/>
          <w:szCs w:val="24"/>
        </w:rPr>
      </w:pPr>
      <w:r>
        <w:rPr>
          <w:rFonts w:ascii="Arial" w:hAnsi="Arial" w:cs="Arial"/>
          <w:b/>
          <w:bCs/>
          <w:sz w:val="24"/>
          <w:szCs w:val="24"/>
        </w:rPr>
        <w:t>I</w:t>
      </w:r>
      <w:r w:rsidR="00953B4D" w:rsidRPr="00E75FC7">
        <w:rPr>
          <w:rFonts w:ascii="Arial" w:hAnsi="Arial" w:cs="Arial"/>
          <w:b/>
          <w:bCs/>
          <w:sz w:val="24"/>
          <w:szCs w:val="24"/>
        </w:rPr>
        <w:t>nformation on how dust from the treatment activity will be prevented</w:t>
      </w:r>
      <w:r>
        <w:rPr>
          <w:rFonts w:ascii="Arial" w:hAnsi="Arial" w:cs="Arial"/>
          <w:b/>
          <w:bCs/>
          <w:sz w:val="24"/>
          <w:szCs w:val="24"/>
        </w:rPr>
        <w:t xml:space="preserve"> should be provided.</w:t>
      </w:r>
    </w:p>
    <w:p w14:paraId="0E030A7E" w14:textId="77777777" w:rsidR="00F61FE1" w:rsidRPr="00E75FC7" w:rsidRDefault="00F61FE1" w:rsidP="00E75FC7">
      <w:pPr>
        <w:pStyle w:val="ListParagraph"/>
        <w:spacing w:after="0" w:line="360" w:lineRule="auto"/>
        <w:contextualSpacing w:val="0"/>
        <w:rPr>
          <w:rFonts w:ascii="Arial" w:hAnsi="Arial" w:cs="Arial"/>
          <w:sz w:val="24"/>
          <w:szCs w:val="24"/>
        </w:rPr>
      </w:pPr>
    </w:p>
    <w:p w14:paraId="06D72E49" w14:textId="5BB7C21A" w:rsidR="00E155C9" w:rsidRPr="00E75FC7" w:rsidRDefault="00E155C9" w:rsidP="00E75FC7">
      <w:pPr>
        <w:pStyle w:val="ListParagraph"/>
        <w:numPr>
          <w:ilvl w:val="0"/>
          <w:numId w:val="18"/>
        </w:numPr>
        <w:spacing w:after="0" w:line="360" w:lineRule="auto"/>
        <w:contextualSpacing w:val="0"/>
        <w:rPr>
          <w:rFonts w:ascii="Arial" w:hAnsi="Arial" w:cs="Arial"/>
          <w:sz w:val="24"/>
          <w:szCs w:val="24"/>
        </w:rPr>
      </w:pPr>
      <w:r w:rsidRPr="00E75FC7">
        <w:rPr>
          <w:rFonts w:ascii="Arial" w:hAnsi="Arial" w:cs="Arial"/>
          <w:sz w:val="24"/>
          <w:szCs w:val="24"/>
        </w:rPr>
        <w:t xml:space="preserve">The local authority has highlighted that </w:t>
      </w:r>
      <w:r w:rsidR="0036315F" w:rsidRPr="00E75FC7">
        <w:rPr>
          <w:rFonts w:ascii="Arial" w:hAnsi="Arial" w:cs="Arial"/>
          <w:sz w:val="24"/>
          <w:szCs w:val="24"/>
        </w:rPr>
        <w:t xml:space="preserve">complaints have been received regarding dust from vehicles accessing/egressing the site at the community centre entrance point. </w:t>
      </w:r>
      <w:r w:rsidR="00A32503" w:rsidRPr="00E75FC7">
        <w:rPr>
          <w:rFonts w:ascii="Arial" w:hAnsi="Arial" w:cs="Arial"/>
          <w:sz w:val="24"/>
          <w:szCs w:val="24"/>
        </w:rPr>
        <w:t>The Dust Management Plan provided in this application has not acknowledged this, nor has it proposed any different or additional ways of managing dust</w:t>
      </w:r>
      <w:r w:rsidR="00A90F5E" w:rsidRPr="00E75FC7">
        <w:rPr>
          <w:rFonts w:ascii="Arial" w:hAnsi="Arial" w:cs="Arial"/>
          <w:sz w:val="24"/>
          <w:szCs w:val="24"/>
        </w:rPr>
        <w:t xml:space="preserve"> compared to the Phase 1 Dust Management Plan</w:t>
      </w:r>
      <w:r w:rsidR="00A32503" w:rsidRPr="00E75FC7">
        <w:rPr>
          <w:rFonts w:ascii="Arial" w:hAnsi="Arial" w:cs="Arial"/>
          <w:sz w:val="24"/>
          <w:szCs w:val="24"/>
        </w:rPr>
        <w:t>. The only significant change is to section 8.3 regarding Routine Monitoring.</w:t>
      </w:r>
    </w:p>
    <w:p w14:paraId="1C655D81" w14:textId="6248DA96" w:rsidR="00A32503" w:rsidRPr="00E75FC7" w:rsidRDefault="00361D46" w:rsidP="00E75FC7">
      <w:pPr>
        <w:spacing w:after="0" w:line="360" w:lineRule="auto"/>
        <w:rPr>
          <w:rFonts w:ascii="Arial" w:hAnsi="Arial" w:cs="Arial"/>
          <w:b/>
          <w:bCs/>
          <w:sz w:val="24"/>
          <w:szCs w:val="24"/>
        </w:rPr>
      </w:pPr>
      <w:r>
        <w:rPr>
          <w:rFonts w:ascii="Arial" w:hAnsi="Arial" w:cs="Arial"/>
          <w:b/>
          <w:bCs/>
          <w:sz w:val="24"/>
          <w:szCs w:val="24"/>
        </w:rPr>
        <w:t>T</w:t>
      </w:r>
      <w:r w:rsidR="00953B4D" w:rsidRPr="00E75FC7">
        <w:rPr>
          <w:rFonts w:ascii="Arial" w:hAnsi="Arial" w:cs="Arial"/>
          <w:b/>
          <w:bCs/>
          <w:sz w:val="24"/>
          <w:szCs w:val="24"/>
        </w:rPr>
        <w:t xml:space="preserve">he Dust Management Plan </w:t>
      </w:r>
      <w:r>
        <w:rPr>
          <w:rFonts w:ascii="Arial" w:hAnsi="Arial" w:cs="Arial"/>
          <w:b/>
          <w:bCs/>
          <w:sz w:val="24"/>
          <w:szCs w:val="24"/>
        </w:rPr>
        <w:t xml:space="preserve">should be updated </w:t>
      </w:r>
      <w:r w:rsidR="00953B4D" w:rsidRPr="00E75FC7">
        <w:rPr>
          <w:rFonts w:ascii="Arial" w:hAnsi="Arial" w:cs="Arial"/>
          <w:b/>
          <w:bCs/>
          <w:sz w:val="24"/>
          <w:szCs w:val="24"/>
        </w:rPr>
        <w:t>with information on previous complaints, how they were dealt with, and what has been implemented to avoid them in the future.</w:t>
      </w:r>
    </w:p>
    <w:p w14:paraId="409584CB" w14:textId="77777777" w:rsidR="008B2F4E" w:rsidRPr="00E75FC7" w:rsidRDefault="008B2F4E" w:rsidP="00E75FC7">
      <w:pPr>
        <w:spacing w:after="0" w:line="360" w:lineRule="auto"/>
        <w:rPr>
          <w:rFonts w:ascii="Arial" w:hAnsi="Arial" w:cs="Arial"/>
          <w:sz w:val="24"/>
          <w:szCs w:val="24"/>
        </w:rPr>
      </w:pPr>
    </w:p>
    <w:p w14:paraId="600F42A3" w14:textId="69471F55" w:rsidR="0036315F" w:rsidRPr="00E75FC7" w:rsidRDefault="0036315F" w:rsidP="00E75FC7">
      <w:pPr>
        <w:spacing w:after="0" w:line="360" w:lineRule="auto"/>
        <w:rPr>
          <w:rFonts w:ascii="Arial" w:hAnsi="Arial" w:cs="Arial"/>
          <w:b/>
          <w:bCs/>
          <w:sz w:val="24"/>
          <w:szCs w:val="24"/>
          <w:u w:val="single"/>
        </w:rPr>
      </w:pPr>
      <w:r w:rsidRPr="00E75FC7">
        <w:rPr>
          <w:rFonts w:ascii="Arial" w:hAnsi="Arial" w:cs="Arial"/>
          <w:b/>
          <w:bCs/>
          <w:sz w:val="24"/>
          <w:szCs w:val="24"/>
          <w:u w:val="single"/>
        </w:rPr>
        <w:t>Noise</w:t>
      </w:r>
    </w:p>
    <w:p w14:paraId="7513D530" w14:textId="0C5F8247" w:rsidR="003C16F1" w:rsidRPr="00E75FC7" w:rsidRDefault="003C16F1" w:rsidP="00E75FC7">
      <w:pPr>
        <w:pStyle w:val="ListParagraph"/>
        <w:numPr>
          <w:ilvl w:val="0"/>
          <w:numId w:val="18"/>
        </w:numPr>
        <w:spacing w:after="0" w:line="360" w:lineRule="auto"/>
        <w:contextualSpacing w:val="0"/>
        <w:rPr>
          <w:rFonts w:ascii="Arial" w:hAnsi="Arial" w:cs="Arial"/>
          <w:sz w:val="24"/>
          <w:szCs w:val="24"/>
        </w:rPr>
      </w:pPr>
      <w:r w:rsidRPr="00E75FC7">
        <w:rPr>
          <w:rFonts w:ascii="Arial" w:hAnsi="Arial" w:cs="Arial"/>
          <w:sz w:val="24"/>
          <w:szCs w:val="24"/>
        </w:rPr>
        <w:t xml:space="preserve">The local authority has highlighted that complaints have been received regarding noise from vehicles accessing/egressing the site at the community centre </w:t>
      </w:r>
      <w:r w:rsidRPr="00E75FC7">
        <w:rPr>
          <w:rFonts w:ascii="Arial" w:hAnsi="Arial" w:cs="Arial"/>
          <w:sz w:val="24"/>
          <w:szCs w:val="24"/>
        </w:rPr>
        <w:lastRenderedPageBreak/>
        <w:t>entrance point. The Noise Management Plan provided in this application has not acknowledged this, nor has it proposed any different or additional ways of managing noise. No changes have been made to the Noise Management Plan.</w:t>
      </w:r>
    </w:p>
    <w:p w14:paraId="68AB19D1" w14:textId="4FE5588A" w:rsidR="003C16F1" w:rsidRPr="00E75FC7" w:rsidRDefault="00361D46" w:rsidP="00E75FC7">
      <w:pPr>
        <w:spacing w:after="0" w:line="360" w:lineRule="auto"/>
        <w:rPr>
          <w:rFonts w:ascii="Arial" w:hAnsi="Arial" w:cs="Arial"/>
          <w:b/>
          <w:bCs/>
          <w:sz w:val="24"/>
          <w:szCs w:val="24"/>
        </w:rPr>
      </w:pPr>
      <w:r>
        <w:rPr>
          <w:rFonts w:ascii="Arial" w:hAnsi="Arial" w:cs="Arial"/>
          <w:b/>
          <w:bCs/>
          <w:sz w:val="24"/>
          <w:szCs w:val="24"/>
        </w:rPr>
        <w:t>T</w:t>
      </w:r>
      <w:r w:rsidR="00953B4D" w:rsidRPr="00E75FC7">
        <w:rPr>
          <w:rFonts w:ascii="Arial" w:hAnsi="Arial" w:cs="Arial"/>
          <w:b/>
          <w:bCs/>
          <w:sz w:val="24"/>
          <w:szCs w:val="24"/>
        </w:rPr>
        <w:t>he Noise Management Plan</w:t>
      </w:r>
      <w:r>
        <w:rPr>
          <w:rFonts w:ascii="Arial" w:hAnsi="Arial" w:cs="Arial"/>
          <w:b/>
          <w:bCs/>
          <w:sz w:val="24"/>
          <w:szCs w:val="24"/>
        </w:rPr>
        <w:t xml:space="preserve"> should be updated</w:t>
      </w:r>
      <w:r w:rsidR="00953B4D" w:rsidRPr="00E75FC7">
        <w:rPr>
          <w:rFonts w:ascii="Arial" w:hAnsi="Arial" w:cs="Arial"/>
          <w:b/>
          <w:bCs/>
          <w:sz w:val="24"/>
          <w:szCs w:val="24"/>
        </w:rPr>
        <w:t xml:space="preserve"> with information on previous complaints, how they were dealt with, and what has been implemented to avoid them in the future.</w:t>
      </w:r>
      <w:r w:rsidR="003C16F1" w:rsidRPr="00E75FC7">
        <w:rPr>
          <w:rFonts w:ascii="Arial" w:hAnsi="Arial" w:cs="Arial"/>
          <w:b/>
          <w:bCs/>
          <w:sz w:val="24"/>
          <w:szCs w:val="24"/>
        </w:rPr>
        <w:t xml:space="preserve"> </w:t>
      </w:r>
    </w:p>
    <w:p w14:paraId="0E47753F" w14:textId="77777777" w:rsidR="003C16F1" w:rsidRPr="00E75FC7" w:rsidRDefault="003C16F1" w:rsidP="00E75FC7">
      <w:pPr>
        <w:spacing w:after="0" w:line="360" w:lineRule="auto"/>
        <w:rPr>
          <w:rFonts w:ascii="Arial" w:hAnsi="Arial" w:cs="Arial"/>
          <w:sz w:val="24"/>
          <w:szCs w:val="24"/>
        </w:rPr>
      </w:pPr>
      <w:bookmarkStart w:id="1" w:name="_Hlk216101429"/>
    </w:p>
    <w:p w14:paraId="56BB4B29" w14:textId="77777777" w:rsidR="006129EC" w:rsidRPr="00E75FC7" w:rsidRDefault="003C16F1" w:rsidP="00E75FC7">
      <w:pPr>
        <w:spacing w:after="0" w:line="360" w:lineRule="auto"/>
        <w:rPr>
          <w:rFonts w:ascii="Arial" w:hAnsi="Arial" w:cs="Arial"/>
          <w:b/>
          <w:bCs/>
          <w:sz w:val="24"/>
          <w:szCs w:val="24"/>
          <w:u w:val="single"/>
        </w:rPr>
      </w:pPr>
      <w:r w:rsidRPr="00E75FC7">
        <w:rPr>
          <w:rFonts w:ascii="Arial" w:hAnsi="Arial" w:cs="Arial"/>
          <w:b/>
          <w:bCs/>
          <w:sz w:val="24"/>
          <w:szCs w:val="24"/>
          <w:u w:val="single"/>
        </w:rPr>
        <w:t>Japanese knotweed</w:t>
      </w:r>
    </w:p>
    <w:bookmarkEnd w:id="1"/>
    <w:p w14:paraId="0E1F2D90" w14:textId="23E363A7" w:rsidR="003C16F1" w:rsidRPr="00E75FC7" w:rsidRDefault="006129EC" w:rsidP="00E75FC7">
      <w:pPr>
        <w:spacing w:after="0" w:line="360" w:lineRule="auto"/>
        <w:rPr>
          <w:rFonts w:ascii="Arial" w:hAnsi="Arial" w:cs="Arial"/>
          <w:sz w:val="24"/>
          <w:szCs w:val="24"/>
        </w:rPr>
      </w:pPr>
      <w:r w:rsidRPr="00E75FC7">
        <w:rPr>
          <w:rFonts w:ascii="Arial" w:hAnsi="Arial" w:cs="Arial"/>
          <w:sz w:val="24"/>
          <w:szCs w:val="24"/>
        </w:rPr>
        <w:t xml:space="preserve">The following is regarding Japanese knotweed both on </w:t>
      </w:r>
      <w:r w:rsidR="00001006" w:rsidRPr="00E75FC7">
        <w:rPr>
          <w:rFonts w:ascii="Arial" w:hAnsi="Arial" w:cs="Arial"/>
          <w:sz w:val="24"/>
          <w:szCs w:val="24"/>
        </w:rPr>
        <w:t xml:space="preserve">the </w:t>
      </w:r>
      <w:r w:rsidRPr="00E75FC7">
        <w:rPr>
          <w:rFonts w:ascii="Arial" w:hAnsi="Arial" w:cs="Arial"/>
          <w:sz w:val="24"/>
          <w:szCs w:val="24"/>
        </w:rPr>
        <w:t xml:space="preserve">site surface and </w:t>
      </w:r>
      <w:r w:rsidR="003C16F1" w:rsidRPr="00E75FC7">
        <w:rPr>
          <w:rFonts w:ascii="Arial" w:hAnsi="Arial" w:cs="Arial"/>
          <w:sz w:val="24"/>
          <w:szCs w:val="24"/>
        </w:rPr>
        <w:t xml:space="preserve">buried </w:t>
      </w:r>
      <w:r w:rsidRPr="00E75FC7">
        <w:rPr>
          <w:rFonts w:ascii="Arial" w:hAnsi="Arial" w:cs="Arial"/>
          <w:sz w:val="24"/>
          <w:szCs w:val="24"/>
        </w:rPr>
        <w:t>with</w:t>
      </w:r>
      <w:r w:rsidR="00001006" w:rsidRPr="00E75FC7">
        <w:rPr>
          <w:rFonts w:ascii="Arial" w:hAnsi="Arial" w:cs="Arial"/>
          <w:sz w:val="24"/>
          <w:szCs w:val="24"/>
        </w:rPr>
        <w:t>in</w:t>
      </w:r>
      <w:r w:rsidRPr="00E75FC7">
        <w:rPr>
          <w:rFonts w:ascii="Arial" w:hAnsi="Arial" w:cs="Arial"/>
          <w:sz w:val="24"/>
          <w:szCs w:val="24"/>
        </w:rPr>
        <w:t xml:space="preserve"> the site.</w:t>
      </w:r>
    </w:p>
    <w:p w14:paraId="138E6B6D" w14:textId="33770BD9" w:rsidR="002E7DC0" w:rsidRPr="00E75FC7" w:rsidRDefault="002E7DC0" w:rsidP="00E75FC7">
      <w:pPr>
        <w:pStyle w:val="NormalWeb"/>
        <w:spacing w:before="0" w:beforeAutospacing="0" w:after="0" w:afterAutospacing="0" w:line="360" w:lineRule="auto"/>
        <w:rPr>
          <w:rFonts w:ascii="Arial" w:hAnsi="Arial" w:cs="Arial"/>
        </w:rPr>
      </w:pPr>
      <w:r w:rsidRPr="00E75FC7">
        <w:rPr>
          <w:rFonts w:ascii="Arial" w:hAnsi="Arial" w:cs="Arial"/>
        </w:rPr>
        <w:t>Natural Resources Wales (NRW) has previously advised both the landowner and the contractor of their responsibilities and legal obligations regarding the management of Japanese Knotweed.</w:t>
      </w:r>
    </w:p>
    <w:p w14:paraId="00A5D4B5" w14:textId="77777777" w:rsidR="00001006" w:rsidRPr="00E75FC7" w:rsidRDefault="00001006" w:rsidP="00E75FC7">
      <w:pPr>
        <w:pStyle w:val="NormalWeb"/>
        <w:spacing w:before="0" w:beforeAutospacing="0" w:after="0" w:afterAutospacing="0" w:line="360" w:lineRule="auto"/>
        <w:rPr>
          <w:rFonts w:ascii="Arial" w:hAnsi="Arial" w:cs="Arial"/>
        </w:rPr>
      </w:pPr>
    </w:p>
    <w:p w14:paraId="12E1AB3A" w14:textId="74DDC8C4" w:rsidR="002E7DC0" w:rsidRPr="00E75FC7" w:rsidRDefault="00894B27" w:rsidP="00E75FC7">
      <w:pPr>
        <w:pStyle w:val="ListParagraph"/>
        <w:numPr>
          <w:ilvl w:val="0"/>
          <w:numId w:val="18"/>
        </w:numPr>
        <w:spacing w:after="0" w:line="360" w:lineRule="auto"/>
        <w:contextualSpacing w:val="0"/>
        <w:rPr>
          <w:rFonts w:ascii="Arial" w:hAnsi="Arial" w:cs="Arial"/>
          <w:sz w:val="24"/>
          <w:szCs w:val="24"/>
        </w:rPr>
      </w:pPr>
      <w:r w:rsidRPr="00E75FC7">
        <w:rPr>
          <w:rFonts w:ascii="Arial" w:eastAsia="Aptos" w:hAnsi="Arial" w:cs="Arial"/>
          <w:kern w:val="2"/>
          <w:sz w:val="24"/>
          <w:szCs w:val="24"/>
          <w14:ligatures w14:val="standardContextual"/>
        </w:rPr>
        <w:t xml:space="preserve">In a recent visit by </w:t>
      </w:r>
      <w:r w:rsidR="006129EC" w:rsidRPr="00E75FC7">
        <w:rPr>
          <w:rFonts w:ascii="Arial" w:eastAsia="Aptos" w:hAnsi="Arial" w:cs="Arial"/>
          <w:kern w:val="2"/>
          <w:sz w:val="24"/>
          <w:szCs w:val="24"/>
          <w14:ligatures w14:val="standardContextual"/>
        </w:rPr>
        <w:t>NRW</w:t>
      </w:r>
      <w:r w:rsidRPr="00E75FC7">
        <w:rPr>
          <w:rFonts w:ascii="Arial" w:eastAsia="Aptos" w:hAnsi="Arial" w:cs="Arial"/>
          <w:kern w:val="2"/>
          <w:sz w:val="24"/>
          <w:szCs w:val="24"/>
          <w14:ligatures w14:val="standardContextual"/>
        </w:rPr>
        <w:t xml:space="preserve">, </w:t>
      </w:r>
      <w:r w:rsidR="002E7DC0" w:rsidRPr="00E75FC7">
        <w:rPr>
          <w:rFonts w:ascii="Arial" w:eastAsia="Aptos" w:hAnsi="Arial" w:cs="Arial"/>
          <w:kern w:val="2"/>
          <w:sz w:val="24"/>
          <w:szCs w:val="24"/>
          <w14:ligatures w14:val="standardContextual"/>
        </w:rPr>
        <w:t>K</w:t>
      </w:r>
      <w:r w:rsidRPr="00E75FC7">
        <w:rPr>
          <w:rFonts w:ascii="Arial" w:eastAsia="Aptos" w:hAnsi="Arial" w:cs="Arial"/>
          <w:kern w:val="2"/>
          <w:sz w:val="24"/>
          <w:szCs w:val="24"/>
          <w14:ligatures w14:val="standardContextual"/>
        </w:rPr>
        <w:t xml:space="preserve">notweed </w:t>
      </w:r>
      <w:r w:rsidR="002E7DC0" w:rsidRPr="00E75FC7">
        <w:rPr>
          <w:rFonts w:ascii="Arial" w:eastAsia="Aptos" w:hAnsi="Arial" w:cs="Arial"/>
          <w:kern w:val="2"/>
          <w:sz w:val="24"/>
          <w:szCs w:val="24"/>
          <w14:ligatures w14:val="standardContextual"/>
        </w:rPr>
        <w:t xml:space="preserve">growth </w:t>
      </w:r>
      <w:r w:rsidR="006129EC" w:rsidRPr="00E75FC7">
        <w:rPr>
          <w:rFonts w:ascii="Arial" w:eastAsia="Aptos" w:hAnsi="Arial" w:cs="Arial"/>
          <w:kern w:val="2"/>
          <w:sz w:val="24"/>
          <w:szCs w:val="24"/>
          <w14:ligatures w14:val="standardContextual"/>
        </w:rPr>
        <w:t>was</w:t>
      </w:r>
      <w:r w:rsidRPr="00E75FC7">
        <w:rPr>
          <w:rFonts w:ascii="Arial" w:eastAsia="Aptos" w:hAnsi="Arial" w:cs="Arial"/>
          <w:kern w:val="2"/>
          <w:sz w:val="24"/>
          <w:szCs w:val="24"/>
          <w14:ligatures w14:val="standardContextual"/>
        </w:rPr>
        <w:t xml:space="preserve"> identified </w:t>
      </w:r>
      <w:r w:rsidR="002E7DC0" w:rsidRPr="00E75FC7">
        <w:rPr>
          <w:rFonts w:ascii="Arial" w:hAnsi="Arial" w:cs="Arial"/>
          <w:sz w:val="24"/>
          <w:szCs w:val="24"/>
        </w:rPr>
        <w:t xml:space="preserve">in areas designated for Phase 2 of the development (Area 3 on the map provided with the application) confirmed by employees of Prichard Remediation Ltd on site.  </w:t>
      </w:r>
    </w:p>
    <w:p w14:paraId="5461AD06" w14:textId="194729F2" w:rsidR="002E7DC0" w:rsidRPr="00E75FC7" w:rsidRDefault="002E7DC0" w:rsidP="00E75FC7">
      <w:pPr>
        <w:spacing w:after="0" w:line="360" w:lineRule="auto"/>
        <w:rPr>
          <w:rFonts w:ascii="Arial" w:eastAsia="Aptos" w:hAnsi="Arial" w:cs="Arial"/>
          <w:kern w:val="2"/>
          <w:sz w:val="24"/>
          <w:szCs w:val="24"/>
          <w14:ligatures w14:val="standardContextual"/>
        </w:rPr>
      </w:pPr>
      <w:r w:rsidRPr="00E75FC7">
        <w:rPr>
          <w:rFonts w:ascii="Arial" w:hAnsi="Arial" w:cs="Arial"/>
          <w:noProof/>
          <w:sz w:val="24"/>
          <w:szCs w:val="24"/>
        </w:rPr>
        <w:drawing>
          <wp:inline distT="0" distB="0" distL="0" distR="0" wp14:anchorId="5A20E395" wp14:editId="1E92B5A6">
            <wp:extent cx="3771900" cy="1636103"/>
            <wp:effectExtent l="19050" t="19050" r="19050" b="21590"/>
            <wp:docPr id="1635919703" name="Picture 1" descr="A close-up of a muddy are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16970" name="Picture 1" descr="A close-up of a muddy area&#10;&#10;AI-generated content may be incorrect."/>
                    <pic:cNvPicPr/>
                  </pic:nvPicPr>
                  <pic:blipFill>
                    <a:blip r:embed="rId13"/>
                    <a:stretch>
                      <a:fillRect/>
                    </a:stretch>
                  </pic:blipFill>
                  <pic:spPr>
                    <a:xfrm>
                      <a:off x="0" y="0"/>
                      <a:ext cx="3800832" cy="1648653"/>
                    </a:xfrm>
                    <a:prstGeom prst="rect">
                      <a:avLst/>
                    </a:prstGeom>
                    <a:ln>
                      <a:solidFill>
                        <a:schemeClr val="tx1"/>
                      </a:solidFill>
                    </a:ln>
                  </pic:spPr>
                </pic:pic>
              </a:graphicData>
            </a:graphic>
          </wp:inline>
        </w:drawing>
      </w:r>
    </w:p>
    <w:p w14:paraId="7BC230BE" w14:textId="77777777" w:rsidR="002E7DC0" w:rsidRPr="00E75FC7" w:rsidRDefault="006129EC" w:rsidP="00E75FC7">
      <w:pPr>
        <w:spacing w:after="0" w:line="360" w:lineRule="auto"/>
        <w:rPr>
          <w:rFonts w:ascii="Arial" w:eastAsia="Aptos" w:hAnsi="Arial" w:cs="Arial"/>
          <w:kern w:val="2"/>
          <w:sz w:val="24"/>
          <w:szCs w:val="24"/>
          <w14:ligatures w14:val="standardContextual"/>
        </w:rPr>
      </w:pPr>
      <w:r w:rsidRPr="00E75FC7">
        <w:rPr>
          <w:rFonts w:ascii="Arial" w:eastAsia="Aptos" w:hAnsi="Arial" w:cs="Arial"/>
          <w:kern w:val="2"/>
          <w:sz w:val="24"/>
          <w:szCs w:val="24"/>
          <w14:ligatures w14:val="standardContextual"/>
        </w:rPr>
        <w:t>We</w:t>
      </w:r>
      <w:r w:rsidR="00894B27" w:rsidRPr="00E75FC7">
        <w:rPr>
          <w:rFonts w:ascii="Arial" w:eastAsia="Aptos" w:hAnsi="Arial" w:cs="Arial"/>
          <w:kern w:val="2"/>
          <w:sz w:val="24"/>
          <w:szCs w:val="24"/>
          <w14:ligatures w14:val="standardContextual"/>
        </w:rPr>
        <w:t xml:space="preserve"> have concerns with the potential mobilisation of the knotweed from this area</w:t>
      </w:r>
      <w:r w:rsidR="00991F7F" w:rsidRPr="00E75FC7">
        <w:rPr>
          <w:rFonts w:ascii="Arial" w:eastAsia="Aptos" w:hAnsi="Arial" w:cs="Arial"/>
          <w:kern w:val="2"/>
          <w:sz w:val="24"/>
          <w:szCs w:val="24"/>
          <w14:ligatures w14:val="standardContextual"/>
        </w:rPr>
        <w:t xml:space="preserve">, and potential surface water discharges off site. </w:t>
      </w:r>
    </w:p>
    <w:p w14:paraId="4F7BA886" w14:textId="7D4F6171" w:rsidR="00991F7F" w:rsidRPr="00E75FC7" w:rsidRDefault="00991F7F" w:rsidP="00E75FC7">
      <w:pPr>
        <w:spacing w:after="0" w:line="360" w:lineRule="auto"/>
        <w:rPr>
          <w:rFonts w:ascii="Arial" w:eastAsia="Aptos" w:hAnsi="Arial" w:cs="Arial"/>
          <w:kern w:val="2"/>
          <w:sz w:val="24"/>
          <w:szCs w:val="24"/>
          <w14:ligatures w14:val="standardContextual"/>
        </w:rPr>
      </w:pPr>
      <w:r w:rsidRPr="00E75FC7">
        <w:rPr>
          <w:rFonts w:ascii="Arial" w:eastAsia="Aptos" w:hAnsi="Arial" w:cs="Arial"/>
          <w:kern w:val="2"/>
          <w:sz w:val="24"/>
          <w:szCs w:val="24"/>
          <w14:ligatures w14:val="standardContextual"/>
        </w:rPr>
        <w:t xml:space="preserve">The site plans </w:t>
      </w:r>
      <w:r w:rsidR="002E7DC0" w:rsidRPr="00E75FC7">
        <w:rPr>
          <w:rFonts w:ascii="Arial" w:eastAsia="Aptos" w:hAnsi="Arial" w:cs="Arial"/>
          <w:kern w:val="2"/>
          <w:sz w:val="24"/>
          <w:szCs w:val="24"/>
          <w14:ligatures w14:val="standardContextual"/>
        </w:rPr>
        <w:t xml:space="preserve">provided </w:t>
      </w:r>
      <w:r w:rsidRPr="00E75FC7">
        <w:rPr>
          <w:rFonts w:ascii="Arial" w:eastAsia="Aptos" w:hAnsi="Arial" w:cs="Arial"/>
          <w:kern w:val="2"/>
          <w:sz w:val="24"/>
          <w:szCs w:val="24"/>
          <w14:ligatures w14:val="standardContextual"/>
        </w:rPr>
        <w:t>do not identify these areas, nor is the management of this included in the applications EMS</w:t>
      </w:r>
      <w:r w:rsidR="002E7DC0" w:rsidRPr="00E75FC7">
        <w:rPr>
          <w:rFonts w:ascii="Arial" w:eastAsia="Aptos" w:hAnsi="Arial" w:cs="Arial"/>
          <w:kern w:val="2"/>
          <w:sz w:val="24"/>
          <w:szCs w:val="24"/>
          <w14:ligatures w14:val="standardContextual"/>
        </w:rPr>
        <w:t xml:space="preserve">. </w:t>
      </w:r>
      <w:r w:rsidRPr="00E75FC7">
        <w:rPr>
          <w:rFonts w:ascii="Arial" w:hAnsi="Arial" w:cs="Arial"/>
          <w:sz w:val="24"/>
          <w:szCs w:val="24"/>
        </w:rPr>
        <w:t>We would therefore request detailed information outlining the proposed management measures.</w:t>
      </w:r>
    </w:p>
    <w:p w14:paraId="49308897" w14:textId="3933D383" w:rsidR="00991F7F" w:rsidRDefault="00111623" w:rsidP="00E75FC7">
      <w:pPr>
        <w:spacing w:after="0" w:line="360" w:lineRule="auto"/>
        <w:rPr>
          <w:rFonts w:ascii="Arial" w:hAnsi="Arial" w:cs="Arial"/>
          <w:b/>
          <w:bCs/>
          <w:sz w:val="24"/>
          <w:szCs w:val="24"/>
        </w:rPr>
      </w:pPr>
      <w:r>
        <w:rPr>
          <w:rFonts w:ascii="Arial" w:eastAsia="Aptos" w:hAnsi="Arial" w:cs="Arial"/>
          <w:b/>
          <w:bCs/>
          <w:kern w:val="2"/>
          <w:sz w:val="24"/>
          <w:szCs w:val="24"/>
          <w14:ligatures w14:val="standardContextual"/>
        </w:rPr>
        <w:t>T</w:t>
      </w:r>
      <w:r w:rsidR="00991F7F" w:rsidRPr="00E75FC7">
        <w:rPr>
          <w:rFonts w:ascii="Arial" w:eastAsia="Aptos" w:hAnsi="Arial" w:cs="Arial"/>
          <w:b/>
          <w:bCs/>
          <w:kern w:val="2"/>
          <w:sz w:val="24"/>
          <w:szCs w:val="24"/>
          <w14:ligatures w14:val="standardContextual"/>
        </w:rPr>
        <w:t xml:space="preserve">he locations of the </w:t>
      </w:r>
      <w:r w:rsidR="00991F7F" w:rsidRPr="00E75FC7">
        <w:rPr>
          <w:rFonts w:ascii="Arial" w:hAnsi="Arial" w:cs="Arial"/>
          <w:b/>
          <w:bCs/>
          <w:sz w:val="24"/>
          <w:szCs w:val="24"/>
        </w:rPr>
        <w:t>Japanese knotweed</w:t>
      </w:r>
      <w:r>
        <w:rPr>
          <w:rFonts w:ascii="Arial" w:hAnsi="Arial" w:cs="Arial"/>
          <w:b/>
          <w:bCs/>
          <w:sz w:val="24"/>
          <w:szCs w:val="24"/>
        </w:rPr>
        <w:t xml:space="preserve"> should be added </w:t>
      </w:r>
      <w:r w:rsidR="00991F7F" w:rsidRPr="00E75FC7">
        <w:rPr>
          <w:rFonts w:ascii="Arial" w:hAnsi="Arial" w:cs="Arial"/>
          <w:b/>
          <w:bCs/>
          <w:sz w:val="24"/>
          <w:szCs w:val="24"/>
        </w:rPr>
        <w:t xml:space="preserve">to the site plans, </w:t>
      </w:r>
      <w:r w:rsidRPr="00E75FC7">
        <w:rPr>
          <w:rFonts w:ascii="Arial" w:hAnsi="Arial" w:cs="Arial"/>
          <w:b/>
          <w:bCs/>
          <w:sz w:val="24"/>
          <w:szCs w:val="24"/>
        </w:rPr>
        <w:t xml:space="preserve">and </w:t>
      </w:r>
      <w:r>
        <w:rPr>
          <w:rFonts w:ascii="Arial" w:hAnsi="Arial" w:cs="Arial"/>
          <w:b/>
          <w:bCs/>
          <w:sz w:val="24"/>
          <w:szCs w:val="24"/>
        </w:rPr>
        <w:t>t</w:t>
      </w:r>
      <w:r w:rsidRPr="00E75FC7">
        <w:rPr>
          <w:rFonts w:ascii="Arial" w:hAnsi="Arial" w:cs="Arial"/>
          <w:b/>
          <w:bCs/>
          <w:sz w:val="24"/>
          <w:szCs w:val="24"/>
        </w:rPr>
        <w:t>he EMS</w:t>
      </w:r>
      <w:r>
        <w:rPr>
          <w:rFonts w:ascii="Arial" w:hAnsi="Arial" w:cs="Arial"/>
          <w:b/>
          <w:bCs/>
          <w:sz w:val="24"/>
          <w:szCs w:val="24"/>
        </w:rPr>
        <w:t xml:space="preserve"> updated with proposals </w:t>
      </w:r>
      <w:r w:rsidRPr="00E75FC7">
        <w:rPr>
          <w:rFonts w:ascii="Arial" w:hAnsi="Arial" w:cs="Arial"/>
          <w:b/>
          <w:bCs/>
          <w:sz w:val="24"/>
          <w:szCs w:val="24"/>
        </w:rPr>
        <w:t>to manage it.</w:t>
      </w:r>
    </w:p>
    <w:p w14:paraId="33434145" w14:textId="77777777" w:rsidR="00111623" w:rsidRPr="00E75FC7" w:rsidRDefault="00111623" w:rsidP="00E75FC7">
      <w:pPr>
        <w:spacing w:after="0" w:line="360" w:lineRule="auto"/>
        <w:rPr>
          <w:rFonts w:ascii="Arial" w:eastAsia="Aptos" w:hAnsi="Arial" w:cs="Arial"/>
          <w:b/>
          <w:bCs/>
          <w:kern w:val="2"/>
          <w:sz w:val="24"/>
          <w:szCs w:val="24"/>
          <w14:ligatures w14:val="standardContextual"/>
        </w:rPr>
      </w:pPr>
    </w:p>
    <w:p w14:paraId="6700E9EE" w14:textId="0A884728" w:rsidR="006129EC" w:rsidRPr="00E75FC7" w:rsidRDefault="006129EC" w:rsidP="00E75FC7">
      <w:pPr>
        <w:pStyle w:val="NormalWeb"/>
        <w:numPr>
          <w:ilvl w:val="0"/>
          <w:numId w:val="18"/>
        </w:numPr>
        <w:spacing w:before="0" w:beforeAutospacing="0" w:after="0" w:afterAutospacing="0" w:line="360" w:lineRule="auto"/>
        <w:rPr>
          <w:rFonts w:ascii="Arial" w:hAnsi="Arial" w:cs="Arial"/>
          <w:b/>
          <w:bCs/>
          <w:i/>
          <w:iCs/>
        </w:rPr>
      </w:pPr>
      <w:r w:rsidRPr="00E75FC7">
        <w:rPr>
          <w:rFonts w:ascii="Arial" w:hAnsi="Arial" w:cs="Arial"/>
        </w:rPr>
        <w:t xml:space="preserve">We </w:t>
      </w:r>
      <w:r w:rsidR="002E7DC0" w:rsidRPr="00E75FC7">
        <w:rPr>
          <w:rFonts w:ascii="Arial" w:hAnsi="Arial" w:cs="Arial"/>
        </w:rPr>
        <w:t xml:space="preserve">also </w:t>
      </w:r>
      <w:r w:rsidRPr="00E75FC7">
        <w:rPr>
          <w:rFonts w:ascii="Arial" w:hAnsi="Arial" w:cs="Arial"/>
        </w:rPr>
        <w:t xml:space="preserve">believe the historic Japanese Knotweed </w:t>
      </w:r>
      <w:r w:rsidR="00991F7F" w:rsidRPr="00E75FC7">
        <w:rPr>
          <w:rFonts w:ascii="Arial" w:hAnsi="Arial" w:cs="Arial"/>
        </w:rPr>
        <w:t xml:space="preserve">is </w:t>
      </w:r>
      <w:r w:rsidRPr="00E75FC7">
        <w:rPr>
          <w:rFonts w:ascii="Arial" w:hAnsi="Arial" w:cs="Arial"/>
        </w:rPr>
        <w:t xml:space="preserve">buried in “Area 2” as </w:t>
      </w:r>
      <w:r w:rsidR="00991F7F" w:rsidRPr="00E75FC7">
        <w:rPr>
          <w:rFonts w:ascii="Arial" w:hAnsi="Arial" w:cs="Arial"/>
        </w:rPr>
        <w:t xml:space="preserve">shown on </w:t>
      </w:r>
      <w:r w:rsidR="00991F7F" w:rsidRPr="00E75FC7">
        <w:rPr>
          <w:rFonts w:ascii="Arial" w:hAnsi="Arial" w:cs="Arial"/>
          <w:b/>
          <w:bCs/>
          <w:i/>
          <w:iCs/>
        </w:rPr>
        <w:t xml:space="preserve">Figure 4: Processing Areas. </w:t>
      </w:r>
    </w:p>
    <w:p w14:paraId="649C6283" w14:textId="585F3EE7" w:rsidR="002E7DC0" w:rsidRPr="00E75FC7" w:rsidRDefault="002E7DC0" w:rsidP="00E75FC7">
      <w:pPr>
        <w:pStyle w:val="NormalWeb"/>
        <w:spacing w:before="0" w:beforeAutospacing="0" w:after="0" w:afterAutospacing="0" w:line="360" w:lineRule="auto"/>
        <w:rPr>
          <w:rFonts w:ascii="Arial" w:hAnsi="Arial" w:cs="Arial"/>
        </w:rPr>
      </w:pPr>
      <w:r w:rsidRPr="00E75FC7">
        <w:rPr>
          <w:rFonts w:ascii="Arial" w:hAnsi="Arial" w:cs="Arial"/>
        </w:rPr>
        <w:lastRenderedPageBreak/>
        <w:t xml:space="preserve">This must be investigated, and the </w:t>
      </w:r>
      <w:r w:rsidR="00001006" w:rsidRPr="00E75FC7">
        <w:rPr>
          <w:rFonts w:ascii="Arial" w:hAnsi="Arial" w:cs="Arial"/>
        </w:rPr>
        <w:t>results</w:t>
      </w:r>
      <w:r w:rsidRPr="00E75FC7">
        <w:rPr>
          <w:rFonts w:ascii="Arial" w:hAnsi="Arial" w:cs="Arial"/>
        </w:rPr>
        <w:t xml:space="preserve"> of the </w:t>
      </w:r>
      <w:r w:rsidR="00001006" w:rsidRPr="00E75FC7">
        <w:rPr>
          <w:rFonts w:ascii="Arial" w:hAnsi="Arial" w:cs="Arial"/>
        </w:rPr>
        <w:t>investigation</w:t>
      </w:r>
      <w:r w:rsidRPr="00E75FC7">
        <w:rPr>
          <w:rFonts w:ascii="Arial" w:hAnsi="Arial" w:cs="Arial"/>
        </w:rPr>
        <w:t xml:space="preserve">, and how it will be managed while complying with relevant </w:t>
      </w:r>
      <w:r w:rsidR="00001006" w:rsidRPr="00E75FC7">
        <w:rPr>
          <w:rFonts w:ascii="Arial" w:hAnsi="Arial" w:cs="Arial"/>
        </w:rPr>
        <w:t>legislation</w:t>
      </w:r>
      <w:r w:rsidRPr="00E75FC7">
        <w:rPr>
          <w:rFonts w:ascii="Arial" w:hAnsi="Arial" w:cs="Arial"/>
        </w:rPr>
        <w:t xml:space="preserve"> </w:t>
      </w:r>
      <w:r w:rsidR="00001006" w:rsidRPr="00E75FC7">
        <w:rPr>
          <w:rFonts w:ascii="Arial" w:hAnsi="Arial" w:cs="Arial"/>
        </w:rPr>
        <w:t>must</w:t>
      </w:r>
      <w:r w:rsidRPr="00E75FC7">
        <w:rPr>
          <w:rFonts w:ascii="Arial" w:hAnsi="Arial" w:cs="Arial"/>
        </w:rPr>
        <w:t xml:space="preserve"> be </w:t>
      </w:r>
      <w:r w:rsidR="00001006" w:rsidRPr="00E75FC7">
        <w:rPr>
          <w:rFonts w:ascii="Arial" w:hAnsi="Arial" w:cs="Arial"/>
        </w:rPr>
        <w:t>included</w:t>
      </w:r>
      <w:r w:rsidRPr="00E75FC7">
        <w:rPr>
          <w:rFonts w:ascii="Arial" w:hAnsi="Arial" w:cs="Arial"/>
        </w:rPr>
        <w:t xml:space="preserve"> in the </w:t>
      </w:r>
      <w:r w:rsidR="00001006" w:rsidRPr="00E75FC7">
        <w:rPr>
          <w:rFonts w:ascii="Arial" w:hAnsi="Arial" w:cs="Arial"/>
        </w:rPr>
        <w:t>application</w:t>
      </w:r>
      <w:r w:rsidRPr="00E75FC7">
        <w:rPr>
          <w:rFonts w:ascii="Arial" w:hAnsi="Arial" w:cs="Arial"/>
        </w:rPr>
        <w:t xml:space="preserve"> EMS.</w:t>
      </w:r>
    </w:p>
    <w:p w14:paraId="2AE57AA6" w14:textId="4F544AE0" w:rsidR="00A90F5E" w:rsidRPr="00E75FC7" w:rsidRDefault="00A90F5E" w:rsidP="00E75FC7">
      <w:pPr>
        <w:pStyle w:val="NormalWeb"/>
        <w:spacing w:before="0" w:beforeAutospacing="0" w:after="0" w:afterAutospacing="0" w:line="360" w:lineRule="auto"/>
        <w:rPr>
          <w:rFonts w:ascii="Arial" w:hAnsi="Arial" w:cs="Arial"/>
        </w:rPr>
      </w:pPr>
      <w:r w:rsidRPr="00E75FC7">
        <w:rPr>
          <w:rFonts w:ascii="Arial" w:eastAsia="Aptos" w:hAnsi="Arial" w:cs="Arial"/>
          <w:kern w:val="2"/>
          <w14:ligatures w14:val="standardContextual"/>
        </w:rPr>
        <w:t xml:space="preserve">Historic buried knotweed is considered a waste, so relevant permissions must also be </w:t>
      </w:r>
      <w:r w:rsidR="00B07108" w:rsidRPr="00E75FC7">
        <w:rPr>
          <w:rFonts w:ascii="Arial" w:eastAsia="Aptos" w:hAnsi="Arial" w:cs="Arial"/>
          <w:kern w:val="2"/>
          <w14:ligatures w14:val="standardContextual"/>
        </w:rPr>
        <w:t>sought.</w:t>
      </w:r>
    </w:p>
    <w:p w14:paraId="4A2CFADB" w14:textId="5DA324B5" w:rsidR="00A90F5E" w:rsidRPr="00E75FC7" w:rsidRDefault="00111623" w:rsidP="00E75FC7">
      <w:pPr>
        <w:spacing w:after="0" w:line="360" w:lineRule="auto"/>
        <w:rPr>
          <w:rFonts w:ascii="Arial" w:eastAsia="Aptos" w:hAnsi="Arial" w:cs="Arial"/>
          <w:b/>
          <w:bCs/>
          <w:kern w:val="2"/>
          <w:sz w:val="24"/>
          <w:szCs w:val="24"/>
          <w14:ligatures w14:val="standardContextual"/>
        </w:rPr>
      </w:pPr>
      <w:r>
        <w:rPr>
          <w:rFonts w:ascii="Arial" w:eastAsia="Aptos" w:hAnsi="Arial" w:cs="Arial"/>
          <w:b/>
          <w:bCs/>
          <w:kern w:val="2"/>
          <w:sz w:val="24"/>
          <w:szCs w:val="24"/>
          <w14:ligatures w14:val="standardContextual"/>
        </w:rPr>
        <w:t>T</w:t>
      </w:r>
      <w:r w:rsidR="00001006" w:rsidRPr="00E75FC7">
        <w:rPr>
          <w:rFonts w:ascii="Arial" w:eastAsia="Aptos" w:hAnsi="Arial" w:cs="Arial"/>
          <w:b/>
          <w:bCs/>
          <w:kern w:val="2"/>
          <w:sz w:val="24"/>
          <w:szCs w:val="24"/>
          <w14:ligatures w14:val="standardContextual"/>
        </w:rPr>
        <w:t xml:space="preserve">he locations of the buried </w:t>
      </w:r>
      <w:r w:rsidR="00001006" w:rsidRPr="00E75FC7">
        <w:rPr>
          <w:rFonts w:ascii="Arial" w:hAnsi="Arial" w:cs="Arial"/>
          <w:b/>
          <w:bCs/>
          <w:sz w:val="24"/>
          <w:szCs w:val="24"/>
        </w:rPr>
        <w:t xml:space="preserve">Japanese knotweed </w:t>
      </w:r>
      <w:r>
        <w:rPr>
          <w:rFonts w:ascii="Arial" w:hAnsi="Arial" w:cs="Arial"/>
          <w:b/>
          <w:bCs/>
          <w:sz w:val="24"/>
          <w:szCs w:val="24"/>
        </w:rPr>
        <w:t xml:space="preserve">should be added </w:t>
      </w:r>
      <w:r w:rsidR="00001006" w:rsidRPr="00E75FC7">
        <w:rPr>
          <w:rFonts w:ascii="Arial" w:hAnsi="Arial" w:cs="Arial"/>
          <w:b/>
          <w:bCs/>
          <w:sz w:val="24"/>
          <w:szCs w:val="24"/>
        </w:rPr>
        <w:t xml:space="preserve">to the site plans, </w:t>
      </w:r>
      <w:r w:rsidRPr="00E75FC7">
        <w:rPr>
          <w:rFonts w:ascii="Arial" w:hAnsi="Arial" w:cs="Arial"/>
          <w:b/>
          <w:bCs/>
          <w:sz w:val="24"/>
          <w:szCs w:val="24"/>
        </w:rPr>
        <w:t xml:space="preserve">and </w:t>
      </w:r>
      <w:r>
        <w:rPr>
          <w:rFonts w:ascii="Arial" w:hAnsi="Arial" w:cs="Arial"/>
          <w:b/>
          <w:bCs/>
          <w:sz w:val="24"/>
          <w:szCs w:val="24"/>
        </w:rPr>
        <w:t>t</w:t>
      </w:r>
      <w:r w:rsidRPr="00E75FC7">
        <w:rPr>
          <w:rFonts w:ascii="Arial" w:hAnsi="Arial" w:cs="Arial"/>
          <w:b/>
          <w:bCs/>
          <w:sz w:val="24"/>
          <w:szCs w:val="24"/>
        </w:rPr>
        <w:t>he EMS</w:t>
      </w:r>
      <w:r>
        <w:rPr>
          <w:rFonts w:ascii="Arial" w:hAnsi="Arial" w:cs="Arial"/>
          <w:b/>
          <w:bCs/>
          <w:sz w:val="24"/>
          <w:szCs w:val="24"/>
        </w:rPr>
        <w:t xml:space="preserve"> updated with proposals </w:t>
      </w:r>
      <w:r w:rsidRPr="00E75FC7">
        <w:rPr>
          <w:rFonts w:ascii="Arial" w:hAnsi="Arial" w:cs="Arial"/>
          <w:b/>
          <w:bCs/>
          <w:sz w:val="24"/>
          <w:szCs w:val="24"/>
        </w:rPr>
        <w:t>to manage it.</w:t>
      </w:r>
    </w:p>
    <w:p w14:paraId="7D2F010C" w14:textId="6ABC93D3" w:rsidR="002E7DC0" w:rsidRPr="00E75FC7" w:rsidRDefault="002E7DC0" w:rsidP="00E75FC7">
      <w:pPr>
        <w:pStyle w:val="NormalWeb"/>
        <w:spacing w:before="0" w:beforeAutospacing="0" w:after="0" w:afterAutospacing="0" w:line="360" w:lineRule="auto"/>
        <w:rPr>
          <w:rFonts w:ascii="Arial" w:hAnsi="Arial" w:cs="Arial"/>
        </w:rPr>
      </w:pPr>
    </w:p>
    <w:p w14:paraId="0B22D11F" w14:textId="0BD161F6" w:rsidR="00955E38" w:rsidRPr="00E75FC7" w:rsidRDefault="00955E38" w:rsidP="00E75FC7">
      <w:pPr>
        <w:pStyle w:val="EndnoteText"/>
        <w:spacing w:line="360" w:lineRule="auto"/>
        <w:rPr>
          <w:rFonts w:cs="Arial"/>
          <w:szCs w:val="24"/>
          <w:lang w:val="en-US"/>
        </w:rPr>
      </w:pPr>
    </w:p>
    <w:sectPr w:rsidR="00955E38" w:rsidRPr="00E75FC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B214CD" w14:textId="77777777" w:rsidR="008E07FA" w:rsidRDefault="008E07FA" w:rsidP="008E07FA">
      <w:pPr>
        <w:spacing w:after="0" w:line="240" w:lineRule="auto"/>
      </w:pPr>
      <w:r>
        <w:separator/>
      </w:r>
    </w:p>
  </w:endnote>
  <w:endnote w:type="continuationSeparator" w:id="0">
    <w:p w14:paraId="089DB9BF" w14:textId="77777777" w:rsidR="008E07FA" w:rsidRDefault="008E07FA" w:rsidP="008E07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DED1B6" w14:textId="77777777" w:rsidR="008E07FA" w:rsidRDefault="008E07FA" w:rsidP="008E07FA">
      <w:pPr>
        <w:spacing w:after="0" w:line="240" w:lineRule="auto"/>
      </w:pPr>
      <w:r>
        <w:separator/>
      </w:r>
    </w:p>
  </w:footnote>
  <w:footnote w:type="continuationSeparator" w:id="0">
    <w:p w14:paraId="23494C34" w14:textId="77777777" w:rsidR="008E07FA" w:rsidRDefault="008E07FA" w:rsidP="008E07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E7C53"/>
    <w:multiLevelType w:val="hybridMultilevel"/>
    <w:tmpl w:val="D12E6BD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6711E4E"/>
    <w:multiLevelType w:val="hybridMultilevel"/>
    <w:tmpl w:val="8286EB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453CFA"/>
    <w:multiLevelType w:val="hybridMultilevel"/>
    <w:tmpl w:val="AB66079E"/>
    <w:lvl w:ilvl="0" w:tplc="AA900706">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1A61DD"/>
    <w:multiLevelType w:val="multilevel"/>
    <w:tmpl w:val="48F8D628"/>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8EE6698"/>
    <w:multiLevelType w:val="hybridMultilevel"/>
    <w:tmpl w:val="BE92737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C7B2B02"/>
    <w:multiLevelType w:val="hybridMultilevel"/>
    <w:tmpl w:val="2F507300"/>
    <w:lvl w:ilvl="0" w:tplc="0809000F">
      <w:start w:val="1"/>
      <w:numFmt w:val="decimal"/>
      <w:lvlText w:val="%1."/>
      <w:lvlJc w:val="left"/>
      <w:pPr>
        <w:ind w:left="360" w:hanging="360"/>
      </w:pPr>
    </w:lvl>
    <w:lvl w:ilvl="1" w:tplc="08090019">
      <w:start w:val="1"/>
      <w:numFmt w:val="lowerLetter"/>
      <w:lvlText w:val="%2."/>
      <w:lvlJc w:val="left"/>
      <w:pPr>
        <w:ind w:left="36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6" w15:restartNumberingAfterBreak="0">
    <w:nsid w:val="323272CA"/>
    <w:multiLevelType w:val="hybridMultilevel"/>
    <w:tmpl w:val="7E6C6F4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25D66DD"/>
    <w:multiLevelType w:val="hybridMultilevel"/>
    <w:tmpl w:val="0FF0C7F2"/>
    <w:lvl w:ilvl="0" w:tplc="08090019">
      <w:start w:val="1"/>
      <w:numFmt w:val="lowerLetter"/>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822CC9"/>
    <w:multiLevelType w:val="hybridMultilevel"/>
    <w:tmpl w:val="2E0C0FC2"/>
    <w:lvl w:ilvl="0" w:tplc="DEB445D4">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1307E8"/>
    <w:multiLevelType w:val="hybridMultilevel"/>
    <w:tmpl w:val="47444E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DA62353"/>
    <w:multiLevelType w:val="hybridMultilevel"/>
    <w:tmpl w:val="33A0F98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E7366B1"/>
    <w:multiLevelType w:val="hybridMultilevel"/>
    <w:tmpl w:val="AE709C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F9F58F8"/>
    <w:multiLevelType w:val="hybridMultilevel"/>
    <w:tmpl w:val="7A6283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05C3089"/>
    <w:multiLevelType w:val="hybridMultilevel"/>
    <w:tmpl w:val="7E6C6F4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46B4749"/>
    <w:multiLevelType w:val="hybridMultilevel"/>
    <w:tmpl w:val="C94610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AA70D91"/>
    <w:multiLevelType w:val="hybridMultilevel"/>
    <w:tmpl w:val="3416A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282211"/>
    <w:multiLevelType w:val="hybridMultilevel"/>
    <w:tmpl w:val="C060DB3C"/>
    <w:lvl w:ilvl="0" w:tplc="4A98F6AC">
      <w:start w:val="202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C61A1F"/>
    <w:multiLevelType w:val="hybridMultilevel"/>
    <w:tmpl w:val="B122F95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8" w15:restartNumberingAfterBreak="0">
    <w:nsid w:val="6F817BE4"/>
    <w:multiLevelType w:val="hybridMultilevel"/>
    <w:tmpl w:val="7E6C6F4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FDD3210"/>
    <w:multiLevelType w:val="hybridMultilevel"/>
    <w:tmpl w:val="C11AA5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25B5C01"/>
    <w:multiLevelType w:val="hybridMultilevel"/>
    <w:tmpl w:val="3250B640"/>
    <w:lvl w:ilvl="0" w:tplc="2868778A">
      <w:start w:val="1"/>
      <w:numFmt w:val="decimal"/>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CF4BC9"/>
    <w:multiLevelType w:val="hybridMultilevel"/>
    <w:tmpl w:val="60C0139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7343309F"/>
    <w:multiLevelType w:val="hybridMultilevel"/>
    <w:tmpl w:val="7E6C6F4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AF552CC"/>
    <w:multiLevelType w:val="hybridMultilevel"/>
    <w:tmpl w:val="166A4318"/>
    <w:lvl w:ilvl="0" w:tplc="986032AC">
      <w:start w:val="1"/>
      <w:numFmt w:val="decimal"/>
      <w:lvlText w:val="%1."/>
      <w:lvlJc w:val="left"/>
      <w:pPr>
        <w:ind w:left="360" w:hanging="360"/>
      </w:pPr>
      <w:rPr>
        <w:rFonts w:hint="default"/>
        <w:b/>
        <w:bCs/>
        <w:i w:val="0"/>
        <w:iCs w:val="0"/>
      </w:rPr>
    </w:lvl>
    <w:lvl w:ilvl="1" w:tplc="08090019">
      <w:start w:val="1"/>
      <w:numFmt w:val="lowerLetter"/>
      <w:lvlText w:val="%2."/>
      <w:lvlJc w:val="left"/>
      <w:pPr>
        <w:ind w:left="644"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33914490">
    <w:abstractNumId w:val="19"/>
  </w:num>
  <w:num w:numId="2" w16cid:durableId="1925727835">
    <w:abstractNumId w:val="12"/>
  </w:num>
  <w:num w:numId="3" w16cid:durableId="1801611041">
    <w:abstractNumId w:val="10"/>
  </w:num>
  <w:num w:numId="4" w16cid:durableId="135681096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0192346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34667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56413601">
    <w:abstractNumId w:val="8"/>
  </w:num>
  <w:num w:numId="8" w16cid:durableId="1216039936">
    <w:abstractNumId w:val="2"/>
  </w:num>
  <w:num w:numId="9" w16cid:durableId="1264651072">
    <w:abstractNumId w:val="5"/>
  </w:num>
  <w:num w:numId="10" w16cid:durableId="965038592">
    <w:abstractNumId w:val="11"/>
  </w:num>
  <w:num w:numId="11" w16cid:durableId="694621139">
    <w:abstractNumId w:val="9"/>
  </w:num>
  <w:num w:numId="12" w16cid:durableId="1205405630">
    <w:abstractNumId w:val="16"/>
  </w:num>
  <w:num w:numId="13" w16cid:durableId="300154928">
    <w:abstractNumId w:val="20"/>
  </w:num>
  <w:num w:numId="14" w16cid:durableId="14166288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88753423">
    <w:abstractNumId w:val="14"/>
  </w:num>
  <w:num w:numId="16" w16cid:durableId="401148955">
    <w:abstractNumId w:val="0"/>
  </w:num>
  <w:num w:numId="17" w16cid:durableId="171141223">
    <w:abstractNumId w:val="7"/>
  </w:num>
  <w:num w:numId="18" w16cid:durableId="1948585402">
    <w:abstractNumId w:val="23"/>
  </w:num>
  <w:num w:numId="19" w16cid:durableId="1060902683">
    <w:abstractNumId w:val="13"/>
  </w:num>
  <w:num w:numId="20" w16cid:durableId="1009985984">
    <w:abstractNumId w:val="18"/>
  </w:num>
  <w:num w:numId="21" w16cid:durableId="242377628">
    <w:abstractNumId w:val="22"/>
  </w:num>
  <w:num w:numId="22" w16cid:durableId="46609172">
    <w:abstractNumId w:val="6"/>
  </w:num>
  <w:num w:numId="23" w16cid:durableId="832139992">
    <w:abstractNumId w:val="1"/>
  </w:num>
  <w:num w:numId="24" w16cid:durableId="982083701">
    <w:abstractNumId w:val="3"/>
  </w:num>
  <w:num w:numId="25" w16cid:durableId="157890962">
    <w:abstractNumId w:val="15"/>
  </w:num>
  <w:num w:numId="26" w16cid:durableId="2636103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17B"/>
    <w:rsid w:val="00001006"/>
    <w:rsid w:val="000010FD"/>
    <w:rsid w:val="00026C1C"/>
    <w:rsid w:val="00030FE7"/>
    <w:rsid w:val="000405D9"/>
    <w:rsid w:val="00052583"/>
    <w:rsid w:val="00087C6C"/>
    <w:rsid w:val="00091CA5"/>
    <w:rsid w:val="000B37C8"/>
    <w:rsid w:val="000F3518"/>
    <w:rsid w:val="0010537D"/>
    <w:rsid w:val="00111623"/>
    <w:rsid w:val="00140A7B"/>
    <w:rsid w:val="00194218"/>
    <w:rsid w:val="001A2D5B"/>
    <w:rsid w:val="001B1180"/>
    <w:rsid w:val="001C464A"/>
    <w:rsid w:val="001D1F4F"/>
    <w:rsid w:val="00212874"/>
    <w:rsid w:val="002135C0"/>
    <w:rsid w:val="00240C22"/>
    <w:rsid w:val="00246925"/>
    <w:rsid w:val="00253964"/>
    <w:rsid w:val="002A3417"/>
    <w:rsid w:val="002C7E37"/>
    <w:rsid w:val="002E7DC0"/>
    <w:rsid w:val="00302562"/>
    <w:rsid w:val="003403DB"/>
    <w:rsid w:val="0035218F"/>
    <w:rsid w:val="00361D46"/>
    <w:rsid w:val="0036315F"/>
    <w:rsid w:val="0036633C"/>
    <w:rsid w:val="00377F1B"/>
    <w:rsid w:val="0039071E"/>
    <w:rsid w:val="003A5BDB"/>
    <w:rsid w:val="003A7A8D"/>
    <w:rsid w:val="003C16F1"/>
    <w:rsid w:val="003F03DC"/>
    <w:rsid w:val="004035B3"/>
    <w:rsid w:val="004035C1"/>
    <w:rsid w:val="00411D06"/>
    <w:rsid w:val="00431DAB"/>
    <w:rsid w:val="00434659"/>
    <w:rsid w:val="00434C5C"/>
    <w:rsid w:val="004440B1"/>
    <w:rsid w:val="00452795"/>
    <w:rsid w:val="004819C6"/>
    <w:rsid w:val="00486330"/>
    <w:rsid w:val="004A0AF1"/>
    <w:rsid w:val="004C70B5"/>
    <w:rsid w:val="004E79BB"/>
    <w:rsid w:val="004F6893"/>
    <w:rsid w:val="005375D6"/>
    <w:rsid w:val="00543BEB"/>
    <w:rsid w:val="005562D1"/>
    <w:rsid w:val="005648A7"/>
    <w:rsid w:val="00573FFB"/>
    <w:rsid w:val="00583C6E"/>
    <w:rsid w:val="0058519B"/>
    <w:rsid w:val="005A555C"/>
    <w:rsid w:val="005B56C4"/>
    <w:rsid w:val="005F0F49"/>
    <w:rsid w:val="006129EC"/>
    <w:rsid w:val="006270ED"/>
    <w:rsid w:val="00640DD5"/>
    <w:rsid w:val="006462ED"/>
    <w:rsid w:val="006741CC"/>
    <w:rsid w:val="00681BBA"/>
    <w:rsid w:val="006B6CE7"/>
    <w:rsid w:val="006C4436"/>
    <w:rsid w:val="006C7764"/>
    <w:rsid w:val="006F1F69"/>
    <w:rsid w:val="006F6EF8"/>
    <w:rsid w:val="0070047D"/>
    <w:rsid w:val="0072251D"/>
    <w:rsid w:val="007239F0"/>
    <w:rsid w:val="00743700"/>
    <w:rsid w:val="007467C5"/>
    <w:rsid w:val="00752667"/>
    <w:rsid w:val="007637C0"/>
    <w:rsid w:val="00777700"/>
    <w:rsid w:val="007832C8"/>
    <w:rsid w:val="0078609A"/>
    <w:rsid w:val="007A6A65"/>
    <w:rsid w:val="007B42FF"/>
    <w:rsid w:val="007D1C73"/>
    <w:rsid w:val="007D68AD"/>
    <w:rsid w:val="007E1397"/>
    <w:rsid w:val="007E1973"/>
    <w:rsid w:val="00826CA4"/>
    <w:rsid w:val="00835870"/>
    <w:rsid w:val="00845F8C"/>
    <w:rsid w:val="00852478"/>
    <w:rsid w:val="00872AE4"/>
    <w:rsid w:val="00894B27"/>
    <w:rsid w:val="008B2F4E"/>
    <w:rsid w:val="008B50BD"/>
    <w:rsid w:val="008E07FA"/>
    <w:rsid w:val="008E0C2E"/>
    <w:rsid w:val="008E4722"/>
    <w:rsid w:val="008E4C0C"/>
    <w:rsid w:val="008E5C05"/>
    <w:rsid w:val="008F0910"/>
    <w:rsid w:val="008F0FC5"/>
    <w:rsid w:val="00910D52"/>
    <w:rsid w:val="00953B4D"/>
    <w:rsid w:val="00955E38"/>
    <w:rsid w:val="00965631"/>
    <w:rsid w:val="00983B5C"/>
    <w:rsid w:val="00991F7F"/>
    <w:rsid w:val="0099366C"/>
    <w:rsid w:val="009A7A9D"/>
    <w:rsid w:val="009C5605"/>
    <w:rsid w:val="009D042F"/>
    <w:rsid w:val="009D7F00"/>
    <w:rsid w:val="009F1B19"/>
    <w:rsid w:val="00A13403"/>
    <w:rsid w:val="00A25138"/>
    <w:rsid w:val="00A32503"/>
    <w:rsid w:val="00A46B57"/>
    <w:rsid w:val="00A87CF6"/>
    <w:rsid w:val="00A90F5E"/>
    <w:rsid w:val="00A939DF"/>
    <w:rsid w:val="00AA059C"/>
    <w:rsid w:val="00AF399A"/>
    <w:rsid w:val="00B07108"/>
    <w:rsid w:val="00B32D54"/>
    <w:rsid w:val="00B424C4"/>
    <w:rsid w:val="00B5658A"/>
    <w:rsid w:val="00B74B3E"/>
    <w:rsid w:val="00BD0025"/>
    <w:rsid w:val="00C04936"/>
    <w:rsid w:val="00C34A7B"/>
    <w:rsid w:val="00C5117B"/>
    <w:rsid w:val="00C57162"/>
    <w:rsid w:val="00C5783C"/>
    <w:rsid w:val="00C6254E"/>
    <w:rsid w:val="00C8469E"/>
    <w:rsid w:val="00C90638"/>
    <w:rsid w:val="00CA2697"/>
    <w:rsid w:val="00CA3FA6"/>
    <w:rsid w:val="00CB31E0"/>
    <w:rsid w:val="00CB5232"/>
    <w:rsid w:val="00CB526A"/>
    <w:rsid w:val="00CD3C6A"/>
    <w:rsid w:val="00D011C2"/>
    <w:rsid w:val="00D37516"/>
    <w:rsid w:val="00D47B49"/>
    <w:rsid w:val="00D60135"/>
    <w:rsid w:val="00D60240"/>
    <w:rsid w:val="00DA2DA7"/>
    <w:rsid w:val="00DE2485"/>
    <w:rsid w:val="00DF00A6"/>
    <w:rsid w:val="00E155C9"/>
    <w:rsid w:val="00E27485"/>
    <w:rsid w:val="00E276D1"/>
    <w:rsid w:val="00E429FF"/>
    <w:rsid w:val="00E75FC7"/>
    <w:rsid w:val="00E861DD"/>
    <w:rsid w:val="00E97031"/>
    <w:rsid w:val="00EB567D"/>
    <w:rsid w:val="00EE05D1"/>
    <w:rsid w:val="00EE1E0A"/>
    <w:rsid w:val="00F1578E"/>
    <w:rsid w:val="00F31F48"/>
    <w:rsid w:val="00F35AC6"/>
    <w:rsid w:val="00F44A0F"/>
    <w:rsid w:val="00F46B1B"/>
    <w:rsid w:val="00F61FE1"/>
    <w:rsid w:val="00FB292A"/>
    <w:rsid w:val="00FE4A4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053B6"/>
  <w15:chartTrackingRefBased/>
  <w15:docId w15:val="{B06EE200-D56B-4020-8BDA-ACE3F9D4D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3B4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C5117B"/>
    <w:pPr>
      <w:widowControl w:val="0"/>
      <w:spacing w:after="0" w:line="240" w:lineRule="auto"/>
    </w:pPr>
    <w:rPr>
      <w:rFonts w:ascii="Arial" w:eastAsia="Times New Roman" w:hAnsi="Arial" w:cs="Times New Roman"/>
      <w:snapToGrid w:val="0"/>
      <w:sz w:val="24"/>
      <w:szCs w:val="20"/>
    </w:rPr>
  </w:style>
  <w:style w:type="character" w:customStyle="1" w:styleId="EndnoteTextChar">
    <w:name w:val="Endnote Text Char"/>
    <w:basedOn w:val="DefaultParagraphFont"/>
    <w:link w:val="EndnoteText"/>
    <w:semiHidden/>
    <w:rsid w:val="00C5117B"/>
    <w:rPr>
      <w:rFonts w:ascii="Arial" w:eastAsia="Times New Roman" w:hAnsi="Arial" w:cs="Times New Roman"/>
      <w:snapToGrid w:val="0"/>
      <w:sz w:val="24"/>
      <w:szCs w:val="20"/>
    </w:rPr>
  </w:style>
  <w:style w:type="paragraph" w:styleId="Header">
    <w:name w:val="header"/>
    <w:basedOn w:val="Normal"/>
    <w:link w:val="HeaderChar"/>
    <w:unhideWhenUsed/>
    <w:rsid w:val="00C5117B"/>
    <w:pPr>
      <w:tabs>
        <w:tab w:val="center" w:pos="4513"/>
        <w:tab w:val="right" w:pos="9026"/>
      </w:tabs>
      <w:spacing w:after="0" w:line="240" w:lineRule="auto"/>
    </w:pPr>
  </w:style>
  <w:style w:type="character" w:customStyle="1" w:styleId="HeaderChar">
    <w:name w:val="Header Char"/>
    <w:basedOn w:val="DefaultParagraphFont"/>
    <w:link w:val="Header"/>
    <w:rsid w:val="00C5117B"/>
  </w:style>
  <w:style w:type="paragraph" w:styleId="ListParagraph">
    <w:name w:val="List Paragraph"/>
    <w:basedOn w:val="Normal"/>
    <w:uiPriority w:val="34"/>
    <w:qFormat/>
    <w:rsid w:val="00C04936"/>
    <w:pPr>
      <w:ind w:left="720"/>
      <w:contextualSpacing/>
    </w:pPr>
  </w:style>
  <w:style w:type="character" w:styleId="Hyperlink">
    <w:name w:val="Hyperlink"/>
    <w:basedOn w:val="DefaultParagraphFont"/>
    <w:uiPriority w:val="99"/>
    <w:unhideWhenUsed/>
    <w:rsid w:val="004F6893"/>
    <w:rPr>
      <w:color w:val="0563C1"/>
      <w:u w:val="single"/>
    </w:rPr>
  </w:style>
  <w:style w:type="paragraph" w:styleId="BodyText">
    <w:name w:val="Body Text"/>
    <w:basedOn w:val="Normal"/>
    <w:link w:val="BodyTextChar"/>
    <w:uiPriority w:val="99"/>
    <w:semiHidden/>
    <w:unhideWhenUsed/>
    <w:rsid w:val="00872AE4"/>
    <w:pPr>
      <w:spacing w:after="0" w:line="240" w:lineRule="auto"/>
    </w:pPr>
    <w:rPr>
      <w:rFonts w:ascii="Arial" w:hAnsi="Arial" w:cs="Arial"/>
      <w:color w:val="000000"/>
      <w:sz w:val="24"/>
      <w:szCs w:val="24"/>
    </w:rPr>
  </w:style>
  <w:style w:type="character" w:customStyle="1" w:styleId="BodyTextChar">
    <w:name w:val="Body Text Char"/>
    <w:basedOn w:val="DefaultParagraphFont"/>
    <w:link w:val="BodyText"/>
    <w:uiPriority w:val="99"/>
    <w:semiHidden/>
    <w:rsid w:val="00872AE4"/>
    <w:rPr>
      <w:rFonts w:ascii="Arial" w:hAnsi="Arial" w:cs="Arial"/>
      <w:color w:val="000000"/>
      <w:sz w:val="24"/>
      <w:szCs w:val="24"/>
    </w:rPr>
  </w:style>
  <w:style w:type="paragraph" w:customStyle="1" w:styleId="Textintable">
    <w:name w:val="Text in table"/>
    <w:basedOn w:val="Normal"/>
    <w:link w:val="TextintableChar"/>
    <w:rsid w:val="008F0FC5"/>
    <w:pPr>
      <w:spacing w:before="60" w:after="60" w:line="240" w:lineRule="auto"/>
    </w:pPr>
    <w:rPr>
      <w:rFonts w:ascii="Arial" w:eastAsia="Times New Roman" w:hAnsi="Arial" w:cs="Times New Roman"/>
      <w:szCs w:val="20"/>
      <w:lang w:eastAsia="en-GB"/>
    </w:rPr>
  </w:style>
  <w:style w:type="character" w:customStyle="1" w:styleId="TextintableChar">
    <w:name w:val="Text in table Char"/>
    <w:link w:val="Textintable"/>
    <w:rsid w:val="008F0FC5"/>
    <w:rPr>
      <w:rFonts w:ascii="Arial" w:eastAsia="Times New Roman" w:hAnsi="Arial" w:cs="Times New Roman"/>
      <w:szCs w:val="20"/>
      <w:lang w:eastAsia="en-GB"/>
    </w:rPr>
  </w:style>
  <w:style w:type="paragraph" w:styleId="Footer">
    <w:name w:val="footer"/>
    <w:basedOn w:val="Normal"/>
    <w:link w:val="FooterChar"/>
    <w:uiPriority w:val="99"/>
    <w:unhideWhenUsed/>
    <w:rsid w:val="008E07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07FA"/>
  </w:style>
  <w:style w:type="character" w:styleId="CommentReference">
    <w:name w:val="annotation reference"/>
    <w:basedOn w:val="DefaultParagraphFont"/>
    <w:uiPriority w:val="99"/>
    <w:semiHidden/>
    <w:unhideWhenUsed/>
    <w:rsid w:val="00C8469E"/>
    <w:rPr>
      <w:sz w:val="16"/>
      <w:szCs w:val="16"/>
    </w:rPr>
  </w:style>
  <w:style w:type="paragraph" w:styleId="CommentText">
    <w:name w:val="annotation text"/>
    <w:basedOn w:val="Normal"/>
    <w:link w:val="CommentTextChar"/>
    <w:uiPriority w:val="99"/>
    <w:unhideWhenUsed/>
    <w:rsid w:val="00C8469E"/>
    <w:pPr>
      <w:spacing w:line="240" w:lineRule="auto"/>
    </w:pPr>
    <w:rPr>
      <w:sz w:val="20"/>
      <w:szCs w:val="20"/>
    </w:rPr>
  </w:style>
  <w:style w:type="character" w:customStyle="1" w:styleId="CommentTextChar">
    <w:name w:val="Comment Text Char"/>
    <w:basedOn w:val="DefaultParagraphFont"/>
    <w:link w:val="CommentText"/>
    <w:uiPriority w:val="99"/>
    <w:rsid w:val="00C8469E"/>
    <w:rPr>
      <w:sz w:val="20"/>
      <w:szCs w:val="20"/>
    </w:rPr>
  </w:style>
  <w:style w:type="paragraph" w:styleId="CommentSubject">
    <w:name w:val="annotation subject"/>
    <w:basedOn w:val="CommentText"/>
    <w:next w:val="CommentText"/>
    <w:link w:val="CommentSubjectChar"/>
    <w:uiPriority w:val="99"/>
    <w:semiHidden/>
    <w:unhideWhenUsed/>
    <w:rsid w:val="00C8469E"/>
    <w:rPr>
      <w:b/>
      <w:bCs/>
    </w:rPr>
  </w:style>
  <w:style w:type="character" w:customStyle="1" w:styleId="CommentSubjectChar">
    <w:name w:val="Comment Subject Char"/>
    <w:basedOn w:val="CommentTextChar"/>
    <w:link w:val="CommentSubject"/>
    <w:uiPriority w:val="99"/>
    <w:semiHidden/>
    <w:rsid w:val="00C8469E"/>
    <w:rPr>
      <w:b/>
      <w:bCs/>
      <w:sz w:val="20"/>
      <w:szCs w:val="20"/>
    </w:rPr>
  </w:style>
  <w:style w:type="character" w:styleId="UnresolvedMention">
    <w:name w:val="Unresolved Mention"/>
    <w:basedOn w:val="DefaultParagraphFont"/>
    <w:uiPriority w:val="99"/>
    <w:semiHidden/>
    <w:unhideWhenUsed/>
    <w:rsid w:val="006129EC"/>
    <w:rPr>
      <w:color w:val="605E5C"/>
      <w:shd w:val="clear" w:color="auto" w:fill="E1DFDD"/>
    </w:rPr>
  </w:style>
  <w:style w:type="paragraph" w:styleId="NormalWeb">
    <w:name w:val="Normal (Web)"/>
    <w:basedOn w:val="Normal"/>
    <w:uiPriority w:val="99"/>
    <w:unhideWhenUsed/>
    <w:rsid w:val="006129E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434C5C"/>
    <w:rPr>
      <w:color w:val="954F72" w:themeColor="followedHyperlink"/>
      <w:u w:val="single"/>
    </w:rPr>
  </w:style>
  <w:style w:type="paragraph" w:styleId="Revision">
    <w:name w:val="Revision"/>
    <w:hidden/>
    <w:uiPriority w:val="99"/>
    <w:semiHidden/>
    <w:rsid w:val="0021287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114498">
      <w:bodyDiv w:val="1"/>
      <w:marLeft w:val="0"/>
      <w:marRight w:val="0"/>
      <w:marTop w:val="0"/>
      <w:marBottom w:val="0"/>
      <w:divBdr>
        <w:top w:val="none" w:sz="0" w:space="0" w:color="auto"/>
        <w:left w:val="none" w:sz="0" w:space="0" w:color="auto"/>
        <w:bottom w:val="none" w:sz="0" w:space="0" w:color="auto"/>
        <w:right w:val="none" w:sz="0" w:space="0" w:color="auto"/>
      </w:divBdr>
    </w:div>
    <w:div w:id="123543687">
      <w:bodyDiv w:val="1"/>
      <w:marLeft w:val="0"/>
      <w:marRight w:val="0"/>
      <w:marTop w:val="0"/>
      <w:marBottom w:val="0"/>
      <w:divBdr>
        <w:top w:val="none" w:sz="0" w:space="0" w:color="auto"/>
        <w:left w:val="none" w:sz="0" w:space="0" w:color="auto"/>
        <w:bottom w:val="none" w:sz="0" w:space="0" w:color="auto"/>
        <w:right w:val="none" w:sz="0" w:space="0" w:color="auto"/>
      </w:divBdr>
    </w:div>
    <w:div w:id="402803602">
      <w:bodyDiv w:val="1"/>
      <w:marLeft w:val="0"/>
      <w:marRight w:val="0"/>
      <w:marTop w:val="0"/>
      <w:marBottom w:val="0"/>
      <w:divBdr>
        <w:top w:val="none" w:sz="0" w:space="0" w:color="auto"/>
        <w:left w:val="none" w:sz="0" w:space="0" w:color="auto"/>
        <w:bottom w:val="none" w:sz="0" w:space="0" w:color="auto"/>
        <w:right w:val="none" w:sz="0" w:space="0" w:color="auto"/>
      </w:divBdr>
    </w:div>
    <w:div w:id="817842429">
      <w:bodyDiv w:val="1"/>
      <w:marLeft w:val="0"/>
      <w:marRight w:val="0"/>
      <w:marTop w:val="0"/>
      <w:marBottom w:val="0"/>
      <w:divBdr>
        <w:top w:val="none" w:sz="0" w:space="0" w:color="auto"/>
        <w:left w:val="none" w:sz="0" w:space="0" w:color="auto"/>
        <w:bottom w:val="none" w:sz="0" w:space="0" w:color="auto"/>
        <w:right w:val="none" w:sz="0" w:space="0" w:color="auto"/>
      </w:divBdr>
    </w:div>
    <w:div w:id="1275551931">
      <w:bodyDiv w:val="1"/>
      <w:marLeft w:val="0"/>
      <w:marRight w:val="0"/>
      <w:marTop w:val="0"/>
      <w:marBottom w:val="0"/>
      <w:divBdr>
        <w:top w:val="none" w:sz="0" w:space="0" w:color="auto"/>
        <w:left w:val="none" w:sz="0" w:space="0" w:color="auto"/>
        <w:bottom w:val="none" w:sz="0" w:space="0" w:color="auto"/>
        <w:right w:val="none" w:sz="0" w:space="0" w:color="auto"/>
      </w:divBdr>
    </w:div>
    <w:div w:id="1541164781">
      <w:bodyDiv w:val="1"/>
      <w:marLeft w:val="0"/>
      <w:marRight w:val="0"/>
      <w:marTop w:val="0"/>
      <w:marBottom w:val="0"/>
      <w:divBdr>
        <w:top w:val="none" w:sz="0" w:space="0" w:color="auto"/>
        <w:left w:val="none" w:sz="0" w:space="0" w:color="auto"/>
        <w:bottom w:val="none" w:sz="0" w:space="0" w:color="auto"/>
        <w:right w:val="none" w:sz="0" w:space="0" w:color="auto"/>
      </w:divBdr>
    </w:div>
    <w:div w:id="1617634863">
      <w:bodyDiv w:val="1"/>
      <w:marLeft w:val="0"/>
      <w:marRight w:val="0"/>
      <w:marTop w:val="0"/>
      <w:marBottom w:val="0"/>
      <w:divBdr>
        <w:top w:val="none" w:sz="0" w:space="0" w:color="auto"/>
        <w:left w:val="none" w:sz="0" w:space="0" w:color="auto"/>
        <w:bottom w:val="none" w:sz="0" w:space="0" w:color="auto"/>
        <w:right w:val="none" w:sz="0" w:space="0" w:color="auto"/>
      </w:divBdr>
    </w:div>
    <w:div w:id="171569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naturalresources.wales/flooding/check-your-flood-risk-on-a-map-flood-risk-assessment-wales-map/?lang=e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REGU-1079986221-66</_dlc_DocId>
    <_dlc_DocIdUrl xmlns="9be56660-2c31-41ef-bc00-23e72f632f2a">
      <Url>https://cyfoethnaturiolcymru.sharepoint.com/teams/Regulatory/Permitting/_layouts/15/DocIdRedir.aspx?ID=REGU-1079986221-66</Url>
      <Description>REGU-1079986221-66</Description>
    </_dlc_DocIdUrl>
    <Site_x0020_Name xmlns="859f7ad6-93f6-4205-b62b-a17f28acbbac">Mobile Plant</Site_x0020_Name>
    <Permit_x0020_Number xmlns="859f7ad6-93f6-4205-b62b-a17f28acbbac">EPR-BB3498HA</Permit_x0020_Number>
    <Internal_x002f_External xmlns="859f7ad6-93f6-4205-b62b-a17f28acbbac">Outgoing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Unit 16 Earthmovers House, Llantrisant Business Park, Llantrisant, CF72 8LF</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2025-12-08T00:00:00+00:00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Prichard Remediation Ltd</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A8D5DEEF8BA94FA252D5F6CD23B803" ma:contentTypeVersion="787" ma:contentTypeDescription="Permitting &amp; Compliance Word Document" ma:contentTypeScope="" ma:versionID="655aac76d820f9b7300c106377f2f0e6">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e51438f7d2ff2a2acb6630684808f3ad"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D04D57-5E2E-4084-BA74-36303FF55A17}">
  <ds:schemaRefs>
    <ds:schemaRef ds:uri="http://schemas.openxmlformats.org/package/2006/metadata/core-properties"/>
    <ds:schemaRef ds:uri="http://purl.org/dc/dcmitype/"/>
    <ds:schemaRef ds:uri="http://schemas.microsoft.com/office/2006/documentManagement/types"/>
    <ds:schemaRef ds:uri="http://purl.org/dc/terms/"/>
    <ds:schemaRef ds:uri="http://schemas.microsoft.com/office/2006/metadata/properties"/>
    <ds:schemaRef ds:uri="http://schemas.microsoft.com/office/infopath/2007/PartnerControls"/>
    <ds:schemaRef ds:uri="9be56660-2c31-41ef-bc00-23e72f632f2a"/>
    <ds:schemaRef ds:uri="http://www.w3.org/XML/1998/namespace"/>
    <ds:schemaRef ds:uri="http://purl.org/dc/elements/1.1/"/>
  </ds:schemaRefs>
</ds:datastoreItem>
</file>

<file path=customXml/itemProps2.xml><?xml version="1.0" encoding="utf-8"?>
<ds:datastoreItem xmlns:ds="http://schemas.openxmlformats.org/officeDocument/2006/customXml" ds:itemID="{8175B6AC-2987-4AF6-9BB6-A129748036C3}">
  <ds:schemaRefs>
    <ds:schemaRef ds:uri="http://schemas.microsoft.com/sharepoint/events"/>
  </ds:schemaRefs>
</ds:datastoreItem>
</file>

<file path=customXml/itemProps3.xml><?xml version="1.0" encoding="utf-8"?>
<ds:datastoreItem xmlns:ds="http://schemas.openxmlformats.org/officeDocument/2006/customXml" ds:itemID="{46AAE849-8CE5-4DDF-81F3-E63DDC8B677A}">
  <ds:schemaRefs>
    <ds:schemaRef ds:uri="http://schemas.microsoft.com/sharepoint/v3/contenttype/forms"/>
  </ds:schemaRefs>
</ds:datastoreItem>
</file>

<file path=customXml/itemProps4.xml><?xml version="1.0" encoding="utf-8"?>
<ds:datastoreItem xmlns:ds="http://schemas.openxmlformats.org/officeDocument/2006/customXml" ds:itemID="{F277AA6C-E7BD-47EC-904D-AD70DDB403F9}"/>
</file>

<file path=customXml/itemProps5.xml><?xml version="1.0" encoding="utf-8"?>
<ds:datastoreItem xmlns:ds="http://schemas.openxmlformats.org/officeDocument/2006/customXml" ds:itemID="{26A4F396-4248-4FB4-A2CA-E2C4D9EA484D}"/>
</file>

<file path=docProps/app.xml><?xml version="1.0" encoding="utf-8"?>
<Properties xmlns="http://schemas.openxmlformats.org/officeDocument/2006/extended-properties" xmlns:vt="http://schemas.openxmlformats.org/officeDocument/2006/docPropsVTypes">
  <Template>Normal</Template>
  <TotalTime>0</TotalTime>
  <Pages>6</Pages>
  <Words>1521</Words>
  <Characters>8019</Characters>
  <Application>Microsoft Office Word</Application>
  <DocSecurity>0</DocSecurity>
  <Lines>174</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Bailey, Louise</cp:lastModifiedBy>
  <cp:revision>3</cp:revision>
  <dcterms:created xsi:type="dcterms:W3CDTF">2025-12-08T16:12:00Z</dcterms:created>
  <dcterms:modified xsi:type="dcterms:W3CDTF">2025-12-08T16:13:00Z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0x01010067EB80C5FE939D4A9B3D8BA62129B7F501020000A8D5DEEF8BA94FA252D5F6CD23B803</vt:lpwstr>
  </property>
  <property fmtid="{D5CDD505-2E9C-101B-9397-08002B2CF9AE}" pid="3" name="_dlc_DocIdItemGuid">
    <vt:lpwstr>cd0602d2-e021-4639-92fd-57ae4067b507</vt:lpwstr>
  </property>
</Properties>
</file>