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1</w:t>
            </w:r>
            <w:proofErr w:type="gramStart"/>
            <w:r>
              <w:rPr>
                <w:rFonts w:eastAsia="Calibri"/>
                <w:lang w:eastAsia="en-GB"/>
              </w:rPr>
              <w:t xml:space="preserve">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 xml:space="preserve">you </w:t>
            </w:r>
            <w:proofErr w:type="gramStart"/>
            <w:r>
              <w:rPr>
                <w:rFonts w:eastAsia="Calibri"/>
              </w:rPr>
              <w:t>are able to</w:t>
            </w:r>
            <w:proofErr w:type="gramEnd"/>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22DA157B" w:rsidR="00D137E1" w:rsidRDefault="00E16531" w:rsidP="00D137E1">
                <w:pPr>
                  <w:pStyle w:val="Questiontext"/>
                </w:pPr>
                <w:r>
                  <w:t>Treatment of waste - Physical</w:t>
                </w:r>
              </w:p>
              <w:p w14:paraId="13F18000" w14:textId="46AD041A" w:rsidR="003B6E7E" w:rsidRPr="00CC469A" w:rsidRDefault="00C57CF2"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291B79AF" w:rsidR="003B6E7E" w:rsidRPr="00CC469A" w:rsidRDefault="00E16531" w:rsidP="003B6E7E">
                <w:pPr>
                  <w:pStyle w:val="Questiontext"/>
                  <w:rPr>
                    <w:rStyle w:val="Responseboxtext"/>
                    <w:sz w:val="18"/>
                    <w:szCs w:val="18"/>
                  </w:rPr>
                </w:pPr>
                <w:r>
                  <w:t>Storage, shre</w:t>
                </w:r>
                <w:r w:rsidR="00EF511A">
                  <w:t>d</w:t>
                </w:r>
                <w:r>
                  <w:t xml:space="preserve">ding, screening of wood for </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3BCBAE22" w:rsidR="003B6E7E" w:rsidRPr="00CC469A" w:rsidRDefault="00E16531" w:rsidP="003B6E7E">
                <w:pPr>
                  <w:pStyle w:val="Questiontext"/>
                  <w:rPr>
                    <w:rStyle w:val="Responseboxtext"/>
                    <w:sz w:val="18"/>
                    <w:szCs w:val="18"/>
                  </w:rPr>
                </w:pPr>
                <w:r>
                  <w:t>R1</w:t>
                </w:r>
                <w:r w:rsidR="00EF511A">
                  <w:t>, R3,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217F03F6" w:rsidR="003B6E7E" w:rsidRPr="00CC469A" w:rsidRDefault="00CF3BF4" w:rsidP="003B6E7E">
                <w:pPr>
                  <w:pStyle w:val="Questiontext"/>
                  <w:rPr>
                    <w:rStyle w:val="Responseboxtext"/>
                    <w:sz w:val="18"/>
                    <w:szCs w:val="18"/>
                  </w:rPr>
                </w:pPr>
                <w:r>
                  <w:t>NA</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0EC0F4CF" w:rsidR="003B6E7E" w:rsidRPr="00EA6C36" w:rsidRDefault="00CF3BF4" w:rsidP="003B6E7E">
                <w:pPr>
                  <w:pStyle w:val="Questiontext"/>
                  <w:rPr>
                    <w:rStyle w:val="Responseboxtext"/>
                    <w:sz w:val="18"/>
                    <w:szCs w:val="18"/>
                  </w:rPr>
                </w:pPr>
                <w:r>
                  <w:t>420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27DC2B29" w:rsidR="00D137E1" w:rsidRDefault="00CF3BF4" w:rsidP="00D137E1">
                <w:pPr>
                  <w:pStyle w:val="Questiontext"/>
                </w:pPr>
                <w:r>
                  <w:t>Transfer of waste – non biodegradable</w:t>
                </w:r>
              </w:p>
              <w:p w14:paraId="13F18006" w14:textId="0354093C"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text/>
            </w:sdtPr>
            <w:sdtEndPr/>
            <w:sdtContent>
              <w:p w14:paraId="13F18007" w14:textId="076BD09B" w:rsidR="003B6E7E" w:rsidRPr="00CC469A" w:rsidRDefault="00CF3BF4" w:rsidP="003B6E7E">
                <w:pPr>
                  <w:pStyle w:val="Questiontext"/>
                  <w:rPr>
                    <w:rStyle w:val="Responseboxtext"/>
                    <w:sz w:val="18"/>
                    <w:szCs w:val="18"/>
                  </w:rPr>
                </w:pPr>
                <w:r>
                  <w:t xml:space="preserve">Storage of separately collected fractions – glass, plasterboard, bottom ash, </w:t>
                </w:r>
                <w:r w:rsidR="009F0757">
                  <w:t xml:space="preserve">conditioned ash,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text/>
            </w:sdtPr>
            <w:sdtEndPr/>
            <w:sdtContent>
              <w:p w14:paraId="13F18008" w14:textId="32ABC019" w:rsidR="003B6E7E" w:rsidRPr="00CC469A" w:rsidRDefault="009F0757" w:rsidP="003B6E7E">
                <w:pPr>
                  <w:pStyle w:val="Questiontext"/>
                  <w:rPr>
                    <w:rStyle w:val="Responseboxtext"/>
                    <w:sz w:val="18"/>
                    <w:szCs w:val="18"/>
                  </w:rPr>
                </w:pPr>
                <w:r>
                  <w:t>R4, R5</w:t>
                </w:r>
                <w:r w:rsidR="00EF511A">
                  <w:t>, R13</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text/>
            </w:sdtPr>
            <w:sdtEndPr/>
            <w:sdtContent>
              <w:p w14:paraId="13F18009" w14:textId="409AFAAA" w:rsidR="003B6E7E" w:rsidRPr="00CC469A" w:rsidRDefault="009F0757" w:rsidP="003B6E7E">
                <w:pPr>
                  <w:pStyle w:val="Questiontext"/>
                  <w:rPr>
                    <w:rStyle w:val="Responseboxtext"/>
                    <w:sz w:val="18"/>
                    <w:szCs w:val="18"/>
                  </w:rPr>
                </w:pPr>
                <w:r>
                  <w:t>NA</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5708E1AC" w:rsidR="00D137E1" w:rsidRDefault="00A45C1F" w:rsidP="00D137E1">
                <w:pPr>
                  <w:pStyle w:val="Questiontext"/>
                </w:pPr>
                <w:r>
                  <w:t>Raw Material Storage</w:t>
                </w:r>
              </w:p>
              <w:p w14:paraId="13F1800C" w14:textId="5493F534"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text/>
            </w:sdtPr>
            <w:sdtEndPr/>
            <w:sdtContent>
              <w:p w14:paraId="13F1800D" w14:textId="074D8CFF" w:rsidR="003B6E7E" w:rsidRPr="00CC469A" w:rsidRDefault="00A45C1F" w:rsidP="003B6E7E">
                <w:pPr>
                  <w:pStyle w:val="Questiontext"/>
                  <w:rPr>
                    <w:rStyle w:val="Responseboxtext"/>
                    <w:sz w:val="18"/>
                    <w:szCs w:val="18"/>
                  </w:rPr>
                </w:pPr>
                <w:r>
                  <w:t>Storage of raw materials including lubrication oil, diesel, chemicals, antifreeze</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text/>
            </w:sdtPr>
            <w:sdtEndPr/>
            <w:sdtContent>
              <w:p w14:paraId="13F1800E" w14:textId="672D3E76" w:rsidR="003B6E7E" w:rsidRPr="00CC469A" w:rsidRDefault="00A45C1F" w:rsidP="003B6E7E">
                <w:pPr>
                  <w:pStyle w:val="Questiontext"/>
                  <w:rPr>
                    <w:rStyle w:val="Responseboxtext"/>
                    <w:sz w:val="18"/>
                    <w:szCs w:val="18"/>
                  </w:rPr>
                </w:pPr>
                <w:r>
                  <w:t>A5</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558E056F" w:rsidR="00D137E1" w:rsidRDefault="00A45C1F" w:rsidP="00D137E1">
                <w:pPr>
                  <w:pStyle w:val="Questiontext"/>
                </w:pPr>
                <w:r>
                  <w:t>Surface water storage</w:t>
                </w:r>
              </w:p>
              <w:p w14:paraId="13F18012" w14:textId="316A4461"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text/>
            </w:sdtPr>
            <w:sdtEndPr/>
            <w:sdtContent>
              <w:p w14:paraId="13F18013" w14:textId="218DEB3A" w:rsidR="003B6E7E" w:rsidRPr="00CC469A" w:rsidRDefault="00A45C1F" w:rsidP="003B6E7E">
                <w:pPr>
                  <w:pStyle w:val="Questiontext"/>
                  <w:rPr>
                    <w:rStyle w:val="Responseboxtext"/>
                    <w:sz w:val="18"/>
                    <w:szCs w:val="18"/>
                  </w:rPr>
                </w:pPr>
                <w:r>
                  <w:t>Collection and storage of site surface water in impermeably lined lagoon</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text/>
            </w:sdtPr>
            <w:sdtEndPr/>
            <w:sdtContent>
              <w:p w14:paraId="13F18014" w14:textId="74CF5944" w:rsidR="003B6E7E" w:rsidRPr="00CC469A" w:rsidRDefault="00A45C1F" w:rsidP="003B6E7E">
                <w:pPr>
                  <w:pStyle w:val="Questiontext"/>
                  <w:rPr>
                    <w:rStyle w:val="Responseboxtext"/>
                    <w:sz w:val="18"/>
                    <w:szCs w:val="18"/>
                  </w:rPr>
                </w:pPr>
                <w:r>
                  <w:t>A8</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4D9A9FF2" w:rsidR="00D137E1" w:rsidRDefault="00A45C1F" w:rsidP="00D137E1">
                <w:pPr>
                  <w:pStyle w:val="Questiontext"/>
                </w:pPr>
                <w:r>
                  <w:t>Storage of waste containing Gypsum pending transfer off site for recovery</w:t>
                </w:r>
              </w:p>
              <w:p w14:paraId="49A1EEB7" w14:textId="101A8FC5"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text/>
            </w:sdtPr>
            <w:sdtEndPr/>
            <w:sdtContent>
              <w:p w14:paraId="644FBA4B" w14:textId="017A9F6B" w:rsidR="003B6E7E" w:rsidRPr="00CC469A" w:rsidRDefault="00A45C1F" w:rsidP="003B6E7E">
                <w:pPr>
                  <w:pStyle w:val="Questiontext"/>
                  <w:rPr>
                    <w:rStyle w:val="Responseboxtext"/>
                    <w:sz w:val="18"/>
                    <w:szCs w:val="18"/>
                  </w:rPr>
                </w:pPr>
                <w:r>
                  <w:t>Storage of waste pending any of the operations numbered R1 to R12</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text/>
            </w:sdtPr>
            <w:sdtEndPr/>
            <w:sdtContent>
              <w:p w14:paraId="61AACAF3" w14:textId="49E44215" w:rsidR="003B6E7E" w:rsidRPr="00CC469A" w:rsidRDefault="00A45C1F" w:rsidP="003B6E7E">
                <w:pPr>
                  <w:pStyle w:val="Questiontext"/>
                  <w:rPr>
                    <w:rStyle w:val="Responseboxtext"/>
                    <w:sz w:val="18"/>
                    <w:szCs w:val="18"/>
                  </w:rPr>
                </w:pPr>
                <w:r>
                  <w:t>R13</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6BF19D82" w:rsidR="00D137E1" w:rsidRDefault="00A45C1F" w:rsidP="00D137E1">
                <w:pPr>
                  <w:pStyle w:val="Questiontext"/>
                </w:pPr>
                <w:r>
                  <w:t>Production of Bio</w:t>
                </w:r>
                <w:r w:rsidR="00EF511A">
                  <w:t xml:space="preserve">mass </w:t>
                </w:r>
                <w:r>
                  <w:t>fuel</w:t>
                </w:r>
              </w:p>
              <w:p w14:paraId="0DB31BE8" w14:textId="4B3F06B4"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text/>
            </w:sdtPr>
            <w:sdtEndPr/>
            <w:sdtContent>
              <w:p w14:paraId="2B425B84" w14:textId="70BF81C5" w:rsidR="003B6E7E" w:rsidRPr="00CC469A" w:rsidRDefault="00A45C1F" w:rsidP="003B6E7E">
                <w:pPr>
                  <w:pStyle w:val="Questiontext"/>
                  <w:rPr>
                    <w:rStyle w:val="Responseboxtext"/>
                    <w:sz w:val="18"/>
                    <w:szCs w:val="18"/>
                  </w:rPr>
                </w:pPr>
                <w:r>
                  <w:t>Reclamation of organic substances which are not used as solvents</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text/>
            </w:sdtPr>
            <w:sdtEndPr/>
            <w:sdtContent>
              <w:p w14:paraId="2BBD8E54" w14:textId="1799B30D" w:rsidR="003B6E7E" w:rsidRPr="00CC469A" w:rsidRDefault="00A45C1F" w:rsidP="003B6E7E">
                <w:pPr>
                  <w:pStyle w:val="Questiontext"/>
                  <w:rPr>
                    <w:rStyle w:val="Responseboxtext"/>
                    <w:sz w:val="18"/>
                    <w:szCs w:val="18"/>
                  </w:rPr>
                </w:pPr>
                <w:r>
                  <w:t>R3, R13</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C57CF2"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660E1C5C" w:rsidR="003B6E7E" w:rsidRPr="00CC469A" w:rsidRDefault="00CF3BF4" w:rsidP="003B6E7E">
                <w:pPr>
                  <w:pStyle w:val="Questiontext"/>
                  <w:rPr>
                    <w:rStyle w:val="Responseboxtext"/>
                    <w:rFonts w:cs="Times New Roman"/>
                    <w:sz w:val="18"/>
                    <w:szCs w:val="18"/>
                  </w:rPr>
                </w:pPr>
                <w:r>
                  <w:t>20,000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5A8A8A04" w:rsidR="003B6E7E" w:rsidRPr="00CC469A" w:rsidRDefault="00CF3BF4" w:rsidP="003B6E7E">
                <w:pPr>
                  <w:pStyle w:val="Questiontext"/>
                  <w:rPr>
                    <w:rStyle w:val="Responseboxtext"/>
                    <w:rFonts w:cs="Times New Roman"/>
                    <w:sz w:val="18"/>
                    <w:szCs w:val="18"/>
                  </w:rPr>
                </w:pPr>
                <w:r>
                  <w:t>150,000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6282C0BF" w:rsidR="00D137E1" w:rsidRPr="007B7529" w:rsidRDefault="009F0757" w:rsidP="00D137E1">
                <w:pPr>
                  <w:pStyle w:val="Questiontext"/>
                </w:pPr>
                <w:r>
                  <w:rPr>
                    <w:rStyle w:val="Responseboxtext"/>
                  </w:rPr>
                  <w:t>Waste Codes Barry</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3E3BC74" w:rsidR="00375B69" w:rsidRPr="00AF0BC1" w:rsidRDefault="009F0757"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E16531">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E16531">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E16531">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E16531">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E16531">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E16531">
            <w:pPr>
              <w:pStyle w:val="Questiontext"/>
            </w:pPr>
          </w:p>
        </w:tc>
      </w:tr>
      <w:tr w:rsidR="005E621F" w:rsidRPr="003A523A" w14:paraId="7CBFFEFB"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E16531">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E16531">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E16531">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E16531">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E16531">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59990582" w:rsidR="005E621F" w:rsidRPr="00244641" w:rsidRDefault="009F0757" w:rsidP="00E16531">
                <w:pPr>
                  <w:pStyle w:val="Questiontext"/>
                  <w:rPr>
                    <w:rFonts w:eastAsia="Calibri"/>
                    <w:sz w:val="18"/>
                    <w:szCs w:val="18"/>
                  </w:rPr>
                </w:pPr>
                <w:r>
                  <w:rPr>
                    <w:sz w:val="18"/>
                    <w:szCs w:val="18"/>
                  </w:rPr>
                  <w:t>J M Envirofuels (Barry) Limited</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6D3931FD"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791E6761"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E1653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19C8268E"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E16531">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E1653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E1653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E1653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E16531">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7542C9AF" w:rsidR="005E621F" w:rsidRPr="00244641" w:rsidRDefault="009F0757" w:rsidP="00E16531">
                <w:pPr>
                  <w:pStyle w:val="Questiontext"/>
                  <w:rPr>
                    <w:rStyle w:val="Responseboxtext"/>
                    <w:rFonts w:eastAsia="Calibri"/>
                    <w:sz w:val="18"/>
                    <w:szCs w:val="18"/>
                  </w:rPr>
                </w:pPr>
                <w:r>
                  <w:rPr>
                    <w:rStyle w:val="Responseboxtext"/>
                    <w:sz w:val="18"/>
                    <w:szCs w:val="18"/>
                  </w:rPr>
                  <w:t>Not Applicable</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E1653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E16531">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lastRenderedPageBreak/>
              <w:t xml:space="preserve">Fill in Table 3a for each operation you refer to in Table 1a </w:t>
            </w:r>
            <w:proofErr w:type="gramStart"/>
            <w:r>
              <w:rPr>
                <w:rFonts w:eastAsia="Calibri"/>
                <w:lang w:eastAsia="en-GB"/>
              </w:rPr>
              <w:t>above</w:t>
            </w:r>
            <w:r w:rsidR="009B34FE">
              <w:rPr>
                <w:rFonts w:eastAsia="Calibri"/>
                <w:lang w:eastAsia="en-GB"/>
              </w:rPr>
              <w:t>,</w:t>
            </w:r>
            <w:r>
              <w:rPr>
                <w:rFonts w:eastAsia="Calibri"/>
                <w:lang w:eastAsia="en-GB"/>
              </w:rPr>
              <w:t xml:space="preserve"> and</w:t>
            </w:r>
            <w:proofErr w:type="gramEnd"/>
            <w:r>
              <w:rPr>
                <w:rFonts w:eastAsia="Calibri"/>
                <w:lang w:eastAsia="en-GB"/>
              </w:rPr>
              <w:t xml:space="preserve">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E16531">
            <w:pPr>
              <w:pStyle w:val="Questiontext"/>
            </w:pPr>
            <w:r>
              <w:rPr>
                <w:rFonts w:eastAsia="Calibri"/>
              </w:rPr>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E16531">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E16531">
            <w:pPr>
              <w:pStyle w:val="Questiontext"/>
              <w:spacing w:before="60"/>
              <w:rPr>
                <w:sz w:val="2"/>
                <w:szCs w:val="2"/>
              </w:rPr>
            </w:pPr>
          </w:p>
          <w:p w14:paraId="0358D4CE" w14:textId="77777777" w:rsidR="005E621F" w:rsidRPr="003A523A" w:rsidRDefault="005E621F" w:rsidP="00E16531">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E16531">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E16531">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text/>
            </w:sdtPr>
            <w:sdtEndPr/>
            <w:sdtContent>
              <w:p w14:paraId="29D9E385" w14:textId="58E9BF2D" w:rsidR="003B6E7E" w:rsidRPr="00B71CB3" w:rsidRDefault="00A4749D" w:rsidP="003B6E7E">
                <w:pPr>
                  <w:pStyle w:val="Questiontext"/>
                  <w:rPr>
                    <w:rFonts w:ascii="MetaBoldLF-Roman" w:eastAsia="Calibri" w:hAnsi="MetaBoldLF-Roman" w:cs="MetaBoldLF-Roman"/>
                    <w:b/>
                    <w:bCs/>
                    <w:sz w:val="18"/>
                    <w:szCs w:val="18"/>
                    <w:lang w:eastAsia="en-GB"/>
                  </w:rPr>
                </w:pPr>
                <w:r>
                  <w:t>J M Envirofuels (Barry) Ltd</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EndPr/>
            <w:sdtContent>
              <w:p w14:paraId="325C714C" w14:textId="755D91DA" w:rsidR="003B6E7E" w:rsidRPr="00CC469A" w:rsidRDefault="00A4749D" w:rsidP="003B6E7E">
                <w:pPr>
                  <w:pStyle w:val="Questiontext"/>
                  <w:rPr>
                    <w:rStyle w:val="Responseboxtext"/>
                    <w:rFonts w:eastAsia="Calibri"/>
                    <w:sz w:val="18"/>
                    <w:szCs w:val="18"/>
                  </w:rPr>
                </w:pPr>
                <w:r>
                  <w:t>Waste Storage and processing</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5FC63CBE" w:rsidR="003B6E7E" w:rsidRPr="00CC469A" w:rsidRDefault="00A4749D" w:rsidP="003B6E7E">
                <w:pPr>
                  <w:pStyle w:val="Questiontext"/>
                  <w:rPr>
                    <w:rStyle w:val="Responseboxtext"/>
                    <w:rFonts w:eastAsia="Calibri"/>
                    <w:sz w:val="18"/>
                    <w:szCs w:val="18"/>
                  </w:rPr>
                </w:pPr>
                <w:r>
                  <w:t>How to comply</w:t>
                </w:r>
              </w:p>
            </w:sdtContent>
          </w:sdt>
        </w:tc>
        <w:tc>
          <w:tcPr>
            <w:tcW w:w="2279" w:type="dxa"/>
            <w:gridSpan w:val="5"/>
            <w:shd w:val="clear" w:color="auto" w:fill="auto"/>
            <w:vAlign w:val="center"/>
          </w:tcPr>
          <w:sdt>
            <w:sdtPr>
              <w:id w:val="-1517687777"/>
              <w:placeholder>
                <w:docPart w:val="6BA6EC4E53094ADF8DD637CD9C7D70B4"/>
              </w:placeholder>
              <w:text/>
            </w:sdtPr>
            <w:sdtEndPr/>
            <w:sdtContent>
              <w:p w14:paraId="25F8E412" w14:textId="22596B3F" w:rsidR="003B6E7E" w:rsidRPr="00CC469A" w:rsidRDefault="00A4749D" w:rsidP="003B6E7E">
                <w:pPr>
                  <w:pStyle w:val="Questiontext"/>
                  <w:rPr>
                    <w:rStyle w:val="Responseboxtext"/>
                    <w:rFonts w:eastAsia="Calibri"/>
                    <w:sz w:val="18"/>
                    <w:szCs w:val="18"/>
                  </w:rPr>
                </w:pPr>
                <w:r>
                  <w:t>Barry EMS</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text/>
            </w:sdtPr>
            <w:sdtEndPr/>
            <w:sdtContent>
              <w:p w14:paraId="689C19B0" w14:textId="0C6AE620" w:rsidR="003B6E7E" w:rsidRPr="00CC469A" w:rsidRDefault="00A4749D" w:rsidP="003B6E7E">
                <w:pPr>
                  <w:pStyle w:val="Questiontext"/>
                  <w:rPr>
                    <w:rStyle w:val="Responseboxtext"/>
                    <w:rFonts w:eastAsia="Calibri"/>
                    <w:sz w:val="18"/>
                    <w:szCs w:val="18"/>
                  </w:rPr>
                </w:pPr>
                <w:r>
                  <w:t>Waste processing</w:t>
                </w:r>
              </w:p>
            </w:sdtContent>
          </w:sdt>
        </w:tc>
        <w:tc>
          <w:tcPr>
            <w:tcW w:w="5117" w:type="dxa"/>
            <w:gridSpan w:val="9"/>
            <w:shd w:val="clear" w:color="auto" w:fill="auto"/>
            <w:vAlign w:val="center"/>
          </w:tcPr>
          <w:sdt>
            <w:sdtPr>
              <w:id w:val="1325002343"/>
              <w:placeholder>
                <w:docPart w:val="AD459DC2DC954B6985BB3CCFF1DFF2AE"/>
              </w:placeholder>
              <w:text/>
            </w:sdtPr>
            <w:sdtEndPr/>
            <w:sdtContent>
              <w:p w14:paraId="4792640E" w14:textId="1994714E" w:rsidR="003B6E7E" w:rsidRPr="00CC469A" w:rsidRDefault="00A4749D" w:rsidP="003B6E7E">
                <w:pPr>
                  <w:pStyle w:val="Questiontext"/>
                  <w:rPr>
                    <w:rStyle w:val="Responseboxtext"/>
                    <w:rFonts w:eastAsia="Calibri"/>
                    <w:sz w:val="18"/>
                    <w:szCs w:val="18"/>
                  </w:rPr>
                </w:pPr>
                <w:r>
                  <w:t>TGN (Monitoring) M17</w:t>
                </w:r>
              </w:p>
            </w:sdtContent>
          </w:sdt>
        </w:tc>
        <w:tc>
          <w:tcPr>
            <w:tcW w:w="2279" w:type="dxa"/>
            <w:gridSpan w:val="5"/>
            <w:shd w:val="clear" w:color="auto" w:fill="auto"/>
            <w:vAlign w:val="center"/>
          </w:tcPr>
          <w:sdt>
            <w:sdtPr>
              <w:id w:val="-75818940"/>
              <w:placeholder>
                <w:docPart w:val="90F3CC666A1348F99D350C9DB065E6E1"/>
              </w:placeholder>
              <w:text/>
            </w:sdtPr>
            <w:sdtEndPr/>
            <w:sdtContent>
              <w:p w14:paraId="5615553C" w14:textId="0D1874A8" w:rsidR="003B6E7E" w:rsidRPr="00CC469A" w:rsidRDefault="00A4749D" w:rsidP="003B6E7E">
                <w:pPr>
                  <w:pStyle w:val="Questiontext"/>
                  <w:rPr>
                    <w:rStyle w:val="Responseboxtext"/>
                    <w:rFonts w:eastAsia="Calibri"/>
                    <w:sz w:val="18"/>
                    <w:szCs w:val="18"/>
                  </w:rPr>
                </w:pPr>
                <w:r>
                  <w:t>Barry Dust Management Plan</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text/>
            </w:sdtPr>
            <w:sdtEndPr/>
            <w:sdtContent>
              <w:p w14:paraId="74423712" w14:textId="796443D7" w:rsidR="003B6E7E" w:rsidRPr="00CC469A" w:rsidRDefault="00A4749D" w:rsidP="003B6E7E">
                <w:pPr>
                  <w:pStyle w:val="Questiontext"/>
                  <w:rPr>
                    <w:rStyle w:val="Responseboxtext"/>
                    <w:rFonts w:eastAsia="Calibri"/>
                    <w:sz w:val="18"/>
                    <w:szCs w:val="18"/>
                  </w:rPr>
                </w:pPr>
                <w:r>
                  <w:t>Waste processing</w:t>
                </w:r>
              </w:p>
            </w:sdtContent>
          </w:sdt>
        </w:tc>
        <w:tc>
          <w:tcPr>
            <w:tcW w:w="5117" w:type="dxa"/>
            <w:gridSpan w:val="9"/>
            <w:shd w:val="clear" w:color="auto" w:fill="auto"/>
            <w:vAlign w:val="center"/>
          </w:tcPr>
          <w:sdt>
            <w:sdtPr>
              <w:id w:val="-2034871435"/>
              <w:placeholder>
                <w:docPart w:val="547A79139ED448ACA03AAA688E00A839"/>
              </w:placeholder>
              <w:text/>
            </w:sdtPr>
            <w:sdtEndPr/>
            <w:sdtContent>
              <w:p w14:paraId="2B479CF6" w14:textId="3E8F511D" w:rsidR="003B6E7E" w:rsidRPr="00CC469A" w:rsidRDefault="00A4749D" w:rsidP="003B6E7E">
                <w:pPr>
                  <w:pStyle w:val="Questiontext"/>
                  <w:rPr>
                    <w:rStyle w:val="Responseboxtext"/>
                    <w:rFonts w:eastAsia="Calibri"/>
                    <w:sz w:val="18"/>
                    <w:szCs w:val="18"/>
                  </w:rPr>
                </w:pPr>
                <w:r>
                  <w:t>H1</w:t>
                </w:r>
              </w:p>
            </w:sdtContent>
          </w:sdt>
        </w:tc>
        <w:tc>
          <w:tcPr>
            <w:tcW w:w="2279" w:type="dxa"/>
            <w:gridSpan w:val="5"/>
            <w:shd w:val="clear" w:color="auto" w:fill="auto"/>
            <w:vAlign w:val="center"/>
          </w:tcPr>
          <w:sdt>
            <w:sdtPr>
              <w:id w:val="-1674256657"/>
              <w:placeholder>
                <w:docPart w:val="38AA03543FDF4BE0BF9D1ABDE751A2C5"/>
              </w:placeholder>
              <w:text/>
            </w:sdtPr>
            <w:sdtEndPr/>
            <w:sdtContent>
              <w:p w14:paraId="755D40BC" w14:textId="11A436FC" w:rsidR="003B6E7E" w:rsidRPr="00CC469A" w:rsidRDefault="00A4749D" w:rsidP="003B6E7E">
                <w:pPr>
                  <w:pStyle w:val="Questiontext"/>
                  <w:rPr>
                    <w:rStyle w:val="Responseboxtext"/>
                    <w:rFonts w:eastAsia="Calibri"/>
                    <w:sz w:val="18"/>
                    <w:szCs w:val="18"/>
                  </w:rPr>
                </w:pPr>
                <w:r>
                  <w:t>Barry Site Risk Assessment</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text/>
            </w:sdtPr>
            <w:sdtEndPr/>
            <w:sdtContent>
              <w:p w14:paraId="556A4CEE" w14:textId="521A015B" w:rsidR="003B6E7E" w:rsidRPr="00CC469A" w:rsidRDefault="00A4749D" w:rsidP="003B6E7E">
                <w:pPr>
                  <w:pStyle w:val="Questiontext"/>
                  <w:rPr>
                    <w:rStyle w:val="Responseboxtext"/>
                    <w:rFonts w:eastAsia="Calibri"/>
                    <w:sz w:val="18"/>
                    <w:szCs w:val="18"/>
                  </w:rPr>
                </w:pPr>
                <w:r>
                  <w:t>Wood storage and processing</w:t>
                </w:r>
              </w:p>
            </w:sdtContent>
          </w:sdt>
        </w:tc>
        <w:tc>
          <w:tcPr>
            <w:tcW w:w="5117" w:type="dxa"/>
            <w:gridSpan w:val="9"/>
            <w:shd w:val="clear" w:color="auto" w:fill="auto"/>
            <w:vAlign w:val="center"/>
          </w:tcPr>
          <w:sdt>
            <w:sdtPr>
              <w:id w:val="-986309955"/>
              <w:placeholder>
                <w:docPart w:val="92613362B1324BAF81C871116DA6BA82"/>
              </w:placeholder>
              <w:text/>
            </w:sdtPr>
            <w:sdtEndPr/>
            <w:sdtContent>
              <w:p w14:paraId="6A16361A" w14:textId="0328DC7F" w:rsidR="003B6E7E" w:rsidRPr="00CC469A" w:rsidRDefault="00A4749D" w:rsidP="003B6E7E">
                <w:pPr>
                  <w:pStyle w:val="Questiontext"/>
                  <w:rPr>
                    <w:rStyle w:val="Responseboxtext"/>
                    <w:rFonts w:eastAsia="Calibri"/>
                    <w:sz w:val="18"/>
                    <w:szCs w:val="18"/>
                  </w:rPr>
                </w:pPr>
                <w:r>
                  <w:t xml:space="preserve">Guidance note 16 FPMP Guidance – Waste Management </w:t>
                </w:r>
              </w:p>
            </w:sdtContent>
          </w:sdt>
        </w:tc>
        <w:tc>
          <w:tcPr>
            <w:tcW w:w="2279" w:type="dxa"/>
            <w:gridSpan w:val="5"/>
            <w:shd w:val="clear" w:color="auto" w:fill="auto"/>
            <w:vAlign w:val="center"/>
          </w:tcPr>
          <w:sdt>
            <w:sdtPr>
              <w:id w:val="-636493711"/>
              <w:placeholder>
                <w:docPart w:val="079DCF09A22E456DB04435BF7E921C48"/>
              </w:placeholder>
              <w:text/>
            </w:sdtPr>
            <w:sdtEndPr/>
            <w:sdtContent>
              <w:p w14:paraId="71267602" w14:textId="76299697" w:rsidR="003B6E7E" w:rsidRPr="00CC469A" w:rsidRDefault="00A4749D" w:rsidP="003B6E7E">
                <w:pPr>
                  <w:pStyle w:val="Questiontext"/>
                  <w:rPr>
                    <w:rStyle w:val="Responseboxtext"/>
                    <w:rFonts w:eastAsia="Calibri"/>
                    <w:sz w:val="18"/>
                    <w:szCs w:val="18"/>
                  </w:rPr>
                </w:pPr>
                <w:r>
                  <w:t>Barry FPMP</w:t>
                </w:r>
              </w:p>
            </w:sdtContent>
          </w:sdt>
        </w:tc>
      </w:tr>
      <w:tr w:rsidR="0036072A" w:rsidRPr="00B71CB3" w14:paraId="363F034A" w14:textId="77777777" w:rsidTr="00E16531">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E16531">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E16531">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E16531">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E16531">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E16531">
            <w:pPr>
              <w:pStyle w:val="Questiontext"/>
            </w:pPr>
          </w:p>
        </w:tc>
      </w:tr>
      <w:tr w:rsidR="005E621F" w:rsidRPr="003A523A" w14:paraId="07AB20D8"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E16531">
            <w:pPr>
              <w:pStyle w:val="Questiontext"/>
              <w:spacing w:before="60"/>
              <w:rPr>
                <w:sz w:val="2"/>
                <w:szCs w:val="2"/>
              </w:rPr>
            </w:pPr>
          </w:p>
          <w:p w14:paraId="1ED8EE10" w14:textId="77777777" w:rsidR="005E621F" w:rsidRPr="003A523A" w:rsidRDefault="005E621F" w:rsidP="00E16531">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E16531">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E16531">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080BDEA4" w:rsidR="003B6E7E" w:rsidRPr="00CC469A" w:rsidRDefault="00FD6A6B" w:rsidP="003B6E7E">
                <w:pPr>
                  <w:pStyle w:val="Questiontext"/>
                  <w:rPr>
                    <w:rFonts w:cs="Times New Roman"/>
                    <w:szCs w:val="24"/>
                  </w:rPr>
                </w:pPr>
                <w:r>
                  <w:t>Environment Risk Assessment Barry</w:t>
                </w:r>
                <w:r w:rsidR="00457A3F">
                  <w:t xml:space="preserve"> H1</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EndPr/>
            <w:sdtContent>
              <w:p w14:paraId="6A233F6C" w14:textId="4CBA33B7" w:rsidR="003B6E7E" w:rsidRPr="00CC469A" w:rsidRDefault="00FD6A6B" w:rsidP="003B6E7E">
                <w:pPr>
                  <w:pStyle w:val="Questiontext"/>
                  <w:rPr>
                    <w:rFonts w:cs="Times New Roman"/>
                    <w:szCs w:val="24"/>
                  </w:rPr>
                </w:pPr>
                <w:r>
                  <w:t>Environmental Risk Assessment Barry</w:t>
                </w:r>
                <w:r w:rsidR="00457A3F">
                  <w:t xml:space="preserve"> H1</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54D85B6C" w:rsidR="003B6E7E" w:rsidRPr="00CC469A" w:rsidRDefault="00FD6A6B" w:rsidP="003B6E7E">
                <w:pPr>
                  <w:pStyle w:val="Questiontext"/>
                  <w:rPr>
                    <w:rFonts w:cs="Times New Roman"/>
                    <w:szCs w:val="24"/>
                  </w:rPr>
                </w:pPr>
                <w:r>
                  <w:t>Environmental Risk Assessment Barry</w:t>
                </w:r>
                <w:r w:rsidR="00457A3F">
                  <w:t xml:space="preserve"> H1</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44E8FB0E" w:rsidR="003B6E7E" w:rsidRPr="00CC469A" w:rsidRDefault="00FD6A6B" w:rsidP="003B6E7E">
                <w:pPr>
                  <w:pStyle w:val="Questiontext"/>
                  <w:rPr>
                    <w:rStyle w:val="Responseboxtext"/>
                    <w:rFonts w:cs="Times New Roman"/>
                    <w:szCs w:val="24"/>
                  </w:rPr>
                </w:pPr>
                <w:r>
                  <w:t>FPMP Barry</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E16531">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E16531">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E165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E16531">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E16531">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E16531">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E16531">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E16531">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E16531">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E16531">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E16531">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E16531">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E16531">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E16531">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E16531">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E16531">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E16531">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E16531">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E16531">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E16531">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E16531">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E16531">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E16531">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E16531">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E1653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E16531">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E16531">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E16531">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E16531">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E16531">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E16531">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E16531">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E16531">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E16531">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E16531">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E16531">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E1653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E16531">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E16531">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E16531">
            <w:pPr>
              <w:pStyle w:val="Questiontext"/>
            </w:pPr>
          </w:p>
        </w:tc>
        <w:tc>
          <w:tcPr>
            <w:tcW w:w="994" w:type="dxa"/>
            <w:gridSpan w:val="4"/>
            <w:shd w:val="clear" w:color="auto" w:fill="auto"/>
          </w:tcPr>
          <w:p w14:paraId="25727AAE" w14:textId="77777777" w:rsidR="005E621F" w:rsidRPr="007B7529" w:rsidRDefault="005E621F" w:rsidP="00E16531">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E16531">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E1653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E16531">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E16531">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E16531">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E16531">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E16531">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E16531">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E16531">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E16531">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E1653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E16531">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E16531">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E16531">
        <w:trPr>
          <w:gridBefore w:val="1"/>
          <w:wBefore w:w="6" w:type="dxa"/>
          <w:trHeight w:val="169"/>
        </w:trPr>
        <w:tc>
          <w:tcPr>
            <w:tcW w:w="993" w:type="dxa"/>
            <w:gridSpan w:val="2"/>
            <w:shd w:val="clear" w:color="auto" w:fill="auto"/>
          </w:tcPr>
          <w:p w14:paraId="09FFC50F"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E16531">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E16531">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E16531">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E16531">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E16531">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E16531">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E16531">
        <w:trPr>
          <w:gridBefore w:val="1"/>
          <w:wBefore w:w="6" w:type="dxa"/>
          <w:trHeight w:val="169"/>
        </w:trPr>
        <w:tc>
          <w:tcPr>
            <w:tcW w:w="993" w:type="dxa"/>
            <w:gridSpan w:val="2"/>
            <w:shd w:val="clear" w:color="auto" w:fill="auto"/>
          </w:tcPr>
          <w:p w14:paraId="1B9411FB" w14:textId="77777777" w:rsidR="005E621F" w:rsidRDefault="005E621F" w:rsidP="00E16531">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E1653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E1653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E16531">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E16531">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E16531">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E16531">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E16531">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E16531">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E1653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E16531">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E1653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E16531">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E16531">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E16531">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E16531">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E16531">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E16531">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E16531">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E16531">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E16531">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E16531">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E16531">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E16531">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E16531">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E16531">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E16531">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E16531">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E16531">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E16531">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E16531">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E16531">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E16531">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E16531">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E16531">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E16531">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E16531">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E16531">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E16531">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E16531">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E16531">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E165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E165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E16531">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E1653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E16531">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E16531">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E16531">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E16531">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E16531">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E165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E16531">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E1653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E16531">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E16531">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E16531">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E16531">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3"/>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DC968" w14:textId="77777777" w:rsidR="00C57CF2" w:rsidRDefault="00C57CF2" w:rsidP="001F125D">
      <w:r>
        <w:separator/>
      </w:r>
    </w:p>
  </w:endnote>
  <w:endnote w:type="continuationSeparator" w:id="0">
    <w:p w14:paraId="09A859A5" w14:textId="77777777" w:rsidR="00C57CF2" w:rsidRDefault="00C57CF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4CE36" w14:textId="77777777" w:rsidR="00A4749D" w:rsidRDefault="00A474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A4749D" w:rsidRPr="00623D4A" w:rsidRDefault="00A4749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A4749D" w:rsidRPr="00D4360E" w:rsidRDefault="00A4749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A4749D" w:rsidRPr="00D4360E" w:rsidRDefault="00A4749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70D7824C" w:rsidR="00A4749D" w:rsidRPr="005B00CB" w:rsidRDefault="00A4749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05E58D36" w:rsidR="00A4749D" w:rsidRPr="005B00CB" w:rsidRDefault="00A4749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A4749D" w:rsidRPr="00D4360E" w:rsidRDefault="00A4749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AD9E1E6" w:rsidR="00A4749D" w:rsidRPr="00D4360E" w:rsidRDefault="00A4749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B7610" w14:textId="77777777" w:rsidR="00C57CF2" w:rsidRDefault="00C57CF2" w:rsidP="001F125D">
      <w:r>
        <w:separator/>
      </w:r>
    </w:p>
  </w:footnote>
  <w:footnote w:type="continuationSeparator" w:id="0">
    <w:p w14:paraId="00F2092D" w14:textId="77777777" w:rsidR="00C57CF2" w:rsidRDefault="00C57CF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45E7E" w14:textId="77777777" w:rsidR="00A4749D" w:rsidRDefault="00A474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D8FDA" w14:textId="77777777" w:rsidR="00A4749D" w:rsidRDefault="00A474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A4749D" w14:paraId="13F182F0" w14:textId="77777777" w:rsidTr="007C08F6">
      <w:trPr>
        <w:trHeight w:val="1012"/>
      </w:trPr>
      <w:tc>
        <w:tcPr>
          <w:tcW w:w="9781" w:type="dxa"/>
        </w:tcPr>
        <w:p w14:paraId="13F182EA" w14:textId="77777777" w:rsidR="00A4749D" w:rsidRDefault="00A4749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A4749D" w:rsidRPr="003536A6" w:rsidRDefault="00A4749D"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A4749D" w:rsidRDefault="00A4749D" w:rsidP="00DD5AD6">
          <w:pPr>
            <w:autoSpaceDE w:val="0"/>
            <w:autoSpaceDN w:val="0"/>
            <w:adjustRightInd w:val="0"/>
            <w:rPr>
              <w:b/>
              <w:bCs/>
              <w:color w:val="00A0AA"/>
              <w:sz w:val="20"/>
              <w:szCs w:val="20"/>
            </w:rPr>
          </w:pPr>
        </w:p>
        <w:p w14:paraId="13F182ED" w14:textId="77777777" w:rsidR="00A4749D" w:rsidRDefault="00A4749D" w:rsidP="00DD5AD6">
          <w:pPr>
            <w:autoSpaceDE w:val="0"/>
            <w:autoSpaceDN w:val="0"/>
            <w:adjustRightInd w:val="0"/>
            <w:rPr>
              <w:b/>
              <w:bCs/>
              <w:color w:val="00A0AA"/>
              <w:sz w:val="20"/>
              <w:szCs w:val="20"/>
            </w:rPr>
          </w:pPr>
        </w:p>
        <w:p w14:paraId="13F182EE" w14:textId="77777777" w:rsidR="00A4749D" w:rsidRDefault="00A4749D" w:rsidP="00DD5AD6">
          <w:pPr>
            <w:autoSpaceDE w:val="0"/>
            <w:autoSpaceDN w:val="0"/>
            <w:adjustRightInd w:val="0"/>
            <w:rPr>
              <w:b/>
              <w:bCs/>
              <w:color w:val="00A0AA"/>
              <w:sz w:val="20"/>
              <w:szCs w:val="20"/>
            </w:rPr>
          </w:pPr>
        </w:p>
        <w:p w14:paraId="13F182EF" w14:textId="77777777" w:rsidR="00A4749D" w:rsidRDefault="00A4749D" w:rsidP="00DD5AD6">
          <w:pPr>
            <w:autoSpaceDE w:val="0"/>
            <w:autoSpaceDN w:val="0"/>
            <w:adjustRightInd w:val="0"/>
            <w:rPr>
              <w:b/>
              <w:bCs/>
              <w:color w:val="00A0AA"/>
              <w:sz w:val="20"/>
              <w:szCs w:val="20"/>
            </w:rPr>
          </w:pPr>
        </w:p>
      </w:tc>
    </w:tr>
  </w:tbl>
  <w:p w14:paraId="13F182F1" w14:textId="77777777" w:rsidR="00A4749D" w:rsidRDefault="00A4749D"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A4749D" w:rsidRDefault="00A4749D"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A4749D" w:rsidRDefault="00A4749D"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2767" w14:textId="77777777" w:rsidR="00A4749D" w:rsidRDefault="00A4749D" w:rsidP="00CE0EC9">
    <w:pPr>
      <w:keepNext/>
      <w:keepLines/>
      <w:widowControl w:val="0"/>
      <w:ind w:left="142" w:right="-513"/>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A4749D" w:rsidRDefault="00A4749D"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1D3"/>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3F5D5B"/>
    <w:rsid w:val="0040541D"/>
    <w:rsid w:val="00414443"/>
    <w:rsid w:val="00416CC2"/>
    <w:rsid w:val="00417435"/>
    <w:rsid w:val="00417BD2"/>
    <w:rsid w:val="004232BE"/>
    <w:rsid w:val="00426446"/>
    <w:rsid w:val="0043084C"/>
    <w:rsid w:val="00435747"/>
    <w:rsid w:val="004457E0"/>
    <w:rsid w:val="00452965"/>
    <w:rsid w:val="00457A3F"/>
    <w:rsid w:val="004610AB"/>
    <w:rsid w:val="00466469"/>
    <w:rsid w:val="00470B55"/>
    <w:rsid w:val="00471BDF"/>
    <w:rsid w:val="004762E8"/>
    <w:rsid w:val="00480DE6"/>
    <w:rsid w:val="00482AAF"/>
    <w:rsid w:val="004907AF"/>
    <w:rsid w:val="00496ED7"/>
    <w:rsid w:val="004A1AF2"/>
    <w:rsid w:val="004A4794"/>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86E71"/>
    <w:rsid w:val="00990F12"/>
    <w:rsid w:val="009A5AFB"/>
    <w:rsid w:val="009B2428"/>
    <w:rsid w:val="009B34FE"/>
    <w:rsid w:val="009B5723"/>
    <w:rsid w:val="009B7F3C"/>
    <w:rsid w:val="009C0FE3"/>
    <w:rsid w:val="009C360E"/>
    <w:rsid w:val="009C7D5F"/>
    <w:rsid w:val="009D13A0"/>
    <w:rsid w:val="009D3DAF"/>
    <w:rsid w:val="009D4196"/>
    <w:rsid w:val="009E7471"/>
    <w:rsid w:val="009F0757"/>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45C1F"/>
    <w:rsid w:val="00A4749D"/>
    <w:rsid w:val="00A51319"/>
    <w:rsid w:val="00A516FA"/>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57CF2"/>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3BF4"/>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16531"/>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511A"/>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D6A6B"/>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112C90"/>
    <w:rsid w:val="00144A3C"/>
    <w:rsid w:val="001963A9"/>
    <w:rsid w:val="002C1620"/>
    <w:rsid w:val="003170D0"/>
    <w:rsid w:val="003E0E7F"/>
    <w:rsid w:val="004116AD"/>
    <w:rsid w:val="004707BA"/>
    <w:rsid w:val="00574536"/>
    <w:rsid w:val="00870111"/>
    <w:rsid w:val="009420A6"/>
    <w:rsid w:val="00965347"/>
    <w:rsid w:val="009815E2"/>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76" ma:contentTypeDescription="Permitting &amp; Compliance Word Document" ma:contentTypeScope="" ma:versionID="307886ddd239db07350ce92e4adbb877">
  <xsd:schema xmlns:xsd="http://www.w3.org/2001/XMLSchema" xmlns:xs="http://www.w3.org/2001/XMLSchema" xmlns:p="http://schemas.microsoft.com/office/2006/metadata/properties" xmlns:ns2="859f7ad6-93f6-4205-b62b-a17f28acbbac" xmlns:ns4="6e121689-de5b-41b9-a751-bfeda7fa2b07" xmlns:ns5="a7197930-178b-4914-93ce-e1fe9bf0246c" xmlns:ns6="005db27c-c37f-4c3b-898d-3fee1249b087" targetNamespace="http://schemas.microsoft.com/office/2006/metadata/properties" ma:root="true" ma:fieldsID="84678225f1c00ed11f54b708042d5509" ns2:_="" ns4:_="" ns5:_="" ns6:_="">
    <xsd:import namespace="859f7ad6-93f6-4205-b62b-a17f28acbbac"/>
    <xsd:import namespace="6e121689-de5b-41b9-a751-bfeda7fa2b07"/>
    <xsd:import namespace="a7197930-178b-4914-93ce-e1fe9bf0246c"/>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Incoming document</Internal_x002f_External>
    <Post_x0020_code xmlns="859f7ad6-93f6-4205-b62b-a17f28acbbac">CF63 3DH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Berth 31 Wimborne Road, Barry Docks, Barry,</Facility_x0020_Address>
    <Environment_x0020_Sub_x0020_Folder xmlns="859f7ad6-93f6-4205-b62b-a17f28acbbac">Licence variation</Environment_x0020_Sub_x0020_Folder>
    <Customer_x0020_Name xmlns="859f7ad6-93f6-4205-b62b-a17f28acbbac">JM Envirofuels (Barry)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08A48A1-9B3F-4796-BB41-55D1FFEA81DF}"/>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54A0340-CBEC-4134-942C-9439B718D12A}"/>
</file>

<file path=customXml/itemProps6.xml><?xml version="1.0" encoding="utf-8"?>
<ds:datastoreItem xmlns:ds="http://schemas.openxmlformats.org/officeDocument/2006/customXml" ds:itemID="{A6B22D76-CB36-4562-83BB-23950F16E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22</TotalTime>
  <Pages>1</Pages>
  <Words>3469</Words>
  <Characters>19776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Russell Scott-Worthington</cp:lastModifiedBy>
  <cp:revision>6</cp:revision>
  <cp:lastPrinted>2016-04-18T13:20:00Z</cp:lastPrinted>
  <dcterms:created xsi:type="dcterms:W3CDTF">2019-05-19T14:16:00Z</dcterms:created>
  <dcterms:modified xsi:type="dcterms:W3CDTF">2019-05-20T10:46:00Z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0c420810-540d-4e0e-acb6-b636befcbe9b</vt:lpwstr>
  </property>
  <property fmtid="{D5CDD505-2E9C-101B-9397-08002B2CF9AE}" pid="6" name="_dlc_DocId">
    <vt:lpwstr>REGU-106-78658</vt:lpwstr>
  </property>
  <property fmtid="{D5CDD505-2E9C-101B-9397-08002B2CF9AE}" pid="7" name="_dlc_DocIdUrl">
    <vt:lpwstr>https://cyfoethnaturiolcymru.sharepoint.com/teams/Regulatory/Permitting/_layouts/15/DocIdRedir.aspx?ID=REGU-106-78658, REGU-106-78658</vt:lpwstr>
  </property>
</Properties>
</file>