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70DED7" w14:textId="77777777" w:rsidR="00E84C8B" w:rsidRPr="00A95A23" w:rsidRDefault="00E84C8B" w:rsidP="009B3447">
      <w:pPr>
        <w:pStyle w:val="TOC1"/>
      </w:pPr>
      <w:bookmarkStart w:id="0" w:name="_Toc464892553"/>
      <w:bookmarkStart w:id="1" w:name="_Toc78173393"/>
    </w:p>
    <w:p w14:paraId="0F21AC69" w14:textId="77777777" w:rsidR="00E84C8B" w:rsidRPr="00A95A23" w:rsidRDefault="00E84C8B" w:rsidP="00E84C8B">
      <w:pPr>
        <w:rPr>
          <w:rFonts w:ascii="Arial" w:hAnsi="Arial" w:cs="Arial"/>
          <w:color w:val="FF00FF"/>
          <w:sz w:val="18"/>
          <w:szCs w:val="18"/>
        </w:rPr>
      </w:pPr>
    </w:p>
    <w:p w14:paraId="19DFE481" w14:textId="77777777" w:rsidR="00E84C8B" w:rsidRPr="00A95A23" w:rsidRDefault="00E84C8B" w:rsidP="00E84C8B">
      <w:pPr>
        <w:rPr>
          <w:rFonts w:ascii="Arial" w:hAnsi="Arial" w:cs="Arial"/>
          <w:color w:val="FF00FF"/>
          <w:sz w:val="18"/>
          <w:szCs w:val="18"/>
        </w:rPr>
      </w:pPr>
    </w:p>
    <w:p w14:paraId="3D4DF0B8" w14:textId="77777777" w:rsidR="00A33528" w:rsidRPr="00A95A23" w:rsidRDefault="00A33528" w:rsidP="009B3447">
      <w:pPr>
        <w:pStyle w:val="TOC1"/>
      </w:pPr>
    </w:p>
    <w:p w14:paraId="7218A419" w14:textId="77777777" w:rsidR="00A33528" w:rsidRPr="00A95A23" w:rsidRDefault="00A33528" w:rsidP="009B3447">
      <w:pPr>
        <w:pStyle w:val="TOC1"/>
      </w:pPr>
    </w:p>
    <w:p w14:paraId="365C4A72" w14:textId="77777777" w:rsidR="00A33528" w:rsidRPr="00A95A23" w:rsidRDefault="00A33528" w:rsidP="009B3447">
      <w:pPr>
        <w:pStyle w:val="TOC1"/>
      </w:pPr>
    </w:p>
    <w:p w14:paraId="48A86EB2" w14:textId="3AAED4AD" w:rsidR="002F01D4" w:rsidRPr="002F01D4" w:rsidRDefault="002F01D4" w:rsidP="002F01D4">
      <w:pPr>
        <w:pStyle w:val="a"/>
        <w:spacing w:before="360" w:after="240" w:line="440" w:lineRule="exact"/>
        <w:rPr>
          <w:rFonts w:cs="Arial"/>
          <w:b/>
          <w:sz w:val="44"/>
          <w:szCs w:val="44"/>
        </w:rPr>
      </w:pPr>
      <w:r w:rsidRPr="002F01D4">
        <w:rPr>
          <w:b/>
          <w:sz w:val="44"/>
          <w:szCs w:val="44"/>
        </w:rPr>
        <w:t>Permit</w:t>
      </w:r>
    </w:p>
    <w:p w14:paraId="01FFB6F6" w14:textId="1088AC12" w:rsidR="005B0662" w:rsidRPr="00CF7318" w:rsidRDefault="00F65BB2" w:rsidP="005B0662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5B0662" w:rsidRPr="00CF7318">
        <w:rPr>
          <w:rFonts w:cs="Arial"/>
          <w:sz w:val="22"/>
          <w:szCs w:val="22"/>
        </w:rPr>
        <w:t>Environmental Permitting (E</w:t>
      </w:r>
      <w:r w:rsidR="00A95A23">
        <w:rPr>
          <w:rFonts w:cs="Arial"/>
          <w:sz w:val="22"/>
          <w:szCs w:val="22"/>
        </w:rPr>
        <w:t>ngland &amp; Wales) Regulations 2016</w:t>
      </w:r>
    </w:p>
    <w:p w14:paraId="4A1AABFF" w14:textId="77777777" w:rsidR="005B0662" w:rsidRPr="00CF7318" w:rsidRDefault="005B0662" w:rsidP="005B0662">
      <w:pPr>
        <w:pStyle w:val="a"/>
        <w:rPr>
          <w:rFonts w:cs="Arial"/>
          <w:sz w:val="22"/>
          <w:szCs w:val="22"/>
        </w:rPr>
      </w:pPr>
    </w:p>
    <w:p w14:paraId="6AD22612" w14:textId="3356B3B4" w:rsidR="002F01D4" w:rsidRPr="00067E84" w:rsidRDefault="00067E8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067E84">
        <w:rPr>
          <w:sz w:val="22"/>
          <w:szCs w:val="22"/>
        </w:rPr>
        <w:t>S P Power Systems Ltd</w:t>
      </w:r>
    </w:p>
    <w:p w14:paraId="1B0B6A6A" w14:textId="77777777" w:rsidR="002F01D4" w:rsidRPr="00067E84" w:rsidRDefault="002F01D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584B8219" w14:textId="799CC463" w:rsidR="002F01D4" w:rsidRPr="00067E84" w:rsidRDefault="00067E8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bookmarkStart w:id="2" w:name="_Hlk216432737"/>
      <w:proofErr w:type="spellStart"/>
      <w:r w:rsidRPr="00067E84">
        <w:rPr>
          <w:sz w:val="22"/>
          <w:szCs w:val="22"/>
        </w:rPr>
        <w:t>Fford</w:t>
      </w:r>
      <w:proofErr w:type="spellEnd"/>
      <w:r w:rsidRPr="00067E84">
        <w:rPr>
          <w:sz w:val="22"/>
          <w:szCs w:val="22"/>
        </w:rPr>
        <w:t xml:space="preserve"> </w:t>
      </w:r>
      <w:proofErr w:type="spellStart"/>
      <w:r w:rsidRPr="00067E84">
        <w:rPr>
          <w:sz w:val="22"/>
          <w:szCs w:val="22"/>
        </w:rPr>
        <w:t>Bronwydd</w:t>
      </w:r>
      <w:proofErr w:type="spellEnd"/>
    </w:p>
    <w:p w14:paraId="0A78E87A" w14:textId="24128E10" w:rsidR="00067E84" w:rsidRPr="00067E84" w:rsidRDefault="00067E8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proofErr w:type="spellStart"/>
      <w:r w:rsidRPr="00067E84">
        <w:rPr>
          <w:sz w:val="22"/>
          <w:szCs w:val="22"/>
        </w:rPr>
        <w:t>Treborth</w:t>
      </w:r>
      <w:proofErr w:type="spellEnd"/>
    </w:p>
    <w:p w14:paraId="269185F6" w14:textId="09FA6404" w:rsidR="00067E84" w:rsidRPr="00067E84" w:rsidRDefault="00067E8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067E84">
        <w:rPr>
          <w:sz w:val="22"/>
          <w:szCs w:val="22"/>
        </w:rPr>
        <w:t xml:space="preserve">Bangor </w:t>
      </w:r>
    </w:p>
    <w:p w14:paraId="3582FE97" w14:textId="4CB9E384" w:rsidR="00067E84" w:rsidRPr="00067E84" w:rsidRDefault="00067E8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067E84">
        <w:rPr>
          <w:sz w:val="22"/>
          <w:szCs w:val="22"/>
        </w:rPr>
        <w:t>Gwynedd</w:t>
      </w:r>
    </w:p>
    <w:p w14:paraId="277B5E24" w14:textId="3559BD5F" w:rsidR="00067E84" w:rsidRPr="00067E84" w:rsidRDefault="00067E8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067E84">
        <w:rPr>
          <w:sz w:val="22"/>
          <w:szCs w:val="22"/>
        </w:rPr>
        <w:t>LL57 2NX</w:t>
      </w:r>
    </w:p>
    <w:bookmarkEnd w:id="2"/>
    <w:p w14:paraId="63CAD970" w14:textId="77777777" w:rsidR="002F01D4" w:rsidRPr="00067E84" w:rsidRDefault="002F01D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022EA343" w14:textId="77777777" w:rsidR="002F01D4" w:rsidRPr="00067E84" w:rsidRDefault="002F01D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5239EF45" w14:textId="77777777" w:rsidR="002F01D4" w:rsidRPr="00067E84" w:rsidRDefault="002F01D4" w:rsidP="002F01D4">
      <w:pPr>
        <w:pStyle w:val="coverAuthNos"/>
        <w:spacing w:line="240" w:lineRule="auto"/>
        <w:rPr>
          <w:color w:val="auto"/>
          <w:sz w:val="22"/>
          <w:szCs w:val="22"/>
        </w:rPr>
      </w:pPr>
      <w:r w:rsidRPr="00067E84">
        <w:rPr>
          <w:color w:val="auto"/>
          <w:sz w:val="22"/>
          <w:szCs w:val="22"/>
        </w:rPr>
        <w:t>Permit number</w:t>
      </w:r>
    </w:p>
    <w:p w14:paraId="6DD71C60" w14:textId="1E463006" w:rsidR="002F01D4" w:rsidRPr="00067E84" w:rsidRDefault="002F01D4" w:rsidP="00C26561">
      <w:pPr>
        <w:pStyle w:val="coverAuthNos"/>
        <w:spacing w:line="240" w:lineRule="auto"/>
        <w:rPr>
          <w:color w:val="auto"/>
        </w:rPr>
      </w:pPr>
      <w:r w:rsidRPr="00067E84">
        <w:rPr>
          <w:color w:val="auto"/>
          <w:sz w:val="22"/>
          <w:szCs w:val="22"/>
        </w:rPr>
        <w:t>EPR/</w:t>
      </w:r>
      <w:bookmarkEnd w:id="0"/>
      <w:bookmarkEnd w:id="1"/>
      <w:r w:rsidR="00067E84" w:rsidRPr="00067E84">
        <w:rPr>
          <w:color w:val="auto"/>
          <w:sz w:val="22"/>
          <w:szCs w:val="22"/>
        </w:rPr>
        <w:t>JP3794FS/V002</w:t>
      </w:r>
    </w:p>
    <w:p w14:paraId="566D9AC6" w14:textId="15EA8B80" w:rsidR="00E84C8B" w:rsidRPr="00067E84" w:rsidRDefault="002F01D4" w:rsidP="002F01D4">
      <w:pPr>
        <w:tabs>
          <w:tab w:val="left" w:pos="2405"/>
        </w:tabs>
        <w:sectPr w:rsidR="00E84C8B" w:rsidRPr="00067E84" w:rsidSect="00AE3025">
          <w:footerReference w:type="even" r:id="rId13"/>
          <w:footerReference w:type="default" r:id="rId14"/>
          <w:headerReference w:type="first" r:id="rId15"/>
          <w:footerReference w:type="first" r:id="rId16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</w:sectPr>
      </w:pPr>
      <w:r w:rsidRPr="00067E84">
        <w:tab/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5"/>
      </w:tblGrid>
      <w:tr w:rsidR="00E84C8B" w:rsidRPr="00F40A78" w14:paraId="4E23C709" w14:textId="77777777" w:rsidTr="005078D5">
        <w:tc>
          <w:tcPr>
            <w:tcW w:w="3515" w:type="dxa"/>
            <w:shd w:val="clear" w:color="auto" w:fill="000000"/>
          </w:tcPr>
          <w:p w14:paraId="6F8EA383" w14:textId="1B434376" w:rsidR="00E84C8B" w:rsidRPr="00F40A78" w:rsidRDefault="00E84C8B" w:rsidP="002F01D4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3" w:name="_Toc77056945"/>
            <w:r w:rsidRPr="00F40A78">
              <w:rPr>
                <w:rFonts w:ascii="Arial" w:hAnsi="Arial" w:cs="Arial"/>
                <w:b/>
                <w:sz w:val="32"/>
                <w:szCs w:val="32"/>
              </w:rPr>
              <w:lastRenderedPageBreak/>
              <w:br w:type="page"/>
            </w:r>
            <w:bookmarkEnd w:id="3"/>
            <w:r w:rsidR="002F01D4">
              <w:rPr>
                <w:rFonts w:ascii="Arial" w:hAnsi="Arial" w:cs="Arial"/>
                <w:b/>
                <w:sz w:val="32"/>
                <w:szCs w:val="32"/>
              </w:rPr>
              <w:t>Permit</w:t>
            </w:r>
          </w:p>
        </w:tc>
      </w:tr>
    </w:tbl>
    <w:p w14:paraId="7D3E8EFA" w14:textId="72EB98E5" w:rsidR="002F01D4" w:rsidRPr="00125F66" w:rsidRDefault="002F01D4" w:rsidP="002F01D4">
      <w:pPr>
        <w:pStyle w:val="Act"/>
        <w:spacing w:line="240" w:lineRule="auto"/>
        <w:rPr>
          <w:sz w:val="22"/>
          <w:szCs w:val="22"/>
        </w:rPr>
      </w:pPr>
      <w:r w:rsidRPr="00125F66">
        <w:rPr>
          <w:sz w:val="22"/>
          <w:szCs w:val="22"/>
        </w:rPr>
        <w:t>The Environmental Permitting (Eng</w:t>
      </w:r>
      <w:r w:rsidR="00A95A23">
        <w:rPr>
          <w:sz w:val="22"/>
          <w:szCs w:val="22"/>
        </w:rPr>
        <w:t>land and Wales) Regulations 2016</w:t>
      </w:r>
    </w:p>
    <w:p w14:paraId="70BE53D3" w14:textId="5BB84B93" w:rsidR="002F01D4" w:rsidRPr="00125F66" w:rsidRDefault="00A95A23" w:rsidP="002F01D4">
      <w:pPr>
        <w:pStyle w:val="Act"/>
        <w:spacing w:before="120" w:line="270" w:lineRule="exact"/>
        <w:rPr>
          <w:b/>
          <w:sz w:val="22"/>
          <w:szCs w:val="22"/>
        </w:rPr>
      </w:pPr>
      <w:r>
        <w:rPr>
          <w:b/>
          <w:sz w:val="22"/>
          <w:szCs w:val="22"/>
        </w:rPr>
        <w:t>Permit number</w:t>
      </w:r>
    </w:p>
    <w:p w14:paraId="0B1971CA" w14:textId="77777777" w:rsidR="00067E84" w:rsidRDefault="00067E84" w:rsidP="00067E84">
      <w:pPr>
        <w:pStyle w:val="Heading3nonum"/>
        <w:rPr>
          <w:rStyle w:val="licenceno"/>
          <w:b/>
          <w:color w:val="auto"/>
          <w:sz w:val="22"/>
          <w:szCs w:val="22"/>
        </w:rPr>
      </w:pPr>
      <w:r w:rsidRPr="00067E84">
        <w:rPr>
          <w:rStyle w:val="licenceno"/>
          <w:b/>
          <w:color w:val="auto"/>
          <w:sz w:val="22"/>
          <w:szCs w:val="22"/>
        </w:rPr>
        <w:t>EPR/JP3794FS/V002</w:t>
      </w:r>
    </w:p>
    <w:p w14:paraId="64EEC0D9" w14:textId="6A671F05" w:rsidR="002F01D4" w:rsidRPr="00A95A23" w:rsidRDefault="002F01D4" w:rsidP="005078D5">
      <w:pPr>
        <w:pStyle w:val="Heading3nonum"/>
        <w:rPr>
          <w:rStyle w:val="change"/>
          <w:b/>
          <w:color w:val="auto"/>
          <w:sz w:val="22"/>
          <w:szCs w:val="22"/>
        </w:rPr>
      </w:pPr>
      <w:r>
        <w:rPr>
          <w:sz w:val="22"/>
          <w:szCs w:val="22"/>
        </w:rPr>
        <w:t xml:space="preserve">The Natural Resources Body for Wales (“Natural Resources Wales”) </w:t>
      </w:r>
      <w:r w:rsidRPr="00125F66">
        <w:rPr>
          <w:sz w:val="22"/>
          <w:szCs w:val="22"/>
        </w:rPr>
        <w:t>authorises, under regulation 13 of the Environmental Permitting (Eng</w:t>
      </w:r>
      <w:r w:rsidR="00A95A23">
        <w:rPr>
          <w:sz w:val="22"/>
          <w:szCs w:val="22"/>
        </w:rPr>
        <w:t>land and Wales) Regulations 2016</w:t>
      </w:r>
      <w:bookmarkStart w:id="4" w:name="OperatorName2"/>
    </w:p>
    <w:bookmarkEnd w:id="4"/>
    <w:p w14:paraId="11525019" w14:textId="111DEAE5" w:rsidR="002F01D4" w:rsidRPr="005078D5" w:rsidRDefault="00067E84" w:rsidP="005078D5">
      <w:pPr>
        <w:pStyle w:val="Data"/>
        <w:spacing w:before="120"/>
        <w:rPr>
          <w:b w:val="0"/>
          <w:sz w:val="22"/>
          <w:szCs w:val="22"/>
        </w:rPr>
      </w:pPr>
      <w:r w:rsidRPr="00067E84">
        <w:rPr>
          <w:rStyle w:val="change"/>
          <w:color w:val="auto"/>
          <w:sz w:val="22"/>
          <w:szCs w:val="22"/>
        </w:rPr>
        <w:t>S P Power Systems Ltd</w:t>
      </w:r>
      <w:r w:rsidR="002F01D4" w:rsidRPr="00067E84">
        <w:rPr>
          <w:color w:val="auto"/>
          <w:sz w:val="22"/>
          <w:szCs w:val="22"/>
        </w:rPr>
        <w:t xml:space="preserve"> </w:t>
      </w:r>
      <w:r w:rsidR="002F01D4" w:rsidRPr="002F01D4">
        <w:rPr>
          <w:b w:val="0"/>
          <w:sz w:val="22"/>
          <w:szCs w:val="22"/>
        </w:rPr>
        <w:t>(“the operator”),</w:t>
      </w:r>
    </w:p>
    <w:p w14:paraId="697CEB5B" w14:textId="785E0328" w:rsidR="005078D5" w:rsidRDefault="002F01D4" w:rsidP="005078D5">
      <w:pPr>
        <w:pStyle w:val="Heading3nonum"/>
        <w:rPr>
          <w:color w:val="auto"/>
          <w:sz w:val="22"/>
          <w:szCs w:val="22"/>
        </w:rPr>
      </w:pPr>
      <w:r w:rsidRPr="00067E84">
        <w:rPr>
          <w:color w:val="auto"/>
          <w:sz w:val="22"/>
          <w:szCs w:val="22"/>
        </w:rPr>
        <w:t>whose registered office is</w:t>
      </w:r>
    </w:p>
    <w:p w14:paraId="6999C151" w14:textId="77777777" w:rsidR="005078D5" w:rsidRPr="005078D5" w:rsidRDefault="005078D5" w:rsidP="005078D5">
      <w:pPr>
        <w:pStyle w:val="Heading3nonum"/>
        <w:rPr>
          <w:color w:val="auto"/>
          <w:sz w:val="22"/>
          <w:szCs w:val="22"/>
        </w:rPr>
      </w:pPr>
    </w:p>
    <w:p w14:paraId="710F41D9" w14:textId="6DE82CC6" w:rsidR="002F01D4" w:rsidRPr="00067E84" w:rsidRDefault="00067E84" w:rsidP="00067E84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067E84">
        <w:rPr>
          <w:rStyle w:val="change"/>
          <w:color w:val="auto"/>
          <w:sz w:val="22"/>
          <w:szCs w:val="22"/>
        </w:rPr>
        <w:t>320 St. Vincent Street</w:t>
      </w:r>
    </w:p>
    <w:p w14:paraId="52A822B9" w14:textId="26B34503" w:rsidR="00067E84" w:rsidRPr="00067E84" w:rsidRDefault="00067E84" w:rsidP="00067E84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067E84">
        <w:rPr>
          <w:rStyle w:val="change"/>
          <w:color w:val="auto"/>
          <w:sz w:val="22"/>
          <w:szCs w:val="22"/>
        </w:rPr>
        <w:t>Glasgow</w:t>
      </w:r>
    </w:p>
    <w:p w14:paraId="1BB81669" w14:textId="561F71B2" w:rsidR="00067E84" w:rsidRPr="00067E84" w:rsidRDefault="00067E84" w:rsidP="00067E84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067E84">
        <w:rPr>
          <w:rStyle w:val="change"/>
          <w:color w:val="auto"/>
          <w:sz w:val="22"/>
          <w:szCs w:val="22"/>
        </w:rPr>
        <w:t>Scotland</w:t>
      </w:r>
    </w:p>
    <w:p w14:paraId="715E190A" w14:textId="5AB03264" w:rsidR="002F01D4" w:rsidRPr="005078D5" w:rsidRDefault="00067E84" w:rsidP="005078D5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067E84">
        <w:rPr>
          <w:rStyle w:val="change"/>
          <w:color w:val="auto"/>
          <w:sz w:val="22"/>
          <w:szCs w:val="22"/>
        </w:rPr>
        <w:t>G2 5AD</w:t>
      </w:r>
    </w:p>
    <w:p w14:paraId="7810D4D3" w14:textId="4A9A2115" w:rsidR="003F1970" w:rsidRPr="005078D5" w:rsidRDefault="002F01D4" w:rsidP="005078D5">
      <w:pPr>
        <w:pStyle w:val="Heading3nonum"/>
        <w:rPr>
          <w:color w:val="auto"/>
          <w:sz w:val="22"/>
          <w:szCs w:val="22"/>
        </w:rPr>
      </w:pPr>
      <w:r w:rsidRPr="00067E84">
        <w:rPr>
          <w:color w:val="auto"/>
          <w:sz w:val="22"/>
          <w:szCs w:val="22"/>
        </w:rPr>
        <w:t xml:space="preserve">company registration number </w:t>
      </w:r>
      <w:r w:rsidR="00067E84" w:rsidRPr="00067E84">
        <w:rPr>
          <w:color w:val="auto"/>
          <w:sz w:val="22"/>
          <w:szCs w:val="22"/>
        </w:rPr>
        <w:t>SC215841</w:t>
      </w:r>
    </w:p>
    <w:p w14:paraId="1B673565" w14:textId="61782BD8" w:rsidR="00067E84" w:rsidRDefault="002F01D4" w:rsidP="00067E84">
      <w:pPr>
        <w:pStyle w:val="Heading3nonum"/>
        <w:rPr>
          <w:color w:val="auto"/>
          <w:sz w:val="22"/>
          <w:szCs w:val="22"/>
        </w:rPr>
      </w:pPr>
      <w:r w:rsidRPr="00067E84">
        <w:rPr>
          <w:color w:val="auto"/>
          <w:sz w:val="22"/>
          <w:szCs w:val="22"/>
        </w:rPr>
        <w:t>to operate waste operations at</w:t>
      </w:r>
    </w:p>
    <w:p w14:paraId="38BFA3D8" w14:textId="77777777" w:rsidR="00067E84" w:rsidRPr="00067E84" w:rsidRDefault="00067E84" w:rsidP="00067E84">
      <w:pPr>
        <w:pStyle w:val="Heading3nonum"/>
        <w:rPr>
          <w:color w:val="auto"/>
          <w:sz w:val="22"/>
          <w:szCs w:val="22"/>
        </w:rPr>
      </w:pPr>
    </w:p>
    <w:p w14:paraId="737A7048" w14:textId="77777777" w:rsidR="00067E84" w:rsidRPr="00067E84" w:rsidRDefault="00067E84" w:rsidP="00067E84">
      <w:pPr>
        <w:pStyle w:val="Heading3nonum"/>
        <w:rPr>
          <w:rStyle w:val="change"/>
          <w:b/>
          <w:color w:val="auto"/>
          <w:sz w:val="22"/>
          <w:szCs w:val="22"/>
        </w:rPr>
      </w:pPr>
      <w:proofErr w:type="spellStart"/>
      <w:r w:rsidRPr="00067E84">
        <w:rPr>
          <w:rStyle w:val="change"/>
          <w:b/>
          <w:color w:val="auto"/>
          <w:sz w:val="22"/>
          <w:szCs w:val="22"/>
        </w:rPr>
        <w:t>Fford</w:t>
      </w:r>
      <w:proofErr w:type="spellEnd"/>
      <w:r w:rsidRPr="00067E84">
        <w:rPr>
          <w:rStyle w:val="change"/>
          <w:b/>
          <w:color w:val="auto"/>
          <w:sz w:val="22"/>
          <w:szCs w:val="22"/>
        </w:rPr>
        <w:t xml:space="preserve"> </w:t>
      </w:r>
      <w:proofErr w:type="spellStart"/>
      <w:r w:rsidRPr="00067E84">
        <w:rPr>
          <w:rStyle w:val="change"/>
          <w:b/>
          <w:color w:val="auto"/>
          <w:sz w:val="22"/>
          <w:szCs w:val="22"/>
        </w:rPr>
        <w:t>Bronwydd</w:t>
      </w:r>
      <w:proofErr w:type="spellEnd"/>
    </w:p>
    <w:p w14:paraId="3B3279D6" w14:textId="77777777" w:rsidR="00067E84" w:rsidRPr="00067E84" w:rsidRDefault="00067E84" w:rsidP="00067E84">
      <w:pPr>
        <w:pStyle w:val="Heading3nonum"/>
        <w:rPr>
          <w:rStyle w:val="change"/>
          <w:b/>
          <w:color w:val="auto"/>
          <w:sz w:val="22"/>
          <w:szCs w:val="22"/>
        </w:rPr>
      </w:pPr>
      <w:proofErr w:type="spellStart"/>
      <w:r w:rsidRPr="00067E84">
        <w:rPr>
          <w:rStyle w:val="change"/>
          <w:b/>
          <w:color w:val="auto"/>
          <w:sz w:val="22"/>
          <w:szCs w:val="22"/>
        </w:rPr>
        <w:t>Treborth</w:t>
      </w:r>
      <w:proofErr w:type="spellEnd"/>
    </w:p>
    <w:p w14:paraId="1A78CE00" w14:textId="77777777" w:rsidR="00067E84" w:rsidRPr="00067E84" w:rsidRDefault="00067E84" w:rsidP="00067E84">
      <w:pPr>
        <w:pStyle w:val="Heading3nonum"/>
        <w:rPr>
          <w:rStyle w:val="change"/>
          <w:b/>
          <w:color w:val="auto"/>
          <w:sz w:val="22"/>
          <w:szCs w:val="22"/>
        </w:rPr>
      </w:pPr>
      <w:r w:rsidRPr="00067E84">
        <w:rPr>
          <w:rStyle w:val="change"/>
          <w:b/>
          <w:color w:val="auto"/>
          <w:sz w:val="22"/>
          <w:szCs w:val="22"/>
        </w:rPr>
        <w:t xml:space="preserve">Bangor </w:t>
      </w:r>
    </w:p>
    <w:p w14:paraId="2783A5E0" w14:textId="77777777" w:rsidR="00067E84" w:rsidRPr="00067E84" w:rsidRDefault="00067E84" w:rsidP="00067E84">
      <w:pPr>
        <w:pStyle w:val="Heading3nonum"/>
        <w:rPr>
          <w:rStyle w:val="change"/>
          <w:b/>
          <w:color w:val="auto"/>
          <w:sz w:val="22"/>
          <w:szCs w:val="22"/>
        </w:rPr>
      </w:pPr>
      <w:r w:rsidRPr="00067E84">
        <w:rPr>
          <w:rStyle w:val="change"/>
          <w:b/>
          <w:color w:val="auto"/>
          <w:sz w:val="22"/>
          <w:szCs w:val="22"/>
        </w:rPr>
        <w:t>Gwynedd</w:t>
      </w:r>
    </w:p>
    <w:p w14:paraId="3EE30F5A" w14:textId="77777777" w:rsidR="00067E84" w:rsidRPr="00067E84" w:rsidRDefault="00067E84" w:rsidP="00067E84">
      <w:pPr>
        <w:pStyle w:val="Heading3nonum"/>
        <w:rPr>
          <w:rStyle w:val="change"/>
          <w:b/>
          <w:color w:val="auto"/>
          <w:sz w:val="22"/>
          <w:szCs w:val="22"/>
        </w:rPr>
      </w:pPr>
      <w:r w:rsidRPr="00067E84">
        <w:rPr>
          <w:rStyle w:val="change"/>
          <w:b/>
          <w:color w:val="auto"/>
          <w:sz w:val="22"/>
          <w:szCs w:val="22"/>
        </w:rPr>
        <w:t>LL57 2NX</w:t>
      </w:r>
    </w:p>
    <w:p w14:paraId="58BA2456" w14:textId="77777777" w:rsidR="003F1970" w:rsidRDefault="003F1970" w:rsidP="002F01D4">
      <w:pPr>
        <w:pStyle w:val="Heading3nonum"/>
        <w:rPr>
          <w:sz w:val="22"/>
          <w:szCs w:val="22"/>
        </w:rPr>
      </w:pPr>
    </w:p>
    <w:p w14:paraId="7743867F" w14:textId="77777777" w:rsidR="002F01D4" w:rsidRPr="00125F66" w:rsidRDefault="002F01D4" w:rsidP="002F01D4">
      <w:pPr>
        <w:pStyle w:val="Heading3nonum"/>
        <w:rPr>
          <w:sz w:val="22"/>
          <w:szCs w:val="22"/>
        </w:rPr>
      </w:pPr>
      <w:r w:rsidRPr="00125F66">
        <w:rPr>
          <w:sz w:val="22"/>
          <w:szCs w:val="22"/>
        </w:rPr>
        <w:t>to the extent authorised by and subject to the conditions of this permit.</w:t>
      </w:r>
    </w:p>
    <w:p w14:paraId="68AE9A8B" w14:textId="77777777" w:rsidR="002F01D4" w:rsidRPr="00A95A23" w:rsidRDefault="002F01D4" w:rsidP="002F01D4">
      <w:pPr>
        <w:pStyle w:val="Heading3nonum"/>
        <w:rPr>
          <w:color w:val="auto"/>
          <w:sz w:val="22"/>
          <w:szCs w:val="22"/>
        </w:rPr>
      </w:pPr>
    </w:p>
    <w:p w14:paraId="748B9EBC" w14:textId="1A362E05" w:rsidR="002F01D4" w:rsidRPr="00067E84" w:rsidRDefault="002F01D4" w:rsidP="002F01D4">
      <w:pPr>
        <w:pStyle w:val="Heading3nonum"/>
        <w:rPr>
          <w:color w:val="auto"/>
          <w:sz w:val="22"/>
          <w:szCs w:val="22"/>
        </w:rPr>
      </w:pPr>
      <w:r w:rsidRPr="00067E84">
        <w:rPr>
          <w:color w:val="auto"/>
          <w:sz w:val="22"/>
          <w:szCs w:val="22"/>
        </w:rPr>
        <w:t xml:space="preserve">Under regulation 27(2) of the Regulations, standard rules </w:t>
      </w:r>
      <w:r w:rsidR="00067E84" w:rsidRPr="00067E84">
        <w:rPr>
          <w:b/>
          <w:color w:val="auto"/>
          <w:sz w:val="22"/>
          <w:szCs w:val="22"/>
        </w:rPr>
        <w:t>SR2012No15</w:t>
      </w:r>
      <w:r w:rsidRPr="00067E84">
        <w:rPr>
          <w:color w:val="auto"/>
          <w:sz w:val="22"/>
          <w:szCs w:val="22"/>
        </w:rPr>
        <w:t xml:space="preserve"> are conditions of this permit.</w:t>
      </w:r>
    </w:p>
    <w:p w14:paraId="468C8B44" w14:textId="77777777" w:rsidR="00E84C8B" w:rsidRPr="00E945D1" w:rsidRDefault="00E84C8B" w:rsidP="002F01D4">
      <w:pPr>
        <w:pStyle w:val="Data"/>
        <w:spacing w:before="120"/>
        <w:ind w:right="1701"/>
        <w:rPr>
          <w:rFonts w:cs="Arial"/>
          <w:b w:val="0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E84C8B" w:rsidRPr="004964EC" w14:paraId="3BB284CA" w14:textId="77777777" w:rsidTr="002F01D4">
        <w:trPr>
          <w:trHeight w:hRule="exact" w:val="393"/>
        </w:trPr>
        <w:tc>
          <w:tcPr>
            <w:tcW w:w="3502" w:type="pct"/>
            <w:vAlign w:val="center"/>
          </w:tcPr>
          <w:p w14:paraId="18C784E6" w14:textId="77777777" w:rsidR="00E84C8B" w:rsidRPr="004964EC" w:rsidRDefault="00E84C8B" w:rsidP="002F01D4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4964EC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98" w:type="pct"/>
            <w:vAlign w:val="center"/>
          </w:tcPr>
          <w:p w14:paraId="39423330" w14:textId="77777777" w:rsidR="00E84C8B" w:rsidRPr="004964EC" w:rsidRDefault="00E84C8B" w:rsidP="002F01D4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4964EC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84C8B" w:rsidRPr="004964EC" w14:paraId="2140DD3F" w14:textId="77777777" w:rsidTr="002F01D4">
        <w:trPr>
          <w:trHeight w:hRule="exact" w:val="960"/>
        </w:trPr>
        <w:tc>
          <w:tcPr>
            <w:tcW w:w="3502" w:type="pct"/>
            <w:vAlign w:val="center"/>
          </w:tcPr>
          <w:p w14:paraId="077E5D4E" w14:textId="034F42EE" w:rsidR="00CF7318" w:rsidRPr="00404F8C" w:rsidRDefault="00734924" w:rsidP="002F01D4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  <w:r w:rsidRPr="00404F8C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</w:tc>
        <w:tc>
          <w:tcPr>
            <w:tcW w:w="1498" w:type="pct"/>
            <w:vAlign w:val="center"/>
          </w:tcPr>
          <w:p w14:paraId="15CE2A7E" w14:textId="516D6F70" w:rsidR="00E84C8B" w:rsidRPr="00404F8C" w:rsidRDefault="00734924" w:rsidP="002F01D4">
            <w:pPr>
              <w:pStyle w:val="Heading3nonum"/>
              <w:spacing w:before="0"/>
              <w:ind w:right="34"/>
              <w:rPr>
                <w:rFonts w:cs="Arial"/>
                <w:b/>
                <w:color w:val="auto"/>
                <w:sz w:val="22"/>
                <w:szCs w:val="22"/>
              </w:rPr>
            </w:pPr>
            <w:r w:rsidRPr="00404F8C">
              <w:rPr>
                <w:rFonts w:cs="Arial"/>
                <w:b/>
                <w:color w:val="auto"/>
                <w:sz w:val="22"/>
                <w:szCs w:val="22"/>
              </w:rPr>
              <w:t>18/12/2025</w:t>
            </w:r>
          </w:p>
        </w:tc>
      </w:tr>
    </w:tbl>
    <w:p w14:paraId="436AACA5" w14:textId="77777777" w:rsidR="00A6347F" w:rsidRDefault="00A6347F" w:rsidP="00EA7971">
      <w:pPr>
        <w:pStyle w:val="Heading3nonum"/>
        <w:spacing w:before="0"/>
        <w:rPr>
          <w:rFonts w:cs="Arial"/>
          <w:sz w:val="22"/>
          <w:szCs w:val="22"/>
        </w:rPr>
      </w:pPr>
    </w:p>
    <w:p w14:paraId="791A9190" w14:textId="77777777" w:rsidR="002F01D4" w:rsidRDefault="00E84C8B" w:rsidP="002F01D4">
      <w:pPr>
        <w:pStyle w:val="Heading3nonum"/>
        <w:spacing w:before="0"/>
        <w:rPr>
          <w:rFonts w:cs="Arial"/>
          <w:sz w:val="22"/>
          <w:szCs w:val="22"/>
        </w:rPr>
      </w:pPr>
      <w:r w:rsidRPr="004964EC">
        <w:rPr>
          <w:rFonts w:cs="Arial"/>
          <w:sz w:val="22"/>
          <w:szCs w:val="22"/>
        </w:rPr>
        <w:t xml:space="preserve">Authorised on behalf of </w:t>
      </w:r>
      <w:r w:rsidR="00A33528">
        <w:rPr>
          <w:rFonts w:cs="Arial"/>
          <w:sz w:val="22"/>
          <w:szCs w:val="22"/>
        </w:rPr>
        <w:t>Natural Resources Wales</w:t>
      </w:r>
    </w:p>
    <w:p w14:paraId="7A1E3BDF" w14:textId="77777777" w:rsidR="002F01D4" w:rsidRDefault="002F01D4">
      <w:pPr>
        <w:rPr>
          <w:rFonts w:ascii="Arial" w:hAnsi="Arial" w:cs="Arial"/>
          <w:color w:val="000000"/>
          <w:sz w:val="22"/>
          <w:szCs w:val="22"/>
          <w:lang w:eastAsia="en-US"/>
        </w:rPr>
      </w:pPr>
      <w:r>
        <w:rPr>
          <w:rFonts w:cs="Arial"/>
          <w:sz w:val="22"/>
          <w:szCs w:val="22"/>
        </w:rPr>
        <w:br w:type="page"/>
      </w:r>
    </w:p>
    <w:p w14:paraId="1863682A" w14:textId="0B4F3E85" w:rsidR="002F01D4" w:rsidRDefault="002F01D4" w:rsidP="002F01D4">
      <w:pPr>
        <w:pStyle w:val="Heading3nonum"/>
        <w:spacing w:line="240" w:lineRule="auto"/>
        <w:rPr>
          <w:b/>
          <w:color w:val="auto"/>
          <w:spacing w:val="-4"/>
          <w:sz w:val="36"/>
        </w:rPr>
      </w:pPr>
      <w:r w:rsidRPr="002F01D4">
        <w:rPr>
          <w:b/>
          <w:color w:val="auto"/>
          <w:spacing w:val="-4"/>
          <w:sz w:val="36"/>
        </w:rPr>
        <w:lastRenderedPageBreak/>
        <w:t>Schedule 1 - Site plan</w:t>
      </w:r>
    </w:p>
    <w:p w14:paraId="5FED4D27" w14:textId="77777777" w:rsidR="005078D5" w:rsidRDefault="005078D5" w:rsidP="002F01D4">
      <w:pPr>
        <w:pStyle w:val="Heading3nonum"/>
        <w:spacing w:line="240" w:lineRule="auto"/>
        <w:rPr>
          <w:b/>
          <w:color w:val="auto"/>
          <w:spacing w:val="-4"/>
          <w:sz w:val="36"/>
        </w:rPr>
      </w:pPr>
    </w:p>
    <w:p w14:paraId="051DB5DA" w14:textId="2DB5B187" w:rsidR="005078D5" w:rsidRPr="005078D5" w:rsidRDefault="005078D5" w:rsidP="005078D5">
      <w:pPr>
        <w:shd w:val="clear" w:color="auto" w:fill="FFFFFF"/>
        <w:rPr>
          <w:rFonts w:ascii="Arial" w:hAnsi="Arial" w:cs="Arial"/>
          <w:b/>
          <w:bCs/>
          <w:iCs/>
          <w:sz w:val="22"/>
          <w:szCs w:val="22"/>
        </w:rPr>
      </w:pPr>
      <w:r w:rsidRPr="002F01D4">
        <w:rPr>
          <w:rFonts w:ascii="Arial" w:hAnsi="Arial" w:cs="Arial"/>
          <w:b/>
          <w:bCs/>
          <w:color w:val="282828"/>
          <w:sz w:val="22"/>
          <w:szCs w:val="22"/>
        </w:rPr>
        <w:t>This is the plan referred to in the standard rules</w:t>
      </w:r>
      <w:r>
        <w:rPr>
          <w:rFonts w:ascii="Arial" w:hAnsi="Arial" w:cs="Arial"/>
          <w:b/>
          <w:bCs/>
          <w:color w:val="282828"/>
          <w:sz w:val="22"/>
          <w:szCs w:val="22"/>
        </w:rPr>
        <w:t xml:space="preserve"> </w:t>
      </w:r>
      <w:r w:rsidRPr="00067E84">
        <w:rPr>
          <w:rFonts w:asciiTheme="minorBidi" w:hAnsiTheme="minorBidi" w:cstheme="minorBidi"/>
          <w:b/>
          <w:sz w:val="22"/>
          <w:szCs w:val="22"/>
        </w:rPr>
        <w:t>SR2012No15</w:t>
      </w:r>
    </w:p>
    <w:p w14:paraId="459D9592" w14:textId="26A90CFE" w:rsidR="005078D5" w:rsidRPr="002F01D4" w:rsidRDefault="005078D5" w:rsidP="002F01D4">
      <w:pPr>
        <w:pStyle w:val="Heading3nonum"/>
        <w:spacing w:line="240" w:lineRule="auto"/>
        <w:rPr>
          <w:b/>
          <w:color w:val="auto"/>
          <w:spacing w:val="-4"/>
          <w:sz w:val="36"/>
        </w:rPr>
      </w:pPr>
      <w:r w:rsidRPr="005078D5">
        <w:rPr>
          <w:b/>
          <w:noProof/>
          <w:color w:val="auto"/>
          <w:spacing w:val="-4"/>
          <w:sz w:val="36"/>
        </w:rPr>
        <w:drawing>
          <wp:inline distT="0" distB="0" distL="0" distR="0" wp14:anchorId="3E644211" wp14:editId="02D7CCA6">
            <wp:extent cx="5055235" cy="3531235"/>
            <wp:effectExtent l="0" t="0" r="0" b="0"/>
            <wp:docPr id="1778653365" name="Picture 1" descr="A map of a tow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8653365" name="Picture 1" descr="A map of a town&#10;&#10;AI-generated content may be incorrect.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055235" cy="3531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2C5DCD" w14:textId="77777777" w:rsidR="002F01D4" w:rsidRPr="002F01D4" w:rsidRDefault="002F01D4" w:rsidP="002F01D4">
      <w:pPr>
        <w:shd w:val="clear" w:color="auto" w:fill="FFFFFF"/>
        <w:rPr>
          <w:rFonts w:ascii="Arial" w:hAnsi="Arial" w:cs="Arial"/>
          <w:color w:val="282828"/>
          <w:sz w:val="22"/>
          <w:szCs w:val="22"/>
        </w:rPr>
      </w:pPr>
    </w:p>
    <w:p w14:paraId="041A8BE0" w14:textId="0872124D" w:rsidR="00A6347F" w:rsidRPr="00A95A23" w:rsidRDefault="002F01D4" w:rsidP="00A95A23">
      <w:pPr>
        <w:keepLines/>
        <w:widowControl w:val="0"/>
        <w:spacing w:before="120" w:line="270" w:lineRule="exact"/>
        <w:outlineLvl w:val="2"/>
        <w:rPr>
          <w:rFonts w:ascii="Arial" w:hAnsi="Arial"/>
          <w:color w:val="000000"/>
          <w:sz w:val="22"/>
          <w:szCs w:val="22"/>
          <w:lang w:eastAsia="en-US"/>
        </w:rPr>
      </w:pPr>
      <w:r w:rsidRPr="002F01D4">
        <w:rPr>
          <w:rFonts w:ascii="Arial" w:hAnsi="Arial"/>
          <w:color w:val="000000"/>
          <w:sz w:val="22"/>
          <w:szCs w:val="22"/>
          <w:lang w:eastAsia="en-US"/>
        </w:rPr>
        <w:t>END OF PERMI</w:t>
      </w:r>
      <w:r w:rsidR="005078D5">
        <w:rPr>
          <w:rFonts w:ascii="Arial" w:hAnsi="Arial"/>
          <w:color w:val="000000"/>
          <w:sz w:val="22"/>
          <w:szCs w:val="22"/>
          <w:lang w:eastAsia="en-US"/>
        </w:rPr>
        <w:t>T</w:t>
      </w:r>
    </w:p>
    <w:sectPr w:rsidR="00A6347F" w:rsidRPr="00A95A23" w:rsidSect="002F01D4">
      <w:footerReference w:type="default" r:id="rId18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FCDD78" w14:textId="77777777" w:rsidR="00BC51DB" w:rsidRDefault="00BC51DB">
      <w:r>
        <w:separator/>
      </w:r>
    </w:p>
  </w:endnote>
  <w:endnote w:type="continuationSeparator" w:id="0">
    <w:p w14:paraId="354F02CF" w14:textId="77777777" w:rsidR="00BC51DB" w:rsidRDefault="00BC51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8B5F1E" w14:textId="77777777" w:rsidR="008E796D" w:rsidRDefault="008E796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ECCF01D" w14:textId="77777777" w:rsidR="008E796D" w:rsidRDefault="008E79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8E796D" w14:paraId="00722CD9" w14:textId="77777777" w:rsidTr="00977C81">
      <w:trPr>
        <w:trHeight w:val="557"/>
      </w:trPr>
      <w:tc>
        <w:tcPr>
          <w:tcW w:w="2943" w:type="dxa"/>
        </w:tcPr>
        <w:p w14:paraId="70BDFF79" w14:textId="6E56D155" w:rsidR="008E796D" w:rsidRDefault="002F01D4" w:rsidP="00E84C8B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Permit number: </w:t>
          </w:r>
          <w:r w:rsidRPr="00143733">
            <w:rPr>
              <w:rFonts w:ascii="Arial" w:hAnsi="Arial"/>
              <w:color w:val="FF0000"/>
              <w:sz w:val="18"/>
            </w:rPr>
            <w:t>EPR/AB1234CD</w:t>
          </w:r>
        </w:p>
      </w:tc>
      <w:tc>
        <w:tcPr>
          <w:tcW w:w="1418" w:type="dxa"/>
        </w:tcPr>
        <w:p w14:paraId="43FEAF35" w14:textId="31AA2ED9" w:rsidR="008E796D" w:rsidRDefault="008E796D" w:rsidP="00A6347F">
          <w:pPr>
            <w:pStyle w:val="Footer"/>
            <w:rPr>
              <w:rFonts w:ascii="Arial" w:hAnsi="Arial"/>
              <w:sz w:val="20"/>
            </w:rPr>
          </w:pPr>
          <w:r>
            <w:rPr>
              <w:rFonts w:ascii="Arial" w:hAnsi="Arial" w:cs="Arial"/>
              <w:snapToGrid w:val="0"/>
              <w:sz w:val="20"/>
              <w:lang w:eastAsia="en-US"/>
            </w:rPr>
            <w:t xml:space="preserve">     </w:t>
          </w: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26561">
            <w:rPr>
              <w:rStyle w:val="PageNumber"/>
              <w:rFonts w:ascii="Arial" w:hAnsi="Arial" w:cs="Arial"/>
              <w:noProof/>
              <w:sz w:val="20"/>
            </w:rPr>
            <w:t>ii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1C944D9C" w14:textId="20E94FE1" w:rsidR="008E796D" w:rsidRPr="00B71ABF" w:rsidRDefault="00A6347F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  <w:r w:rsidRPr="006E2E74">
            <w:rPr>
              <w:rFonts w:ascii="Arial" w:hAnsi="Arial"/>
              <w:sz w:val="18"/>
            </w:rPr>
            <w:t xml:space="preserve">Issue date: </w:t>
          </w:r>
          <w:r w:rsidRPr="006E2E74">
            <w:rPr>
              <w:rFonts w:ascii="Arial" w:hAnsi="Arial"/>
              <w:color w:val="FF0000"/>
              <w:sz w:val="18"/>
            </w:rPr>
            <w:t>DD Month Year</w:t>
          </w:r>
        </w:p>
      </w:tc>
    </w:tr>
  </w:tbl>
  <w:p w14:paraId="372F25C6" w14:textId="77777777" w:rsidR="008E796D" w:rsidRDefault="008E796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067E84" w:rsidRPr="00067E84" w14:paraId="23B0CA7E" w14:textId="77777777" w:rsidTr="00067E84">
      <w:trPr>
        <w:trHeight w:val="557"/>
      </w:trPr>
      <w:tc>
        <w:tcPr>
          <w:tcW w:w="2943" w:type="dxa"/>
        </w:tcPr>
        <w:p w14:paraId="062A51C1" w14:textId="27CB13D3" w:rsidR="000347EA" w:rsidRPr="00067E84" w:rsidRDefault="002F01D4" w:rsidP="002F01D4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067E84">
            <w:rPr>
              <w:rFonts w:ascii="Arial" w:hAnsi="Arial"/>
              <w:sz w:val="18"/>
              <w:szCs w:val="18"/>
            </w:rPr>
            <w:t xml:space="preserve">Permit </w:t>
          </w:r>
          <w:r w:rsidR="008E796D" w:rsidRPr="00067E84">
            <w:rPr>
              <w:rFonts w:ascii="Arial" w:hAnsi="Arial"/>
              <w:sz w:val="18"/>
              <w:szCs w:val="18"/>
            </w:rPr>
            <w:t>number</w:t>
          </w:r>
          <w:r w:rsidRPr="00067E84">
            <w:rPr>
              <w:rFonts w:ascii="Arial" w:hAnsi="Arial"/>
              <w:sz w:val="18"/>
              <w:szCs w:val="18"/>
            </w:rPr>
            <w:t xml:space="preserve">: </w:t>
          </w:r>
        </w:p>
        <w:p w14:paraId="7A6BDE15" w14:textId="77777777" w:rsidR="00067E84" w:rsidRPr="00067E84" w:rsidRDefault="00067E84" w:rsidP="00067E84">
          <w:pPr>
            <w:pStyle w:val="Footer"/>
            <w:rPr>
              <w:rFonts w:ascii="Arial" w:hAnsi="Arial"/>
              <w:sz w:val="18"/>
              <w:szCs w:val="18"/>
            </w:rPr>
          </w:pPr>
          <w:r w:rsidRPr="00067E84">
            <w:rPr>
              <w:rFonts w:ascii="Arial" w:hAnsi="Arial"/>
              <w:sz w:val="18"/>
              <w:szCs w:val="18"/>
            </w:rPr>
            <w:t>EPR/JP3794FS/V002</w:t>
          </w:r>
        </w:p>
        <w:p w14:paraId="277BDFE2" w14:textId="1733CAB6" w:rsidR="008E796D" w:rsidRPr="00067E84" w:rsidRDefault="00067E84" w:rsidP="00067E84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067E84">
            <w:rPr>
              <w:rFonts w:ascii="Arial" w:hAnsi="Arial"/>
              <w:sz w:val="18"/>
              <w:szCs w:val="18"/>
            </w:rPr>
            <w:tab/>
          </w:r>
        </w:p>
      </w:tc>
      <w:tc>
        <w:tcPr>
          <w:tcW w:w="1418" w:type="dxa"/>
        </w:tcPr>
        <w:p w14:paraId="5648A150" w14:textId="62284498" w:rsidR="008E796D" w:rsidRPr="00067E84" w:rsidRDefault="008E796D" w:rsidP="00A6347F">
          <w:pPr>
            <w:pStyle w:val="Footer"/>
            <w:rPr>
              <w:rFonts w:ascii="Arial" w:hAnsi="Arial"/>
              <w:sz w:val="18"/>
              <w:szCs w:val="18"/>
            </w:rPr>
          </w:pPr>
          <w:r w:rsidRPr="00067E84">
            <w:rPr>
              <w:rFonts w:ascii="Arial" w:hAnsi="Arial" w:cs="Arial"/>
              <w:snapToGrid w:val="0"/>
              <w:sz w:val="18"/>
              <w:szCs w:val="18"/>
              <w:lang w:eastAsia="en-US"/>
            </w:rPr>
            <w:t xml:space="preserve">Page </w:t>
          </w:r>
          <w:r w:rsidRPr="00067E84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067E84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Pr="00067E84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="00E6019B" w:rsidRPr="00067E84">
            <w:rPr>
              <w:rStyle w:val="PageNumber"/>
              <w:rFonts w:ascii="Arial" w:hAnsi="Arial" w:cs="Arial"/>
              <w:noProof/>
              <w:sz w:val="18"/>
              <w:szCs w:val="18"/>
            </w:rPr>
            <w:t>i</w:t>
          </w:r>
          <w:r w:rsidRPr="00067E84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  <w:r w:rsidR="00A6347F" w:rsidRPr="00067E84">
            <w:rPr>
              <w:rFonts w:ascii="Arial" w:hAnsi="Arial"/>
              <w:sz w:val="18"/>
              <w:szCs w:val="18"/>
            </w:rPr>
            <w:t xml:space="preserve"> </w:t>
          </w:r>
        </w:p>
      </w:tc>
      <w:tc>
        <w:tcPr>
          <w:tcW w:w="3685" w:type="dxa"/>
        </w:tcPr>
        <w:p w14:paraId="2BC5E450" w14:textId="77777777" w:rsidR="000347EA" w:rsidRPr="00067E84" w:rsidRDefault="00A6347F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067E84">
            <w:rPr>
              <w:rFonts w:ascii="Arial" w:hAnsi="Arial"/>
              <w:sz w:val="18"/>
              <w:szCs w:val="18"/>
            </w:rPr>
            <w:t xml:space="preserve">Issue date: </w:t>
          </w:r>
        </w:p>
        <w:p w14:paraId="3B616D74" w14:textId="39A0A93B" w:rsidR="008E796D" w:rsidRPr="00067E84" w:rsidRDefault="00067E84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067E84">
            <w:rPr>
              <w:rFonts w:ascii="Arial" w:hAnsi="Arial"/>
              <w:sz w:val="18"/>
              <w:szCs w:val="18"/>
            </w:rPr>
            <w:t>1</w:t>
          </w:r>
          <w:r w:rsidR="00404F8C">
            <w:rPr>
              <w:rFonts w:ascii="Arial" w:hAnsi="Arial"/>
              <w:sz w:val="18"/>
              <w:szCs w:val="18"/>
            </w:rPr>
            <w:t>8</w:t>
          </w:r>
          <w:r w:rsidRPr="00067E84">
            <w:rPr>
              <w:rFonts w:ascii="Arial" w:hAnsi="Arial"/>
              <w:sz w:val="18"/>
              <w:szCs w:val="18"/>
            </w:rPr>
            <w:t>/12/2025</w:t>
          </w:r>
        </w:p>
      </w:tc>
    </w:tr>
  </w:tbl>
  <w:p w14:paraId="505504F6" w14:textId="77777777" w:rsidR="008E796D" w:rsidRDefault="008E796D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5078D5" w:rsidRPr="005078D5" w14:paraId="48A86B12" w14:textId="77777777" w:rsidTr="00CF5530">
      <w:trPr>
        <w:trHeight w:val="557"/>
      </w:trPr>
      <w:tc>
        <w:tcPr>
          <w:tcW w:w="2943" w:type="dxa"/>
        </w:tcPr>
        <w:p w14:paraId="77F79270" w14:textId="77777777" w:rsidR="000347EA" w:rsidRPr="000347EA" w:rsidRDefault="000347EA" w:rsidP="000347EA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/>
              <w:sz w:val="18"/>
              <w:szCs w:val="18"/>
            </w:rPr>
            <w:t xml:space="preserve">Permit number: </w:t>
          </w:r>
        </w:p>
        <w:p w14:paraId="6FB9D762" w14:textId="4A715944" w:rsidR="000347EA" w:rsidRPr="000347EA" w:rsidRDefault="005078D5" w:rsidP="000347EA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5078D5">
            <w:rPr>
              <w:rFonts w:ascii="Arial" w:hAnsi="Arial"/>
              <w:sz w:val="18"/>
              <w:szCs w:val="18"/>
            </w:rPr>
            <w:t>EPR/JP3794FS/V002</w:t>
          </w:r>
        </w:p>
      </w:tc>
      <w:tc>
        <w:tcPr>
          <w:tcW w:w="1418" w:type="dxa"/>
        </w:tcPr>
        <w:p w14:paraId="4788BED1" w14:textId="1D5B03A1" w:rsidR="000347EA" w:rsidRPr="000347EA" w:rsidRDefault="000347EA" w:rsidP="000347EA">
          <w:pPr>
            <w:pStyle w:val="Footer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 w:cs="Arial"/>
              <w:snapToGrid w:val="0"/>
              <w:sz w:val="18"/>
              <w:szCs w:val="18"/>
              <w:lang w:eastAsia="en-US"/>
            </w:rPr>
            <w:t xml:space="preserve">Page </w: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="00E6019B">
            <w:rPr>
              <w:rStyle w:val="PageNumber"/>
              <w:rFonts w:ascii="Arial" w:hAnsi="Arial" w:cs="Arial"/>
              <w:noProof/>
              <w:sz w:val="18"/>
              <w:szCs w:val="18"/>
            </w:rPr>
            <w:t>3</w: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</w:p>
      </w:tc>
      <w:tc>
        <w:tcPr>
          <w:tcW w:w="3685" w:type="dxa"/>
        </w:tcPr>
        <w:p w14:paraId="640D2746" w14:textId="77777777" w:rsidR="000347EA" w:rsidRPr="005078D5" w:rsidRDefault="000347EA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5078D5">
            <w:rPr>
              <w:rFonts w:ascii="Arial" w:hAnsi="Arial"/>
              <w:sz w:val="18"/>
              <w:szCs w:val="18"/>
            </w:rPr>
            <w:t xml:space="preserve">Issue date: </w:t>
          </w:r>
        </w:p>
        <w:p w14:paraId="67A88FFA" w14:textId="1B4562D5" w:rsidR="000347EA" w:rsidRPr="005078D5" w:rsidRDefault="005078D5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5078D5">
            <w:rPr>
              <w:rFonts w:ascii="Arial" w:hAnsi="Arial"/>
              <w:sz w:val="18"/>
              <w:szCs w:val="18"/>
            </w:rPr>
            <w:t>1</w:t>
          </w:r>
          <w:r w:rsidR="00404F8C">
            <w:rPr>
              <w:rFonts w:ascii="Arial" w:hAnsi="Arial"/>
              <w:sz w:val="18"/>
              <w:szCs w:val="18"/>
            </w:rPr>
            <w:t>8</w:t>
          </w:r>
          <w:r w:rsidRPr="005078D5">
            <w:rPr>
              <w:rFonts w:ascii="Arial" w:hAnsi="Arial"/>
              <w:sz w:val="18"/>
              <w:szCs w:val="18"/>
            </w:rPr>
            <w:t>/12/2025</w:t>
          </w:r>
        </w:p>
      </w:tc>
    </w:tr>
  </w:tbl>
  <w:p w14:paraId="2A26DE7A" w14:textId="77777777" w:rsidR="008E796D" w:rsidRDefault="008E796D" w:rsidP="000347E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FF35C3" w14:textId="77777777" w:rsidR="00BC51DB" w:rsidRDefault="00BC51DB">
      <w:r>
        <w:separator/>
      </w:r>
    </w:p>
  </w:footnote>
  <w:footnote w:type="continuationSeparator" w:id="0">
    <w:p w14:paraId="4320C367" w14:textId="77777777" w:rsidR="00BC51DB" w:rsidRDefault="00BC51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17BE95" w14:textId="06470E56" w:rsidR="008E796D" w:rsidRDefault="00A33528">
    <w:pPr>
      <w:pStyle w:val="Header"/>
    </w:pPr>
    <w:r w:rsidRPr="00A33528">
      <w:rPr>
        <w:noProof/>
      </w:rPr>
      <w:drawing>
        <wp:anchor distT="0" distB="0" distL="114300" distR="114300" simplePos="0" relativeHeight="251659264" behindDoc="0" locked="0" layoutInCell="1" allowOverlap="1" wp14:anchorId="0DF6A65E" wp14:editId="4A592928">
          <wp:simplePos x="0" y="0"/>
          <wp:positionH relativeFrom="column">
            <wp:posOffset>-500380</wp:posOffset>
          </wp:positionH>
          <wp:positionV relativeFrom="paragraph">
            <wp:posOffset>-127000</wp:posOffset>
          </wp:positionV>
          <wp:extent cx="1847850" cy="1314450"/>
          <wp:effectExtent l="19050" t="0" r="0" b="0"/>
          <wp:wrapNone/>
          <wp:docPr id="1171715853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2F01D4">
      <w:t>P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387951170">
    <w:abstractNumId w:val="1"/>
  </w:num>
  <w:num w:numId="2" w16cid:durableId="1447431759">
    <w:abstractNumId w:val="4"/>
  </w:num>
  <w:num w:numId="3" w16cid:durableId="2087651875">
    <w:abstractNumId w:val="0"/>
  </w:num>
  <w:num w:numId="4" w16cid:durableId="1307007199">
    <w:abstractNumId w:val="3"/>
  </w:num>
  <w:num w:numId="5" w16cid:durableId="14188205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1CB1"/>
    <w:rsid w:val="00010875"/>
    <w:rsid w:val="00023F3F"/>
    <w:rsid w:val="00033507"/>
    <w:rsid w:val="000347EA"/>
    <w:rsid w:val="0005210B"/>
    <w:rsid w:val="000613D7"/>
    <w:rsid w:val="00067E84"/>
    <w:rsid w:val="00071B71"/>
    <w:rsid w:val="00092FCF"/>
    <w:rsid w:val="000B4BA1"/>
    <w:rsid w:val="000D0B36"/>
    <w:rsid w:val="000E0493"/>
    <w:rsid w:val="000E47B3"/>
    <w:rsid w:val="000F0BC3"/>
    <w:rsid w:val="001001E2"/>
    <w:rsid w:val="0010272E"/>
    <w:rsid w:val="001038EE"/>
    <w:rsid w:val="00112221"/>
    <w:rsid w:val="00127720"/>
    <w:rsid w:val="0013782D"/>
    <w:rsid w:val="00142414"/>
    <w:rsid w:val="00143733"/>
    <w:rsid w:val="00157B09"/>
    <w:rsid w:val="0018468B"/>
    <w:rsid w:val="00191E2D"/>
    <w:rsid w:val="001A42BB"/>
    <w:rsid w:val="001B06B5"/>
    <w:rsid w:val="001C3428"/>
    <w:rsid w:val="001D3E8F"/>
    <w:rsid w:val="0021613B"/>
    <w:rsid w:val="00245B21"/>
    <w:rsid w:val="002857A0"/>
    <w:rsid w:val="0029325F"/>
    <w:rsid w:val="002A5075"/>
    <w:rsid w:val="002A7A0C"/>
    <w:rsid w:val="002B52BC"/>
    <w:rsid w:val="002C4E46"/>
    <w:rsid w:val="002C4F5E"/>
    <w:rsid w:val="002D471A"/>
    <w:rsid w:val="002F01D4"/>
    <w:rsid w:val="002F273F"/>
    <w:rsid w:val="00310030"/>
    <w:rsid w:val="003104F0"/>
    <w:rsid w:val="00310860"/>
    <w:rsid w:val="00323910"/>
    <w:rsid w:val="00331482"/>
    <w:rsid w:val="003370AB"/>
    <w:rsid w:val="0033780E"/>
    <w:rsid w:val="003437B3"/>
    <w:rsid w:val="00345446"/>
    <w:rsid w:val="003510A2"/>
    <w:rsid w:val="00367A15"/>
    <w:rsid w:val="00394F8F"/>
    <w:rsid w:val="003A4520"/>
    <w:rsid w:val="003A4965"/>
    <w:rsid w:val="003B28B2"/>
    <w:rsid w:val="003B3025"/>
    <w:rsid w:val="003C60A2"/>
    <w:rsid w:val="003D4529"/>
    <w:rsid w:val="003F1970"/>
    <w:rsid w:val="003F2D1E"/>
    <w:rsid w:val="004006BC"/>
    <w:rsid w:val="00404F8C"/>
    <w:rsid w:val="00414334"/>
    <w:rsid w:val="00424446"/>
    <w:rsid w:val="004312F5"/>
    <w:rsid w:val="0043657D"/>
    <w:rsid w:val="00444CDC"/>
    <w:rsid w:val="004473A2"/>
    <w:rsid w:val="004570B2"/>
    <w:rsid w:val="00463539"/>
    <w:rsid w:val="004854BB"/>
    <w:rsid w:val="00486E1B"/>
    <w:rsid w:val="00493E33"/>
    <w:rsid w:val="004964EC"/>
    <w:rsid w:val="00496934"/>
    <w:rsid w:val="004A04FD"/>
    <w:rsid w:val="004A5FBC"/>
    <w:rsid w:val="004D6A58"/>
    <w:rsid w:val="004D7529"/>
    <w:rsid w:val="004E75D7"/>
    <w:rsid w:val="00502E5E"/>
    <w:rsid w:val="005078D5"/>
    <w:rsid w:val="00527423"/>
    <w:rsid w:val="00531208"/>
    <w:rsid w:val="00534063"/>
    <w:rsid w:val="005352E2"/>
    <w:rsid w:val="00585F88"/>
    <w:rsid w:val="005B0662"/>
    <w:rsid w:val="005B15C8"/>
    <w:rsid w:val="005B6AFB"/>
    <w:rsid w:val="005C3A28"/>
    <w:rsid w:val="005E0DE6"/>
    <w:rsid w:val="005E209E"/>
    <w:rsid w:val="005E3030"/>
    <w:rsid w:val="005F4D89"/>
    <w:rsid w:val="005F5D72"/>
    <w:rsid w:val="006034CC"/>
    <w:rsid w:val="006036F2"/>
    <w:rsid w:val="00611099"/>
    <w:rsid w:val="00617CF8"/>
    <w:rsid w:val="006242BA"/>
    <w:rsid w:val="00650B5F"/>
    <w:rsid w:val="00682638"/>
    <w:rsid w:val="00692529"/>
    <w:rsid w:val="00696C73"/>
    <w:rsid w:val="006D2EBE"/>
    <w:rsid w:val="006D3C00"/>
    <w:rsid w:val="006D7C1E"/>
    <w:rsid w:val="00712AAD"/>
    <w:rsid w:val="00713D81"/>
    <w:rsid w:val="007232CF"/>
    <w:rsid w:val="007246CC"/>
    <w:rsid w:val="007264B2"/>
    <w:rsid w:val="00734924"/>
    <w:rsid w:val="00752C00"/>
    <w:rsid w:val="00770040"/>
    <w:rsid w:val="00780CC6"/>
    <w:rsid w:val="00797902"/>
    <w:rsid w:val="007A1658"/>
    <w:rsid w:val="007B6177"/>
    <w:rsid w:val="007C2ABF"/>
    <w:rsid w:val="007E52AD"/>
    <w:rsid w:val="007F50E5"/>
    <w:rsid w:val="00836687"/>
    <w:rsid w:val="00837B7B"/>
    <w:rsid w:val="00850E7A"/>
    <w:rsid w:val="00851F66"/>
    <w:rsid w:val="00855624"/>
    <w:rsid w:val="008679AD"/>
    <w:rsid w:val="008772E5"/>
    <w:rsid w:val="00893C14"/>
    <w:rsid w:val="008A79F2"/>
    <w:rsid w:val="008C4DB7"/>
    <w:rsid w:val="008C571B"/>
    <w:rsid w:val="008C6B7D"/>
    <w:rsid w:val="008D5F71"/>
    <w:rsid w:val="008E796D"/>
    <w:rsid w:val="0090270F"/>
    <w:rsid w:val="00905E5E"/>
    <w:rsid w:val="009068CE"/>
    <w:rsid w:val="0093046D"/>
    <w:rsid w:val="00944B58"/>
    <w:rsid w:val="00952C06"/>
    <w:rsid w:val="009564BE"/>
    <w:rsid w:val="00967DB2"/>
    <w:rsid w:val="00973180"/>
    <w:rsid w:val="00975F40"/>
    <w:rsid w:val="00977071"/>
    <w:rsid w:val="00977C81"/>
    <w:rsid w:val="00993889"/>
    <w:rsid w:val="009B3447"/>
    <w:rsid w:val="009B5812"/>
    <w:rsid w:val="009C1D21"/>
    <w:rsid w:val="009D5358"/>
    <w:rsid w:val="009D5F6A"/>
    <w:rsid w:val="00A20254"/>
    <w:rsid w:val="00A33528"/>
    <w:rsid w:val="00A34B5B"/>
    <w:rsid w:val="00A467B6"/>
    <w:rsid w:val="00A47A52"/>
    <w:rsid w:val="00A54DB1"/>
    <w:rsid w:val="00A6347F"/>
    <w:rsid w:val="00A915E6"/>
    <w:rsid w:val="00A92C20"/>
    <w:rsid w:val="00A95A23"/>
    <w:rsid w:val="00A95A70"/>
    <w:rsid w:val="00AA61DE"/>
    <w:rsid w:val="00AB1E8F"/>
    <w:rsid w:val="00AB4127"/>
    <w:rsid w:val="00AC41E4"/>
    <w:rsid w:val="00AD4185"/>
    <w:rsid w:val="00AE2DBB"/>
    <w:rsid w:val="00AE3025"/>
    <w:rsid w:val="00AE64EF"/>
    <w:rsid w:val="00AF4BBB"/>
    <w:rsid w:val="00AF6446"/>
    <w:rsid w:val="00AF7E50"/>
    <w:rsid w:val="00B13CB3"/>
    <w:rsid w:val="00B20A3D"/>
    <w:rsid w:val="00B21455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70FB9"/>
    <w:rsid w:val="00B71ABF"/>
    <w:rsid w:val="00B87927"/>
    <w:rsid w:val="00BA0A1B"/>
    <w:rsid w:val="00BA5708"/>
    <w:rsid w:val="00BA69B1"/>
    <w:rsid w:val="00BB30CE"/>
    <w:rsid w:val="00BB77D1"/>
    <w:rsid w:val="00BC1E25"/>
    <w:rsid w:val="00BC51DB"/>
    <w:rsid w:val="00BD2511"/>
    <w:rsid w:val="00BE5E02"/>
    <w:rsid w:val="00BF1AC0"/>
    <w:rsid w:val="00BF2649"/>
    <w:rsid w:val="00BF6B24"/>
    <w:rsid w:val="00C17C7E"/>
    <w:rsid w:val="00C26561"/>
    <w:rsid w:val="00C31D2C"/>
    <w:rsid w:val="00C45B96"/>
    <w:rsid w:val="00C51EBA"/>
    <w:rsid w:val="00C52ACA"/>
    <w:rsid w:val="00C60828"/>
    <w:rsid w:val="00C727E4"/>
    <w:rsid w:val="00C81BCA"/>
    <w:rsid w:val="00C8568E"/>
    <w:rsid w:val="00C93940"/>
    <w:rsid w:val="00C94451"/>
    <w:rsid w:val="00CB2DB3"/>
    <w:rsid w:val="00CB6A42"/>
    <w:rsid w:val="00CD276C"/>
    <w:rsid w:val="00CD3D1A"/>
    <w:rsid w:val="00CE0030"/>
    <w:rsid w:val="00CE1DA0"/>
    <w:rsid w:val="00CE7CC3"/>
    <w:rsid w:val="00CE7EAE"/>
    <w:rsid w:val="00CF7318"/>
    <w:rsid w:val="00D215AB"/>
    <w:rsid w:val="00D23AED"/>
    <w:rsid w:val="00D34A86"/>
    <w:rsid w:val="00D366EB"/>
    <w:rsid w:val="00D57EC6"/>
    <w:rsid w:val="00D666F5"/>
    <w:rsid w:val="00D67ADE"/>
    <w:rsid w:val="00D7616C"/>
    <w:rsid w:val="00DA533D"/>
    <w:rsid w:val="00DC0F23"/>
    <w:rsid w:val="00DF21E0"/>
    <w:rsid w:val="00E01182"/>
    <w:rsid w:val="00E01FD9"/>
    <w:rsid w:val="00E0343F"/>
    <w:rsid w:val="00E04F29"/>
    <w:rsid w:val="00E277C4"/>
    <w:rsid w:val="00E37C01"/>
    <w:rsid w:val="00E41750"/>
    <w:rsid w:val="00E477A6"/>
    <w:rsid w:val="00E60181"/>
    <w:rsid w:val="00E6019B"/>
    <w:rsid w:val="00E7257D"/>
    <w:rsid w:val="00E83690"/>
    <w:rsid w:val="00E84C8B"/>
    <w:rsid w:val="00E945D1"/>
    <w:rsid w:val="00E95083"/>
    <w:rsid w:val="00EA7971"/>
    <w:rsid w:val="00EB51A9"/>
    <w:rsid w:val="00EC1F07"/>
    <w:rsid w:val="00ED0845"/>
    <w:rsid w:val="00EE29CA"/>
    <w:rsid w:val="00F012DE"/>
    <w:rsid w:val="00F15D5A"/>
    <w:rsid w:val="00F17F12"/>
    <w:rsid w:val="00F40A78"/>
    <w:rsid w:val="00F504C0"/>
    <w:rsid w:val="00F65BB2"/>
    <w:rsid w:val="00F97866"/>
    <w:rsid w:val="00FB29D8"/>
    <w:rsid w:val="00FB6E6B"/>
    <w:rsid w:val="00FD08DD"/>
    <w:rsid w:val="00FD4CBD"/>
    <w:rsid w:val="00FD6839"/>
    <w:rsid w:val="00FE39C1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."/>
  <w:listSeparator w:val=","/>
  <w14:docId w14:val="08F603EB"/>
  <w15:docId w15:val="{0F6F74E6-D69C-4B6D-83BC-DB1CEE7AF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9B3447"/>
    <w:pPr>
      <w:widowControl w:val="0"/>
      <w:tabs>
        <w:tab w:val="left" w:pos="6804"/>
      </w:tabs>
    </w:pPr>
    <w:rPr>
      <w:rFonts w:ascii="Arial" w:hAnsi="Arial" w:cs="Arial"/>
      <w:b/>
      <w:noProof/>
      <w:color w:val="FF00FF"/>
      <w:sz w:val="18"/>
      <w:szCs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oter" Target="footer4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84" ma:contentTypeDescription="Permitting &amp; Compliance Word Document" ma:contentTypeScope="" ma:versionID="4af0d5cf19ae82bad0383fcba5d5d40e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834d6f5f5012c5a745f0a0c2e754289a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REGU-204-2754690</_dlc_DocId>
    <_dlc_DocIdUrl xmlns="9be56660-2c31-41ef-bc00-23e72f632f2a">
      <Url>https://cyfoethnaturiolcymru.sharepoint.com/teams/Regulatory/Permitting/_layouts/15/DocIdRedir.aspx?ID=REGU-204-2754690</Url>
      <Description>REGU-204-2754690</Description>
    </_dlc_DocIdUrl>
    <Site_x0020_Name xmlns="859f7ad6-93f6-4205-b62b-a17f28acbbac">EAWML 37289 - Sp Power Systems</Site_x0020_Name>
    <Internal_x002f_External xmlns="859f7ad6-93f6-4205-b62b-a17f28acbbac">Outgoing document</Internal_x002f_External>
    <Post_x0020_code xmlns="859f7ad6-93f6-4205-b62b-a17f28acbbac">LL57 2NX,</Post_x0020_code>
    <TaxCatchAll xmlns="859f7ad6-93f6-4205-b62b-a17f28acbbac" xsi:nil="true"/>
    <lcf76f155ced4ddcb4097134ff3c332f xmlns="f4145418-6eb2-4e2f-90f8-d42e4734b249">
      <Terms xmlns="http://schemas.microsoft.com/office/infopath/2007/PartnerControls"/>
    </lcf76f155ced4ddcb4097134ff3c332f>
    <Document_x0020_Type xmlns="859f7ad6-93f6-4205-b62b-a17f28acbbac">Form/Proforma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Ray Wright</Addressee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2025-12-18T00:00:00+00:00</Document_x0020_Date>
    <Facility_x0020_Address xmlns="859f7ad6-93f6-4205-b62b-a17f28acbbac">Ffordd Bronwydd Depot,  Ffordd Bronwydd, Treborth, Bangor, Gwynedd, LL57 2NX,</Facility_x0020_Address>
    <Environment_x0020_Sub_x0020_Folder xmlns="859f7ad6-93f6-4205-b62b-a17f28acbbac">Licence supervision</Environment_x0020_Sub_x0020_Folder>
    <Customer_x0020_Name xmlns="859f7ad6-93f6-4205-b62b-a17f28acbbac">S P Power Systems Ltd</Customer_x0020_Name>
    <Surrendered_x002f_Expired_x0020_Date xmlns="859f7ad6-93f6-4205-b62b-a17f28acbbac" xsi:nil="true"/>
  </documentManagement>
</p:properties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A301913-5B56-49DA-8353-C32553672B6E}"/>
</file>

<file path=customXml/itemProps2.xml><?xml version="1.0" encoding="utf-8"?>
<ds:datastoreItem xmlns:ds="http://schemas.openxmlformats.org/officeDocument/2006/customXml" ds:itemID="{D95F8793-5152-4ECC-AB6A-5AF6A66E6CD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CE04D8D-A76C-4B31-A15F-29BC692B867F}"/>
</file>

<file path=customXml/itemProps4.xml><?xml version="1.0" encoding="utf-8"?>
<ds:datastoreItem xmlns:ds="http://schemas.openxmlformats.org/officeDocument/2006/customXml" ds:itemID="{7CF81567-8336-4AD6-9BEB-2768DDB64389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4FDDD143-336F-4903-B870-5FCCFCC54C97}">
  <ds:schemaRefs>
    <ds:schemaRef ds:uri="http://www.w3.org/XML/1998/namespace"/>
    <ds:schemaRef ds:uri="http://schemas.microsoft.com/office/2006/metadata/properties"/>
    <ds:schemaRef ds:uri="http://purl.org/dc/elements/1.1/"/>
    <ds:schemaRef ds:uri="http://purl.org/dc/dcmitype/"/>
    <ds:schemaRef ds:uri="9be56660-2c31-41ef-bc00-23e72f632f2a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</ds:schemaRefs>
</ds:datastoreItem>
</file>

<file path=customXml/itemProps6.xml><?xml version="1.0" encoding="utf-8"?>
<ds:datastoreItem xmlns:ds="http://schemas.openxmlformats.org/officeDocument/2006/customXml" ds:itemID="{EE17CCC9-7E69-421F-8BEC-756FE9AEB6D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151</Words>
  <Characters>876</Characters>
  <Application>Microsoft Office Word</Application>
  <DocSecurity>0</DocSecurity>
  <Lines>63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SRP Notice</vt:lpstr>
    </vt:vector>
  </TitlesOfParts>
  <Company>Environment Agency</Company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SRP Notice</dc:title>
  <dc:creator>Nadine Jones</dc:creator>
  <cp:keywords>23308SD103, 233 08 SD103, 233-08-SD103</cp:keywords>
  <dc:description>233_08_SD103, Version 1
Issue date: 19/07/2011</dc:description>
  <cp:lastModifiedBy>Tucker, Megan</cp:lastModifiedBy>
  <cp:revision>9</cp:revision>
  <dcterms:created xsi:type="dcterms:W3CDTF">2018-01-03T10:39:00Z</dcterms:created>
  <dcterms:modified xsi:type="dcterms:W3CDTF">2025-12-18T14:16:00Z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0x01010067EB80C5FE939D4A9B3D8BA62129B7F5010200696B2CDFCAB142469D002908293CC358</vt:lpwstr>
  </property>
  <property fmtid="{D5CDD505-2E9C-101B-9397-08002B2CF9AE}" pid="4" name="_dlc_DocIdItemGuid">
    <vt:lpwstr>1c839770-1d1b-45c0-ac2c-dbd79819db63</vt:lpwstr>
  </property>
  <property fmtid="{D5CDD505-2E9C-101B-9397-08002B2CF9AE}" pid="5" name="Order">
    <vt:r8>275469000</vt:r8>
  </property>
  <property fmtid="{D5CDD505-2E9C-101B-9397-08002B2CF9AE}" pid="6" name="MediaServiceImageTags">
    <vt:lpwstr/>
  </property>
</Properties>
</file>