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00603F7" w:rsidR="00706732" w:rsidRPr="00A007D4" w:rsidRDefault="00A440F1" w:rsidP="00A007D4">
            <w:pPr>
              <w:rPr>
                <w:rFonts w:ascii="Arial" w:hAnsi="Arial" w:cs="Arial"/>
              </w:rPr>
            </w:pPr>
            <w:r w:rsidRPr="00A007D4">
              <w:rPr>
                <w:rFonts w:ascii="Arial" w:hAnsi="Arial" w:cs="Arial"/>
              </w:rPr>
              <w:t>PAN-</w:t>
            </w:r>
            <w:r w:rsidR="00A52E80" w:rsidRPr="00A52E80">
              <w:rPr>
                <w:rFonts w:ascii="Arial" w:hAnsi="Arial" w:cs="Arial"/>
              </w:rPr>
              <w:t>030926</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C6C7B0A" w:rsidR="00706732" w:rsidRPr="00A007D4" w:rsidRDefault="00A440F1" w:rsidP="00A007D4">
            <w:pPr>
              <w:rPr>
                <w:rFonts w:ascii="Arial" w:hAnsi="Arial" w:cs="Arial"/>
              </w:rPr>
            </w:pPr>
            <w:r w:rsidRPr="00A007D4">
              <w:rPr>
                <w:rFonts w:ascii="Arial" w:hAnsi="Arial" w:cs="Arial"/>
              </w:rPr>
              <w:t>EPR-</w:t>
            </w:r>
            <w:r w:rsidR="001B48C2" w:rsidRPr="001B48C2">
              <w:rPr>
                <w:rFonts w:ascii="Arial" w:hAnsi="Arial" w:cs="Arial"/>
              </w:rPr>
              <w:t>HB3503LF</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7AC53958" w:rsidR="00706732" w:rsidRPr="00A007D4" w:rsidRDefault="00444C57" w:rsidP="00A007D4">
            <w:pPr>
              <w:rPr>
                <w:rFonts w:ascii="Arial" w:hAnsi="Arial" w:cs="Arial"/>
              </w:rPr>
            </w:pPr>
            <w:r w:rsidRPr="00444C57">
              <w:rPr>
                <w:rFonts w:ascii="Arial" w:hAnsi="Arial" w:cs="Arial"/>
              </w:rPr>
              <w:t>Severn Trent Water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25640C9" w:rsidR="00706732" w:rsidRPr="00A007D4" w:rsidRDefault="00A441E2" w:rsidP="00A441E2">
            <w:pPr>
              <w:rPr>
                <w:rFonts w:ascii="Arial" w:hAnsi="Arial" w:cs="Arial"/>
              </w:rPr>
            </w:pPr>
            <w:r w:rsidRPr="00A441E2">
              <w:rPr>
                <w:rFonts w:ascii="Arial" w:hAnsi="Arial" w:cs="Arial"/>
              </w:rPr>
              <w:t>Noyadd Farm</w:t>
            </w:r>
            <w:r>
              <w:rPr>
                <w:rFonts w:ascii="Arial" w:hAnsi="Arial" w:cs="Arial"/>
              </w:rPr>
              <w:t xml:space="preserve">, </w:t>
            </w:r>
            <w:r w:rsidRPr="00A441E2">
              <w:rPr>
                <w:rFonts w:ascii="Arial" w:hAnsi="Arial" w:cs="Arial"/>
              </w:rPr>
              <w:t>Rhayader, Powys</w:t>
            </w:r>
            <w:r w:rsidR="002629DB">
              <w:rPr>
                <w:rFonts w:ascii="Arial" w:hAnsi="Arial" w:cs="Arial"/>
              </w:rPr>
              <w:t>,</w:t>
            </w:r>
            <w:r w:rsidRPr="00A441E2">
              <w:rPr>
                <w:rFonts w:ascii="Arial" w:hAnsi="Arial" w:cs="Arial"/>
              </w:rPr>
              <w:t xml:space="preserve"> LD6 5HH</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61143C9" w:rsidR="00BD19D8" w:rsidRDefault="00BD19D8" w:rsidP="00A007D4">
            <w:pPr>
              <w:rPr>
                <w:rFonts w:ascii="Arial" w:hAnsi="Arial" w:cs="Arial"/>
              </w:rPr>
            </w:pPr>
            <w:r w:rsidRPr="00A007D4">
              <w:rPr>
                <w:rFonts w:ascii="Arial" w:hAnsi="Arial" w:cs="Arial"/>
              </w:rPr>
              <w:t xml:space="preserve">Farm location: </w:t>
            </w:r>
            <w:r w:rsidR="002629DB" w:rsidRPr="002629DB">
              <w:rPr>
                <w:rFonts w:ascii="Arial" w:hAnsi="Arial" w:cs="Arial"/>
              </w:rPr>
              <w:t>SN 95773 66917</w:t>
            </w:r>
          </w:p>
          <w:p w14:paraId="18770D84" w14:textId="77777777" w:rsidR="000C3320" w:rsidRPr="00A007D4" w:rsidRDefault="000C3320" w:rsidP="00A007D4">
            <w:pPr>
              <w:rPr>
                <w:rFonts w:ascii="Arial" w:hAnsi="Arial" w:cs="Arial"/>
              </w:rPr>
            </w:pPr>
          </w:p>
          <w:p w14:paraId="49EFC340" w14:textId="77777777" w:rsidR="00E05E79" w:rsidRDefault="00706732" w:rsidP="00E05E79">
            <w:r w:rsidRPr="00A007D4">
              <w:rPr>
                <w:rFonts w:ascii="Arial" w:hAnsi="Arial" w:cs="Arial"/>
              </w:rPr>
              <w:t>Fields:</w:t>
            </w:r>
            <w:r w:rsidR="00E05E79">
              <w:t xml:space="preserve"> </w:t>
            </w:r>
          </w:p>
          <w:p w14:paraId="0051B785" w14:textId="0E2256B4" w:rsidR="00E05E79" w:rsidRPr="00E05E79" w:rsidRDefault="00E05E79" w:rsidP="00E05E79">
            <w:pPr>
              <w:rPr>
                <w:rFonts w:ascii="Arial" w:hAnsi="Arial" w:cs="Arial"/>
                <w:b/>
                <w:bCs/>
                <w:u w:val="single"/>
              </w:rPr>
            </w:pPr>
            <w:r w:rsidRPr="00E05E79">
              <w:rPr>
                <w:rFonts w:ascii="Arial" w:hAnsi="Arial" w:cs="Arial"/>
                <w:b/>
                <w:bCs/>
                <w:u w:val="single"/>
              </w:rPr>
              <w:t>Dderw</w:t>
            </w:r>
            <w:r w:rsidRPr="00E05E79">
              <w:rPr>
                <w:rFonts w:ascii="Arial" w:hAnsi="Arial" w:cs="Arial"/>
                <w:b/>
                <w:bCs/>
                <w:u w:val="single"/>
              </w:rPr>
              <w:tab/>
            </w:r>
          </w:p>
          <w:p w14:paraId="59FA2901" w14:textId="77777777" w:rsidR="00E05E79" w:rsidRPr="00E05E79" w:rsidRDefault="00E05E79" w:rsidP="00E05E79">
            <w:pPr>
              <w:rPr>
                <w:rFonts w:ascii="Arial" w:hAnsi="Arial" w:cs="Arial"/>
              </w:rPr>
            </w:pPr>
            <w:r w:rsidRPr="00E05E79">
              <w:rPr>
                <w:rFonts w:ascii="Arial" w:hAnsi="Arial" w:cs="Arial"/>
              </w:rPr>
              <w:t>01 TM DF</w:t>
            </w:r>
            <w:r w:rsidRPr="00E05E79">
              <w:rPr>
                <w:rFonts w:ascii="Arial" w:hAnsi="Arial" w:cs="Arial"/>
              </w:rPr>
              <w:tab/>
              <w:t>SN 95989 68431</w:t>
            </w:r>
          </w:p>
          <w:p w14:paraId="6D03F456" w14:textId="77777777" w:rsidR="00E05E79" w:rsidRPr="00E05E79" w:rsidRDefault="00E05E79" w:rsidP="00E05E79">
            <w:pPr>
              <w:rPr>
                <w:rFonts w:ascii="Arial" w:hAnsi="Arial" w:cs="Arial"/>
              </w:rPr>
            </w:pPr>
            <w:r w:rsidRPr="00E05E79">
              <w:rPr>
                <w:rFonts w:ascii="Arial" w:hAnsi="Arial" w:cs="Arial"/>
              </w:rPr>
              <w:t>02 TM DF</w:t>
            </w:r>
            <w:r w:rsidRPr="00E05E79">
              <w:rPr>
                <w:rFonts w:ascii="Arial" w:hAnsi="Arial" w:cs="Arial"/>
              </w:rPr>
              <w:tab/>
              <w:t>SN 96432 68587</w:t>
            </w:r>
          </w:p>
          <w:p w14:paraId="4BC181D3" w14:textId="77777777" w:rsidR="00E05E79" w:rsidRPr="00E05E79" w:rsidRDefault="00E05E79" w:rsidP="00E05E79">
            <w:pPr>
              <w:rPr>
                <w:rFonts w:ascii="Arial" w:hAnsi="Arial" w:cs="Arial"/>
              </w:rPr>
            </w:pPr>
            <w:r w:rsidRPr="00E05E79">
              <w:rPr>
                <w:rFonts w:ascii="Arial" w:hAnsi="Arial" w:cs="Arial"/>
              </w:rPr>
              <w:t>03 TM DF</w:t>
            </w:r>
            <w:r w:rsidRPr="00E05E79">
              <w:rPr>
                <w:rFonts w:ascii="Arial" w:hAnsi="Arial" w:cs="Arial"/>
              </w:rPr>
              <w:tab/>
              <w:t>SN 96554 68500</w:t>
            </w:r>
          </w:p>
          <w:p w14:paraId="599E5BC9" w14:textId="77777777" w:rsidR="00E05E79" w:rsidRPr="00E05E79" w:rsidRDefault="00E05E79" w:rsidP="00E05E79">
            <w:pPr>
              <w:rPr>
                <w:rFonts w:ascii="Arial" w:hAnsi="Arial" w:cs="Arial"/>
              </w:rPr>
            </w:pPr>
            <w:r w:rsidRPr="00E05E79">
              <w:rPr>
                <w:rFonts w:ascii="Arial" w:hAnsi="Arial" w:cs="Arial"/>
              </w:rPr>
              <w:t>04 TM DF</w:t>
            </w:r>
            <w:r w:rsidRPr="00E05E79">
              <w:rPr>
                <w:rFonts w:ascii="Arial" w:hAnsi="Arial" w:cs="Arial"/>
              </w:rPr>
              <w:tab/>
              <w:t>SN 96460 68421</w:t>
            </w:r>
          </w:p>
          <w:p w14:paraId="2B340995" w14:textId="77777777" w:rsidR="00E05E79" w:rsidRPr="00E05E79" w:rsidRDefault="00E05E79" w:rsidP="00E05E79">
            <w:pPr>
              <w:rPr>
                <w:rFonts w:ascii="Arial" w:hAnsi="Arial" w:cs="Arial"/>
              </w:rPr>
            </w:pPr>
            <w:r w:rsidRPr="00E05E79">
              <w:rPr>
                <w:rFonts w:ascii="Arial" w:hAnsi="Arial" w:cs="Arial"/>
              </w:rPr>
              <w:t>05 TM DF</w:t>
            </w:r>
            <w:r w:rsidRPr="00E05E79">
              <w:rPr>
                <w:rFonts w:ascii="Arial" w:hAnsi="Arial" w:cs="Arial"/>
              </w:rPr>
              <w:tab/>
              <w:t>SN 96596 68364</w:t>
            </w:r>
          </w:p>
          <w:p w14:paraId="066071A0" w14:textId="77777777" w:rsidR="00E05E79" w:rsidRPr="00E05E79" w:rsidRDefault="00E05E79" w:rsidP="00E05E79">
            <w:pPr>
              <w:rPr>
                <w:rFonts w:ascii="Arial" w:hAnsi="Arial" w:cs="Arial"/>
              </w:rPr>
            </w:pPr>
            <w:r w:rsidRPr="00E05E79">
              <w:rPr>
                <w:rFonts w:ascii="Arial" w:hAnsi="Arial" w:cs="Arial"/>
              </w:rPr>
              <w:t>06 TM DF</w:t>
            </w:r>
            <w:r w:rsidRPr="00E05E79">
              <w:rPr>
                <w:rFonts w:ascii="Arial" w:hAnsi="Arial" w:cs="Arial"/>
              </w:rPr>
              <w:tab/>
              <w:t>SN 96452 68242</w:t>
            </w:r>
          </w:p>
          <w:p w14:paraId="3CF3A818" w14:textId="77777777" w:rsidR="00E05E79" w:rsidRPr="00E05E79" w:rsidRDefault="00E05E79" w:rsidP="00E05E79">
            <w:pPr>
              <w:rPr>
                <w:rFonts w:ascii="Arial" w:hAnsi="Arial" w:cs="Arial"/>
              </w:rPr>
            </w:pPr>
            <w:r w:rsidRPr="00E05E79">
              <w:rPr>
                <w:rFonts w:ascii="Arial" w:hAnsi="Arial" w:cs="Arial"/>
              </w:rPr>
              <w:t>08 TM DF</w:t>
            </w:r>
            <w:r w:rsidRPr="00E05E79">
              <w:rPr>
                <w:rFonts w:ascii="Arial" w:hAnsi="Arial" w:cs="Arial"/>
              </w:rPr>
              <w:tab/>
              <w:t>SN 96359 68353</w:t>
            </w:r>
          </w:p>
          <w:p w14:paraId="6A84778F" w14:textId="79C3CA9C" w:rsidR="00E05E79" w:rsidRPr="00E05E79" w:rsidRDefault="00E05E79" w:rsidP="00E05E79">
            <w:pPr>
              <w:rPr>
                <w:rFonts w:ascii="Arial" w:hAnsi="Arial" w:cs="Arial"/>
                <w:b/>
                <w:bCs/>
                <w:u w:val="single"/>
              </w:rPr>
            </w:pPr>
            <w:r w:rsidRPr="00E05E79">
              <w:rPr>
                <w:rFonts w:ascii="Arial" w:hAnsi="Arial" w:cs="Arial"/>
                <w:b/>
                <w:bCs/>
                <w:u w:val="single"/>
              </w:rPr>
              <w:t>Noyadd Farm</w:t>
            </w:r>
          </w:p>
          <w:p w14:paraId="76EB96CB" w14:textId="77777777" w:rsidR="00E05E79" w:rsidRPr="000F1851" w:rsidRDefault="00E05E79" w:rsidP="00E05E79">
            <w:pPr>
              <w:rPr>
                <w:rFonts w:ascii="Arial" w:hAnsi="Arial" w:cs="Arial"/>
              </w:rPr>
            </w:pPr>
            <w:r w:rsidRPr="000F1851">
              <w:rPr>
                <w:rFonts w:ascii="Arial" w:hAnsi="Arial" w:cs="Arial"/>
              </w:rPr>
              <w:t>30E</w:t>
            </w:r>
            <w:r w:rsidRPr="000F1851">
              <w:rPr>
                <w:rFonts w:ascii="Arial" w:hAnsi="Arial" w:cs="Arial"/>
              </w:rPr>
              <w:tab/>
            </w:r>
            <w:r w:rsidRPr="000F1851">
              <w:rPr>
                <w:rFonts w:ascii="Arial" w:hAnsi="Arial" w:cs="Arial"/>
              </w:rPr>
              <w:tab/>
              <w:t>SN 95583 66668</w:t>
            </w:r>
          </w:p>
          <w:p w14:paraId="4704CE86" w14:textId="77777777" w:rsidR="00E05E79" w:rsidRPr="00E05E79" w:rsidRDefault="00E05E79" w:rsidP="00E05E79">
            <w:pPr>
              <w:rPr>
                <w:rFonts w:ascii="Arial" w:hAnsi="Arial" w:cs="Arial"/>
                <w:lang w:val="nl-NL"/>
              </w:rPr>
            </w:pPr>
            <w:r w:rsidRPr="00E05E79">
              <w:rPr>
                <w:rFonts w:ascii="Arial" w:hAnsi="Arial" w:cs="Arial"/>
                <w:lang w:val="nl-NL"/>
              </w:rPr>
              <w:t>6481 + 6895</w:t>
            </w:r>
            <w:r w:rsidRPr="00E05E79">
              <w:rPr>
                <w:rFonts w:ascii="Arial" w:hAnsi="Arial" w:cs="Arial"/>
                <w:lang w:val="nl-NL"/>
              </w:rPr>
              <w:tab/>
              <w:t>SN 95666 65879</w:t>
            </w:r>
          </w:p>
          <w:p w14:paraId="1E73D05C" w14:textId="77777777" w:rsidR="00E05E79" w:rsidRPr="00E05E79" w:rsidRDefault="00E05E79" w:rsidP="00E05E79">
            <w:pPr>
              <w:rPr>
                <w:rFonts w:ascii="Arial" w:hAnsi="Arial" w:cs="Arial"/>
                <w:lang w:val="nl-NL"/>
              </w:rPr>
            </w:pPr>
            <w:r w:rsidRPr="00E05E79">
              <w:rPr>
                <w:rFonts w:ascii="Arial" w:hAnsi="Arial" w:cs="Arial"/>
                <w:lang w:val="nl-NL"/>
              </w:rPr>
              <w:t>7788</w:t>
            </w:r>
            <w:r w:rsidRPr="00E05E79">
              <w:rPr>
                <w:rFonts w:ascii="Arial" w:hAnsi="Arial" w:cs="Arial"/>
                <w:lang w:val="nl-NL"/>
              </w:rPr>
              <w:tab/>
            </w:r>
            <w:r w:rsidRPr="00E05E79">
              <w:rPr>
                <w:rFonts w:ascii="Arial" w:hAnsi="Arial" w:cs="Arial"/>
                <w:lang w:val="nl-NL"/>
              </w:rPr>
              <w:tab/>
              <w:t>SN 95771 65885</w:t>
            </w:r>
          </w:p>
          <w:p w14:paraId="5C0D1F8E" w14:textId="77777777" w:rsidR="00E05E79" w:rsidRPr="00E05E79" w:rsidRDefault="00E05E79" w:rsidP="00E05E79">
            <w:pPr>
              <w:rPr>
                <w:rFonts w:ascii="Arial" w:hAnsi="Arial" w:cs="Arial"/>
                <w:lang w:val="nl-NL"/>
              </w:rPr>
            </w:pPr>
            <w:r w:rsidRPr="00E05E79">
              <w:rPr>
                <w:rFonts w:ascii="Arial" w:hAnsi="Arial" w:cs="Arial"/>
                <w:lang w:val="nl-NL"/>
              </w:rPr>
              <w:t>8978</w:t>
            </w:r>
            <w:r w:rsidRPr="00E05E79">
              <w:rPr>
                <w:rFonts w:ascii="Arial" w:hAnsi="Arial" w:cs="Arial"/>
                <w:lang w:val="nl-NL"/>
              </w:rPr>
              <w:tab/>
            </w:r>
            <w:r w:rsidRPr="00E05E79">
              <w:rPr>
                <w:rFonts w:ascii="Arial" w:hAnsi="Arial" w:cs="Arial"/>
                <w:lang w:val="nl-NL"/>
              </w:rPr>
              <w:tab/>
              <w:t>SN 95895 65804</w:t>
            </w:r>
          </w:p>
          <w:p w14:paraId="7E806505" w14:textId="77777777" w:rsidR="00E05E79" w:rsidRPr="00E05E79" w:rsidRDefault="00E05E79" w:rsidP="00E05E79">
            <w:pPr>
              <w:rPr>
                <w:rFonts w:ascii="Arial" w:hAnsi="Arial" w:cs="Arial"/>
                <w:lang w:val="nl-NL"/>
              </w:rPr>
            </w:pPr>
            <w:r w:rsidRPr="00E05E79">
              <w:rPr>
                <w:rFonts w:ascii="Arial" w:hAnsi="Arial" w:cs="Arial"/>
                <w:lang w:val="nl-NL"/>
              </w:rPr>
              <w:t>9291</w:t>
            </w:r>
            <w:r w:rsidRPr="00E05E79">
              <w:rPr>
                <w:rFonts w:ascii="Arial" w:hAnsi="Arial" w:cs="Arial"/>
                <w:lang w:val="nl-NL"/>
              </w:rPr>
              <w:tab/>
            </w:r>
            <w:r w:rsidRPr="00E05E79">
              <w:rPr>
                <w:rFonts w:ascii="Arial" w:hAnsi="Arial" w:cs="Arial"/>
                <w:lang w:val="nl-NL"/>
              </w:rPr>
              <w:tab/>
              <w:t>SN 95924 65926</w:t>
            </w:r>
          </w:p>
          <w:p w14:paraId="1EB07A3D" w14:textId="38367781" w:rsidR="00E05E79" w:rsidRPr="000F1851" w:rsidRDefault="00E05E79" w:rsidP="00E05E79">
            <w:pPr>
              <w:rPr>
                <w:rFonts w:ascii="Arial" w:hAnsi="Arial" w:cs="Arial"/>
                <w:b/>
                <w:bCs/>
                <w:u w:val="single"/>
                <w:lang w:val="nl-NL"/>
              </w:rPr>
            </w:pPr>
            <w:r w:rsidRPr="000F1851">
              <w:rPr>
                <w:rFonts w:ascii="Arial" w:hAnsi="Arial" w:cs="Arial"/>
                <w:b/>
                <w:bCs/>
                <w:u w:val="single"/>
                <w:lang w:val="nl-NL"/>
              </w:rPr>
              <w:t>Glan-Elan</w:t>
            </w:r>
          </w:p>
          <w:p w14:paraId="734E2EBA" w14:textId="77777777" w:rsidR="00E05E79" w:rsidRPr="000F1851" w:rsidRDefault="00E05E79" w:rsidP="00E05E79">
            <w:pPr>
              <w:rPr>
                <w:rFonts w:ascii="Arial" w:hAnsi="Arial" w:cs="Arial"/>
                <w:lang w:val="nl-NL"/>
              </w:rPr>
            </w:pPr>
            <w:r w:rsidRPr="000F1851">
              <w:rPr>
                <w:rFonts w:ascii="Arial" w:hAnsi="Arial" w:cs="Arial"/>
                <w:lang w:val="nl-NL"/>
              </w:rPr>
              <w:t>04 TM NGE</w:t>
            </w:r>
            <w:r w:rsidRPr="000F1851">
              <w:rPr>
                <w:rFonts w:ascii="Arial" w:hAnsi="Arial" w:cs="Arial"/>
                <w:lang w:val="nl-NL"/>
              </w:rPr>
              <w:tab/>
              <w:t>SN 96528 66883</w:t>
            </w:r>
          </w:p>
          <w:p w14:paraId="19639B18" w14:textId="77777777" w:rsidR="00E05E79" w:rsidRPr="000F1851" w:rsidRDefault="00E05E79" w:rsidP="00E05E79">
            <w:pPr>
              <w:rPr>
                <w:rFonts w:ascii="Arial" w:hAnsi="Arial" w:cs="Arial"/>
                <w:lang w:val="nl-NL"/>
              </w:rPr>
            </w:pPr>
            <w:r w:rsidRPr="000F1851">
              <w:rPr>
                <w:rFonts w:ascii="Arial" w:hAnsi="Arial" w:cs="Arial"/>
                <w:lang w:val="nl-NL"/>
              </w:rPr>
              <w:t>05 TM NGE</w:t>
            </w:r>
            <w:r w:rsidRPr="000F1851">
              <w:rPr>
                <w:rFonts w:ascii="Arial" w:hAnsi="Arial" w:cs="Arial"/>
                <w:lang w:val="nl-NL"/>
              </w:rPr>
              <w:tab/>
              <w:t>SN 96566 66979</w:t>
            </w:r>
          </w:p>
          <w:p w14:paraId="1D41B592" w14:textId="77777777" w:rsidR="00E05E79" w:rsidRPr="000F1851" w:rsidRDefault="00E05E79" w:rsidP="00E05E79">
            <w:pPr>
              <w:rPr>
                <w:rFonts w:ascii="Arial" w:hAnsi="Arial" w:cs="Arial"/>
                <w:lang w:val="nl-NL"/>
              </w:rPr>
            </w:pPr>
            <w:r w:rsidRPr="000F1851">
              <w:rPr>
                <w:rFonts w:ascii="Arial" w:hAnsi="Arial" w:cs="Arial"/>
                <w:lang w:val="nl-NL"/>
              </w:rPr>
              <w:t>06 TM NGE</w:t>
            </w:r>
            <w:r w:rsidRPr="000F1851">
              <w:rPr>
                <w:rFonts w:ascii="Arial" w:hAnsi="Arial" w:cs="Arial"/>
                <w:lang w:val="nl-NL"/>
              </w:rPr>
              <w:tab/>
              <w:t>SN 96604 67089</w:t>
            </w:r>
          </w:p>
          <w:p w14:paraId="7CDF714F" w14:textId="77777777" w:rsidR="00E05E79" w:rsidRPr="000F1851" w:rsidRDefault="00E05E79" w:rsidP="00E05E79">
            <w:pPr>
              <w:rPr>
                <w:rFonts w:ascii="Arial" w:hAnsi="Arial" w:cs="Arial"/>
                <w:lang w:val="nl-NL"/>
              </w:rPr>
            </w:pPr>
            <w:r w:rsidRPr="000F1851">
              <w:rPr>
                <w:rFonts w:ascii="Arial" w:hAnsi="Arial" w:cs="Arial"/>
                <w:lang w:val="nl-NL"/>
              </w:rPr>
              <w:t>10 TM NGE</w:t>
            </w:r>
            <w:r w:rsidRPr="000F1851">
              <w:rPr>
                <w:rFonts w:ascii="Arial" w:hAnsi="Arial" w:cs="Arial"/>
                <w:lang w:val="nl-NL"/>
              </w:rPr>
              <w:tab/>
              <w:t>SN 96502 67186</w:t>
            </w:r>
          </w:p>
          <w:p w14:paraId="03ADB3D2" w14:textId="230AEAA6" w:rsidR="00706732" w:rsidRPr="000F1851" w:rsidRDefault="00E05E79" w:rsidP="00E05E79">
            <w:pPr>
              <w:rPr>
                <w:rFonts w:ascii="Arial" w:hAnsi="Arial" w:cs="Arial"/>
                <w:lang w:val="nl-NL"/>
              </w:rPr>
            </w:pPr>
            <w:r w:rsidRPr="000F1851">
              <w:rPr>
                <w:rFonts w:ascii="Arial" w:hAnsi="Arial" w:cs="Arial"/>
                <w:lang w:val="nl-NL"/>
              </w:rPr>
              <w:t>11 TM NGE</w:t>
            </w:r>
            <w:r w:rsidRPr="000F1851">
              <w:rPr>
                <w:rFonts w:ascii="Arial" w:hAnsi="Arial" w:cs="Arial"/>
                <w:lang w:val="nl-NL"/>
              </w:rPr>
              <w:tab/>
              <w:t>SN 96527 66781</w:t>
            </w:r>
          </w:p>
          <w:p w14:paraId="17B6952F" w14:textId="77777777" w:rsidR="000C3320" w:rsidRPr="000F1851" w:rsidRDefault="000C3320" w:rsidP="00A007D4">
            <w:pPr>
              <w:rPr>
                <w:rFonts w:ascii="Arial" w:hAnsi="Arial" w:cs="Arial"/>
                <w:lang w:val="nl-NL"/>
              </w:rPr>
            </w:pPr>
          </w:p>
          <w:p w14:paraId="74B137A9" w14:textId="77777777" w:rsidR="00F9424F" w:rsidRPr="000F1851" w:rsidRDefault="00706732" w:rsidP="00A007D4">
            <w:pPr>
              <w:rPr>
                <w:rFonts w:ascii="Arial" w:hAnsi="Arial" w:cs="Arial"/>
                <w:lang w:val="nl-NL"/>
              </w:rPr>
            </w:pPr>
            <w:r w:rsidRPr="000F1851">
              <w:rPr>
                <w:rFonts w:ascii="Arial" w:hAnsi="Arial" w:cs="Arial"/>
                <w:lang w:val="nl-NL"/>
              </w:rPr>
              <w:t>Storage:</w:t>
            </w:r>
          </w:p>
          <w:p w14:paraId="2512E17D" w14:textId="77777777" w:rsidR="00DA766D" w:rsidRPr="000F1851" w:rsidRDefault="00DA766D" w:rsidP="00A007D4">
            <w:pPr>
              <w:rPr>
                <w:rFonts w:ascii="Arial" w:hAnsi="Arial" w:cs="Arial"/>
                <w:lang w:val="nl-NL"/>
              </w:rPr>
            </w:pPr>
          </w:p>
          <w:p w14:paraId="24F88217" w14:textId="77777777" w:rsidR="00DA766D" w:rsidRPr="000F1851" w:rsidRDefault="00DA766D" w:rsidP="00DA766D">
            <w:pPr>
              <w:rPr>
                <w:rFonts w:ascii="Arial" w:hAnsi="Arial" w:cs="Arial"/>
                <w:lang w:val="nl-NL"/>
              </w:rPr>
            </w:pPr>
            <w:r w:rsidRPr="000F1851">
              <w:rPr>
                <w:rFonts w:ascii="Arial" w:hAnsi="Arial" w:cs="Arial"/>
                <w:lang w:val="nl-NL"/>
              </w:rPr>
              <w:t>SN 96395 68489</w:t>
            </w:r>
          </w:p>
          <w:p w14:paraId="6CA37230" w14:textId="77777777" w:rsidR="00DA766D" w:rsidRPr="000F1851" w:rsidRDefault="00DA766D" w:rsidP="00DA766D">
            <w:pPr>
              <w:rPr>
                <w:rFonts w:ascii="Arial" w:hAnsi="Arial" w:cs="Arial"/>
                <w:lang w:val="nl-NL"/>
              </w:rPr>
            </w:pPr>
            <w:r w:rsidRPr="000F1851">
              <w:rPr>
                <w:rFonts w:ascii="Arial" w:hAnsi="Arial" w:cs="Arial"/>
                <w:lang w:val="nl-NL"/>
              </w:rPr>
              <w:t>SN 96432 68322</w:t>
            </w:r>
          </w:p>
          <w:p w14:paraId="5560805D" w14:textId="77777777" w:rsidR="00DA766D" w:rsidRPr="00DA766D" w:rsidRDefault="00DA766D" w:rsidP="00DA766D">
            <w:pPr>
              <w:rPr>
                <w:rFonts w:ascii="Arial" w:hAnsi="Arial" w:cs="Arial"/>
              </w:rPr>
            </w:pPr>
            <w:r w:rsidRPr="00DA766D">
              <w:rPr>
                <w:rFonts w:ascii="Arial" w:hAnsi="Arial" w:cs="Arial"/>
              </w:rPr>
              <w:t>SN 95975 65898</w:t>
            </w:r>
          </w:p>
          <w:p w14:paraId="3098C60A" w14:textId="77777777" w:rsidR="00DA766D" w:rsidRDefault="00DA766D" w:rsidP="00DA766D">
            <w:pPr>
              <w:rPr>
                <w:rFonts w:ascii="Arial" w:hAnsi="Arial" w:cs="Arial"/>
              </w:rPr>
            </w:pPr>
            <w:r w:rsidRPr="00DA766D">
              <w:rPr>
                <w:rFonts w:ascii="Arial" w:hAnsi="Arial" w:cs="Arial"/>
              </w:rPr>
              <w:t>SN 96599 67158</w:t>
            </w:r>
          </w:p>
          <w:p w14:paraId="03ADB3D5" w14:textId="72296366" w:rsidR="00DA766D" w:rsidRPr="00A007D4" w:rsidRDefault="00DA766D" w:rsidP="00DA766D">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0DAE2B06" w:rsidR="00FF0137" w:rsidRPr="00A52E80" w:rsidRDefault="00FF0137" w:rsidP="00A007D4">
            <w:pPr>
              <w:rPr>
                <w:rFonts w:ascii="Arial" w:hAnsi="Arial" w:cs="Arial"/>
                <w:lang w:val="nl-NL"/>
              </w:rPr>
            </w:pPr>
            <w:r w:rsidRPr="00A52E80">
              <w:rPr>
                <w:rFonts w:ascii="Arial" w:hAnsi="Arial" w:cs="Arial"/>
                <w:lang w:val="nl-NL"/>
              </w:rPr>
              <w:t xml:space="preserve">Waste reg team: </w:t>
            </w:r>
            <w:hyperlink r:id="rId13" w:history="1">
              <w:r w:rsidR="0076270F" w:rsidRPr="00372324">
                <w:rPr>
                  <w:rStyle w:val="Hyperlink"/>
                  <w:rFonts w:ascii="Arial" w:hAnsi="Arial" w:cs="Arial"/>
                  <w:lang w:val="nl-NL"/>
                </w:rPr>
                <w:t>GwastraffaGorfodi.Canolbarth@cyfoethnaturiolcymru.gov.uk</w:t>
              </w:r>
            </w:hyperlink>
            <w:r w:rsidR="0076270F">
              <w:rPr>
                <w:rFonts w:ascii="Arial" w:hAnsi="Arial" w:cs="Arial"/>
                <w:lang w:val="nl-NL"/>
              </w:rPr>
              <w:t xml:space="preserve"> </w:t>
            </w:r>
          </w:p>
          <w:p w14:paraId="580F8560" w14:textId="408BC148" w:rsidR="00FF0137" w:rsidRPr="00AF58D6" w:rsidRDefault="00B8416E" w:rsidP="00A007D4">
            <w:pPr>
              <w:rPr>
                <w:rFonts w:ascii="Arial" w:hAnsi="Arial" w:cs="Arial"/>
              </w:rPr>
            </w:pPr>
            <w:r w:rsidRPr="00AF58D6">
              <w:rPr>
                <w:rFonts w:ascii="Arial" w:hAnsi="Arial" w:cs="Arial"/>
              </w:rPr>
              <w:t>Environment</w:t>
            </w:r>
            <w:r w:rsidR="00FF0137" w:rsidRPr="00AF58D6">
              <w:rPr>
                <w:rFonts w:ascii="Arial" w:hAnsi="Arial" w:cs="Arial"/>
              </w:rPr>
              <w:t xml:space="preserve"> team: </w:t>
            </w:r>
            <w:hyperlink r:id="rId14" w:history="1">
              <w:r w:rsidR="00F04BB3" w:rsidRPr="00AF58D6">
                <w:rPr>
                  <w:rStyle w:val="Hyperlink"/>
                  <w:rFonts w:ascii="Arial" w:hAnsi="Arial" w:cs="Arial"/>
                </w:rPr>
                <w:t>environmentteam.northpowys@cyfoethnaturiolcymru.gov.uk</w:t>
              </w:r>
            </w:hyperlink>
            <w:r w:rsidR="00F04BB3" w:rsidRPr="00AF58D6">
              <w:rPr>
                <w:rFonts w:ascii="Arial" w:hAnsi="Arial" w:cs="Arial"/>
              </w:rPr>
              <w:t xml:space="preserve"> </w:t>
            </w:r>
          </w:p>
          <w:p w14:paraId="03ADB3E0" w14:textId="46228FD5" w:rsidR="00512799" w:rsidRPr="00A007D4" w:rsidRDefault="00FF0137" w:rsidP="00317ECF">
            <w:pPr>
              <w:rPr>
                <w:rFonts w:ascii="Arial" w:hAnsi="Arial" w:cs="Arial"/>
              </w:rPr>
            </w:pPr>
            <w:r w:rsidRPr="00B40C49">
              <w:rPr>
                <w:rFonts w:ascii="Arial" w:hAnsi="Arial" w:cs="Arial"/>
              </w:rPr>
              <w:t xml:space="preserve">NLO: </w:t>
            </w:r>
            <w:r w:rsidR="00AF58D6" w:rsidRPr="00E7217D">
              <w:rPr>
                <w:rFonts w:ascii="Arial" w:hAnsi="Arial" w:cs="Arial"/>
                <w:color w:val="FF0000"/>
              </w:rPr>
              <w:t xml:space="preserve">No NLO </w:t>
            </w:r>
            <w:r w:rsidR="00E36C88">
              <w:rPr>
                <w:rFonts w:ascii="Arial" w:hAnsi="Arial" w:cs="Arial"/>
                <w:color w:val="FF0000"/>
              </w:rPr>
              <w:t>allocated</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9D9B5E6" w:rsidR="00FF0137" w:rsidRPr="00A007D4" w:rsidRDefault="003F411E" w:rsidP="00A007D4">
            <w:pPr>
              <w:rPr>
                <w:rFonts w:ascii="Arial" w:hAnsi="Arial" w:cs="Arial"/>
              </w:rPr>
            </w:pPr>
            <w:r w:rsidRPr="003F411E">
              <w:rPr>
                <w:rFonts w:ascii="Arial" w:hAnsi="Arial" w:cs="Arial"/>
              </w:rPr>
              <w:t>03</w:t>
            </w:r>
            <w:r w:rsidR="00A440F1" w:rsidRPr="003F411E">
              <w:rPr>
                <w:rFonts w:ascii="Arial" w:hAnsi="Arial" w:cs="Arial"/>
              </w:rPr>
              <w:t>/</w:t>
            </w:r>
            <w:r w:rsidRPr="003F411E">
              <w:rPr>
                <w:rFonts w:ascii="Arial" w:hAnsi="Arial" w:cs="Arial"/>
              </w:rPr>
              <w:t>12</w:t>
            </w:r>
            <w:r w:rsidR="00A440F1" w:rsidRPr="003F411E">
              <w:rPr>
                <w:rFonts w:ascii="Arial" w:hAnsi="Arial" w:cs="Arial"/>
              </w:rPr>
              <w:t>/20</w:t>
            </w:r>
            <w:r w:rsidR="007F27D9" w:rsidRPr="003F411E">
              <w:rPr>
                <w:rFonts w:ascii="Arial" w:hAnsi="Arial" w:cs="Arial"/>
              </w:rPr>
              <w:t>2</w:t>
            </w:r>
            <w:r w:rsidR="00912AEF" w:rsidRPr="003F411E">
              <w:rPr>
                <w:rFonts w:ascii="Arial" w:hAnsi="Arial" w:cs="Arial"/>
              </w:rPr>
              <w:t>5</w:t>
            </w:r>
          </w:p>
        </w:tc>
      </w:tr>
      <w:tr w:rsidR="00E20D6B" w:rsidRPr="00A007D4" w14:paraId="54549558" w14:textId="77777777" w:rsidTr="00FB2577">
        <w:tc>
          <w:tcPr>
            <w:tcW w:w="2303" w:type="pct"/>
          </w:tcPr>
          <w:p w14:paraId="7D2D4D50" w14:textId="791D59C6" w:rsidR="00E20D6B" w:rsidRPr="003F411E" w:rsidRDefault="00E20D6B" w:rsidP="00A007D4">
            <w:pPr>
              <w:rPr>
                <w:rFonts w:ascii="Arial" w:hAnsi="Arial" w:cs="Arial"/>
              </w:rPr>
            </w:pPr>
            <w:r w:rsidRPr="003F411E">
              <w:rPr>
                <w:rFonts w:ascii="Arial" w:hAnsi="Arial" w:cs="Arial"/>
              </w:rPr>
              <w:t>Are fields on Anglesey? If yes, then send application.</w:t>
            </w:r>
          </w:p>
        </w:tc>
        <w:tc>
          <w:tcPr>
            <w:tcW w:w="2697" w:type="pct"/>
          </w:tcPr>
          <w:p w14:paraId="4DFBEA33" w14:textId="7D9A449B" w:rsidR="00E20D6B" w:rsidRPr="003F411E" w:rsidRDefault="00E20D6B" w:rsidP="00E20D6B">
            <w:pPr>
              <w:rPr>
                <w:rFonts w:ascii="Arial" w:hAnsi="Arial" w:cs="Arial"/>
              </w:rPr>
            </w:pPr>
            <w:r w:rsidRPr="003F411E">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8E288D" w:rsidRDefault="00FF0137" w:rsidP="00A007D4">
            <w:pPr>
              <w:rPr>
                <w:rFonts w:ascii="Arial" w:hAnsi="Arial" w:cs="Arial"/>
              </w:rPr>
            </w:pPr>
            <w:r w:rsidRPr="008E288D">
              <w:rPr>
                <w:rFonts w:ascii="Arial" w:hAnsi="Arial" w:cs="Arial"/>
              </w:rPr>
              <w:t>Rating A- 100%</w:t>
            </w:r>
          </w:p>
          <w:p w14:paraId="03ADB3F2" w14:textId="3C0C6600" w:rsidR="00AC38DB" w:rsidRPr="00A007D4" w:rsidRDefault="00AC38DB" w:rsidP="00A007D4">
            <w:pPr>
              <w:rPr>
                <w:rFonts w:ascii="Arial" w:hAnsi="Arial" w:cs="Arial"/>
              </w:rPr>
            </w:pPr>
          </w:p>
        </w:tc>
      </w:tr>
    </w:tbl>
    <w:p w14:paraId="1A5E1515" w14:textId="1BFAFA32" w:rsidR="009636A6"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7708989B" w:rsidR="00C12AF4" w:rsidRPr="00A007D4" w:rsidRDefault="00036DDD" w:rsidP="00A007D4">
            <w:pPr>
              <w:rPr>
                <w:rFonts w:ascii="Arial" w:hAnsi="Arial" w:cs="Arial"/>
                <w:b/>
              </w:rPr>
            </w:pPr>
            <w:r>
              <w:rPr>
                <w:rFonts w:ascii="Arial" w:hAnsi="Arial" w:cs="Arial"/>
                <w:b/>
              </w:rPr>
              <w:lastRenderedPageBreak/>
              <w:t>Fundamental</w:t>
            </w:r>
            <w:r w:rsidR="00C12AF4" w:rsidRPr="00A007D4">
              <w:rPr>
                <w:rFonts w:ascii="Arial" w:hAnsi="Arial" w:cs="Arial"/>
                <w:b/>
              </w:rPr>
              <w:t xml:space="preserve"> </w:t>
            </w:r>
            <w:r w:rsidR="002903A0">
              <w:rPr>
                <w:rFonts w:ascii="Arial" w:hAnsi="Arial" w:cs="Arial"/>
                <w:b/>
              </w:rPr>
              <w:t>c</w:t>
            </w:r>
            <w:r w:rsidR="00C12AF4" w:rsidRPr="00A007D4">
              <w:rPr>
                <w:rFonts w:ascii="Arial" w:hAnsi="Arial" w:cs="Arial"/>
                <w:b/>
              </w:rPr>
              <w:t xml:space="preserve">hecks- </w:t>
            </w:r>
            <w:r w:rsidR="00A440F1" w:rsidRPr="00A007D4">
              <w:rPr>
                <w:rFonts w:ascii="Arial" w:hAnsi="Arial" w:cs="Arial"/>
                <w:b/>
              </w:rPr>
              <w:t>b</w:t>
            </w:r>
            <w:r w:rsidR="00C12AF4" w:rsidRPr="00A007D4">
              <w:rPr>
                <w:rFonts w:ascii="Arial" w:hAnsi="Arial" w:cs="Arial"/>
                <w:b/>
              </w:rPr>
              <w:t xml:space="preserve">y determining </w:t>
            </w:r>
            <w:r w:rsidR="00A007D4" w:rsidRPr="00A007D4">
              <w:rPr>
                <w:rFonts w:ascii="Arial" w:hAnsi="Arial" w:cs="Arial"/>
                <w:b/>
              </w:rPr>
              <w:t xml:space="preserve">permitting </w:t>
            </w:r>
            <w:r w:rsidR="00C12AF4"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F62149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10BDA16E" w:rsidR="00981BCB" w:rsidRPr="008F4AB4" w:rsidRDefault="00981BCB" w:rsidP="00A82839">
            <w:pPr>
              <w:rPr>
                <w:rFonts w:ascii="Arial" w:hAnsi="Arial" w:cs="Arial"/>
                <w:color w:val="FF0000"/>
              </w:rPr>
            </w:pPr>
          </w:p>
        </w:tc>
      </w:tr>
      <w:tr w:rsidR="001B5BE1" w:rsidRPr="00A007D4" w14:paraId="03ADB409" w14:textId="77777777" w:rsidTr="00FB2577">
        <w:tc>
          <w:tcPr>
            <w:tcW w:w="1611" w:type="pct"/>
          </w:tcPr>
          <w:p w14:paraId="03ADB406" w14:textId="1007FF77" w:rsidR="001B5BE1" w:rsidRPr="00A007D4" w:rsidRDefault="001B5BE1" w:rsidP="00A007D4">
            <w:pPr>
              <w:rPr>
                <w:rFonts w:ascii="Arial" w:hAnsi="Arial" w:cs="Arial"/>
              </w:rPr>
            </w:pPr>
            <w:r w:rsidRPr="00A007D4">
              <w:rPr>
                <w:rFonts w:ascii="Arial" w:hAnsi="Arial" w:cs="Arial"/>
              </w:rPr>
              <w:t>Correct fee</w:t>
            </w:r>
            <w:r w:rsidR="00036DDD">
              <w:rPr>
                <w:rFonts w:ascii="Arial" w:hAnsi="Arial" w:cs="Arial"/>
              </w:rPr>
              <w:t>?</w:t>
            </w:r>
          </w:p>
        </w:tc>
        <w:tc>
          <w:tcPr>
            <w:tcW w:w="901" w:type="pct"/>
          </w:tcPr>
          <w:p w14:paraId="03ADB407" w14:textId="55E6BCFF"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38B4AA9B" w14:textId="77777777" w:rsidR="00924758" w:rsidRDefault="001B5BE1" w:rsidP="000845F3">
            <w:pPr>
              <w:rPr>
                <w:rStyle w:val="Hyperlink"/>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5" w:history="1">
              <w:r w:rsidR="00924758" w:rsidRPr="004D6CA2">
                <w:rPr>
                  <w:rStyle w:val="Hyperlink"/>
                  <w:rFonts w:ascii="Arial" w:hAnsi="Arial" w:cs="Arial"/>
                </w:rPr>
                <w:t>Charging Scheme</w:t>
              </w:r>
            </w:hyperlink>
          </w:p>
          <w:p w14:paraId="0D567A71" w14:textId="77777777" w:rsidR="00036DDD" w:rsidRDefault="00036DDD" w:rsidP="000845F3">
            <w:pPr>
              <w:rPr>
                <w:rStyle w:val="Hyperlink"/>
                <w:rFonts w:ascii="Arial" w:hAnsi="Arial" w:cs="Arial"/>
              </w:rPr>
            </w:pPr>
          </w:p>
          <w:p w14:paraId="55D01915" w14:textId="243C0496" w:rsidR="00A13B5E" w:rsidRDefault="00A13B5E" w:rsidP="00A13B5E">
            <w:pPr>
              <w:rPr>
                <w:rFonts w:ascii="Arial" w:hAnsi="Arial" w:cs="Arial"/>
              </w:rPr>
            </w:pPr>
            <w:r w:rsidRPr="00A007D4">
              <w:rPr>
                <w:rFonts w:ascii="Arial" w:hAnsi="Arial" w:cs="Arial"/>
              </w:rPr>
              <w:t>Transaction number:</w:t>
            </w:r>
            <w:r w:rsidR="00436410">
              <w:t xml:space="preserve"> </w:t>
            </w:r>
            <w:r w:rsidR="00436410" w:rsidRPr="00436410">
              <w:rPr>
                <w:rFonts w:ascii="Arial" w:hAnsi="Arial" w:cs="Arial"/>
              </w:rPr>
              <w:t>2150425</w:t>
            </w:r>
          </w:p>
          <w:p w14:paraId="22238CD7" w14:textId="55AC0614" w:rsidR="005D4DD5" w:rsidRDefault="005D4DD5" w:rsidP="00A13B5E">
            <w:pPr>
              <w:rPr>
                <w:rFonts w:ascii="Arial" w:hAnsi="Arial" w:cs="Arial"/>
              </w:rPr>
            </w:pPr>
            <w:r>
              <w:rPr>
                <w:rFonts w:ascii="Arial" w:hAnsi="Arial" w:cs="Arial"/>
              </w:rPr>
              <w:t>Da</w:t>
            </w:r>
            <w:r w:rsidR="000F1851">
              <w:rPr>
                <w:rFonts w:ascii="Arial" w:hAnsi="Arial" w:cs="Arial"/>
              </w:rPr>
              <w:t>t</w:t>
            </w:r>
            <w:r>
              <w:rPr>
                <w:rFonts w:ascii="Arial" w:hAnsi="Arial" w:cs="Arial"/>
              </w:rPr>
              <w:t>e</w:t>
            </w:r>
            <w:r w:rsidR="00A44D8E">
              <w:rPr>
                <w:rFonts w:ascii="Arial" w:hAnsi="Arial" w:cs="Arial"/>
              </w:rPr>
              <w:t>:</w:t>
            </w:r>
            <w:r w:rsidR="00436410">
              <w:t xml:space="preserve"> </w:t>
            </w:r>
            <w:r w:rsidR="00436410" w:rsidRPr="00436410">
              <w:rPr>
                <w:rFonts w:ascii="Arial" w:hAnsi="Arial" w:cs="Arial"/>
              </w:rPr>
              <w:t>18/11/2025</w:t>
            </w:r>
          </w:p>
          <w:p w14:paraId="50FBAFB5" w14:textId="09CBAE74" w:rsidR="00A44D8E" w:rsidRDefault="00A44D8E" w:rsidP="00A13B5E">
            <w:pPr>
              <w:rPr>
                <w:rFonts w:ascii="Arial" w:hAnsi="Arial" w:cs="Arial"/>
              </w:rPr>
            </w:pPr>
            <w:r>
              <w:rPr>
                <w:rFonts w:ascii="Arial" w:hAnsi="Arial" w:cs="Arial"/>
              </w:rPr>
              <w:t>Ref on MyNRW:</w:t>
            </w:r>
            <w:r w:rsidR="00436410">
              <w:t xml:space="preserve"> </w:t>
            </w:r>
            <w:r w:rsidR="00436410" w:rsidRPr="00436410">
              <w:rPr>
                <w:rFonts w:ascii="Arial" w:hAnsi="Arial" w:cs="Arial"/>
              </w:rPr>
              <w:t>BS/181125/19/ GBP FASTER PAYMENTSL/58558583 1411/ V BLAY WPCC16197</w:t>
            </w:r>
          </w:p>
          <w:p w14:paraId="03ADB408" w14:textId="5E23A325" w:rsidR="00A13B5E" w:rsidRPr="000845F3" w:rsidRDefault="00036DDD" w:rsidP="00436410">
            <w:pPr>
              <w:rPr>
                <w:rFonts w:ascii="Arial" w:hAnsi="Arial" w:cs="Arial"/>
              </w:rPr>
            </w:pPr>
            <w:r w:rsidRPr="00A007D4">
              <w:rPr>
                <w:rFonts w:ascii="Arial" w:hAnsi="Arial" w:cs="Arial"/>
              </w:rPr>
              <w:t>Amount:</w:t>
            </w:r>
            <w:r w:rsidR="00436410" w:rsidRPr="00436410">
              <w:rPr>
                <w:rFonts w:ascii="Arial" w:hAnsi="Arial" w:cs="Arial"/>
              </w:rPr>
              <w:t xml:space="preserve"> 2,093.00</w:t>
            </w:r>
          </w:p>
        </w:tc>
      </w:tr>
      <w:tr w:rsidR="001549F6" w:rsidRPr="00A007D4" w14:paraId="040E828F" w14:textId="77777777" w:rsidTr="00FB2577">
        <w:tc>
          <w:tcPr>
            <w:tcW w:w="1611" w:type="pct"/>
          </w:tcPr>
          <w:p w14:paraId="7E672188" w14:textId="79782B4E" w:rsidR="001549F6" w:rsidRPr="00A007D4" w:rsidRDefault="0091235A" w:rsidP="002F0907">
            <w:pPr>
              <w:rPr>
                <w:rFonts w:ascii="Arial" w:hAnsi="Arial" w:cs="Arial"/>
              </w:rPr>
            </w:pPr>
            <w:r w:rsidRPr="0091235A">
              <w:rPr>
                <w:rFonts w:ascii="Arial" w:hAnsi="Arial" w:cs="Arial"/>
              </w:rPr>
              <w:t>Agricultural Benefit Statement</w:t>
            </w:r>
          </w:p>
        </w:tc>
        <w:tc>
          <w:tcPr>
            <w:tcW w:w="901" w:type="pct"/>
          </w:tcPr>
          <w:p w14:paraId="557E5431" w14:textId="298191A5" w:rsidR="001549F6" w:rsidRPr="00C40D12" w:rsidRDefault="002F0907" w:rsidP="00A007D4">
            <w:pPr>
              <w:rPr>
                <w:rFonts w:ascii="Arial" w:hAnsi="Arial" w:cs="Arial"/>
              </w:rPr>
            </w:pPr>
            <w:r w:rsidRPr="00C40D12">
              <w:rPr>
                <w:rFonts w:ascii="Arial" w:hAnsi="Arial" w:cs="Arial"/>
              </w:rPr>
              <w:t xml:space="preserve">Y </w:t>
            </w:r>
          </w:p>
        </w:tc>
        <w:tc>
          <w:tcPr>
            <w:tcW w:w="2488" w:type="pct"/>
          </w:tcPr>
          <w:p w14:paraId="6A70CA51" w14:textId="1836B8D5" w:rsidR="001549F6" w:rsidRPr="000845F3" w:rsidRDefault="001549F6" w:rsidP="000845F3">
            <w:pPr>
              <w:rPr>
                <w:rFonts w:ascii="Arial" w:hAnsi="Arial" w:cs="Arial"/>
              </w:rPr>
            </w:pPr>
          </w:p>
        </w:tc>
      </w:tr>
      <w:tr w:rsidR="0091235A" w:rsidRPr="00A007D4" w14:paraId="2881C09D" w14:textId="77777777" w:rsidTr="00FB2577">
        <w:tc>
          <w:tcPr>
            <w:tcW w:w="1611" w:type="pct"/>
          </w:tcPr>
          <w:p w14:paraId="3256BDF8" w14:textId="014C5404" w:rsidR="0091235A" w:rsidRPr="0091235A" w:rsidRDefault="0091235A" w:rsidP="002F0907">
            <w:pPr>
              <w:rPr>
                <w:rFonts w:ascii="Arial" w:hAnsi="Arial" w:cs="Arial"/>
              </w:rPr>
            </w:pPr>
            <w:r w:rsidRPr="0091235A">
              <w:rPr>
                <w:rFonts w:ascii="Arial" w:hAnsi="Arial" w:cs="Arial"/>
              </w:rPr>
              <w:t>Waste Analysis Report</w:t>
            </w:r>
          </w:p>
        </w:tc>
        <w:tc>
          <w:tcPr>
            <w:tcW w:w="901" w:type="pct"/>
          </w:tcPr>
          <w:p w14:paraId="44C29900" w14:textId="6ABD30E5"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787480E5" w14:textId="065D768F" w:rsidR="006D3470" w:rsidRPr="000845F3" w:rsidRDefault="006D3470" w:rsidP="000845F3">
            <w:pPr>
              <w:rPr>
                <w:rFonts w:ascii="Arial" w:hAnsi="Arial" w:cs="Arial"/>
              </w:rPr>
            </w:pPr>
          </w:p>
        </w:tc>
      </w:tr>
      <w:tr w:rsidR="0091235A" w:rsidRPr="00A007D4" w14:paraId="5D6E8D66" w14:textId="77777777" w:rsidTr="00FB2577">
        <w:tc>
          <w:tcPr>
            <w:tcW w:w="1611" w:type="pct"/>
          </w:tcPr>
          <w:p w14:paraId="0C88F079" w14:textId="09CEFE6E" w:rsidR="0091235A" w:rsidRPr="0091235A" w:rsidRDefault="0091235A" w:rsidP="002F0907">
            <w:pPr>
              <w:rPr>
                <w:rFonts w:ascii="Arial" w:hAnsi="Arial" w:cs="Arial"/>
              </w:rPr>
            </w:pPr>
            <w:r w:rsidRPr="0091235A">
              <w:rPr>
                <w:rFonts w:ascii="Arial" w:hAnsi="Arial" w:cs="Arial"/>
              </w:rPr>
              <w:t>Soil Analysis Report</w:t>
            </w:r>
          </w:p>
        </w:tc>
        <w:tc>
          <w:tcPr>
            <w:tcW w:w="901" w:type="pct"/>
          </w:tcPr>
          <w:p w14:paraId="7C7E08A7" w14:textId="7709A5BE"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A1EDF70" w14:textId="4A9A01BF" w:rsidR="006D3470" w:rsidRPr="000845F3" w:rsidRDefault="006D3470" w:rsidP="000845F3">
            <w:pPr>
              <w:rPr>
                <w:rFonts w:ascii="Arial" w:hAnsi="Arial" w:cs="Arial"/>
              </w:rPr>
            </w:pPr>
          </w:p>
        </w:tc>
      </w:tr>
      <w:tr w:rsidR="0091235A" w:rsidRPr="00A007D4" w14:paraId="3B672FF7" w14:textId="77777777" w:rsidTr="00FB2577">
        <w:tc>
          <w:tcPr>
            <w:tcW w:w="1611" w:type="pct"/>
          </w:tcPr>
          <w:p w14:paraId="1D034F17" w14:textId="2F034C91" w:rsidR="0091235A" w:rsidRPr="0091235A" w:rsidRDefault="0091235A" w:rsidP="002F0907">
            <w:pPr>
              <w:rPr>
                <w:rFonts w:ascii="Arial" w:hAnsi="Arial" w:cs="Arial"/>
              </w:rPr>
            </w:pPr>
            <w:r w:rsidRPr="0091235A">
              <w:rPr>
                <w:rFonts w:ascii="Arial" w:hAnsi="Arial" w:cs="Arial"/>
              </w:rPr>
              <w:t>Location Map</w:t>
            </w:r>
          </w:p>
        </w:tc>
        <w:tc>
          <w:tcPr>
            <w:tcW w:w="901" w:type="pct"/>
          </w:tcPr>
          <w:p w14:paraId="22FDEA11" w14:textId="48286116"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209574F" w14:textId="1141E643" w:rsidR="0091235A" w:rsidRPr="000845F3" w:rsidRDefault="0091235A" w:rsidP="000845F3">
            <w:pPr>
              <w:rPr>
                <w:rFonts w:ascii="Arial" w:hAnsi="Arial" w:cs="Arial"/>
              </w:rPr>
            </w:pPr>
          </w:p>
        </w:tc>
      </w:tr>
      <w:tr w:rsidR="0091235A" w:rsidRPr="00A007D4" w14:paraId="54527B55" w14:textId="77777777" w:rsidTr="00FB2577">
        <w:tc>
          <w:tcPr>
            <w:tcW w:w="1611" w:type="pct"/>
          </w:tcPr>
          <w:p w14:paraId="32FD4B8F" w14:textId="411A7934" w:rsidR="0091235A" w:rsidRPr="0091235A" w:rsidRDefault="0091235A" w:rsidP="002F0907">
            <w:pPr>
              <w:rPr>
                <w:rFonts w:ascii="Arial" w:hAnsi="Arial" w:cs="Arial"/>
              </w:rPr>
            </w:pPr>
            <w:r w:rsidRPr="0091235A">
              <w:rPr>
                <w:rFonts w:ascii="Arial" w:hAnsi="Arial" w:cs="Arial"/>
              </w:rPr>
              <w:t>Environmental Impact Assessment- Agricultural Regulations Evidence</w:t>
            </w:r>
          </w:p>
        </w:tc>
        <w:tc>
          <w:tcPr>
            <w:tcW w:w="901" w:type="pct"/>
          </w:tcPr>
          <w:p w14:paraId="3A488584" w14:textId="23D11704"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0B36E742" w14:textId="282B6511" w:rsidR="0091235A" w:rsidRPr="000845F3" w:rsidRDefault="0091235A" w:rsidP="000845F3">
            <w:pPr>
              <w:rPr>
                <w:rFonts w:ascii="Arial" w:hAnsi="Arial" w:cs="Arial"/>
              </w:rPr>
            </w:pPr>
          </w:p>
        </w:tc>
      </w:tr>
      <w:tr w:rsidR="0091235A" w:rsidRPr="00A007D4" w14:paraId="114318C1" w14:textId="77777777" w:rsidTr="00FB2577">
        <w:tc>
          <w:tcPr>
            <w:tcW w:w="1611" w:type="pct"/>
          </w:tcPr>
          <w:p w14:paraId="662A78AB" w14:textId="37AB55F1" w:rsidR="0091235A" w:rsidRPr="0091235A" w:rsidRDefault="0091235A" w:rsidP="002F0907">
            <w:pPr>
              <w:rPr>
                <w:rFonts w:ascii="Arial" w:hAnsi="Arial" w:cs="Arial"/>
              </w:rPr>
            </w:pPr>
            <w:r w:rsidRPr="0091235A">
              <w:rPr>
                <w:rFonts w:ascii="Arial" w:hAnsi="Arial" w:cs="Arial"/>
              </w:rPr>
              <w:t>Risk assessment (if applicable)</w:t>
            </w:r>
          </w:p>
        </w:tc>
        <w:tc>
          <w:tcPr>
            <w:tcW w:w="901" w:type="pct"/>
          </w:tcPr>
          <w:p w14:paraId="06642299" w14:textId="3B8D33B5" w:rsidR="0091235A" w:rsidRPr="00C40D12" w:rsidRDefault="0091235A" w:rsidP="0091235A">
            <w:pPr>
              <w:rPr>
                <w:rFonts w:ascii="Arial" w:hAnsi="Arial" w:cs="Arial"/>
              </w:rPr>
            </w:pPr>
            <w:r w:rsidRPr="00C40D12">
              <w:rPr>
                <w:rFonts w:ascii="Arial" w:hAnsi="Arial" w:cs="Arial"/>
              </w:rPr>
              <w:t xml:space="preserve">Y </w:t>
            </w:r>
          </w:p>
        </w:tc>
        <w:tc>
          <w:tcPr>
            <w:tcW w:w="2488" w:type="pct"/>
          </w:tcPr>
          <w:p w14:paraId="4A8FFF54" w14:textId="33FB5242" w:rsidR="009C7E1B" w:rsidRPr="000845F3" w:rsidRDefault="002F0907" w:rsidP="00436410">
            <w:pPr>
              <w:rPr>
                <w:rFonts w:ascii="Arial" w:hAnsi="Arial" w:cs="Arial"/>
              </w:rPr>
            </w:pPr>
            <w:r>
              <w:rPr>
                <w:rFonts w:ascii="Arial" w:hAnsi="Arial" w:cs="Arial"/>
              </w:rPr>
              <w:t>O</w:t>
            </w:r>
            <w:r w:rsidRPr="00924758">
              <w:rPr>
                <w:rFonts w:ascii="Arial" w:hAnsi="Arial" w:cs="Arial"/>
              </w:rPr>
              <w:t xml:space="preserve">nly </w:t>
            </w:r>
            <w:r>
              <w:rPr>
                <w:rFonts w:ascii="Arial" w:hAnsi="Arial" w:cs="Arial"/>
              </w:rPr>
              <w:t>if in h</w:t>
            </w:r>
            <w:r w:rsidR="0091235A" w:rsidRPr="00924758">
              <w:rPr>
                <w:rFonts w:ascii="Arial" w:hAnsi="Arial" w:cs="Arial"/>
              </w:rPr>
              <w:t xml:space="preserve">igh risk location </w:t>
            </w:r>
          </w:p>
        </w:tc>
      </w:tr>
      <w:tr w:rsidR="0091235A" w:rsidRPr="00A007D4" w14:paraId="177BA383" w14:textId="77777777" w:rsidTr="00FB2577">
        <w:tc>
          <w:tcPr>
            <w:tcW w:w="1611" w:type="pct"/>
          </w:tcPr>
          <w:p w14:paraId="7070B600" w14:textId="2C84DEBA" w:rsidR="0091235A" w:rsidRPr="0091235A" w:rsidRDefault="0091235A" w:rsidP="002F0907">
            <w:pPr>
              <w:rPr>
                <w:rFonts w:ascii="Arial" w:hAnsi="Arial" w:cs="Arial"/>
              </w:rPr>
            </w:pPr>
            <w:r w:rsidRPr="0091235A">
              <w:rPr>
                <w:rFonts w:ascii="Arial" w:hAnsi="Arial" w:cs="Arial"/>
              </w:rPr>
              <w:t>Landowner/occupier consent</w:t>
            </w:r>
          </w:p>
        </w:tc>
        <w:tc>
          <w:tcPr>
            <w:tcW w:w="901" w:type="pct"/>
          </w:tcPr>
          <w:p w14:paraId="2F031B82" w14:textId="4B8F7C5A" w:rsidR="0091235A" w:rsidRPr="00C40D12" w:rsidRDefault="002F0907" w:rsidP="00A007D4">
            <w:pPr>
              <w:rPr>
                <w:rFonts w:ascii="Arial" w:hAnsi="Arial" w:cs="Arial"/>
              </w:rPr>
            </w:pPr>
            <w:r w:rsidRPr="00C40D12">
              <w:rPr>
                <w:rFonts w:ascii="Arial" w:hAnsi="Arial" w:cs="Arial"/>
              </w:rPr>
              <w:t xml:space="preserve">Y </w:t>
            </w:r>
          </w:p>
        </w:tc>
        <w:tc>
          <w:tcPr>
            <w:tcW w:w="2488" w:type="pct"/>
          </w:tcPr>
          <w:p w14:paraId="2543074C" w14:textId="3B5C52BE" w:rsidR="0091235A" w:rsidRPr="000845F3" w:rsidRDefault="0091235A" w:rsidP="000845F3">
            <w:pPr>
              <w:rPr>
                <w:rFonts w:ascii="Arial" w:hAnsi="Arial" w:cs="Arial"/>
              </w:rPr>
            </w:pPr>
          </w:p>
        </w:tc>
      </w:tr>
      <w:tr w:rsidR="0091235A" w:rsidRPr="00A007D4" w14:paraId="64715D98" w14:textId="77777777" w:rsidTr="00FB2577">
        <w:tc>
          <w:tcPr>
            <w:tcW w:w="1611" w:type="pct"/>
          </w:tcPr>
          <w:p w14:paraId="1976B5D1" w14:textId="426553D3" w:rsidR="0091235A" w:rsidRPr="0091235A" w:rsidRDefault="0091235A" w:rsidP="002F0907">
            <w:pPr>
              <w:rPr>
                <w:rFonts w:ascii="Arial" w:hAnsi="Arial" w:cs="Arial"/>
              </w:rPr>
            </w:pPr>
            <w:r w:rsidRPr="0091235A">
              <w:rPr>
                <w:rFonts w:ascii="Arial" w:hAnsi="Arial" w:cs="Arial"/>
              </w:rPr>
              <w:t>If confidentiality box has been ticked, no evidence provided</w:t>
            </w:r>
          </w:p>
        </w:tc>
        <w:tc>
          <w:tcPr>
            <w:tcW w:w="901" w:type="pct"/>
          </w:tcPr>
          <w:p w14:paraId="7A29D90E" w14:textId="111A621D" w:rsidR="0091235A" w:rsidRPr="00C40D12" w:rsidRDefault="002F0907" w:rsidP="00A007D4">
            <w:pPr>
              <w:rPr>
                <w:rFonts w:ascii="Arial" w:hAnsi="Arial" w:cs="Arial"/>
              </w:rPr>
            </w:pPr>
            <w:r>
              <w:rPr>
                <w:rFonts w:ascii="Arial" w:hAnsi="Arial" w:cs="Arial"/>
              </w:rPr>
              <w:t>n/a</w:t>
            </w:r>
          </w:p>
        </w:tc>
        <w:tc>
          <w:tcPr>
            <w:tcW w:w="2488" w:type="pct"/>
          </w:tcPr>
          <w:p w14:paraId="3278EEE4" w14:textId="25BE1705" w:rsidR="009C7E1B" w:rsidRPr="000845F3" w:rsidRDefault="009C7E1B" w:rsidP="00436410">
            <w:pPr>
              <w:rPr>
                <w:rFonts w:ascii="Arial" w:hAnsi="Arial" w:cs="Arial"/>
              </w:rPr>
            </w:pPr>
            <w:r>
              <w:rPr>
                <w:rFonts w:ascii="Arial" w:hAnsi="Arial" w:cs="Arial"/>
              </w:rPr>
              <w:t xml:space="preserve">Only if </w:t>
            </w:r>
            <w:r w:rsidRPr="0091235A">
              <w:rPr>
                <w:rFonts w:ascii="Arial" w:hAnsi="Arial" w:cs="Arial"/>
              </w:rPr>
              <w:t>confidentiality</w:t>
            </w:r>
            <w:r>
              <w:rPr>
                <w:rFonts w:ascii="Arial" w:hAnsi="Arial" w:cs="Arial"/>
              </w:rPr>
              <w:t xml:space="preserve"> requested</w:t>
            </w:r>
          </w:p>
        </w:tc>
      </w:tr>
      <w:tr w:rsidR="0091235A" w:rsidRPr="00A007D4" w14:paraId="5668B95F" w14:textId="77777777" w:rsidTr="00FB2577">
        <w:tc>
          <w:tcPr>
            <w:tcW w:w="1611" w:type="pct"/>
          </w:tcPr>
          <w:p w14:paraId="1C4EE2F1" w14:textId="4BB8B640" w:rsidR="0091235A" w:rsidRPr="0091235A" w:rsidRDefault="0091235A" w:rsidP="0091235A">
            <w:pPr>
              <w:rPr>
                <w:rFonts w:ascii="Arial" w:hAnsi="Arial" w:cs="Arial"/>
              </w:rPr>
            </w:pPr>
            <w:r w:rsidRPr="0091235A">
              <w:rPr>
                <w:rFonts w:ascii="Arial" w:hAnsi="Arial" w:cs="Arial"/>
              </w:rPr>
              <w:t>Declaration authorisation</w:t>
            </w:r>
          </w:p>
        </w:tc>
        <w:tc>
          <w:tcPr>
            <w:tcW w:w="901" w:type="pct"/>
          </w:tcPr>
          <w:p w14:paraId="1964EFD3" w14:textId="4BD1F7E8" w:rsidR="0091235A" w:rsidRPr="00C40D12" w:rsidRDefault="002F0907" w:rsidP="00A007D4">
            <w:pPr>
              <w:rPr>
                <w:rFonts w:ascii="Arial" w:hAnsi="Arial" w:cs="Arial"/>
              </w:rPr>
            </w:pPr>
            <w:r w:rsidRPr="00C40D12">
              <w:rPr>
                <w:rFonts w:ascii="Arial" w:hAnsi="Arial" w:cs="Arial"/>
              </w:rPr>
              <w:t>Y</w:t>
            </w:r>
          </w:p>
        </w:tc>
        <w:tc>
          <w:tcPr>
            <w:tcW w:w="2488" w:type="pct"/>
          </w:tcPr>
          <w:p w14:paraId="505134F0" w14:textId="774066FB" w:rsidR="009C7E1B" w:rsidRPr="000845F3" w:rsidRDefault="002F0907" w:rsidP="00436410">
            <w:pPr>
              <w:rPr>
                <w:rFonts w:ascii="Arial" w:hAnsi="Arial" w:cs="Arial"/>
              </w:rPr>
            </w:pPr>
            <w:r>
              <w:rPr>
                <w:rFonts w:ascii="Arial" w:hAnsi="Arial" w:cs="Arial"/>
              </w:rPr>
              <w:t>Only if not signed by a relevant person</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658"/>
        <w:gridCol w:w="3798"/>
      </w:tblGrid>
      <w:tr w:rsidR="007E28EA" w:rsidRPr="00A007D4" w14:paraId="159DCF5A" w14:textId="77777777" w:rsidTr="007E28EA">
        <w:tc>
          <w:tcPr>
            <w:tcW w:w="3184" w:type="pct"/>
            <w:shd w:val="clear" w:color="auto" w:fill="D9E2F3" w:themeFill="accent5" w:themeFillTint="33"/>
          </w:tcPr>
          <w:p w14:paraId="4EEA7C76" w14:textId="59E940AB" w:rsidR="007E28EA" w:rsidRPr="00A007D4" w:rsidRDefault="007E28EA" w:rsidP="008F7F36">
            <w:pPr>
              <w:rPr>
                <w:rFonts w:ascii="Arial" w:hAnsi="Arial" w:cs="Arial"/>
                <w:b/>
              </w:rPr>
            </w:pPr>
            <w:bookmarkStart w:id="0" w:name="_Hlk200437951"/>
            <w:r>
              <w:rPr>
                <w:rFonts w:ascii="Arial" w:hAnsi="Arial" w:cs="Arial"/>
                <w:b/>
              </w:rPr>
              <w:t>Saving documents</w:t>
            </w:r>
            <w:r w:rsidRPr="00A007D4">
              <w:rPr>
                <w:rFonts w:ascii="Arial" w:hAnsi="Arial" w:cs="Arial"/>
                <w:b/>
              </w:rPr>
              <w:t>- by determining permitting officer</w:t>
            </w:r>
          </w:p>
        </w:tc>
        <w:tc>
          <w:tcPr>
            <w:tcW w:w="1816" w:type="pct"/>
            <w:shd w:val="clear" w:color="auto" w:fill="D9E2F3" w:themeFill="accent5" w:themeFillTint="33"/>
          </w:tcPr>
          <w:p w14:paraId="14B5983B" w14:textId="4CBF4AC2" w:rsidR="007E28EA" w:rsidRPr="00A007D4" w:rsidRDefault="007E28EA" w:rsidP="008F7F36">
            <w:pPr>
              <w:rPr>
                <w:rFonts w:ascii="Arial" w:hAnsi="Arial" w:cs="Arial"/>
                <w:b/>
              </w:rPr>
            </w:pPr>
            <w:r>
              <w:rPr>
                <w:rFonts w:ascii="Arial" w:hAnsi="Arial" w:cs="Arial"/>
                <w:b/>
              </w:rPr>
              <w:t>Y N</w:t>
            </w:r>
          </w:p>
        </w:tc>
      </w:tr>
      <w:tr w:rsidR="007E28EA" w:rsidRPr="00A007D4" w14:paraId="5139E52E" w14:textId="77777777" w:rsidTr="007E28EA">
        <w:tc>
          <w:tcPr>
            <w:tcW w:w="3184" w:type="pct"/>
          </w:tcPr>
          <w:p w14:paraId="622860D9" w14:textId="7CE02D5D" w:rsidR="007E28EA" w:rsidRPr="00A007D4" w:rsidRDefault="007E28EA" w:rsidP="008F7F36">
            <w:pPr>
              <w:rPr>
                <w:rFonts w:ascii="Arial" w:hAnsi="Arial" w:cs="Arial"/>
              </w:rPr>
            </w:pPr>
            <w:r>
              <w:rPr>
                <w:rFonts w:ascii="Arial" w:hAnsi="Arial" w:cs="Arial"/>
              </w:rPr>
              <w:t>Save embedded application documents from application form</w:t>
            </w:r>
          </w:p>
        </w:tc>
        <w:tc>
          <w:tcPr>
            <w:tcW w:w="1816" w:type="pct"/>
          </w:tcPr>
          <w:p w14:paraId="3577D52D" w14:textId="7CBB96DA" w:rsidR="007E28EA" w:rsidRPr="00A007D4" w:rsidRDefault="007E28EA" w:rsidP="008F7F36">
            <w:pPr>
              <w:rPr>
                <w:rFonts w:ascii="Arial" w:hAnsi="Arial" w:cs="Arial"/>
              </w:rPr>
            </w:pPr>
            <w:r w:rsidRPr="00B40C49">
              <w:rPr>
                <w:rFonts w:ascii="Arial" w:hAnsi="Arial" w:cs="Arial"/>
              </w:rPr>
              <w:t xml:space="preserve"> </w:t>
            </w:r>
            <w:r w:rsidR="00436410">
              <w:rPr>
                <w:rFonts w:ascii="Arial" w:hAnsi="Arial" w:cs="Arial"/>
              </w:rPr>
              <w:t>Y</w:t>
            </w:r>
          </w:p>
        </w:tc>
      </w:tr>
      <w:bookmarkEnd w:id="0"/>
    </w:tbl>
    <w:p w14:paraId="36A99000" w14:textId="77777777" w:rsidR="007E28EA" w:rsidRDefault="007E28E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336CD2" w:rsidP="00D97724">
            <w:pPr>
              <w:rPr>
                <w:lang w:eastAsia="en-GB"/>
              </w:rPr>
            </w:pPr>
            <w:hyperlink r:id="rId16" w:history="1">
              <w:r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tcPr>
          <w:p w14:paraId="79217DA4" w14:textId="1938BE83" w:rsidR="003A337A" w:rsidRPr="00BA3B1E" w:rsidRDefault="003A337A" w:rsidP="00AD5162">
            <w:pPr>
              <w:rPr>
                <w:rFonts w:ascii="Arial" w:hAnsi="Arial" w:cs="Arial"/>
                <w:bCs/>
              </w:rPr>
            </w:pPr>
            <w:r w:rsidRPr="00BA3B1E">
              <w:rPr>
                <w:rFonts w:ascii="Arial" w:hAnsi="Arial" w:cs="Arial"/>
                <w:bCs/>
              </w:rPr>
              <w:t>N</w:t>
            </w:r>
          </w:p>
        </w:tc>
        <w:tc>
          <w:tcPr>
            <w:tcW w:w="1072" w:type="pct"/>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tcPr>
          <w:p w14:paraId="61E5F759" w14:textId="30F15EBD"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4E4F0745" w14:textId="46DDA42C" w:rsidR="003A337A" w:rsidRPr="00B84CB3" w:rsidRDefault="00436410" w:rsidP="00AD5162">
            <w:pPr>
              <w:rPr>
                <w:rFonts w:ascii="Arial" w:hAnsi="Arial" w:cs="Arial"/>
                <w:bCs/>
              </w:rPr>
            </w:pPr>
            <w:r w:rsidRPr="00436410">
              <w:rPr>
                <w:rFonts w:ascii="Arial" w:hAnsi="Arial" w:cs="Arial"/>
                <w:bCs/>
              </w:rPr>
              <w:t>EPR/HB3503LF</w:t>
            </w:r>
          </w:p>
        </w:tc>
      </w:tr>
      <w:tr w:rsidR="003A337A" w:rsidRPr="00B84CB3" w14:paraId="6823A35A" w14:textId="77777777" w:rsidTr="00AD5162">
        <w:tc>
          <w:tcPr>
            <w:tcW w:w="2997" w:type="pct"/>
          </w:tcPr>
          <w:p w14:paraId="3F7FAF7F" w14:textId="258E5729" w:rsidR="003A337A" w:rsidRPr="00436410" w:rsidRDefault="003A337A" w:rsidP="00436410">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tcPr>
          <w:p w14:paraId="207C7D12" w14:textId="3FF0187B"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tcPr>
          <w:p w14:paraId="1DDBDF9C" w14:textId="3D67A27D" w:rsidR="003A337A" w:rsidRPr="00BA3B1E" w:rsidRDefault="003A337A" w:rsidP="00AD5162">
            <w:pPr>
              <w:rPr>
                <w:rFonts w:ascii="Arial" w:hAnsi="Arial" w:cs="Arial"/>
                <w:bCs/>
              </w:rPr>
            </w:pPr>
            <w:r w:rsidRPr="00BA3B1E">
              <w:rPr>
                <w:rFonts w:ascii="Arial" w:hAnsi="Arial" w:cs="Arial"/>
                <w:bCs/>
              </w:rPr>
              <w:t>SR2010 No4</w:t>
            </w:r>
          </w:p>
        </w:tc>
        <w:tc>
          <w:tcPr>
            <w:tcW w:w="1072" w:type="pct"/>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tcPr>
          <w:p w14:paraId="4623F7D3" w14:textId="4BD16A9A"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tcPr>
          <w:p w14:paraId="0EE30750" w14:textId="3BF383F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tcPr>
          <w:p w14:paraId="7E451C3E" w14:textId="081980E8"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Has the address and grid reference of the main farm address been given?</w:t>
            </w:r>
          </w:p>
        </w:tc>
        <w:tc>
          <w:tcPr>
            <w:tcW w:w="931" w:type="pct"/>
          </w:tcPr>
          <w:p w14:paraId="3C4587AB" w14:textId="371EB912" w:rsidR="003A337A" w:rsidRPr="00BA3B1E" w:rsidRDefault="003715DC" w:rsidP="00AD5162">
            <w:pPr>
              <w:rPr>
                <w:rFonts w:ascii="Arial" w:hAnsi="Arial" w:cs="Arial"/>
                <w:bCs/>
              </w:rPr>
            </w:pPr>
            <w:r w:rsidRPr="00BA3B1E">
              <w:rPr>
                <w:rFonts w:ascii="Arial" w:hAnsi="Arial" w:cs="Arial"/>
                <w:bCs/>
              </w:rPr>
              <w:t xml:space="preserve">Y </w:t>
            </w:r>
          </w:p>
        </w:tc>
        <w:tc>
          <w:tcPr>
            <w:tcW w:w="1072" w:type="pct"/>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tcPr>
          <w:p w14:paraId="5F6C6195" w14:textId="30AEBF0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tcPr>
          <w:p w14:paraId="1B5C6300" w14:textId="59601435" w:rsidR="003A337A" w:rsidRPr="00BA3B1E" w:rsidRDefault="003A337A" w:rsidP="00AD5162">
            <w:pPr>
              <w:rPr>
                <w:rFonts w:ascii="Arial" w:hAnsi="Arial" w:cs="Arial"/>
                <w:bCs/>
              </w:rPr>
            </w:pPr>
            <w:r w:rsidRPr="00BA3B1E">
              <w:rPr>
                <w:rFonts w:ascii="Arial" w:hAnsi="Arial" w:cs="Arial"/>
                <w:bCs/>
              </w:rPr>
              <w:t>Agricultural land</w:t>
            </w:r>
          </w:p>
        </w:tc>
        <w:tc>
          <w:tcPr>
            <w:tcW w:w="1072" w:type="pct"/>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tcPr>
          <w:p w14:paraId="2F2F6A2A" w14:textId="7C406AE9" w:rsidR="004628EF" w:rsidRPr="009416B7" w:rsidRDefault="003A337A" w:rsidP="004628EF">
            <w:pPr>
              <w:rPr>
                <w:rFonts w:ascii="Arial" w:hAnsi="Arial" w:cs="Arial"/>
              </w:rPr>
            </w:pPr>
            <w:r w:rsidRPr="00B84CB3">
              <w:rPr>
                <w:rFonts w:ascii="Arial" w:hAnsi="Arial" w:cs="Arial"/>
              </w:rPr>
              <w:t>If it is agricultural land; has the holding number been given?</w:t>
            </w:r>
          </w:p>
        </w:tc>
        <w:tc>
          <w:tcPr>
            <w:tcW w:w="931" w:type="pct"/>
          </w:tcPr>
          <w:p w14:paraId="49089138" w14:textId="7A5E7367" w:rsidR="003A337A" w:rsidRPr="00BA3B1E" w:rsidRDefault="003A337A" w:rsidP="00AD5162">
            <w:pPr>
              <w:rPr>
                <w:rFonts w:ascii="Arial" w:hAnsi="Arial" w:cs="Arial"/>
                <w:bCs/>
              </w:rPr>
            </w:pPr>
            <w:r w:rsidRPr="00BA3B1E">
              <w:rPr>
                <w:rFonts w:ascii="Arial" w:hAnsi="Arial" w:cs="Arial"/>
              </w:rPr>
              <w:t>Y</w:t>
            </w:r>
          </w:p>
        </w:tc>
        <w:tc>
          <w:tcPr>
            <w:tcW w:w="1072" w:type="pct"/>
          </w:tcPr>
          <w:p w14:paraId="68B7E184" w14:textId="3D9F2C97" w:rsidR="00704841" w:rsidRPr="00B84CB3" w:rsidRDefault="009416B7" w:rsidP="00B50D9B">
            <w:pPr>
              <w:rPr>
                <w:rFonts w:ascii="Arial" w:hAnsi="Arial" w:cs="Arial"/>
                <w:color w:val="000000"/>
                <w:shd w:val="clear" w:color="auto" w:fill="FFFFFF"/>
              </w:rPr>
            </w:pPr>
            <w:r w:rsidRPr="009416B7">
              <w:rPr>
                <w:rFonts w:ascii="Arial" w:hAnsi="Arial" w:cs="Arial"/>
                <w:color w:val="000000" w:themeColor="text1"/>
              </w:rPr>
              <w:t>See comments</w:t>
            </w:r>
          </w:p>
        </w:tc>
      </w:tr>
      <w:tr w:rsidR="003A337A" w:rsidRPr="00B84CB3" w14:paraId="2DC17CBD" w14:textId="77777777" w:rsidTr="00AD5162">
        <w:tc>
          <w:tcPr>
            <w:tcW w:w="2997" w:type="pct"/>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tcPr>
          <w:p w14:paraId="73CA215C" w14:textId="55F42173"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tcPr>
          <w:p w14:paraId="5AC0A9F6" w14:textId="45E475EE"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tcPr>
          <w:p w14:paraId="384EF4CE" w14:textId="30336B29" w:rsidR="003A337A" w:rsidRPr="00B84CB3" w:rsidRDefault="003A337A" w:rsidP="00B4658D">
            <w:pPr>
              <w:rPr>
                <w:rFonts w:ascii="Arial" w:hAnsi="Arial" w:cs="Arial"/>
                <w:b/>
                <w:bCs/>
              </w:rPr>
            </w:pPr>
            <w:r w:rsidRPr="00B84CB3">
              <w:rPr>
                <w:rFonts w:ascii="Arial" w:hAnsi="Arial" w:cs="Arial"/>
                <w:bCs/>
              </w:rPr>
              <w:t>Is the land to be treated within a 10 miles radius of the main address?</w:t>
            </w:r>
          </w:p>
        </w:tc>
        <w:tc>
          <w:tcPr>
            <w:tcW w:w="931" w:type="pct"/>
          </w:tcPr>
          <w:p w14:paraId="48124885" w14:textId="3FA2E141"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0074ED50" w14:textId="5DC38E0C" w:rsidR="003A337A" w:rsidRPr="00B84CB3" w:rsidRDefault="003A337A" w:rsidP="00AD5162">
            <w:pPr>
              <w:rPr>
                <w:rFonts w:ascii="Arial" w:hAnsi="Arial" w:cs="Arial"/>
                <w:bCs/>
              </w:rPr>
            </w:pPr>
          </w:p>
        </w:tc>
      </w:tr>
      <w:tr w:rsidR="003A337A" w:rsidRPr="00B84CB3" w14:paraId="6D3639CE" w14:textId="77777777" w:rsidTr="00AD5162">
        <w:tc>
          <w:tcPr>
            <w:tcW w:w="2997" w:type="pct"/>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tcPr>
          <w:p w14:paraId="07B9502E" w14:textId="643B5CF2" w:rsidR="003A337A" w:rsidRPr="00BA3B1E" w:rsidRDefault="003A337A" w:rsidP="00AD5162">
            <w:pPr>
              <w:rPr>
                <w:rFonts w:ascii="Arial" w:hAnsi="Arial" w:cs="Arial"/>
                <w:bCs/>
              </w:rPr>
            </w:pPr>
            <w:r w:rsidRPr="00BA3B1E">
              <w:rPr>
                <w:rFonts w:ascii="Arial" w:hAnsi="Arial" w:cs="Arial"/>
                <w:bCs/>
              </w:rPr>
              <w:t>N</w:t>
            </w:r>
          </w:p>
        </w:tc>
        <w:tc>
          <w:tcPr>
            <w:tcW w:w="1072" w:type="pct"/>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tcPr>
          <w:p w14:paraId="4AC320C3" w14:textId="72EA1F59" w:rsidR="003A337A" w:rsidRPr="00BA3B1E" w:rsidRDefault="003A337A" w:rsidP="00AD5162">
            <w:pPr>
              <w:rPr>
                <w:rFonts w:ascii="Arial" w:hAnsi="Arial" w:cs="Arial"/>
                <w:bCs/>
              </w:rPr>
            </w:pPr>
            <w:r w:rsidRPr="00BA3B1E">
              <w:rPr>
                <w:rFonts w:ascii="Arial" w:hAnsi="Arial" w:cs="Arial"/>
                <w:bCs/>
              </w:rPr>
              <w:t>N</w:t>
            </w:r>
          </w:p>
        </w:tc>
        <w:tc>
          <w:tcPr>
            <w:tcW w:w="1072" w:type="pct"/>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tcPr>
          <w:p w14:paraId="33337898" w14:textId="49B3CF3D" w:rsidR="00437466" w:rsidRPr="00436410" w:rsidRDefault="003A337A" w:rsidP="00436410">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tcPr>
          <w:p w14:paraId="58A631DD" w14:textId="1AC18874" w:rsidR="003A337A" w:rsidRPr="00BA3B1E" w:rsidRDefault="00BF01AD" w:rsidP="00AD5162">
            <w:pPr>
              <w:rPr>
                <w:rFonts w:ascii="Arial" w:hAnsi="Arial" w:cs="Arial"/>
                <w:bCs/>
              </w:rPr>
            </w:pPr>
            <w:r w:rsidRPr="00BA3B1E">
              <w:rPr>
                <w:rFonts w:ascii="Arial" w:hAnsi="Arial" w:cs="Arial"/>
                <w:bCs/>
              </w:rPr>
              <w:t xml:space="preserve">Y </w:t>
            </w:r>
          </w:p>
        </w:tc>
        <w:tc>
          <w:tcPr>
            <w:tcW w:w="1072" w:type="pct"/>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tcPr>
          <w:p w14:paraId="6CBEFD80" w14:textId="7F02F589" w:rsidR="00BE5AA9" w:rsidRPr="00436410" w:rsidRDefault="003A337A" w:rsidP="00436410">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931" w:type="pct"/>
          </w:tcPr>
          <w:p w14:paraId="76100963" w14:textId="12223EF0"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tcPr>
          <w:p w14:paraId="29C6CF11" w14:textId="1DDE624E" w:rsidR="003A337A" w:rsidRPr="00436410" w:rsidRDefault="003A337A" w:rsidP="00436410">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tcPr>
          <w:p w14:paraId="4B027BB8" w14:textId="420AE739" w:rsidR="003A337A" w:rsidRPr="00BA3B1E" w:rsidRDefault="003A337A" w:rsidP="00AD5162">
            <w:pPr>
              <w:rPr>
                <w:rFonts w:ascii="Arial" w:hAnsi="Arial" w:cs="Arial"/>
                <w:bCs/>
              </w:rPr>
            </w:pPr>
            <w:r w:rsidRPr="00BA3B1E">
              <w:rPr>
                <w:rFonts w:ascii="Arial" w:hAnsi="Arial" w:cs="Arial"/>
              </w:rPr>
              <w:t xml:space="preserve">Y </w:t>
            </w:r>
          </w:p>
        </w:tc>
        <w:tc>
          <w:tcPr>
            <w:tcW w:w="1072" w:type="pct"/>
          </w:tcPr>
          <w:p w14:paraId="395112B1" w14:textId="38695288" w:rsidR="003A337A" w:rsidRPr="00B84CB3" w:rsidRDefault="003A337A" w:rsidP="00AD5162">
            <w:pPr>
              <w:rPr>
                <w:rFonts w:ascii="Arial" w:hAnsi="Arial" w:cs="Arial"/>
                <w:bCs/>
              </w:rPr>
            </w:pPr>
            <w:r w:rsidRPr="00B84CB3">
              <w:rPr>
                <w:rFonts w:ascii="Arial" w:hAnsi="Arial" w:cs="Arial"/>
              </w:rPr>
              <w:t>PAN-</w:t>
            </w:r>
            <w:r w:rsidR="00436410">
              <w:rPr>
                <w:rFonts w:ascii="Arial" w:hAnsi="Arial" w:cs="Arial"/>
              </w:rPr>
              <w:t>027265 expires 09/12/25</w:t>
            </w:r>
          </w:p>
        </w:tc>
      </w:tr>
      <w:tr w:rsidR="00D37AAF" w:rsidRPr="00B84CB3" w14:paraId="43B4B9F5" w14:textId="77777777" w:rsidTr="00D37AAF">
        <w:tc>
          <w:tcPr>
            <w:tcW w:w="5000" w:type="pct"/>
            <w:gridSpan w:val="3"/>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436410" w:rsidRDefault="00D37AAF" w:rsidP="00D37AAF">
            <w:pPr>
              <w:pStyle w:val="ListParagraph"/>
              <w:numPr>
                <w:ilvl w:val="0"/>
                <w:numId w:val="27"/>
              </w:numPr>
              <w:rPr>
                <w:rFonts w:ascii="Arial" w:hAnsi="Arial" w:cs="Arial"/>
                <w:bCs/>
              </w:rPr>
            </w:pPr>
            <w:r w:rsidRPr="00436410">
              <w:rPr>
                <w:rFonts w:ascii="Arial" w:hAnsi="Arial" w:cs="Arial"/>
                <w:bCs/>
              </w:rPr>
              <w:t>SR2010No4 List A wastes (Lower risk)</w:t>
            </w:r>
          </w:p>
          <w:p w14:paraId="411DAE14" w14:textId="3EABA8C3" w:rsidR="00D37AAF" w:rsidRPr="00436410" w:rsidRDefault="00D37AAF" w:rsidP="00D37AAF">
            <w:pPr>
              <w:pStyle w:val="ListParagraph"/>
              <w:numPr>
                <w:ilvl w:val="0"/>
                <w:numId w:val="27"/>
              </w:numPr>
              <w:rPr>
                <w:rFonts w:ascii="Arial" w:hAnsi="Arial" w:cs="Arial"/>
                <w:bCs/>
              </w:rPr>
            </w:pPr>
            <w:r w:rsidRPr="00436410">
              <w:rPr>
                <w:rFonts w:ascii="Arial" w:hAnsi="Arial" w:cs="Arial"/>
                <w:bCs/>
              </w:rPr>
              <w:t>Location risk</w:t>
            </w:r>
          </w:p>
          <w:p w14:paraId="1B130BB4" w14:textId="51517954" w:rsidR="00D37AAF" w:rsidRPr="00436410" w:rsidRDefault="00D37AAF" w:rsidP="00D37AAF">
            <w:pPr>
              <w:pStyle w:val="ListParagraph"/>
              <w:numPr>
                <w:ilvl w:val="0"/>
                <w:numId w:val="27"/>
              </w:numPr>
              <w:rPr>
                <w:rFonts w:ascii="Arial" w:hAnsi="Arial" w:cs="Arial"/>
                <w:bCs/>
              </w:rPr>
            </w:pPr>
            <w:r w:rsidRPr="00436410">
              <w:rPr>
                <w:rFonts w:ascii="Arial" w:hAnsi="Arial" w:cs="Arial"/>
                <w:bCs/>
              </w:rPr>
              <w:t>Low risk deployment</w:t>
            </w:r>
          </w:p>
          <w:p w14:paraId="61DBF933" w14:textId="62A978AB" w:rsidR="00D37AAF" w:rsidRPr="00436410" w:rsidRDefault="00D37AAF" w:rsidP="00D37AAF">
            <w:pPr>
              <w:pStyle w:val="ListParagraph"/>
              <w:numPr>
                <w:ilvl w:val="0"/>
                <w:numId w:val="27"/>
              </w:numPr>
              <w:rPr>
                <w:rFonts w:ascii="Arial" w:hAnsi="Arial" w:cs="Arial"/>
                <w:bCs/>
              </w:rPr>
            </w:pPr>
            <w:r w:rsidRPr="00436410">
              <w:rPr>
                <w:rFonts w:ascii="Arial" w:hAnsi="Arial" w:cs="Arial"/>
                <w:bCs/>
              </w:rPr>
              <w:t>Medium risk (1) deployment</w:t>
            </w:r>
          </w:p>
          <w:p w14:paraId="0102A0DB" w14:textId="6D4EC4F9" w:rsidR="00D37AAF" w:rsidRPr="00436410" w:rsidRDefault="00D37AAF" w:rsidP="00D37AAF">
            <w:pPr>
              <w:pStyle w:val="ListParagraph"/>
              <w:numPr>
                <w:ilvl w:val="0"/>
                <w:numId w:val="27"/>
              </w:numPr>
              <w:rPr>
                <w:rFonts w:ascii="Arial" w:hAnsi="Arial" w:cs="Arial"/>
                <w:bCs/>
              </w:rPr>
            </w:pPr>
            <w:r w:rsidRPr="00436410">
              <w:rPr>
                <w:rFonts w:ascii="Arial" w:hAnsi="Arial" w:cs="Arial"/>
                <w:bCs/>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tcPr>
          <w:p w14:paraId="4AEA3C5C" w14:textId="1AAACE93" w:rsidR="003A337A" w:rsidRPr="00BA3B1E" w:rsidRDefault="003A337A" w:rsidP="00AD5162">
            <w:pPr>
              <w:rPr>
                <w:rFonts w:ascii="Arial" w:hAnsi="Arial" w:cs="Arial"/>
                <w:bCs/>
              </w:rPr>
            </w:pPr>
            <w:r w:rsidRPr="00BA3B1E">
              <w:rPr>
                <w:rFonts w:ascii="Arial" w:hAnsi="Arial" w:cs="Arial"/>
                <w:bCs/>
              </w:rPr>
              <w:t>High</w:t>
            </w:r>
          </w:p>
        </w:tc>
        <w:tc>
          <w:tcPr>
            <w:tcW w:w="1072" w:type="pct"/>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tcPr>
          <w:p w14:paraId="45B5A85F" w14:textId="67EDC622" w:rsidR="003A337A" w:rsidRPr="00B84CB3" w:rsidRDefault="003A337A" w:rsidP="00436410">
            <w:pPr>
              <w:rPr>
                <w:rFonts w:ascii="Arial" w:hAnsi="Arial" w:cs="Arial"/>
                <w:b/>
              </w:rPr>
            </w:pPr>
            <w:r w:rsidRPr="00B84CB3">
              <w:rPr>
                <w:rFonts w:ascii="Arial" w:hAnsi="Arial" w:cs="Arial"/>
              </w:rPr>
              <w:t>Is the risk banding correct?</w:t>
            </w:r>
          </w:p>
        </w:tc>
        <w:tc>
          <w:tcPr>
            <w:tcW w:w="931" w:type="pct"/>
          </w:tcPr>
          <w:p w14:paraId="65090C71" w14:textId="25C38FE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tcPr>
          <w:p w14:paraId="00133AFD" w14:textId="5E8AEB85" w:rsidR="003A337A" w:rsidRPr="00BA3B1E" w:rsidRDefault="003A337A" w:rsidP="00AD5162">
            <w:pPr>
              <w:rPr>
                <w:rFonts w:ascii="Arial" w:hAnsi="Arial" w:cs="Arial"/>
                <w:bCs/>
              </w:rPr>
            </w:pPr>
            <w:r w:rsidRPr="00BA3B1E">
              <w:rPr>
                <w:rFonts w:ascii="Arial" w:hAnsi="Arial" w:cs="Arial"/>
                <w:bCs/>
              </w:rPr>
              <w:t xml:space="preserve">Y </w:t>
            </w:r>
          </w:p>
        </w:tc>
        <w:tc>
          <w:tcPr>
            <w:tcW w:w="1072" w:type="pct"/>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4E21A8EC" w:rsidR="003A337A" w:rsidRPr="00BA3B1E" w:rsidRDefault="003A337A" w:rsidP="00AD5162">
            <w:pPr>
              <w:rPr>
                <w:rFonts w:ascii="Arial" w:hAnsi="Arial" w:cs="Arial"/>
              </w:rPr>
            </w:pPr>
            <w:r w:rsidRPr="00BA3B1E">
              <w:rPr>
                <w:rFonts w:ascii="Arial" w:hAnsi="Arial" w:cs="Arial"/>
              </w:rPr>
              <w:t>benefit statement</w:t>
            </w:r>
          </w:p>
        </w:tc>
        <w:tc>
          <w:tcPr>
            <w:tcW w:w="1072" w:type="pct"/>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BC48D68"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6FBBEA1" w:rsidR="003A337A" w:rsidRPr="00BA3B1E" w:rsidRDefault="00304FF7" w:rsidP="00AD5162">
            <w:pPr>
              <w:rPr>
                <w:rFonts w:ascii="Arial" w:hAnsi="Arial" w:cs="Arial"/>
              </w:rPr>
            </w:pPr>
            <w:r>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62CD18E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450587F" w14:textId="77777777" w:rsidR="003A337A" w:rsidRPr="00B84CB3" w:rsidRDefault="003A337A" w:rsidP="00AD5162">
            <w:pPr>
              <w:rPr>
                <w:rFonts w:ascii="Arial" w:hAnsi="Arial" w:cs="Arial"/>
              </w:rPr>
            </w:pP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21213150" w14:textId="5A1C1A5B" w:rsidR="00BA3B1E" w:rsidRPr="00304FF7" w:rsidRDefault="008A3776" w:rsidP="00445AB7">
            <w:pPr>
              <w:pStyle w:val="ListParagraph"/>
              <w:numPr>
                <w:ilvl w:val="0"/>
                <w:numId w:val="28"/>
              </w:numPr>
              <w:rPr>
                <w:rFonts w:ascii="Arial" w:hAnsi="Arial" w:cs="Arial"/>
                <w:color w:val="FF0000"/>
              </w:rPr>
            </w:pPr>
            <w:r w:rsidRPr="00304FF7">
              <w:rPr>
                <w:rFonts w:ascii="Arial" w:hAnsi="Arial" w:cs="Arial"/>
              </w:rPr>
              <w:t>Physical form of waste/Is it stackable</w:t>
            </w:r>
            <w:r w:rsidR="00EB00B3" w:rsidRPr="00304FF7">
              <w:rPr>
                <w:rFonts w:ascii="Arial" w:hAnsi="Arial" w:cs="Arial"/>
              </w:rPr>
              <w:t xml:space="preserve"> or </w:t>
            </w:r>
            <w:r w:rsidRPr="00304FF7">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lastRenderedPageBreak/>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7141493B" w:rsidR="003A337A" w:rsidRPr="00BA3B1E" w:rsidRDefault="00BF01AD" w:rsidP="00AD5162">
            <w:pPr>
              <w:rPr>
                <w:rFonts w:ascii="Arial" w:hAnsi="Arial" w:cs="Arial"/>
              </w:rPr>
            </w:pPr>
            <w:r w:rsidRPr="00BA3B1E">
              <w:rPr>
                <w:rFonts w:ascii="Arial" w:hAnsi="Arial" w:cs="Arial"/>
              </w:rPr>
              <w:lastRenderedPageBreak/>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32BEFC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6159DC05" w:rsidR="003A337A" w:rsidRPr="00B84CB3" w:rsidRDefault="003A337A" w:rsidP="00304FF7">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479B3DA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232798A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462B73B1"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C023082"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AA8907A"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EDEE836"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48EDE5E3" w:rsidR="003A337A" w:rsidRPr="00B84CB3" w:rsidRDefault="003A337A" w:rsidP="00304FF7">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6247A8A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14FEBDA0" w:rsidR="003A337A" w:rsidRPr="00B84CB3" w:rsidRDefault="003A337A" w:rsidP="00304FF7">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7094D56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3D060310" w:rsidR="007A25F4" w:rsidRPr="00B84CB3" w:rsidRDefault="007A25F4" w:rsidP="00304FF7">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7C0608B7"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0BBD663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tcPr>
          <w:p w14:paraId="575BCFB7" w14:textId="6487CC64" w:rsidR="004C1EF0" w:rsidRPr="00C40D12" w:rsidRDefault="004C1EF0" w:rsidP="00A007D4">
            <w:pPr>
              <w:rPr>
                <w:rFonts w:ascii="Arial" w:hAnsi="Arial" w:cs="Arial"/>
                <w:b/>
              </w:rPr>
            </w:pPr>
            <w:r w:rsidRPr="00C40D12">
              <w:rPr>
                <w:rFonts w:ascii="Arial" w:hAnsi="Arial" w:cs="Arial"/>
              </w:rPr>
              <w:t xml:space="preserve">Y </w:t>
            </w:r>
          </w:p>
        </w:tc>
        <w:tc>
          <w:tcPr>
            <w:tcW w:w="807" w:type="pct"/>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24AD8144"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294D2310"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40A8BED3" w:rsidR="00CE65CF" w:rsidRPr="00A007D4" w:rsidRDefault="006E78DD" w:rsidP="00772FD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E103F0F"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9E795D4"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1E6ACD56" w:rsidR="00114B43" w:rsidRPr="00A007D4" w:rsidRDefault="00DA5F4C" w:rsidP="00A007D4">
            <w:pPr>
              <w:rPr>
                <w:rFonts w:ascii="Arial" w:hAnsi="Arial" w:cs="Arial"/>
              </w:rPr>
            </w:pPr>
            <w:r>
              <w:rPr>
                <w:rFonts w:ascii="Arial" w:hAnsi="Arial" w:cs="Arial"/>
              </w:rPr>
              <w:t>None in range</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7377C217" w:rsidR="00BF3C38" w:rsidRPr="00DA5F4C" w:rsidRDefault="00996CC1" w:rsidP="00DA5F4C">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D552421" w:rsidR="00996CC1" w:rsidRPr="00C40D12" w:rsidRDefault="003267AF" w:rsidP="00A007D4">
            <w:pPr>
              <w:rPr>
                <w:rFonts w:ascii="Arial" w:hAnsi="Arial" w:cs="Arial"/>
                <w:highlight w:val="yellow"/>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92359E9"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4F462D69" w:rsidR="002E2A8B" w:rsidRPr="00171D59" w:rsidRDefault="00114B43" w:rsidP="00DA5F4C">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6F3C35E"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0807F5D5" w:rsidR="002E2A8B" w:rsidRPr="00171D59" w:rsidRDefault="00114B43" w:rsidP="00DA5F4C">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E37DD9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lastRenderedPageBreak/>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0F0D63E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7B974BCB" w:rsidR="00A817A0" w:rsidRPr="00A007D4" w:rsidRDefault="00114B43" w:rsidP="00771AF6">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0F8D8EC7"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6C74F57"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A288C73"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6152049C" w:rsidR="002B4076" w:rsidRPr="003267AF" w:rsidRDefault="00DA5F4C" w:rsidP="00A007D4">
            <w:pPr>
              <w:rPr>
                <w:rFonts w:ascii="Arial" w:hAnsi="Arial" w:cs="Arial"/>
              </w:rPr>
            </w:pPr>
            <w:r>
              <w:rPr>
                <w:rFonts w:ascii="Arial" w:hAnsi="Arial" w:cs="Arial"/>
              </w:rPr>
              <w:t>None in range</w:t>
            </w: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4BE822B9"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03F5183"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F4AA751" w14:textId="55B305C6"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018D4A" w14:textId="4CCD3CAE"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77777777" w:rsidR="004B5BED" w:rsidRPr="003267AF" w:rsidRDefault="004B5BED" w:rsidP="00A007D4">
            <w:pPr>
              <w:rPr>
                <w:rFonts w:ascii="Arial" w:hAnsi="Arial" w:cs="Arial"/>
              </w:rPr>
            </w:pPr>
          </w:p>
        </w:tc>
      </w:tr>
      <w:tr w:rsidR="00E579C9" w:rsidRPr="00A007D4" w14:paraId="0FB00FE9" w14:textId="77777777" w:rsidTr="00DA5F4C">
        <w:trPr>
          <w:trHeight w:val="403"/>
        </w:trPr>
        <w:tc>
          <w:tcPr>
            <w:tcW w:w="3536" w:type="pct"/>
            <w:tcBorders>
              <w:top w:val="single" w:sz="4" w:space="0" w:color="auto"/>
              <w:left w:val="single" w:sz="4" w:space="0" w:color="auto"/>
              <w:bottom w:val="single" w:sz="4" w:space="0" w:color="auto"/>
              <w:right w:val="single" w:sz="4" w:space="0" w:color="auto"/>
            </w:tcBorders>
          </w:tcPr>
          <w:p w14:paraId="56BCAA9D" w14:textId="2B12A2E5" w:rsidR="008F2003" w:rsidRPr="008F56EC" w:rsidRDefault="00E579C9" w:rsidP="009C2729">
            <w:pPr>
              <w:rPr>
                <w:rFonts w:ascii="Arial" w:hAnsi="Arial" w:cs="Arial"/>
              </w:rPr>
            </w:pPr>
            <w:r w:rsidRPr="008F56EC">
              <w:rPr>
                <w:rFonts w:ascii="Arial" w:hAnsi="Arial" w:cs="Arial"/>
              </w:rPr>
              <w:t>What is the slope of the fields?</w:t>
            </w:r>
            <w:r w:rsidR="009C2729" w:rsidRPr="008F56EC">
              <w:rPr>
                <w:rFonts w:ascii="Arial" w:hAnsi="Arial" w:cs="Arial"/>
              </w:rPr>
              <w:t xml:space="preserve"> </w:t>
            </w: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188B1AB1" w:rsidR="00E579C9" w:rsidRPr="008F56EC" w:rsidRDefault="00DA5F4C" w:rsidP="00276F88">
            <w:pPr>
              <w:rPr>
                <w:rFonts w:ascii="Arial" w:hAnsi="Arial" w:cs="Arial"/>
              </w:rPr>
            </w:pPr>
            <w:r w:rsidRPr="00DA5F4C">
              <w:rPr>
                <w:rFonts w:ascii="Arial" w:hAnsi="Arial" w:cs="Arial"/>
              </w:rPr>
              <w:t>See comments</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367CF020"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79660B20"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FC7D6CE" w:rsidR="00C57B36" w:rsidRPr="00BA3B1E" w:rsidRDefault="00C57B36" w:rsidP="0003563F">
            <w:pPr>
              <w:rPr>
                <w:rFonts w:ascii="Arial" w:hAnsi="Arial" w:cs="Arial"/>
              </w:rPr>
            </w:pPr>
            <w:r w:rsidRPr="00BA3B1E">
              <w:rPr>
                <w:rFonts w:ascii="Arial" w:hAnsi="Arial" w:cs="Arial"/>
              </w:rPr>
              <w:t>Different</w:t>
            </w:r>
          </w:p>
        </w:tc>
        <w:tc>
          <w:tcPr>
            <w:tcW w:w="807" w:type="pct"/>
          </w:tcPr>
          <w:p w14:paraId="514FCEF3" w14:textId="391EDCD4"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4727D411" w:rsidR="00A46E0E" w:rsidRPr="00BA3B1E" w:rsidRDefault="007268AA" w:rsidP="0003563F">
            <w:pPr>
              <w:rPr>
                <w:rFonts w:ascii="Arial" w:hAnsi="Arial" w:cs="Arial"/>
              </w:rPr>
            </w:pPr>
            <w:r w:rsidRPr="00BA3B1E">
              <w:rPr>
                <w:rFonts w:ascii="Arial" w:hAnsi="Arial" w:cs="Arial"/>
              </w:rPr>
              <w:t>N</w:t>
            </w:r>
          </w:p>
        </w:tc>
        <w:tc>
          <w:tcPr>
            <w:tcW w:w="807" w:type="pct"/>
          </w:tcPr>
          <w:p w14:paraId="401B6EF5" w14:textId="401DEC62" w:rsidR="00A46E0E" w:rsidRPr="00AD1655" w:rsidRDefault="00DA5F4C" w:rsidP="0003563F">
            <w:pPr>
              <w:rPr>
                <w:rFonts w:ascii="Arial" w:hAnsi="Arial" w:cs="Arial"/>
                <w:color w:val="FF0000"/>
              </w:rPr>
            </w:pPr>
            <w:r w:rsidRPr="00DA5F4C">
              <w:rPr>
                <w:rFonts w:ascii="Arial" w:hAnsi="Arial" w:cs="Arial"/>
              </w:rPr>
              <w:t>All heaps a</w:t>
            </w:r>
            <w:r>
              <w:rPr>
                <w:rFonts w:ascii="Arial" w:hAnsi="Arial" w:cs="Arial"/>
              </w:rPr>
              <w:t>r</w:t>
            </w:r>
            <w:r w:rsidRPr="00DA5F4C">
              <w:rPr>
                <w:rFonts w:ascii="Arial" w:hAnsi="Arial" w:cs="Arial"/>
              </w:rPr>
              <w:t>e in suitable locations</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7A24764B"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286B6B2A"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3EA55460" w:rsidR="007F3053" w:rsidRPr="00B86841" w:rsidRDefault="007F3053" w:rsidP="0003563F">
            <w:pPr>
              <w:rPr>
                <w:rFonts w:ascii="Arial" w:hAnsi="Arial" w:cs="Arial"/>
                <w:color w:val="000000" w:themeColor="text1"/>
              </w:rPr>
            </w:pPr>
            <w:r w:rsidRPr="00B86841">
              <w:rPr>
                <w:rFonts w:ascii="Arial" w:hAnsi="Arial" w:cs="Arial"/>
                <w:color w:val="000000" w:themeColor="text1"/>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366F17B"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929F698"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lastRenderedPageBreak/>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A4B139B"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1B14BE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514CDAE"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26BBD81"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A925A0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230F72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DE931D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089225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6CE09B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B0A178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46DC497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DA02CF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4F9CC2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2711E54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C238B5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A94C24A"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111ED60C"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2735186" w:rsidR="00AE4C0C" w:rsidRPr="00C40D12" w:rsidRDefault="00B86841" w:rsidP="00A007D4">
            <w:pPr>
              <w:rPr>
                <w:rFonts w:ascii="Arial" w:hAnsi="Arial" w:cs="Arial"/>
              </w:rPr>
            </w:pPr>
            <w:r>
              <w:rPr>
                <w:rFonts w:ascii="Arial" w:hAnsi="Arial" w:cs="Arial"/>
              </w:rPr>
              <w:t>n</w:t>
            </w:r>
            <w:r w:rsidR="00AE4C0C" w:rsidRPr="00C40D12">
              <w:rPr>
                <w:rFonts w:ascii="Arial" w:hAnsi="Arial" w:cs="Arial"/>
              </w:rPr>
              <w:t>/a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0A526D4"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ACF6A4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22E23A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7F19A38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5A3CCF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E8F5964"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06F56E09" w:rsidR="00A971D3" w:rsidRPr="00A007D4" w:rsidRDefault="00A5488D" w:rsidP="00B86841">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1C652BC5"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F7A92FF"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EC794BE"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9A2360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6EFFB83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34B9BC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lastRenderedPageBreak/>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6A4144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B8ED70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4A48A0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92CB5F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C18642A" w:rsidR="00CC2BDD" w:rsidRPr="00A007D4" w:rsidRDefault="000E29C1" w:rsidP="00B86841">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596B47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85A300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52715F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6D3198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72EFBA49"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33675D69"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52E27F6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8395DE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6205F38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19828C5D"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04F876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60B50E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D73C03" w:rsidRDefault="000E29C1" w:rsidP="00A007D4">
            <w:pPr>
              <w:pStyle w:val="Default"/>
              <w:numPr>
                <w:ilvl w:val="0"/>
                <w:numId w:val="15"/>
              </w:numPr>
              <w:rPr>
                <w:color w:val="auto"/>
                <w:sz w:val="22"/>
                <w:szCs w:val="22"/>
              </w:rPr>
            </w:pPr>
            <w:r w:rsidRPr="00D73C03">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B2C059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A81A79" w:rsidR="00E0482E" w:rsidRPr="00D73C03" w:rsidRDefault="00657080" w:rsidP="00E0482E">
            <w:pPr>
              <w:pStyle w:val="Default"/>
              <w:rPr>
                <w:color w:val="auto"/>
                <w:sz w:val="22"/>
                <w:szCs w:val="22"/>
              </w:rPr>
            </w:pPr>
            <w:r w:rsidRPr="00D73C03">
              <w:rPr>
                <w:color w:val="auto"/>
                <w:sz w:val="22"/>
                <w:szCs w:val="22"/>
              </w:rPr>
              <w:t xml:space="preserve">If the cropping is any of the following, </w:t>
            </w:r>
            <w:r w:rsidR="00D73C03" w:rsidRPr="00D73C03">
              <w:rPr>
                <w:color w:val="auto"/>
                <w:sz w:val="22"/>
                <w:szCs w:val="22"/>
              </w:rPr>
              <w:t xml:space="preserve">check if that the </w:t>
            </w:r>
            <w:r w:rsidR="00D73C03" w:rsidRPr="00D73C03">
              <w:rPr>
                <w:i/>
                <w:iCs/>
                <w:sz w:val="22"/>
                <w:szCs w:val="22"/>
              </w:rPr>
              <w:t>available</w:t>
            </w:r>
            <w:r w:rsidR="00D73C03" w:rsidRPr="00D73C03">
              <w:rPr>
                <w:sz w:val="22"/>
                <w:szCs w:val="22"/>
              </w:rPr>
              <w:t xml:space="preserve"> Nitrogen applied is less than the below amount:</w:t>
            </w:r>
          </w:p>
          <w:p w14:paraId="74C8831F" w14:textId="6C1762E5" w:rsidR="006E3300" w:rsidRPr="0099648E" w:rsidRDefault="0099648E" w:rsidP="0099648E">
            <w:pPr>
              <w:pStyle w:val="Default"/>
              <w:numPr>
                <w:ilvl w:val="0"/>
                <w:numId w:val="15"/>
              </w:numPr>
              <w:rPr>
                <w:color w:val="auto"/>
                <w:sz w:val="22"/>
                <w:szCs w:val="22"/>
              </w:rPr>
            </w:pPr>
            <w:r w:rsidRPr="00D73C03">
              <w:rPr>
                <w:color w:val="auto"/>
                <w:sz w:val="22"/>
                <w:szCs w:val="22"/>
              </w:rPr>
              <w:t>Field beans, Peas</w:t>
            </w:r>
            <w:r>
              <w:rPr>
                <w:color w:val="auto"/>
                <w:sz w:val="22"/>
                <w:szCs w:val="22"/>
              </w:rPr>
              <w:t xml:space="preserve">- </w:t>
            </w:r>
            <w:r w:rsidR="006E3300" w:rsidRPr="0099648E">
              <w:rPr>
                <w:color w:val="auto"/>
                <w:sz w:val="22"/>
                <w:szCs w:val="22"/>
              </w:rPr>
              <w:t>0 kg/ha</w:t>
            </w:r>
          </w:p>
          <w:p w14:paraId="4B5B3AAB" w14:textId="4EF2A67E" w:rsidR="006E3300" w:rsidRPr="00D73C03" w:rsidRDefault="0099648E" w:rsidP="006E3300">
            <w:pPr>
              <w:pStyle w:val="Default"/>
              <w:numPr>
                <w:ilvl w:val="0"/>
                <w:numId w:val="15"/>
              </w:numPr>
              <w:rPr>
                <w:color w:val="auto"/>
                <w:sz w:val="22"/>
                <w:szCs w:val="22"/>
              </w:rPr>
            </w:pPr>
            <w:r w:rsidRPr="00D73C03">
              <w:rPr>
                <w:color w:val="auto"/>
                <w:sz w:val="22"/>
                <w:szCs w:val="22"/>
              </w:rPr>
              <w:t>Sugar beet</w:t>
            </w:r>
            <w:r>
              <w:rPr>
                <w:color w:val="auto"/>
                <w:sz w:val="22"/>
                <w:szCs w:val="22"/>
              </w:rPr>
              <w:t xml:space="preserve">- </w:t>
            </w:r>
            <w:r w:rsidR="006E3300" w:rsidRPr="00D73C03">
              <w:rPr>
                <w:color w:val="auto"/>
                <w:sz w:val="22"/>
                <w:szCs w:val="22"/>
              </w:rPr>
              <w:t>120 kg/ha</w:t>
            </w:r>
          </w:p>
          <w:p w14:paraId="05E68D03" w14:textId="233AE2EF" w:rsidR="006E3300" w:rsidRPr="0099648E" w:rsidRDefault="0099648E" w:rsidP="0099648E">
            <w:pPr>
              <w:pStyle w:val="Default"/>
              <w:numPr>
                <w:ilvl w:val="0"/>
                <w:numId w:val="15"/>
              </w:numPr>
              <w:rPr>
                <w:color w:val="auto"/>
                <w:sz w:val="22"/>
                <w:szCs w:val="22"/>
              </w:rPr>
            </w:pPr>
            <w:r w:rsidRPr="00D73C03">
              <w:rPr>
                <w:color w:val="auto"/>
                <w:sz w:val="22"/>
                <w:szCs w:val="22"/>
              </w:rPr>
              <w:t>Asparagus, Carrots, Forage maize. Radish, Spring barley, Swedes</w:t>
            </w:r>
            <w:r>
              <w:rPr>
                <w:color w:val="auto"/>
                <w:sz w:val="22"/>
                <w:szCs w:val="22"/>
              </w:rPr>
              <w:t xml:space="preserve">- </w:t>
            </w:r>
            <w:r w:rsidR="006E3300" w:rsidRPr="0099648E">
              <w:rPr>
                <w:color w:val="auto"/>
                <w:sz w:val="22"/>
                <w:szCs w:val="22"/>
              </w:rPr>
              <w:t>150 kg/ha</w:t>
            </w:r>
          </w:p>
          <w:p w14:paraId="78BC6C3A" w14:textId="47CAA3EE" w:rsidR="006E3300" w:rsidRPr="00D73C03" w:rsidRDefault="0099648E" w:rsidP="006E3300">
            <w:pPr>
              <w:pStyle w:val="Default"/>
              <w:numPr>
                <w:ilvl w:val="0"/>
                <w:numId w:val="15"/>
              </w:numPr>
              <w:rPr>
                <w:color w:val="auto"/>
                <w:sz w:val="22"/>
                <w:szCs w:val="22"/>
              </w:rPr>
            </w:pPr>
            <w:r w:rsidRPr="00D73C03">
              <w:rPr>
                <w:color w:val="auto"/>
                <w:sz w:val="22"/>
                <w:szCs w:val="22"/>
              </w:rPr>
              <w:t>Spring-sown wheat, Winter barley</w:t>
            </w:r>
            <w:r>
              <w:rPr>
                <w:color w:val="auto"/>
                <w:sz w:val="22"/>
                <w:szCs w:val="22"/>
              </w:rPr>
              <w:t xml:space="preserve">- </w:t>
            </w:r>
            <w:r w:rsidR="006E3300" w:rsidRPr="00D73C03">
              <w:rPr>
                <w:color w:val="auto"/>
                <w:sz w:val="22"/>
                <w:szCs w:val="22"/>
              </w:rPr>
              <w:t>180 kg/ha</w:t>
            </w:r>
          </w:p>
          <w:p w14:paraId="651080F0" w14:textId="3FBAE271" w:rsidR="00A131C3" w:rsidRPr="00D73C03" w:rsidRDefault="0099648E" w:rsidP="006E3300">
            <w:pPr>
              <w:pStyle w:val="Default"/>
              <w:numPr>
                <w:ilvl w:val="0"/>
                <w:numId w:val="15"/>
              </w:numPr>
              <w:rPr>
                <w:color w:val="auto"/>
                <w:sz w:val="22"/>
                <w:szCs w:val="22"/>
              </w:rPr>
            </w:pPr>
            <w:r w:rsidRPr="00D73C03">
              <w:rPr>
                <w:color w:val="auto"/>
                <w:sz w:val="22"/>
                <w:szCs w:val="22"/>
              </w:rPr>
              <w:t>Autumn or early winter sown wheat</w:t>
            </w:r>
            <w:r>
              <w:rPr>
                <w:color w:val="auto"/>
                <w:sz w:val="22"/>
                <w:szCs w:val="22"/>
              </w:rPr>
              <w:t>-</w:t>
            </w:r>
            <w:r w:rsidRPr="00D73C03">
              <w:rPr>
                <w:color w:val="auto"/>
                <w:sz w:val="22"/>
                <w:szCs w:val="22"/>
              </w:rPr>
              <w:t xml:space="preserve"> </w:t>
            </w:r>
            <w:r w:rsidR="006E3300" w:rsidRPr="00D73C03">
              <w:rPr>
                <w:color w:val="auto"/>
                <w:sz w:val="22"/>
                <w:szCs w:val="22"/>
              </w:rPr>
              <w:t>220 kg/ha</w:t>
            </w:r>
          </w:p>
          <w:p w14:paraId="47DED631" w14:textId="77777777" w:rsidR="00D73C03" w:rsidRPr="00D73C03" w:rsidRDefault="00D73C03" w:rsidP="00D73C03">
            <w:pPr>
              <w:pStyle w:val="Default"/>
              <w:rPr>
                <w:color w:val="auto"/>
                <w:sz w:val="22"/>
                <w:szCs w:val="22"/>
              </w:rPr>
            </w:pPr>
          </w:p>
          <w:p w14:paraId="50F891D4" w14:textId="770C5A9D" w:rsidR="00D73C03" w:rsidRPr="00D73C03" w:rsidRDefault="00D73C03" w:rsidP="00D73C03">
            <w:pPr>
              <w:pStyle w:val="Default"/>
              <w:rPr>
                <w:color w:val="auto"/>
                <w:sz w:val="22"/>
                <w:szCs w:val="22"/>
              </w:rPr>
            </w:pPr>
            <w:r w:rsidRPr="00D73C03">
              <w:rPr>
                <w:color w:val="auto"/>
                <w:sz w:val="22"/>
                <w:szCs w:val="22"/>
              </w:rPr>
              <w:t>*Regulation 10 The Water Resources (Control of Agricultural Pollution) (Wales) Regulations 2021</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74A1B69F"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3B35053F" w:rsidR="00E0482E" w:rsidRPr="00AD1655" w:rsidRDefault="00753DCF" w:rsidP="00A007D4">
            <w:pPr>
              <w:rPr>
                <w:rFonts w:ascii="Arial" w:hAnsi="Arial" w:cs="Arial"/>
              </w:rPr>
            </w:pPr>
            <w:r>
              <w:rPr>
                <w:rFonts w:ascii="Arial" w:hAnsi="Arial" w:cs="Arial"/>
              </w:rPr>
              <w:t>Grass only</w:t>
            </w:r>
          </w:p>
        </w:tc>
      </w:tr>
      <w:tr w:rsidR="00140EB4" w:rsidRPr="00A007D4" w14:paraId="0789889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7D57F959" w14:textId="4EDF8BA0" w:rsidR="00140EB4" w:rsidRPr="00D73C03" w:rsidRDefault="00140EB4" w:rsidP="00753DCF">
            <w:pPr>
              <w:pStyle w:val="Default"/>
              <w:rPr>
                <w:color w:val="auto"/>
                <w:sz w:val="22"/>
                <w:szCs w:val="22"/>
              </w:rPr>
            </w:pPr>
            <w:r w:rsidRPr="00F077FD">
              <w:rPr>
                <w:color w:val="auto"/>
                <w:sz w:val="22"/>
                <w:szCs w:val="22"/>
              </w:rPr>
              <w:t>Nutrient assessments</w:t>
            </w:r>
            <w:r w:rsidR="00F077FD">
              <w:rPr>
                <w:color w:val="auto"/>
                <w:sz w:val="22"/>
                <w:szCs w:val="22"/>
              </w:rPr>
              <w:t xml:space="preserve"> for P- </w:t>
            </w:r>
            <w:r w:rsidRPr="00F077FD">
              <w:rPr>
                <w:color w:val="auto"/>
                <w:sz w:val="22"/>
                <w:szCs w:val="22"/>
              </w:rPr>
              <w:t xml:space="preserve">If land is above target index (3+ for </w:t>
            </w:r>
            <w:r w:rsidRPr="00F077FD">
              <w:rPr>
                <w:sz w:val="22"/>
                <w:szCs w:val="22"/>
              </w:rPr>
              <w:t xml:space="preserve">arable, grassland, and forage crops. 4+ for vegetables) </w:t>
            </w:r>
            <w:r w:rsidR="00F077FD" w:rsidRPr="00F077FD">
              <w:rPr>
                <w:sz w:val="22"/>
                <w:szCs w:val="22"/>
              </w:rPr>
              <w:t>has a net reduction in P levels across the crop rotation been demonstrated?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305CCCF" w14:textId="59591D46" w:rsidR="00140EB4" w:rsidRPr="00AD1655" w:rsidRDefault="00F077FD"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08EF63F" w14:textId="77777777" w:rsidR="00140EB4" w:rsidRPr="00AD1655" w:rsidRDefault="00140EB4" w:rsidP="00A007D4">
            <w:pPr>
              <w:rPr>
                <w:rFonts w:ascii="Arial" w:hAnsi="Arial" w:cs="Arial"/>
              </w:rPr>
            </w:pPr>
          </w:p>
        </w:tc>
      </w:tr>
      <w:tr w:rsidR="00545E8A" w:rsidRPr="00A007D4" w14:paraId="569EF9F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517DB735" w14:textId="74C7B5A9" w:rsidR="00545E8A" w:rsidRPr="00F077FD" w:rsidRDefault="00545E8A" w:rsidP="00545E8A">
            <w:pPr>
              <w:pStyle w:val="Default"/>
              <w:rPr>
                <w:color w:val="auto"/>
                <w:sz w:val="22"/>
                <w:szCs w:val="22"/>
              </w:rPr>
            </w:pPr>
            <w:r w:rsidRPr="00F077FD">
              <w:rPr>
                <w:color w:val="auto"/>
                <w:sz w:val="22"/>
                <w:szCs w:val="22"/>
              </w:rPr>
              <w:t>Nutrient assessments</w:t>
            </w:r>
            <w:r>
              <w:rPr>
                <w:color w:val="auto"/>
                <w:sz w:val="22"/>
                <w:szCs w:val="22"/>
              </w:rPr>
              <w:t xml:space="preserve"> for P- if the above has been agreed for a previous deployment, is it still correct for this this application?</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EEA3DB3" w14:textId="576301EC"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B4DE6E0" w14:textId="77777777" w:rsidR="00545E8A" w:rsidRPr="00AD1655" w:rsidRDefault="00545E8A" w:rsidP="00545E8A">
            <w:pPr>
              <w:rPr>
                <w:rFonts w:ascii="Arial" w:hAnsi="Arial" w:cs="Arial"/>
              </w:rPr>
            </w:pPr>
          </w:p>
        </w:tc>
      </w:tr>
      <w:tr w:rsidR="00545E8A" w:rsidRPr="00A007D4" w14:paraId="4F1450F2" w14:textId="77777777" w:rsidTr="00565CA2">
        <w:tc>
          <w:tcPr>
            <w:tcW w:w="5000" w:type="pct"/>
            <w:gridSpan w:val="3"/>
            <w:tcBorders>
              <w:bottom w:val="single" w:sz="4" w:space="0" w:color="BFBFBF" w:themeColor="background1" w:themeShade="BF"/>
            </w:tcBorders>
          </w:tcPr>
          <w:p w14:paraId="6066493B" w14:textId="488E6827" w:rsidR="00545E8A" w:rsidRPr="00A007D4" w:rsidRDefault="00545E8A" w:rsidP="00545E8A">
            <w:pPr>
              <w:rPr>
                <w:rFonts w:ascii="Arial" w:hAnsi="Arial" w:cs="Arial"/>
              </w:rPr>
            </w:pPr>
            <w:r w:rsidRPr="00A007D4">
              <w:rPr>
                <w:rFonts w:ascii="Arial" w:hAnsi="Arial" w:cs="Arial"/>
              </w:rPr>
              <w:t>If multiple wastes are being mixed: (TGN 8.01 6.8)</w:t>
            </w:r>
          </w:p>
        </w:tc>
      </w:tr>
      <w:tr w:rsidR="00545E8A"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545E8A" w:rsidRPr="00A007D4" w:rsidRDefault="00545E8A" w:rsidP="00545E8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3859CD20"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545E8A" w:rsidRPr="00A007D4" w:rsidRDefault="00545E8A" w:rsidP="00545E8A">
            <w:pPr>
              <w:rPr>
                <w:rFonts w:ascii="Arial" w:hAnsi="Arial" w:cs="Arial"/>
              </w:rPr>
            </w:pPr>
          </w:p>
        </w:tc>
      </w:tr>
      <w:tr w:rsidR="00545E8A"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545E8A" w:rsidRPr="00A007D4" w:rsidRDefault="00545E8A" w:rsidP="00545E8A">
            <w:pPr>
              <w:pStyle w:val="Default"/>
              <w:numPr>
                <w:ilvl w:val="0"/>
                <w:numId w:val="15"/>
              </w:numPr>
              <w:rPr>
                <w:color w:val="auto"/>
                <w:sz w:val="22"/>
                <w:szCs w:val="22"/>
              </w:rPr>
            </w:pPr>
            <w:r w:rsidRPr="00A007D4">
              <w:rPr>
                <w:color w:val="auto"/>
                <w:sz w:val="22"/>
                <w:szCs w:val="22"/>
              </w:rPr>
              <w:lastRenderedPageBreak/>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1B48DF64"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545E8A" w:rsidRPr="00A007D4" w:rsidRDefault="00545E8A" w:rsidP="00545E8A">
            <w:pPr>
              <w:rPr>
                <w:rFonts w:ascii="Arial" w:hAnsi="Arial" w:cs="Arial"/>
              </w:rPr>
            </w:pPr>
          </w:p>
        </w:tc>
      </w:tr>
      <w:tr w:rsidR="00545E8A"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545E8A" w:rsidRPr="00A007D4" w:rsidRDefault="00545E8A" w:rsidP="00545E8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F453EC8"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545E8A" w:rsidRPr="00A007D4" w:rsidRDefault="00545E8A" w:rsidP="00545E8A">
            <w:pPr>
              <w:rPr>
                <w:rFonts w:ascii="Arial" w:hAnsi="Arial" w:cs="Arial"/>
              </w:rPr>
            </w:pPr>
          </w:p>
        </w:tc>
      </w:tr>
      <w:tr w:rsidR="00545E8A"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37087E6" w:rsidR="00545E8A" w:rsidRPr="00C40D12" w:rsidRDefault="00545E8A" w:rsidP="00545E8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545E8A" w:rsidRPr="00A007D4" w:rsidRDefault="00545E8A" w:rsidP="00545E8A">
            <w:pPr>
              <w:rPr>
                <w:rFonts w:ascii="Arial" w:hAnsi="Arial" w:cs="Arial"/>
              </w:rPr>
            </w:pPr>
          </w:p>
        </w:tc>
      </w:tr>
      <w:tr w:rsidR="00545E8A" w:rsidRPr="00A007D4" w14:paraId="47EED266" w14:textId="77777777" w:rsidTr="00093EEB">
        <w:tc>
          <w:tcPr>
            <w:tcW w:w="5000" w:type="pct"/>
            <w:gridSpan w:val="3"/>
            <w:tcBorders>
              <w:bottom w:val="single" w:sz="4" w:space="0" w:color="BFBFBF" w:themeColor="background1" w:themeShade="BF"/>
            </w:tcBorders>
          </w:tcPr>
          <w:p w14:paraId="2D985482" w14:textId="6DAEA63E" w:rsidR="00545E8A" w:rsidRPr="00A007D4" w:rsidRDefault="00545E8A" w:rsidP="00545E8A">
            <w:pPr>
              <w:rPr>
                <w:rFonts w:ascii="Arial" w:hAnsi="Arial" w:cs="Arial"/>
              </w:rPr>
            </w:pPr>
            <w:r w:rsidRPr="00A007D4">
              <w:rPr>
                <w:rFonts w:ascii="Arial" w:hAnsi="Arial" w:cs="Arial"/>
              </w:rPr>
              <w:t>Application of waste (TGN 8.01 6.10)</w:t>
            </w:r>
          </w:p>
        </w:tc>
      </w:tr>
      <w:tr w:rsidR="00545E8A"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F1A5B58"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545E8A" w:rsidRPr="00A007D4" w:rsidRDefault="00545E8A" w:rsidP="00545E8A">
            <w:pPr>
              <w:rPr>
                <w:rFonts w:ascii="Arial" w:hAnsi="Arial" w:cs="Arial"/>
              </w:rPr>
            </w:pPr>
          </w:p>
        </w:tc>
      </w:tr>
      <w:tr w:rsidR="00545E8A"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545E8A" w:rsidRPr="00A007D4" w:rsidRDefault="00545E8A" w:rsidP="00545E8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12F222D"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545E8A" w:rsidRPr="00A007D4" w:rsidRDefault="00545E8A" w:rsidP="00545E8A">
            <w:pPr>
              <w:rPr>
                <w:rFonts w:ascii="Arial" w:hAnsi="Arial" w:cs="Arial"/>
              </w:rPr>
            </w:pPr>
          </w:p>
        </w:tc>
      </w:tr>
      <w:tr w:rsidR="00545E8A"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83EDEB5"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545E8A" w:rsidRPr="00A007D4" w:rsidRDefault="00545E8A" w:rsidP="00545E8A">
            <w:pPr>
              <w:rPr>
                <w:rFonts w:ascii="Arial" w:hAnsi="Arial" w:cs="Arial"/>
              </w:rPr>
            </w:pPr>
          </w:p>
        </w:tc>
      </w:tr>
      <w:tr w:rsidR="00545E8A"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EF28EBC"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545E8A" w:rsidRPr="00A007D4" w:rsidRDefault="00545E8A" w:rsidP="00545E8A">
            <w:pPr>
              <w:rPr>
                <w:rFonts w:ascii="Arial" w:hAnsi="Arial" w:cs="Arial"/>
              </w:rPr>
            </w:pPr>
          </w:p>
        </w:tc>
      </w:tr>
      <w:tr w:rsidR="00545E8A" w:rsidRPr="00A007D4" w14:paraId="4A716F34" w14:textId="77777777" w:rsidTr="009A0BC6">
        <w:tc>
          <w:tcPr>
            <w:tcW w:w="3536" w:type="pct"/>
          </w:tcPr>
          <w:p w14:paraId="6A90AE02" w14:textId="4859AE9E" w:rsidR="00545E8A" w:rsidRPr="00A007D4" w:rsidRDefault="00545E8A" w:rsidP="00545E8A">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A5A98FE"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345C0D27" w14:textId="77777777" w:rsidR="00545E8A" w:rsidRPr="00A007D4" w:rsidRDefault="00545E8A" w:rsidP="00545E8A">
            <w:pPr>
              <w:rPr>
                <w:rFonts w:ascii="Arial" w:hAnsi="Arial" w:cs="Arial"/>
              </w:rPr>
            </w:pPr>
          </w:p>
        </w:tc>
      </w:tr>
      <w:tr w:rsidR="00545E8A" w:rsidRPr="00A007D4" w14:paraId="49AC191D" w14:textId="77777777" w:rsidTr="009A0BC6">
        <w:tc>
          <w:tcPr>
            <w:tcW w:w="3536" w:type="pct"/>
          </w:tcPr>
          <w:p w14:paraId="6475247A" w14:textId="24A93746" w:rsidR="00545E8A" w:rsidRPr="00A007D4" w:rsidRDefault="00545E8A" w:rsidP="00545E8A">
            <w:pPr>
              <w:rPr>
                <w:rFonts w:ascii="Arial" w:hAnsi="Arial" w:cs="Arial"/>
              </w:rPr>
            </w:pPr>
            <w:r>
              <w:rPr>
                <w:rFonts w:ascii="Arial" w:hAnsi="Arial" w:cs="Arial"/>
              </w:rPr>
              <w:t>Does the total nutrients given by the applicant match NRW calculations?</w:t>
            </w:r>
          </w:p>
        </w:tc>
        <w:tc>
          <w:tcPr>
            <w:tcW w:w="657" w:type="pct"/>
          </w:tcPr>
          <w:p w14:paraId="7D055913" w14:textId="70AC01D1"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137184D" w14:textId="77777777" w:rsidR="00545E8A" w:rsidRPr="00A007D4" w:rsidRDefault="00545E8A" w:rsidP="00545E8A">
            <w:pPr>
              <w:rPr>
                <w:rFonts w:ascii="Arial" w:hAnsi="Arial" w:cs="Arial"/>
              </w:rPr>
            </w:pPr>
          </w:p>
        </w:tc>
      </w:tr>
      <w:tr w:rsidR="00545E8A" w:rsidRPr="00A007D4" w14:paraId="352A19EC" w14:textId="77777777" w:rsidTr="009A0BC6">
        <w:tc>
          <w:tcPr>
            <w:tcW w:w="3536" w:type="pct"/>
          </w:tcPr>
          <w:p w14:paraId="779C409A" w14:textId="554D8165" w:rsidR="00545E8A" w:rsidRPr="00A007D4" w:rsidRDefault="00545E8A" w:rsidP="00545E8A">
            <w:pPr>
              <w:rPr>
                <w:rFonts w:ascii="Arial" w:hAnsi="Arial" w:cs="Arial"/>
              </w:rPr>
            </w:pPr>
            <w:r w:rsidRPr="00A007D4">
              <w:rPr>
                <w:rFonts w:ascii="Arial" w:hAnsi="Arial" w:cs="Arial"/>
              </w:rPr>
              <w:t>Has total nutrients supplied been given in oxide format?</w:t>
            </w:r>
          </w:p>
        </w:tc>
        <w:tc>
          <w:tcPr>
            <w:tcW w:w="657" w:type="pct"/>
          </w:tcPr>
          <w:p w14:paraId="40673919" w14:textId="11CE9BF3" w:rsidR="00545E8A" w:rsidRPr="00C40D12" w:rsidRDefault="00545E8A" w:rsidP="00545E8A">
            <w:pPr>
              <w:rPr>
                <w:rFonts w:ascii="Arial" w:hAnsi="Arial" w:cs="Arial"/>
              </w:rPr>
            </w:pPr>
            <w:r w:rsidRPr="00C40D12">
              <w:rPr>
                <w:rFonts w:ascii="Arial" w:hAnsi="Arial" w:cs="Arial"/>
              </w:rPr>
              <w:t xml:space="preserve">Y </w:t>
            </w:r>
          </w:p>
        </w:tc>
        <w:tc>
          <w:tcPr>
            <w:tcW w:w="807" w:type="pct"/>
          </w:tcPr>
          <w:p w14:paraId="53065650" w14:textId="77777777" w:rsidR="00545E8A" w:rsidRPr="00A007D4" w:rsidRDefault="00545E8A" w:rsidP="00545E8A">
            <w:pPr>
              <w:rPr>
                <w:rFonts w:ascii="Arial" w:hAnsi="Arial" w:cs="Arial"/>
              </w:rPr>
            </w:pPr>
          </w:p>
        </w:tc>
      </w:tr>
      <w:tr w:rsidR="00545E8A" w:rsidRPr="00A007D4" w14:paraId="4D898454" w14:textId="77777777" w:rsidTr="005D2ABD">
        <w:tc>
          <w:tcPr>
            <w:tcW w:w="3536" w:type="pct"/>
            <w:tcBorders>
              <w:bottom w:val="single" w:sz="4" w:space="0" w:color="auto"/>
            </w:tcBorders>
          </w:tcPr>
          <w:p w14:paraId="51DA3DB5" w14:textId="505F14FC" w:rsidR="00545E8A" w:rsidRPr="00A007D4" w:rsidRDefault="00545E8A" w:rsidP="00545E8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3C7E2285" w14:textId="2C1F21BF" w:rsidR="00545E8A" w:rsidRPr="00C40D12" w:rsidRDefault="00545E8A" w:rsidP="00545E8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545E8A" w:rsidRPr="00A007D4" w:rsidRDefault="00545E8A" w:rsidP="00545E8A">
            <w:pPr>
              <w:rPr>
                <w:rFonts w:ascii="Arial" w:hAnsi="Arial" w:cs="Arial"/>
              </w:rPr>
            </w:pPr>
          </w:p>
        </w:tc>
      </w:tr>
      <w:tr w:rsidR="00545E8A" w:rsidRPr="00A007D4" w14:paraId="1053E438" w14:textId="77777777" w:rsidTr="005D2ABD">
        <w:tc>
          <w:tcPr>
            <w:tcW w:w="5000" w:type="pct"/>
            <w:gridSpan w:val="3"/>
            <w:tcBorders>
              <w:bottom w:val="single" w:sz="4" w:space="0" w:color="BFBFBF" w:themeColor="background1" w:themeShade="BF"/>
            </w:tcBorders>
          </w:tcPr>
          <w:p w14:paraId="5171A857" w14:textId="4A759836" w:rsidR="00545E8A" w:rsidRPr="00C40D12" w:rsidRDefault="00545E8A" w:rsidP="00545E8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545E8A"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8D4FD6E"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1BC1EA7F" w:rsidR="00545E8A" w:rsidRPr="00A007D4" w:rsidRDefault="00753DCF" w:rsidP="00545E8A">
            <w:pPr>
              <w:rPr>
                <w:rFonts w:ascii="Arial" w:hAnsi="Arial" w:cs="Arial"/>
              </w:rPr>
            </w:pPr>
            <w:r w:rsidRPr="00753DCF">
              <w:rPr>
                <w:rFonts w:ascii="Arial" w:hAnsi="Arial" w:cs="Arial"/>
              </w:rPr>
              <w:t>PAN-027265</w:t>
            </w:r>
          </w:p>
        </w:tc>
      </w:tr>
      <w:tr w:rsidR="00545E8A"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4E0E266"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545E8A" w:rsidRPr="00A007D4" w:rsidRDefault="00545E8A" w:rsidP="00545E8A">
            <w:pPr>
              <w:rPr>
                <w:rFonts w:ascii="Arial" w:hAnsi="Arial" w:cs="Arial"/>
              </w:rPr>
            </w:pPr>
          </w:p>
        </w:tc>
      </w:tr>
      <w:tr w:rsidR="00545E8A"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7030E80" w:rsidR="00545E8A" w:rsidRPr="00C40D12" w:rsidRDefault="00545E8A" w:rsidP="00545E8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545E8A" w:rsidRPr="00A007D4" w:rsidRDefault="00545E8A" w:rsidP="00545E8A">
            <w:pPr>
              <w:rPr>
                <w:rFonts w:ascii="Arial" w:hAnsi="Arial" w:cs="Arial"/>
              </w:rPr>
            </w:pPr>
          </w:p>
        </w:tc>
      </w:tr>
      <w:tr w:rsidR="00545E8A"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545E8A" w:rsidRPr="00A007D4" w:rsidRDefault="00545E8A" w:rsidP="00545E8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88F2F73" w:rsidR="00545E8A" w:rsidRPr="00C40D12" w:rsidRDefault="00545E8A" w:rsidP="00545E8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545E8A" w:rsidRPr="00A007D4" w:rsidRDefault="00545E8A" w:rsidP="00545E8A">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33D50EE" w:rsidR="007719B3" w:rsidRPr="00C40D12" w:rsidRDefault="007719B3" w:rsidP="00A007D4">
            <w:pPr>
              <w:rPr>
                <w:rFonts w:ascii="Arial" w:hAnsi="Arial" w:cs="Arial"/>
              </w:rPr>
            </w:pPr>
            <w:r w:rsidRPr="00C40D12">
              <w:rPr>
                <w:rFonts w:ascii="Arial" w:hAnsi="Arial" w:cs="Arial"/>
              </w:rPr>
              <w:t>Y</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C500056" w:rsidR="007719B3" w:rsidRPr="00C40D12" w:rsidRDefault="007719B3" w:rsidP="00A007D4">
            <w:pPr>
              <w:rPr>
                <w:rFonts w:ascii="Arial" w:hAnsi="Arial" w:cs="Arial"/>
              </w:rPr>
            </w:pPr>
            <w:r w:rsidRPr="00C40D12">
              <w:rPr>
                <w:rFonts w:ascii="Arial" w:hAnsi="Arial" w:cs="Arial"/>
              </w:rPr>
              <w:t>Y</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E24FEC9"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656A69D"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79191AA"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3B848C2"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bookmarkStart w:id="1" w:name="_Hlk185261901"/>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5DB772B0" w:rsidR="007719B3" w:rsidRPr="00A007D4" w:rsidRDefault="007719B3" w:rsidP="00A007D4">
            <w:pPr>
              <w:rPr>
                <w:rFonts w:ascii="Arial" w:hAnsi="Arial" w:cs="Arial"/>
                <w:b/>
              </w:rPr>
            </w:pPr>
            <w:r w:rsidRPr="00A007D4">
              <w:rPr>
                <w:rFonts w:ascii="Arial" w:hAnsi="Arial" w:cs="Arial"/>
                <w:b/>
              </w:rPr>
              <w:t>Appendix 4 assessment</w:t>
            </w:r>
            <w:r w:rsidR="004F0D5A">
              <w:rPr>
                <w:rFonts w:ascii="Arial" w:hAnsi="Arial" w:cs="Arial"/>
                <w:b/>
              </w:rPr>
              <w:t xml:space="preserve"> </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1256AA7B"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27AC7FD8"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consult with the relevant </w:t>
            </w:r>
            <w:r w:rsidR="004F0D5A">
              <w:rPr>
                <w:rFonts w:ascii="Arial" w:hAnsi="Arial" w:cs="Arial"/>
              </w:rPr>
              <w:t>Environment</w:t>
            </w:r>
            <w:r w:rsidRPr="00A007D4">
              <w:rPr>
                <w:rFonts w:ascii="Arial" w:hAnsi="Arial" w:cs="Arial"/>
              </w:rPr>
              <w:t xml:space="preserve">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35F5B92"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EB7CEF" w:rsidRPr="00A007D4" w14:paraId="6AF08A7D" w14:textId="77777777" w:rsidTr="00F9424F">
        <w:tc>
          <w:tcPr>
            <w:tcW w:w="4071" w:type="pct"/>
          </w:tcPr>
          <w:p w14:paraId="5486DAB2" w14:textId="036A9DAB" w:rsidR="00EB7CEF" w:rsidRPr="00BA3B1E" w:rsidRDefault="00EB7CEF" w:rsidP="00EB7CEF">
            <w:pPr>
              <w:rPr>
                <w:rFonts w:ascii="Arial" w:hAnsi="Arial" w:cs="Arial"/>
              </w:rPr>
            </w:pPr>
            <w:r w:rsidRPr="00CC7F61">
              <w:rPr>
                <w:rFonts w:ascii="Arial" w:hAnsi="Arial" w:cs="Arial"/>
              </w:rPr>
              <w:t>Is the site</w:t>
            </w:r>
            <w:r w:rsidRPr="00443B7C">
              <w:rPr>
                <w:rFonts w:ascii="Arial" w:hAnsi="Arial" w:cs="Arial"/>
              </w:rPr>
              <w:t xml:space="preserve"> (project)</w:t>
            </w:r>
            <w:r w:rsidRPr="00CC7F61">
              <w:rPr>
                <w:rFonts w:ascii="Arial" w:hAnsi="Arial" w:cs="Arial"/>
              </w:rPr>
              <w:t xml:space="preserve"> within 500 meters of a European Site (SPA, pSPA, SAC or cSAC) or a Ramsar site?</w:t>
            </w:r>
          </w:p>
        </w:tc>
        <w:tc>
          <w:tcPr>
            <w:tcW w:w="929" w:type="pct"/>
          </w:tcPr>
          <w:p w14:paraId="5480C41E" w14:textId="33147E29" w:rsidR="00EB7CEF" w:rsidRPr="00BA3B1E" w:rsidRDefault="00EB7CEF" w:rsidP="00EB7CEF">
            <w:pPr>
              <w:rPr>
                <w:rFonts w:ascii="Arial" w:hAnsi="Arial" w:cs="Arial"/>
              </w:rPr>
            </w:pPr>
            <w:r w:rsidRPr="00D55271">
              <w:rPr>
                <w:rFonts w:ascii="Arial" w:hAnsi="Arial" w:cs="Arial"/>
              </w:rPr>
              <w:t>Yes- see below</w:t>
            </w:r>
          </w:p>
        </w:tc>
      </w:tr>
      <w:tr w:rsidR="00FD50E5" w:rsidRPr="00A007D4" w14:paraId="0D585A27" w14:textId="77777777" w:rsidTr="00F12BD0">
        <w:tc>
          <w:tcPr>
            <w:tcW w:w="5000" w:type="pct"/>
            <w:gridSpan w:val="2"/>
          </w:tcPr>
          <w:p w14:paraId="2B50043E" w14:textId="77777777" w:rsidR="00EB7CEF" w:rsidRPr="00CC7F61" w:rsidRDefault="00EB7CEF" w:rsidP="00EB7CEF">
            <w:pPr>
              <w:rPr>
                <w:rFonts w:ascii="Arial" w:hAnsi="Arial" w:cs="Arial"/>
                <w:b/>
              </w:rPr>
            </w:pPr>
            <w:r w:rsidRPr="00CC7F61">
              <w:rPr>
                <w:rFonts w:ascii="Arial" w:hAnsi="Arial" w:cs="Arial"/>
                <w:b/>
              </w:rPr>
              <w:lastRenderedPageBreak/>
              <w:t>HRA is not required (Stage 1 of OGN200 assessment-</w:t>
            </w:r>
            <w:r w:rsidRPr="00CC7F61">
              <w:rPr>
                <w:rFonts w:ascii="Arial" w:hAnsi="Arial" w:cs="Arial"/>
                <w:b/>
                <w:bCs/>
                <w:color w:val="009EAC"/>
                <w14:ligatures w14:val="standardContextual"/>
              </w:rPr>
              <w:t xml:space="preserve"> </w:t>
            </w:r>
            <w:r w:rsidRPr="00CC7F61">
              <w:rPr>
                <w:rFonts w:ascii="Arial" w:hAnsi="Arial" w:cs="Arial"/>
                <w:b/>
                <w:bCs/>
              </w:rPr>
              <w:t>Determining the need for a Habitats Regulations Assessment</w:t>
            </w:r>
            <w:r w:rsidRPr="00CC7F61">
              <w:rPr>
                <w:rFonts w:ascii="Arial" w:hAnsi="Arial" w:cs="Arial"/>
                <w:b/>
              </w:rPr>
              <w:t>):</w:t>
            </w:r>
          </w:p>
          <w:p w14:paraId="37BF9764" w14:textId="77777777" w:rsidR="00EB7CEF" w:rsidRPr="00CC7F61" w:rsidRDefault="00EB7CEF" w:rsidP="00EB7CEF">
            <w:pPr>
              <w:rPr>
                <w:rFonts w:ascii="Arial" w:hAnsi="Arial" w:cs="Arial"/>
              </w:rPr>
            </w:pPr>
            <w:r w:rsidRPr="00CC7F61">
              <w:rPr>
                <w:rFonts w:ascii="Arial" w:hAnsi="Arial" w:cs="Arial"/>
              </w:rPr>
              <w:t>HRA is not required (no FORM 1 has been completed) because there is no conceivable impact pathway between the project and any European site features, due to the nature or location of the project.</w:t>
            </w:r>
          </w:p>
          <w:p w14:paraId="71DAAF44" w14:textId="77777777" w:rsidR="00FD50E5" w:rsidRDefault="00FD50E5" w:rsidP="004D010F">
            <w:pPr>
              <w:pStyle w:val="Default"/>
              <w:rPr>
                <w:sz w:val="22"/>
                <w:szCs w:val="22"/>
              </w:rPr>
            </w:pPr>
          </w:p>
          <w:p w14:paraId="71BBF9B5" w14:textId="1F1B5C1B" w:rsidR="001259B9" w:rsidRDefault="001259B9" w:rsidP="004D010F">
            <w:pPr>
              <w:pStyle w:val="Default"/>
              <w:rPr>
                <w:sz w:val="22"/>
                <w:szCs w:val="22"/>
              </w:rPr>
            </w:pPr>
            <w:r>
              <w:rPr>
                <w:sz w:val="22"/>
                <w:szCs w:val="22"/>
              </w:rPr>
              <w:t xml:space="preserve">See Mapping report in </w:t>
            </w:r>
            <w:hyperlink r:id="rId17" w:history="1">
              <w:r w:rsidRPr="001259B9">
                <w:rPr>
                  <w:rStyle w:val="Hyperlink"/>
                  <w:sz w:val="22"/>
                  <w:szCs w:val="22"/>
                </w:rPr>
                <w:t>DMS</w:t>
              </w:r>
            </w:hyperlink>
          </w:p>
          <w:p w14:paraId="30BA7803" w14:textId="77777777" w:rsidR="001259B9" w:rsidRDefault="001259B9" w:rsidP="004D010F">
            <w:pPr>
              <w:pStyle w:val="Default"/>
              <w:rPr>
                <w:sz w:val="22"/>
                <w:szCs w:val="22"/>
              </w:rPr>
            </w:pPr>
          </w:p>
          <w:p w14:paraId="0C66CA44" w14:textId="5C089F90" w:rsidR="000438A7" w:rsidRDefault="000438A7" w:rsidP="000438A7">
            <w:pPr>
              <w:pStyle w:val="Default"/>
              <w:rPr>
                <w:sz w:val="22"/>
                <w:szCs w:val="22"/>
              </w:rPr>
            </w:pPr>
            <w:r w:rsidRPr="00E13CAF">
              <w:rPr>
                <w:b/>
                <w:bCs/>
                <w:sz w:val="22"/>
                <w:szCs w:val="22"/>
              </w:rPr>
              <w:t>SAC Coetiroedd Cwm Elan / Elan Valley Woodlands</w:t>
            </w:r>
            <w:r w:rsidRPr="000438A7">
              <w:rPr>
                <w:sz w:val="22"/>
                <w:szCs w:val="22"/>
              </w:rPr>
              <w:t xml:space="preserve"> NW of 1</w:t>
            </w:r>
            <w:r>
              <w:rPr>
                <w:sz w:val="22"/>
                <w:szCs w:val="22"/>
              </w:rPr>
              <w:t xml:space="preserve"> TM DF and S of 8978</w:t>
            </w:r>
            <w:r w:rsidR="00DF52FF">
              <w:rPr>
                <w:sz w:val="22"/>
                <w:szCs w:val="22"/>
              </w:rPr>
              <w:t>.</w:t>
            </w:r>
          </w:p>
          <w:p w14:paraId="58F2DE95" w14:textId="4A172117" w:rsidR="00DF52FF" w:rsidRDefault="00DF52FF" w:rsidP="000438A7">
            <w:pPr>
              <w:pStyle w:val="Default"/>
              <w:rPr>
                <w:sz w:val="22"/>
                <w:szCs w:val="22"/>
              </w:rPr>
            </w:pPr>
            <w:r>
              <w:rPr>
                <w:sz w:val="22"/>
                <w:szCs w:val="22"/>
              </w:rPr>
              <w:t>No impact pathways due to distance.</w:t>
            </w:r>
          </w:p>
          <w:p w14:paraId="3C51C355" w14:textId="77777777" w:rsidR="00DF52FF" w:rsidRPr="000438A7" w:rsidRDefault="00DF52FF" w:rsidP="000438A7">
            <w:pPr>
              <w:pStyle w:val="Default"/>
              <w:rPr>
                <w:sz w:val="22"/>
                <w:szCs w:val="22"/>
              </w:rPr>
            </w:pPr>
          </w:p>
          <w:p w14:paraId="7D401BDA" w14:textId="503C4ECE" w:rsidR="000438A7" w:rsidRDefault="000438A7" w:rsidP="000438A7">
            <w:pPr>
              <w:pStyle w:val="Default"/>
              <w:rPr>
                <w:sz w:val="22"/>
                <w:szCs w:val="22"/>
              </w:rPr>
            </w:pPr>
            <w:r w:rsidRPr="00E13CAF">
              <w:rPr>
                <w:b/>
                <w:bCs/>
                <w:sz w:val="22"/>
                <w:szCs w:val="22"/>
              </w:rPr>
              <w:t>SAC River Wye / Afon Gwy (Wales)</w:t>
            </w:r>
            <w:r w:rsidRPr="000438A7">
              <w:rPr>
                <w:sz w:val="22"/>
                <w:szCs w:val="22"/>
              </w:rPr>
              <w:t xml:space="preserve"> E of 2,3</w:t>
            </w:r>
            <w:r>
              <w:rPr>
                <w:sz w:val="22"/>
                <w:szCs w:val="22"/>
              </w:rPr>
              <w:t xml:space="preserve"> and </w:t>
            </w:r>
            <w:r w:rsidRPr="000438A7">
              <w:rPr>
                <w:sz w:val="22"/>
                <w:szCs w:val="22"/>
              </w:rPr>
              <w:t>5</w:t>
            </w:r>
            <w:r>
              <w:t xml:space="preserve"> </w:t>
            </w:r>
            <w:r w:rsidRPr="000438A7">
              <w:rPr>
                <w:sz w:val="22"/>
                <w:szCs w:val="22"/>
              </w:rPr>
              <w:t>TM DF</w:t>
            </w:r>
            <w:r>
              <w:rPr>
                <w:sz w:val="22"/>
                <w:szCs w:val="22"/>
              </w:rPr>
              <w:t xml:space="preserve"> and E (adjacent) </w:t>
            </w:r>
            <w:r w:rsidRPr="000438A7">
              <w:rPr>
                <w:sz w:val="22"/>
                <w:szCs w:val="22"/>
              </w:rPr>
              <w:t>of 30</w:t>
            </w:r>
            <w:r>
              <w:rPr>
                <w:sz w:val="22"/>
                <w:szCs w:val="22"/>
              </w:rPr>
              <w:t xml:space="preserve">E and E of 06 TM NGE (only just in range). </w:t>
            </w:r>
            <w:r w:rsidRPr="000438A7">
              <w:rPr>
                <w:sz w:val="22"/>
                <w:szCs w:val="22"/>
              </w:rPr>
              <w:t>N of 9291 and E of 8978</w:t>
            </w:r>
          </w:p>
          <w:p w14:paraId="7551C0B4" w14:textId="14D22FB9" w:rsidR="00DF52FF" w:rsidRDefault="00DF52FF" w:rsidP="000438A7">
            <w:pPr>
              <w:pStyle w:val="Default"/>
              <w:rPr>
                <w:sz w:val="22"/>
                <w:szCs w:val="22"/>
              </w:rPr>
            </w:pPr>
            <w:r w:rsidRPr="00DF52FF">
              <w:rPr>
                <w:sz w:val="22"/>
                <w:szCs w:val="22"/>
              </w:rPr>
              <w:t>No impact pathways due to</w:t>
            </w:r>
          </w:p>
          <w:p w14:paraId="10836B3F" w14:textId="7C9ACC80" w:rsidR="00DF52FF" w:rsidRPr="00DF52FF" w:rsidRDefault="00DF52FF" w:rsidP="00DF52FF">
            <w:pPr>
              <w:pStyle w:val="Default"/>
              <w:rPr>
                <w:sz w:val="22"/>
                <w:szCs w:val="22"/>
              </w:rPr>
            </w:pPr>
            <w:r w:rsidRPr="00DF52FF">
              <w:rPr>
                <w:sz w:val="22"/>
                <w:szCs w:val="22"/>
              </w:rPr>
              <w:t>•</w:t>
            </w:r>
            <w:r w:rsidRPr="00DF52FF">
              <w:rPr>
                <w:sz w:val="22"/>
                <w:szCs w:val="22"/>
              </w:rPr>
              <w:tab/>
              <w:t>The waste type and make up meaning there is little risk of runoff occurring</w:t>
            </w:r>
          </w:p>
          <w:p w14:paraId="1CB60863" w14:textId="01D066AB" w:rsidR="00DF52FF" w:rsidRPr="00DF52FF" w:rsidRDefault="00DF52FF" w:rsidP="00DF52FF">
            <w:pPr>
              <w:pStyle w:val="Default"/>
              <w:rPr>
                <w:sz w:val="22"/>
                <w:szCs w:val="22"/>
              </w:rPr>
            </w:pPr>
            <w:r w:rsidRPr="00DF52FF">
              <w:rPr>
                <w:sz w:val="22"/>
                <w:szCs w:val="22"/>
              </w:rPr>
              <w:t>•</w:t>
            </w:r>
            <w:r w:rsidRPr="00DF52FF">
              <w:rPr>
                <w:sz w:val="22"/>
                <w:szCs w:val="22"/>
              </w:rPr>
              <w:tab/>
              <w:t xml:space="preserve">Low application rates </w:t>
            </w:r>
            <w:r w:rsidR="001259B9" w:rsidRPr="00DF52FF">
              <w:rPr>
                <w:sz w:val="22"/>
                <w:szCs w:val="22"/>
              </w:rPr>
              <w:t>21-25 t/ha</w:t>
            </w:r>
            <w:r w:rsidR="001259B9">
              <w:rPr>
                <w:sz w:val="22"/>
                <w:szCs w:val="22"/>
              </w:rPr>
              <w:t>,</w:t>
            </w:r>
            <w:r w:rsidR="001259B9" w:rsidRPr="00DF52FF">
              <w:rPr>
                <w:sz w:val="22"/>
                <w:szCs w:val="22"/>
              </w:rPr>
              <w:t xml:space="preserve"> </w:t>
            </w:r>
            <w:r w:rsidRPr="00DF52FF">
              <w:rPr>
                <w:sz w:val="22"/>
                <w:szCs w:val="22"/>
              </w:rPr>
              <w:t xml:space="preserve">meaning the soil can effectively uptake the nutrients. </w:t>
            </w:r>
          </w:p>
          <w:p w14:paraId="0E6C6FCC" w14:textId="58E34BB8" w:rsidR="00DF52FF" w:rsidRPr="00DF52FF" w:rsidRDefault="00DF52FF" w:rsidP="00DF52FF">
            <w:pPr>
              <w:pStyle w:val="Default"/>
              <w:rPr>
                <w:sz w:val="22"/>
                <w:szCs w:val="22"/>
              </w:rPr>
            </w:pPr>
            <w:r w:rsidRPr="00DF52FF">
              <w:rPr>
                <w:sz w:val="22"/>
                <w:szCs w:val="22"/>
              </w:rPr>
              <w:t>•</w:t>
            </w:r>
            <w:r w:rsidRPr="00DF52FF">
              <w:rPr>
                <w:sz w:val="22"/>
                <w:szCs w:val="22"/>
              </w:rPr>
              <w:tab/>
              <w:t xml:space="preserve">No spread areas in fields 02 TM DF 2, 05 TM DF &amp; 03 TM DF where fields slope in the direction of </w:t>
            </w:r>
            <w:r>
              <w:rPr>
                <w:sz w:val="22"/>
                <w:szCs w:val="22"/>
              </w:rPr>
              <w:t xml:space="preserve">SAC </w:t>
            </w:r>
            <w:r w:rsidRPr="00DF52FF">
              <w:rPr>
                <w:sz w:val="22"/>
                <w:szCs w:val="22"/>
              </w:rPr>
              <w:t xml:space="preserve">River Wye (Upper Wye). </w:t>
            </w:r>
          </w:p>
          <w:p w14:paraId="71099091" w14:textId="77777777" w:rsidR="00DF52FF" w:rsidRPr="00DF52FF" w:rsidRDefault="00DF52FF" w:rsidP="00DF52FF">
            <w:pPr>
              <w:pStyle w:val="Default"/>
              <w:rPr>
                <w:sz w:val="22"/>
                <w:szCs w:val="22"/>
              </w:rPr>
            </w:pPr>
            <w:r w:rsidRPr="00DF52FF">
              <w:rPr>
                <w:sz w:val="22"/>
                <w:szCs w:val="22"/>
              </w:rPr>
              <w:t>•</w:t>
            </w:r>
            <w:r w:rsidRPr="00DF52FF">
              <w:rPr>
                <w:sz w:val="22"/>
                <w:szCs w:val="22"/>
              </w:rPr>
              <w:tab/>
              <w:t>50 metre no spread buffer zone in place for issues at field 9291 and adjacent to 7788.</w:t>
            </w:r>
          </w:p>
          <w:p w14:paraId="75664F41" w14:textId="16FBF201" w:rsidR="00DF52FF" w:rsidRDefault="00DF52FF" w:rsidP="00DF52FF">
            <w:pPr>
              <w:pStyle w:val="Default"/>
              <w:rPr>
                <w:sz w:val="22"/>
                <w:szCs w:val="22"/>
              </w:rPr>
            </w:pPr>
            <w:r w:rsidRPr="00DF52FF">
              <w:rPr>
                <w:sz w:val="22"/>
                <w:szCs w:val="22"/>
              </w:rPr>
              <w:t>•</w:t>
            </w:r>
            <w:r w:rsidRPr="00DF52FF">
              <w:rPr>
                <w:sz w:val="22"/>
                <w:szCs w:val="22"/>
              </w:rPr>
              <w:tab/>
              <w:t>10 metre no spread buffer zones in place for all watercourses</w:t>
            </w:r>
          </w:p>
          <w:p w14:paraId="62AAFDE1" w14:textId="748D1738" w:rsidR="006A7B4A" w:rsidRDefault="006A7B4A" w:rsidP="00DF52FF">
            <w:pPr>
              <w:pStyle w:val="Default"/>
              <w:rPr>
                <w:sz w:val="22"/>
                <w:szCs w:val="22"/>
              </w:rPr>
            </w:pPr>
            <w:r w:rsidRPr="006A7B4A">
              <w:rPr>
                <w:sz w:val="22"/>
                <w:szCs w:val="22"/>
              </w:rPr>
              <w:t>•</w:t>
            </w:r>
            <w:r w:rsidRPr="006A7B4A">
              <w:rPr>
                <w:sz w:val="22"/>
                <w:szCs w:val="22"/>
              </w:rPr>
              <w:tab/>
              <w:t>Spreading on field 30E will only occur between April and July so as to avoid times of potential flood risk.</w:t>
            </w:r>
          </w:p>
          <w:p w14:paraId="74431023" w14:textId="77777777" w:rsidR="00DF52FF" w:rsidRDefault="00DF52FF" w:rsidP="000438A7">
            <w:pPr>
              <w:pStyle w:val="Default"/>
              <w:rPr>
                <w:sz w:val="22"/>
                <w:szCs w:val="22"/>
              </w:rPr>
            </w:pPr>
          </w:p>
          <w:p w14:paraId="3AA7B1B1" w14:textId="77A25FE0" w:rsidR="000438A7" w:rsidRDefault="000438A7" w:rsidP="000438A7">
            <w:pPr>
              <w:pStyle w:val="Default"/>
              <w:rPr>
                <w:sz w:val="22"/>
                <w:szCs w:val="22"/>
              </w:rPr>
            </w:pPr>
            <w:r w:rsidRPr="00E13CAF">
              <w:rPr>
                <w:b/>
                <w:bCs/>
                <w:sz w:val="22"/>
                <w:szCs w:val="22"/>
              </w:rPr>
              <w:t>SPA Elenydd – Mallaen</w:t>
            </w:r>
            <w:r w:rsidRPr="000438A7">
              <w:rPr>
                <w:sz w:val="22"/>
                <w:szCs w:val="22"/>
              </w:rPr>
              <w:t xml:space="preserve"> S of 8978</w:t>
            </w:r>
          </w:p>
          <w:p w14:paraId="1580B483" w14:textId="7669EFA0" w:rsidR="000438A7" w:rsidRDefault="00DF52FF" w:rsidP="000438A7">
            <w:pPr>
              <w:pStyle w:val="Default"/>
              <w:rPr>
                <w:sz w:val="22"/>
                <w:szCs w:val="22"/>
              </w:rPr>
            </w:pPr>
            <w:r w:rsidRPr="00DF52FF">
              <w:rPr>
                <w:sz w:val="22"/>
                <w:szCs w:val="22"/>
              </w:rPr>
              <w:t>No impact pathways due to distance.</w:t>
            </w:r>
          </w:p>
          <w:p w14:paraId="797103E6" w14:textId="77777777" w:rsidR="000438A7" w:rsidRDefault="000438A7" w:rsidP="000438A7">
            <w:pPr>
              <w:pStyle w:val="Default"/>
              <w:rPr>
                <w:sz w:val="22"/>
                <w:szCs w:val="22"/>
              </w:rPr>
            </w:pPr>
          </w:p>
          <w:p w14:paraId="72315336" w14:textId="1F7970E2" w:rsidR="004D010F" w:rsidRPr="004D010F" w:rsidRDefault="004D010F" w:rsidP="004D010F">
            <w:pPr>
              <w:pStyle w:val="Default"/>
              <w:rPr>
                <w:sz w:val="22"/>
                <w:szCs w:val="22"/>
              </w:rPr>
            </w:pPr>
            <w:r w:rsidRPr="004D010F">
              <w:rPr>
                <w:sz w:val="22"/>
                <w:szCs w:val="22"/>
              </w:rPr>
              <w:t xml:space="preserve">The application method of rear discharge spreader is appropriate for the stackable nature of the waste. areas/buffers. </w:t>
            </w:r>
          </w:p>
          <w:p w14:paraId="69523FDE" w14:textId="77777777" w:rsidR="004D010F" w:rsidRPr="004D010F" w:rsidRDefault="004D010F" w:rsidP="004D010F">
            <w:pPr>
              <w:pStyle w:val="Default"/>
              <w:rPr>
                <w:sz w:val="22"/>
                <w:szCs w:val="22"/>
              </w:rPr>
            </w:pPr>
          </w:p>
          <w:p w14:paraId="40539419" w14:textId="77544ABF" w:rsidR="004D010F" w:rsidRPr="004D010F" w:rsidRDefault="004D010F" w:rsidP="004D010F">
            <w:pPr>
              <w:pStyle w:val="Default"/>
              <w:rPr>
                <w:sz w:val="22"/>
                <w:szCs w:val="22"/>
              </w:rPr>
            </w:pPr>
            <w:r w:rsidRPr="004D010F">
              <w:rPr>
                <w:sz w:val="22"/>
                <w:szCs w:val="22"/>
              </w:rPr>
              <w:t>The wastes will be applied following the Codes of Good Agricultural Practice. The</w:t>
            </w:r>
            <w:r>
              <w:rPr>
                <w:sz w:val="22"/>
                <w:szCs w:val="22"/>
              </w:rPr>
              <w:t xml:space="preserve"> </w:t>
            </w:r>
            <w:r w:rsidRPr="004D010F">
              <w:rPr>
                <w:sz w:val="22"/>
                <w:szCs w:val="22"/>
              </w:rPr>
              <w:t>maximum application rate for the fields will not exceed either 25t/ha.</w:t>
            </w:r>
          </w:p>
          <w:p w14:paraId="6165526E" w14:textId="77777777" w:rsidR="004D010F" w:rsidRPr="004D010F" w:rsidRDefault="004D010F" w:rsidP="004D010F">
            <w:pPr>
              <w:pStyle w:val="Default"/>
              <w:rPr>
                <w:sz w:val="22"/>
                <w:szCs w:val="22"/>
              </w:rPr>
            </w:pPr>
          </w:p>
          <w:p w14:paraId="07182D84" w14:textId="77777777" w:rsidR="004D010F" w:rsidRPr="004D010F" w:rsidRDefault="004D010F" w:rsidP="004D010F">
            <w:pPr>
              <w:pStyle w:val="Default"/>
              <w:rPr>
                <w:sz w:val="22"/>
                <w:szCs w:val="22"/>
              </w:rPr>
            </w:pPr>
            <w:r w:rsidRPr="004D010F">
              <w:rPr>
                <w:sz w:val="22"/>
                <w:szCs w:val="22"/>
              </w:rPr>
              <w:t>All handling of the wastes will be done in accordance to current regulations and relevant mitigation strategies will be adopted.</w:t>
            </w:r>
          </w:p>
          <w:p w14:paraId="4596D57A" w14:textId="77777777" w:rsidR="004D010F" w:rsidRPr="004D010F" w:rsidRDefault="004D010F" w:rsidP="004D010F">
            <w:pPr>
              <w:pStyle w:val="Default"/>
              <w:rPr>
                <w:sz w:val="22"/>
                <w:szCs w:val="22"/>
              </w:rPr>
            </w:pPr>
          </w:p>
          <w:p w14:paraId="46888FD2" w14:textId="2E80FACF" w:rsidR="004D010F" w:rsidRPr="004D010F" w:rsidRDefault="00947E7F" w:rsidP="004D010F">
            <w:pPr>
              <w:pStyle w:val="Default"/>
              <w:rPr>
                <w:sz w:val="22"/>
                <w:szCs w:val="22"/>
              </w:rPr>
            </w:pPr>
            <w:r>
              <w:rPr>
                <w:sz w:val="22"/>
                <w:szCs w:val="22"/>
              </w:rPr>
              <w:t>A</w:t>
            </w:r>
            <w:r w:rsidR="004D010F" w:rsidRPr="004D010F">
              <w:rPr>
                <w:sz w:val="22"/>
                <w:szCs w:val="22"/>
              </w:rPr>
              <w:t>ll spillages will be reported immediately to NRW.</w:t>
            </w:r>
          </w:p>
          <w:p w14:paraId="000257B7" w14:textId="77777777" w:rsidR="004D010F" w:rsidRPr="004D010F" w:rsidRDefault="004D010F" w:rsidP="004D010F">
            <w:pPr>
              <w:pStyle w:val="Default"/>
              <w:rPr>
                <w:sz w:val="22"/>
                <w:szCs w:val="22"/>
              </w:rPr>
            </w:pPr>
          </w:p>
          <w:p w14:paraId="74EBB496" w14:textId="2E3EC786" w:rsidR="004D010F" w:rsidRPr="004D010F" w:rsidRDefault="004D010F" w:rsidP="004D010F">
            <w:pPr>
              <w:pStyle w:val="Default"/>
              <w:rPr>
                <w:sz w:val="22"/>
                <w:szCs w:val="22"/>
              </w:rPr>
            </w:pPr>
            <w:r w:rsidRPr="004D010F">
              <w:rPr>
                <w:sz w:val="22"/>
                <w:szCs w:val="22"/>
              </w:rPr>
              <w:t>No waste will be spread within 10m of any ditch, pond or surface water, within 50m of any spring, well, borehole</w:t>
            </w:r>
            <w:r w:rsidR="00947E7F">
              <w:rPr>
                <w:sz w:val="22"/>
                <w:szCs w:val="22"/>
              </w:rPr>
              <w:t xml:space="preserve"> or issue.</w:t>
            </w:r>
          </w:p>
          <w:p w14:paraId="117BC5AC" w14:textId="77777777" w:rsidR="004D010F" w:rsidRPr="004D010F" w:rsidRDefault="004D010F" w:rsidP="004D010F">
            <w:pPr>
              <w:pStyle w:val="Default"/>
              <w:rPr>
                <w:sz w:val="22"/>
                <w:szCs w:val="22"/>
              </w:rPr>
            </w:pPr>
          </w:p>
          <w:p w14:paraId="545B1D64" w14:textId="77777777" w:rsidR="004D010F" w:rsidRPr="004D010F" w:rsidRDefault="004D010F" w:rsidP="004D010F">
            <w:pPr>
              <w:pStyle w:val="Default"/>
              <w:rPr>
                <w:sz w:val="22"/>
                <w:szCs w:val="22"/>
              </w:rPr>
            </w:pPr>
            <w:r w:rsidRPr="004D010F">
              <w:rPr>
                <w:sz w:val="22"/>
                <w:szCs w:val="22"/>
              </w:rPr>
              <w:t>Waste will be securely stored as stated above for future application or spread on delivery. Operators will aim to empty spreading equipment before the end of each working day to avoid overnight storage of waste in machinery.</w:t>
            </w:r>
          </w:p>
          <w:p w14:paraId="4683713A" w14:textId="77777777" w:rsidR="004D010F" w:rsidRPr="004D010F" w:rsidRDefault="004D010F" w:rsidP="004D010F">
            <w:pPr>
              <w:pStyle w:val="Default"/>
              <w:rPr>
                <w:sz w:val="22"/>
                <w:szCs w:val="22"/>
              </w:rPr>
            </w:pPr>
          </w:p>
          <w:p w14:paraId="589BB449" w14:textId="122D83E2" w:rsidR="004D010F" w:rsidRPr="004D010F" w:rsidRDefault="004D010F" w:rsidP="004D010F">
            <w:pPr>
              <w:pStyle w:val="Default"/>
              <w:rPr>
                <w:sz w:val="22"/>
                <w:szCs w:val="22"/>
              </w:rPr>
            </w:pPr>
            <w:r w:rsidRPr="004D010F">
              <w:rPr>
                <w:sz w:val="22"/>
                <w:szCs w:val="22"/>
              </w:rPr>
              <w:t>Regular servicing of all machinery is conducted and spreading equipment is annually calibrated. To prevent waste being</w:t>
            </w:r>
            <w:r>
              <w:rPr>
                <w:sz w:val="22"/>
                <w:szCs w:val="22"/>
              </w:rPr>
              <w:t xml:space="preserve"> </w:t>
            </w:r>
            <w:r w:rsidRPr="004D010F">
              <w:rPr>
                <w:sz w:val="22"/>
                <w:szCs w:val="22"/>
              </w:rPr>
              <w:t>held in faulty machinery replacement spreading equipment will be available.</w:t>
            </w:r>
          </w:p>
          <w:p w14:paraId="6860304E" w14:textId="77777777" w:rsidR="004D010F" w:rsidRPr="004D010F" w:rsidRDefault="004D010F" w:rsidP="004D010F">
            <w:pPr>
              <w:pStyle w:val="Default"/>
              <w:rPr>
                <w:sz w:val="22"/>
                <w:szCs w:val="22"/>
              </w:rPr>
            </w:pPr>
          </w:p>
          <w:p w14:paraId="4D2A0DBB" w14:textId="77777777" w:rsidR="004D010F" w:rsidRPr="004D010F" w:rsidRDefault="004D010F" w:rsidP="004D010F">
            <w:pPr>
              <w:pStyle w:val="Default"/>
              <w:rPr>
                <w:sz w:val="22"/>
                <w:szCs w:val="22"/>
              </w:rPr>
            </w:pPr>
            <w:r w:rsidRPr="004D010F">
              <w:rPr>
                <w:sz w:val="22"/>
                <w:szCs w:val="22"/>
              </w:rPr>
              <w:t>Spreading machinery will travel over the field in a direction which will most easily allow the machinery to turn within the boundaries of the field. Any spreading equipment will be turned off prior to turning at the end of each run.</w:t>
            </w:r>
          </w:p>
          <w:p w14:paraId="615DA044" w14:textId="77777777" w:rsidR="004D010F" w:rsidRPr="004D010F" w:rsidRDefault="004D010F" w:rsidP="004D010F">
            <w:pPr>
              <w:pStyle w:val="Default"/>
              <w:rPr>
                <w:sz w:val="22"/>
                <w:szCs w:val="22"/>
              </w:rPr>
            </w:pPr>
          </w:p>
          <w:p w14:paraId="5FDA28AB" w14:textId="77777777" w:rsidR="004D010F" w:rsidRPr="004D010F" w:rsidRDefault="004D010F" w:rsidP="004D010F">
            <w:pPr>
              <w:pStyle w:val="Default"/>
              <w:rPr>
                <w:sz w:val="22"/>
                <w:szCs w:val="22"/>
              </w:rPr>
            </w:pPr>
            <w:r w:rsidRPr="004D010F">
              <w:rPr>
                <w:sz w:val="22"/>
                <w:szCs w:val="22"/>
              </w:rPr>
              <w:t>Machinery turns will be routed to avoid rutting and wheel slip. The turns will not be executed on any buffer strips.</w:t>
            </w:r>
          </w:p>
          <w:p w14:paraId="4F570B67" w14:textId="77777777" w:rsidR="004D010F" w:rsidRPr="004D010F" w:rsidRDefault="004D010F" w:rsidP="004D010F">
            <w:pPr>
              <w:pStyle w:val="Default"/>
              <w:rPr>
                <w:sz w:val="22"/>
                <w:szCs w:val="22"/>
              </w:rPr>
            </w:pPr>
          </w:p>
          <w:p w14:paraId="595D3BBE" w14:textId="77777777" w:rsidR="004D010F" w:rsidRPr="004D010F" w:rsidRDefault="004D010F" w:rsidP="004D010F">
            <w:pPr>
              <w:pStyle w:val="Default"/>
              <w:rPr>
                <w:sz w:val="22"/>
                <w:szCs w:val="22"/>
              </w:rPr>
            </w:pPr>
            <w:r w:rsidRPr="004D010F">
              <w:rPr>
                <w:sz w:val="22"/>
                <w:szCs w:val="22"/>
              </w:rPr>
              <w:t>There will be sufficient trained staff available to ensure that the operation continues throughout operational hours (i.e. there will be sufficient cover for illness, holiday etc.).</w:t>
            </w:r>
          </w:p>
          <w:p w14:paraId="68C9D33E" w14:textId="77777777" w:rsidR="004D010F" w:rsidRPr="004D010F" w:rsidRDefault="004D010F" w:rsidP="004D010F">
            <w:pPr>
              <w:pStyle w:val="Default"/>
              <w:rPr>
                <w:sz w:val="22"/>
                <w:szCs w:val="22"/>
              </w:rPr>
            </w:pPr>
          </w:p>
          <w:p w14:paraId="21B9EEF5" w14:textId="77777777" w:rsidR="004D010F" w:rsidRPr="004D010F" w:rsidRDefault="004D010F" w:rsidP="004D010F">
            <w:pPr>
              <w:pStyle w:val="Default"/>
              <w:rPr>
                <w:sz w:val="22"/>
                <w:szCs w:val="22"/>
              </w:rPr>
            </w:pPr>
            <w:r w:rsidRPr="004D010F">
              <w:rPr>
                <w:sz w:val="22"/>
                <w:szCs w:val="22"/>
              </w:rPr>
              <w:t>Weather conditions will be monitored prior to spreading.</w:t>
            </w:r>
          </w:p>
          <w:p w14:paraId="7510E306" w14:textId="77777777" w:rsidR="004D010F" w:rsidRPr="004D010F" w:rsidRDefault="004D010F" w:rsidP="004D010F">
            <w:pPr>
              <w:pStyle w:val="Default"/>
              <w:rPr>
                <w:sz w:val="22"/>
                <w:szCs w:val="22"/>
              </w:rPr>
            </w:pPr>
          </w:p>
          <w:p w14:paraId="23E25BF6" w14:textId="77777777" w:rsidR="004D010F" w:rsidRPr="004D010F" w:rsidRDefault="004D010F" w:rsidP="004D010F">
            <w:pPr>
              <w:pStyle w:val="Default"/>
              <w:rPr>
                <w:sz w:val="22"/>
                <w:szCs w:val="22"/>
              </w:rPr>
            </w:pPr>
            <w:r w:rsidRPr="004D010F">
              <w:rPr>
                <w:sz w:val="22"/>
                <w:szCs w:val="22"/>
              </w:rPr>
              <w:t>There is a low risk of dust during loading and spreading if the exposed surface layer of material in stockpile has dried over a period of hot, dry conditions. Wind speed and direction will be assessed and spreading will occur when there is no or little wind, and when it’s not in the direction of sensitive receptors.</w:t>
            </w:r>
          </w:p>
          <w:p w14:paraId="3DEEACBB" w14:textId="77777777" w:rsidR="004D010F" w:rsidRPr="004D010F" w:rsidRDefault="004D010F" w:rsidP="004D010F">
            <w:pPr>
              <w:pStyle w:val="Default"/>
              <w:rPr>
                <w:sz w:val="22"/>
                <w:szCs w:val="22"/>
              </w:rPr>
            </w:pPr>
          </w:p>
          <w:p w14:paraId="4ACB023D" w14:textId="08655CE6" w:rsidR="004D010F" w:rsidRDefault="004D010F" w:rsidP="004D010F">
            <w:pPr>
              <w:pStyle w:val="Default"/>
              <w:rPr>
                <w:sz w:val="22"/>
                <w:szCs w:val="22"/>
              </w:rPr>
            </w:pPr>
            <w:r w:rsidRPr="004D010F">
              <w:rPr>
                <w:sz w:val="22"/>
                <w:szCs w:val="22"/>
              </w:rPr>
              <w:t>The wastes will be applied following the Codes of Good Agricultural Practice.</w:t>
            </w:r>
          </w:p>
          <w:p w14:paraId="34404EB3" w14:textId="50620D07" w:rsidR="004D010F" w:rsidRPr="00A007D4" w:rsidRDefault="004D010F" w:rsidP="004D010F">
            <w:pPr>
              <w:pStyle w:val="Default"/>
              <w:rPr>
                <w:sz w:val="22"/>
                <w:szCs w:val="22"/>
              </w:rPr>
            </w:pPr>
          </w:p>
        </w:tc>
      </w:tr>
      <w:bookmarkEnd w:id="1"/>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5136E6C0" w14:textId="77777777" w:rsidR="00745CD8" w:rsidRDefault="007719B3" w:rsidP="00745CD8">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2518205C" w:rsidR="00F700E9" w:rsidRPr="00A007D4" w:rsidRDefault="00745CD8" w:rsidP="00745CD8">
            <w:pPr>
              <w:rPr>
                <w:rFonts w:ascii="Arial" w:hAnsi="Arial" w:cs="Arial"/>
              </w:rPr>
            </w:pPr>
            <w:r w:rsidRPr="00745CD8">
              <w:rPr>
                <w:rFonts w:ascii="Arial" w:hAnsi="Arial" w:cs="Arial"/>
                <w:color w:val="000000" w:themeColor="text1"/>
              </w:rPr>
              <w:t xml:space="preserve">Comments noted, action will be taken where required during determination </w:t>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AE198BB" w14:textId="6F60BD55" w:rsidR="000307BE" w:rsidRDefault="00DA5F4C" w:rsidP="000307BE">
            <w:pPr>
              <w:rPr>
                <w:rFonts w:ascii="Arial" w:hAnsi="Arial" w:cs="Arial"/>
              </w:rPr>
            </w:pPr>
            <w:r w:rsidRPr="00DA5F4C">
              <w:rPr>
                <w:rFonts w:ascii="Arial" w:hAnsi="Arial" w:cs="Arial"/>
              </w:rPr>
              <w:t xml:space="preserve">See Mapping Report on </w:t>
            </w:r>
            <w:hyperlink r:id="rId18" w:history="1">
              <w:r w:rsidRPr="006E0584">
                <w:rPr>
                  <w:rStyle w:val="Hyperlink"/>
                  <w:rFonts w:ascii="Arial" w:hAnsi="Arial" w:cs="Arial"/>
                </w:rPr>
                <w:t>DMS</w:t>
              </w:r>
            </w:hyperlink>
            <w:r w:rsidR="006E0584">
              <w:rPr>
                <w:rFonts w:ascii="Arial" w:hAnsi="Arial" w:cs="Arial"/>
              </w:rPr>
              <w:t xml:space="preserve"> </w:t>
            </w:r>
          </w:p>
          <w:p w14:paraId="0F7AD08F" w14:textId="77777777" w:rsidR="00DA5F4C" w:rsidRDefault="00DA5F4C" w:rsidP="000307BE">
            <w:pPr>
              <w:rPr>
                <w:rFonts w:ascii="Arial" w:hAnsi="Arial" w:cs="Arial"/>
              </w:rPr>
            </w:pPr>
          </w:p>
          <w:p w14:paraId="58344CE4" w14:textId="77777777" w:rsidR="00DA5F4C" w:rsidRPr="00CA43C6" w:rsidRDefault="00DA5F4C" w:rsidP="00DA5F4C">
            <w:pPr>
              <w:rPr>
                <w:rFonts w:ascii="Arial" w:hAnsi="Arial" w:cs="Arial"/>
              </w:rPr>
            </w:pPr>
            <w:r w:rsidRPr="00710C50">
              <w:rPr>
                <w:rFonts w:ascii="Arial" w:hAnsi="Arial" w:cs="Arial"/>
                <w:u w:val="single"/>
              </w:rPr>
              <w:t>Slope assessment</w:t>
            </w:r>
          </w:p>
          <w:p w14:paraId="22460504" w14:textId="25DCF619" w:rsidR="00DA5F4C" w:rsidRDefault="00DA5F4C" w:rsidP="00DA5F4C">
            <w:pPr>
              <w:rPr>
                <w:rFonts w:ascii="Arial" w:hAnsi="Arial" w:cs="Arial"/>
              </w:rPr>
            </w:pPr>
            <w:r>
              <w:rPr>
                <w:rFonts w:ascii="Arial" w:hAnsi="Arial" w:cs="Arial"/>
              </w:rPr>
              <w:t>04 and  08 TM DF– 0-7</w:t>
            </w:r>
          </w:p>
          <w:p w14:paraId="39DFD9B1" w14:textId="77777777" w:rsidR="00DA5F4C" w:rsidRDefault="00DA5F4C" w:rsidP="00DA5F4C">
            <w:pPr>
              <w:rPr>
                <w:rFonts w:ascii="Arial" w:hAnsi="Arial" w:cs="Arial"/>
              </w:rPr>
            </w:pPr>
            <w:r>
              <w:rPr>
                <w:rFonts w:ascii="Arial" w:hAnsi="Arial" w:cs="Arial"/>
              </w:rPr>
              <w:t>9291 – 0-7</w:t>
            </w:r>
          </w:p>
          <w:p w14:paraId="557F910B" w14:textId="05D763A4" w:rsidR="00DA5F4C" w:rsidRDefault="00DA5F4C" w:rsidP="00DA5F4C">
            <w:pPr>
              <w:rPr>
                <w:rFonts w:ascii="Arial" w:hAnsi="Arial" w:cs="Arial"/>
              </w:rPr>
            </w:pPr>
            <w:r>
              <w:rPr>
                <w:rFonts w:ascii="Arial" w:hAnsi="Arial" w:cs="Arial"/>
              </w:rPr>
              <w:t>30E, 04,05,06,10+11</w:t>
            </w:r>
            <w:r>
              <w:t xml:space="preserve"> </w:t>
            </w:r>
            <w:r w:rsidRPr="00DA5F4C">
              <w:rPr>
                <w:rFonts w:ascii="Arial" w:hAnsi="Arial" w:cs="Arial"/>
              </w:rPr>
              <w:t xml:space="preserve">TM </w:t>
            </w:r>
            <w:r>
              <w:rPr>
                <w:rFonts w:ascii="Arial" w:hAnsi="Arial" w:cs="Arial"/>
              </w:rPr>
              <w:t>NGE – 0-7</w:t>
            </w:r>
          </w:p>
          <w:p w14:paraId="30350C52" w14:textId="77777777" w:rsidR="00DA5F4C" w:rsidRDefault="00DA5F4C" w:rsidP="00DA5F4C">
            <w:pPr>
              <w:rPr>
                <w:rFonts w:ascii="Arial" w:hAnsi="Arial" w:cs="Arial"/>
              </w:rPr>
            </w:pPr>
          </w:p>
          <w:p w14:paraId="0C38EEB2" w14:textId="68E22BC9" w:rsidR="000307BE" w:rsidRDefault="000307BE" w:rsidP="000307BE">
            <w:pPr>
              <w:tabs>
                <w:tab w:val="left" w:pos="8910"/>
              </w:tabs>
              <w:rPr>
                <w:rFonts w:ascii="Arial" w:hAnsi="Arial" w:cs="Arial"/>
              </w:rPr>
            </w:pPr>
            <w:r>
              <w:rPr>
                <w:rFonts w:ascii="Arial" w:hAnsi="Arial" w:cs="Arial"/>
              </w:rPr>
              <w:t>Field number:</w:t>
            </w:r>
            <w:r w:rsidR="00DA5F4C">
              <w:rPr>
                <w:rFonts w:ascii="Arial" w:hAnsi="Arial" w:cs="Arial"/>
              </w:rPr>
              <w:t xml:space="preserve"> 01, 0</w:t>
            </w:r>
            <w:r w:rsidR="00B4658D">
              <w:rPr>
                <w:rFonts w:ascii="Arial" w:hAnsi="Arial" w:cs="Arial"/>
              </w:rPr>
              <w:t>2</w:t>
            </w:r>
            <w:r w:rsidR="00DA5F4C">
              <w:rPr>
                <w:rFonts w:ascii="Arial" w:hAnsi="Arial" w:cs="Arial"/>
              </w:rPr>
              <w:t xml:space="preserve">, 05 TM </w:t>
            </w:r>
            <w:r w:rsidR="00B4658D">
              <w:rPr>
                <w:rFonts w:ascii="Arial" w:hAnsi="Arial" w:cs="Arial"/>
              </w:rPr>
              <w:t>DF</w:t>
            </w:r>
          </w:p>
          <w:p w14:paraId="7F29D443" w14:textId="05FA304C"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DA5F4C">
              <w:t xml:space="preserve"> </w:t>
            </w:r>
            <w:r w:rsidR="00DA5F4C" w:rsidRPr="00DA5F4C">
              <w:rPr>
                <w:rFonts w:ascii="Arial" w:hAnsi="Arial" w:cs="Arial"/>
              </w:rPr>
              <w:t>0-7, small portion of 12+ which is buffered</w:t>
            </w:r>
          </w:p>
          <w:p w14:paraId="02C117FD" w14:textId="64D73DCF"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B4658D">
              <w:rPr>
                <w:rFonts w:ascii="Arial" w:hAnsi="Arial" w:cs="Arial"/>
              </w:rPr>
              <w:t>medium</w:t>
            </w:r>
          </w:p>
          <w:p w14:paraId="44C1EBF3" w14:textId="4F8283FB"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B4658D">
              <w:rPr>
                <w:rFonts w:ascii="Arial" w:hAnsi="Arial" w:cs="Arial"/>
              </w:rPr>
              <w:t>sludge cake</w:t>
            </w:r>
          </w:p>
          <w:p w14:paraId="5E85951B" w14:textId="26758781"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B4658D">
              <w:rPr>
                <w:rFonts w:ascii="Arial" w:hAnsi="Arial" w:cs="Arial"/>
              </w:rPr>
              <w:t>grass</w:t>
            </w:r>
          </w:p>
          <w:p w14:paraId="45B616C2" w14:textId="67EAAFE5"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B4658D">
              <w:t xml:space="preserve"> </w:t>
            </w:r>
            <w:r w:rsidR="00B4658D" w:rsidRPr="00B4658D">
              <w:rPr>
                <w:rFonts w:ascii="Arial" w:hAnsi="Arial" w:cs="Arial"/>
              </w:rPr>
              <w:t>low trajectory rear discharge muck spreaders</w:t>
            </w:r>
          </w:p>
          <w:p w14:paraId="7593E42B" w14:textId="17E0AF3F" w:rsidR="000307BE" w:rsidRDefault="000307BE" w:rsidP="000307BE">
            <w:pPr>
              <w:tabs>
                <w:tab w:val="left" w:pos="8910"/>
              </w:tabs>
              <w:rPr>
                <w:rFonts w:ascii="Arial" w:hAnsi="Arial" w:cs="Arial"/>
              </w:rPr>
            </w:pPr>
            <w:r>
              <w:rPr>
                <w:rFonts w:ascii="Arial" w:hAnsi="Arial" w:cs="Arial"/>
              </w:rPr>
              <w:t>Weather conditions before during and after spreading:</w:t>
            </w:r>
            <w:r w:rsidR="00B4658D">
              <w:rPr>
                <w:rFonts w:ascii="Arial" w:hAnsi="Arial" w:cs="Arial"/>
              </w:rPr>
              <w:t>IAW COGAP</w:t>
            </w:r>
          </w:p>
          <w:p w14:paraId="45A541B4" w14:textId="77777777" w:rsidR="000307BE" w:rsidRDefault="000307BE" w:rsidP="000307BE">
            <w:pPr>
              <w:tabs>
                <w:tab w:val="left" w:pos="8910"/>
              </w:tabs>
              <w:rPr>
                <w:rFonts w:ascii="Arial" w:hAnsi="Arial" w:cs="Arial"/>
              </w:rPr>
            </w:pPr>
            <w:r>
              <w:rPr>
                <w:rFonts w:ascii="Arial" w:hAnsi="Arial" w:cs="Arial"/>
              </w:rPr>
              <w:t>Other risk factors not mentioned above:</w:t>
            </w:r>
          </w:p>
          <w:p w14:paraId="6FD6686F" w14:textId="4B82B29A" w:rsidR="000307BE" w:rsidRDefault="000307BE" w:rsidP="000307BE">
            <w:pPr>
              <w:tabs>
                <w:tab w:val="left" w:pos="8910"/>
              </w:tabs>
              <w:rPr>
                <w:rFonts w:ascii="Arial" w:hAnsi="Arial" w:cs="Arial"/>
              </w:rPr>
            </w:pPr>
            <w:r>
              <w:rPr>
                <w:rFonts w:ascii="Arial" w:hAnsi="Arial" w:cs="Arial"/>
              </w:rPr>
              <w:t>Conclusions (is run off risk high?):</w:t>
            </w:r>
            <w:r w:rsidR="00B4658D">
              <w:t xml:space="preserve"> </w:t>
            </w:r>
            <w:r w:rsidR="00B4658D" w:rsidRPr="00B4658D">
              <w:rPr>
                <w:rFonts w:ascii="Arial" w:hAnsi="Arial" w:cs="Arial"/>
              </w:rPr>
              <w:t>risk of run off is low due to type of waste and low application rates</w:t>
            </w:r>
          </w:p>
          <w:p w14:paraId="45AA050A" w14:textId="77777777" w:rsidR="00B4658D" w:rsidRDefault="00B4658D" w:rsidP="000307BE">
            <w:pPr>
              <w:tabs>
                <w:tab w:val="left" w:pos="8910"/>
              </w:tabs>
              <w:rPr>
                <w:rFonts w:ascii="Arial" w:hAnsi="Arial" w:cs="Arial"/>
              </w:rPr>
            </w:pPr>
          </w:p>
          <w:p w14:paraId="446B32F2" w14:textId="411E23D4" w:rsidR="00B4658D" w:rsidRPr="00B4658D" w:rsidRDefault="00B4658D" w:rsidP="00B4658D">
            <w:pPr>
              <w:tabs>
                <w:tab w:val="left" w:pos="8910"/>
              </w:tabs>
              <w:rPr>
                <w:rFonts w:ascii="Arial" w:hAnsi="Arial" w:cs="Arial"/>
              </w:rPr>
            </w:pPr>
            <w:r w:rsidRPr="00B4658D">
              <w:rPr>
                <w:rFonts w:ascii="Arial" w:hAnsi="Arial" w:cs="Arial"/>
              </w:rPr>
              <w:t xml:space="preserve">Field number: </w:t>
            </w:r>
            <w:r>
              <w:rPr>
                <w:rFonts w:ascii="Arial" w:hAnsi="Arial" w:cs="Arial"/>
              </w:rPr>
              <w:t>03, 06</w:t>
            </w:r>
            <w:r w:rsidRPr="00B4658D">
              <w:rPr>
                <w:rFonts w:ascii="Arial" w:hAnsi="Arial" w:cs="Arial"/>
              </w:rPr>
              <w:t xml:space="preserve"> TM DF</w:t>
            </w:r>
            <w:r>
              <w:rPr>
                <w:rFonts w:ascii="Arial" w:hAnsi="Arial" w:cs="Arial"/>
              </w:rPr>
              <w:t xml:space="preserve"> and 7788</w:t>
            </w:r>
          </w:p>
          <w:p w14:paraId="5F8E53BD" w14:textId="5D210569" w:rsidR="00B4658D" w:rsidRPr="00B4658D" w:rsidRDefault="00B4658D" w:rsidP="00B4658D">
            <w:pPr>
              <w:tabs>
                <w:tab w:val="left" w:pos="8910"/>
              </w:tabs>
              <w:rPr>
                <w:rFonts w:ascii="Arial" w:hAnsi="Arial" w:cs="Arial"/>
              </w:rPr>
            </w:pPr>
            <w:r w:rsidRPr="00B4658D">
              <w:rPr>
                <w:rFonts w:ascii="Arial" w:hAnsi="Arial" w:cs="Arial"/>
              </w:rPr>
              <w:t xml:space="preserve">Slope of the land: 0-7, small portion of </w:t>
            </w:r>
            <w:r>
              <w:rPr>
                <w:rFonts w:ascii="Arial" w:hAnsi="Arial" w:cs="Arial"/>
              </w:rPr>
              <w:t>7-12</w:t>
            </w:r>
          </w:p>
          <w:p w14:paraId="48F77157" w14:textId="77777777" w:rsidR="00B4658D" w:rsidRDefault="00B4658D" w:rsidP="00B4658D">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57C3F52A" w14:textId="77777777" w:rsidR="00B4658D" w:rsidRDefault="00B4658D" w:rsidP="00B4658D">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:sludge cake</w:t>
            </w:r>
          </w:p>
          <w:p w14:paraId="13A12EF1" w14:textId="77777777" w:rsidR="00B4658D" w:rsidRDefault="00B4658D" w:rsidP="00B4658D">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:grass</w:t>
            </w:r>
          </w:p>
          <w:p w14:paraId="29928F7F" w14:textId="77777777" w:rsidR="00B4658D" w:rsidRDefault="00B4658D" w:rsidP="00B4658D">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t xml:space="preserve"> </w:t>
            </w:r>
            <w:r w:rsidRPr="00B4658D">
              <w:rPr>
                <w:rFonts w:ascii="Arial" w:hAnsi="Arial" w:cs="Arial"/>
              </w:rPr>
              <w:t>low trajectory rear discharge muck spreaders</w:t>
            </w:r>
          </w:p>
          <w:p w14:paraId="7697BA99" w14:textId="77777777" w:rsidR="00B4658D" w:rsidRDefault="00B4658D" w:rsidP="00B4658D">
            <w:pPr>
              <w:tabs>
                <w:tab w:val="left" w:pos="8910"/>
              </w:tabs>
              <w:rPr>
                <w:rFonts w:ascii="Arial" w:hAnsi="Arial" w:cs="Arial"/>
              </w:rPr>
            </w:pPr>
            <w:r>
              <w:rPr>
                <w:rFonts w:ascii="Arial" w:hAnsi="Arial" w:cs="Arial"/>
              </w:rPr>
              <w:t>Weather conditions before during and after spreading:IAW COGAP</w:t>
            </w:r>
          </w:p>
          <w:p w14:paraId="35DE7A04" w14:textId="77777777" w:rsidR="00B4658D" w:rsidRDefault="00B4658D" w:rsidP="00B4658D">
            <w:pPr>
              <w:tabs>
                <w:tab w:val="left" w:pos="8910"/>
              </w:tabs>
              <w:rPr>
                <w:rFonts w:ascii="Arial" w:hAnsi="Arial" w:cs="Arial"/>
              </w:rPr>
            </w:pPr>
            <w:r>
              <w:rPr>
                <w:rFonts w:ascii="Arial" w:hAnsi="Arial" w:cs="Arial"/>
              </w:rPr>
              <w:t>Other risk factors not mentioned above:</w:t>
            </w:r>
          </w:p>
          <w:p w14:paraId="32FBBDCD" w14:textId="77777777" w:rsidR="00B4658D" w:rsidRDefault="00B4658D" w:rsidP="00B4658D">
            <w:pPr>
              <w:tabs>
                <w:tab w:val="left" w:pos="8910"/>
              </w:tabs>
              <w:rPr>
                <w:rFonts w:ascii="Arial" w:hAnsi="Arial" w:cs="Arial"/>
              </w:rPr>
            </w:pPr>
            <w:r>
              <w:rPr>
                <w:rFonts w:ascii="Arial" w:hAnsi="Arial" w:cs="Arial"/>
              </w:rPr>
              <w:t>Conclusions (is run off risk high?):</w:t>
            </w:r>
            <w:r>
              <w:t xml:space="preserve"> </w:t>
            </w:r>
            <w:r w:rsidRPr="00B4658D">
              <w:rPr>
                <w:rFonts w:ascii="Arial" w:hAnsi="Arial" w:cs="Arial"/>
              </w:rPr>
              <w:t>risk of run off is low due to type of waste and low application rates</w:t>
            </w:r>
          </w:p>
          <w:p w14:paraId="607A55DA" w14:textId="77777777" w:rsidR="00B4658D" w:rsidRDefault="00B4658D" w:rsidP="00B4658D">
            <w:pPr>
              <w:tabs>
                <w:tab w:val="left" w:pos="8910"/>
              </w:tabs>
              <w:rPr>
                <w:rFonts w:ascii="Arial" w:hAnsi="Arial" w:cs="Arial"/>
              </w:rPr>
            </w:pPr>
          </w:p>
          <w:p w14:paraId="7A4C1EA8" w14:textId="52A4CBC4" w:rsidR="00B4658D" w:rsidRPr="00B4658D" w:rsidRDefault="00B4658D" w:rsidP="00B4658D">
            <w:pPr>
              <w:tabs>
                <w:tab w:val="left" w:pos="8910"/>
              </w:tabs>
              <w:rPr>
                <w:rFonts w:ascii="Arial" w:hAnsi="Arial" w:cs="Arial"/>
              </w:rPr>
            </w:pPr>
            <w:r w:rsidRPr="00B4658D">
              <w:rPr>
                <w:rFonts w:ascii="Arial" w:hAnsi="Arial" w:cs="Arial"/>
              </w:rPr>
              <w:t xml:space="preserve">Field number: </w:t>
            </w:r>
            <w:r>
              <w:rPr>
                <w:rFonts w:ascii="Arial" w:hAnsi="Arial" w:cs="Arial"/>
              </w:rPr>
              <w:t>6481+6895, 8978</w:t>
            </w:r>
          </w:p>
          <w:p w14:paraId="554105D2" w14:textId="334E389E" w:rsidR="00B4658D" w:rsidRPr="00B4658D" w:rsidRDefault="00B4658D" w:rsidP="00B4658D">
            <w:pPr>
              <w:tabs>
                <w:tab w:val="left" w:pos="8910"/>
              </w:tabs>
              <w:rPr>
                <w:rFonts w:ascii="Arial" w:hAnsi="Arial" w:cs="Arial"/>
              </w:rPr>
            </w:pPr>
            <w:r w:rsidRPr="00B4658D">
              <w:rPr>
                <w:rFonts w:ascii="Arial" w:hAnsi="Arial" w:cs="Arial"/>
              </w:rPr>
              <w:t xml:space="preserve">Slope of the land: </w:t>
            </w:r>
            <w:r>
              <w:rPr>
                <w:rFonts w:ascii="Arial" w:hAnsi="Arial" w:cs="Arial"/>
              </w:rPr>
              <w:t>0-7 and cont</w:t>
            </w:r>
            <w:r w:rsidRPr="00B4658D">
              <w:rPr>
                <w:rFonts w:ascii="Arial" w:hAnsi="Arial" w:cs="Arial"/>
              </w:rPr>
              <w:t xml:space="preserve">ain areas of 7-12 and 12+ </w:t>
            </w:r>
          </w:p>
          <w:p w14:paraId="549E76B1" w14:textId="77777777" w:rsidR="00B4658D" w:rsidRDefault="00B4658D" w:rsidP="00B4658D">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:medium</w:t>
            </w:r>
          </w:p>
          <w:p w14:paraId="5E3C59DD" w14:textId="77777777" w:rsidR="00B4658D" w:rsidRDefault="00B4658D" w:rsidP="00B4658D">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:sludge cake</w:t>
            </w:r>
          </w:p>
          <w:p w14:paraId="4C504CE6" w14:textId="77777777" w:rsidR="00B4658D" w:rsidRDefault="00B4658D" w:rsidP="00B4658D">
            <w:pPr>
              <w:tabs>
                <w:tab w:val="left" w:pos="8910"/>
              </w:tabs>
              <w:rPr>
                <w:rFonts w:ascii="Arial" w:hAnsi="Arial" w:cs="Arial"/>
              </w:rPr>
            </w:pPr>
            <w:r>
              <w:rPr>
                <w:rFonts w:ascii="Arial" w:hAnsi="Arial" w:cs="Arial"/>
              </w:rPr>
              <w:lastRenderedPageBreak/>
              <w:t>C</w:t>
            </w:r>
            <w:r w:rsidRPr="00BC718C">
              <w:rPr>
                <w:rFonts w:ascii="Arial" w:hAnsi="Arial" w:cs="Arial"/>
              </w:rPr>
              <w:t>ropping type</w:t>
            </w:r>
            <w:r>
              <w:rPr>
                <w:rFonts w:ascii="Arial" w:hAnsi="Arial" w:cs="Arial"/>
              </w:rPr>
              <w:t>:grass</w:t>
            </w:r>
          </w:p>
          <w:p w14:paraId="3FA2F6AF" w14:textId="77777777" w:rsidR="00B4658D" w:rsidRDefault="00B4658D" w:rsidP="00B4658D">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t xml:space="preserve"> </w:t>
            </w:r>
            <w:r w:rsidRPr="00B4658D">
              <w:rPr>
                <w:rFonts w:ascii="Arial" w:hAnsi="Arial" w:cs="Arial"/>
              </w:rPr>
              <w:t>low trajectory rear discharge muck spreaders</w:t>
            </w:r>
          </w:p>
          <w:p w14:paraId="69DE7D53" w14:textId="77777777" w:rsidR="00B4658D" w:rsidRDefault="00B4658D" w:rsidP="00B4658D">
            <w:pPr>
              <w:tabs>
                <w:tab w:val="left" w:pos="8910"/>
              </w:tabs>
              <w:rPr>
                <w:rFonts w:ascii="Arial" w:hAnsi="Arial" w:cs="Arial"/>
              </w:rPr>
            </w:pPr>
            <w:r>
              <w:rPr>
                <w:rFonts w:ascii="Arial" w:hAnsi="Arial" w:cs="Arial"/>
              </w:rPr>
              <w:t>Weather conditions before during and after spreading:IAW COGAP</w:t>
            </w:r>
          </w:p>
          <w:p w14:paraId="177ACC9F" w14:textId="7FFE68A0" w:rsidR="00B4658D" w:rsidRDefault="00B4658D" w:rsidP="00B4658D">
            <w:pPr>
              <w:tabs>
                <w:tab w:val="left" w:pos="8910"/>
              </w:tabs>
              <w:rPr>
                <w:rFonts w:ascii="Arial" w:hAnsi="Arial" w:cs="Arial"/>
              </w:rPr>
            </w:pPr>
            <w:r>
              <w:rPr>
                <w:rFonts w:ascii="Arial" w:hAnsi="Arial" w:cs="Arial"/>
              </w:rPr>
              <w:t>Other risk factors not mentioned above:</w:t>
            </w:r>
          </w:p>
          <w:p w14:paraId="5D089FB7" w14:textId="77777777" w:rsidR="00B4658D" w:rsidRDefault="00B4658D" w:rsidP="00B4658D">
            <w:pPr>
              <w:tabs>
                <w:tab w:val="left" w:pos="8910"/>
              </w:tabs>
              <w:rPr>
                <w:rFonts w:ascii="Arial" w:hAnsi="Arial" w:cs="Arial"/>
              </w:rPr>
            </w:pPr>
            <w:r>
              <w:rPr>
                <w:rFonts w:ascii="Arial" w:hAnsi="Arial" w:cs="Arial"/>
              </w:rPr>
              <w:t>Conclusions (is run off risk high?):</w:t>
            </w:r>
            <w:r>
              <w:t xml:space="preserve"> </w:t>
            </w:r>
            <w:r w:rsidRPr="00B4658D">
              <w:rPr>
                <w:rFonts w:ascii="Arial" w:hAnsi="Arial" w:cs="Arial"/>
              </w:rPr>
              <w:t>risk of run off is low due to type of waste and low application rates</w:t>
            </w:r>
          </w:p>
          <w:p w14:paraId="32370D59" w14:textId="7B2C432E"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16CC07F1" w14:textId="77777777" w:rsidR="00B50D9B" w:rsidRDefault="0068616A" w:rsidP="0068616A">
            <w:pPr>
              <w:rPr>
                <w:rFonts w:ascii="Arial" w:hAnsi="Arial" w:cs="Arial"/>
                <w:bCs/>
              </w:rPr>
            </w:pPr>
            <w:r w:rsidRPr="0068616A">
              <w:rPr>
                <w:rFonts w:ascii="Arial" w:hAnsi="Arial" w:cs="Arial"/>
                <w:bCs/>
              </w:rPr>
              <w:t xml:space="preserve">Provided </w:t>
            </w:r>
            <w:r>
              <w:rPr>
                <w:rFonts w:ascii="Arial" w:hAnsi="Arial" w:cs="Arial"/>
                <w:bCs/>
              </w:rPr>
              <w:t>–</w:t>
            </w:r>
            <w:r w:rsidRPr="0068616A">
              <w:rPr>
                <w:rFonts w:ascii="Arial" w:hAnsi="Arial" w:cs="Arial"/>
                <w:bCs/>
              </w:rPr>
              <w:t xml:space="preserve"> </w:t>
            </w:r>
            <w:r>
              <w:rPr>
                <w:rFonts w:ascii="Arial" w:hAnsi="Arial" w:cs="Arial"/>
                <w:bCs/>
              </w:rPr>
              <w:t>52/258/0016, 52/258/0004, 52/258/0006</w:t>
            </w:r>
          </w:p>
          <w:p w14:paraId="7BD444A9" w14:textId="77777777" w:rsidR="0068616A" w:rsidRPr="0068616A" w:rsidRDefault="0068616A" w:rsidP="0068616A">
            <w:pPr>
              <w:rPr>
                <w:rFonts w:ascii="Arial" w:hAnsi="Arial" w:cs="Arial"/>
              </w:rPr>
            </w:pPr>
          </w:p>
          <w:p w14:paraId="18D8CE14" w14:textId="6B6677CD" w:rsidR="0068616A" w:rsidRPr="00A007D4" w:rsidRDefault="0068616A" w:rsidP="0068616A">
            <w:pPr>
              <w:rPr>
                <w:rFonts w:ascii="Arial" w:hAnsi="Arial" w:cs="Arial"/>
                <w:b/>
              </w:rPr>
            </w:pPr>
            <w:r w:rsidRPr="0068616A">
              <w:rPr>
                <w:rFonts w:ascii="Arial" w:hAnsi="Arial" w:cs="Arial"/>
              </w:rPr>
              <w:t>All</w:t>
            </w:r>
            <w:r w:rsidR="006F1486">
              <w:rPr>
                <w:rFonts w:ascii="Arial" w:hAnsi="Arial" w:cs="Arial"/>
              </w:rPr>
              <w:t xml:space="preserve"> details</w:t>
            </w:r>
            <w:r w:rsidRPr="0068616A">
              <w:rPr>
                <w:rFonts w:ascii="Arial" w:hAnsi="Arial" w:cs="Arial"/>
              </w:rPr>
              <w:t xml:space="preserve"> checked and correct</w:t>
            </w:r>
            <w:r w:rsidR="006F1486">
              <w:rPr>
                <w:rFonts w:ascii="Arial" w:hAnsi="Arial" w:cs="Arial"/>
              </w:rPr>
              <w:t xml:space="preserve"> on system</w:t>
            </w:r>
          </w:p>
        </w:tc>
      </w:tr>
      <w:tr w:rsidR="0068616A" w:rsidRPr="0068616A" w14:paraId="45273BFE" w14:textId="77777777" w:rsidTr="007E0B75">
        <w:tc>
          <w:tcPr>
            <w:tcW w:w="5000" w:type="pct"/>
          </w:tcPr>
          <w:p w14:paraId="67D2D575" w14:textId="77777777" w:rsidR="00D63EBE" w:rsidRPr="0068616A" w:rsidRDefault="007E0B75" w:rsidP="00A007D4">
            <w:pPr>
              <w:rPr>
                <w:rFonts w:ascii="Arial" w:hAnsi="Arial" w:cs="Arial"/>
                <w:b/>
                <w:color w:val="000000" w:themeColor="text1"/>
              </w:rPr>
            </w:pPr>
            <w:r w:rsidRPr="0068616A">
              <w:rPr>
                <w:rFonts w:ascii="Arial" w:hAnsi="Arial" w:cs="Arial"/>
                <w:b/>
                <w:color w:val="000000" w:themeColor="text1"/>
              </w:rPr>
              <w:t>Protection of habitats and ecosystems</w:t>
            </w:r>
          </w:p>
          <w:p w14:paraId="1FC45FB2" w14:textId="77777777" w:rsidR="007E0B75" w:rsidRDefault="0068616A" w:rsidP="00A007D4">
            <w:pPr>
              <w:rPr>
                <w:rFonts w:ascii="Arial" w:hAnsi="Arial" w:cs="Arial"/>
                <w:color w:val="000000" w:themeColor="text1"/>
              </w:rPr>
            </w:pPr>
            <w:r w:rsidRPr="0068616A">
              <w:rPr>
                <w:rFonts w:ascii="Arial" w:hAnsi="Arial" w:cs="Arial"/>
                <w:color w:val="000000" w:themeColor="text1"/>
              </w:rPr>
              <w:t>Photographic evidence provided which shows the field</w:t>
            </w:r>
            <w:r>
              <w:rPr>
                <w:rFonts w:ascii="Arial" w:hAnsi="Arial" w:cs="Arial"/>
                <w:color w:val="000000" w:themeColor="text1"/>
              </w:rPr>
              <w:t>s</w:t>
            </w:r>
            <w:r w:rsidRPr="0068616A">
              <w:rPr>
                <w:rFonts w:ascii="Arial" w:hAnsi="Arial" w:cs="Arial"/>
                <w:color w:val="000000" w:themeColor="text1"/>
              </w:rPr>
              <w:t xml:space="preserve"> to be agricultural use</w:t>
            </w:r>
            <w:r>
              <w:rPr>
                <w:rFonts w:ascii="Arial" w:hAnsi="Arial" w:cs="Arial"/>
                <w:color w:val="000000" w:themeColor="text1"/>
              </w:rPr>
              <w:t>.</w:t>
            </w:r>
          </w:p>
          <w:p w14:paraId="4E0F89D3" w14:textId="04A4F43B" w:rsidR="0068616A" w:rsidRPr="0068616A" w:rsidRDefault="0068616A" w:rsidP="00A007D4">
            <w:pPr>
              <w:rPr>
                <w:rFonts w:ascii="Arial" w:hAnsi="Arial" w:cs="Arial"/>
                <w:bCs/>
                <w:color w:val="000000" w:themeColor="text1"/>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4B6C04C6" w14:textId="77777777" w:rsidR="007719B3" w:rsidRDefault="007719B3" w:rsidP="00A007D4">
            <w:pPr>
              <w:rPr>
                <w:rFonts w:ascii="Arial" w:hAnsi="Arial" w:cs="Arial"/>
              </w:rPr>
            </w:pPr>
          </w:p>
          <w:p w14:paraId="019B80C1" w14:textId="1CBC95E8" w:rsidR="00B92197" w:rsidRDefault="00B92197" w:rsidP="00A007D4">
            <w:pPr>
              <w:rPr>
                <w:rFonts w:ascii="Arial" w:hAnsi="Arial" w:cs="Arial"/>
              </w:rPr>
            </w:pPr>
            <w:r>
              <w:rPr>
                <w:rFonts w:ascii="Arial" w:hAnsi="Arial" w:cs="Arial"/>
              </w:rPr>
              <w:t xml:space="preserve">Only one </w:t>
            </w:r>
            <w:r w:rsidR="00FF664B">
              <w:rPr>
                <w:rFonts w:ascii="Arial" w:hAnsi="Arial" w:cs="Arial"/>
              </w:rPr>
              <w:t xml:space="preserve">sludge cake </w:t>
            </w:r>
            <w:r>
              <w:rPr>
                <w:rFonts w:ascii="Arial" w:hAnsi="Arial" w:cs="Arial"/>
              </w:rPr>
              <w:t>waste being deployed across 17 fields</w:t>
            </w:r>
            <w:r w:rsidR="00FF664B">
              <w:rPr>
                <w:rFonts w:ascii="Arial" w:hAnsi="Arial" w:cs="Arial"/>
              </w:rPr>
              <w:t>.</w:t>
            </w:r>
          </w:p>
          <w:p w14:paraId="3028CE85" w14:textId="77777777" w:rsidR="00FF664B" w:rsidRDefault="00FF664B" w:rsidP="00A007D4">
            <w:pPr>
              <w:rPr>
                <w:rFonts w:ascii="Arial" w:hAnsi="Arial" w:cs="Arial"/>
              </w:rPr>
            </w:pPr>
          </w:p>
          <w:p w14:paraId="1668112E" w14:textId="21701FAF" w:rsidR="00B92197" w:rsidRDefault="00B92197" w:rsidP="00A007D4">
            <w:pPr>
              <w:rPr>
                <w:rFonts w:ascii="Arial" w:hAnsi="Arial" w:cs="Arial"/>
              </w:rPr>
            </w:pPr>
            <w:r>
              <w:rPr>
                <w:rFonts w:ascii="Arial" w:hAnsi="Arial" w:cs="Arial"/>
              </w:rPr>
              <w:t>Phosphate</w:t>
            </w:r>
            <w:r w:rsidR="00FF664B">
              <w:rPr>
                <w:rFonts w:ascii="Arial" w:hAnsi="Arial" w:cs="Arial"/>
              </w:rPr>
              <w:t xml:space="preserve"> – addition of 22.93 for all fields except 3 TM DF which is 19.26. Crop offtakes range from 32.2 – 49.</w:t>
            </w:r>
          </w:p>
          <w:p w14:paraId="76293AB2" w14:textId="7FBBF2C3" w:rsidR="00B92197" w:rsidRPr="00A007D4" w:rsidRDefault="00FF664B" w:rsidP="00FF664B">
            <w:pPr>
              <w:rPr>
                <w:rFonts w:ascii="Arial" w:hAnsi="Arial" w:cs="Arial"/>
              </w:rPr>
            </w:pPr>
            <w:r>
              <w:rPr>
                <w:rFonts w:ascii="Arial" w:hAnsi="Arial" w:cs="Arial"/>
              </w:rPr>
              <w:t>Potash – nominal addition to all fields. Crop offtake 110.4 – 168.</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Pr="006A7B4A" w:rsidRDefault="00C40D12" w:rsidP="00A007D4">
            <w:pPr>
              <w:rPr>
                <w:rFonts w:ascii="Arial" w:hAnsi="Arial" w:cs="Arial"/>
              </w:rPr>
            </w:pPr>
          </w:p>
          <w:p w14:paraId="483E9DAD" w14:textId="77777777" w:rsidR="0004223B" w:rsidRPr="006A7B4A" w:rsidRDefault="006A7B4A" w:rsidP="006A7B4A">
            <w:pPr>
              <w:rPr>
                <w:rFonts w:ascii="Arial" w:hAnsi="Arial" w:cs="Arial"/>
              </w:rPr>
            </w:pPr>
            <w:r w:rsidRPr="006A7B4A">
              <w:rPr>
                <w:rFonts w:ascii="Arial" w:hAnsi="Arial" w:cs="Arial"/>
              </w:rPr>
              <w:t>n/a</w:t>
            </w:r>
          </w:p>
          <w:p w14:paraId="674C5146" w14:textId="5FDBB620" w:rsidR="006A7B4A" w:rsidRPr="00A007D4" w:rsidRDefault="006A7B4A" w:rsidP="006A7B4A">
            <w:pPr>
              <w:rPr>
                <w:rFonts w:ascii="Arial" w:hAnsi="Arial" w:cs="Arial"/>
              </w:rPr>
            </w:pPr>
          </w:p>
        </w:tc>
      </w:tr>
      <w:tr w:rsidR="007719B3" w:rsidRPr="00E13CAF" w14:paraId="6D68C048" w14:textId="77777777" w:rsidTr="00437319">
        <w:trPr>
          <w:trHeight w:val="70"/>
        </w:trPr>
        <w:tc>
          <w:tcPr>
            <w:tcW w:w="5000" w:type="pct"/>
          </w:tcPr>
          <w:p w14:paraId="7ABDA65A" w14:textId="77777777" w:rsidR="00A007D4" w:rsidRPr="00BF4995" w:rsidRDefault="007719B3" w:rsidP="00A007D4">
            <w:pPr>
              <w:rPr>
                <w:rFonts w:ascii="Arial" w:hAnsi="Arial" w:cs="Arial"/>
              </w:rPr>
            </w:pPr>
            <w:r w:rsidRPr="00BF4995">
              <w:rPr>
                <w:rFonts w:ascii="Arial" w:hAnsi="Arial" w:cs="Arial"/>
                <w:b/>
              </w:rPr>
              <w:t>Other information to note:</w:t>
            </w:r>
            <w:r w:rsidRPr="00BF4995">
              <w:rPr>
                <w:rFonts w:ascii="Arial" w:hAnsi="Arial" w:cs="Arial"/>
              </w:rPr>
              <w:t xml:space="preserve"> </w:t>
            </w:r>
          </w:p>
          <w:p w14:paraId="3C9A04F8" w14:textId="49EB09C9" w:rsidR="006A7B4A" w:rsidRPr="006A7B4A" w:rsidRDefault="00E13CAF" w:rsidP="006A7B4A">
            <w:pPr>
              <w:rPr>
                <w:rFonts w:ascii="Arial" w:hAnsi="Arial" w:cs="Arial"/>
              </w:rPr>
            </w:pPr>
            <w:r>
              <w:rPr>
                <w:rFonts w:ascii="Arial" w:hAnsi="Arial" w:cs="Arial"/>
              </w:rPr>
              <w:t>C</w:t>
            </w:r>
            <w:r w:rsidR="006A7B4A" w:rsidRPr="006A7B4A">
              <w:rPr>
                <w:rFonts w:ascii="Arial" w:hAnsi="Arial" w:cs="Arial"/>
              </w:rPr>
              <w:t>urrent deployment expires 09/12/25, ensure the s</w:t>
            </w:r>
            <w:r w:rsidR="006A7B4A">
              <w:rPr>
                <w:rFonts w:ascii="Arial" w:hAnsi="Arial" w:cs="Arial"/>
              </w:rPr>
              <w:t xml:space="preserve">tart date for this deployment commences </w:t>
            </w:r>
            <w:r>
              <w:rPr>
                <w:rFonts w:ascii="Arial" w:hAnsi="Arial" w:cs="Arial"/>
              </w:rPr>
              <w:t xml:space="preserve">no earlier than </w:t>
            </w:r>
            <w:r w:rsidR="006A7B4A">
              <w:rPr>
                <w:rFonts w:ascii="Arial" w:hAnsi="Arial" w:cs="Arial"/>
              </w:rPr>
              <w:t>10/12/25</w:t>
            </w:r>
          </w:p>
          <w:p w14:paraId="4432D6D7" w14:textId="54FFC30A" w:rsidR="007719B3" w:rsidRPr="00E13CAF" w:rsidRDefault="005857D7" w:rsidP="005857D7">
            <w:pPr>
              <w:rPr>
                <w:rFonts w:ascii="Arial" w:hAnsi="Arial" w:cs="Arial"/>
              </w:rPr>
            </w:pPr>
            <w:r w:rsidRPr="00E13CAF">
              <w:rPr>
                <w:rFonts w:ascii="Arial" w:hAnsi="Arial" w:cs="Arial"/>
              </w:rPr>
              <w:t xml:space="preserve"> </w:t>
            </w:r>
          </w:p>
        </w:tc>
      </w:tr>
    </w:tbl>
    <w:p w14:paraId="66A5839D" w14:textId="77777777" w:rsidR="007719B3" w:rsidRPr="00E13CAF"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3B527AE3"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578CCDC5" w:rsidR="00573034" w:rsidRPr="00C40D12" w:rsidRDefault="005818DF" w:rsidP="00A007D4">
            <w:pPr>
              <w:rPr>
                <w:rFonts w:ascii="Arial" w:hAnsi="Arial" w:cs="Arial"/>
              </w:rPr>
            </w:pPr>
            <w:r>
              <w:rPr>
                <w:rFonts w:ascii="Arial" w:hAnsi="Arial" w:cs="Arial"/>
              </w:rPr>
              <w:t>08/12/25</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0576FF70" w:rsidR="00573034" w:rsidRPr="00C40D12" w:rsidRDefault="006A7B4A" w:rsidP="00A007D4">
            <w:pPr>
              <w:rPr>
                <w:rFonts w:ascii="Arial" w:hAnsi="Arial" w:cs="Arial"/>
              </w:rPr>
            </w:pPr>
            <w:r>
              <w:rPr>
                <w:rFonts w:ascii="Arial" w:hAnsi="Arial" w:cs="Arial"/>
              </w:rPr>
              <w:t>10/12/25</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CBE628F" w14:textId="77777777" w:rsidR="00D3244D" w:rsidRDefault="006A7B4A" w:rsidP="00A007D4">
            <w:pPr>
              <w:rPr>
                <w:rFonts w:ascii="Arial" w:hAnsi="Arial" w:cs="Arial"/>
              </w:rPr>
            </w:pPr>
            <w:r>
              <w:rPr>
                <w:rFonts w:ascii="Arial" w:hAnsi="Arial" w:cs="Arial"/>
              </w:rPr>
              <w:t>Bryan Burn</w:t>
            </w:r>
          </w:p>
          <w:p w14:paraId="71594B02" w14:textId="5C14A613" w:rsidR="006A7B4A" w:rsidRPr="00C40D12" w:rsidRDefault="005818DF" w:rsidP="00A007D4">
            <w:pPr>
              <w:rPr>
                <w:rFonts w:ascii="Arial" w:hAnsi="Arial" w:cs="Arial"/>
              </w:rPr>
            </w:pPr>
            <w:r>
              <w:rPr>
                <w:rFonts w:ascii="Arial" w:hAnsi="Arial" w:cs="Arial"/>
              </w:rPr>
              <w:t>08/12/25</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6BE4295" w14:textId="77777777" w:rsidR="00D3244D" w:rsidRDefault="00E524A7" w:rsidP="00A007D4">
            <w:pPr>
              <w:rPr>
                <w:rFonts w:ascii="Arial" w:hAnsi="Arial" w:cs="Arial"/>
              </w:rPr>
            </w:pPr>
            <w:r>
              <w:rPr>
                <w:rFonts w:ascii="Arial" w:hAnsi="Arial" w:cs="Arial"/>
              </w:rPr>
              <w:t>Huw Davies</w:t>
            </w:r>
          </w:p>
          <w:p w14:paraId="3CA03405" w14:textId="53ACE8B8" w:rsidR="00E524A7" w:rsidRPr="00A007D4" w:rsidRDefault="00E524A7" w:rsidP="00A007D4">
            <w:pPr>
              <w:rPr>
                <w:rFonts w:ascii="Arial" w:hAnsi="Arial" w:cs="Arial"/>
              </w:rPr>
            </w:pPr>
            <w:r>
              <w:rPr>
                <w:rFonts w:ascii="Arial" w:hAnsi="Arial" w:cs="Arial"/>
              </w:rPr>
              <w:t>08/12/2025</w:t>
            </w:r>
          </w:p>
        </w:tc>
      </w:tr>
    </w:tbl>
    <w:p w14:paraId="51AD6A2B" w14:textId="21D6F971" w:rsidR="00B8369F" w:rsidRPr="00B8369F" w:rsidRDefault="00B8369F" w:rsidP="00A007D4">
      <w:pPr>
        <w:spacing w:after="0" w:line="240" w:lineRule="auto"/>
        <w:rPr>
          <w:rFonts w:ascii="Arial" w:hAnsi="Arial" w:cs="Arial"/>
          <w:color w:val="FF0000"/>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C05360" w:rsidRPr="00A007D4" w14:paraId="43F26661" w14:textId="77777777" w:rsidTr="00A007D4">
        <w:tc>
          <w:tcPr>
            <w:tcW w:w="2500" w:type="pct"/>
          </w:tcPr>
          <w:p w14:paraId="1B9B734C" w14:textId="73C4DAB1" w:rsidR="00C05360" w:rsidRPr="00345ACB" w:rsidRDefault="00C05360" w:rsidP="00C05360">
            <w:pPr>
              <w:rPr>
                <w:rFonts w:ascii="Arial" w:hAnsi="Arial" w:cs="Arial"/>
              </w:rPr>
            </w:pPr>
            <w:r>
              <w:rPr>
                <w:rFonts w:ascii="Arial" w:hAnsi="Arial" w:cs="Arial"/>
              </w:rPr>
              <w:t>Admin/consultations (Permit support)</w:t>
            </w:r>
          </w:p>
        </w:tc>
        <w:tc>
          <w:tcPr>
            <w:tcW w:w="2500" w:type="pct"/>
          </w:tcPr>
          <w:p w14:paraId="35A2DC83" w14:textId="2A6DFB71" w:rsidR="00C05360" w:rsidRPr="00345ACB" w:rsidRDefault="00F01149" w:rsidP="00C05360">
            <w:pPr>
              <w:rPr>
                <w:rFonts w:ascii="Arial" w:hAnsi="Arial" w:cs="Arial"/>
              </w:rPr>
            </w:pPr>
            <w:r>
              <w:rPr>
                <w:rFonts w:ascii="Arial" w:hAnsi="Arial" w:cs="Arial"/>
              </w:rPr>
              <w:t>60</w:t>
            </w:r>
          </w:p>
        </w:tc>
      </w:tr>
      <w:tr w:rsidR="00C05360" w:rsidRPr="00A007D4" w14:paraId="4434CDE9" w14:textId="77777777" w:rsidTr="00A007D4">
        <w:tc>
          <w:tcPr>
            <w:tcW w:w="2500" w:type="pct"/>
          </w:tcPr>
          <w:p w14:paraId="454E7A71" w14:textId="353A718C" w:rsidR="00C05360" w:rsidRPr="00345ACB" w:rsidRDefault="00C05360" w:rsidP="00C05360">
            <w:pPr>
              <w:rPr>
                <w:rFonts w:ascii="Arial" w:hAnsi="Arial" w:cs="Arial"/>
              </w:rPr>
            </w:pPr>
            <w:r>
              <w:rPr>
                <w:rFonts w:ascii="Arial" w:hAnsi="Arial" w:cs="Arial"/>
              </w:rPr>
              <w:t>Determination (waste permitting and consultation response time)</w:t>
            </w:r>
          </w:p>
        </w:tc>
        <w:tc>
          <w:tcPr>
            <w:tcW w:w="2500" w:type="pct"/>
          </w:tcPr>
          <w:p w14:paraId="6EBC2DC5" w14:textId="0A0744B4" w:rsidR="00C05360" w:rsidRPr="00345ACB" w:rsidRDefault="00302142" w:rsidP="00C05360">
            <w:pPr>
              <w:rPr>
                <w:rFonts w:ascii="Arial" w:hAnsi="Arial" w:cs="Arial"/>
              </w:rPr>
            </w:pPr>
            <w:r>
              <w:rPr>
                <w:rFonts w:ascii="Arial" w:hAnsi="Arial" w:cs="Arial"/>
              </w:rPr>
              <w:t>660</w:t>
            </w:r>
          </w:p>
        </w:tc>
      </w:tr>
      <w:tr w:rsidR="007719B3" w:rsidRPr="00A007D4" w14:paraId="134277B4" w14:textId="77777777" w:rsidTr="00A007D4">
        <w:tc>
          <w:tcPr>
            <w:tcW w:w="2500" w:type="pct"/>
          </w:tcPr>
          <w:p w14:paraId="2FEAA30C" w14:textId="34E9A823" w:rsidR="007719B3" w:rsidRPr="00345ACB" w:rsidRDefault="007719B3" w:rsidP="00A007D4">
            <w:pPr>
              <w:rPr>
                <w:rFonts w:ascii="Arial" w:hAnsi="Arial" w:cs="Arial"/>
                <w:b/>
              </w:rPr>
            </w:pPr>
            <w:r w:rsidRPr="00345ACB">
              <w:rPr>
                <w:rFonts w:ascii="Arial" w:hAnsi="Arial" w:cs="Arial"/>
                <w:b/>
              </w:rPr>
              <w:t>Total</w:t>
            </w:r>
            <w:r w:rsidR="00BA04DF">
              <w:rPr>
                <w:rFonts w:ascii="Arial" w:hAnsi="Arial" w:cs="Arial"/>
                <w:b/>
              </w:rPr>
              <w:t xml:space="preserve"> (to be added to PALS)</w:t>
            </w:r>
          </w:p>
        </w:tc>
        <w:tc>
          <w:tcPr>
            <w:tcW w:w="2500" w:type="pct"/>
          </w:tcPr>
          <w:p w14:paraId="577DE18B" w14:textId="7EFFC2F4" w:rsidR="007719B3" w:rsidRPr="00345ACB" w:rsidRDefault="00302142" w:rsidP="00A007D4">
            <w:pPr>
              <w:rPr>
                <w:rFonts w:ascii="Arial" w:hAnsi="Arial" w:cs="Arial"/>
                <w:b/>
              </w:rPr>
            </w:pPr>
            <w:r>
              <w:rPr>
                <w:rFonts w:ascii="Arial" w:hAnsi="Arial" w:cs="Arial"/>
                <w:b/>
              </w:rPr>
              <w:t>720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9"/>
      <w:footerReference w:type="defaul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3AE5" w14:textId="008261B3" w:rsidR="00420D04" w:rsidRPr="004B2E47" w:rsidRDefault="000978F5" w:rsidP="004B2E47">
    <w:pPr>
      <w:pStyle w:val="Footer"/>
      <w:jc w:val="right"/>
      <w:rPr>
        <w:rFonts w:ascii="Arial" w:hAnsi="Arial" w:cs="Arial"/>
        <w:sz w:val="18"/>
        <w:szCs w:val="18"/>
      </w:rPr>
    </w:pPr>
    <w:r>
      <w:rPr>
        <w:rFonts w:ascii="Arial" w:hAnsi="Arial" w:cs="Arial"/>
        <w:sz w:val="18"/>
        <w:szCs w:val="18"/>
      </w:rPr>
      <w:t>September</w:t>
    </w:r>
    <w:r w:rsidR="00F077FD">
      <w:rPr>
        <w:rFonts w:ascii="Arial" w:hAnsi="Arial" w:cs="Arial"/>
        <w:sz w:val="18"/>
        <w:szCs w:val="18"/>
      </w:rPr>
      <w:t xml:space="preserv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8"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4"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8"/>
  </w:num>
  <w:num w:numId="2" w16cid:durableId="446700908">
    <w:abstractNumId w:val="21"/>
  </w:num>
  <w:num w:numId="3" w16cid:durableId="306478573">
    <w:abstractNumId w:val="14"/>
  </w:num>
  <w:num w:numId="4" w16cid:durableId="739324790">
    <w:abstractNumId w:val="22"/>
  </w:num>
  <w:num w:numId="5" w16cid:durableId="1555581688">
    <w:abstractNumId w:val="17"/>
  </w:num>
  <w:num w:numId="6" w16cid:durableId="668018166">
    <w:abstractNumId w:val="27"/>
  </w:num>
  <w:num w:numId="7" w16cid:durableId="1928028252">
    <w:abstractNumId w:val="25"/>
  </w:num>
  <w:num w:numId="8" w16cid:durableId="645083848">
    <w:abstractNumId w:val="16"/>
  </w:num>
  <w:num w:numId="9" w16cid:durableId="762843907">
    <w:abstractNumId w:val="23"/>
  </w:num>
  <w:num w:numId="10" w16cid:durableId="2107192307">
    <w:abstractNumId w:val="15"/>
  </w:num>
  <w:num w:numId="11" w16cid:durableId="749346679">
    <w:abstractNumId w:val="20"/>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4"/>
  </w:num>
  <w:num w:numId="21" w16cid:durableId="940993391">
    <w:abstractNumId w:val="6"/>
  </w:num>
  <w:num w:numId="22" w16cid:durableId="1538615713">
    <w:abstractNumId w:val="28"/>
  </w:num>
  <w:num w:numId="23" w16cid:durableId="2030253298">
    <w:abstractNumId w:val="13"/>
  </w:num>
  <w:num w:numId="24" w16cid:durableId="1575355557">
    <w:abstractNumId w:val="3"/>
  </w:num>
  <w:num w:numId="25" w16cid:durableId="891427903">
    <w:abstractNumId w:val="19"/>
  </w:num>
  <w:num w:numId="26" w16cid:durableId="636642889">
    <w:abstractNumId w:val="9"/>
  </w:num>
  <w:num w:numId="27" w16cid:durableId="209807341">
    <w:abstractNumId w:val="0"/>
  </w:num>
  <w:num w:numId="28" w16cid:durableId="639000961">
    <w:abstractNumId w:val="2"/>
  </w:num>
  <w:num w:numId="29" w16cid:durableId="18636616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6DDD"/>
    <w:rsid w:val="0003709F"/>
    <w:rsid w:val="0004223B"/>
    <w:rsid w:val="000438A7"/>
    <w:rsid w:val="0005278F"/>
    <w:rsid w:val="00055216"/>
    <w:rsid w:val="0006348F"/>
    <w:rsid w:val="00063C1E"/>
    <w:rsid w:val="000641CF"/>
    <w:rsid w:val="0006426A"/>
    <w:rsid w:val="00071FDA"/>
    <w:rsid w:val="0007768C"/>
    <w:rsid w:val="00083405"/>
    <w:rsid w:val="000845F3"/>
    <w:rsid w:val="00084C47"/>
    <w:rsid w:val="00093EEB"/>
    <w:rsid w:val="00096B4A"/>
    <w:rsid w:val="000978F5"/>
    <w:rsid w:val="000A1B06"/>
    <w:rsid w:val="000A51A3"/>
    <w:rsid w:val="000B60CF"/>
    <w:rsid w:val="000B6A48"/>
    <w:rsid w:val="000C3320"/>
    <w:rsid w:val="000C3C51"/>
    <w:rsid w:val="000C54F2"/>
    <w:rsid w:val="000C6A4A"/>
    <w:rsid w:val="000D0301"/>
    <w:rsid w:val="000D0D5A"/>
    <w:rsid w:val="000D797F"/>
    <w:rsid w:val="000E29C1"/>
    <w:rsid w:val="000E5F69"/>
    <w:rsid w:val="000F1851"/>
    <w:rsid w:val="00100F47"/>
    <w:rsid w:val="00101FD3"/>
    <w:rsid w:val="00105D45"/>
    <w:rsid w:val="0010776C"/>
    <w:rsid w:val="00114B43"/>
    <w:rsid w:val="00116563"/>
    <w:rsid w:val="001170A7"/>
    <w:rsid w:val="00120B00"/>
    <w:rsid w:val="001259B9"/>
    <w:rsid w:val="00140EB4"/>
    <w:rsid w:val="001528C6"/>
    <w:rsid w:val="001549F6"/>
    <w:rsid w:val="0016480F"/>
    <w:rsid w:val="00171D59"/>
    <w:rsid w:val="00186EC4"/>
    <w:rsid w:val="001A0155"/>
    <w:rsid w:val="001A1A76"/>
    <w:rsid w:val="001A2CD1"/>
    <w:rsid w:val="001A3156"/>
    <w:rsid w:val="001A47FA"/>
    <w:rsid w:val="001B48C2"/>
    <w:rsid w:val="001B5BE1"/>
    <w:rsid w:val="001C20EA"/>
    <w:rsid w:val="001C3F96"/>
    <w:rsid w:val="001D1C90"/>
    <w:rsid w:val="001D349B"/>
    <w:rsid w:val="001D4B7D"/>
    <w:rsid w:val="001E4271"/>
    <w:rsid w:val="001E60E5"/>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50EBC"/>
    <w:rsid w:val="002568C2"/>
    <w:rsid w:val="00261622"/>
    <w:rsid w:val="002629DB"/>
    <w:rsid w:val="00276F88"/>
    <w:rsid w:val="00286BE0"/>
    <w:rsid w:val="00287BCB"/>
    <w:rsid w:val="002903A0"/>
    <w:rsid w:val="002962ED"/>
    <w:rsid w:val="00296C73"/>
    <w:rsid w:val="002A1F89"/>
    <w:rsid w:val="002A7588"/>
    <w:rsid w:val="002B4076"/>
    <w:rsid w:val="002B6073"/>
    <w:rsid w:val="002C76C2"/>
    <w:rsid w:val="002D544C"/>
    <w:rsid w:val="002D6376"/>
    <w:rsid w:val="002E2A8B"/>
    <w:rsid w:val="002E5F90"/>
    <w:rsid w:val="002F0907"/>
    <w:rsid w:val="00302142"/>
    <w:rsid w:val="00304FF7"/>
    <w:rsid w:val="0031323D"/>
    <w:rsid w:val="00317ECF"/>
    <w:rsid w:val="00321C2F"/>
    <w:rsid w:val="003267AF"/>
    <w:rsid w:val="00326B3C"/>
    <w:rsid w:val="003319D4"/>
    <w:rsid w:val="0033206B"/>
    <w:rsid w:val="00336CD2"/>
    <w:rsid w:val="003404BC"/>
    <w:rsid w:val="003437BC"/>
    <w:rsid w:val="00345ACB"/>
    <w:rsid w:val="00353DF6"/>
    <w:rsid w:val="00353FFB"/>
    <w:rsid w:val="00355DA8"/>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E5FAB"/>
    <w:rsid w:val="003E66FB"/>
    <w:rsid w:val="003F05FB"/>
    <w:rsid w:val="003F14C5"/>
    <w:rsid w:val="003F2869"/>
    <w:rsid w:val="003F2D24"/>
    <w:rsid w:val="003F411E"/>
    <w:rsid w:val="003F67CA"/>
    <w:rsid w:val="0040346D"/>
    <w:rsid w:val="00420B87"/>
    <w:rsid w:val="00420D04"/>
    <w:rsid w:val="004273FC"/>
    <w:rsid w:val="00432507"/>
    <w:rsid w:val="00436410"/>
    <w:rsid w:val="00437319"/>
    <w:rsid w:val="00437466"/>
    <w:rsid w:val="00440F2E"/>
    <w:rsid w:val="00442A12"/>
    <w:rsid w:val="00444C57"/>
    <w:rsid w:val="004628EF"/>
    <w:rsid w:val="00465F75"/>
    <w:rsid w:val="00471442"/>
    <w:rsid w:val="00477CEA"/>
    <w:rsid w:val="004835F4"/>
    <w:rsid w:val="00485F2A"/>
    <w:rsid w:val="004A3FA2"/>
    <w:rsid w:val="004B1185"/>
    <w:rsid w:val="004B2E47"/>
    <w:rsid w:val="004B4591"/>
    <w:rsid w:val="004B5BED"/>
    <w:rsid w:val="004C1471"/>
    <w:rsid w:val="004C1EF0"/>
    <w:rsid w:val="004C58F9"/>
    <w:rsid w:val="004D00D7"/>
    <w:rsid w:val="004D010F"/>
    <w:rsid w:val="004D2918"/>
    <w:rsid w:val="004D4499"/>
    <w:rsid w:val="004D6CA2"/>
    <w:rsid w:val="004E3C6B"/>
    <w:rsid w:val="004E3EC0"/>
    <w:rsid w:val="004E426E"/>
    <w:rsid w:val="004F00B4"/>
    <w:rsid w:val="004F0D5A"/>
    <w:rsid w:val="004F73F2"/>
    <w:rsid w:val="00502BE6"/>
    <w:rsid w:val="00506013"/>
    <w:rsid w:val="00512799"/>
    <w:rsid w:val="00517F26"/>
    <w:rsid w:val="00524B08"/>
    <w:rsid w:val="00533C68"/>
    <w:rsid w:val="00537346"/>
    <w:rsid w:val="005416F0"/>
    <w:rsid w:val="005427C5"/>
    <w:rsid w:val="00544141"/>
    <w:rsid w:val="00545E8A"/>
    <w:rsid w:val="00552484"/>
    <w:rsid w:val="00562FAC"/>
    <w:rsid w:val="0056396D"/>
    <w:rsid w:val="00565CA2"/>
    <w:rsid w:val="0056799C"/>
    <w:rsid w:val="00573034"/>
    <w:rsid w:val="005818DF"/>
    <w:rsid w:val="00583655"/>
    <w:rsid w:val="005857D7"/>
    <w:rsid w:val="00591D3F"/>
    <w:rsid w:val="00595DBE"/>
    <w:rsid w:val="00596FFC"/>
    <w:rsid w:val="005A05E5"/>
    <w:rsid w:val="005A0FA8"/>
    <w:rsid w:val="005A7A88"/>
    <w:rsid w:val="005B476C"/>
    <w:rsid w:val="005D0D40"/>
    <w:rsid w:val="005D0DFC"/>
    <w:rsid w:val="005D2ABD"/>
    <w:rsid w:val="005D4DD5"/>
    <w:rsid w:val="005E1497"/>
    <w:rsid w:val="005F5090"/>
    <w:rsid w:val="006032FC"/>
    <w:rsid w:val="006146EE"/>
    <w:rsid w:val="00623884"/>
    <w:rsid w:val="00635878"/>
    <w:rsid w:val="00637513"/>
    <w:rsid w:val="0064031F"/>
    <w:rsid w:val="00650125"/>
    <w:rsid w:val="00657080"/>
    <w:rsid w:val="00667188"/>
    <w:rsid w:val="00671DFB"/>
    <w:rsid w:val="00682B93"/>
    <w:rsid w:val="00683CD6"/>
    <w:rsid w:val="0068616A"/>
    <w:rsid w:val="00686D5D"/>
    <w:rsid w:val="00692350"/>
    <w:rsid w:val="0069646F"/>
    <w:rsid w:val="006964A2"/>
    <w:rsid w:val="006A5D8E"/>
    <w:rsid w:val="006A666B"/>
    <w:rsid w:val="006A7B4A"/>
    <w:rsid w:val="006B012E"/>
    <w:rsid w:val="006B2C80"/>
    <w:rsid w:val="006B413B"/>
    <w:rsid w:val="006B6EA9"/>
    <w:rsid w:val="006B708A"/>
    <w:rsid w:val="006C3341"/>
    <w:rsid w:val="006C53E9"/>
    <w:rsid w:val="006D183C"/>
    <w:rsid w:val="006D3470"/>
    <w:rsid w:val="006D66E7"/>
    <w:rsid w:val="006D68A1"/>
    <w:rsid w:val="006E0291"/>
    <w:rsid w:val="006E0584"/>
    <w:rsid w:val="006E3300"/>
    <w:rsid w:val="006E3977"/>
    <w:rsid w:val="006E5A7F"/>
    <w:rsid w:val="006E78DD"/>
    <w:rsid w:val="006F1486"/>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01D5"/>
    <w:rsid w:val="007443D7"/>
    <w:rsid w:val="00745CD8"/>
    <w:rsid w:val="00746794"/>
    <w:rsid w:val="00747456"/>
    <w:rsid w:val="00753DCF"/>
    <w:rsid w:val="00754F5A"/>
    <w:rsid w:val="00756AD9"/>
    <w:rsid w:val="0076270F"/>
    <w:rsid w:val="007719B3"/>
    <w:rsid w:val="00771AF6"/>
    <w:rsid w:val="00772FDD"/>
    <w:rsid w:val="00780DD6"/>
    <w:rsid w:val="007845E7"/>
    <w:rsid w:val="00786D36"/>
    <w:rsid w:val="00796DD7"/>
    <w:rsid w:val="007A03BB"/>
    <w:rsid w:val="007A25F4"/>
    <w:rsid w:val="007B15CB"/>
    <w:rsid w:val="007B5E0D"/>
    <w:rsid w:val="007B7505"/>
    <w:rsid w:val="007D10EC"/>
    <w:rsid w:val="007D23AD"/>
    <w:rsid w:val="007E0B75"/>
    <w:rsid w:val="007E12B5"/>
    <w:rsid w:val="007E226A"/>
    <w:rsid w:val="007E28EA"/>
    <w:rsid w:val="007E6E67"/>
    <w:rsid w:val="007F1DC8"/>
    <w:rsid w:val="007F27D9"/>
    <w:rsid w:val="007F3053"/>
    <w:rsid w:val="007F4B72"/>
    <w:rsid w:val="008043D0"/>
    <w:rsid w:val="0081148A"/>
    <w:rsid w:val="0083424E"/>
    <w:rsid w:val="008405D3"/>
    <w:rsid w:val="00840B17"/>
    <w:rsid w:val="0084389E"/>
    <w:rsid w:val="0084564E"/>
    <w:rsid w:val="008474D8"/>
    <w:rsid w:val="00852F7A"/>
    <w:rsid w:val="00857F46"/>
    <w:rsid w:val="008634EC"/>
    <w:rsid w:val="0086756C"/>
    <w:rsid w:val="00873D1C"/>
    <w:rsid w:val="00881427"/>
    <w:rsid w:val="0089197F"/>
    <w:rsid w:val="008924CD"/>
    <w:rsid w:val="008A3776"/>
    <w:rsid w:val="008A7A92"/>
    <w:rsid w:val="008B4652"/>
    <w:rsid w:val="008C0727"/>
    <w:rsid w:val="008C2E35"/>
    <w:rsid w:val="008D4EF7"/>
    <w:rsid w:val="008E1064"/>
    <w:rsid w:val="008E288D"/>
    <w:rsid w:val="008E488E"/>
    <w:rsid w:val="008E5414"/>
    <w:rsid w:val="008F02B4"/>
    <w:rsid w:val="008F1A59"/>
    <w:rsid w:val="008F2003"/>
    <w:rsid w:val="008F4AB4"/>
    <w:rsid w:val="008F56EC"/>
    <w:rsid w:val="008F7305"/>
    <w:rsid w:val="00903C0D"/>
    <w:rsid w:val="009042D7"/>
    <w:rsid w:val="0091235A"/>
    <w:rsid w:val="00912AEF"/>
    <w:rsid w:val="00922A3D"/>
    <w:rsid w:val="00924758"/>
    <w:rsid w:val="009260F8"/>
    <w:rsid w:val="00931607"/>
    <w:rsid w:val="0093250D"/>
    <w:rsid w:val="009362A0"/>
    <w:rsid w:val="00940284"/>
    <w:rsid w:val="00940D2A"/>
    <w:rsid w:val="009416B7"/>
    <w:rsid w:val="00946E12"/>
    <w:rsid w:val="00947E7F"/>
    <w:rsid w:val="009636A6"/>
    <w:rsid w:val="0097155F"/>
    <w:rsid w:val="00971D5C"/>
    <w:rsid w:val="00972957"/>
    <w:rsid w:val="00981BCB"/>
    <w:rsid w:val="0098207A"/>
    <w:rsid w:val="009867E9"/>
    <w:rsid w:val="00987CAC"/>
    <w:rsid w:val="00991068"/>
    <w:rsid w:val="00992CE1"/>
    <w:rsid w:val="0099648E"/>
    <w:rsid w:val="00996CC1"/>
    <w:rsid w:val="009A0820"/>
    <w:rsid w:val="009A0BC6"/>
    <w:rsid w:val="009A21E7"/>
    <w:rsid w:val="009B31C2"/>
    <w:rsid w:val="009C2729"/>
    <w:rsid w:val="009C3042"/>
    <w:rsid w:val="009C3D3C"/>
    <w:rsid w:val="009C4BD3"/>
    <w:rsid w:val="009C6198"/>
    <w:rsid w:val="009C7E1B"/>
    <w:rsid w:val="009E7BC4"/>
    <w:rsid w:val="009F0B3C"/>
    <w:rsid w:val="009F27FE"/>
    <w:rsid w:val="00A007D4"/>
    <w:rsid w:val="00A02310"/>
    <w:rsid w:val="00A02EB0"/>
    <w:rsid w:val="00A11BAF"/>
    <w:rsid w:val="00A131C3"/>
    <w:rsid w:val="00A13B5E"/>
    <w:rsid w:val="00A16931"/>
    <w:rsid w:val="00A17E5A"/>
    <w:rsid w:val="00A244FC"/>
    <w:rsid w:val="00A24E54"/>
    <w:rsid w:val="00A35A95"/>
    <w:rsid w:val="00A36AC8"/>
    <w:rsid w:val="00A440F1"/>
    <w:rsid w:val="00A441E2"/>
    <w:rsid w:val="00A44D8E"/>
    <w:rsid w:val="00A46E0E"/>
    <w:rsid w:val="00A52E80"/>
    <w:rsid w:val="00A5488D"/>
    <w:rsid w:val="00A60BF3"/>
    <w:rsid w:val="00A62115"/>
    <w:rsid w:val="00A62CD1"/>
    <w:rsid w:val="00A7361C"/>
    <w:rsid w:val="00A817A0"/>
    <w:rsid w:val="00A82839"/>
    <w:rsid w:val="00A84717"/>
    <w:rsid w:val="00A971D3"/>
    <w:rsid w:val="00AB251D"/>
    <w:rsid w:val="00AB2E5D"/>
    <w:rsid w:val="00AB5C9A"/>
    <w:rsid w:val="00AB5EA4"/>
    <w:rsid w:val="00AC261A"/>
    <w:rsid w:val="00AC38DB"/>
    <w:rsid w:val="00AD0273"/>
    <w:rsid w:val="00AD1655"/>
    <w:rsid w:val="00AD376C"/>
    <w:rsid w:val="00AD5162"/>
    <w:rsid w:val="00AE4C0C"/>
    <w:rsid w:val="00AE530A"/>
    <w:rsid w:val="00AE71B4"/>
    <w:rsid w:val="00AF1DC7"/>
    <w:rsid w:val="00AF58D6"/>
    <w:rsid w:val="00AF69DA"/>
    <w:rsid w:val="00AF6C30"/>
    <w:rsid w:val="00B004A5"/>
    <w:rsid w:val="00B104F3"/>
    <w:rsid w:val="00B21ABA"/>
    <w:rsid w:val="00B34D8D"/>
    <w:rsid w:val="00B40C49"/>
    <w:rsid w:val="00B42822"/>
    <w:rsid w:val="00B45F2E"/>
    <w:rsid w:val="00B4658D"/>
    <w:rsid w:val="00B50D9B"/>
    <w:rsid w:val="00B54BF1"/>
    <w:rsid w:val="00B607B1"/>
    <w:rsid w:val="00B71168"/>
    <w:rsid w:val="00B737FF"/>
    <w:rsid w:val="00B74FF7"/>
    <w:rsid w:val="00B75CC5"/>
    <w:rsid w:val="00B8369F"/>
    <w:rsid w:val="00B8416E"/>
    <w:rsid w:val="00B86841"/>
    <w:rsid w:val="00B92197"/>
    <w:rsid w:val="00B927CD"/>
    <w:rsid w:val="00B95CC5"/>
    <w:rsid w:val="00BA04DF"/>
    <w:rsid w:val="00BA1D8F"/>
    <w:rsid w:val="00BA3B1E"/>
    <w:rsid w:val="00BB0A34"/>
    <w:rsid w:val="00BB26B4"/>
    <w:rsid w:val="00BB2E7E"/>
    <w:rsid w:val="00BB480F"/>
    <w:rsid w:val="00BB5B7F"/>
    <w:rsid w:val="00BC0BB7"/>
    <w:rsid w:val="00BC367B"/>
    <w:rsid w:val="00BC7F58"/>
    <w:rsid w:val="00BD19D8"/>
    <w:rsid w:val="00BD5A86"/>
    <w:rsid w:val="00BE5AA9"/>
    <w:rsid w:val="00BE69AD"/>
    <w:rsid w:val="00BF01AD"/>
    <w:rsid w:val="00BF0EF0"/>
    <w:rsid w:val="00BF3C38"/>
    <w:rsid w:val="00BF4995"/>
    <w:rsid w:val="00C05360"/>
    <w:rsid w:val="00C100F0"/>
    <w:rsid w:val="00C12AF4"/>
    <w:rsid w:val="00C229E9"/>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84C49"/>
    <w:rsid w:val="00C922D9"/>
    <w:rsid w:val="00C9419F"/>
    <w:rsid w:val="00C947FE"/>
    <w:rsid w:val="00CC2BDD"/>
    <w:rsid w:val="00CC3ED9"/>
    <w:rsid w:val="00CE2E10"/>
    <w:rsid w:val="00CE35AD"/>
    <w:rsid w:val="00CE65CF"/>
    <w:rsid w:val="00CF0118"/>
    <w:rsid w:val="00CF12DA"/>
    <w:rsid w:val="00CF339E"/>
    <w:rsid w:val="00CF4B60"/>
    <w:rsid w:val="00CF5A6C"/>
    <w:rsid w:val="00D055FC"/>
    <w:rsid w:val="00D0731E"/>
    <w:rsid w:val="00D07A20"/>
    <w:rsid w:val="00D10525"/>
    <w:rsid w:val="00D20892"/>
    <w:rsid w:val="00D228E7"/>
    <w:rsid w:val="00D24D10"/>
    <w:rsid w:val="00D31A42"/>
    <w:rsid w:val="00D3244D"/>
    <w:rsid w:val="00D37AAF"/>
    <w:rsid w:val="00D402F5"/>
    <w:rsid w:val="00D4766D"/>
    <w:rsid w:val="00D47EA6"/>
    <w:rsid w:val="00D50F58"/>
    <w:rsid w:val="00D553C1"/>
    <w:rsid w:val="00D602CD"/>
    <w:rsid w:val="00D63EBE"/>
    <w:rsid w:val="00D641B6"/>
    <w:rsid w:val="00D66BE7"/>
    <w:rsid w:val="00D670E2"/>
    <w:rsid w:val="00D70F2B"/>
    <w:rsid w:val="00D71B2C"/>
    <w:rsid w:val="00D73C03"/>
    <w:rsid w:val="00D73C12"/>
    <w:rsid w:val="00D77200"/>
    <w:rsid w:val="00D773F9"/>
    <w:rsid w:val="00D80655"/>
    <w:rsid w:val="00D81311"/>
    <w:rsid w:val="00D8134F"/>
    <w:rsid w:val="00D91EE0"/>
    <w:rsid w:val="00D941DC"/>
    <w:rsid w:val="00D96502"/>
    <w:rsid w:val="00D97724"/>
    <w:rsid w:val="00DA2DA0"/>
    <w:rsid w:val="00DA5F4C"/>
    <w:rsid w:val="00DA766D"/>
    <w:rsid w:val="00DB4B50"/>
    <w:rsid w:val="00DC269A"/>
    <w:rsid w:val="00DC2F54"/>
    <w:rsid w:val="00DC4012"/>
    <w:rsid w:val="00DC5A74"/>
    <w:rsid w:val="00DD0765"/>
    <w:rsid w:val="00DD2553"/>
    <w:rsid w:val="00DE05FE"/>
    <w:rsid w:val="00DF451D"/>
    <w:rsid w:val="00DF52FF"/>
    <w:rsid w:val="00DF5682"/>
    <w:rsid w:val="00E000BA"/>
    <w:rsid w:val="00E0482E"/>
    <w:rsid w:val="00E05E79"/>
    <w:rsid w:val="00E13CAF"/>
    <w:rsid w:val="00E20D6B"/>
    <w:rsid w:val="00E2573C"/>
    <w:rsid w:val="00E2609E"/>
    <w:rsid w:val="00E27ECC"/>
    <w:rsid w:val="00E32818"/>
    <w:rsid w:val="00E34154"/>
    <w:rsid w:val="00E36C88"/>
    <w:rsid w:val="00E41AAA"/>
    <w:rsid w:val="00E43C19"/>
    <w:rsid w:val="00E50B8E"/>
    <w:rsid w:val="00E524A7"/>
    <w:rsid w:val="00E55BAF"/>
    <w:rsid w:val="00E579C9"/>
    <w:rsid w:val="00E61299"/>
    <w:rsid w:val="00E71594"/>
    <w:rsid w:val="00E7217D"/>
    <w:rsid w:val="00E73C4D"/>
    <w:rsid w:val="00E77ECB"/>
    <w:rsid w:val="00E858F4"/>
    <w:rsid w:val="00E874E1"/>
    <w:rsid w:val="00EA6084"/>
    <w:rsid w:val="00EB00B3"/>
    <w:rsid w:val="00EB3442"/>
    <w:rsid w:val="00EB7CEF"/>
    <w:rsid w:val="00EC0EB8"/>
    <w:rsid w:val="00ED1195"/>
    <w:rsid w:val="00ED38EF"/>
    <w:rsid w:val="00ED5690"/>
    <w:rsid w:val="00ED7215"/>
    <w:rsid w:val="00ED77DD"/>
    <w:rsid w:val="00EE6786"/>
    <w:rsid w:val="00EE68D2"/>
    <w:rsid w:val="00EF2037"/>
    <w:rsid w:val="00EF5385"/>
    <w:rsid w:val="00F00C90"/>
    <w:rsid w:val="00F010D8"/>
    <w:rsid w:val="00F01149"/>
    <w:rsid w:val="00F04BB3"/>
    <w:rsid w:val="00F077FD"/>
    <w:rsid w:val="00F109BA"/>
    <w:rsid w:val="00F11606"/>
    <w:rsid w:val="00F12BD0"/>
    <w:rsid w:val="00F13C3D"/>
    <w:rsid w:val="00F235C9"/>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233A"/>
    <w:rsid w:val="00FC5249"/>
    <w:rsid w:val="00FD3EC0"/>
    <w:rsid w:val="00FD50E5"/>
    <w:rsid w:val="00FD6E37"/>
    <w:rsid w:val="00FE0C91"/>
    <w:rsid w:val="00FF0137"/>
    <w:rsid w:val="00FF3AE9"/>
    <w:rsid w:val="00FF66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8EA"/>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 w:type="paragraph" w:styleId="Quote">
    <w:name w:val="Quote"/>
    <w:basedOn w:val="Normal"/>
    <w:next w:val="Normal"/>
    <w:link w:val="QuoteChar"/>
    <w:uiPriority w:val="29"/>
    <w:qFormat/>
    <w:rsid w:val="00EB7CEF"/>
    <w:pPr>
      <w:spacing w:before="160"/>
      <w:jc w:val="center"/>
    </w:pPr>
    <w:rPr>
      <w:i/>
      <w:iCs/>
      <w:color w:val="404040" w:themeColor="text1" w:themeTint="BF"/>
    </w:rPr>
  </w:style>
  <w:style w:type="character" w:customStyle="1" w:styleId="QuoteChar">
    <w:name w:val="Quote Char"/>
    <w:basedOn w:val="DefaultParagraphFont"/>
    <w:link w:val="Quote"/>
    <w:uiPriority w:val="29"/>
    <w:rsid w:val="00EB7CEF"/>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15397814">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08884754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w:/r/teams/Regulatory/Permitting/Mobile%20Plant/EPR-HB3503LF/PAN-030926/PAN-030926%20Mapping%20report.docx?d=wb353b10fff464a559a1e909dd5243bdc&amp;csf=1&amp;web=1"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w:/r/teams/Regulatory/Permitting/Mobile%20Plant/EPR-HB3503LF/PAN-030926/PAN-030926%20Mapping%20report.docx?d=wb353b10fff464a559a1e909dd5243bdc&amp;csf=1&amp;web=1"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ste%20Team/20.%20M2L/Word%20versions%20of%20online%20form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naturalresources.wales/about-us/what-we-do/how-we-regulate-you/our-charges/?lang=en"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northpowys@cyfoethnaturiolcymru.gov.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84462e71fce9b576f3f875281a7c9608">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bd8d0846bd0d14511d780f764ece2ec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REGU-415-1633153</_dlc_DocId>
    <_dlc_DocIdUrl xmlns="9be56660-2c31-41ef-bc00-23e72f632f2a">
      <Url>https://cyfoethnaturiolcymru.sharepoint.com/teams/Regulatory/Permitting/_layouts/15/DocIdRedir.aspx?ID=REGU-415-1633153</Url>
      <Description>REGU-415-1633153</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2025-12-05T00:00:00+00:00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Severn Trent Water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95C01B9C-6D80-440C-8B4E-7D8B69D13642}"/>
</file>

<file path=customXml/itemProps4.xml><?xml version="1.0" encoding="utf-8"?>
<ds:datastoreItem xmlns:ds="http://schemas.openxmlformats.org/officeDocument/2006/customXml" ds:itemID="{850F4206-48E1-4BB4-B32D-25D6FB95A224}">
  <ds:schemaRefs>
    <ds:schemaRef ds:uri="http://schemas.microsoft.com/office/2006/documentManagement/types"/>
    <ds:schemaRef ds:uri="http://purl.org/dc/elements/1.1/"/>
    <ds:schemaRef ds:uri="9be56660-2c31-41ef-bc00-23e72f632f2a"/>
    <ds:schemaRef ds:uri="http://www.w3.org/XML/1998/namespace"/>
    <ds:schemaRef ds:uri="http://schemas.microsoft.com/office/2006/metadata/properties"/>
    <ds:schemaRef ds:uri="http://purl.org/dc/dcmitype/"/>
    <ds:schemaRef ds:uri="http://schemas.microsoft.com/office/infopath/2007/PartnerControls"/>
    <ds:schemaRef ds:uri="http://schemas.openxmlformats.org/package/2006/metadata/core-properties"/>
    <ds:schemaRef ds:uri="http://purl.org/dc/terms/"/>
  </ds:schemaRefs>
</ds:datastoreItem>
</file>

<file path=customXml/itemProps5.xml><?xml version="1.0" encoding="utf-8"?>
<ds:datastoreItem xmlns:ds="http://schemas.openxmlformats.org/officeDocument/2006/customXml" ds:itemID="{E68AF596-CDB2-4E33-97FC-0A5086F93BC4}"/>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3606</Words>
  <Characters>18026</Characters>
  <Application>Microsoft Office Word</Application>
  <DocSecurity>0</DocSecurity>
  <Lines>881</Lines>
  <Paragraphs>576</Paragraphs>
  <ScaleCrop>false</ScaleCrop>
  <HeadingPairs>
    <vt:vector size="2" baseType="variant">
      <vt:variant>
        <vt:lpstr>Title</vt:lpstr>
      </vt:variant>
      <vt:variant>
        <vt:i4>1</vt:i4>
      </vt:variant>
    </vt:vector>
  </HeadingPairs>
  <TitlesOfParts>
    <vt:vector size="1" baseType="lpstr">
      <vt:lpstr>PAN-030926 Decision Document LPD1</vt:lpstr>
    </vt:vector>
  </TitlesOfParts>
  <Company/>
  <LinksUpToDate>false</LinksUpToDate>
  <CharactersWithSpaces>21323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PAN-030926 Decision Document LPD1</dc:title>
  <dc:subject/>
  <dc:creator/>
  <cp:keywords>Decision Document- LPD1</cp:keywords>
  <dc:description>Decision Document- LPD1</dc:description>
  <cp:lastModifiedBy>Burn, Bryan</cp:lastModifiedBy>
  <cp:revision>2</cp:revision>
  <cp:lastPrinted>2016-07-26T07:41:00Z</cp:lastPrinted>
  <dcterms:created xsi:type="dcterms:W3CDTF">2025-12-30T15:12:00Z</dcterms:created>
  <dcterms:modified xsi:type="dcterms:W3CDTF">2025-12-30T15:12:00Z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328f8746-86b4-4c39-9b1e-ade612b5ff85</vt:lpwstr>
  </property>
  <property fmtid="{D5CDD505-2E9C-101B-9397-08002B2CF9AE}" pid="4" name="AuthorIds_UIVersion_11776">
    <vt:lpwstr>200</vt:lpwstr>
  </property>
</Properties>
</file>