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F07D1" w14:textId="77777777" w:rsidR="00963F14" w:rsidRPr="00C046B7" w:rsidRDefault="00963F14" w:rsidP="00963F14">
      <w:pPr>
        <w:keepNext/>
        <w:outlineLvl w:val="0"/>
        <w:rPr>
          <w:rFonts w:ascii="Arial Narrow" w:hAnsi="Arial Narrow"/>
          <w:b/>
          <w:bCs/>
        </w:rPr>
      </w:pPr>
      <w:bookmarkStart w:id="0" w:name="_GoBack"/>
      <w:bookmarkEnd w:id="0"/>
      <w:r w:rsidRPr="00C046B7">
        <w:rPr>
          <w:rFonts w:ascii="Arial Narrow" w:hAnsi="Arial Narrow"/>
          <w:b/>
          <w:bCs/>
        </w:rPr>
        <w:t>The following document is a review of potential environmental improvements to the permitted installation, as required under section 9.1 of condition 9.1.1</w:t>
      </w:r>
    </w:p>
    <w:p w14:paraId="771BBF27" w14:textId="77777777" w:rsidR="00963F14" w:rsidRPr="00C046B7" w:rsidRDefault="00963F14" w:rsidP="00963F14">
      <w:pPr>
        <w:rPr>
          <w:rFonts w:ascii="Arial Narrow" w:hAnsi="Arial Narrow"/>
        </w:rPr>
      </w:pPr>
    </w:p>
    <w:p w14:paraId="7E814076" w14:textId="77777777" w:rsidR="00963F14" w:rsidRPr="00C046B7" w:rsidRDefault="00963F14" w:rsidP="00963F14">
      <w:pPr>
        <w:rPr>
          <w:rFonts w:ascii="Arial Narrow" w:hAnsi="Arial Narrow"/>
        </w:rPr>
      </w:pPr>
      <w:r w:rsidRPr="00C046B7">
        <w:rPr>
          <w:rFonts w:ascii="Arial Narrow" w:hAnsi="Arial Narrow"/>
        </w:rPr>
        <w:t>Improvements suggested previously as detailed in the table below, along with updates, comments on success or otherwise, and/or reasons why not implemented:</w:t>
      </w:r>
    </w:p>
    <w:p w14:paraId="3F92F477" w14:textId="77777777" w:rsidR="009E50BC" w:rsidRDefault="009E50BC"/>
    <w:tbl>
      <w:tblPr>
        <w:tblW w:w="15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764"/>
        <w:gridCol w:w="3304"/>
        <w:gridCol w:w="1332"/>
        <w:gridCol w:w="3960"/>
        <w:gridCol w:w="5760"/>
      </w:tblGrid>
      <w:tr w:rsidR="00963F14" w:rsidRPr="00C046B7" w14:paraId="2447B8EC" w14:textId="77777777" w:rsidTr="00CF6EC1">
        <w:tc>
          <w:tcPr>
            <w:tcW w:w="764" w:type="dxa"/>
            <w:vAlign w:val="center"/>
          </w:tcPr>
          <w:p w14:paraId="03B94DFA" w14:textId="77777777" w:rsidR="00963F14" w:rsidRPr="00C046B7" w:rsidRDefault="00963F14" w:rsidP="00CF6EC1">
            <w:pPr>
              <w:jc w:val="center"/>
              <w:rPr>
                <w:rFonts w:ascii="Arial Narrow" w:hAnsi="Arial Narrow"/>
                <w:sz w:val="20"/>
              </w:rPr>
            </w:pPr>
            <w:r w:rsidRPr="00C046B7">
              <w:rPr>
                <w:rFonts w:ascii="Arial Narrow" w:hAnsi="Arial Narrow"/>
                <w:sz w:val="20"/>
              </w:rPr>
              <w:t>Section</w:t>
            </w:r>
          </w:p>
        </w:tc>
        <w:tc>
          <w:tcPr>
            <w:tcW w:w="3304" w:type="dxa"/>
            <w:vAlign w:val="center"/>
          </w:tcPr>
          <w:p w14:paraId="76F13401" w14:textId="77777777" w:rsidR="00963F14" w:rsidRPr="00C046B7" w:rsidRDefault="00963F14" w:rsidP="00CF6EC1">
            <w:pPr>
              <w:jc w:val="center"/>
              <w:rPr>
                <w:rFonts w:ascii="Arial Narrow" w:hAnsi="Arial Narrow"/>
                <w:sz w:val="20"/>
              </w:rPr>
            </w:pPr>
            <w:r w:rsidRPr="00C046B7">
              <w:rPr>
                <w:rFonts w:ascii="Arial Narrow" w:hAnsi="Arial Narrow"/>
                <w:sz w:val="20"/>
              </w:rPr>
              <w:t>Title</w:t>
            </w:r>
          </w:p>
        </w:tc>
        <w:tc>
          <w:tcPr>
            <w:tcW w:w="1332" w:type="dxa"/>
            <w:vAlign w:val="center"/>
          </w:tcPr>
          <w:p w14:paraId="1E64EF72" w14:textId="77777777" w:rsidR="00963F14" w:rsidRPr="00C046B7" w:rsidRDefault="00963F14" w:rsidP="00CF6EC1">
            <w:pPr>
              <w:jc w:val="center"/>
              <w:rPr>
                <w:rFonts w:ascii="Arial Narrow" w:hAnsi="Arial Narrow"/>
                <w:sz w:val="20"/>
              </w:rPr>
            </w:pPr>
            <w:r w:rsidRPr="00C046B7">
              <w:rPr>
                <w:rFonts w:ascii="Arial Narrow" w:hAnsi="Arial Narrow"/>
                <w:sz w:val="20"/>
              </w:rPr>
              <w:t>BAT Met?</w:t>
            </w:r>
          </w:p>
        </w:tc>
        <w:tc>
          <w:tcPr>
            <w:tcW w:w="3960" w:type="dxa"/>
            <w:vAlign w:val="center"/>
          </w:tcPr>
          <w:p w14:paraId="21429D3E" w14:textId="77777777" w:rsidR="00963F14" w:rsidRPr="00C046B7" w:rsidRDefault="00963F14" w:rsidP="00CF6EC1">
            <w:pPr>
              <w:jc w:val="center"/>
              <w:rPr>
                <w:rFonts w:ascii="Arial Narrow" w:hAnsi="Arial Narrow"/>
                <w:sz w:val="20"/>
              </w:rPr>
            </w:pPr>
            <w:r>
              <w:rPr>
                <w:rFonts w:ascii="Arial Narrow" w:hAnsi="Arial Narrow"/>
                <w:sz w:val="20"/>
              </w:rPr>
              <w:t>Proposed Improvement (2019</w:t>
            </w:r>
            <w:r w:rsidRPr="00C046B7">
              <w:rPr>
                <w:rFonts w:ascii="Arial Narrow" w:hAnsi="Arial Narrow"/>
                <w:sz w:val="20"/>
              </w:rPr>
              <w:t>)</w:t>
            </w:r>
          </w:p>
        </w:tc>
        <w:tc>
          <w:tcPr>
            <w:tcW w:w="5760" w:type="dxa"/>
            <w:vAlign w:val="center"/>
          </w:tcPr>
          <w:p w14:paraId="1397092D" w14:textId="77777777" w:rsidR="00963F14" w:rsidRPr="00C046B7" w:rsidRDefault="00963F14" w:rsidP="00CF6EC1">
            <w:pPr>
              <w:jc w:val="center"/>
              <w:rPr>
                <w:rFonts w:ascii="Arial Narrow" w:hAnsi="Arial Narrow"/>
                <w:sz w:val="20"/>
              </w:rPr>
            </w:pPr>
            <w:r w:rsidRPr="00C046B7">
              <w:rPr>
                <w:rFonts w:ascii="Arial Narrow" w:hAnsi="Arial Narrow"/>
                <w:sz w:val="20"/>
              </w:rPr>
              <w:t>Comments</w:t>
            </w:r>
          </w:p>
        </w:tc>
      </w:tr>
      <w:tr w:rsidR="00963F14" w:rsidRPr="00C046B7" w14:paraId="148FBE62" w14:textId="77777777" w:rsidTr="00CF6EC1">
        <w:tc>
          <w:tcPr>
            <w:tcW w:w="764" w:type="dxa"/>
          </w:tcPr>
          <w:p w14:paraId="6E8E0AB3" w14:textId="77777777" w:rsidR="00963F14" w:rsidRPr="00C046B7" w:rsidRDefault="00963F14" w:rsidP="00CF6EC1">
            <w:pPr>
              <w:jc w:val="center"/>
              <w:rPr>
                <w:rFonts w:ascii="Arial Narrow" w:hAnsi="Arial Narrow"/>
                <w:sz w:val="20"/>
              </w:rPr>
            </w:pPr>
            <w:r w:rsidRPr="00C046B7">
              <w:rPr>
                <w:rFonts w:ascii="Arial Narrow" w:hAnsi="Arial Narrow"/>
                <w:sz w:val="20"/>
              </w:rPr>
              <w:t>2.1.1</w:t>
            </w:r>
          </w:p>
        </w:tc>
        <w:tc>
          <w:tcPr>
            <w:tcW w:w="3304" w:type="dxa"/>
          </w:tcPr>
          <w:p w14:paraId="5A3D747B" w14:textId="77777777" w:rsidR="00963F14" w:rsidRPr="00C046B7" w:rsidRDefault="00963F14" w:rsidP="00CF6EC1">
            <w:pPr>
              <w:rPr>
                <w:rFonts w:ascii="Arial Narrow" w:hAnsi="Arial Narrow"/>
                <w:sz w:val="20"/>
              </w:rPr>
            </w:pPr>
            <w:r w:rsidRPr="00C046B7">
              <w:rPr>
                <w:rFonts w:ascii="Arial Narrow" w:hAnsi="Arial Narrow"/>
                <w:sz w:val="20"/>
              </w:rPr>
              <w:t>Lairage</w:t>
            </w:r>
          </w:p>
        </w:tc>
        <w:tc>
          <w:tcPr>
            <w:tcW w:w="1332" w:type="dxa"/>
            <w:vAlign w:val="center"/>
          </w:tcPr>
          <w:p w14:paraId="02AA6B7A"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tcPr>
          <w:p w14:paraId="5EE9E429" w14:textId="77777777" w:rsidR="00963F14" w:rsidRPr="00C046B7" w:rsidRDefault="00963F14" w:rsidP="00CF6EC1">
            <w:pPr>
              <w:rPr>
                <w:rFonts w:ascii="Arial Narrow" w:hAnsi="Arial Narrow"/>
                <w:sz w:val="20"/>
              </w:rPr>
            </w:pPr>
          </w:p>
        </w:tc>
        <w:tc>
          <w:tcPr>
            <w:tcW w:w="5760" w:type="dxa"/>
          </w:tcPr>
          <w:p w14:paraId="4DE2E59E" w14:textId="77777777" w:rsidR="00963F14" w:rsidRPr="00476C56" w:rsidRDefault="00963F14" w:rsidP="00CF6EC1">
            <w:pPr>
              <w:rPr>
                <w:rFonts w:ascii="Arial Narrow" w:hAnsi="Arial Narrow"/>
                <w:sz w:val="20"/>
              </w:rPr>
            </w:pPr>
            <w:r w:rsidRPr="00476C56">
              <w:rPr>
                <w:rFonts w:ascii="Arial Narrow" w:hAnsi="Arial Narrow"/>
                <w:sz w:val="20"/>
              </w:rPr>
              <w:t>None required – no noise or odour issues attributed to the lairages.</w:t>
            </w:r>
          </w:p>
        </w:tc>
      </w:tr>
      <w:tr w:rsidR="00963F14" w:rsidRPr="00C046B7" w14:paraId="33E422DE" w14:textId="77777777" w:rsidTr="00CF6EC1">
        <w:tc>
          <w:tcPr>
            <w:tcW w:w="764" w:type="dxa"/>
          </w:tcPr>
          <w:p w14:paraId="6987833A" w14:textId="77777777" w:rsidR="00963F14" w:rsidRPr="00C046B7" w:rsidRDefault="00963F14" w:rsidP="00CF6EC1">
            <w:pPr>
              <w:jc w:val="center"/>
              <w:rPr>
                <w:rFonts w:ascii="Arial Narrow" w:hAnsi="Arial Narrow"/>
                <w:sz w:val="20"/>
              </w:rPr>
            </w:pPr>
            <w:r w:rsidRPr="00C046B7">
              <w:rPr>
                <w:rFonts w:ascii="Arial Narrow" w:hAnsi="Arial Narrow"/>
                <w:sz w:val="20"/>
              </w:rPr>
              <w:t>2.1.2</w:t>
            </w:r>
          </w:p>
        </w:tc>
        <w:tc>
          <w:tcPr>
            <w:tcW w:w="3304" w:type="dxa"/>
          </w:tcPr>
          <w:p w14:paraId="0EC228CE" w14:textId="77777777" w:rsidR="00963F14" w:rsidRPr="00C046B7" w:rsidRDefault="00963F14" w:rsidP="00CF6EC1">
            <w:pPr>
              <w:rPr>
                <w:rFonts w:ascii="Arial Narrow" w:hAnsi="Arial Narrow"/>
                <w:sz w:val="20"/>
              </w:rPr>
            </w:pPr>
            <w:r w:rsidRPr="00C046B7">
              <w:rPr>
                <w:rFonts w:ascii="Arial Narrow" w:hAnsi="Arial Narrow"/>
                <w:sz w:val="20"/>
              </w:rPr>
              <w:t>Slaughter</w:t>
            </w:r>
          </w:p>
        </w:tc>
        <w:tc>
          <w:tcPr>
            <w:tcW w:w="1332" w:type="dxa"/>
            <w:vAlign w:val="center"/>
          </w:tcPr>
          <w:p w14:paraId="49A42D6B"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tcPr>
          <w:p w14:paraId="3A6F3FC2" w14:textId="77777777" w:rsidR="00963F14" w:rsidRPr="00C046B7" w:rsidRDefault="00963F14" w:rsidP="00CF6EC1">
            <w:pPr>
              <w:rPr>
                <w:rFonts w:ascii="Arial Narrow" w:hAnsi="Arial Narrow"/>
                <w:sz w:val="20"/>
              </w:rPr>
            </w:pPr>
          </w:p>
        </w:tc>
        <w:tc>
          <w:tcPr>
            <w:tcW w:w="5760" w:type="dxa"/>
          </w:tcPr>
          <w:p w14:paraId="58EDBFCE" w14:textId="77777777" w:rsidR="00963F14" w:rsidRPr="00476C56" w:rsidRDefault="00963F14" w:rsidP="00CF6EC1">
            <w:pPr>
              <w:rPr>
                <w:rFonts w:ascii="Arial Narrow" w:hAnsi="Arial Narrow"/>
                <w:sz w:val="20"/>
              </w:rPr>
            </w:pPr>
            <w:r w:rsidRPr="00476C56">
              <w:rPr>
                <w:rFonts w:ascii="Arial Narrow" w:hAnsi="Arial Narrow"/>
                <w:sz w:val="20"/>
              </w:rPr>
              <w:t xml:space="preserve">None required – no noise or odour issues attributed to the beef or lamb </w:t>
            </w:r>
            <w:proofErr w:type="gramStart"/>
            <w:r w:rsidRPr="00476C56">
              <w:rPr>
                <w:rFonts w:ascii="Arial Narrow" w:hAnsi="Arial Narrow"/>
                <w:sz w:val="20"/>
              </w:rPr>
              <w:t>abattoir’s</w:t>
            </w:r>
            <w:proofErr w:type="gramEnd"/>
            <w:r w:rsidRPr="00476C56">
              <w:rPr>
                <w:rFonts w:ascii="Arial Narrow" w:hAnsi="Arial Narrow"/>
                <w:sz w:val="20"/>
              </w:rPr>
              <w:t>.</w:t>
            </w:r>
          </w:p>
        </w:tc>
      </w:tr>
      <w:tr w:rsidR="00963F14" w:rsidRPr="00C046B7" w14:paraId="783F5AF7" w14:textId="77777777" w:rsidTr="00CF6EC1">
        <w:tc>
          <w:tcPr>
            <w:tcW w:w="764" w:type="dxa"/>
          </w:tcPr>
          <w:p w14:paraId="521A811A" w14:textId="77777777" w:rsidR="00963F14" w:rsidRPr="00C046B7" w:rsidRDefault="00963F14" w:rsidP="00CF6EC1">
            <w:pPr>
              <w:jc w:val="center"/>
              <w:rPr>
                <w:rFonts w:ascii="Arial Narrow" w:hAnsi="Arial Narrow"/>
                <w:sz w:val="20"/>
              </w:rPr>
            </w:pPr>
            <w:r w:rsidRPr="00C046B7">
              <w:rPr>
                <w:rFonts w:ascii="Arial Narrow" w:hAnsi="Arial Narrow"/>
                <w:sz w:val="20"/>
              </w:rPr>
              <w:t>2.1.3</w:t>
            </w:r>
          </w:p>
        </w:tc>
        <w:tc>
          <w:tcPr>
            <w:tcW w:w="3304" w:type="dxa"/>
          </w:tcPr>
          <w:p w14:paraId="5DD7B635" w14:textId="77777777" w:rsidR="00963F14" w:rsidRPr="00C046B7" w:rsidRDefault="00963F14" w:rsidP="00CF6EC1">
            <w:pPr>
              <w:rPr>
                <w:rFonts w:ascii="Arial Narrow" w:hAnsi="Arial Narrow"/>
                <w:sz w:val="20"/>
              </w:rPr>
            </w:pPr>
            <w:r w:rsidRPr="00C046B7">
              <w:rPr>
                <w:rFonts w:ascii="Arial Narrow" w:hAnsi="Arial Narrow"/>
                <w:sz w:val="20"/>
              </w:rPr>
              <w:t>Bleeding</w:t>
            </w:r>
          </w:p>
        </w:tc>
        <w:tc>
          <w:tcPr>
            <w:tcW w:w="1332" w:type="dxa"/>
            <w:vAlign w:val="center"/>
          </w:tcPr>
          <w:p w14:paraId="37760172"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tcPr>
          <w:p w14:paraId="4522455C" w14:textId="77777777" w:rsidR="00963F14" w:rsidRPr="00C046B7" w:rsidRDefault="00963F14" w:rsidP="00CF6EC1">
            <w:pPr>
              <w:rPr>
                <w:rFonts w:ascii="Arial Narrow" w:hAnsi="Arial Narrow"/>
                <w:sz w:val="20"/>
              </w:rPr>
            </w:pPr>
          </w:p>
        </w:tc>
        <w:tc>
          <w:tcPr>
            <w:tcW w:w="5760" w:type="dxa"/>
          </w:tcPr>
          <w:p w14:paraId="4ECBB72F" w14:textId="77777777" w:rsidR="00963F14" w:rsidRPr="00476C56" w:rsidRDefault="00963F14" w:rsidP="00CF6EC1">
            <w:pPr>
              <w:rPr>
                <w:rFonts w:ascii="Arial Narrow" w:hAnsi="Arial Narrow"/>
                <w:sz w:val="20"/>
              </w:rPr>
            </w:pPr>
            <w:r w:rsidRPr="00476C56">
              <w:rPr>
                <w:rFonts w:ascii="Arial Narrow" w:hAnsi="Arial Narrow"/>
                <w:sz w:val="20"/>
              </w:rPr>
              <w:t>None required – BAT requirements met.</w:t>
            </w:r>
          </w:p>
        </w:tc>
      </w:tr>
      <w:tr w:rsidR="00963F14" w:rsidRPr="00C046B7" w14:paraId="7929FBE6" w14:textId="77777777" w:rsidTr="00CF6EC1">
        <w:tc>
          <w:tcPr>
            <w:tcW w:w="764" w:type="dxa"/>
          </w:tcPr>
          <w:p w14:paraId="3191AE37" w14:textId="77777777" w:rsidR="00963F14" w:rsidRPr="00C046B7" w:rsidRDefault="00963F14" w:rsidP="00CF6EC1">
            <w:pPr>
              <w:jc w:val="center"/>
              <w:rPr>
                <w:rFonts w:ascii="Arial Narrow" w:hAnsi="Arial Narrow"/>
                <w:sz w:val="20"/>
              </w:rPr>
            </w:pPr>
            <w:r w:rsidRPr="00C046B7">
              <w:rPr>
                <w:rFonts w:ascii="Arial Narrow" w:hAnsi="Arial Narrow"/>
                <w:sz w:val="20"/>
              </w:rPr>
              <w:t>2.1.4</w:t>
            </w:r>
          </w:p>
        </w:tc>
        <w:tc>
          <w:tcPr>
            <w:tcW w:w="3304" w:type="dxa"/>
          </w:tcPr>
          <w:p w14:paraId="3CD550D1" w14:textId="77777777" w:rsidR="00963F14" w:rsidRPr="00C046B7" w:rsidRDefault="00963F14" w:rsidP="00CF6EC1">
            <w:pPr>
              <w:rPr>
                <w:rFonts w:ascii="Arial Narrow" w:hAnsi="Arial Narrow"/>
                <w:sz w:val="20"/>
              </w:rPr>
            </w:pPr>
            <w:r w:rsidRPr="00C046B7">
              <w:rPr>
                <w:rFonts w:ascii="Arial Narrow" w:hAnsi="Arial Narrow"/>
                <w:sz w:val="20"/>
              </w:rPr>
              <w:t>Hide, Head &amp; Hoof Removal</w:t>
            </w:r>
          </w:p>
        </w:tc>
        <w:tc>
          <w:tcPr>
            <w:tcW w:w="1332" w:type="dxa"/>
            <w:vAlign w:val="center"/>
          </w:tcPr>
          <w:p w14:paraId="5E8A3DC9"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tcPr>
          <w:p w14:paraId="78713C61" w14:textId="77777777" w:rsidR="00963F14" w:rsidRPr="00C046B7" w:rsidRDefault="00963F14" w:rsidP="00CF6EC1">
            <w:pPr>
              <w:rPr>
                <w:rFonts w:ascii="Arial Narrow" w:hAnsi="Arial Narrow"/>
                <w:sz w:val="20"/>
              </w:rPr>
            </w:pPr>
          </w:p>
        </w:tc>
        <w:tc>
          <w:tcPr>
            <w:tcW w:w="5760" w:type="dxa"/>
            <w:vAlign w:val="center"/>
          </w:tcPr>
          <w:p w14:paraId="2B2658D0" w14:textId="77777777" w:rsidR="00963F14" w:rsidRPr="00476C56" w:rsidRDefault="00963F14" w:rsidP="00CF6EC1">
            <w:pPr>
              <w:rPr>
                <w:rFonts w:ascii="Arial Narrow" w:hAnsi="Arial Narrow"/>
                <w:sz w:val="20"/>
              </w:rPr>
            </w:pPr>
            <w:r w:rsidRPr="00476C56">
              <w:rPr>
                <w:rFonts w:ascii="Arial Narrow" w:hAnsi="Arial Narrow"/>
                <w:sz w:val="20"/>
              </w:rPr>
              <w:t>None required – BAT requirements met.</w:t>
            </w:r>
          </w:p>
        </w:tc>
      </w:tr>
      <w:tr w:rsidR="00963F14" w:rsidRPr="00C046B7" w14:paraId="50ECA157" w14:textId="77777777" w:rsidTr="00CF6EC1">
        <w:tc>
          <w:tcPr>
            <w:tcW w:w="764" w:type="dxa"/>
          </w:tcPr>
          <w:p w14:paraId="5AB1ACAD" w14:textId="77777777" w:rsidR="00963F14" w:rsidRPr="00C046B7" w:rsidRDefault="00963F14" w:rsidP="00CF6EC1">
            <w:pPr>
              <w:jc w:val="center"/>
              <w:rPr>
                <w:rFonts w:ascii="Arial Narrow" w:hAnsi="Arial Narrow"/>
                <w:sz w:val="20"/>
              </w:rPr>
            </w:pPr>
            <w:r w:rsidRPr="00C046B7">
              <w:rPr>
                <w:rFonts w:ascii="Arial Narrow" w:hAnsi="Arial Narrow"/>
                <w:sz w:val="20"/>
              </w:rPr>
              <w:t>2.1.5</w:t>
            </w:r>
          </w:p>
        </w:tc>
        <w:tc>
          <w:tcPr>
            <w:tcW w:w="3304" w:type="dxa"/>
          </w:tcPr>
          <w:p w14:paraId="6D3A4814" w14:textId="77777777" w:rsidR="00963F14" w:rsidRPr="00C046B7" w:rsidRDefault="00963F14" w:rsidP="00CF6EC1">
            <w:pPr>
              <w:rPr>
                <w:rFonts w:ascii="Arial Narrow" w:hAnsi="Arial Narrow"/>
                <w:sz w:val="20"/>
              </w:rPr>
            </w:pPr>
            <w:r w:rsidRPr="00C046B7">
              <w:rPr>
                <w:rFonts w:ascii="Arial Narrow" w:hAnsi="Arial Narrow"/>
                <w:sz w:val="20"/>
              </w:rPr>
              <w:t>Pig Scalding</w:t>
            </w:r>
          </w:p>
        </w:tc>
        <w:tc>
          <w:tcPr>
            <w:tcW w:w="11052" w:type="dxa"/>
            <w:gridSpan w:val="3"/>
            <w:vAlign w:val="center"/>
          </w:tcPr>
          <w:p w14:paraId="6FEC224C" w14:textId="77777777" w:rsidR="00963F14" w:rsidRPr="00476C56" w:rsidRDefault="00963F14" w:rsidP="00CF6EC1">
            <w:pPr>
              <w:jc w:val="center"/>
              <w:rPr>
                <w:rFonts w:ascii="Arial Narrow" w:hAnsi="Arial Narrow"/>
                <w:sz w:val="20"/>
              </w:rPr>
            </w:pPr>
            <w:r w:rsidRPr="00476C56">
              <w:rPr>
                <w:rFonts w:ascii="Arial Narrow" w:hAnsi="Arial Narrow"/>
                <w:sz w:val="20"/>
              </w:rPr>
              <w:t>N/A</w:t>
            </w:r>
          </w:p>
        </w:tc>
      </w:tr>
      <w:tr w:rsidR="00963F14" w:rsidRPr="00C046B7" w14:paraId="4086957F" w14:textId="77777777" w:rsidTr="00CF6EC1">
        <w:tc>
          <w:tcPr>
            <w:tcW w:w="764" w:type="dxa"/>
          </w:tcPr>
          <w:p w14:paraId="20F65775" w14:textId="77777777" w:rsidR="00963F14" w:rsidRPr="00C046B7" w:rsidRDefault="00963F14" w:rsidP="00CF6EC1">
            <w:pPr>
              <w:jc w:val="center"/>
              <w:rPr>
                <w:rFonts w:ascii="Arial Narrow" w:hAnsi="Arial Narrow"/>
                <w:sz w:val="20"/>
              </w:rPr>
            </w:pPr>
            <w:r w:rsidRPr="00C046B7">
              <w:rPr>
                <w:rFonts w:ascii="Arial Narrow" w:hAnsi="Arial Narrow"/>
                <w:sz w:val="20"/>
              </w:rPr>
              <w:t>2.1.6</w:t>
            </w:r>
          </w:p>
        </w:tc>
        <w:tc>
          <w:tcPr>
            <w:tcW w:w="3304" w:type="dxa"/>
          </w:tcPr>
          <w:p w14:paraId="2585D69B" w14:textId="77777777" w:rsidR="00963F14" w:rsidRPr="00C046B7" w:rsidRDefault="00963F14" w:rsidP="00CF6EC1">
            <w:pPr>
              <w:rPr>
                <w:rFonts w:ascii="Arial Narrow" w:hAnsi="Arial Narrow"/>
                <w:sz w:val="20"/>
              </w:rPr>
            </w:pPr>
            <w:r w:rsidRPr="00C046B7">
              <w:rPr>
                <w:rFonts w:ascii="Arial Narrow" w:hAnsi="Arial Narrow"/>
                <w:sz w:val="20"/>
              </w:rPr>
              <w:t>Pig Hair &amp; Toenail Removal</w:t>
            </w:r>
          </w:p>
        </w:tc>
        <w:tc>
          <w:tcPr>
            <w:tcW w:w="11052" w:type="dxa"/>
            <w:gridSpan w:val="3"/>
            <w:vAlign w:val="center"/>
          </w:tcPr>
          <w:p w14:paraId="1A86CD81" w14:textId="77777777" w:rsidR="00963F14" w:rsidRPr="00476C56" w:rsidRDefault="00963F14" w:rsidP="00CF6EC1">
            <w:pPr>
              <w:jc w:val="center"/>
              <w:rPr>
                <w:rFonts w:ascii="Arial Narrow" w:hAnsi="Arial Narrow"/>
                <w:sz w:val="20"/>
              </w:rPr>
            </w:pPr>
            <w:r w:rsidRPr="00476C56">
              <w:rPr>
                <w:rFonts w:ascii="Arial Narrow" w:hAnsi="Arial Narrow"/>
                <w:sz w:val="20"/>
              </w:rPr>
              <w:t>N/A</w:t>
            </w:r>
          </w:p>
        </w:tc>
      </w:tr>
      <w:tr w:rsidR="00963F14" w:rsidRPr="00C046B7" w14:paraId="619035FC" w14:textId="77777777" w:rsidTr="00CF6EC1">
        <w:tc>
          <w:tcPr>
            <w:tcW w:w="764" w:type="dxa"/>
          </w:tcPr>
          <w:p w14:paraId="0621F57E" w14:textId="77777777" w:rsidR="00963F14" w:rsidRPr="00C046B7" w:rsidRDefault="00963F14" w:rsidP="00CF6EC1">
            <w:pPr>
              <w:jc w:val="center"/>
              <w:rPr>
                <w:rFonts w:ascii="Arial Narrow" w:hAnsi="Arial Narrow"/>
                <w:sz w:val="20"/>
              </w:rPr>
            </w:pPr>
            <w:r w:rsidRPr="00C046B7">
              <w:rPr>
                <w:rFonts w:ascii="Arial Narrow" w:hAnsi="Arial Narrow"/>
                <w:sz w:val="20"/>
              </w:rPr>
              <w:t>2.1.7</w:t>
            </w:r>
          </w:p>
        </w:tc>
        <w:tc>
          <w:tcPr>
            <w:tcW w:w="3304" w:type="dxa"/>
          </w:tcPr>
          <w:p w14:paraId="5FD399C5" w14:textId="77777777" w:rsidR="00963F14" w:rsidRPr="00C046B7" w:rsidRDefault="00963F14" w:rsidP="00CF6EC1">
            <w:pPr>
              <w:rPr>
                <w:rFonts w:ascii="Arial Narrow" w:hAnsi="Arial Narrow"/>
                <w:sz w:val="20"/>
              </w:rPr>
            </w:pPr>
            <w:r w:rsidRPr="00C046B7">
              <w:rPr>
                <w:rFonts w:ascii="Arial Narrow" w:hAnsi="Arial Narrow"/>
                <w:sz w:val="20"/>
              </w:rPr>
              <w:t>Pig singeing</w:t>
            </w:r>
          </w:p>
        </w:tc>
        <w:tc>
          <w:tcPr>
            <w:tcW w:w="11052" w:type="dxa"/>
            <w:gridSpan w:val="3"/>
            <w:vAlign w:val="center"/>
          </w:tcPr>
          <w:p w14:paraId="53BF00D8" w14:textId="77777777" w:rsidR="00963F14" w:rsidRPr="00476C56" w:rsidRDefault="00963F14" w:rsidP="00CF6EC1">
            <w:pPr>
              <w:jc w:val="center"/>
              <w:rPr>
                <w:rFonts w:ascii="Arial Narrow" w:hAnsi="Arial Narrow"/>
                <w:sz w:val="20"/>
              </w:rPr>
            </w:pPr>
            <w:r w:rsidRPr="00476C56">
              <w:rPr>
                <w:rFonts w:ascii="Arial Narrow" w:hAnsi="Arial Narrow"/>
                <w:sz w:val="20"/>
              </w:rPr>
              <w:t>N/A</w:t>
            </w:r>
          </w:p>
        </w:tc>
      </w:tr>
      <w:tr w:rsidR="00963F14" w:rsidRPr="00C046B7" w14:paraId="34C91394" w14:textId="77777777" w:rsidTr="00CF6EC1">
        <w:tc>
          <w:tcPr>
            <w:tcW w:w="764" w:type="dxa"/>
          </w:tcPr>
          <w:p w14:paraId="7473E461" w14:textId="77777777" w:rsidR="00963F14" w:rsidRPr="00C046B7" w:rsidRDefault="00963F14" w:rsidP="00CF6EC1">
            <w:pPr>
              <w:jc w:val="center"/>
              <w:rPr>
                <w:rFonts w:ascii="Arial Narrow" w:hAnsi="Arial Narrow"/>
                <w:sz w:val="20"/>
              </w:rPr>
            </w:pPr>
            <w:r w:rsidRPr="00C046B7">
              <w:rPr>
                <w:rFonts w:ascii="Arial Narrow" w:hAnsi="Arial Narrow"/>
                <w:sz w:val="20"/>
              </w:rPr>
              <w:t>2.1.8</w:t>
            </w:r>
          </w:p>
        </w:tc>
        <w:tc>
          <w:tcPr>
            <w:tcW w:w="3304" w:type="dxa"/>
          </w:tcPr>
          <w:p w14:paraId="1D0D434B" w14:textId="77777777" w:rsidR="00963F14" w:rsidRPr="00C046B7" w:rsidRDefault="00963F14" w:rsidP="00CF6EC1">
            <w:pPr>
              <w:rPr>
                <w:rFonts w:ascii="Arial Narrow" w:hAnsi="Arial Narrow"/>
                <w:sz w:val="20"/>
              </w:rPr>
            </w:pPr>
            <w:r w:rsidRPr="00C046B7">
              <w:rPr>
                <w:rFonts w:ascii="Arial Narrow" w:hAnsi="Arial Narrow"/>
                <w:sz w:val="20"/>
              </w:rPr>
              <w:t>Evisceration &amp; Gut Room Processes</w:t>
            </w:r>
          </w:p>
        </w:tc>
        <w:tc>
          <w:tcPr>
            <w:tcW w:w="1332" w:type="dxa"/>
            <w:vAlign w:val="center"/>
          </w:tcPr>
          <w:p w14:paraId="20DB5702"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19A5BB80" w14:textId="77777777" w:rsidR="00963F14" w:rsidRPr="00C046B7" w:rsidRDefault="00963F14" w:rsidP="00CF6EC1">
            <w:pPr>
              <w:rPr>
                <w:rFonts w:ascii="Arial Narrow" w:hAnsi="Arial Narrow"/>
                <w:sz w:val="20"/>
              </w:rPr>
            </w:pPr>
          </w:p>
        </w:tc>
        <w:tc>
          <w:tcPr>
            <w:tcW w:w="5760" w:type="dxa"/>
            <w:vAlign w:val="center"/>
          </w:tcPr>
          <w:p w14:paraId="0616D3D4" w14:textId="77777777" w:rsidR="00963F14" w:rsidRPr="00476C56" w:rsidRDefault="00963F14" w:rsidP="00CF6EC1">
            <w:pPr>
              <w:rPr>
                <w:rFonts w:ascii="Arial Narrow" w:hAnsi="Arial Narrow"/>
                <w:sz w:val="20"/>
              </w:rPr>
            </w:pPr>
            <w:r w:rsidRPr="00476C56">
              <w:rPr>
                <w:rFonts w:ascii="Arial Narrow" w:hAnsi="Arial Narrow"/>
                <w:sz w:val="20"/>
              </w:rPr>
              <w:t>None required - no odour issues noted, grass removed to dedicated disposal trailer. Manure press already in place.</w:t>
            </w:r>
          </w:p>
        </w:tc>
      </w:tr>
      <w:tr w:rsidR="00963F14" w:rsidRPr="00C046B7" w14:paraId="0FA022FF" w14:textId="77777777" w:rsidTr="00CF6EC1">
        <w:tc>
          <w:tcPr>
            <w:tcW w:w="764" w:type="dxa"/>
          </w:tcPr>
          <w:p w14:paraId="2100EB03" w14:textId="77777777" w:rsidR="00963F14" w:rsidRPr="00C046B7" w:rsidRDefault="00963F14" w:rsidP="00CF6EC1">
            <w:pPr>
              <w:jc w:val="center"/>
              <w:rPr>
                <w:rFonts w:ascii="Arial Narrow" w:hAnsi="Arial Narrow"/>
                <w:sz w:val="20"/>
              </w:rPr>
            </w:pPr>
            <w:r w:rsidRPr="00C046B7">
              <w:rPr>
                <w:rFonts w:ascii="Arial Narrow" w:hAnsi="Arial Narrow"/>
                <w:sz w:val="20"/>
              </w:rPr>
              <w:t>2.1.9</w:t>
            </w:r>
          </w:p>
        </w:tc>
        <w:tc>
          <w:tcPr>
            <w:tcW w:w="3304" w:type="dxa"/>
          </w:tcPr>
          <w:p w14:paraId="3B448830" w14:textId="77777777" w:rsidR="00963F14" w:rsidRPr="00C046B7" w:rsidRDefault="00963F14" w:rsidP="00CF6EC1">
            <w:pPr>
              <w:rPr>
                <w:rFonts w:ascii="Arial Narrow" w:hAnsi="Arial Narrow"/>
                <w:sz w:val="20"/>
              </w:rPr>
            </w:pPr>
            <w:r w:rsidRPr="00C046B7">
              <w:rPr>
                <w:rFonts w:ascii="Arial Narrow" w:hAnsi="Arial Narrow"/>
                <w:sz w:val="20"/>
              </w:rPr>
              <w:t>Cutting</w:t>
            </w:r>
          </w:p>
        </w:tc>
        <w:tc>
          <w:tcPr>
            <w:tcW w:w="1332" w:type="dxa"/>
            <w:vAlign w:val="center"/>
          </w:tcPr>
          <w:p w14:paraId="4F2978D2"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050CF2E6" w14:textId="77777777" w:rsidR="00963F14" w:rsidRPr="00C046B7" w:rsidRDefault="00963F14" w:rsidP="00CF6EC1">
            <w:pPr>
              <w:rPr>
                <w:rFonts w:ascii="Arial Narrow" w:hAnsi="Arial Narrow"/>
                <w:sz w:val="20"/>
              </w:rPr>
            </w:pPr>
          </w:p>
        </w:tc>
        <w:tc>
          <w:tcPr>
            <w:tcW w:w="5760" w:type="dxa"/>
            <w:vAlign w:val="center"/>
          </w:tcPr>
          <w:p w14:paraId="5CCF1687" w14:textId="77777777" w:rsidR="00963F14" w:rsidRPr="00476C56" w:rsidRDefault="00963F14" w:rsidP="00CF6EC1">
            <w:pPr>
              <w:rPr>
                <w:rFonts w:ascii="Arial Narrow" w:hAnsi="Arial Narrow"/>
                <w:sz w:val="20"/>
              </w:rPr>
            </w:pPr>
            <w:r w:rsidRPr="00476C56">
              <w:rPr>
                <w:rFonts w:ascii="Arial Narrow" w:hAnsi="Arial Narrow"/>
                <w:sz w:val="20"/>
              </w:rPr>
              <w:t>None required – no noise or odour issues noted. Product loss is monitored by dedicated Yields Team.</w:t>
            </w:r>
          </w:p>
        </w:tc>
      </w:tr>
      <w:tr w:rsidR="00963F14" w:rsidRPr="00C046B7" w14:paraId="07A3E187" w14:textId="77777777" w:rsidTr="00CF6EC1">
        <w:tc>
          <w:tcPr>
            <w:tcW w:w="764" w:type="dxa"/>
          </w:tcPr>
          <w:p w14:paraId="0D6B3DF9" w14:textId="77777777" w:rsidR="00963F14" w:rsidRPr="00C046B7" w:rsidRDefault="00963F14" w:rsidP="00CF6EC1">
            <w:pPr>
              <w:jc w:val="center"/>
              <w:rPr>
                <w:rFonts w:ascii="Arial Narrow" w:hAnsi="Arial Narrow"/>
                <w:sz w:val="20"/>
              </w:rPr>
            </w:pPr>
            <w:r w:rsidRPr="00C046B7">
              <w:rPr>
                <w:rFonts w:ascii="Arial Narrow" w:hAnsi="Arial Narrow"/>
                <w:sz w:val="20"/>
              </w:rPr>
              <w:t>2.1.10</w:t>
            </w:r>
          </w:p>
        </w:tc>
        <w:tc>
          <w:tcPr>
            <w:tcW w:w="3304" w:type="dxa"/>
          </w:tcPr>
          <w:p w14:paraId="663528CF" w14:textId="77777777" w:rsidR="00963F14" w:rsidRPr="00C046B7" w:rsidRDefault="00963F14" w:rsidP="00CF6EC1">
            <w:pPr>
              <w:rPr>
                <w:rFonts w:ascii="Arial Narrow" w:hAnsi="Arial Narrow"/>
                <w:sz w:val="20"/>
              </w:rPr>
            </w:pPr>
            <w:r w:rsidRPr="00C046B7">
              <w:rPr>
                <w:rFonts w:ascii="Arial Narrow" w:hAnsi="Arial Narrow"/>
                <w:sz w:val="20"/>
              </w:rPr>
              <w:t>Chilling &amp; Freezing</w:t>
            </w:r>
          </w:p>
        </w:tc>
        <w:tc>
          <w:tcPr>
            <w:tcW w:w="1332" w:type="dxa"/>
            <w:vAlign w:val="center"/>
          </w:tcPr>
          <w:p w14:paraId="206B859C" w14:textId="77777777" w:rsidR="00963F14" w:rsidRPr="00C046B7" w:rsidRDefault="00963F14" w:rsidP="00CF6EC1">
            <w:pPr>
              <w:jc w:val="center"/>
              <w:rPr>
                <w:rFonts w:ascii="Arial Narrow" w:hAnsi="Arial Narrow"/>
                <w:sz w:val="20"/>
              </w:rPr>
            </w:pPr>
            <w:r w:rsidRPr="00C046B7">
              <w:rPr>
                <w:rFonts w:ascii="Arial Narrow" w:hAnsi="Arial Narrow"/>
                <w:sz w:val="20"/>
              </w:rPr>
              <w:t>N</w:t>
            </w:r>
          </w:p>
        </w:tc>
        <w:tc>
          <w:tcPr>
            <w:tcW w:w="3960" w:type="dxa"/>
            <w:vAlign w:val="center"/>
          </w:tcPr>
          <w:p w14:paraId="57F1878A" w14:textId="77777777" w:rsidR="00963F14" w:rsidRPr="00C046B7" w:rsidRDefault="00963F14" w:rsidP="00CF6EC1">
            <w:pPr>
              <w:rPr>
                <w:rFonts w:ascii="Arial Narrow" w:hAnsi="Arial Narrow"/>
                <w:sz w:val="20"/>
              </w:rPr>
            </w:pPr>
          </w:p>
        </w:tc>
        <w:tc>
          <w:tcPr>
            <w:tcW w:w="5760" w:type="dxa"/>
            <w:vAlign w:val="center"/>
          </w:tcPr>
          <w:p w14:paraId="67E9991D" w14:textId="77777777" w:rsidR="00963F14" w:rsidRPr="00476C56" w:rsidRDefault="00963F14" w:rsidP="00CF6EC1">
            <w:pPr>
              <w:rPr>
                <w:rFonts w:ascii="Arial Narrow" w:hAnsi="Arial Narrow"/>
                <w:sz w:val="20"/>
              </w:rPr>
            </w:pPr>
            <w:r w:rsidRPr="00476C56">
              <w:rPr>
                <w:rFonts w:ascii="Arial Narrow" w:hAnsi="Arial Narrow"/>
                <w:sz w:val="20"/>
              </w:rPr>
              <w:t>Freezing water cannot be re-used (prohibited by customers) – requirement of major customers. All other BAT requirements met.</w:t>
            </w:r>
          </w:p>
        </w:tc>
      </w:tr>
      <w:tr w:rsidR="00963F14" w:rsidRPr="00C046B7" w14:paraId="5CF97686" w14:textId="77777777" w:rsidTr="00CF6EC1">
        <w:tc>
          <w:tcPr>
            <w:tcW w:w="764" w:type="dxa"/>
          </w:tcPr>
          <w:p w14:paraId="350FB26A" w14:textId="77777777" w:rsidR="00963F14" w:rsidRPr="00C046B7" w:rsidRDefault="00963F14" w:rsidP="00CF6EC1">
            <w:pPr>
              <w:jc w:val="center"/>
              <w:rPr>
                <w:rFonts w:ascii="Arial Narrow" w:hAnsi="Arial Narrow"/>
                <w:sz w:val="20"/>
              </w:rPr>
            </w:pPr>
            <w:r w:rsidRPr="00C046B7">
              <w:rPr>
                <w:rFonts w:ascii="Arial Narrow" w:hAnsi="Arial Narrow"/>
                <w:sz w:val="20"/>
              </w:rPr>
              <w:t>2.1.11</w:t>
            </w:r>
          </w:p>
        </w:tc>
        <w:tc>
          <w:tcPr>
            <w:tcW w:w="3304" w:type="dxa"/>
          </w:tcPr>
          <w:p w14:paraId="363C5317" w14:textId="77777777" w:rsidR="00963F14" w:rsidRPr="00C046B7" w:rsidRDefault="00963F14" w:rsidP="00CF6EC1">
            <w:pPr>
              <w:rPr>
                <w:rFonts w:ascii="Arial Narrow" w:hAnsi="Arial Narrow"/>
                <w:sz w:val="20"/>
              </w:rPr>
            </w:pPr>
            <w:r w:rsidRPr="00C046B7">
              <w:rPr>
                <w:rFonts w:ascii="Arial Narrow" w:hAnsi="Arial Narrow"/>
                <w:sz w:val="20"/>
              </w:rPr>
              <w:t>Portioning &amp; Trimming</w:t>
            </w:r>
          </w:p>
        </w:tc>
        <w:tc>
          <w:tcPr>
            <w:tcW w:w="1332" w:type="dxa"/>
            <w:vAlign w:val="center"/>
          </w:tcPr>
          <w:p w14:paraId="434C773E"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67874FDA" w14:textId="77777777" w:rsidR="00963F14" w:rsidRPr="00C046B7" w:rsidRDefault="00963F14" w:rsidP="00CF6EC1">
            <w:pPr>
              <w:rPr>
                <w:rFonts w:ascii="Arial Narrow" w:hAnsi="Arial Narrow"/>
                <w:sz w:val="20"/>
              </w:rPr>
            </w:pPr>
            <w:r w:rsidRPr="00C046B7">
              <w:rPr>
                <w:rFonts w:ascii="Arial Narrow" w:hAnsi="Arial Narrow"/>
                <w:sz w:val="20"/>
              </w:rPr>
              <w:t>Potential new screen for coarse screen pit currently being investigated to further reduce strength of raw effluent entering ETP.</w:t>
            </w:r>
          </w:p>
        </w:tc>
        <w:tc>
          <w:tcPr>
            <w:tcW w:w="5760" w:type="dxa"/>
            <w:vAlign w:val="center"/>
          </w:tcPr>
          <w:p w14:paraId="4D0F3F3A" w14:textId="77777777" w:rsidR="00963F14" w:rsidRPr="00BE4D41" w:rsidRDefault="00963F14" w:rsidP="00CF6EC1">
            <w:pPr>
              <w:rPr>
                <w:rFonts w:ascii="Arial Narrow" w:hAnsi="Arial Narrow"/>
                <w:sz w:val="20"/>
              </w:rPr>
            </w:pPr>
            <w:r w:rsidRPr="00BE4D41">
              <w:rPr>
                <w:rFonts w:ascii="Arial Narrow" w:hAnsi="Arial Narrow"/>
                <w:sz w:val="20"/>
              </w:rPr>
              <w:t>Large debris swept up, smaller debris collected by drain pots and screen system to prevent entry to ETP. Project to be reviewed as part of larger ETP review project 2016/2017</w:t>
            </w:r>
          </w:p>
        </w:tc>
      </w:tr>
      <w:tr w:rsidR="00963F14" w:rsidRPr="00C046B7" w14:paraId="79DB7CC3" w14:textId="77777777" w:rsidTr="00CF6EC1">
        <w:tc>
          <w:tcPr>
            <w:tcW w:w="764" w:type="dxa"/>
          </w:tcPr>
          <w:p w14:paraId="6944E671" w14:textId="77777777" w:rsidR="00963F14" w:rsidRPr="00C046B7" w:rsidRDefault="00963F14" w:rsidP="00CF6EC1">
            <w:pPr>
              <w:jc w:val="center"/>
              <w:rPr>
                <w:rFonts w:ascii="Arial Narrow" w:hAnsi="Arial Narrow"/>
                <w:sz w:val="20"/>
              </w:rPr>
            </w:pPr>
            <w:r w:rsidRPr="00C046B7">
              <w:rPr>
                <w:rFonts w:ascii="Arial Narrow" w:hAnsi="Arial Narrow"/>
                <w:sz w:val="20"/>
              </w:rPr>
              <w:t>2.1.12</w:t>
            </w:r>
          </w:p>
        </w:tc>
        <w:tc>
          <w:tcPr>
            <w:tcW w:w="3304" w:type="dxa"/>
          </w:tcPr>
          <w:p w14:paraId="13496F3F" w14:textId="77777777" w:rsidR="00963F14" w:rsidRPr="00C046B7" w:rsidRDefault="00963F14" w:rsidP="00CF6EC1">
            <w:pPr>
              <w:rPr>
                <w:rFonts w:ascii="Arial Narrow" w:hAnsi="Arial Narrow"/>
                <w:sz w:val="20"/>
              </w:rPr>
            </w:pPr>
            <w:r w:rsidRPr="00C046B7">
              <w:rPr>
                <w:rFonts w:ascii="Arial Narrow" w:hAnsi="Arial Narrow"/>
                <w:sz w:val="20"/>
              </w:rPr>
              <w:t>Secondary Processing</w:t>
            </w:r>
          </w:p>
        </w:tc>
        <w:tc>
          <w:tcPr>
            <w:tcW w:w="1332" w:type="dxa"/>
            <w:vAlign w:val="center"/>
          </w:tcPr>
          <w:p w14:paraId="033D7079"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6710885A" w14:textId="77777777" w:rsidR="00963F14" w:rsidRPr="00C046B7" w:rsidRDefault="00963F14" w:rsidP="00CF6EC1">
            <w:pPr>
              <w:rPr>
                <w:rFonts w:ascii="Arial Narrow" w:hAnsi="Arial Narrow"/>
                <w:sz w:val="20"/>
              </w:rPr>
            </w:pPr>
            <w:r w:rsidRPr="00C046B7">
              <w:rPr>
                <w:rFonts w:ascii="Arial Narrow" w:hAnsi="Arial Narrow"/>
                <w:sz w:val="20"/>
              </w:rPr>
              <w:t>As 2.1.11</w:t>
            </w:r>
          </w:p>
        </w:tc>
        <w:tc>
          <w:tcPr>
            <w:tcW w:w="5760" w:type="dxa"/>
            <w:vAlign w:val="center"/>
          </w:tcPr>
          <w:p w14:paraId="004BDFF5" w14:textId="77777777" w:rsidR="00963F14" w:rsidRPr="00BE4D41" w:rsidRDefault="00963F14" w:rsidP="00CF6EC1">
            <w:pPr>
              <w:rPr>
                <w:rFonts w:ascii="Arial Narrow" w:hAnsi="Arial Narrow"/>
                <w:sz w:val="20"/>
              </w:rPr>
            </w:pPr>
            <w:r w:rsidRPr="00BE4D41">
              <w:rPr>
                <w:rFonts w:ascii="Arial Narrow" w:hAnsi="Arial Narrow"/>
                <w:sz w:val="20"/>
              </w:rPr>
              <w:t>As 2.1.11</w:t>
            </w:r>
          </w:p>
        </w:tc>
      </w:tr>
      <w:tr w:rsidR="00963F14" w:rsidRPr="00C046B7" w14:paraId="27563F6B" w14:textId="77777777" w:rsidTr="00CF6EC1">
        <w:tc>
          <w:tcPr>
            <w:tcW w:w="764" w:type="dxa"/>
          </w:tcPr>
          <w:p w14:paraId="744E3EF9" w14:textId="77777777" w:rsidR="00963F14" w:rsidRPr="00C046B7" w:rsidRDefault="00963F14" w:rsidP="00CF6EC1">
            <w:pPr>
              <w:jc w:val="center"/>
              <w:rPr>
                <w:rFonts w:ascii="Arial Narrow" w:hAnsi="Arial Narrow"/>
                <w:sz w:val="20"/>
              </w:rPr>
            </w:pPr>
            <w:r w:rsidRPr="00C046B7">
              <w:rPr>
                <w:rFonts w:ascii="Arial Narrow" w:hAnsi="Arial Narrow"/>
                <w:sz w:val="20"/>
              </w:rPr>
              <w:t>2.1.13</w:t>
            </w:r>
          </w:p>
        </w:tc>
        <w:tc>
          <w:tcPr>
            <w:tcW w:w="3304" w:type="dxa"/>
          </w:tcPr>
          <w:p w14:paraId="78D2C187" w14:textId="77777777" w:rsidR="00963F14" w:rsidRPr="00C046B7" w:rsidRDefault="00963F14" w:rsidP="00CF6EC1">
            <w:pPr>
              <w:rPr>
                <w:rFonts w:ascii="Arial Narrow" w:hAnsi="Arial Narrow"/>
                <w:sz w:val="20"/>
              </w:rPr>
            </w:pPr>
            <w:r w:rsidRPr="00C046B7">
              <w:rPr>
                <w:rFonts w:ascii="Arial Narrow" w:hAnsi="Arial Narrow"/>
                <w:sz w:val="20"/>
              </w:rPr>
              <w:t>Cleaning</w:t>
            </w:r>
          </w:p>
        </w:tc>
        <w:tc>
          <w:tcPr>
            <w:tcW w:w="1332" w:type="dxa"/>
            <w:vAlign w:val="center"/>
          </w:tcPr>
          <w:p w14:paraId="4857479C"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57631758" w14:textId="77777777" w:rsidR="00963F14" w:rsidRPr="00C046B7" w:rsidRDefault="00963F14" w:rsidP="00CF6EC1">
            <w:pPr>
              <w:rPr>
                <w:rFonts w:ascii="Arial Narrow" w:hAnsi="Arial Narrow"/>
                <w:sz w:val="20"/>
              </w:rPr>
            </w:pPr>
            <w:r w:rsidRPr="00C046B7">
              <w:rPr>
                <w:rFonts w:ascii="Arial Narrow" w:hAnsi="Arial Narrow"/>
                <w:sz w:val="20"/>
              </w:rPr>
              <w:t>Potential change from hot water sterilisers to the use of chemical sterilisation using weak organic acids. Potential reduction in energy &amp; water use. FSA approval required. Trial</w:t>
            </w:r>
            <w:r>
              <w:rPr>
                <w:rFonts w:ascii="Arial Narrow" w:hAnsi="Arial Narrow"/>
                <w:sz w:val="20"/>
              </w:rPr>
              <w:t xml:space="preserve">s being undertaken on other 2SRM </w:t>
            </w:r>
            <w:r w:rsidRPr="00C046B7">
              <w:rPr>
                <w:rFonts w:ascii="Arial Narrow" w:hAnsi="Arial Narrow"/>
                <w:sz w:val="20"/>
              </w:rPr>
              <w:t>site</w:t>
            </w:r>
            <w:r>
              <w:rPr>
                <w:rFonts w:ascii="Arial Narrow" w:hAnsi="Arial Narrow"/>
                <w:sz w:val="20"/>
              </w:rPr>
              <w:t>s</w:t>
            </w:r>
            <w:r w:rsidRPr="00C046B7">
              <w:rPr>
                <w:rFonts w:ascii="Arial Narrow" w:hAnsi="Arial Narrow"/>
                <w:sz w:val="20"/>
              </w:rPr>
              <w:t xml:space="preserve"> (long term project)</w:t>
            </w:r>
          </w:p>
        </w:tc>
        <w:tc>
          <w:tcPr>
            <w:tcW w:w="5760" w:type="dxa"/>
            <w:vAlign w:val="center"/>
          </w:tcPr>
          <w:p w14:paraId="0F83657C" w14:textId="77777777" w:rsidR="00963F14" w:rsidRPr="00BE4D41" w:rsidRDefault="00963F14" w:rsidP="00CF6EC1">
            <w:pPr>
              <w:rPr>
                <w:rFonts w:ascii="Arial Narrow" w:hAnsi="Arial Narrow"/>
                <w:sz w:val="20"/>
              </w:rPr>
            </w:pPr>
            <w:r w:rsidRPr="00BE4D41">
              <w:rPr>
                <w:rFonts w:ascii="Arial Narrow" w:hAnsi="Arial Narrow"/>
                <w:sz w:val="20"/>
              </w:rPr>
              <w:t xml:space="preserve">None required - BAT already met. </w:t>
            </w:r>
          </w:p>
          <w:p w14:paraId="3ED909B5" w14:textId="77777777" w:rsidR="00963F14" w:rsidRPr="00BE4D41" w:rsidRDefault="00963F14" w:rsidP="00CF6EC1">
            <w:pPr>
              <w:rPr>
                <w:rFonts w:ascii="Arial Narrow" w:hAnsi="Arial Narrow"/>
                <w:sz w:val="20"/>
              </w:rPr>
            </w:pPr>
            <w:r w:rsidRPr="00BE4D41">
              <w:rPr>
                <w:rFonts w:ascii="Arial Narrow" w:hAnsi="Arial Narrow"/>
                <w:sz w:val="20"/>
              </w:rPr>
              <w:t>Project to be reviewed 2016/2017 as part of Energy management plan</w:t>
            </w:r>
          </w:p>
        </w:tc>
      </w:tr>
      <w:tr w:rsidR="00963F14" w:rsidRPr="00C046B7" w14:paraId="04F6E6CB" w14:textId="77777777" w:rsidTr="00CF6EC1">
        <w:tc>
          <w:tcPr>
            <w:tcW w:w="764" w:type="dxa"/>
          </w:tcPr>
          <w:p w14:paraId="32CBBD78" w14:textId="77777777" w:rsidR="00963F14" w:rsidRPr="00C046B7" w:rsidRDefault="00963F14" w:rsidP="00CF6EC1">
            <w:pPr>
              <w:jc w:val="center"/>
              <w:rPr>
                <w:rFonts w:ascii="Arial Narrow" w:hAnsi="Arial Narrow"/>
                <w:sz w:val="20"/>
              </w:rPr>
            </w:pPr>
            <w:r w:rsidRPr="00C046B7">
              <w:rPr>
                <w:rFonts w:ascii="Arial Narrow" w:hAnsi="Arial Narrow"/>
                <w:sz w:val="20"/>
              </w:rPr>
              <w:t>2.2.1</w:t>
            </w:r>
          </w:p>
        </w:tc>
        <w:tc>
          <w:tcPr>
            <w:tcW w:w="3304" w:type="dxa"/>
          </w:tcPr>
          <w:p w14:paraId="4D307704" w14:textId="77777777" w:rsidR="00963F14" w:rsidRPr="00C046B7" w:rsidRDefault="00963F14" w:rsidP="00CF6EC1">
            <w:pPr>
              <w:rPr>
                <w:rFonts w:ascii="Arial Narrow" w:hAnsi="Arial Narrow"/>
                <w:sz w:val="20"/>
              </w:rPr>
            </w:pPr>
            <w:r w:rsidRPr="00C046B7">
              <w:rPr>
                <w:rFonts w:ascii="Arial Narrow" w:hAnsi="Arial Narrow"/>
                <w:sz w:val="20"/>
              </w:rPr>
              <w:t>Point Source Emissions to Air</w:t>
            </w:r>
          </w:p>
        </w:tc>
        <w:tc>
          <w:tcPr>
            <w:tcW w:w="1332" w:type="dxa"/>
            <w:vAlign w:val="center"/>
          </w:tcPr>
          <w:p w14:paraId="5752A6CC"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18D5D1DA" w14:textId="77777777" w:rsidR="00963F14" w:rsidRPr="00C046B7" w:rsidRDefault="00963F14" w:rsidP="00CF6EC1">
            <w:pPr>
              <w:rPr>
                <w:rFonts w:ascii="Arial Narrow" w:hAnsi="Arial Narrow"/>
                <w:sz w:val="20"/>
              </w:rPr>
            </w:pPr>
          </w:p>
        </w:tc>
        <w:tc>
          <w:tcPr>
            <w:tcW w:w="5760" w:type="dxa"/>
            <w:vAlign w:val="center"/>
          </w:tcPr>
          <w:p w14:paraId="5DE067B1" w14:textId="77777777" w:rsidR="00963F14" w:rsidRPr="00C046B7" w:rsidRDefault="00963F14" w:rsidP="00CF6EC1">
            <w:pPr>
              <w:rPr>
                <w:rFonts w:ascii="Arial Narrow" w:hAnsi="Arial Narrow"/>
                <w:sz w:val="20"/>
              </w:rPr>
            </w:pPr>
            <w:r w:rsidRPr="00C046B7">
              <w:rPr>
                <w:rFonts w:ascii="Arial Narrow" w:hAnsi="Arial Narrow"/>
                <w:sz w:val="20"/>
              </w:rPr>
              <w:t>None required – BAT met.</w:t>
            </w:r>
          </w:p>
        </w:tc>
      </w:tr>
      <w:tr w:rsidR="00963F14" w:rsidRPr="00C046B7" w14:paraId="4F9717C1" w14:textId="77777777" w:rsidTr="00CF6EC1">
        <w:tc>
          <w:tcPr>
            <w:tcW w:w="764" w:type="dxa"/>
          </w:tcPr>
          <w:p w14:paraId="0F00A608" w14:textId="77777777" w:rsidR="00963F14" w:rsidRPr="00C046B7" w:rsidRDefault="00963F14" w:rsidP="00CF6EC1">
            <w:pPr>
              <w:jc w:val="center"/>
              <w:rPr>
                <w:rFonts w:ascii="Arial Narrow" w:hAnsi="Arial Narrow"/>
                <w:sz w:val="20"/>
              </w:rPr>
            </w:pPr>
            <w:r w:rsidRPr="00C046B7">
              <w:rPr>
                <w:rFonts w:ascii="Arial Narrow" w:hAnsi="Arial Narrow"/>
                <w:sz w:val="20"/>
              </w:rPr>
              <w:lastRenderedPageBreak/>
              <w:t>2.2.2</w:t>
            </w:r>
          </w:p>
        </w:tc>
        <w:tc>
          <w:tcPr>
            <w:tcW w:w="3304" w:type="dxa"/>
          </w:tcPr>
          <w:p w14:paraId="26EE41CC" w14:textId="77777777" w:rsidR="00963F14" w:rsidRPr="00C046B7" w:rsidRDefault="00963F14" w:rsidP="00CF6EC1">
            <w:pPr>
              <w:rPr>
                <w:rFonts w:ascii="Arial Narrow" w:hAnsi="Arial Narrow"/>
                <w:sz w:val="20"/>
              </w:rPr>
            </w:pPr>
            <w:r w:rsidRPr="00C046B7">
              <w:rPr>
                <w:rFonts w:ascii="Arial Narrow" w:hAnsi="Arial Narrow"/>
                <w:sz w:val="20"/>
              </w:rPr>
              <w:t>Point Source Emissions to Surface Water &amp; Sewer</w:t>
            </w:r>
          </w:p>
        </w:tc>
        <w:tc>
          <w:tcPr>
            <w:tcW w:w="1332" w:type="dxa"/>
            <w:vAlign w:val="center"/>
          </w:tcPr>
          <w:p w14:paraId="1D5EEE20"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5DE2123F" w14:textId="77777777" w:rsidR="00963F14" w:rsidRPr="00C046B7" w:rsidRDefault="00963F14" w:rsidP="00CF6EC1">
            <w:pPr>
              <w:rPr>
                <w:rFonts w:ascii="Arial Narrow" w:hAnsi="Arial Narrow"/>
                <w:sz w:val="20"/>
              </w:rPr>
            </w:pPr>
          </w:p>
        </w:tc>
        <w:tc>
          <w:tcPr>
            <w:tcW w:w="5760" w:type="dxa"/>
            <w:vAlign w:val="center"/>
          </w:tcPr>
          <w:p w14:paraId="44E2E5CF" w14:textId="77777777" w:rsidR="00963F14" w:rsidRPr="00C046B7" w:rsidRDefault="00963F14" w:rsidP="00CF6EC1">
            <w:pPr>
              <w:rPr>
                <w:rFonts w:ascii="Arial Narrow" w:hAnsi="Arial Narrow"/>
                <w:sz w:val="20"/>
              </w:rPr>
            </w:pPr>
            <w:r w:rsidRPr="00C046B7">
              <w:rPr>
                <w:rFonts w:ascii="Arial Narrow" w:hAnsi="Arial Narrow"/>
                <w:sz w:val="20"/>
              </w:rPr>
              <w:t>None required, BAT met. Effluent strength reduced since installation of new DAF unit in 2008.</w:t>
            </w:r>
          </w:p>
        </w:tc>
      </w:tr>
      <w:tr w:rsidR="00963F14" w:rsidRPr="00C046B7" w14:paraId="012CC8E1" w14:textId="77777777" w:rsidTr="00CF6EC1">
        <w:tc>
          <w:tcPr>
            <w:tcW w:w="764" w:type="dxa"/>
          </w:tcPr>
          <w:p w14:paraId="727733FB" w14:textId="77777777" w:rsidR="00963F14" w:rsidRPr="00C046B7" w:rsidRDefault="00963F14" w:rsidP="00CF6EC1">
            <w:pPr>
              <w:jc w:val="center"/>
              <w:rPr>
                <w:rFonts w:ascii="Arial Narrow" w:hAnsi="Arial Narrow"/>
                <w:sz w:val="20"/>
              </w:rPr>
            </w:pPr>
            <w:r w:rsidRPr="00C046B7">
              <w:rPr>
                <w:rFonts w:ascii="Arial Narrow" w:hAnsi="Arial Narrow"/>
                <w:sz w:val="20"/>
              </w:rPr>
              <w:t>2.2.3</w:t>
            </w:r>
          </w:p>
        </w:tc>
        <w:tc>
          <w:tcPr>
            <w:tcW w:w="3304" w:type="dxa"/>
          </w:tcPr>
          <w:p w14:paraId="62122176" w14:textId="77777777" w:rsidR="00963F14" w:rsidRPr="00C046B7" w:rsidRDefault="00963F14" w:rsidP="00CF6EC1">
            <w:pPr>
              <w:rPr>
                <w:rFonts w:ascii="Arial Narrow" w:hAnsi="Arial Narrow"/>
                <w:sz w:val="20"/>
              </w:rPr>
            </w:pPr>
            <w:r w:rsidRPr="00C046B7">
              <w:rPr>
                <w:rFonts w:ascii="Arial Narrow" w:hAnsi="Arial Narrow"/>
                <w:sz w:val="20"/>
              </w:rPr>
              <w:t>Point Source Emissions to Groundwater</w:t>
            </w:r>
          </w:p>
        </w:tc>
        <w:tc>
          <w:tcPr>
            <w:tcW w:w="1332" w:type="dxa"/>
            <w:vAlign w:val="center"/>
          </w:tcPr>
          <w:p w14:paraId="6C9AA0AE"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031313DF" w14:textId="77777777" w:rsidR="00963F14" w:rsidRPr="00C046B7" w:rsidRDefault="00963F14" w:rsidP="00CF6EC1">
            <w:pPr>
              <w:rPr>
                <w:rFonts w:ascii="Arial Narrow" w:hAnsi="Arial Narrow"/>
                <w:sz w:val="20"/>
              </w:rPr>
            </w:pPr>
          </w:p>
        </w:tc>
        <w:tc>
          <w:tcPr>
            <w:tcW w:w="5760" w:type="dxa"/>
            <w:vAlign w:val="center"/>
          </w:tcPr>
          <w:p w14:paraId="0DEE11C7" w14:textId="77777777" w:rsidR="00963F14" w:rsidRPr="00C046B7" w:rsidRDefault="00963F14" w:rsidP="00CF6EC1">
            <w:pPr>
              <w:rPr>
                <w:rFonts w:ascii="Arial Narrow" w:hAnsi="Arial Narrow"/>
                <w:sz w:val="20"/>
              </w:rPr>
            </w:pPr>
            <w:r w:rsidRPr="00C046B7">
              <w:rPr>
                <w:rFonts w:ascii="Arial Narrow" w:hAnsi="Arial Narrow"/>
                <w:sz w:val="20"/>
              </w:rPr>
              <w:t xml:space="preserve">None required – BAT met. </w:t>
            </w:r>
          </w:p>
        </w:tc>
      </w:tr>
      <w:tr w:rsidR="00963F14" w:rsidRPr="00C046B7" w14:paraId="443F6E84" w14:textId="77777777" w:rsidTr="00CF6EC1">
        <w:tc>
          <w:tcPr>
            <w:tcW w:w="764" w:type="dxa"/>
          </w:tcPr>
          <w:p w14:paraId="2E231217" w14:textId="77777777" w:rsidR="00963F14" w:rsidRPr="00C046B7" w:rsidRDefault="00963F14" w:rsidP="00CF6EC1">
            <w:pPr>
              <w:jc w:val="center"/>
              <w:rPr>
                <w:rFonts w:ascii="Arial Narrow" w:hAnsi="Arial Narrow"/>
                <w:sz w:val="20"/>
              </w:rPr>
            </w:pPr>
            <w:r w:rsidRPr="00C046B7">
              <w:rPr>
                <w:rFonts w:ascii="Arial Narrow" w:hAnsi="Arial Narrow"/>
                <w:sz w:val="20"/>
              </w:rPr>
              <w:t>2.2.4</w:t>
            </w:r>
          </w:p>
        </w:tc>
        <w:tc>
          <w:tcPr>
            <w:tcW w:w="3304" w:type="dxa"/>
          </w:tcPr>
          <w:p w14:paraId="1279D899" w14:textId="77777777" w:rsidR="00963F14" w:rsidRPr="00C046B7" w:rsidRDefault="00963F14" w:rsidP="00CF6EC1">
            <w:pPr>
              <w:rPr>
                <w:rFonts w:ascii="Arial Narrow" w:hAnsi="Arial Narrow"/>
                <w:sz w:val="20"/>
              </w:rPr>
            </w:pPr>
            <w:r w:rsidRPr="00C046B7">
              <w:rPr>
                <w:rFonts w:ascii="Arial Narrow" w:hAnsi="Arial Narrow"/>
                <w:sz w:val="20"/>
              </w:rPr>
              <w:t>Control of Fugitive Emissions to Air</w:t>
            </w:r>
          </w:p>
        </w:tc>
        <w:tc>
          <w:tcPr>
            <w:tcW w:w="1332" w:type="dxa"/>
            <w:vAlign w:val="center"/>
          </w:tcPr>
          <w:p w14:paraId="67771532"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5E751CC8" w14:textId="77777777" w:rsidR="00963F14" w:rsidRPr="006839A7" w:rsidRDefault="00963F14" w:rsidP="00CF6EC1">
            <w:pPr>
              <w:jc w:val="both"/>
              <w:rPr>
                <w:rFonts w:ascii="Arial Narrow" w:hAnsi="Arial Narrow"/>
                <w:sz w:val="20"/>
                <w:szCs w:val="20"/>
                <w:lang w:eastAsia="en-GB"/>
              </w:rPr>
            </w:pPr>
            <w:r w:rsidRPr="006839A7">
              <w:rPr>
                <w:rFonts w:ascii="Arial Narrow" w:hAnsi="Arial Narrow"/>
                <w:sz w:val="20"/>
                <w:szCs w:val="20"/>
              </w:rPr>
              <w:t xml:space="preserve">A refrigeration project which will include the tightening of controls within the system and the addition of the installation of automatic gas leak detection is now in the application stage ready to be put forward for </w:t>
            </w:r>
            <w:r w:rsidR="0004152B" w:rsidRPr="006839A7">
              <w:rPr>
                <w:rFonts w:ascii="Arial Narrow" w:hAnsi="Arial Narrow"/>
                <w:sz w:val="20"/>
                <w:szCs w:val="20"/>
              </w:rPr>
              <w:t>the 2020</w:t>
            </w:r>
            <w:r w:rsidRPr="006839A7">
              <w:rPr>
                <w:rFonts w:ascii="Arial Narrow" w:hAnsi="Arial Narrow"/>
                <w:sz w:val="20"/>
                <w:szCs w:val="20"/>
              </w:rPr>
              <w:t xml:space="preserve"> capex budget. </w:t>
            </w:r>
          </w:p>
          <w:p w14:paraId="4DDDFF52" w14:textId="77777777" w:rsidR="00963F14" w:rsidRPr="006839A7" w:rsidRDefault="00963F14" w:rsidP="00CF6EC1">
            <w:pPr>
              <w:ind w:left="720"/>
              <w:jc w:val="both"/>
            </w:pPr>
          </w:p>
          <w:p w14:paraId="5898BE63" w14:textId="77777777" w:rsidR="00963F14" w:rsidRPr="006839A7" w:rsidRDefault="00963F14" w:rsidP="00CF6EC1">
            <w:pPr>
              <w:jc w:val="both"/>
              <w:rPr>
                <w:rFonts w:ascii="Arial Narrow" w:hAnsi="Arial Narrow"/>
                <w:sz w:val="20"/>
                <w:szCs w:val="20"/>
              </w:rPr>
            </w:pPr>
            <w:r w:rsidRPr="006839A7">
              <w:rPr>
                <w:rFonts w:ascii="Arial Narrow" w:hAnsi="Arial Narrow"/>
                <w:sz w:val="20"/>
                <w:szCs w:val="20"/>
              </w:rPr>
              <w:t xml:space="preserve">The upgrading refrigeration project at Merthyr includes looking at the option of alternative gases for part of the refrigeration system including the use of ammonia for the refrigeration which currently uses R404a. </w:t>
            </w:r>
          </w:p>
          <w:p w14:paraId="76CCAE62" w14:textId="77777777" w:rsidR="00963F14" w:rsidRPr="006839A7" w:rsidRDefault="00963F14" w:rsidP="00CF6EC1">
            <w:pPr>
              <w:rPr>
                <w:rFonts w:ascii="Arial Narrow" w:hAnsi="Arial Narrow"/>
                <w:sz w:val="20"/>
              </w:rPr>
            </w:pPr>
          </w:p>
        </w:tc>
        <w:tc>
          <w:tcPr>
            <w:tcW w:w="5760" w:type="dxa"/>
            <w:vAlign w:val="center"/>
          </w:tcPr>
          <w:p w14:paraId="254ADE50" w14:textId="77777777" w:rsidR="00963F14" w:rsidRPr="00C046B7" w:rsidRDefault="00963F14" w:rsidP="00CF6EC1">
            <w:pPr>
              <w:rPr>
                <w:rFonts w:ascii="Arial Narrow" w:hAnsi="Arial Narrow"/>
                <w:sz w:val="20"/>
              </w:rPr>
            </w:pPr>
            <w:r w:rsidRPr="00C046B7">
              <w:rPr>
                <w:rFonts w:ascii="Arial Narrow" w:hAnsi="Arial Narrow"/>
                <w:sz w:val="20"/>
              </w:rPr>
              <w:t>None required – BAT met. All equipment covered by servicing schedule on Shire System.</w:t>
            </w:r>
          </w:p>
        </w:tc>
      </w:tr>
      <w:tr w:rsidR="00963F14" w:rsidRPr="00C046B7" w14:paraId="034CDC53" w14:textId="77777777" w:rsidTr="00CF6EC1">
        <w:tc>
          <w:tcPr>
            <w:tcW w:w="764" w:type="dxa"/>
          </w:tcPr>
          <w:p w14:paraId="507F946B" w14:textId="77777777" w:rsidR="00963F14" w:rsidRPr="00C046B7" w:rsidRDefault="00963F14" w:rsidP="00CF6EC1">
            <w:pPr>
              <w:jc w:val="center"/>
              <w:rPr>
                <w:rFonts w:ascii="Arial Narrow" w:hAnsi="Arial Narrow"/>
                <w:sz w:val="20"/>
              </w:rPr>
            </w:pPr>
            <w:r w:rsidRPr="00C046B7">
              <w:rPr>
                <w:rFonts w:ascii="Arial Narrow" w:hAnsi="Arial Narrow"/>
                <w:sz w:val="20"/>
              </w:rPr>
              <w:t>2.2.5</w:t>
            </w:r>
          </w:p>
        </w:tc>
        <w:tc>
          <w:tcPr>
            <w:tcW w:w="3304" w:type="dxa"/>
          </w:tcPr>
          <w:p w14:paraId="496DBE3D" w14:textId="77777777" w:rsidR="00963F14" w:rsidRPr="00C046B7" w:rsidRDefault="00963F14" w:rsidP="00CF6EC1">
            <w:pPr>
              <w:rPr>
                <w:rFonts w:ascii="Arial Narrow" w:hAnsi="Arial Narrow"/>
                <w:sz w:val="20"/>
              </w:rPr>
            </w:pPr>
            <w:r w:rsidRPr="00C046B7">
              <w:rPr>
                <w:rFonts w:ascii="Arial Narrow" w:hAnsi="Arial Narrow"/>
                <w:sz w:val="20"/>
              </w:rPr>
              <w:t>Fugitive Emissions to Surface Water, Sewer &amp; Groundwater</w:t>
            </w:r>
          </w:p>
        </w:tc>
        <w:tc>
          <w:tcPr>
            <w:tcW w:w="1332" w:type="dxa"/>
            <w:vAlign w:val="center"/>
          </w:tcPr>
          <w:p w14:paraId="1227FD2F"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2328B171" w14:textId="77777777" w:rsidR="00963F14" w:rsidRPr="006839A7" w:rsidRDefault="00963F14" w:rsidP="00CF6EC1">
            <w:pPr>
              <w:rPr>
                <w:rFonts w:ascii="Arial Narrow" w:hAnsi="Arial Narrow"/>
                <w:sz w:val="20"/>
                <w:szCs w:val="20"/>
              </w:rPr>
            </w:pPr>
            <w:r w:rsidRPr="006839A7">
              <w:rPr>
                <w:rFonts w:ascii="Arial Narrow" w:hAnsi="Arial Narrow"/>
                <w:sz w:val="20"/>
              </w:rPr>
              <w:t>Installation of an internal water/effluent sampling lab in the ETP to enable early detection of issues in treated effluent and surface water. (</w:t>
            </w:r>
            <w:r w:rsidR="0004152B" w:rsidRPr="006839A7">
              <w:rPr>
                <w:rFonts w:ascii="Arial Narrow" w:hAnsi="Arial Narrow"/>
                <w:sz w:val="20"/>
                <w:szCs w:val="20"/>
                <w:lang w:val="en-IE"/>
              </w:rPr>
              <w:t>Q1 2020</w:t>
            </w:r>
            <w:r w:rsidRPr="006839A7">
              <w:rPr>
                <w:rFonts w:ascii="Arial Narrow" w:hAnsi="Arial Narrow"/>
                <w:sz w:val="20"/>
                <w:szCs w:val="20"/>
              </w:rPr>
              <w:t>)</w:t>
            </w:r>
          </w:p>
          <w:p w14:paraId="6B2C0CD2" w14:textId="77777777" w:rsidR="00EE01F6" w:rsidRPr="006839A7" w:rsidRDefault="00EE01F6" w:rsidP="00CF6EC1">
            <w:pPr>
              <w:rPr>
                <w:rFonts w:ascii="Arial Narrow" w:hAnsi="Arial Narrow"/>
                <w:sz w:val="20"/>
                <w:szCs w:val="20"/>
              </w:rPr>
            </w:pPr>
          </w:p>
          <w:p w14:paraId="13F4CD27" w14:textId="77777777" w:rsidR="00EE01F6" w:rsidRPr="006839A7" w:rsidRDefault="00EE01F6" w:rsidP="00CF6EC1">
            <w:pPr>
              <w:rPr>
                <w:rFonts w:ascii="Arial Narrow" w:hAnsi="Arial Narrow"/>
                <w:sz w:val="20"/>
              </w:rPr>
            </w:pPr>
            <w:r w:rsidRPr="006839A7">
              <w:rPr>
                <w:rFonts w:ascii="Arial Narrow" w:hAnsi="Arial Narrow"/>
                <w:sz w:val="20"/>
                <w:szCs w:val="20"/>
              </w:rPr>
              <w:t>Effluent Plant Automation which will produce a better product and reduce the use of chemicals due to the automation of the ETP.</w:t>
            </w:r>
          </w:p>
          <w:p w14:paraId="316F0432" w14:textId="77777777" w:rsidR="00963F14" w:rsidRPr="006839A7" w:rsidRDefault="00963F14" w:rsidP="00CF6EC1">
            <w:pPr>
              <w:rPr>
                <w:rFonts w:ascii="Arial Narrow" w:hAnsi="Arial Narrow"/>
                <w:sz w:val="20"/>
              </w:rPr>
            </w:pPr>
          </w:p>
          <w:p w14:paraId="0B00C065" w14:textId="77777777" w:rsidR="00963F14" w:rsidRPr="006839A7" w:rsidRDefault="00963F14" w:rsidP="00CF6EC1">
            <w:pPr>
              <w:rPr>
                <w:rFonts w:ascii="Arial Narrow" w:hAnsi="Arial Narrow"/>
                <w:sz w:val="20"/>
              </w:rPr>
            </w:pPr>
          </w:p>
        </w:tc>
        <w:tc>
          <w:tcPr>
            <w:tcW w:w="5760" w:type="dxa"/>
            <w:vAlign w:val="center"/>
          </w:tcPr>
          <w:p w14:paraId="36E18815" w14:textId="77777777" w:rsidR="00963F14" w:rsidRPr="006839A7" w:rsidRDefault="00963F14" w:rsidP="00CF6EC1">
            <w:pPr>
              <w:rPr>
                <w:rFonts w:ascii="Arial Narrow" w:hAnsi="Arial Narrow"/>
                <w:sz w:val="20"/>
              </w:rPr>
            </w:pPr>
            <w:r w:rsidRPr="006839A7">
              <w:rPr>
                <w:rFonts w:ascii="Arial Narrow" w:hAnsi="Arial Narrow"/>
                <w:sz w:val="20"/>
              </w:rPr>
              <w:t>Regular inspections of tanks carried out by contractors / engineers. Designated areas for storage of IBCs &amp; drums – more storage purchased in 2010 following EA recommendation.</w:t>
            </w:r>
          </w:p>
          <w:p w14:paraId="052E599C" w14:textId="77777777" w:rsidR="00963F14" w:rsidRPr="006839A7" w:rsidRDefault="00963F14" w:rsidP="00CF6EC1">
            <w:pPr>
              <w:rPr>
                <w:rFonts w:ascii="Arial Narrow" w:hAnsi="Arial Narrow"/>
                <w:sz w:val="20"/>
              </w:rPr>
            </w:pPr>
          </w:p>
          <w:p w14:paraId="5E307030" w14:textId="77777777" w:rsidR="00963F14" w:rsidRPr="00C046B7" w:rsidRDefault="00963F14" w:rsidP="00CF6EC1">
            <w:pPr>
              <w:rPr>
                <w:rFonts w:ascii="Arial Narrow" w:hAnsi="Arial Narrow"/>
                <w:sz w:val="20"/>
              </w:rPr>
            </w:pPr>
            <w:r w:rsidRPr="006839A7">
              <w:rPr>
                <w:rFonts w:ascii="Arial Narrow" w:hAnsi="Arial Narrow"/>
                <w:sz w:val="20"/>
              </w:rPr>
              <w:t>Drain redirection project carried instigated Jan 19 with continued associated work to address issues highlighted.</w:t>
            </w:r>
          </w:p>
        </w:tc>
      </w:tr>
      <w:tr w:rsidR="00963F14" w:rsidRPr="00C046B7" w14:paraId="3EA98D32" w14:textId="77777777" w:rsidTr="00CF6EC1">
        <w:tc>
          <w:tcPr>
            <w:tcW w:w="764" w:type="dxa"/>
          </w:tcPr>
          <w:p w14:paraId="36AD0B6F" w14:textId="77777777" w:rsidR="00963F14" w:rsidRPr="00C046B7" w:rsidRDefault="00963F14" w:rsidP="00CF6EC1">
            <w:pPr>
              <w:jc w:val="center"/>
              <w:rPr>
                <w:rFonts w:ascii="Arial Narrow" w:hAnsi="Arial Narrow"/>
                <w:sz w:val="20"/>
              </w:rPr>
            </w:pPr>
            <w:r w:rsidRPr="00C046B7">
              <w:rPr>
                <w:rFonts w:ascii="Arial Narrow" w:hAnsi="Arial Narrow"/>
                <w:sz w:val="20"/>
              </w:rPr>
              <w:t>2.2.6</w:t>
            </w:r>
          </w:p>
        </w:tc>
        <w:tc>
          <w:tcPr>
            <w:tcW w:w="3304" w:type="dxa"/>
          </w:tcPr>
          <w:p w14:paraId="279C6C68" w14:textId="77777777" w:rsidR="00963F14" w:rsidRPr="00C046B7" w:rsidRDefault="00963F14" w:rsidP="00CF6EC1">
            <w:pPr>
              <w:rPr>
                <w:rFonts w:ascii="Arial Narrow" w:hAnsi="Arial Narrow"/>
                <w:sz w:val="20"/>
              </w:rPr>
            </w:pPr>
            <w:r w:rsidRPr="00C046B7">
              <w:rPr>
                <w:rFonts w:ascii="Arial Narrow" w:hAnsi="Arial Narrow"/>
                <w:sz w:val="20"/>
              </w:rPr>
              <w:t>Odour</w:t>
            </w:r>
          </w:p>
        </w:tc>
        <w:tc>
          <w:tcPr>
            <w:tcW w:w="1332" w:type="dxa"/>
            <w:vAlign w:val="center"/>
          </w:tcPr>
          <w:p w14:paraId="36F79C69"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54383EB0" w14:textId="77777777" w:rsidR="00963F14" w:rsidRDefault="00963F14" w:rsidP="00963F14">
            <w:pPr>
              <w:numPr>
                <w:ilvl w:val="0"/>
                <w:numId w:val="3"/>
              </w:numPr>
              <w:rPr>
                <w:rFonts w:ascii="Arial Narrow" w:hAnsi="Arial Narrow"/>
                <w:sz w:val="20"/>
              </w:rPr>
            </w:pPr>
            <w:r w:rsidRPr="00C046B7">
              <w:rPr>
                <w:rFonts w:ascii="Arial Narrow" w:hAnsi="Arial Narrow"/>
                <w:sz w:val="20"/>
              </w:rPr>
              <w:t>Potential odour monitoring system being investigated, to link with site SCADA system</w:t>
            </w:r>
          </w:p>
          <w:p w14:paraId="0CC9B7EA" w14:textId="77777777" w:rsidR="00963F14" w:rsidRPr="006839A7" w:rsidRDefault="00963F14" w:rsidP="006839A7">
            <w:pPr>
              <w:pStyle w:val="ListParagraph"/>
              <w:numPr>
                <w:ilvl w:val="0"/>
                <w:numId w:val="3"/>
              </w:numPr>
              <w:rPr>
                <w:rFonts w:ascii="Arial Narrow" w:hAnsi="Arial Narrow"/>
                <w:sz w:val="20"/>
              </w:rPr>
            </w:pPr>
            <w:r w:rsidRPr="006839A7">
              <w:rPr>
                <w:rFonts w:ascii="Arial Narrow" w:hAnsi="Arial Narrow"/>
                <w:sz w:val="20"/>
              </w:rPr>
              <w:t xml:space="preserve">Trialling of preventative </w:t>
            </w:r>
            <w:r w:rsidR="006839A7" w:rsidRPr="006839A7">
              <w:rPr>
                <w:rFonts w:ascii="Arial Narrow" w:hAnsi="Arial Narrow"/>
                <w:sz w:val="20"/>
              </w:rPr>
              <w:t xml:space="preserve">odour neutraliser </w:t>
            </w:r>
            <w:r w:rsidRPr="006839A7">
              <w:rPr>
                <w:rFonts w:ascii="Arial Narrow" w:hAnsi="Arial Narrow"/>
                <w:sz w:val="20"/>
              </w:rPr>
              <w:t>technology in the effluent ahead of treatment in the ETP.</w:t>
            </w:r>
          </w:p>
        </w:tc>
        <w:tc>
          <w:tcPr>
            <w:tcW w:w="5760" w:type="dxa"/>
            <w:vAlign w:val="center"/>
          </w:tcPr>
          <w:p w14:paraId="31A1348C" w14:textId="77777777" w:rsidR="00963F14" w:rsidRPr="006839A7" w:rsidRDefault="00963F14" w:rsidP="00CF6EC1">
            <w:pPr>
              <w:rPr>
                <w:rFonts w:ascii="Arial Narrow" w:hAnsi="Arial Narrow"/>
                <w:sz w:val="20"/>
              </w:rPr>
            </w:pPr>
            <w:r w:rsidRPr="006839A7">
              <w:rPr>
                <w:rFonts w:ascii="Arial Narrow" w:hAnsi="Arial Narrow"/>
                <w:sz w:val="20"/>
              </w:rPr>
              <w:t>OMP reviewed, H</w:t>
            </w:r>
            <w:r w:rsidRPr="006839A7">
              <w:rPr>
                <w:rFonts w:ascii="Arial Narrow" w:hAnsi="Arial Narrow"/>
                <w:sz w:val="20"/>
                <w:vertAlign w:val="subscript"/>
              </w:rPr>
              <w:t>2</w:t>
            </w:r>
            <w:r w:rsidRPr="006839A7">
              <w:rPr>
                <w:rFonts w:ascii="Arial Narrow" w:hAnsi="Arial Narrow"/>
                <w:sz w:val="20"/>
              </w:rPr>
              <w:t>O</w:t>
            </w:r>
            <w:r w:rsidRPr="006839A7">
              <w:rPr>
                <w:rFonts w:ascii="Arial Narrow" w:hAnsi="Arial Narrow"/>
                <w:sz w:val="20"/>
                <w:vertAlign w:val="subscript"/>
              </w:rPr>
              <w:t>2</w:t>
            </w:r>
            <w:r w:rsidRPr="006839A7">
              <w:rPr>
                <w:rFonts w:ascii="Arial Narrow" w:hAnsi="Arial Narrow"/>
                <w:sz w:val="20"/>
              </w:rPr>
              <w:t xml:space="preserve"> dosing implemented to resolve drain odours successfully.</w:t>
            </w:r>
          </w:p>
          <w:p w14:paraId="10699C9B" w14:textId="77777777" w:rsidR="00963F14" w:rsidRPr="006839A7" w:rsidRDefault="00963F14" w:rsidP="00CF6EC1">
            <w:pPr>
              <w:rPr>
                <w:rFonts w:ascii="Arial Narrow" w:hAnsi="Arial Narrow"/>
                <w:sz w:val="20"/>
              </w:rPr>
            </w:pPr>
            <w:r w:rsidRPr="006839A7">
              <w:rPr>
                <w:rFonts w:ascii="Arial Narrow" w:hAnsi="Arial Narrow"/>
                <w:sz w:val="20"/>
              </w:rPr>
              <w:t xml:space="preserve">Odour control sprays fitted in 2007 – complaints reduced </w:t>
            </w:r>
            <w:proofErr w:type="gramStart"/>
            <w:r w:rsidRPr="006839A7">
              <w:rPr>
                <w:rFonts w:ascii="Arial Narrow" w:hAnsi="Arial Narrow"/>
                <w:sz w:val="20"/>
              </w:rPr>
              <w:t>massively..</w:t>
            </w:r>
            <w:proofErr w:type="gramEnd"/>
          </w:p>
        </w:tc>
      </w:tr>
      <w:tr w:rsidR="00963F14" w:rsidRPr="00C046B7" w14:paraId="416325AC" w14:textId="77777777" w:rsidTr="00CF6EC1">
        <w:tc>
          <w:tcPr>
            <w:tcW w:w="764" w:type="dxa"/>
          </w:tcPr>
          <w:p w14:paraId="099A9B6C" w14:textId="77777777" w:rsidR="00963F14" w:rsidRPr="00C046B7" w:rsidRDefault="00963F14" w:rsidP="00CF6EC1">
            <w:pPr>
              <w:jc w:val="center"/>
              <w:rPr>
                <w:rFonts w:ascii="Arial Narrow" w:hAnsi="Arial Narrow"/>
                <w:sz w:val="20"/>
              </w:rPr>
            </w:pPr>
            <w:r w:rsidRPr="00C046B7">
              <w:rPr>
                <w:rFonts w:ascii="Arial Narrow" w:hAnsi="Arial Narrow"/>
                <w:sz w:val="20"/>
              </w:rPr>
              <w:t>2.3</w:t>
            </w:r>
          </w:p>
        </w:tc>
        <w:tc>
          <w:tcPr>
            <w:tcW w:w="3304" w:type="dxa"/>
          </w:tcPr>
          <w:p w14:paraId="0B493310" w14:textId="77777777" w:rsidR="00963F14" w:rsidRPr="00C046B7" w:rsidRDefault="00963F14" w:rsidP="00CF6EC1">
            <w:pPr>
              <w:rPr>
                <w:rFonts w:ascii="Arial Narrow" w:hAnsi="Arial Narrow"/>
                <w:sz w:val="20"/>
              </w:rPr>
            </w:pPr>
            <w:r w:rsidRPr="00C046B7">
              <w:rPr>
                <w:rFonts w:ascii="Arial Narrow" w:hAnsi="Arial Narrow"/>
                <w:sz w:val="20"/>
              </w:rPr>
              <w:t>Management</w:t>
            </w:r>
          </w:p>
        </w:tc>
        <w:tc>
          <w:tcPr>
            <w:tcW w:w="1332" w:type="dxa"/>
            <w:vAlign w:val="center"/>
          </w:tcPr>
          <w:p w14:paraId="1238A277"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21BD64CE" w14:textId="77777777" w:rsidR="00963F14" w:rsidRPr="00C046B7" w:rsidRDefault="00963F14" w:rsidP="00CF6EC1">
            <w:pPr>
              <w:rPr>
                <w:rFonts w:ascii="Arial Narrow" w:hAnsi="Arial Narrow"/>
                <w:sz w:val="20"/>
              </w:rPr>
            </w:pPr>
          </w:p>
        </w:tc>
        <w:tc>
          <w:tcPr>
            <w:tcW w:w="5760" w:type="dxa"/>
            <w:vAlign w:val="center"/>
          </w:tcPr>
          <w:p w14:paraId="79D107CD" w14:textId="77777777" w:rsidR="00963F14" w:rsidRPr="006839A7" w:rsidRDefault="00963F14" w:rsidP="00CF6EC1">
            <w:pPr>
              <w:rPr>
                <w:rFonts w:ascii="Arial Narrow" w:hAnsi="Arial Narrow"/>
                <w:sz w:val="20"/>
              </w:rPr>
            </w:pPr>
            <w:r w:rsidRPr="006839A7">
              <w:rPr>
                <w:rFonts w:ascii="Arial Narrow" w:hAnsi="Arial Narrow"/>
                <w:sz w:val="20"/>
              </w:rPr>
              <w:t>ISO 14001 Certification retained September 2019.</w:t>
            </w:r>
          </w:p>
          <w:p w14:paraId="632542ED" w14:textId="77777777" w:rsidR="00963F14" w:rsidRPr="006839A7" w:rsidRDefault="00963F14" w:rsidP="00CF6EC1">
            <w:pPr>
              <w:rPr>
                <w:rFonts w:ascii="Arial Narrow" w:hAnsi="Arial Narrow"/>
                <w:sz w:val="20"/>
              </w:rPr>
            </w:pPr>
            <w:r w:rsidRPr="006839A7">
              <w:rPr>
                <w:rFonts w:ascii="Arial Narrow" w:hAnsi="Arial Narrow"/>
                <w:sz w:val="20"/>
              </w:rPr>
              <w:t>Annual audits carried out internally.</w:t>
            </w:r>
          </w:p>
          <w:p w14:paraId="278556E4" w14:textId="77777777" w:rsidR="00963F14" w:rsidRPr="006839A7" w:rsidRDefault="00963F14" w:rsidP="00CF6EC1">
            <w:pPr>
              <w:rPr>
                <w:rFonts w:ascii="Arial Narrow" w:hAnsi="Arial Narrow"/>
                <w:sz w:val="20"/>
              </w:rPr>
            </w:pPr>
            <w:r w:rsidRPr="006839A7">
              <w:rPr>
                <w:rFonts w:ascii="Arial Narrow" w:hAnsi="Arial Narrow"/>
                <w:sz w:val="20"/>
              </w:rPr>
              <w:t>Training carried out internally.</w:t>
            </w:r>
          </w:p>
        </w:tc>
      </w:tr>
      <w:tr w:rsidR="00963F14" w:rsidRPr="00C046B7" w14:paraId="0B27FF2C" w14:textId="77777777" w:rsidTr="00CF6EC1">
        <w:tc>
          <w:tcPr>
            <w:tcW w:w="764" w:type="dxa"/>
          </w:tcPr>
          <w:p w14:paraId="13A8FDD8" w14:textId="77777777" w:rsidR="00963F14" w:rsidRPr="00C046B7" w:rsidRDefault="00963F14" w:rsidP="00CF6EC1">
            <w:pPr>
              <w:jc w:val="center"/>
              <w:rPr>
                <w:rFonts w:ascii="Arial Narrow" w:hAnsi="Arial Narrow"/>
                <w:sz w:val="20"/>
              </w:rPr>
            </w:pPr>
            <w:r w:rsidRPr="00C046B7">
              <w:rPr>
                <w:rFonts w:ascii="Arial Narrow" w:hAnsi="Arial Narrow"/>
                <w:sz w:val="20"/>
              </w:rPr>
              <w:lastRenderedPageBreak/>
              <w:t>2.4.1</w:t>
            </w:r>
          </w:p>
        </w:tc>
        <w:tc>
          <w:tcPr>
            <w:tcW w:w="3304" w:type="dxa"/>
          </w:tcPr>
          <w:p w14:paraId="551F1073" w14:textId="77777777" w:rsidR="00963F14" w:rsidRPr="00C046B7" w:rsidRDefault="00963F14" w:rsidP="00CF6EC1">
            <w:pPr>
              <w:rPr>
                <w:rFonts w:ascii="Arial Narrow" w:hAnsi="Arial Narrow"/>
                <w:sz w:val="20"/>
              </w:rPr>
            </w:pPr>
            <w:r w:rsidRPr="00C046B7">
              <w:rPr>
                <w:rFonts w:ascii="Arial Narrow" w:hAnsi="Arial Narrow"/>
                <w:sz w:val="20"/>
              </w:rPr>
              <w:t>Raw Materials Selection</w:t>
            </w:r>
          </w:p>
        </w:tc>
        <w:tc>
          <w:tcPr>
            <w:tcW w:w="1332" w:type="dxa"/>
            <w:vAlign w:val="center"/>
          </w:tcPr>
          <w:p w14:paraId="23C6E279"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1FEAF581" w14:textId="77777777" w:rsidR="00963F14" w:rsidRPr="00C046B7" w:rsidRDefault="00963F14" w:rsidP="00CF6EC1">
            <w:pPr>
              <w:rPr>
                <w:rFonts w:ascii="Arial Narrow" w:hAnsi="Arial Narrow"/>
                <w:sz w:val="20"/>
              </w:rPr>
            </w:pPr>
          </w:p>
        </w:tc>
        <w:tc>
          <w:tcPr>
            <w:tcW w:w="5760" w:type="dxa"/>
            <w:vAlign w:val="center"/>
          </w:tcPr>
          <w:p w14:paraId="13D91C86" w14:textId="77777777" w:rsidR="00963F14" w:rsidRPr="00C046B7" w:rsidRDefault="00963F14" w:rsidP="00CF6EC1">
            <w:pPr>
              <w:rPr>
                <w:rFonts w:ascii="Arial Narrow" w:hAnsi="Arial Narrow"/>
                <w:sz w:val="20"/>
              </w:rPr>
            </w:pPr>
            <w:r w:rsidRPr="00C046B7">
              <w:rPr>
                <w:rFonts w:ascii="Arial Narrow" w:hAnsi="Arial Narrow"/>
                <w:sz w:val="20"/>
              </w:rPr>
              <w:t xml:space="preserve">Major packaging reduction program undertaken in 2009/10. </w:t>
            </w:r>
          </w:p>
        </w:tc>
      </w:tr>
      <w:tr w:rsidR="00963F14" w:rsidRPr="00C046B7" w14:paraId="64B035D2" w14:textId="77777777" w:rsidTr="00CF6EC1">
        <w:tc>
          <w:tcPr>
            <w:tcW w:w="764" w:type="dxa"/>
          </w:tcPr>
          <w:p w14:paraId="18750132" w14:textId="77777777" w:rsidR="00963F14" w:rsidRPr="00C046B7" w:rsidRDefault="00963F14" w:rsidP="00CF6EC1">
            <w:pPr>
              <w:jc w:val="center"/>
              <w:rPr>
                <w:rFonts w:ascii="Arial Narrow" w:hAnsi="Arial Narrow"/>
                <w:sz w:val="20"/>
              </w:rPr>
            </w:pPr>
            <w:r w:rsidRPr="00C046B7">
              <w:rPr>
                <w:rFonts w:ascii="Arial Narrow" w:hAnsi="Arial Narrow"/>
                <w:sz w:val="20"/>
              </w:rPr>
              <w:t>2.4.2</w:t>
            </w:r>
          </w:p>
        </w:tc>
        <w:tc>
          <w:tcPr>
            <w:tcW w:w="3304" w:type="dxa"/>
          </w:tcPr>
          <w:p w14:paraId="5BBB9635" w14:textId="77777777" w:rsidR="00963F14" w:rsidRPr="00C046B7" w:rsidRDefault="00963F14" w:rsidP="00CF6EC1">
            <w:pPr>
              <w:rPr>
                <w:rFonts w:ascii="Arial Narrow" w:hAnsi="Arial Narrow"/>
                <w:sz w:val="20"/>
              </w:rPr>
            </w:pPr>
            <w:r w:rsidRPr="00C046B7">
              <w:rPr>
                <w:rFonts w:ascii="Arial Narrow" w:hAnsi="Arial Narrow"/>
                <w:sz w:val="20"/>
              </w:rPr>
              <w:t>Waste Minimisation Audit</w:t>
            </w:r>
          </w:p>
        </w:tc>
        <w:tc>
          <w:tcPr>
            <w:tcW w:w="1332" w:type="dxa"/>
            <w:vAlign w:val="center"/>
          </w:tcPr>
          <w:p w14:paraId="467E4E30"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768A6698" w14:textId="77777777" w:rsidR="00EE01F6" w:rsidRDefault="00963F14" w:rsidP="00E24ABA">
            <w:pPr>
              <w:numPr>
                <w:ilvl w:val="0"/>
                <w:numId w:val="4"/>
              </w:numPr>
              <w:rPr>
                <w:rFonts w:ascii="Arial Narrow" w:hAnsi="Arial Narrow"/>
                <w:sz w:val="20"/>
              </w:rPr>
            </w:pPr>
            <w:r w:rsidRPr="00C046B7">
              <w:rPr>
                <w:rFonts w:ascii="Arial Narrow" w:hAnsi="Arial Narrow"/>
                <w:sz w:val="20"/>
              </w:rPr>
              <w:t>Waste segregation, minimisation and divert from landfill project ongoing.</w:t>
            </w:r>
            <w:r>
              <w:rPr>
                <w:rFonts w:ascii="Arial Narrow" w:hAnsi="Arial Narrow"/>
                <w:sz w:val="20"/>
              </w:rPr>
              <w:t xml:space="preserve"> </w:t>
            </w:r>
          </w:p>
          <w:p w14:paraId="368EC949" w14:textId="77777777" w:rsidR="00E70C9F" w:rsidRDefault="00E70C9F" w:rsidP="00E70C9F">
            <w:pPr>
              <w:rPr>
                <w:rFonts w:ascii="Arial Narrow" w:hAnsi="Arial Narrow"/>
                <w:sz w:val="20"/>
              </w:rPr>
            </w:pPr>
          </w:p>
          <w:p w14:paraId="1ECCB6EF" w14:textId="77777777" w:rsidR="00E70C9F" w:rsidRPr="006839A7" w:rsidRDefault="00E70C9F" w:rsidP="006839A7">
            <w:pPr>
              <w:pStyle w:val="ListParagraph"/>
              <w:numPr>
                <w:ilvl w:val="0"/>
                <w:numId w:val="4"/>
              </w:numPr>
              <w:rPr>
                <w:rFonts w:ascii="Arial Narrow" w:hAnsi="Arial Narrow"/>
                <w:sz w:val="20"/>
                <w:szCs w:val="20"/>
              </w:rPr>
            </w:pPr>
            <w:r w:rsidRPr="006839A7">
              <w:rPr>
                <w:rFonts w:ascii="Arial Narrow" w:hAnsi="Arial Narrow"/>
                <w:sz w:val="20"/>
                <w:szCs w:val="20"/>
              </w:rPr>
              <w:t xml:space="preserve">New Screen for pp3 this will allow for less cleaning of the pit by removing solids before reaching the pit, this will also reduce the </w:t>
            </w:r>
            <w:proofErr w:type="gramStart"/>
            <w:r w:rsidRPr="006839A7">
              <w:rPr>
                <w:rFonts w:ascii="Arial Narrow" w:hAnsi="Arial Narrow"/>
                <w:sz w:val="20"/>
                <w:szCs w:val="20"/>
              </w:rPr>
              <w:t>amount</w:t>
            </w:r>
            <w:proofErr w:type="gramEnd"/>
            <w:r w:rsidRPr="006839A7">
              <w:rPr>
                <w:rFonts w:ascii="Arial Narrow" w:hAnsi="Arial Narrow"/>
                <w:sz w:val="20"/>
                <w:szCs w:val="20"/>
              </w:rPr>
              <w:t xml:space="preserve"> of trailers per week to remove the waste.</w:t>
            </w:r>
          </w:p>
          <w:p w14:paraId="2E92B841" w14:textId="77777777" w:rsidR="00EE01F6" w:rsidRPr="006839A7" w:rsidRDefault="00EE01F6" w:rsidP="006839A7">
            <w:pPr>
              <w:ind w:left="720"/>
              <w:rPr>
                <w:rFonts w:ascii="Arial Narrow" w:hAnsi="Arial Narrow"/>
                <w:sz w:val="20"/>
              </w:rPr>
            </w:pPr>
          </w:p>
          <w:p w14:paraId="4DB36FC0" w14:textId="77777777" w:rsidR="00963F14" w:rsidRPr="006839A7" w:rsidRDefault="00EE01F6" w:rsidP="006839A7">
            <w:pPr>
              <w:numPr>
                <w:ilvl w:val="0"/>
                <w:numId w:val="4"/>
              </w:numPr>
              <w:rPr>
                <w:rFonts w:ascii="Arial Narrow" w:hAnsi="Arial Narrow"/>
                <w:sz w:val="20"/>
                <w:szCs w:val="20"/>
              </w:rPr>
            </w:pPr>
            <w:r w:rsidRPr="006839A7">
              <w:rPr>
                <w:rFonts w:ascii="Arial Narrow" w:hAnsi="Arial Narrow"/>
                <w:sz w:val="20"/>
                <w:szCs w:val="20"/>
              </w:rPr>
              <w:t xml:space="preserve">Sludge Tank, Mixer &amp; Screw Press this will allow for site to have a lot dryer product from the sludge from the DAF tank reducing the </w:t>
            </w:r>
            <w:proofErr w:type="gramStart"/>
            <w:r w:rsidRPr="006839A7">
              <w:rPr>
                <w:rFonts w:ascii="Arial Narrow" w:hAnsi="Arial Narrow"/>
                <w:sz w:val="20"/>
                <w:szCs w:val="20"/>
              </w:rPr>
              <w:t>amount</w:t>
            </w:r>
            <w:proofErr w:type="gramEnd"/>
            <w:r w:rsidRPr="006839A7">
              <w:rPr>
                <w:rFonts w:ascii="Arial Narrow" w:hAnsi="Arial Narrow"/>
                <w:sz w:val="20"/>
                <w:szCs w:val="20"/>
              </w:rPr>
              <w:t xml:space="preserve"> of trailers per week to remove waste.</w:t>
            </w:r>
            <w:r w:rsidR="00963F14" w:rsidRPr="006839A7">
              <w:rPr>
                <w:rFonts w:ascii="Arial Narrow" w:hAnsi="Arial Narrow"/>
                <w:sz w:val="20"/>
                <w:szCs w:val="20"/>
              </w:rPr>
              <w:t xml:space="preserve"> </w:t>
            </w:r>
          </w:p>
          <w:p w14:paraId="77D3064B" w14:textId="77777777" w:rsidR="00E70C9F" w:rsidRPr="00EE01F6" w:rsidRDefault="00E70C9F" w:rsidP="00E70C9F">
            <w:pPr>
              <w:rPr>
                <w:rFonts w:ascii="Arial Narrow" w:hAnsi="Arial Narrow"/>
                <w:sz w:val="20"/>
                <w:szCs w:val="20"/>
              </w:rPr>
            </w:pPr>
          </w:p>
        </w:tc>
        <w:tc>
          <w:tcPr>
            <w:tcW w:w="5760" w:type="dxa"/>
            <w:vAlign w:val="center"/>
          </w:tcPr>
          <w:p w14:paraId="75A55A83" w14:textId="77777777" w:rsidR="00963F14" w:rsidRPr="00C046B7" w:rsidRDefault="00963F14" w:rsidP="00CF6EC1">
            <w:pPr>
              <w:rPr>
                <w:rFonts w:ascii="Arial Narrow" w:hAnsi="Arial Narrow"/>
                <w:sz w:val="20"/>
              </w:rPr>
            </w:pPr>
            <w:r w:rsidRPr="00BE4D41">
              <w:rPr>
                <w:rFonts w:ascii="Arial Narrow" w:hAnsi="Arial Narrow"/>
                <w:sz w:val="20"/>
              </w:rPr>
              <w:t>Audits carried out annually</w:t>
            </w:r>
          </w:p>
          <w:p w14:paraId="638E49C0" w14:textId="77777777" w:rsidR="00963F14" w:rsidRPr="00C046B7" w:rsidRDefault="00963F14" w:rsidP="00CF6EC1">
            <w:pPr>
              <w:rPr>
                <w:rFonts w:ascii="Arial Narrow" w:hAnsi="Arial Narrow"/>
                <w:sz w:val="20"/>
              </w:rPr>
            </w:pPr>
            <w:r w:rsidRPr="006839A7">
              <w:rPr>
                <w:rFonts w:ascii="Arial Narrow" w:hAnsi="Arial Narrow"/>
                <w:sz w:val="20"/>
              </w:rPr>
              <w:t>Production systems constantly updated, but are limited by customer demands/patterns</w:t>
            </w:r>
          </w:p>
        </w:tc>
      </w:tr>
      <w:tr w:rsidR="00963F14" w:rsidRPr="00C046B7" w14:paraId="6243231B" w14:textId="77777777" w:rsidTr="00CF6EC1">
        <w:tc>
          <w:tcPr>
            <w:tcW w:w="764" w:type="dxa"/>
          </w:tcPr>
          <w:p w14:paraId="570DA8C8" w14:textId="77777777" w:rsidR="00963F14" w:rsidRPr="00C046B7" w:rsidRDefault="00963F14" w:rsidP="00CF6EC1">
            <w:pPr>
              <w:jc w:val="center"/>
              <w:rPr>
                <w:rFonts w:ascii="Arial Narrow" w:hAnsi="Arial Narrow"/>
                <w:sz w:val="20"/>
              </w:rPr>
            </w:pPr>
            <w:r w:rsidRPr="00C046B7">
              <w:rPr>
                <w:rFonts w:ascii="Arial Narrow" w:hAnsi="Arial Narrow"/>
                <w:sz w:val="20"/>
              </w:rPr>
              <w:t>2.4.3</w:t>
            </w:r>
          </w:p>
        </w:tc>
        <w:tc>
          <w:tcPr>
            <w:tcW w:w="3304" w:type="dxa"/>
          </w:tcPr>
          <w:p w14:paraId="4210E549" w14:textId="77777777" w:rsidR="00963F14" w:rsidRPr="00C046B7" w:rsidRDefault="00963F14" w:rsidP="00CF6EC1">
            <w:pPr>
              <w:rPr>
                <w:rFonts w:ascii="Arial Narrow" w:hAnsi="Arial Narrow"/>
                <w:sz w:val="20"/>
              </w:rPr>
            </w:pPr>
            <w:r w:rsidRPr="00C046B7">
              <w:rPr>
                <w:rFonts w:ascii="Arial Narrow" w:hAnsi="Arial Narrow"/>
                <w:sz w:val="20"/>
              </w:rPr>
              <w:t>Water Use</w:t>
            </w:r>
          </w:p>
        </w:tc>
        <w:tc>
          <w:tcPr>
            <w:tcW w:w="1332" w:type="dxa"/>
            <w:vAlign w:val="center"/>
          </w:tcPr>
          <w:p w14:paraId="1D38F930"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2DBC6DD8" w14:textId="77777777" w:rsidR="00963F14" w:rsidRPr="00C046B7" w:rsidRDefault="00963F14" w:rsidP="00CF6EC1">
            <w:pPr>
              <w:rPr>
                <w:rFonts w:ascii="Arial Narrow" w:hAnsi="Arial Narrow"/>
                <w:sz w:val="20"/>
              </w:rPr>
            </w:pPr>
            <w:r w:rsidRPr="00C046B7">
              <w:rPr>
                <w:rFonts w:ascii="Arial Narrow" w:hAnsi="Arial Narrow"/>
                <w:sz w:val="20"/>
              </w:rPr>
              <w:t>As per 2.1.13</w:t>
            </w:r>
          </w:p>
        </w:tc>
        <w:tc>
          <w:tcPr>
            <w:tcW w:w="5760" w:type="dxa"/>
            <w:vAlign w:val="center"/>
          </w:tcPr>
          <w:p w14:paraId="30CED548" w14:textId="77777777" w:rsidR="00963F14" w:rsidRPr="00C046B7" w:rsidRDefault="00963F14" w:rsidP="00CF6EC1">
            <w:pPr>
              <w:rPr>
                <w:rFonts w:ascii="Arial Narrow" w:hAnsi="Arial Narrow"/>
                <w:sz w:val="20"/>
              </w:rPr>
            </w:pPr>
            <w:r w:rsidRPr="00C046B7">
              <w:rPr>
                <w:rFonts w:ascii="Arial Narrow" w:hAnsi="Arial Narrow"/>
                <w:sz w:val="20"/>
              </w:rPr>
              <w:t>Training is ongoing. Water use constantly monitored for improvements.</w:t>
            </w:r>
          </w:p>
          <w:p w14:paraId="09D8EE85" w14:textId="77777777" w:rsidR="00963F14" w:rsidRPr="00C046B7" w:rsidRDefault="00963F14" w:rsidP="00CF6EC1">
            <w:pPr>
              <w:rPr>
                <w:rFonts w:ascii="Arial Narrow" w:hAnsi="Arial Narrow"/>
                <w:sz w:val="20"/>
              </w:rPr>
            </w:pPr>
            <w:r w:rsidRPr="00C046B7">
              <w:rPr>
                <w:rFonts w:ascii="Arial Narrow" w:hAnsi="Arial Narrow"/>
                <w:sz w:val="20"/>
              </w:rPr>
              <w:t xml:space="preserve">No other improvements possible, BAT currently met. </w:t>
            </w:r>
          </w:p>
        </w:tc>
      </w:tr>
      <w:tr w:rsidR="00963F14" w:rsidRPr="00C046B7" w14:paraId="0169A266" w14:textId="77777777" w:rsidTr="006839A7">
        <w:tc>
          <w:tcPr>
            <w:tcW w:w="764" w:type="dxa"/>
          </w:tcPr>
          <w:p w14:paraId="44A6A4E4" w14:textId="77777777" w:rsidR="00963F14" w:rsidRPr="00C046B7" w:rsidRDefault="00963F14" w:rsidP="00CF6EC1">
            <w:pPr>
              <w:jc w:val="center"/>
              <w:rPr>
                <w:rFonts w:ascii="Arial Narrow" w:hAnsi="Arial Narrow"/>
                <w:sz w:val="20"/>
              </w:rPr>
            </w:pPr>
            <w:r w:rsidRPr="00C046B7">
              <w:rPr>
                <w:rFonts w:ascii="Arial Narrow" w:hAnsi="Arial Narrow"/>
                <w:sz w:val="20"/>
              </w:rPr>
              <w:t>2.5</w:t>
            </w:r>
          </w:p>
        </w:tc>
        <w:tc>
          <w:tcPr>
            <w:tcW w:w="3304" w:type="dxa"/>
          </w:tcPr>
          <w:p w14:paraId="48108FC0" w14:textId="77777777" w:rsidR="00963F14" w:rsidRPr="00C046B7" w:rsidRDefault="00963F14" w:rsidP="00CF6EC1">
            <w:pPr>
              <w:rPr>
                <w:rFonts w:ascii="Arial Narrow" w:hAnsi="Arial Narrow"/>
                <w:sz w:val="20"/>
              </w:rPr>
            </w:pPr>
            <w:r w:rsidRPr="00C046B7">
              <w:rPr>
                <w:rFonts w:ascii="Arial Narrow" w:hAnsi="Arial Narrow"/>
                <w:sz w:val="20"/>
              </w:rPr>
              <w:t>Waste Handling</w:t>
            </w:r>
          </w:p>
        </w:tc>
        <w:tc>
          <w:tcPr>
            <w:tcW w:w="1332" w:type="dxa"/>
            <w:vAlign w:val="center"/>
          </w:tcPr>
          <w:p w14:paraId="3E67992F"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shd w:val="clear" w:color="auto" w:fill="auto"/>
            <w:vAlign w:val="center"/>
          </w:tcPr>
          <w:p w14:paraId="276C7126" w14:textId="77777777" w:rsidR="00963F14" w:rsidRPr="006839A7" w:rsidRDefault="00963F14" w:rsidP="00CF6EC1">
            <w:pPr>
              <w:rPr>
                <w:rFonts w:ascii="Arial Narrow" w:hAnsi="Arial Narrow"/>
                <w:sz w:val="20"/>
              </w:rPr>
            </w:pPr>
          </w:p>
        </w:tc>
        <w:tc>
          <w:tcPr>
            <w:tcW w:w="5760" w:type="dxa"/>
            <w:shd w:val="clear" w:color="auto" w:fill="auto"/>
            <w:vAlign w:val="center"/>
          </w:tcPr>
          <w:p w14:paraId="063D86D1" w14:textId="77777777" w:rsidR="00963F14" w:rsidRPr="006839A7" w:rsidRDefault="00963F14" w:rsidP="00CF6EC1">
            <w:pPr>
              <w:rPr>
                <w:rFonts w:ascii="Arial Narrow" w:hAnsi="Arial Narrow"/>
                <w:sz w:val="20"/>
              </w:rPr>
            </w:pPr>
            <w:r w:rsidRPr="006839A7">
              <w:rPr>
                <w:rFonts w:ascii="Arial Narrow" w:hAnsi="Arial Narrow"/>
                <w:sz w:val="20"/>
              </w:rPr>
              <w:t>Waste streams monitored, Duty of Care paperwork also checked regularly.</w:t>
            </w:r>
          </w:p>
        </w:tc>
      </w:tr>
      <w:tr w:rsidR="00963F14" w:rsidRPr="00C046B7" w14:paraId="4EA1C944" w14:textId="77777777" w:rsidTr="006839A7">
        <w:tc>
          <w:tcPr>
            <w:tcW w:w="764" w:type="dxa"/>
          </w:tcPr>
          <w:p w14:paraId="4C87C572" w14:textId="77777777" w:rsidR="00963F14" w:rsidRPr="00C046B7" w:rsidRDefault="00963F14" w:rsidP="00CF6EC1">
            <w:pPr>
              <w:jc w:val="center"/>
              <w:rPr>
                <w:rFonts w:ascii="Arial Narrow" w:hAnsi="Arial Narrow"/>
                <w:sz w:val="20"/>
              </w:rPr>
            </w:pPr>
            <w:r w:rsidRPr="00C046B7">
              <w:rPr>
                <w:rFonts w:ascii="Arial Narrow" w:hAnsi="Arial Narrow"/>
                <w:sz w:val="20"/>
              </w:rPr>
              <w:t>2.6</w:t>
            </w:r>
          </w:p>
        </w:tc>
        <w:tc>
          <w:tcPr>
            <w:tcW w:w="3304" w:type="dxa"/>
          </w:tcPr>
          <w:p w14:paraId="0FAE8E92" w14:textId="77777777" w:rsidR="00963F14" w:rsidRPr="00C046B7" w:rsidRDefault="00963F14" w:rsidP="00CF6EC1">
            <w:pPr>
              <w:rPr>
                <w:rFonts w:ascii="Arial Narrow" w:hAnsi="Arial Narrow"/>
                <w:sz w:val="20"/>
              </w:rPr>
            </w:pPr>
            <w:r w:rsidRPr="00C046B7">
              <w:rPr>
                <w:rFonts w:ascii="Arial Narrow" w:hAnsi="Arial Narrow"/>
                <w:sz w:val="20"/>
              </w:rPr>
              <w:t>Waste Recovery and Disposal</w:t>
            </w:r>
          </w:p>
        </w:tc>
        <w:tc>
          <w:tcPr>
            <w:tcW w:w="1332" w:type="dxa"/>
            <w:vAlign w:val="center"/>
          </w:tcPr>
          <w:p w14:paraId="36A0220C"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shd w:val="clear" w:color="auto" w:fill="auto"/>
            <w:vAlign w:val="center"/>
          </w:tcPr>
          <w:p w14:paraId="38470A3D" w14:textId="77777777" w:rsidR="00963F14" w:rsidRPr="006839A7" w:rsidRDefault="00963F14" w:rsidP="00CF6EC1">
            <w:pPr>
              <w:rPr>
                <w:rFonts w:ascii="Arial Narrow" w:hAnsi="Arial Narrow"/>
                <w:sz w:val="20"/>
              </w:rPr>
            </w:pPr>
            <w:r w:rsidRPr="006839A7">
              <w:rPr>
                <w:rFonts w:ascii="Arial Narrow" w:hAnsi="Arial Narrow"/>
                <w:sz w:val="20"/>
              </w:rPr>
              <w:t>As per 2.4.3</w:t>
            </w:r>
          </w:p>
        </w:tc>
        <w:tc>
          <w:tcPr>
            <w:tcW w:w="5760" w:type="dxa"/>
            <w:shd w:val="clear" w:color="auto" w:fill="auto"/>
            <w:vAlign w:val="center"/>
          </w:tcPr>
          <w:p w14:paraId="1860A4DF" w14:textId="77777777" w:rsidR="00963F14" w:rsidRPr="006839A7" w:rsidRDefault="00963F14" w:rsidP="00CF6EC1">
            <w:pPr>
              <w:rPr>
                <w:rFonts w:ascii="Arial Narrow" w:hAnsi="Arial Narrow"/>
                <w:sz w:val="20"/>
              </w:rPr>
            </w:pPr>
            <w:r w:rsidRPr="006839A7">
              <w:rPr>
                <w:rFonts w:ascii="Arial Narrow" w:hAnsi="Arial Narrow"/>
                <w:sz w:val="20"/>
              </w:rPr>
              <w:t>As per 2.4.3</w:t>
            </w:r>
          </w:p>
        </w:tc>
      </w:tr>
      <w:tr w:rsidR="00963F14" w:rsidRPr="00C046B7" w14:paraId="4A994E4A" w14:textId="77777777" w:rsidTr="006839A7">
        <w:tc>
          <w:tcPr>
            <w:tcW w:w="764" w:type="dxa"/>
          </w:tcPr>
          <w:p w14:paraId="2FB30FC5" w14:textId="77777777" w:rsidR="00963F14" w:rsidRPr="00C046B7" w:rsidRDefault="00963F14" w:rsidP="00CF6EC1">
            <w:pPr>
              <w:jc w:val="center"/>
              <w:rPr>
                <w:rFonts w:ascii="Arial Narrow" w:hAnsi="Arial Narrow"/>
                <w:sz w:val="20"/>
              </w:rPr>
            </w:pPr>
            <w:r w:rsidRPr="00C046B7">
              <w:rPr>
                <w:rFonts w:ascii="Arial Narrow" w:hAnsi="Arial Narrow"/>
                <w:sz w:val="20"/>
              </w:rPr>
              <w:t>2.7</w:t>
            </w:r>
          </w:p>
        </w:tc>
        <w:tc>
          <w:tcPr>
            <w:tcW w:w="3304" w:type="dxa"/>
          </w:tcPr>
          <w:p w14:paraId="0370B8C9" w14:textId="77777777" w:rsidR="00963F14" w:rsidRPr="00C046B7" w:rsidRDefault="00963F14" w:rsidP="00CF6EC1">
            <w:pPr>
              <w:rPr>
                <w:rFonts w:ascii="Arial Narrow" w:hAnsi="Arial Narrow"/>
                <w:sz w:val="20"/>
              </w:rPr>
            </w:pPr>
            <w:r w:rsidRPr="00C046B7">
              <w:rPr>
                <w:rFonts w:ascii="Arial Narrow" w:hAnsi="Arial Narrow"/>
                <w:sz w:val="20"/>
              </w:rPr>
              <w:t>Energy</w:t>
            </w:r>
          </w:p>
        </w:tc>
        <w:tc>
          <w:tcPr>
            <w:tcW w:w="1332" w:type="dxa"/>
            <w:vAlign w:val="center"/>
          </w:tcPr>
          <w:p w14:paraId="166D9DAF"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shd w:val="clear" w:color="auto" w:fill="auto"/>
            <w:vAlign w:val="center"/>
          </w:tcPr>
          <w:p w14:paraId="064711ED" w14:textId="77777777" w:rsidR="00963F14" w:rsidRPr="006839A7" w:rsidRDefault="00097C9C" w:rsidP="00963F14">
            <w:pPr>
              <w:numPr>
                <w:ilvl w:val="0"/>
                <w:numId w:val="1"/>
              </w:numPr>
              <w:rPr>
                <w:rFonts w:ascii="Arial Narrow" w:hAnsi="Arial Narrow"/>
                <w:sz w:val="20"/>
              </w:rPr>
            </w:pPr>
            <w:r w:rsidRPr="006839A7">
              <w:rPr>
                <w:rFonts w:ascii="Arial Narrow" w:hAnsi="Arial Narrow"/>
                <w:sz w:val="20"/>
              </w:rPr>
              <w:t>A</w:t>
            </w:r>
            <w:r w:rsidR="00963F14" w:rsidRPr="006839A7">
              <w:rPr>
                <w:rFonts w:ascii="Arial Narrow" w:hAnsi="Arial Narrow"/>
                <w:sz w:val="20"/>
              </w:rPr>
              <w:t xml:space="preserve"> </w:t>
            </w:r>
            <w:r w:rsidR="00E24ABA" w:rsidRPr="006839A7">
              <w:rPr>
                <w:rFonts w:ascii="Arial Narrow" w:hAnsi="Arial Narrow"/>
                <w:sz w:val="20"/>
              </w:rPr>
              <w:t>2</w:t>
            </w:r>
            <w:r w:rsidR="00E24ABA" w:rsidRPr="006839A7">
              <w:rPr>
                <w:rFonts w:ascii="Arial Narrow" w:hAnsi="Arial Narrow"/>
                <w:sz w:val="20"/>
                <w:vertAlign w:val="superscript"/>
              </w:rPr>
              <w:t>nd</w:t>
            </w:r>
            <w:r w:rsidR="00E24ABA" w:rsidRPr="006839A7">
              <w:rPr>
                <w:rFonts w:ascii="Arial Narrow" w:hAnsi="Arial Narrow"/>
                <w:sz w:val="20"/>
              </w:rPr>
              <w:t xml:space="preserve"> wind</w:t>
            </w:r>
            <w:r w:rsidR="00963F14" w:rsidRPr="006839A7">
              <w:rPr>
                <w:rFonts w:ascii="Arial Narrow" w:hAnsi="Arial Narrow"/>
                <w:sz w:val="20"/>
              </w:rPr>
              <w:t xml:space="preserve"> turbine</w:t>
            </w:r>
            <w:r w:rsidRPr="006839A7">
              <w:rPr>
                <w:rFonts w:ascii="Arial Narrow" w:hAnsi="Arial Narrow"/>
                <w:sz w:val="20"/>
              </w:rPr>
              <w:t xml:space="preserve"> on site, with the potential for further reductions in energy use. </w:t>
            </w:r>
          </w:p>
          <w:p w14:paraId="6F877248" w14:textId="77777777" w:rsidR="00097C9C" w:rsidRPr="006839A7" w:rsidRDefault="00097C9C" w:rsidP="00097C9C">
            <w:pPr>
              <w:pStyle w:val="ListParagraph"/>
              <w:numPr>
                <w:ilvl w:val="0"/>
                <w:numId w:val="1"/>
              </w:numPr>
              <w:rPr>
                <w:rFonts w:ascii="Arial Narrow" w:hAnsi="Arial Narrow" w:cs="Arial"/>
                <w:color w:val="000000"/>
                <w:sz w:val="20"/>
                <w:szCs w:val="20"/>
              </w:rPr>
            </w:pPr>
            <w:r w:rsidRPr="006839A7">
              <w:rPr>
                <w:rFonts w:ascii="Arial Narrow" w:hAnsi="Arial Narrow" w:cs="Arial"/>
                <w:color w:val="000000"/>
                <w:sz w:val="20"/>
                <w:szCs w:val="20"/>
              </w:rPr>
              <w:t xml:space="preserve">The LED lighting project for the beef sides chillers to include PIR control, </w:t>
            </w:r>
            <w:r w:rsidR="00627A5C" w:rsidRPr="006839A7">
              <w:rPr>
                <w:rFonts w:ascii="Arial Narrow" w:hAnsi="Arial Narrow" w:cs="Arial"/>
                <w:color w:val="000000"/>
                <w:sz w:val="20"/>
                <w:szCs w:val="20"/>
              </w:rPr>
              <w:t>meaning the</w:t>
            </w:r>
            <w:r w:rsidRPr="006839A7">
              <w:rPr>
                <w:rFonts w:ascii="Arial Narrow" w:hAnsi="Arial Narrow" w:cs="Arial"/>
                <w:color w:val="000000"/>
                <w:sz w:val="20"/>
                <w:szCs w:val="20"/>
              </w:rPr>
              <w:t xml:space="preserve"> lighting be more efficient and only be lit when activated. </w:t>
            </w:r>
          </w:p>
          <w:p w14:paraId="3A383569" w14:textId="77777777" w:rsidR="00DB1229" w:rsidRPr="006839A7" w:rsidRDefault="00627A5C" w:rsidP="00097C9C">
            <w:pPr>
              <w:pStyle w:val="ListParagraph"/>
              <w:numPr>
                <w:ilvl w:val="0"/>
                <w:numId w:val="1"/>
              </w:numPr>
              <w:rPr>
                <w:rFonts w:ascii="Arial Narrow" w:hAnsi="Arial Narrow" w:cs="Arial"/>
                <w:color w:val="000000"/>
                <w:sz w:val="20"/>
                <w:szCs w:val="20"/>
              </w:rPr>
            </w:pPr>
            <w:r w:rsidRPr="006839A7">
              <w:rPr>
                <w:rFonts w:ascii="Arial Narrow" w:hAnsi="Arial Narrow" w:cs="Arial"/>
                <w:color w:val="000000"/>
                <w:sz w:val="20"/>
                <w:szCs w:val="20"/>
              </w:rPr>
              <w:t>Further</w:t>
            </w:r>
            <w:r w:rsidR="00DB1229" w:rsidRPr="006839A7">
              <w:rPr>
                <w:rFonts w:ascii="Arial Narrow" w:hAnsi="Arial Narrow" w:cs="Arial"/>
                <w:color w:val="000000"/>
                <w:sz w:val="20"/>
                <w:szCs w:val="20"/>
              </w:rPr>
              <w:t xml:space="preserve"> investment into areas around the factory where similar energy saving gains can be made.</w:t>
            </w:r>
          </w:p>
          <w:p w14:paraId="1965BD5C" w14:textId="77777777" w:rsidR="00963F14" w:rsidRPr="006839A7" w:rsidRDefault="00963F14" w:rsidP="00097C9C">
            <w:pPr>
              <w:rPr>
                <w:rFonts w:ascii="Arial Narrow" w:hAnsi="Arial Narrow"/>
                <w:sz w:val="20"/>
              </w:rPr>
            </w:pPr>
            <w:r w:rsidRPr="006839A7">
              <w:rPr>
                <w:rFonts w:ascii="Arial Narrow" w:hAnsi="Arial Narrow"/>
                <w:sz w:val="20"/>
              </w:rPr>
              <w:t>Energy management plan being developed</w:t>
            </w:r>
          </w:p>
          <w:p w14:paraId="6F1E3F72" w14:textId="77777777" w:rsidR="00963F14" w:rsidRPr="006839A7" w:rsidRDefault="00963F14" w:rsidP="00963F14">
            <w:pPr>
              <w:numPr>
                <w:ilvl w:val="0"/>
                <w:numId w:val="1"/>
              </w:numPr>
              <w:rPr>
                <w:rFonts w:ascii="Arial Narrow" w:hAnsi="Arial Narrow"/>
                <w:sz w:val="20"/>
              </w:rPr>
            </w:pPr>
            <w:r w:rsidRPr="006839A7">
              <w:rPr>
                <w:rFonts w:ascii="Arial Narrow" w:hAnsi="Arial Narrow"/>
                <w:sz w:val="20"/>
              </w:rPr>
              <w:t>Potential of alternative energy generation projects as part of energy management plan.</w:t>
            </w:r>
          </w:p>
        </w:tc>
        <w:tc>
          <w:tcPr>
            <w:tcW w:w="5760" w:type="dxa"/>
            <w:shd w:val="clear" w:color="auto" w:fill="auto"/>
            <w:vAlign w:val="center"/>
          </w:tcPr>
          <w:p w14:paraId="7674EE20" w14:textId="77777777" w:rsidR="00963F14" w:rsidRPr="006839A7" w:rsidRDefault="00963F14" w:rsidP="00963F14">
            <w:pPr>
              <w:numPr>
                <w:ilvl w:val="0"/>
                <w:numId w:val="2"/>
              </w:numPr>
              <w:rPr>
                <w:rFonts w:ascii="Arial Narrow" w:hAnsi="Arial Narrow"/>
                <w:sz w:val="20"/>
              </w:rPr>
            </w:pPr>
            <w:r w:rsidRPr="006839A7">
              <w:rPr>
                <w:rFonts w:ascii="Arial Narrow" w:hAnsi="Arial Narrow"/>
                <w:sz w:val="20"/>
              </w:rPr>
              <w:t>As light fittings expire, replacement with latest energy efficient models. Rarely used rooms have motion switches on lights.</w:t>
            </w:r>
          </w:p>
          <w:p w14:paraId="7EE0293F" w14:textId="77777777" w:rsidR="00963F14" w:rsidRPr="006839A7" w:rsidRDefault="00963F14" w:rsidP="00963F14">
            <w:pPr>
              <w:numPr>
                <w:ilvl w:val="0"/>
                <w:numId w:val="2"/>
              </w:numPr>
              <w:rPr>
                <w:rFonts w:ascii="Arial Narrow" w:hAnsi="Arial Narrow"/>
                <w:sz w:val="20"/>
              </w:rPr>
            </w:pPr>
            <w:r w:rsidRPr="006839A7">
              <w:rPr>
                <w:rFonts w:ascii="Arial Narrow" w:hAnsi="Arial Narrow"/>
                <w:sz w:val="20"/>
              </w:rPr>
              <w:t>Connection of wind turbine operated by 3</w:t>
            </w:r>
            <w:r w:rsidRPr="006839A7">
              <w:rPr>
                <w:rFonts w:ascii="Arial Narrow" w:hAnsi="Arial Narrow"/>
                <w:sz w:val="20"/>
                <w:vertAlign w:val="superscript"/>
              </w:rPr>
              <w:t>rd</w:t>
            </w:r>
            <w:r w:rsidRPr="006839A7">
              <w:rPr>
                <w:rFonts w:ascii="Arial Narrow" w:hAnsi="Arial Narrow"/>
                <w:sz w:val="20"/>
              </w:rPr>
              <w:t xml:space="preserve"> party to electricity on site, reducing the energy use from non-renewable sources. (June 19)</w:t>
            </w:r>
          </w:p>
          <w:p w14:paraId="789B5E2E" w14:textId="77777777" w:rsidR="00963F14" w:rsidRPr="006839A7" w:rsidRDefault="00963F14" w:rsidP="00963F14">
            <w:pPr>
              <w:numPr>
                <w:ilvl w:val="0"/>
                <w:numId w:val="2"/>
              </w:numPr>
              <w:rPr>
                <w:rFonts w:ascii="Arial Narrow" w:hAnsi="Arial Narrow"/>
                <w:sz w:val="20"/>
              </w:rPr>
            </w:pPr>
            <w:r w:rsidRPr="006839A7">
              <w:rPr>
                <w:rFonts w:ascii="Arial Narrow" w:hAnsi="Arial Narrow"/>
                <w:sz w:val="20"/>
              </w:rPr>
              <w:t>Turbine still in planning stages, but progressing</w:t>
            </w:r>
          </w:p>
          <w:p w14:paraId="7B78F422" w14:textId="77777777" w:rsidR="00963F14" w:rsidRPr="006839A7" w:rsidRDefault="00963F14" w:rsidP="00963F14">
            <w:pPr>
              <w:numPr>
                <w:ilvl w:val="0"/>
                <w:numId w:val="2"/>
              </w:numPr>
              <w:rPr>
                <w:rFonts w:ascii="Arial Narrow" w:hAnsi="Arial Narrow"/>
                <w:sz w:val="20"/>
              </w:rPr>
            </w:pPr>
            <w:r w:rsidRPr="006839A7">
              <w:rPr>
                <w:rFonts w:ascii="Arial Narrow" w:hAnsi="Arial Narrow"/>
                <w:sz w:val="20"/>
              </w:rPr>
              <w:t>Motors only replaced where a saving can be identified – applies to very few motors.</w:t>
            </w:r>
          </w:p>
          <w:p w14:paraId="6A3AAC11" w14:textId="77777777" w:rsidR="00963F14" w:rsidRPr="006839A7" w:rsidRDefault="00963F14" w:rsidP="00963F14">
            <w:pPr>
              <w:numPr>
                <w:ilvl w:val="0"/>
                <w:numId w:val="2"/>
              </w:numPr>
              <w:rPr>
                <w:rFonts w:ascii="Arial Narrow" w:hAnsi="Arial Narrow"/>
                <w:sz w:val="20"/>
              </w:rPr>
            </w:pPr>
            <w:r w:rsidRPr="006839A7">
              <w:rPr>
                <w:rFonts w:ascii="Arial Narrow" w:hAnsi="Arial Narrow"/>
                <w:sz w:val="20"/>
              </w:rPr>
              <w:t>LED lighting installed in many areas</w:t>
            </w:r>
          </w:p>
          <w:p w14:paraId="67E801C8" w14:textId="77777777" w:rsidR="00963F14" w:rsidRPr="006839A7" w:rsidRDefault="00963F14" w:rsidP="00963F14">
            <w:pPr>
              <w:numPr>
                <w:ilvl w:val="0"/>
                <w:numId w:val="2"/>
              </w:numPr>
              <w:rPr>
                <w:rFonts w:ascii="Arial Narrow" w:hAnsi="Arial Narrow"/>
                <w:sz w:val="20"/>
              </w:rPr>
            </w:pPr>
            <w:r w:rsidRPr="006839A7">
              <w:rPr>
                <w:rFonts w:ascii="Arial Narrow" w:hAnsi="Arial Narrow"/>
                <w:sz w:val="20"/>
              </w:rPr>
              <w:t>Liquid pressure amplification installed for refrigeration systems</w:t>
            </w:r>
          </w:p>
        </w:tc>
      </w:tr>
      <w:tr w:rsidR="00963F14" w:rsidRPr="00C046B7" w14:paraId="54F1C505" w14:textId="77777777" w:rsidTr="00CF6EC1">
        <w:tc>
          <w:tcPr>
            <w:tcW w:w="764" w:type="dxa"/>
          </w:tcPr>
          <w:p w14:paraId="765D57A7" w14:textId="77777777" w:rsidR="00963F14" w:rsidRPr="00C046B7" w:rsidRDefault="00963F14" w:rsidP="00CF6EC1">
            <w:pPr>
              <w:jc w:val="center"/>
              <w:rPr>
                <w:rFonts w:ascii="Arial Narrow" w:hAnsi="Arial Narrow"/>
                <w:sz w:val="20"/>
              </w:rPr>
            </w:pPr>
            <w:r w:rsidRPr="00C046B7">
              <w:rPr>
                <w:rFonts w:ascii="Arial Narrow" w:hAnsi="Arial Narrow"/>
                <w:sz w:val="20"/>
              </w:rPr>
              <w:t>2.8</w:t>
            </w:r>
          </w:p>
        </w:tc>
        <w:tc>
          <w:tcPr>
            <w:tcW w:w="3304" w:type="dxa"/>
          </w:tcPr>
          <w:p w14:paraId="75F89BA6" w14:textId="77777777" w:rsidR="00963F14" w:rsidRPr="00C046B7" w:rsidRDefault="00963F14" w:rsidP="00CF6EC1">
            <w:pPr>
              <w:rPr>
                <w:rFonts w:ascii="Arial Narrow" w:hAnsi="Arial Narrow"/>
                <w:sz w:val="20"/>
              </w:rPr>
            </w:pPr>
            <w:r w:rsidRPr="00C046B7">
              <w:rPr>
                <w:rFonts w:ascii="Arial Narrow" w:hAnsi="Arial Narrow"/>
                <w:sz w:val="20"/>
              </w:rPr>
              <w:t>Accidents</w:t>
            </w:r>
          </w:p>
        </w:tc>
        <w:tc>
          <w:tcPr>
            <w:tcW w:w="1332" w:type="dxa"/>
            <w:vAlign w:val="center"/>
          </w:tcPr>
          <w:p w14:paraId="5D78246B"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6519F31D" w14:textId="77777777" w:rsidR="00963F14" w:rsidRPr="00C046B7" w:rsidRDefault="00963F14" w:rsidP="00CF6EC1">
            <w:pPr>
              <w:rPr>
                <w:rFonts w:ascii="Arial Narrow" w:hAnsi="Arial Narrow"/>
                <w:sz w:val="20"/>
              </w:rPr>
            </w:pPr>
          </w:p>
        </w:tc>
        <w:tc>
          <w:tcPr>
            <w:tcW w:w="5760" w:type="dxa"/>
            <w:vAlign w:val="center"/>
          </w:tcPr>
          <w:p w14:paraId="2F907BFF" w14:textId="77777777" w:rsidR="00963F14" w:rsidRPr="00C046B7" w:rsidRDefault="00963F14" w:rsidP="00CF6EC1">
            <w:pPr>
              <w:rPr>
                <w:rFonts w:ascii="Arial Narrow" w:hAnsi="Arial Narrow"/>
                <w:sz w:val="20"/>
              </w:rPr>
            </w:pPr>
            <w:r w:rsidRPr="00C046B7">
              <w:rPr>
                <w:rFonts w:ascii="Arial Narrow" w:hAnsi="Arial Narrow"/>
                <w:sz w:val="20"/>
              </w:rPr>
              <w:t>AMP reviewed &amp; up to date.</w:t>
            </w:r>
          </w:p>
        </w:tc>
      </w:tr>
      <w:tr w:rsidR="00963F14" w:rsidRPr="00C046B7" w14:paraId="29636697" w14:textId="77777777" w:rsidTr="00CF6EC1">
        <w:tc>
          <w:tcPr>
            <w:tcW w:w="764" w:type="dxa"/>
          </w:tcPr>
          <w:p w14:paraId="5A20336C" w14:textId="77777777" w:rsidR="00963F14" w:rsidRPr="00C046B7" w:rsidRDefault="00963F14" w:rsidP="00CF6EC1">
            <w:pPr>
              <w:jc w:val="center"/>
              <w:rPr>
                <w:rFonts w:ascii="Arial Narrow" w:hAnsi="Arial Narrow"/>
                <w:sz w:val="20"/>
              </w:rPr>
            </w:pPr>
            <w:r w:rsidRPr="00C046B7">
              <w:rPr>
                <w:rFonts w:ascii="Arial Narrow" w:hAnsi="Arial Narrow"/>
                <w:sz w:val="20"/>
              </w:rPr>
              <w:lastRenderedPageBreak/>
              <w:t>2.9</w:t>
            </w:r>
          </w:p>
        </w:tc>
        <w:tc>
          <w:tcPr>
            <w:tcW w:w="3304" w:type="dxa"/>
          </w:tcPr>
          <w:p w14:paraId="20619193" w14:textId="77777777" w:rsidR="00963F14" w:rsidRPr="00C046B7" w:rsidRDefault="00963F14" w:rsidP="00CF6EC1">
            <w:pPr>
              <w:rPr>
                <w:rFonts w:ascii="Arial Narrow" w:hAnsi="Arial Narrow"/>
                <w:sz w:val="20"/>
              </w:rPr>
            </w:pPr>
            <w:r w:rsidRPr="00C046B7">
              <w:rPr>
                <w:rFonts w:ascii="Arial Narrow" w:hAnsi="Arial Narrow"/>
                <w:sz w:val="20"/>
              </w:rPr>
              <w:t>Noise</w:t>
            </w:r>
          </w:p>
        </w:tc>
        <w:tc>
          <w:tcPr>
            <w:tcW w:w="1332" w:type="dxa"/>
            <w:vAlign w:val="center"/>
          </w:tcPr>
          <w:p w14:paraId="5A1A77FD"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4479F89B" w14:textId="77777777" w:rsidR="00963F14" w:rsidRPr="00C046B7" w:rsidRDefault="00963F14" w:rsidP="00CF6EC1">
            <w:pPr>
              <w:rPr>
                <w:rFonts w:ascii="Arial Narrow" w:hAnsi="Arial Narrow"/>
                <w:sz w:val="20"/>
              </w:rPr>
            </w:pPr>
          </w:p>
        </w:tc>
        <w:tc>
          <w:tcPr>
            <w:tcW w:w="5760" w:type="dxa"/>
            <w:vAlign w:val="center"/>
          </w:tcPr>
          <w:p w14:paraId="16432808" w14:textId="77777777" w:rsidR="00963F14" w:rsidRPr="00C046B7" w:rsidRDefault="00963F14" w:rsidP="00CF6EC1">
            <w:pPr>
              <w:rPr>
                <w:rFonts w:ascii="Arial Narrow" w:hAnsi="Arial Narrow"/>
                <w:sz w:val="20"/>
              </w:rPr>
            </w:pPr>
            <w:r w:rsidRPr="00C046B7">
              <w:rPr>
                <w:rFonts w:ascii="Arial Narrow" w:hAnsi="Arial Narrow"/>
                <w:sz w:val="20"/>
              </w:rPr>
              <w:t>No noise issues identified. No noise complaints on file.</w:t>
            </w:r>
          </w:p>
        </w:tc>
      </w:tr>
      <w:tr w:rsidR="00963F14" w:rsidRPr="00C046B7" w14:paraId="52CA3971" w14:textId="77777777" w:rsidTr="00CF6EC1">
        <w:tc>
          <w:tcPr>
            <w:tcW w:w="764" w:type="dxa"/>
          </w:tcPr>
          <w:p w14:paraId="656384B9" w14:textId="77777777" w:rsidR="00963F14" w:rsidRPr="00C046B7" w:rsidRDefault="00963F14" w:rsidP="00CF6EC1">
            <w:pPr>
              <w:jc w:val="center"/>
              <w:rPr>
                <w:rFonts w:ascii="Arial Narrow" w:hAnsi="Arial Narrow"/>
                <w:sz w:val="20"/>
              </w:rPr>
            </w:pPr>
            <w:r w:rsidRPr="00C046B7">
              <w:rPr>
                <w:rFonts w:ascii="Arial Narrow" w:hAnsi="Arial Narrow"/>
                <w:sz w:val="20"/>
              </w:rPr>
              <w:t>2.10.1</w:t>
            </w:r>
          </w:p>
        </w:tc>
        <w:tc>
          <w:tcPr>
            <w:tcW w:w="3304" w:type="dxa"/>
          </w:tcPr>
          <w:p w14:paraId="35E78D31" w14:textId="77777777" w:rsidR="00963F14" w:rsidRPr="00C046B7" w:rsidRDefault="00963F14" w:rsidP="00CF6EC1">
            <w:pPr>
              <w:rPr>
                <w:rFonts w:ascii="Arial Narrow" w:hAnsi="Arial Narrow"/>
                <w:sz w:val="20"/>
              </w:rPr>
            </w:pPr>
            <w:r w:rsidRPr="00C046B7">
              <w:rPr>
                <w:rFonts w:ascii="Arial Narrow" w:hAnsi="Arial Narrow"/>
                <w:sz w:val="20"/>
              </w:rPr>
              <w:t>Monitoring</w:t>
            </w:r>
          </w:p>
        </w:tc>
        <w:tc>
          <w:tcPr>
            <w:tcW w:w="1332" w:type="dxa"/>
            <w:vAlign w:val="center"/>
          </w:tcPr>
          <w:p w14:paraId="0F205E6E"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67D35C54" w14:textId="77777777" w:rsidR="00963F14" w:rsidRDefault="00963F14" w:rsidP="00CF6EC1">
            <w:pPr>
              <w:rPr>
                <w:rFonts w:ascii="Arial Narrow" w:hAnsi="Arial Narrow"/>
                <w:sz w:val="20"/>
              </w:rPr>
            </w:pPr>
            <w:r w:rsidRPr="00C046B7">
              <w:rPr>
                <w:rFonts w:ascii="Arial Narrow" w:hAnsi="Arial Narrow"/>
                <w:sz w:val="20"/>
              </w:rPr>
              <w:t>As per 2.7</w:t>
            </w:r>
          </w:p>
          <w:p w14:paraId="3289EF76" w14:textId="77777777" w:rsidR="00963F14" w:rsidRPr="00C046B7" w:rsidRDefault="00963F14" w:rsidP="00CF6EC1">
            <w:pPr>
              <w:rPr>
                <w:rFonts w:ascii="Arial Narrow" w:hAnsi="Arial Narrow"/>
                <w:sz w:val="20"/>
              </w:rPr>
            </w:pPr>
          </w:p>
        </w:tc>
        <w:tc>
          <w:tcPr>
            <w:tcW w:w="5760" w:type="dxa"/>
            <w:vAlign w:val="center"/>
          </w:tcPr>
          <w:p w14:paraId="70B45FC0" w14:textId="77777777" w:rsidR="00963F14" w:rsidRPr="00C046B7" w:rsidRDefault="00963F14" w:rsidP="00CF6EC1">
            <w:pPr>
              <w:rPr>
                <w:rFonts w:ascii="Arial Narrow" w:hAnsi="Arial Narrow"/>
                <w:sz w:val="20"/>
              </w:rPr>
            </w:pPr>
            <w:r w:rsidRPr="00C046B7">
              <w:rPr>
                <w:rFonts w:ascii="Arial Narrow" w:hAnsi="Arial Narrow"/>
                <w:sz w:val="20"/>
              </w:rPr>
              <w:t>BAT met. Continuous monitoring of water &amp; energy use by Scada system.</w:t>
            </w:r>
          </w:p>
        </w:tc>
      </w:tr>
      <w:tr w:rsidR="00963F14" w:rsidRPr="00C046B7" w14:paraId="6DD70819" w14:textId="77777777" w:rsidTr="00CF6EC1">
        <w:tc>
          <w:tcPr>
            <w:tcW w:w="764" w:type="dxa"/>
          </w:tcPr>
          <w:p w14:paraId="330A8516" w14:textId="77777777" w:rsidR="00963F14" w:rsidRPr="00C046B7" w:rsidRDefault="00963F14" w:rsidP="00CF6EC1">
            <w:pPr>
              <w:jc w:val="center"/>
              <w:rPr>
                <w:rFonts w:ascii="Arial Narrow" w:hAnsi="Arial Narrow"/>
                <w:sz w:val="20"/>
              </w:rPr>
            </w:pPr>
            <w:r w:rsidRPr="00C046B7">
              <w:rPr>
                <w:rFonts w:ascii="Arial Narrow" w:hAnsi="Arial Narrow"/>
                <w:sz w:val="20"/>
              </w:rPr>
              <w:t>2.10.2</w:t>
            </w:r>
          </w:p>
        </w:tc>
        <w:tc>
          <w:tcPr>
            <w:tcW w:w="3304" w:type="dxa"/>
          </w:tcPr>
          <w:p w14:paraId="35A05916" w14:textId="77777777" w:rsidR="00963F14" w:rsidRPr="00C046B7" w:rsidRDefault="00963F14" w:rsidP="00CF6EC1">
            <w:pPr>
              <w:rPr>
                <w:rFonts w:ascii="Arial Narrow" w:hAnsi="Arial Narrow"/>
                <w:sz w:val="20"/>
              </w:rPr>
            </w:pPr>
            <w:r w:rsidRPr="00C046B7">
              <w:rPr>
                <w:rFonts w:ascii="Arial Narrow" w:hAnsi="Arial Narrow"/>
                <w:sz w:val="20"/>
              </w:rPr>
              <w:t>Emissions Monitoring</w:t>
            </w:r>
          </w:p>
        </w:tc>
        <w:tc>
          <w:tcPr>
            <w:tcW w:w="1332" w:type="dxa"/>
            <w:vAlign w:val="center"/>
          </w:tcPr>
          <w:p w14:paraId="63866E64"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3745E485" w14:textId="77777777" w:rsidR="00963F14" w:rsidRPr="00C046B7" w:rsidRDefault="00963F14" w:rsidP="00CF6EC1">
            <w:pPr>
              <w:rPr>
                <w:rFonts w:ascii="Arial Narrow" w:hAnsi="Arial Narrow"/>
                <w:sz w:val="20"/>
              </w:rPr>
            </w:pPr>
          </w:p>
        </w:tc>
        <w:tc>
          <w:tcPr>
            <w:tcW w:w="5760" w:type="dxa"/>
            <w:vAlign w:val="center"/>
          </w:tcPr>
          <w:p w14:paraId="0F5C9544" w14:textId="77777777" w:rsidR="00963F14" w:rsidRPr="006839A7" w:rsidRDefault="00963F14" w:rsidP="00CF6EC1">
            <w:pPr>
              <w:rPr>
                <w:rFonts w:ascii="Arial Narrow" w:hAnsi="Arial Narrow"/>
                <w:sz w:val="20"/>
              </w:rPr>
            </w:pPr>
            <w:r w:rsidRPr="006839A7">
              <w:rPr>
                <w:rFonts w:ascii="Arial Narrow" w:hAnsi="Arial Narrow"/>
                <w:sz w:val="20"/>
              </w:rPr>
              <w:t>Current monitoring as required by permit and additional odour monitoring.</w:t>
            </w:r>
          </w:p>
        </w:tc>
      </w:tr>
      <w:tr w:rsidR="00963F14" w:rsidRPr="00C046B7" w14:paraId="3D045755" w14:textId="77777777" w:rsidTr="00CF6EC1">
        <w:tc>
          <w:tcPr>
            <w:tcW w:w="764" w:type="dxa"/>
          </w:tcPr>
          <w:p w14:paraId="6D5EA256" w14:textId="77777777" w:rsidR="00963F14" w:rsidRPr="00C046B7" w:rsidRDefault="00963F14" w:rsidP="00CF6EC1">
            <w:pPr>
              <w:jc w:val="center"/>
              <w:rPr>
                <w:rFonts w:ascii="Arial Narrow" w:hAnsi="Arial Narrow"/>
                <w:sz w:val="20"/>
              </w:rPr>
            </w:pPr>
            <w:r w:rsidRPr="00C046B7">
              <w:rPr>
                <w:rFonts w:ascii="Arial Narrow" w:hAnsi="Arial Narrow"/>
                <w:sz w:val="20"/>
              </w:rPr>
              <w:t>2.10.3</w:t>
            </w:r>
          </w:p>
        </w:tc>
        <w:tc>
          <w:tcPr>
            <w:tcW w:w="3304" w:type="dxa"/>
          </w:tcPr>
          <w:p w14:paraId="6286B5CD" w14:textId="77777777" w:rsidR="00963F14" w:rsidRPr="00C046B7" w:rsidRDefault="00963F14" w:rsidP="00CF6EC1">
            <w:pPr>
              <w:rPr>
                <w:rFonts w:ascii="Arial Narrow" w:hAnsi="Arial Narrow"/>
                <w:sz w:val="20"/>
              </w:rPr>
            </w:pPr>
            <w:r w:rsidRPr="00C046B7">
              <w:rPr>
                <w:rFonts w:ascii="Arial Narrow" w:hAnsi="Arial Narrow"/>
                <w:sz w:val="20"/>
              </w:rPr>
              <w:t>Environmental Monitoring (Beyond Installation)</w:t>
            </w:r>
          </w:p>
        </w:tc>
        <w:tc>
          <w:tcPr>
            <w:tcW w:w="1332" w:type="dxa"/>
            <w:vAlign w:val="center"/>
          </w:tcPr>
          <w:p w14:paraId="64F95D5A"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4D7F2467" w14:textId="77777777" w:rsidR="00963F14" w:rsidRPr="00C046B7" w:rsidRDefault="00963F14" w:rsidP="00CF6EC1">
            <w:pPr>
              <w:rPr>
                <w:rFonts w:ascii="Arial Narrow" w:hAnsi="Arial Narrow"/>
                <w:sz w:val="20"/>
              </w:rPr>
            </w:pPr>
          </w:p>
        </w:tc>
        <w:tc>
          <w:tcPr>
            <w:tcW w:w="5760" w:type="dxa"/>
            <w:vAlign w:val="center"/>
          </w:tcPr>
          <w:p w14:paraId="21A4740A" w14:textId="77777777" w:rsidR="00963F14" w:rsidRPr="006839A7" w:rsidRDefault="00963F14" w:rsidP="00CF6EC1">
            <w:pPr>
              <w:rPr>
                <w:rFonts w:ascii="Arial Narrow" w:hAnsi="Arial Narrow"/>
                <w:sz w:val="20"/>
              </w:rPr>
            </w:pPr>
            <w:r w:rsidRPr="006839A7">
              <w:rPr>
                <w:rFonts w:ascii="Arial Narrow" w:hAnsi="Arial Narrow"/>
                <w:sz w:val="20"/>
              </w:rPr>
              <w:t>Results of DCWW monitoring used.</w:t>
            </w:r>
          </w:p>
        </w:tc>
      </w:tr>
      <w:tr w:rsidR="00963F14" w:rsidRPr="00C046B7" w14:paraId="2AD08A72" w14:textId="77777777" w:rsidTr="00CF6EC1">
        <w:tc>
          <w:tcPr>
            <w:tcW w:w="764" w:type="dxa"/>
          </w:tcPr>
          <w:p w14:paraId="6A973E74" w14:textId="77777777" w:rsidR="00963F14" w:rsidRPr="00C046B7" w:rsidRDefault="00963F14" w:rsidP="00CF6EC1">
            <w:pPr>
              <w:jc w:val="center"/>
              <w:rPr>
                <w:rFonts w:ascii="Arial Narrow" w:hAnsi="Arial Narrow"/>
                <w:sz w:val="20"/>
              </w:rPr>
            </w:pPr>
            <w:r w:rsidRPr="00C046B7">
              <w:rPr>
                <w:rFonts w:ascii="Arial Narrow" w:hAnsi="Arial Narrow"/>
                <w:sz w:val="20"/>
              </w:rPr>
              <w:t>2.10.4</w:t>
            </w:r>
          </w:p>
        </w:tc>
        <w:tc>
          <w:tcPr>
            <w:tcW w:w="3304" w:type="dxa"/>
          </w:tcPr>
          <w:p w14:paraId="4743DB88" w14:textId="77777777" w:rsidR="00963F14" w:rsidRPr="00C046B7" w:rsidRDefault="00963F14" w:rsidP="00CF6EC1">
            <w:pPr>
              <w:rPr>
                <w:rFonts w:ascii="Arial Narrow" w:hAnsi="Arial Narrow"/>
                <w:sz w:val="20"/>
              </w:rPr>
            </w:pPr>
            <w:r w:rsidRPr="00C046B7">
              <w:rPr>
                <w:rFonts w:ascii="Arial Narrow" w:hAnsi="Arial Narrow"/>
                <w:sz w:val="20"/>
              </w:rPr>
              <w:t>Monitoring of Process Variables</w:t>
            </w:r>
          </w:p>
        </w:tc>
        <w:tc>
          <w:tcPr>
            <w:tcW w:w="1332" w:type="dxa"/>
            <w:vAlign w:val="center"/>
          </w:tcPr>
          <w:p w14:paraId="1149BFC2"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554E36AA" w14:textId="77777777" w:rsidR="00963F14" w:rsidRPr="00C046B7" w:rsidRDefault="00963F14" w:rsidP="00CF6EC1">
            <w:pPr>
              <w:rPr>
                <w:rFonts w:ascii="Arial Narrow" w:hAnsi="Arial Narrow"/>
                <w:sz w:val="20"/>
              </w:rPr>
            </w:pPr>
          </w:p>
        </w:tc>
        <w:tc>
          <w:tcPr>
            <w:tcW w:w="5760" w:type="dxa"/>
            <w:vAlign w:val="center"/>
          </w:tcPr>
          <w:p w14:paraId="3493F2A6" w14:textId="77777777" w:rsidR="00963F14" w:rsidRPr="00C046B7" w:rsidRDefault="00963F14" w:rsidP="00CF6EC1">
            <w:pPr>
              <w:rPr>
                <w:rFonts w:ascii="Arial Narrow" w:hAnsi="Arial Narrow"/>
                <w:sz w:val="20"/>
              </w:rPr>
            </w:pPr>
            <w:r w:rsidRPr="00C046B7">
              <w:rPr>
                <w:rFonts w:ascii="Arial Narrow" w:hAnsi="Arial Narrow"/>
                <w:sz w:val="20"/>
              </w:rPr>
              <w:t>BAT met.</w:t>
            </w:r>
          </w:p>
        </w:tc>
      </w:tr>
      <w:tr w:rsidR="00963F14" w:rsidRPr="00C046B7" w14:paraId="284314C6" w14:textId="77777777" w:rsidTr="00CF6EC1">
        <w:tc>
          <w:tcPr>
            <w:tcW w:w="764" w:type="dxa"/>
          </w:tcPr>
          <w:p w14:paraId="1D5BFD79" w14:textId="77777777" w:rsidR="00963F14" w:rsidRPr="00C046B7" w:rsidRDefault="00963F14" w:rsidP="00CF6EC1">
            <w:pPr>
              <w:jc w:val="center"/>
              <w:rPr>
                <w:rFonts w:ascii="Arial Narrow" w:hAnsi="Arial Narrow"/>
                <w:sz w:val="20"/>
              </w:rPr>
            </w:pPr>
            <w:r w:rsidRPr="00C046B7">
              <w:rPr>
                <w:rFonts w:ascii="Arial Narrow" w:hAnsi="Arial Narrow"/>
                <w:sz w:val="20"/>
              </w:rPr>
              <w:t>2.11</w:t>
            </w:r>
          </w:p>
        </w:tc>
        <w:tc>
          <w:tcPr>
            <w:tcW w:w="3304" w:type="dxa"/>
          </w:tcPr>
          <w:p w14:paraId="6D17DE6D" w14:textId="77777777" w:rsidR="00963F14" w:rsidRPr="00C046B7" w:rsidRDefault="00963F14" w:rsidP="00CF6EC1">
            <w:pPr>
              <w:rPr>
                <w:rFonts w:ascii="Arial Narrow" w:hAnsi="Arial Narrow"/>
                <w:sz w:val="20"/>
              </w:rPr>
            </w:pPr>
            <w:r w:rsidRPr="00C046B7">
              <w:rPr>
                <w:rFonts w:ascii="Arial Narrow" w:hAnsi="Arial Narrow"/>
                <w:sz w:val="20"/>
              </w:rPr>
              <w:t>Site Closure</w:t>
            </w:r>
          </w:p>
        </w:tc>
        <w:tc>
          <w:tcPr>
            <w:tcW w:w="1332" w:type="dxa"/>
            <w:vAlign w:val="center"/>
          </w:tcPr>
          <w:p w14:paraId="47BCE2C6"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3454A46A" w14:textId="77777777" w:rsidR="00963F14" w:rsidRPr="00C046B7" w:rsidRDefault="00963F14" w:rsidP="00CF6EC1">
            <w:pPr>
              <w:rPr>
                <w:rFonts w:ascii="Arial Narrow" w:hAnsi="Arial Narrow"/>
                <w:sz w:val="20"/>
              </w:rPr>
            </w:pPr>
          </w:p>
        </w:tc>
        <w:tc>
          <w:tcPr>
            <w:tcW w:w="5760" w:type="dxa"/>
            <w:vAlign w:val="center"/>
          </w:tcPr>
          <w:p w14:paraId="2E345239" w14:textId="77777777" w:rsidR="00963F14" w:rsidRPr="00C046B7" w:rsidRDefault="00963F14" w:rsidP="00CF6EC1">
            <w:pPr>
              <w:rPr>
                <w:rFonts w:ascii="Arial Narrow" w:hAnsi="Arial Narrow"/>
                <w:sz w:val="20"/>
              </w:rPr>
            </w:pPr>
            <w:r w:rsidRPr="00C046B7">
              <w:rPr>
                <w:rFonts w:ascii="Arial Narrow" w:hAnsi="Arial Narrow"/>
                <w:sz w:val="20"/>
              </w:rPr>
              <w:t>Site Closure Plan up to date.</w:t>
            </w:r>
          </w:p>
        </w:tc>
      </w:tr>
      <w:tr w:rsidR="00963F14" w:rsidRPr="00C046B7" w14:paraId="0B0E1ECA" w14:textId="77777777" w:rsidTr="00CF6EC1">
        <w:tc>
          <w:tcPr>
            <w:tcW w:w="764" w:type="dxa"/>
          </w:tcPr>
          <w:p w14:paraId="3080AF05" w14:textId="77777777" w:rsidR="00963F14" w:rsidRPr="00C046B7" w:rsidRDefault="00963F14" w:rsidP="00CF6EC1">
            <w:pPr>
              <w:jc w:val="center"/>
              <w:rPr>
                <w:rFonts w:ascii="Arial Narrow" w:hAnsi="Arial Narrow"/>
                <w:sz w:val="20"/>
              </w:rPr>
            </w:pPr>
            <w:r w:rsidRPr="00C046B7">
              <w:rPr>
                <w:rFonts w:ascii="Arial Narrow" w:hAnsi="Arial Narrow"/>
                <w:sz w:val="20"/>
              </w:rPr>
              <w:t>2.12</w:t>
            </w:r>
          </w:p>
        </w:tc>
        <w:tc>
          <w:tcPr>
            <w:tcW w:w="3304" w:type="dxa"/>
          </w:tcPr>
          <w:p w14:paraId="53C72A68" w14:textId="77777777" w:rsidR="00963F14" w:rsidRPr="00C046B7" w:rsidRDefault="00963F14" w:rsidP="00CF6EC1">
            <w:pPr>
              <w:rPr>
                <w:rFonts w:ascii="Arial Narrow" w:hAnsi="Arial Narrow"/>
                <w:sz w:val="20"/>
              </w:rPr>
            </w:pPr>
            <w:r w:rsidRPr="00C046B7">
              <w:rPr>
                <w:rFonts w:ascii="Arial Narrow" w:hAnsi="Arial Narrow"/>
                <w:sz w:val="20"/>
              </w:rPr>
              <w:t>Installation Issues</w:t>
            </w:r>
          </w:p>
        </w:tc>
        <w:tc>
          <w:tcPr>
            <w:tcW w:w="1332" w:type="dxa"/>
            <w:vAlign w:val="center"/>
          </w:tcPr>
          <w:p w14:paraId="1AB2BE96" w14:textId="77777777" w:rsidR="00963F14" w:rsidRPr="00C046B7" w:rsidRDefault="00963F14" w:rsidP="00CF6EC1">
            <w:pPr>
              <w:jc w:val="center"/>
              <w:rPr>
                <w:rFonts w:ascii="Arial Narrow" w:hAnsi="Arial Narrow"/>
                <w:sz w:val="20"/>
              </w:rPr>
            </w:pPr>
            <w:r w:rsidRPr="00C046B7">
              <w:rPr>
                <w:rFonts w:ascii="Arial Narrow" w:hAnsi="Arial Narrow"/>
                <w:sz w:val="20"/>
              </w:rPr>
              <w:t>Y</w:t>
            </w:r>
          </w:p>
        </w:tc>
        <w:tc>
          <w:tcPr>
            <w:tcW w:w="3960" w:type="dxa"/>
            <w:vAlign w:val="center"/>
          </w:tcPr>
          <w:p w14:paraId="56463C0F" w14:textId="77777777" w:rsidR="00963F14" w:rsidRPr="00C046B7" w:rsidRDefault="00963F14" w:rsidP="00CF6EC1">
            <w:pPr>
              <w:rPr>
                <w:rFonts w:ascii="Arial Narrow" w:hAnsi="Arial Narrow"/>
                <w:sz w:val="20"/>
              </w:rPr>
            </w:pPr>
          </w:p>
        </w:tc>
        <w:tc>
          <w:tcPr>
            <w:tcW w:w="5760" w:type="dxa"/>
            <w:vAlign w:val="center"/>
          </w:tcPr>
          <w:p w14:paraId="5F7AF4CC" w14:textId="77777777" w:rsidR="00963F14" w:rsidRPr="00C046B7" w:rsidRDefault="00963F14" w:rsidP="00CF6EC1">
            <w:pPr>
              <w:rPr>
                <w:rFonts w:ascii="Arial Narrow" w:hAnsi="Arial Narrow"/>
                <w:sz w:val="20"/>
              </w:rPr>
            </w:pPr>
            <w:r w:rsidRPr="00C046B7">
              <w:rPr>
                <w:rFonts w:ascii="Arial Narrow" w:hAnsi="Arial Narrow"/>
                <w:sz w:val="20"/>
              </w:rPr>
              <w:t>BAT met.</w:t>
            </w:r>
          </w:p>
        </w:tc>
      </w:tr>
    </w:tbl>
    <w:p w14:paraId="37BFD558" w14:textId="77777777" w:rsidR="00963F14" w:rsidRDefault="00963F14"/>
    <w:sectPr w:rsidR="00963F14" w:rsidSect="00963F14">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33831" w14:textId="77777777" w:rsidR="00963F14" w:rsidRDefault="00963F14" w:rsidP="00963F14">
      <w:r>
        <w:separator/>
      </w:r>
    </w:p>
  </w:endnote>
  <w:endnote w:type="continuationSeparator" w:id="0">
    <w:p w14:paraId="586BF659" w14:textId="77777777" w:rsidR="00963F14" w:rsidRDefault="00963F14" w:rsidP="00963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86B7F" w14:textId="77777777" w:rsidR="00963F14" w:rsidRDefault="00963F14" w:rsidP="00963F14">
      <w:r>
        <w:separator/>
      </w:r>
    </w:p>
  </w:footnote>
  <w:footnote w:type="continuationSeparator" w:id="0">
    <w:p w14:paraId="7658EC71" w14:textId="77777777" w:rsidR="00963F14" w:rsidRDefault="00963F14" w:rsidP="00963F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836AA" w14:textId="77777777" w:rsidR="00963F14" w:rsidRPr="00C046B7" w:rsidRDefault="00963F14" w:rsidP="00963F14">
    <w:pPr>
      <w:pStyle w:val="Heading3"/>
      <w:numPr>
        <w:ilvl w:val="0"/>
        <w:numId w:val="0"/>
      </w:numPr>
      <w:jc w:val="right"/>
      <w:rPr>
        <w:rFonts w:ascii="Calibri" w:hAnsi="Calibri"/>
        <w:color w:val="0D047C"/>
        <w:sz w:val="32"/>
        <w:szCs w:val="44"/>
      </w:rPr>
    </w:pPr>
    <w:r w:rsidRPr="00EE0F47">
      <w:rPr>
        <w:rFonts w:ascii="Calibri" w:hAnsi="Calibri"/>
        <w:noProof/>
        <w:color w:val="0D047C"/>
        <w:sz w:val="32"/>
        <w:szCs w:val="32"/>
        <w:lang w:eastAsia="en-GB"/>
      </w:rPr>
      <w:drawing>
        <wp:anchor distT="0" distB="0" distL="114300" distR="114300" simplePos="0" relativeHeight="251659264" behindDoc="1" locked="0" layoutInCell="1" allowOverlap="1" wp14:anchorId="2943DC02" wp14:editId="2B5C12DE">
          <wp:simplePos x="0" y="0"/>
          <wp:positionH relativeFrom="margin">
            <wp:posOffset>-86995</wp:posOffset>
          </wp:positionH>
          <wp:positionV relativeFrom="paragraph">
            <wp:posOffset>265430</wp:posOffset>
          </wp:positionV>
          <wp:extent cx="1078865" cy="40259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865" cy="402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0F47">
      <w:rPr>
        <w:rFonts w:ascii="Calibri" w:hAnsi="Calibri"/>
        <w:noProof/>
        <w:color w:val="0D047C"/>
        <w:sz w:val="32"/>
        <w:szCs w:val="32"/>
      </w:rPr>
      <w:t>Kepak</w:t>
    </w:r>
    <w:r w:rsidRPr="00E87364">
      <w:rPr>
        <w:rFonts w:ascii="Calibri" w:hAnsi="Calibri"/>
        <w:color w:val="0D047C"/>
        <w:sz w:val="32"/>
        <w:szCs w:val="44"/>
      </w:rPr>
      <w:t xml:space="preserve"> </w:t>
    </w:r>
    <w:r w:rsidRPr="00C046B7">
      <w:rPr>
        <w:rFonts w:ascii="Calibri" w:hAnsi="Calibri"/>
        <w:color w:val="0D047C"/>
        <w:sz w:val="32"/>
        <w:szCs w:val="44"/>
      </w:rPr>
      <w:t>Merthyr</w:t>
    </w:r>
    <w:r w:rsidRPr="00C046B7">
      <w:rPr>
        <w:rFonts w:ascii="Calibri" w:hAnsi="Calibri"/>
        <w:b/>
        <w:noProof/>
        <w:color w:val="0D047C"/>
        <w:sz w:val="32"/>
      </w:rPr>
      <w:t xml:space="preserve"> </w:t>
    </w:r>
    <w:r>
      <w:rPr>
        <w:rFonts w:ascii="Calibri" w:hAnsi="Calibri"/>
        <w:noProof/>
        <w:color w:val="0D047C"/>
        <w:sz w:val="32"/>
      </w:rPr>
      <w:t>EPR/AP3433ES</w:t>
    </w:r>
    <w:r w:rsidRPr="00C046B7">
      <w:rPr>
        <w:rFonts w:ascii="Calibri" w:hAnsi="Calibri"/>
        <w:noProof/>
        <w:color w:val="0D047C"/>
        <w:sz w:val="32"/>
      </w:rPr>
      <w:t xml:space="preserve"> Condition 9.1</w:t>
    </w:r>
    <w:r>
      <w:rPr>
        <w:rFonts w:ascii="Calibri" w:hAnsi="Calibri"/>
        <w:noProof/>
        <w:color w:val="0D047C"/>
        <w:sz w:val="32"/>
      </w:rPr>
      <w:t>.1</w:t>
    </w:r>
  </w:p>
  <w:p w14:paraId="2145C8C3" w14:textId="77777777" w:rsidR="00963F14" w:rsidRPr="00C046B7" w:rsidRDefault="00963F14" w:rsidP="00963F14"/>
  <w:p w14:paraId="0D33B2BD" w14:textId="77777777" w:rsidR="00963F14" w:rsidRDefault="00963F14" w:rsidP="00963F14">
    <w:pPr>
      <w:ind w:left="720"/>
      <w:jc w:val="right"/>
      <w:rPr>
        <w:rFonts w:ascii="Calibri" w:hAnsi="Calibri"/>
        <w:b/>
        <w:sz w:val="40"/>
      </w:rPr>
    </w:pPr>
    <w:r>
      <w:rPr>
        <w:rFonts w:ascii="Calibri" w:hAnsi="Calibri"/>
        <w:b/>
        <w:noProof/>
        <w:sz w:val="32"/>
      </w:rPr>
      <w:t xml:space="preserve">Potential Environmental Improvements </w:t>
    </w:r>
  </w:p>
  <w:p w14:paraId="135CC498" w14:textId="77777777" w:rsidR="00963F14" w:rsidRDefault="00963F14">
    <w:pPr>
      <w:pStyle w:val="Header"/>
    </w:pPr>
  </w:p>
  <w:p w14:paraId="68EEBD14" w14:textId="77777777" w:rsidR="00963F14" w:rsidRDefault="00963F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0174D"/>
    <w:multiLevelType w:val="hybridMultilevel"/>
    <w:tmpl w:val="9370B73A"/>
    <w:lvl w:ilvl="0" w:tplc="2926FAF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80"/>
        </w:tabs>
        <w:ind w:left="780" w:hanging="360"/>
      </w:pPr>
      <w:rPr>
        <w:rFonts w:ascii="Courier New" w:hAnsi="Courier New" w:hint="default"/>
      </w:rPr>
    </w:lvl>
    <w:lvl w:ilvl="2" w:tplc="04090005" w:tentative="1">
      <w:start w:val="1"/>
      <w:numFmt w:val="bullet"/>
      <w:lvlText w:val=""/>
      <w:lvlJc w:val="left"/>
      <w:pPr>
        <w:tabs>
          <w:tab w:val="num" w:pos="1500"/>
        </w:tabs>
        <w:ind w:left="1500" w:hanging="360"/>
      </w:pPr>
      <w:rPr>
        <w:rFonts w:ascii="Wingdings" w:hAnsi="Wingdings" w:hint="default"/>
      </w:rPr>
    </w:lvl>
    <w:lvl w:ilvl="3" w:tplc="04090001" w:tentative="1">
      <w:start w:val="1"/>
      <w:numFmt w:val="bullet"/>
      <w:lvlText w:val=""/>
      <w:lvlJc w:val="left"/>
      <w:pPr>
        <w:tabs>
          <w:tab w:val="num" w:pos="2220"/>
        </w:tabs>
        <w:ind w:left="2220" w:hanging="360"/>
      </w:pPr>
      <w:rPr>
        <w:rFonts w:ascii="Symbol" w:hAnsi="Symbol" w:hint="default"/>
      </w:rPr>
    </w:lvl>
    <w:lvl w:ilvl="4" w:tplc="04090003" w:tentative="1">
      <w:start w:val="1"/>
      <w:numFmt w:val="bullet"/>
      <w:lvlText w:val="o"/>
      <w:lvlJc w:val="left"/>
      <w:pPr>
        <w:tabs>
          <w:tab w:val="num" w:pos="2940"/>
        </w:tabs>
        <w:ind w:left="2940" w:hanging="360"/>
      </w:pPr>
      <w:rPr>
        <w:rFonts w:ascii="Courier New" w:hAnsi="Courier New" w:hint="default"/>
      </w:rPr>
    </w:lvl>
    <w:lvl w:ilvl="5" w:tplc="04090005" w:tentative="1">
      <w:start w:val="1"/>
      <w:numFmt w:val="bullet"/>
      <w:lvlText w:val=""/>
      <w:lvlJc w:val="left"/>
      <w:pPr>
        <w:tabs>
          <w:tab w:val="num" w:pos="3660"/>
        </w:tabs>
        <w:ind w:left="3660" w:hanging="360"/>
      </w:pPr>
      <w:rPr>
        <w:rFonts w:ascii="Wingdings" w:hAnsi="Wingdings" w:hint="default"/>
      </w:rPr>
    </w:lvl>
    <w:lvl w:ilvl="6" w:tplc="04090001" w:tentative="1">
      <w:start w:val="1"/>
      <w:numFmt w:val="bullet"/>
      <w:lvlText w:val=""/>
      <w:lvlJc w:val="left"/>
      <w:pPr>
        <w:tabs>
          <w:tab w:val="num" w:pos="4380"/>
        </w:tabs>
        <w:ind w:left="4380" w:hanging="360"/>
      </w:pPr>
      <w:rPr>
        <w:rFonts w:ascii="Symbol" w:hAnsi="Symbol" w:hint="default"/>
      </w:rPr>
    </w:lvl>
    <w:lvl w:ilvl="7" w:tplc="04090003" w:tentative="1">
      <w:start w:val="1"/>
      <w:numFmt w:val="bullet"/>
      <w:lvlText w:val="o"/>
      <w:lvlJc w:val="left"/>
      <w:pPr>
        <w:tabs>
          <w:tab w:val="num" w:pos="5100"/>
        </w:tabs>
        <w:ind w:left="5100" w:hanging="360"/>
      </w:pPr>
      <w:rPr>
        <w:rFonts w:ascii="Courier New" w:hAnsi="Courier New" w:hint="default"/>
      </w:rPr>
    </w:lvl>
    <w:lvl w:ilvl="8" w:tplc="04090005" w:tentative="1">
      <w:start w:val="1"/>
      <w:numFmt w:val="bullet"/>
      <w:lvlText w:val=""/>
      <w:lvlJc w:val="left"/>
      <w:pPr>
        <w:tabs>
          <w:tab w:val="num" w:pos="5820"/>
        </w:tabs>
        <w:ind w:left="5820" w:hanging="360"/>
      </w:pPr>
      <w:rPr>
        <w:rFonts w:ascii="Wingdings" w:hAnsi="Wingdings" w:hint="default"/>
      </w:rPr>
    </w:lvl>
  </w:abstractNum>
  <w:abstractNum w:abstractNumId="1" w15:restartNumberingAfterBreak="0">
    <w:nsid w:val="2053570A"/>
    <w:multiLevelType w:val="hybridMultilevel"/>
    <w:tmpl w:val="DC765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96C9F"/>
    <w:multiLevelType w:val="hybridMultilevel"/>
    <w:tmpl w:val="CF161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AB3C9F"/>
    <w:multiLevelType w:val="hybridMultilevel"/>
    <w:tmpl w:val="0480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5B0E3B"/>
    <w:multiLevelType w:val="multilevel"/>
    <w:tmpl w:val="D812B1DC"/>
    <w:lvl w:ilvl="0">
      <w:start w:val="1"/>
      <w:numFmt w:val="decimal"/>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14"/>
    <w:rsid w:val="0004152B"/>
    <w:rsid w:val="00097C9C"/>
    <w:rsid w:val="00593484"/>
    <w:rsid w:val="00627A5C"/>
    <w:rsid w:val="006839A7"/>
    <w:rsid w:val="00963F14"/>
    <w:rsid w:val="009E50BC"/>
    <w:rsid w:val="00DB1229"/>
    <w:rsid w:val="00E24ABA"/>
    <w:rsid w:val="00E70C9F"/>
    <w:rsid w:val="00EE01F6"/>
    <w:rsid w:val="00F81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31CD549"/>
  <w15:chartTrackingRefBased/>
  <w15:docId w15:val="{EE6D00AC-6FB1-4CF5-A0A9-415C8BCA9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3F1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963F14"/>
    <w:pPr>
      <w:keepNext/>
      <w:numPr>
        <w:ilvl w:val="1"/>
        <w:numId w:val="5"/>
      </w:numPr>
      <w:ind w:right="34"/>
      <w:outlineLvl w:val="1"/>
    </w:pPr>
    <w:rPr>
      <w:b/>
      <w:i/>
      <w:caps/>
    </w:rPr>
  </w:style>
  <w:style w:type="paragraph" w:styleId="Heading3">
    <w:name w:val="heading 3"/>
    <w:basedOn w:val="Normal"/>
    <w:next w:val="Normal"/>
    <w:link w:val="Heading3Char"/>
    <w:qFormat/>
    <w:rsid w:val="00963F14"/>
    <w:pPr>
      <w:keepNext/>
      <w:numPr>
        <w:ilvl w:val="2"/>
        <w:numId w:val="5"/>
      </w:numPr>
      <w:spacing w:before="240" w:after="60"/>
      <w:outlineLvl w:val="2"/>
    </w:pPr>
    <w:rPr>
      <w:rFonts w:ascii="Arial" w:hAnsi="Arial" w:cs="Arial"/>
      <w:bCs/>
      <w:szCs w:val="26"/>
    </w:rPr>
  </w:style>
  <w:style w:type="paragraph" w:styleId="Heading4">
    <w:name w:val="heading 4"/>
    <w:basedOn w:val="Normal"/>
    <w:next w:val="Normal"/>
    <w:link w:val="Heading4Char"/>
    <w:qFormat/>
    <w:rsid w:val="00963F14"/>
    <w:pPr>
      <w:keepNext/>
      <w:numPr>
        <w:ilvl w:val="3"/>
        <w:numId w:val="5"/>
      </w:numPr>
      <w:spacing w:before="240" w:after="60"/>
      <w:outlineLvl w:val="3"/>
    </w:pPr>
    <w:rPr>
      <w:bCs/>
      <w:i/>
      <w:szCs w:val="28"/>
    </w:rPr>
  </w:style>
  <w:style w:type="paragraph" w:styleId="Heading5">
    <w:name w:val="heading 5"/>
    <w:basedOn w:val="Normal"/>
    <w:next w:val="Normal"/>
    <w:link w:val="Heading5Char"/>
    <w:qFormat/>
    <w:rsid w:val="00963F14"/>
    <w:pPr>
      <w:keepNext/>
      <w:numPr>
        <w:ilvl w:val="4"/>
        <w:numId w:val="5"/>
      </w:numPr>
      <w:outlineLvl w:val="4"/>
    </w:pPr>
    <w:rPr>
      <w:szCs w:val="20"/>
    </w:rPr>
  </w:style>
  <w:style w:type="paragraph" w:styleId="Heading6">
    <w:name w:val="heading 6"/>
    <w:basedOn w:val="Normal"/>
    <w:next w:val="Normal"/>
    <w:link w:val="Heading6Char"/>
    <w:qFormat/>
    <w:rsid w:val="00963F14"/>
    <w:pPr>
      <w:keepNext/>
      <w:numPr>
        <w:ilvl w:val="5"/>
        <w:numId w:val="5"/>
      </w:numPr>
      <w:ind w:right="484"/>
      <w:outlineLvl w:val="5"/>
    </w:pPr>
    <w:rPr>
      <w:b/>
      <w:sz w:val="20"/>
      <w:szCs w:val="20"/>
    </w:rPr>
  </w:style>
  <w:style w:type="paragraph" w:styleId="Heading7">
    <w:name w:val="heading 7"/>
    <w:basedOn w:val="Normal"/>
    <w:next w:val="Normal"/>
    <w:link w:val="Heading7Char"/>
    <w:qFormat/>
    <w:rsid w:val="00963F14"/>
    <w:pPr>
      <w:keepNext/>
      <w:numPr>
        <w:ilvl w:val="6"/>
        <w:numId w:val="5"/>
      </w:numPr>
      <w:ind w:right="34"/>
      <w:jc w:val="center"/>
      <w:outlineLvl w:val="6"/>
    </w:pPr>
    <w:rPr>
      <w:b/>
      <w:sz w:val="22"/>
      <w:szCs w:val="20"/>
    </w:rPr>
  </w:style>
  <w:style w:type="paragraph" w:styleId="Heading8">
    <w:name w:val="heading 8"/>
    <w:basedOn w:val="Normal"/>
    <w:next w:val="Normal"/>
    <w:link w:val="Heading8Char"/>
    <w:qFormat/>
    <w:rsid w:val="00963F14"/>
    <w:pPr>
      <w:numPr>
        <w:ilvl w:val="7"/>
        <w:numId w:val="5"/>
      </w:numPr>
      <w:spacing w:before="240" w:after="60"/>
      <w:outlineLvl w:val="7"/>
    </w:pPr>
    <w:rPr>
      <w:i/>
      <w:iCs/>
    </w:rPr>
  </w:style>
  <w:style w:type="paragraph" w:styleId="Heading9">
    <w:name w:val="heading 9"/>
    <w:basedOn w:val="Normal"/>
    <w:next w:val="Normal"/>
    <w:link w:val="Heading9Char"/>
    <w:qFormat/>
    <w:rsid w:val="00963F14"/>
    <w:pPr>
      <w:numPr>
        <w:ilvl w:val="8"/>
        <w:numId w:val="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14"/>
    <w:pPr>
      <w:tabs>
        <w:tab w:val="center" w:pos="4513"/>
        <w:tab w:val="right" w:pos="9026"/>
      </w:tabs>
    </w:pPr>
  </w:style>
  <w:style w:type="character" w:customStyle="1" w:styleId="HeaderChar">
    <w:name w:val="Header Char"/>
    <w:basedOn w:val="DefaultParagraphFont"/>
    <w:link w:val="Header"/>
    <w:uiPriority w:val="99"/>
    <w:rsid w:val="00963F1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3F14"/>
    <w:pPr>
      <w:tabs>
        <w:tab w:val="center" w:pos="4513"/>
        <w:tab w:val="right" w:pos="9026"/>
      </w:tabs>
    </w:pPr>
  </w:style>
  <w:style w:type="character" w:customStyle="1" w:styleId="FooterChar">
    <w:name w:val="Footer Char"/>
    <w:basedOn w:val="DefaultParagraphFont"/>
    <w:link w:val="Footer"/>
    <w:uiPriority w:val="99"/>
    <w:rsid w:val="00963F14"/>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963F14"/>
    <w:rPr>
      <w:rFonts w:ascii="Times New Roman" w:eastAsia="Times New Roman" w:hAnsi="Times New Roman" w:cs="Times New Roman"/>
      <w:b/>
      <w:i/>
      <w:caps/>
      <w:sz w:val="24"/>
      <w:szCs w:val="24"/>
    </w:rPr>
  </w:style>
  <w:style w:type="character" w:customStyle="1" w:styleId="Heading3Char">
    <w:name w:val="Heading 3 Char"/>
    <w:basedOn w:val="DefaultParagraphFont"/>
    <w:link w:val="Heading3"/>
    <w:rsid w:val="00963F14"/>
    <w:rPr>
      <w:rFonts w:ascii="Arial" w:eastAsia="Times New Roman" w:hAnsi="Arial" w:cs="Arial"/>
      <w:bCs/>
      <w:sz w:val="24"/>
      <w:szCs w:val="26"/>
    </w:rPr>
  </w:style>
  <w:style w:type="character" w:customStyle="1" w:styleId="Heading4Char">
    <w:name w:val="Heading 4 Char"/>
    <w:basedOn w:val="DefaultParagraphFont"/>
    <w:link w:val="Heading4"/>
    <w:rsid w:val="00963F14"/>
    <w:rPr>
      <w:rFonts w:ascii="Times New Roman" w:eastAsia="Times New Roman" w:hAnsi="Times New Roman" w:cs="Times New Roman"/>
      <w:bCs/>
      <w:i/>
      <w:sz w:val="24"/>
      <w:szCs w:val="28"/>
    </w:rPr>
  </w:style>
  <w:style w:type="character" w:customStyle="1" w:styleId="Heading5Char">
    <w:name w:val="Heading 5 Char"/>
    <w:basedOn w:val="DefaultParagraphFont"/>
    <w:link w:val="Heading5"/>
    <w:rsid w:val="00963F14"/>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963F14"/>
    <w:rPr>
      <w:rFonts w:ascii="Times New Roman" w:eastAsia="Times New Roman" w:hAnsi="Times New Roman" w:cs="Times New Roman"/>
      <w:b/>
      <w:sz w:val="20"/>
      <w:szCs w:val="20"/>
    </w:rPr>
  </w:style>
  <w:style w:type="character" w:customStyle="1" w:styleId="Heading7Char">
    <w:name w:val="Heading 7 Char"/>
    <w:basedOn w:val="DefaultParagraphFont"/>
    <w:link w:val="Heading7"/>
    <w:rsid w:val="00963F14"/>
    <w:rPr>
      <w:rFonts w:ascii="Times New Roman" w:eastAsia="Times New Roman" w:hAnsi="Times New Roman" w:cs="Times New Roman"/>
      <w:b/>
      <w:szCs w:val="20"/>
    </w:rPr>
  </w:style>
  <w:style w:type="character" w:customStyle="1" w:styleId="Heading8Char">
    <w:name w:val="Heading 8 Char"/>
    <w:basedOn w:val="DefaultParagraphFont"/>
    <w:link w:val="Heading8"/>
    <w:rsid w:val="00963F1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63F14"/>
    <w:rPr>
      <w:rFonts w:ascii="Arial" w:eastAsia="Times New Roman" w:hAnsi="Arial" w:cs="Arial"/>
    </w:rPr>
  </w:style>
  <w:style w:type="paragraph" w:styleId="ListParagraph">
    <w:name w:val="List Paragraph"/>
    <w:basedOn w:val="Normal"/>
    <w:uiPriority w:val="34"/>
    <w:qFormat/>
    <w:rsid w:val="00E70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98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Slaughterhouse</Site_x0020_Name>
    <Internal_x002f_External xmlns="859f7ad6-93f6-4205-b62b-a17f28acbbac">Incoming document</Internal_x002f_External>
    <Post_x0020_code xmlns="859f7ad6-93f6-4205-b62b-a17f28acbbac">CF48 2TA</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2019-12-11T00:00:00+00:00</Document_x0020_Date>
    <Facility_x0020_Address xmlns="859f7ad6-93f6-4205-b62b-a17f28acbbac">Dowlais Slaughterhouse, Pengarnddu Industrial Estate, Dowlais Top, Merthyr Tydfil CF48 2TA</Facility_x0020_Address>
    <Environment_x0020_Sub_x0020_Folder xmlns="859f7ad6-93f6-4205-b62b-a17f28acbbac">Licence supervision</Environment_x0020_Sub_x0020_Folder>
    <Customer_x0020_Name xmlns="859f7ad6-93f6-4205-b62b-a17f28acbbac">Kepak Group Limited</Customer_x0020_Name>
    <Surrendered_x002f_Expired_x0020_Date xmlns="859f7ad6-93f6-4205-b62b-a17f28acbbac" xsi:nil="true"/>
    <_dlc_DocId xmlns="9be56660-2c31-41ef-bc00-23e72f632f2a">REGU-386-6618009</_dlc_DocId>
    <_dlc_DocIdUrl xmlns="9be56660-2c31-41ef-bc00-23e72f632f2a">
      <Url>https://cyfoethnaturiolcymru.sharepoint.com/teams/Regulatory/Permitting/_layouts/15/DocIdRedir.aspx?ID=REGU-386-6618009</Url>
      <Description>REGU-386-6618009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3FF2820-D244-4F48-8745-846BA206474F}"/>
</file>

<file path=customXml/itemProps2.xml><?xml version="1.0" encoding="utf-8"?>
<ds:datastoreItem xmlns:ds="http://schemas.openxmlformats.org/officeDocument/2006/customXml" ds:itemID="{19E2BB41-A4F1-4DE1-B011-4407D154B846}">
  <ds:schemaRefs>
    <ds:schemaRef ds:uri="http://schemas.microsoft.com/sharepoint/v3/contenttype/forms"/>
  </ds:schemaRefs>
</ds:datastoreItem>
</file>

<file path=customXml/itemProps3.xml><?xml version="1.0" encoding="utf-8"?>
<ds:datastoreItem xmlns:ds="http://schemas.openxmlformats.org/officeDocument/2006/customXml" ds:itemID="{3BD43265-03A5-4DF8-9381-4B7ECD6B80BB}">
  <ds:schemaRefs>
    <ds:schemaRef ds:uri="http://purl.org/dc/terms/"/>
    <ds:schemaRef ds:uri="e160a163-377d-4fd1-891a-b07e06b92ec3"/>
    <ds:schemaRef ds:uri="http://purl.org/dc/dcmitype/"/>
    <ds:schemaRef ds:uri="http://schemas.microsoft.com/office/infopath/2007/PartnerControls"/>
    <ds:schemaRef ds:uri="b6cb40d3-2309-47af-b9dd-51c6db903ffa"/>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46B498E-15B0-43B1-A6AB-B0447D73BB4A}"/>
</file>

<file path=customXml/itemProps5.xml><?xml version="1.0" encoding="utf-8"?>
<ds:datastoreItem xmlns:ds="http://schemas.openxmlformats.org/officeDocument/2006/customXml" ds:itemID="{790F6390-26B9-4D96-8550-F3620E69213A}"/>
</file>

<file path=docProps/app.xml><?xml version="1.0" encoding="utf-8"?>
<Properties xmlns="http://schemas.openxmlformats.org/officeDocument/2006/extended-properties" xmlns:vt="http://schemas.openxmlformats.org/officeDocument/2006/docPropsVTypes">
  <Template>Normal</Template>
  <TotalTime>1</TotalTime>
  <Pages>4</Pages>
  <Words>967</Words>
  <Characters>5516</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 9.1 3yr review</dc:title>
  <dc:subject/>
  <dc:creator>Helena May</dc:creator>
  <cp:keywords/>
  <dc:description/>
  <cp:lastModifiedBy>Parr, Elizabeth</cp:lastModifiedBy>
  <cp:revision>2</cp:revision>
  <dcterms:created xsi:type="dcterms:W3CDTF">2019-12-12T12:27:00Z</dcterms:created>
  <dcterms:modified xsi:type="dcterms:W3CDTF">2019-12-12T12:27:00Z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b924d319-057c-45f5-98cf-732e440d5aaa</vt:lpwstr>
  </property>
  <property fmtid="{D5CDD505-2E9C-101B-9397-08002B2CF9AE}" pid="4" name="MediaServiceImageTags">
    <vt:lpwstr/>
  </property>
</Properties>
</file>