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Clyne Power Limited</Site_x0020_Name>
    <Internal_x002f_External xmlns="859f7ad6-93f6-4205-b62b-a17f28acbbac">Outgoing document</Internal_x002f_External>
    <Post_x0020_code xmlns="859f7ad6-93f6-4205-b62b-a17f28acbbac">NP23 6PL</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Waun-y-Pound Industrial Estate, Ebbw Vale, Blaenau Gwent NP23 6PL</Facility_x0020_Address>
    <Environment_x0020_Sub_x0020_Folder xmlns="859f7ad6-93f6-4205-b62b-a17f28acbbac">Environment monitoring</Environment_x0020_Sub_x0020_Folder>
    <Customer_x0020_Name xmlns="859f7ad6-93f6-4205-b62b-a17f28acbbac">Clyne Power Limited</Customer_x0020_Name>
    <Surrendered_x002f_Expired_x0020_Date xmlns="859f7ad6-93f6-4205-b62b-a17f28acbbac" xsi:nil="true"/>
    <_dlc_DocId xmlns="9be56660-2c31-41ef-bc00-23e72f632f2a">REGU-386-3986133</_dlc_DocId>
    <_dlc_DocIdUrl xmlns="9be56660-2c31-41ef-bc00-23e72f632f2a">
      <Url>https://cyfoethnaturiolcymru.sharepoint.com/teams/Regulatory/Permitting/_layouts/15/DocIdRedir.aspx?ID=REGU-386-3986133</Url>
      <Description>REGU-386-3986133</Description>
    </_dlc_DocIdUrl>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F4BEF83A-5EA9-4C51-9582-55721CB25998}"/>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3B578A23-7DF2-40C3-8DE8-CAEA23FF4764}"/>
</file>

<file path=customXml/itemProps6.xml><?xml version="1.0" encoding="utf-8"?>
<ds:datastoreItem xmlns:ds="http://schemas.openxmlformats.org/officeDocument/2006/customXml" ds:itemID="{7158DDA0-1505-4182-A641-A26572801AC6}"/>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49d89c90-2345-4db7-b624-b3a3c2d6f2a1</vt:lpwstr>
  </property>
</Properties>
</file>