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69194D" w:rsidRPr="00A007D4" w14:paraId="03ADB3C7" w14:textId="77777777" w:rsidTr="00FB2577">
        <w:tc>
          <w:tcPr>
            <w:tcW w:w="1692" w:type="pct"/>
          </w:tcPr>
          <w:p w14:paraId="03ADB3C5" w14:textId="77777777" w:rsidR="0069194D" w:rsidRPr="00A007D4" w:rsidRDefault="0069194D" w:rsidP="0069194D">
            <w:pPr>
              <w:rPr>
                <w:rFonts w:ascii="Arial" w:hAnsi="Arial" w:cs="Arial"/>
              </w:rPr>
            </w:pPr>
            <w:r w:rsidRPr="00A007D4">
              <w:rPr>
                <w:rFonts w:ascii="Arial" w:hAnsi="Arial" w:cs="Arial"/>
              </w:rPr>
              <w:t>Deployment Reference Number:</w:t>
            </w:r>
          </w:p>
        </w:tc>
        <w:tc>
          <w:tcPr>
            <w:tcW w:w="3308" w:type="pct"/>
          </w:tcPr>
          <w:p w14:paraId="03ADB3C6" w14:textId="32DB1D69" w:rsidR="0069194D" w:rsidRPr="00E839AE" w:rsidRDefault="0069194D" w:rsidP="0069194D">
            <w:pPr>
              <w:rPr>
                <w:rFonts w:ascii="Arial" w:hAnsi="Arial" w:cs="Arial"/>
                <w:sz w:val="24"/>
                <w:szCs w:val="24"/>
              </w:rPr>
            </w:pPr>
            <w:r w:rsidRPr="00E839AE">
              <w:rPr>
                <w:rFonts w:ascii="Arial" w:hAnsi="Arial" w:cs="Arial"/>
                <w:sz w:val="24"/>
                <w:szCs w:val="24"/>
              </w:rPr>
              <w:t>PAN-031145</w:t>
            </w:r>
          </w:p>
        </w:tc>
      </w:tr>
      <w:tr w:rsidR="0069194D" w:rsidRPr="00A007D4" w14:paraId="03ADB3CA" w14:textId="77777777" w:rsidTr="00FB2577">
        <w:tc>
          <w:tcPr>
            <w:tcW w:w="1692" w:type="pct"/>
          </w:tcPr>
          <w:p w14:paraId="03ADB3C8" w14:textId="77777777" w:rsidR="0069194D" w:rsidRPr="00A007D4" w:rsidRDefault="0069194D" w:rsidP="0069194D">
            <w:pPr>
              <w:rPr>
                <w:rFonts w:ascii="Arial" w:hAnsi="Arial" w:cs="Arial"/>
              </w:rPr>
            </w:pPr>
            <w:r w:rsidRPr="00A007D4">
              <w:rPr>
                <w:rFonts w:ascii="Arial" w:hAnsi="Arial" w:cs="Arial"/>
              </w:rPr>
              <w:t>Permit Reference Number:</w:t>
            </w:r>
          </w:p>
        </w:tc>
        <w:tc>
          <w:tcPr>
            <w:tcW w:w="3308" w:type="pct"/>
          </w:tcPr>
          <w:p w14:paraId="03ADB3C9" w14:textId="48F00FE0" w:rsidR="0069194D" w:rsidRPr="00E839AE" w:rsidRDefault="0069194D" w:rsidP="0069194D">
            <w:pPr>
              <w:rPr>
                <w:rFonts w:ascii="Arial" w:hAnsi="Arial" w:cs="Arial"/>
                <w:sz w:val="24"/>
                <w:szCs w:val="24"/>
              </w:rPr>
            </w:pPr>
            <w:r w:rsidRPr="00E839AE">
              <w:rPr>
                <w:rFonts w:ascii="Arial" w:hAnsi="Arial" w:cs="Arial"/>
                <w:sz w:val="24"/>
                <w:szCs w:val="24"/>
              </w:rPr>
              <w:t>EPR/GP3792SK</w:t>
            </w:r>
          </w:p>
        </w:tc>
      </w:tr>
      <w:tr w:rsidR="0069194D" w:rsidRPr="00A007D4" w14:paraId="03ADB3CD" w14:textId="77777777" w:rsidTr="00FB2577">
        <w:tc>
          <w:tcPr>
            <w:tcW w:w="1692" w:type="pct"/>
          </w:tcPr>
          <w:p w14:paraId="03ADB3CB" w14:textId="77777777" w:rsidR="0069194D" w:rsidRPr="00A007D4" w:rsidRDefault="0069194D" w:rsidP="0069194D">
            <w:pPr>
              <w:rPr>
                <w:rFonts w:ascii="Arial" w:hAnsi="Arial" w:cs="Arial"/>
              </w:rPr>
            </w:pPr>
            <w:r w:rsidRPr="00A007D4">
              <w:rPr>
                <w:rFonts w:ascii="Arial" w:hAnsi="Arial" w:cs="Arial"/>
              </w:rPr>
              <w:t>Permit Holder:</w:t>
            </w:r>
          </w:p>
        </w:tc>
        <w:tc>
          <w:tcPr>
            <w:tcW w:w="3308" w:type="pct"/>
          </w:tcPr>
          <w:p w14:paraId="03ADB3CC" w14:textId="5215ACB8" w:rsidR="0069194D" w:rsidRPr="00E839AE" w:rsidRDefault="0069194D" w:rsidP="0069194D">
            <w:pPr>
              <w:rPr>
                <w:rFonts w:ascii="Arial" w:hAnsi="Arial" w:cs="Arial"/>
                <w:sz w:val="24"/>
                <w:szCs w:val="24"/>
              </w:rPr>
            </w:pPr>
            <w:r w:rsidRPr="00E839AE">
              <w:rPr>
                <w:rFonts w:ascii="Arial" w:hAnsi="Arial" w:cs="Arial"/>
                <w:sz w:val="24"/>
                <w:szCs w:val="24"/>
              </w:rPr>
              <w:t>Byproduct Recovery Limited</w:t>
            </w:r>
          </w:p>
        </w:tc>
      </w:tr>
      <w:tr w:rsidR="0069194D" w:rsidRPr="00A007D4" w14:paraId="03ADB3D0" w14:textId="77777777" w:rsidTr="00FB2577">
        <w:tc>
          <w:tcPr>
            <w:tcW w:w="1692" w:type="pct"/>
          </w:tcPr>
          <w:p w14:paraId="03ADB3CE" w14:textId="77777777" w:rsidR="0069194D" w:rsidRPr="00A007D4" w:rsidRDefault="0069194D" w:rsidP="0069194D">
            <w:pPr>
              <w:rPr>
                <w:rFonts w:ascii="Arial" w:hAnsi="Arial" w:cs="Arial"/>
              </w:rPr>
            </w:pPr>
            <w:r w:rsidRPr="00A007D4">
              <w:rPr>
                <w:rFonts w:ascii="Arial" w:hAnsi="Arial" w:cs="Arial"/>
              </w:rPr>
              <w:t>Site Address:</w:t>
            </w:r>
          </w:p>
        </w:tc>
        <w:tc>
          <w:tcPr>
            <w:tcW w:w="3308" w:type="pct"/>
          </w:tcPr>
          <w:p w14:paraId="03ADB3CF" w14:textId="248FF1AD" w:rsidR="0069194D" w:rsidRPr="00E839AE" w:rsidRDefault="0069194D" w:rsidP="0069194D">
            <w:pPr>
              <w:rPr>
                <w:rFonts w:ascii="Arial" w:hAnsi="Arial" w:cs="Arial"/>
                <w:sz w:val="24"/>
                <w:szCs w:val="24"/>
              </w:rPr>
            </w:pPr>
            <w:r w:rsidRPr="00E839AE">
              <w:rPr>
                <w:rFonts w:ascii="Arial" w:hAnsi="Arial" w:cs="Arial"/>
                <w:sz w:val="24"/>
                <w:szCs w:val="24"/>
              </w:rPr>
              <w:t>The Dderw, Llyswen, Brecon, LD3 0UT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C9B3191" w:rsidR="00BD19D8" w:rsidRPr="00E839AE" w:rsidRDefault="00BD19D8" w:rsidP="00A007D4">
            <w:pPr>
              <w:rPr>
                <w:rFonts w:ascii="Arial" w:hAnsi="Arial" w:cs="Arial"/>
                <w:sz w:val="24"/>
                <w:szCs w:val="24"/>
              </w:rPr>
            </w:pPr>
            <w:r w:rsidRPr="00E839AE">
              <w:rPr>
                <w:rFonts w:ascii="Arial" w:hAnsi="Arial" w:cs="Arial"/>
                <w:sz w:val="24"/>
                <w:szCs w:val="24"/>
              </w:rPr>
              <w:t xml:space="preserve">Farm location: </w:t>
            </w:r>
            <w:r w:rsidR="00E839AE" w:rsidRPr="00E839AE">
              <w:rPr>
                <w:rFonts w:ascii="Arial" w:hAnsi="Arial" w:cs="Arial"/>
                <w:sz w:val="24"/>
                <w:szCs w:val="24"/>
              </w:rPr>
              <w:t>SO 14034 37614</w:t>
            </w:r>
          </w:p>
          <w:p w14:paraId="18770D84" w14:textId="77777777" w:rsidR="000C3320" w:rsidRPr="00E839AE" w:rsidRDefault="000C3320" w:rsidP="00A007D4">
            <w:pPr>
              <w:rPr>
                <w:rFonts w:ascii="Arial" w:hAnsi="Arial" w:cs="Arial"/>
                <w:sz w:val="24"/>
                <w:szCs w:val="24"/>
              </w:rPr>
            </w:pPr>
          </w:p>
          <w:p w14:paraId="03ADB3D2" w14:textId="2A4E44EA" w:rsidR="00706732" w:rsidRDefault="00706732" w:rsidP="00A007D4">
            <w:pPr>
              <w:rPr>
                <w:rFonts w:ascii="Arial" w:hAnsi="Arial" w:cs="Arial"/>
                <w:sz w:val="24"/>
                <w:szCs w:val="24"/>
              </w:rPr>
            </w:pPr>
            <w:r w:rsidRPr="00E839AE">
              <w:rPr>
                <w:rFonts w:ascii="Arial" w:hAnsi="Arial" w:cs="Arial"/>
                <w:sz w:val="24"/>
                <w:szCs w:val="24"/>
              </w:rPr>
              <w:t>Fields:</w:t>
            </w:r>
          </w:p>
          <w:p w14:paraId="432AE672" w14:textId="77777777" w:rsidR="00E839AE" w:rsidRPr="00E839AE" w:rsidRDefault="00E839AE" w:rsidP="00E839AE">
            <w:pPr>
              <w:rPr>
                <w:rFonts w:ascii="Arial" w:hAnsi="Arial" w:cs="Arial"/>
                <w:sz w:val="24"/>
                <w:szCs w:val="24"/>
              </w:rPr>
            </w:pPr>
            <w:r w:rsidRPr="00E839AE">
              <w:rPr>
                <w:rFonts w:ascii="Arial" w:hAnsi="Arial" w:cs="Arial"/>
                <w:sz w:val="24"/>
                <w:szCs w:val="24"/>
              </w:rPr>
              <w:t>1 1 SO13843774</w:t>
            </w:r>
          </w:p>
          <w:p w14:paraId="5FD782CC" w14:textId="77777777" w:rsidR="00E839AE" w:rsidRPr="00E839AE" w:rsidRDefault="00E839AE" w:rsidP="00E839AE">
            <w:pPr>
              <w:rPr>
                <w:rFonts w:ascii="Arial" w:hAnsi="Arial" w:cs="Arial"/>
                <w:sz w:val="24"/>
                <w:szCs w:val="24"/>
              </w:rPr>
            </w:pPr>
            <w:r w:rsidRPr="00E839AE">
              <w:rPr>
                <w:rFonts w:ascii="Arial" w:hAnsi="Arial" w:cs="Arial"/>
                <w:sz w:val="24"/>
                <w:szCs w:val="24"/>
              </w:rPr>
              <w:t>2 2 SO13703746</w:t>
            </w:r>
          </w:p>
          <w:p w14:paraId="69C1AEB6" w14:textId="77777777" w:rsidR="00E839AE" w:rsidRPr="00E839AE" w:rsidRDefault="00E839AE" w:rsidP="00E839AE">
            <w:pPr>
              <w:rPr>
                <w:rFonts w:ascii="Arial" w:hAnsi="Arial" w:cs="Arial"/>
                <w:sz w:val="24"/>
                <w:szCs w:val="24"/>
              </w:rPr>
            </w:pPr>
            <w:r w:rsidRPr="00E839AE">
              <w:rPr>
                <w:rFonts w:ascii="Arial" w:hAnsi="Arial" w:cs="Arial"/>
                <w:sz w:val="24"/>
                <w:szCs w:val="24"/>
              </w:rPr>
              <w:t>3 3 SO14243742</w:t>
            </w:r>
          </w:p>
          <w:p w14:paraId="46587DD1" w14:textId="77777777" w:rsidR="00E839AE" w:rsidRPr="00E839AE" w:rsidRDefault="00E839AE" w:rsidP="00E839AE">
            <w:pPr>
              <w:rPr>
                <w:rFonts w:ascii="Arial" w:hAnsi="Arial" w:cs="Arial"/>
                <w:sz w:val="24"/>
                <w:szCs w:val="24"/>
              </w:rPr>
            </w:pPr>
            <w:r w:rsidRPr="00E839AE">
              <w:rPr>
                <w:rFonts w:ascii="Arial" w:hAnsi="Arial" w:cs="Arial"/>
                <w:sz w:val="24"/>
                <w:szCs w:val="24"/>
              </w:rPr>
              <w:t>4 4 SO14513748</w:t>
            </w:r>
          </w:p>
          <w:p w14:paraId="4BDFA4E0" w14:textId="77777777" w:rsidR="00E839AE" w:rsidRPr="00E839AE" w:rsidRDefault="00E839AE" w:rsidP="00E839AE">
            <w:pPr>
              <w:rPr>
                <w:rFonts w:ascii="Arial" w:hAnsi="Arial" w:cs="Arial"/>
                <w:sz w:val="24"/>
                <w:szCs w:val="24"/>
              </w:rPr>
            </w:pPr>
            <w:r w:rsidRPr="00E839AE">
              <w:rPr>
                <w:rFonts w:ascii="Arial" w:hAnsi="Arial" w:cs="Arial"/>
                <w:sz w:val="24"/>
                <w:szCs w:val="24"/>
              </w:rPr>
              <w:t>5 5 SO14743793</w:t>
            </w:r>
          </w:p>
          <w:p w14:paraId="5DC4F912" w14:textId="77777777" w:rsidR="00E839AE" w:rsidRPr="00E839AE" w:rsidRDefault="00E839AE" w:rsidP="00E839AE">
            <w:pPr>
              <w:rPr>
                <w:rFonts w:ascii="Arial" w:hAnsi="Arial" w:cs="Arial"/>
                <w:sz w:val="24"/>
                <w:szCs w:val="24"/>
              </w:rPr>
            </w:pPr>
            <w:r w:rsidRPr="00E839AE">
              <w:rPr>
                <w:rFonts w:ascii="Arial" w:hAnsi="Arial" w:cs="Arial"/>
                <w:sz w:val="24"/>
                <w:szCs w:val="24"/>
              </w:rPr>
              <w:t>6 6 SO14753777</w:t>
            </w:r>
          </w:p>
          <w:p w14:paraId="6893FD41" w14:textId="77777777" w:rsidR="00E839AE" w:rsidRPr="00E839AE" w:rsidRDefault="00E839AE" w:rsidP="00E839AE">
            <w:pPr>
              <w:rPr>
                <w:rFonts w:ascii="Arial" w:hAnsi="Arial" w:cs="Arial"/>
                <w:sz w:val="24"/>
                <w:szCs w:val="24"/>
              </w:rPr>
            </w:pPr>
            <w:r w:rsidRPr="00E839AE">
              <w:rPr>
                <w:rFonts w:ascii="Arial" w:hAnsi="Arial" w:cs="Arial"/>
                <w:sz w:val="24"/>
                <w:szCs w:val="24"/>
              </w:rPr>
              <w:t>7 7 SO14963781</w:t>
            </w:r>
          </w:p>
          <w:p w14:paraId="6D768A40" w14:textId="10679F07" w:rsidR="00E839AE" w:rsidRPr="00E839AE" w:rsidRDefault="00E839AE" w:rsidP="00E839AE">
            <w:pPr>
              <w:rPr>
                <w:rFonts w:ascii="Arial" w:hAnsi="Arial" w:cs="Arial"/>
                <w:sz w:val="24"/>
                <w:szCs w:val="24"/>
              </w:rPr>
            </w:pPr>
            <w:r w:rsidRPr="00E839AE">
              <w:rPr>
                <w:rFonts w:ascii="Arial" w:hAnsi="Arial" w:cs="Arial"/>
                <w:sz w:val="24"/>
                <w:szCs w:val="24"/>
              </w:rPr>
              <w:t>8 8 SO14923803</w:t>
            </w:r>
          </w:p>
          <w:p w14:paraId="17B6952F" w14:textId="77777777" w:rsidR="000C3320" w:rsidRPr="00E839AE" w:rsidRDefault="000C3320" w:rsidP="00A007D4">
            <w:pPr>
              <w:rPr>
                <w:rFonts w:ascii="Arial" w:hAnsi="Arial" w:cs="Arial"/>
                <w:sz w:val="24"/>
                <w:szCs w:val="24"/>
              </w:rPr>
            </w:pPr>
          </w:p>
          <w:p w14:paraId="1DF297B7" w14:textId="77777777" w:rsidR="00F9424F" w:rsidRDefault="00706732" w:rsidP="00A007D4">
            <w:pPr>
              <w:rPr>
                <w:rFonts w:ascii="Arial" w:hAnsi="Arial" w:cs="Arial"/>
                <w:sz w:val="24"/>
                <w:szCs w:val="24"/>
              </w:rPr>
            </w:pPr>
            <w:r w:rsidRPr="00E839AE">
              <w:rPr>
                <w:rFonts w:ascii="Arial" w:hAnsi="Arial" w:cs="Arial"/>
                <w:sz w:val="24"/>
                <w:szCs w:val="24"/>
              </w:rPr>
              <w:t>Storage:</w:t>
            </w:r>
          </w:p>
          <w:p w14:paraId="03ADB3D5" w14:textId="02EFECB6" w:rsidR="00E839AE" w:rsidRPr="00E839AE" w:rsidRDefault="00E839AE" w:rsidP="00A007D4">
            <w:pPr>
              <w:rPr>
                <w:rFonts w:ascii="Arial" w:hAnsi="Arial" w:cs="Arial"/>
                <w:sz w:val="24"/>
                <w:szCs w:val="24"/>
              </w:rPr>
            </w:pPr>
            <w:r>
              <w:rPr>
                <w:rFonts w:ascii="Arial" w:hAnsi="Arial" w:cs="Arial"/>
                <w:sz w:val="24"/>
                <w:szCs w:val="24"/>
              </w:rPr>
              <w:t>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B56062"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69194D">
              <w:rPr>
                <w:rFonts w:ascii="Arial" w:hAnsi="Arial" w:cs="Arial"/>
                <w:lang w:val="nl-NL"/>
              </w:rPr>
              <w:t xml:space="preserve">Waste reg team: </w:t>
            </w:r>
          </w:p>
          <w:p w14:paraId="00C6AA49" w14:textId="775FA688" w:rsidR="00B56062" w:rsidRDefault="00B56062" w:rsidP="00A007D4">
            <w:pPr>
              <w:rPr>
                <w:rFonts w:ascii="Arial" w:hAnsi="Arial" w:cs="Arial"/>
                <w:lang w:val="nl-NL"/>
              </w:rPr>
            </w:pPr>
            <w:hyperlink r:id="rId13" w:history="1">
              <w:r w:rsidRPr="005B139C">
                <w:rPr>
                  <w:rStyle w:val="Hyperlink"/>
                  <w:rFonts w:ascii="Arial" w:hAnsi="Arial" w:cs="Arial"/>
                  <w:lang w:val="nl-NL"/>
                </w:rPr>
                <w:t>GwastraffaGorfodi.Canolbarth@cyfoethnaturiolcymru.gov.uk</w:t>
              </w:r>
            </w:hyperlink>
            <w:r>
              <w:rPr>
                <w:rFonts w:ascii="Arial" w:hAnsi="Arial" w:cs="Arial"/>
                <w:lang w:val="nl-NL"/>
              </w:rPr>
              <w:t xml:space="preserve"> </w:t>
            </w:r>
          </w:p>
          <w:p w14:paraId="574C1190" w14:textId="77777777" w:rsidR="00B56062" w:rsidRPr="0069194D" w:rsidRDefault="00B56062" w:rsidP="00A007D4">
            <w:pPr>
              <w:rPr>
                <w:rFonts w:ascii="Arial" w:hAnsi="Arial" w:cs="Arial"/>
                <w:lang w:val="nl-NL"/>
              </w:rPr>
            </w:pPr>
          </w:p>
          <w:p w14:paraId="55CC7A73" w14:textId="77777777" w:rsidR="00B56062" w:rsidRDefault="00B8416E" w:rsidP="00B56062">
            <w:pPr>
              <w:rPr>
                <w:rFonts w:ascii="Arial" w:hAnsi="Arial" w:cs="Arial"/>
                <w:lang w:val="nl-NL"/>
              </w:rPr>
            </w:pPr>
            <w:r w:rsidRPr="0069194D">
              <w:rPr>
                <w:rFonts w:ascii="Arial" w:hAnsi="Arial" w:cs="Arial"/>
                <w:lang w:val="nl-NL"/>
              </w:rPr>
              <w:t>Environment</w:t>
            </w:r>
            <w:r w:rsidR="00FF0137" w:rsidRPr="0069194D">
              <w:rPr>
                <w:rFonts w:ascii="Arial" w:hAnsi="Arial" w:cs="Arial"/>
                <w:lang w:val="nl-NL"/>
              </w:rPr>
              <w:t xml:space="preserve"> team: </w:t>
            </w:r>
          </w:p>
          <w:p w14:paraId="226CC6E0" w14:textId="77777777" w:rsidR="00B56062" w:rsidRDefault="00B56062" w:rsidP="00B56062">
            <w:pPr>
              <w:rPr>
                <w:rFonts w:ascii="Arial" w:hAnsi="Arial" w:cs="Arial"/>
                <w:lang w:val="nl-NL"/>
              </w:rPr>
            </w:pPr>
            <w:hyperlink r:id="rId14" w:history="1">
              <w:r w:rsidRPr="00B56062">
                <w:rPr>
                  <w:rStyle w:val="Hyperlink"/>
                  <w:rFonts w:ascii="Arial" w:hAnsi="Arial" w:cs="Arial"/>
                  <w:lang w:val="nl-NL"/>
                </w:rPr>
                <w:t>environmentteam.southpowys@cyfoethnaturiolcymru.gov.uk</w:t>
              </w:r>
            </w:hyperlink>
            <w:r w:rsidRPr="00B56062">
              <w:rPr>
                <w:rFonts w:ascii="Arial" w:hAnsi="Arial" w:cs="Arial"/>
                <w:lang w:val="nl-NL"/>
              </w:rPr>
              <w:t xml:space="preserve"> </w:t>
            </w:r>
          </w:p>
          <w:p w14:paraId="68F46381" w14:textId="77777777" w:rsidR="00B56062" w:rsidRDefault="00B56062" w:rsidP="00B56062">
            <w:pPr>
              <w:rPr>
                <w:rFonts w:ascii="Arial" w:hAnsi="Arial" w:cs="Arial"/>
                <w:lang w:val="nl-NL"/>
              </w:rPr>
            </w:pPr>
          </w:p>
          <w:p w14:paraId="6FC4AF21" w14:textId="77777777" w:rsidR="00512799" w:rsidRDefault="00FF0137" w:rsidP="00B56062">
            <w:pPr>
              <w:rPr>
                <w:rFonts w:ascii="Arial" w:hAnsi="Arial" w:cs="Arial"/>
                <w:lang w:val="nl-NL"/>
              </w:rPr>
            </w:pPr>
            <w:r w:rsidRPr="00B56062">
              <w:rPr>
                <w:rFonts w:ascii="Arial" w:hAnsi="Arial" w:cs="Arial"/>
                <w:lang w:val="nl-NL"/>
              </w:rPr>
              <w:t xml:space="preserve">NLO: </w:t>
            </w:r>
          </w:p>
          <w:p w14:paraId="551F496E" w14:textId="77777777" w:rsidR="00B56062" w:rsidRDefault="00B56062" w:rsidP="00B56062">
            <w:pPr>
              <w:rPr>
                <w:rFonts w:ascii="Arial" w:hAnsi="Arial" w:cs="Arial"/>
                <w:lang w:val="nl-NL"/>
              </w:rPr>
            </w:pPr>
            <w:hyperlink r:id="rId15" w:history="1">
              <w:r w:rsidRPr="005B139C">
                <w:rPr>
                  <w:rStyle w:val="Hyperlink"/>
                  <w:rFonts w:ascii="Arial" w:hAnsi="Arial" w:cs="Arial"/>
                  <w:lang w:val="nl-NL"/>
                </w:rPr>
                <w:t>Don.Rother@environment-agency.gov.uk</w:t>
              </w:r>
            </w:hyperlink>
            <w:r>
              <w:rPr>
                <w:rFonts w:ascii="Arial" w:hAnsi="Arial" w:cs="Arial"/>
                <w:lang w:val="nl-NL"/>
              </w:rPr>
              <w:t xml:space="preserve"> </w:t>
            </w:r>
          </w:p>
          <w:p w14:paraId="03ADB3E0" w14:textId="78FDEEB4" w:rsidR="00B56062" w:rsidRPr="00B56062" w:rsidRDefault="00B56062" w:rsidP="00B56062">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9A2D610" w:rsidR="00FF0137" w:rsidRPr="00A007D4" w:rsidRDefault="001902C8" w:rsidP="00A007D4">
            <w:pPr>
              <w:rPr>
                <w:rFonts w:ascii="Arial" w:hAnsi="Arial" w:cs="Arial"/>
              </w:rPr>
            </w:pPr>
            <w:r w:rsidRPr="001902C8">
              <w:rPr>
                <w:rFonts w:ascii="Arial" w:hAnsi="Arial" w:cs="Arial"/>
              </w:rPr>
              <w:t>2</w:t>
            </w:r>
            <w:r w:rsidR="00714C5C">
              <w:rPr>
                <w:rFonts w:ascii="Arial" w:hAnsi="Arial" w:cs="Arial"/>
              </w:rPr>
              <w:t>8</w:t>
            </w:r>
            <w:r w:rsidRPr="001902C8">
              <w:rPr>
                <w:rFonts w:ascii="Arial" w:hAnsi="Arial" w:cs="Arial"/>
              </w:rPr>
              <w:t>/12/</w:t>
            </w:r>
            <w:r w:rsidR="00A440F1" w:rsidRPr="001902C8">
              <w:rPr>
                <w:rFonts w:ascii="Arial" w:hAnsi="Arial" w:cs="Arial"/>
              </w:rPr>
              <w:t>20</w:t>
            </w:r>
            <w:r w:rsidR="007F27D9" w:rsidRPr="001902C8">
              <w:rPr>
                <w:rFonts w:ascii="Arial" w:hAnsi="Arial" w:cs="Arial"/>
              </w:rPr>
              <w:t>2</w:t>
            </w:r>
            <w:r w:rsidR="00912AEF" w:rsidRPr="001902C8">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1902C8" w:rsidRDefault="00E20D6B" w:rsidP="00E20D6B">
            <w:pPr>
              <w:rPr>
                <w:rFonts w:ascii="Arial" w:hAnsi="Arial" w:cs="Arial"/>
              </w:rPr>
            </w:pPr>
            <w:r w:rsidRPr="001902C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1902C8" w:rsidRDefault="00FF0137" w:rsidP="00A007D4">
            <w:pPr>
              <w:rPr>
                <w:rFonts w:ascii="Arial" w:hAnsi="Arial" w:cs="Arial"/>
              </w:rPr>
            </w:pPr>
            <w:r w:rsidRPr="001902C8">
              <w:rPr>
                <w:rFonts w:ascii="Arial" w:hAnsi="Arial" w:cs="Arial"/>
              </w:rPr>
              <w:t>Rating A- 100%</w:t>
            </w:r>
          </w:p>
          <w:p w14:paraId="03ADB3F2" w14:textId="3070413E" w:rsidR="00AC38DB" w:rsidRPr="001902C8"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04A17E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2699E58" w:rsidR="00981BCB" w:rsidRPr="00C92651" w:rsidRDefault="00981BCB" w:rsidP="00A82839">
            <w:pPr>
              <w:rPr>
                <w:rFonts w:ascii="Arial" w:eastAsia="Times New Roman" w:hAnsi="Arial" w:cs="Arial"/>
                <w:color w:val="FF0000"/>
                <w:lang w:eastAsia="en-GB"/>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58EC7CD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50EED00F" w:rsidR="00A13B5E" w:rsidRDefault="00A13B5E" w:rsidP="00A13B5E">
            <w:pPr>
              <w:rPr>
                <w:rFonts w:ascii="Arial" w:hAnsi="Arial" w:cs="Arial"/>
              </w:rPr>
            </w:pPr>
            <w:r w:rsidRPr="00A007D4">
              <w:rPr>
                <w:rFonts w:ascii="Arial" w:hAnsi="Arial" w:cs="Arial"/>
              </w:rPr>
              <w:lastRenderedPageBreak/>
              <w:t>Transaction number:</w:t>
            </w:r>
            <w:r w:rsidR="00C92651">
              <w:t xml:space="preserve"> </w:t>
            </w:r>
            <w:r w:rsidR="00C92651" w:rsidRPr="00C92651">
              <w:rPr>
                <w:rFonts w:ascii="Arial" w:hAnsi="Arial" w:cs="Arial"/>
              </w:rPr>
              <w:t>2151005</w:t>
            </w:r>
          </w:p>
          <w:p w14:paraId="22238CD7" w14:textId="32E64191" w:rsidR="005D4DD5" w:rsidRDefault="005D4DD5" w:rsidP="00A13B5E">
            <w:pPr>
              <w:rPr>
                <w:rFonts w:ascii="Arial" w:hAnsi="Arial" w:cs="Arial"/>
              </w:rPr>
            </w:pPr>
            <w:r>
              <w:rPr>
                <w:rFonts w:ascii="Arial" w:hAnsi="Arial" w:cs="Arial"/>
              </w:rPr>
              <w:t>Date</w:t>
            </w:r>
            <w:r w:rsidR="00A44D8E">
              <w:rPr>
                <w:rFonts w:ascii="Arial" w:hAnsi="Arial" w:cs="Arial"/>
              </w:rPr>
              <w:t>:</w:t>
            </w:r>
            <w:r w:rsidR="00C92651">
              <w:t xml:space="preserve"> </w:t>
            </w:r>
            <w:r w:rsidR="00C92651" w:rsidRPr="00C92651">
              <w:rPr>
                <w:rFonts w:ascii="Arial" w:hAnsi="Arial" w:cs="Arial"/>
              </w:rPr>
              <w:t>12/12/25</w:t>
            </w:r>
          </w:p>
          <w:p w14:paraId="50FBAFB5" w14:textId="2F9D9088" w:rsidR="00A44D8E" w:rsidRDefault="00A44D8E" w:rsidP="00A13B5E">
            <w:pPr>
              <w:rPr>
                <w:rFonts w:ascii="Arial" w:hAnsi="Arial" w:cs="Arial"/>
              </w:rPr>
            </w:pPr>
            <w:r>
              <w:rPr>
                <w:rFonts w:ascii="Arial" w:hAnsi="Arial" w:cs="Arial"/>
              </w:rPr>
              <w:t>Ref on MyNRW:</w:t>
            </w:r>
            <w:r w:rsidR="00C92651">
              <w:t xml:space="preserve"> </w:t>
            </w:r>
            <w:r w:rsidR="00C92651" w:rsidRPr="00C92651">
              <w:rPr>
                <w:rFonts w:ascii="Arial" w:hAnsi="Arial" w:cs="Arial"/>
              </w:rPr>
              <w:t>BS/12122025/9 BYPRODUCT RECOVERYPSCAPPBYPRO1739</w:t>
            </w:r>
          </w:p>
          <w:p w14:paraId="03ADB408" w14:textId="67CE6C12" w:rsidR="00A13B5E" w:rsidRPr="000845F3" w:rsidRDefault="00036DDD" w:rsidP="00C92651">
            <w:pPr>
              <w:rPr>
                <w:rFonts w:ascii="Arial" w:hAnsi="Arial" w:cs="Arial"/>
              </w:rPr>
            </w:pPr>
            <w:r w:rsidRPr="00A007D4">
              <w:rPr>
                <w:rFonts w:ascii="Arial" w:hAnsi="Arial" w:cs="Arial"/>
              </w:rPr>
              <w:t>Amount:</w:t>
            </w:r>
            <w:r w:rsidR="00C92651">
              <w:t xml:space="preserve"> </w:t>
            </w:r>
            <w:r w:rsidR="00C92651" w:rsidRPr="00C92651">
              <w:rPr>
                <w:rFonts w:ascii="Arial" w:hAnsi="Arial" w:cs="Arial"/>
              </w:rPr>
              <w:t>£2,093</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7514E1DA"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35AD2C21"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F82B25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413DF0E2"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04EE61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103AC205"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3931E68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06263A27"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1896744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57F2CC5A"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00E9CD6"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750E00D8" w:rsidR="009C7E1B" w:rsidRPr="000845F3" w:rsidRDefault="002F0907" w:rsidP="00C92651">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354354D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24E822D"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45DCBFA" w:rsidR="0091235A" w:rsidRPr="00C40D12" w:rsidRDefault="002F0907" w:rsidP="00A007D4">
            <w:pPr>
              <w:rPr>
                <w:rFonts w:ascii="Arial" w:hAnsi="Arial" w:cs="Arial"/>
              </w:rPr>
            </w:pPr>
            <w:r>
              <w:rPr>
                <w:rFonts w:ascii="Arial" w:hAnsi="Arial" w:cs="Arial"/>
              </w:rPr>
              <w:t>n/a</w:t>
            </w:r>
          </w:p>
        </w:tc>
        <w:tc>
          <w:tcPr>
            <w:tcW w:w="2488" w:type="pct"/>
          </w:tcPr>
          <w:p w14:paraId="3278EEE4" w14:textId="609F3FAB" w:rsidR="009C7E1B" w:rsidRPr="000845F3" w:rsidRDefault="009C7E1B" w:rsidP="00C92651">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688DE3C7"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46410E77" w:rsidR="009C7E1B" w:rsidRPr="000845F3" w:rsidRDefault="002F0907" w:rsidP="00C92651">
            <w:pPr>
              <w:rPr>
                <w:rFonts w:ascii="Arial" w:hAnsi="Arial" w:cs="Arial"/>
              </w:rPr>
            </w:pPr>
            <w:r>
              <w:rPr>
                <w:rFonts w:ascii="Arial" w:hAnsi="Arial" w:cs="Arial"/>
              </w:rPr>
              <w:t>Only if not signed by a relevant perso</w:t>
            </w:r>
            <w:r w:rsidR="00D65505">
              <w:rPr>
                <w:rFonts w:ascii="Arial" w:hAnsi="Arial" w:cs="Arial"/>
              </w:rPr>
              <w:t>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12201CB3" w:rsidR="007E28EA" w:rsidRPr="00A007D4" w:rsidRDefault="007E28EA" w:rsidP="008F7F36">
            <w:pPr>
              <w:rPr>
                <w:rFonts w:ascii="Arial" w:hAnsi="Arial" w:cs="Arial"/>
              </w:rPr>
            </w:pPr>
            <w:r w:rsidRPr="00B40C49">
              <w:rPr>
                <w:rFonts w:ascii="Arial" w:hAnsi="Arial" w:cs="Arial"/>
              </w:rPr>
              <w:t xml:space="preserve"> </w:t>
            </w:r>
            <w:r w:rsidR="00C92651">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2AE2C94B"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59511B2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3FF8E7F4" w:rsidR="003A337A" w:rsidRPr="00B84CB3" w:rsidRDefault="003A337A" w:rsidP="00D55BAF">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6F5F37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1A9A088C" w:rsidR="003A337A" w:rsidRPr="00B84CB3" w:rsidRDefault="00C92651" w:rsidP="00AD5162">
            <w:pPr>
              <w:rPr>
                <w:rFonts w:ascii="Arial" w:hAnsi="Arial" w:cs="Arial"/>
                <w:bCs/>
              </w:rPr>
            </w:pPr>
            <w:r w:rsidRPr="00C92651">
              <w:rPr>
                <w:rFonts w:ascii="Arial" w:hAnsi="Arial" w:cs="Arial"/>
                <w:bCs/>
              </w:rPr>
              <w:t>Byproduct Recovery Limited</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518ED3C6"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27C4569" w:rsidR="003A337A" w:rsidRPr="00B84CB3" w:rsidRDefault="00C92651" w:rsidP="00AD5162">
            <w:pPr>
              <w:rPr>
                <w:rFonts w:ascii="Arial" w:hAnsi="Arial" w:cs="Arial"/>
                <w:bCs/>
              </w:rPr>
            </w:pPr>
            <w:r>
              <w:rPr>
                <w:rFonts w:ascii="Arial" w:hAnsi="Arial" w:cs="Arial"/>
                <w:bCs/>
              </w:rPr>
              <w:t>EPR/</w:t>
            </w:r>
            <w:r w:rsidRPr="00C92651">
              <w:rPr>
                <w:rFonts w:ascii="Arial" w:hAnsi="Arial" w:cs="Arial"/>
                <w:bCs/>
              </w:rPr>
              <w:t>GP3792SK</w:t>
            </w: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2246A12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0AA0204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3C03A4A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42AACA0B"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4AE75FA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54E7FF4C"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28B48612"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55085E2A" w:rsidR="004628EF" w:rsidRPr="007E2385"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0E4EF57D" w:rsidR="003A337A" w:rsidRPr="00BA3B1E" w:rsidRDefault="003A337A" w:rsidP="00AD5162">
            <w:pPr>
              <w:rPr>
                <w:rFonts w:ascii="Arial" w:hAnsi="Arial" w:cs="Arial"/>
                <w:bCs/>
              </w:rPr>
            </w:pPr>
            <w:r w:rsidRPr="00BA3B1E">
              <w:rPr>
                <w:rFonts w:ascii="Arial" w:hAnsi="Arial" w:cs="Arial"/>
              </w:rPr>
              <w:t>Y</w:t>
            </w:r>
          </w:p>
        </w:tc>
        <w:tc>
          <w:tcPr>
            <w:tcW w:w="1072" w:type="pct"/>
          </w:tcPr>
          <w:p w14:paraId="71B95500" w14:textId="6FE04759" w:rsidR="00C92651" w:rsidRPr="00C92651" w:rsidRDefault="00C92651" w:rsidP="00B50D9B">
            <w:pPr>
              <w:rPr>
                <w:rFonts w:ascii="Arial" w:hAnsi="Arial" w:cs="Arial"/>
                <w:color w:val="000000" w:themeColor="text1"/>
              </w:rPr>
            </w:pPr>
            <w:r w:rsidRPr="007E2385">
              <w:rPr>
                <w:rFonts w:ascii="Arial" w:hAnsi="Arial" w:cs="Arial"/>
                <w:color w:val="000000" w:themeColor="text1"/>
              </w:rPr>
              <w:t>52/082/0006</w:t>
            </w:r>
          </w:p>
          <w:p w14:paraId="68B7E184" w14:textId="3B7E557F" w:rsidR="00704841" w:rsidRPr="00B84CB3" w:rsidRDefault="007E2385" w:rsidP="007E2385">
            <w:pPr>
              <w:rPr>
                <w:rFonts w:ascii="Arial" w:hAnsi="Arial" w:cs="Arial"/>
                <w:color w:val="000000"/>
                <w:shd w:val="clear" w:color="auto" w:fill="FFFFFF"/>
              </w:rPr>
            </w:pPr>
            <w:r w:rsidRPr="007E2385">
              <w:rPr>
                <w:rFonts w:ascii="Arial" w:hAnsi="Arial" w:cs="Arial"/>
              </w:rPr>
              <w:t>All details correct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6BB06B7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5FA696A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4FBEA401" w:rsidR="003A337A" w:rsidRPr="00B84CB3" w:rsidRDefault="00C92651" w:rsidP="00AD5162">
            <w:pPr>
              <w:rPr>
                <w:rFonts w:ascii="Arial" w:hAnsi="Arial" w:cs="Arial"/>
                <w:bCs/>
              </w:rPr>
            </w:pPr>
            <w:r>
              <w:rPr>
                <w:rFonts w:ascii="Arial" w:hAnsi="Arial" w:cs="Arial"/>
                <w:bCs/>
              </w:rPr>
              <w:t>44.4</w:t>
            </w:r>
          </w:p>
        </w:tc>
      </w:tr>
      <w:tr w:rsidR="003A337A" w:rsidRPr="00B84CB3" w14:paraId="20C0C51F" w14:textId="77777777" w:rsidTr="00AD5162">
        <w:tc>
          <w:tcPr>
            <w:tcW w:w="2997" w:type="pct"/>
          </w:tcPr>
          <w:p w14:paraId="384EF4CE" w14:textId="0589E83F" w:rsidR="003A337A" w:rsidRPr="00B84CB3" w:rsidRDefault="003A337A" w:rsidP="007711E6">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38DE6D8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56313581"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tcPr>
          <w:p w14:paraId="07B9502E" w14:textId="2832866C"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18E77875"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548D5738" w:rsidR="00437466" w:rsidRPr="00437466" w:rsidRDefault="003A337A" w:rsidP="00C92651">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0304EDC2"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40E47F0F" w:rsidR="00BE5AA9" w:rsidRPr="00BE5AA9" w:rsidRDefault="003A337A" w:rsidP="00C92651">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4D57E46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074307F1" w:rsidR="003A337A" w:rsidRPr="00B84CB3" w:rsidRDefault="00C92651" w:rsidP="00AD5162">
            <w:pPr>
              <w:rPr>
                <w:rFonts w:ascii="Arial" w:hAnsi="Arial" w:cs="Arial"/>
                <w:bCs/>
              </w:rPr>
            </w:pPr>
            <w:r w:rsidRPr="007711E6">
              <w:rPr>
                <w:rFonts w:ascii="Arial" w:hAnsi="Arial" w:cs="Arial"/>
                <w:bCs/>
                <w:highlight w:val="yellow"/>
              </w:rPr>
              <w:t>Does not include</w:t>
            </w:r>
            <w:r w:rsidR="00F378FB">
              <w:rPr>
                <w:rFonts w:ascii="Arial" w:hAnsi="Arial" w:cs="Arial"/>
                <w:bCs/>
                <w:highlight w:val="yellow"/>
              </w:rPr>
              <w:t xml:space="preserve"> </w:t>
            </w:r>
            <w:r w:rsidRPr="007711E6">
              <w:rPr>
                <w:rFonts w:ascii="Arial" w:hAnsi="Arial" w:cs="Arial"/>
                <w:bCs/>
                <w:highlight w:val="yellow"/>
              </w:rPr>
              <w:t>190606 waste</w:t>
            </w:r>
            <w:r w:rsidR="00F378FB">
              <w:rPr>
                <w:rFonts w:ascii="Arial" w:hAnsi="Arial" w:cs="Arial"/>
                <w:bCs/>
                <w:highlight w:val="yellow"/>
              </w:rPr>
              <w:t>. Also states no waste spread in previous 12 months but application states otherwise. See below.</w:t>
            </w:r>
            <w:r w:rsidR="007711E6" w:rsidRPr="007711E6">
              <w:rPr>
                <w:rFonts w:ascii="Arial" w:hAnsi="Arial" w:cs="Arial"/>
                <w:bCs/>
                <w:highlight w:val="yellow"/>
              </w:rPr>
              <w:t xml:space="preserve"> RFI</w:t>
            </w: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70708A3B" w:rsidR="003A337A" w:rsidRPr="00B84CB3" w:rsidRDefault="003A337A" w:rsidP="00C92651">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78B06ADD"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5FFB6E42" w:rsidR="003A337A" w:rsidRPr="00B84CB3" w:rsidRDefault="003A337A" w:rsidP="00AD5162">
            <w:pPr>
              <w:rPr>
                <w:rFonts w:ascii="Arial" w:hAnsi="Arial" w:cs="Arial"/>
                <w:bCs/>
              </w:rPr>
            </w:pPr>
            <w:r w:rsidRPr="00C92651">
              <w:rPr>
                <w:rFonts w:ascii="Arial" w:hAnsi="Arial" w:cs="Arial"/>
                <w:highlight w:val="yellow"/>
              </w:rPr>
              <w:t>PAN-</w:t>
            </w:r>
            <w:r w:rsidR="00C92651" w:rsidRPr="00C92651">
              <w:rPr>
                <w:rFonts w:ascii="Arial" w:hAnsi="Arial" w:cs="Arial"/>
                <w:highlight w:val="yellow"/>
              </w:rPr>
              <w:t xml:space="preserve">027678 </w:t>
            </w:r>
            <w:r w:rsidR="0051407E">
              <w:rPr>
                <w:rFonts w:ascii="Arial" w:hAnsi="Arial" w:cs="Arial"/>
                <w:highlight w:val="yellow"/>
              </w:rPr>
              <w:t xml:space="preserve">spreading 190902 </w:t>
            </w:r>
            <w:r w:rsidR="00C92651">
              <w:rPr>
                <w:rFonts w:ascii="Arial" w:hAnsi="Arial" w:cs="Arial"/>
                <w:highlight w:val="yellow"/>
              </w:rPr>
              <w:t xml:space="preserve">on fields 2, 3, 5, 6 </w:t>
            </w:r>
            <w:r w:rsidR="00C92651" w:rsidRPr="00C92651">
              <w:rPr>
                <w:rFonts w:ascii="Arial" w:hAnsi="Arial" w:cs="Arial"/>
                <w:highlight w:val="yellow"/>
              </w:rPr>
              <w:t>expires 12/02/26</w:t>
            </w:r>
            <w:r w:rsidR="0051407E">
              <w:rPr>
                <w:rFonts w:ascii="Arial" w:hAnsi="Arial" w:cs="Arial"/>
                <w:highlight w:val="yellow"/>
              </w:rPr>
              <w:t xml:space="preserve">. </w:t>
            </w:r>
            <w:r w:rsidR="0051407E" w:rsidRPr="00BC605D">
              <w:rPr>
                <w:rFonts w:ascii="Arial" w:hAnsi="Arial" w:cs="Arial"/>
                <w:highlight w:val="yellow"/>
              </w:rPr>
              <w:t xml:space="preserve"> </w:t>
            </w:r>
            <w:r w:rsidR="00BC605D">
              <w:rPr>
                <w:rFonts w:ascii="Arial" w:hAnsi="Arial" w:cs="Arial"/>
                <w:highlight w:val="yellow"/>
              </w:rPr>
              <w:t>A</w:t>
            </w:r>
            <w:r w:rsidR="00BC605D" w:rsidRPr="00BC605D">
              <w:rPr>
                <w:rFonts w:ascii="Arial" w:hAnsi="Arial" w:cs="Arial"/>
                <w:highlight w:val="yellow"/>
              </w:rPr>
              <w:t xml:space="preserve">lso see comments re previous crops in notes </w:t>
            </w:r>
            <w:r w:rsidR="005E4EA0">
              <w:rPr>
                <w:rFonts w:ascii="Arial" w:hAnsi="Arial" w:cs="Arial"/>
                <w:highlight w:val="yellow"/>
              </w:rPr>
              <w:t>section</w:t>
            </w:r>
            <w:r w:rsidR="00BC605D" w:rsidRPr="00BC605D">
              <w:rPr>
                <w:rFonts w:ascii="Arial" w:hAnsi="Arial" w:cs="Arial"/>
                <w:highlight w:val="yellow"/>
              </w:rPr>
              <w:t xml:space="preserve"> and RFI</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7711E6" w:rsidRDefault="00D37AAF" w:rsidP="00D37AAF">
            <w:pPr>
              <w:pStyle w:val="ListParagraph"/>
              <w:numPr>
                <w:ilvl w:val="0"/>
                <w:numId w:val="27"/>
              </w:numPr>
              <w:rPr>
                <w:rFonts w:ascii="Arial" w:hAnsi="Arial" w:cs="Arial"/>
                <w:bCs/>
              </w:rPr>
            </w:pPr>
            <w:r w:rsidRPr="007711E6">
              <w:rPr>
                <w:rFonts w:ascii="Arial" w:hAnsi="Arial" w:cs="Arial"/>
                <w:bCs/>
              </w:rPr>
              <w:t>SR2010No4 List A wastes (Lower risk)</w:t>
            </w:r>
          </w:p>
          <w:p w14:paraId="411DAE14" w14:textId="3EABA8C3" w:rsidR="00D37AAF" w:rsidRPr="007711E6" w:rsidRDefault="00D37AAF" w:rsidP="00D37AAF">
            <w:pPr>
              <w:pStyle w:val="ListParagraph"/>
              <w:numPr>
                <w:ilvl w:val="0"/>
                <w:numId w:val="27"/>
              </w:numPr>
              <w:rPr>
                <w:rFonts w:ascii="Arial" w:hAnsi="Arial" w:cs="Arial"/>
                <w:bCs/>
              </w:rPr>
            </w:pPr>
            <w:r w:rsidRPr="007711E6">
              <w:rPr>
                <w:rFonts w:ascii="Arial" w:hAnsi="Arial" w:cs="Arial"/>
                <w:bCs/>
              </w:rPr>
              <w:t>Location risk</w:t>
            </w:r>
          </w:p>
          <w:p w14:paraId="1B130BB4" w14:textId="51517954" w:rsidR="00D37AAF" w:rsidRPr="007711E6" w:rsidRDefault="00D37AAF" w:rsidP="00D37AAF">
            <w:pPr>
              <w:pStyle w:val="ListParagraph"/>
              <w:numPr>
                <w:ilvl w:val="0"/>
                <w:numId w:val="27"/>
              </w:numPr>
              <w:rPr>
                <w:rFonts w:ascii="Arial" w:hAnsi="Arial" w:cs="Arial"/>
                <w:bCs/>
              </w:rPr>
            </w:pPr>
            <w:r w:rsidRPr="007711E6">
              <w:rPr>
                <w:rFonts w:ascii="Arial" w:hAnsi="Arial" w:cs="Arial"/>
                <w:bCs/>
              </w:rPr>
              <w:t>Low risk deployment</w:t>
            </w:r>
          </w:p>
          <w:p w14:paraId="61DBF933" w14:textId="62A978AB" w:rsidR="00D37AAF" w:rsidRPr="007711E6" w:rsidRDefault="00D37AAF" w:rsidP="00D37AAF">
            <w:pPr>
              <w:pStyle w:val="ListParagraph"/>
              <w:numPr>
                <w:ilvl w:val="0"/>
                <w:numId w:val="27"/>
              </w:numPr>
              <w:rPr>
                <w:rFonts w:ascii="Arial" w:hAnsi="Arial" w:cs="Arial"/>
                <w:bCs/>
              </w:rPr>
            </w:pPr>
            <w:r w:rsidRPr="007711E6">
              <w:rPr>
                <w:rFonts w:ascii="Arial" w:hAnsi="Arial" w:cs="Arial"/>
                <w:bCs/>
              </w:rPr>
              <w:t>Medium risk (1) deployment</w:t>
            </w:r>
          </w:p>
          <w:p w14:paraId="0102A0DB" w14:textId="6D4EC4F9" w:rsidR="00D37AAF" w:rsidRPr="007711E6" w:rsidRDefault="00D37AAF" w:rsidP="00D37AAF">
            <w:pPr>
              <w:pStyle w:val="ListParagraph"/>
              <w:numPr>
                <w:ilvl w:val="0"/>
                <w:numId w:val="27"/>
              </w:numPr>
              <w:rPr>
                <w:rFonts w:ascii="Arial" w:hAnsi="Arial" w:cs="Arial"/>
                <w:bCs/>
              </w:rPr>
            </w:pPr>
            <w:r w:rsidRPr="007711E6">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7C8590E4"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3D4D51A3" w:rsidR="003A337A" w:rsidRPr="00B84CB3" w:rsidRDefault="003A337A" w:rsidP="007711E6">
            <w:pPr>
              <w:rPr>
                <w:rFonts w:ascii="Arial" w:hAnsi="Arial" w:cs="Arial"/>
                <w:b/>
              </w:rPr>
            </w:pPr>
            <w:r w:rsidRPr="00B84CB3">
              <w:rPr>
                <w:rFonts w:ascii="Arial" w:hAnsi="Arial" w:cs="Arial"/>
              </w:rPr>
              <w:t>Is the risk banding correct?</w:t>
            </w:r>
          </w:p>
        </w:tc>
        <w:tc>
          <w:tcPr>
            <w:tcW w:w="931" w:type="pct"/>
          </w:tcPr>
          <w:p w14:paraId="65090C71" w14:textId="2B1477F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55E7B0C1" w:rsidR="003A337A" w:rsidRPr="00BA3B1E" w:rsidRDefault="003A337A" w:rsidP="00AD5162">
            <w:pPr>
              <w:rPr>
                <w:rFonts w:ascii="Arial" w:hAnsi="Arial" w:cs="Arial"/>
                <w:bCs/>
              </w:rPr>
            </w:pPr>
            <w:r w:rsidRPr="00BA3B1E">
              <w:rPr>
                <w:rFonts w:ascii="Arial" w:hAnsi="Arial" w:cs="Arial"/>
                <w:bCs/>
              </w:rPr>
              <w:t>Y</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70F2C813"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15768A26" w14:textId="0E1CA898" w:rsidR="003A337A" w:rsidRDefault="00D55BAF" w:rsidP="00AD5162">
            <w:pPr>
              <w:rPr>
                <w:rFonts w:ascii="Arial" w:hAnsi="Arial" w:cs="Arial"/>
                <w:bCs/>
              </w:rPr>
            </w:pPr>
            <w:r w:rsidRPr="00D55BAF">
              <w:rPr>
                <w:rFonts w:ascii="Arial" w:hAnsi="Arial" w:cs="Arial"/>
                <w:bCs/>
                <w:highlight w:val="yellow"/>
              </w:rPr>
              <w:t xml:space="preserve">SSRA does not include 190606 </w:t>
            </w:r>
            <w:r w:rsidR="00A34D46">
              <w:rPr>
                <w:rFonts w:ascii="Arial" w:hAnsi="Arial" w:cs="Arial"/>
                <w:bCs/>
                <w:highlight w:val="yellow"/>
              </w:rPr>
              <w:t xml:space="preserve">and refers to storage several times </w:t>
            </w:r>
            <w:r w:rsidRPr="00D55BAF">
              <w:rPr>
                <w:rFonts w:ascii="Arial" w:hAnsi="Arial" w:cs="Arial"/>
                <w:bCs/>
                <w:highlight w:val="yellow"/>
              </w:rPr>
              <w:t>RFI</w:t>
            </w:r>
          </w:p>
          <w:p w14:paraId="3C474D4C" w14:textId="6A36F9C3" w:rsidR="00D55BAF" w:rsidRPr="00B84CB3" w:rsidRDefault="00A34D46" w:rsidP="00AD5162">
            <w:pPr>
              <w:rPr>
                <w:rFonts w:ascii="Arial" w:hAnsi="Arial" w:cs="Arial"/>
                <w:bCs/>
              </w:rPr>
            </w:pPr>
            <w:r w:rsidRPr="00A34D46">
              <w:rPr>
                <w:rFonts w:ascii="Arial" w:hAnsi="Arial" w:cs="Arial"/>
                <w:bCs/>
                <w:color w:val="000000" w:themeColor="text1"/>
              </w:rPr>
              <w:t xml:space="preserve">See other </w:t>
            </w:r>
            <w:r w:rsidR="00D55BAF" w:rsidRPr="00A34D46">
              <w:rPr>
                <w:rFonts w:ascii="Arial" w:hAnsi="Arial" w:cs="Arial"/>
                <w:bCs/>
                <w:color w:val="000000" w:themeColor="text1"/>
              </w:rPr>
              <w:t xml:space="preserve"> comments</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29ECE09" w:rsidR="003A337A" w:rsidRPr="00BA3B1E" w:rsidRDefault="007711E6"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AD0270C" w:rsidR="003A337A" w:rsidRPr="00BA3B1E" w:rsidRDefault="007711E6"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E76C04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ED6CD4B" w:rsidR="003A337A" w:rsidRPr="00B84CB3" w:rsidRDefault="00BC605D" w:rsidP="00AD5162">
            <w:pPr>
              <w:rPr>
                <w:rFonts w:ascii="Arial" w:hAnsi="Arial" w:cs="Arial"/>
              </w:rPr>
            </w:pPr>
            <w:r w:rsidRPr="00BC605D">
              <w:rPr>
                <w:rFonts w:ascii="Arial" w:hAnsi="Arial" w:cs="Arial"/>
                <w:highlight w:val="yellow"/>
              </w:rPr>
              <w:t>No evidence provided for field 6 RFI</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lastRenderedPageBreak/>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476B80B2" w:rsidR="00BA3B1E" w:rsidRPr="0051407E" w:rsidRDefault="008A3776" w:rsidP="00AF2DB3">
            <w:pPr>
              <w:pStyle w:val="ListParagraph"/>
              <w:numPr>
                <w:ilvl w:val="0"/>
                <w:numId w:val="28"/>
              </w:numPr>
              <w:rPr>
                <w:rFonts w:ascii="Arial" w:hAnsi="Arial" w:cs="Arial"/>
                <w:color w:val="FF0000"/>
              </w:rPr>
            </w:pPr>
            <w:r w:rsidRPr="0051407E">
              <w:rPr>
                <w:rFonts w:ascii="Arial" w:hAnsi="Arial" w:cs="Arial"/>
              </w:rPr>
              <w:t>Physical form of waste/Is it stackable</w:t>
            </w:r>
            <w:r w:rsidR="00EB00B3" w:rsidRPr="0051407E">
              <w:rPr>
                <w:rFonts w:ascii="Arial" w:hAnsi="Arial" w:cs="Arial"/>
              </w:rPr>
              <w:t xml:space="preserve"> or </w:t>
            </w:r>
            <w:r w:rsidRPr="0051407E">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0ADAB6A"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57FF5F02" w:rsidR="003A337A" w:rsidRPr="00B84CB3" w:rsidRDefault="0051407E" w:rsidP="00AD5162">
            <w:pPr>
              <w:rPr>
                <w:rFonts w:ascii="Arial" w:hAnsi="Arial" w:cs="Arial"/>
              </w:rPr>
            </w:pPr>
            <w:r>
              <w:rPr>
                <w:rFonts w:ascii="Arial" w:hAnsi="Arial" w:cs="Arial"/>
              </w:rPr>
              <w:t>190606 Digestate wastes are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235119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CC6B619" w:rsidR="003A337A" w:rsidRPr="00B84CB3" w:rsidRDefault="003A337A" w:rsidP="0051407E">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8F0C16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207BC59"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5C8ADE84" w:rsidR="003A337A" w:rsidRPr="00B84CB3" w:rsidRDefault="00F378FB" w:rsidP="00AD5162">
            <w:pPr>
              <w:rPr>
                <w:rFonts w:ascii="Arial" w:hAnsi="Arial" w:cs="Arial"/>
              </w:rPr>
            </w:pPr>
            <w:r>
              <w:rPr>
                <w:rFonts w:ascii="Arial" w:hAnsi="Arial" w:cs="Arial"/>
              </w:rPr>
              <w:t>No storage</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45525E0"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F5B3D73" w:rsidR="003A337A" w:rsidRPr="00B84CB3" w:rsidRDefault="00F378FB" w:rsidP="00AD5162">
            <w:pPr>
              <w:rPr>
                <w:rFonts w:ascii="Arial" w:hAnsi="Arial" w:cs="Arial"/>
              </w:rPr>
            </w:pPr>
            <w:r>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8FEAF07"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8F4C514"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1AF32A5" w:rsidR="003A337A" w:rsidRPr="00B84CB3" w:rsidRDefault="003A337A" w:rsidP="00F378FB">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AF5575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A653FDD" w:rsidR="003A337A" w:rsidRPr="00B84CB3" w:rsidRDefault="003A337A" w:rsidP="00F378FB">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1305469"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97E63E9" w:rsidR="007A25F4" w:rsidRPr="00B84CB3" w:rsidRDefault="007A25F4" w:rsidP="00F378FB">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5C38E1D"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A14EF5C"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5693F612"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42C40C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119A70C"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5782AD13" w:rsidR="00A5488D" w:rsidRPr="00C40D12" w:rsidRDefault="00A34D46" w:rsidP="00A007D4">
            <w:pPr>
              <w:rPr>
                <w:rFonts w:ascii="Arial" w:hAnsi="Arial" w:cs="Arial"/>
              </w:rPr>
            </w:pPr>
            <w:r w:rsidRPr="00A34D46">
              <w:rPr>
                <w:rFonts w:ascii="Arial" w:hAnsi="Arial" w:cs="Arial"/>
                <w:highlight w:val="yellow"/>
              </w:rPr>
              <w:t>App form and Agben  4.2 states no storage. 10 states storage is available 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D5AFCC8" w:rsidR="00CE65CF" w:rsidRPr="00A007D4" w:rsidRDefault="006E78DD" w:rsidP="00AF0C98">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C9836D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23ED84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7FB9167" w:rsidR="00114B43" w:rsidRPr="00A007D4" w:rsidRDefault="00AF0C98"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lastRenderedPageBreak/>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9D699DE" w:rsidR="00BF3C38" w:rsidRPr="00171D59" w:rsidRDefault="00996CC1" w:rsidP="00AF0C98">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F4F67BC"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68F12C3" w:rsidR="00996CC1" w:rsidRPr="00F6091E" w:rsidRDefault="00AF0C98" w:rsidP="00A007D4">
            <w:pPr>
              <w:rPr>
                <w:rFonts w:ascii="Arial" w:hAnsi="Arial" w:cs="Arial"/>
                <w:highlight w:val="yellow"/>
              </w:rPr>
            </w:pPr>
            <w:r w:rsidRPr="00AF0C98">
              <w:rPr>
                <w:rFonts w:ascii="Arial" w:hAnsi="Arial" w:cs="Arial"/>
              </w:rPr>
              <w:t>None in range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F0CEA7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BCBF2B5" w:rsidR="002E2A8B" w:rsidRPr="00171D59" w:rsidRDefault="00114B43" w:rsidP="00AF0C9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A79533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AD3D324" w:rsidR="00114B43" w:rsidRPr="00A007D4" w:rsidRDefault="00AF0C98"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C6E42B7" w:rsidR="002E2A8B" w:rsidRPr="00171D59" w:rsidRDefault="00114B43" w:rsidP="00AF0C9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FCFD31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148154BD" w:rsidR="00114B43" w:rsidRPr="00A007D4" w:rsidRDefault="00AF0C98" w:rsidP="00A007D4">
            <w:pPr>
              <w:rPr>
                <w:rFonts w:ascii="Arial" w:hAnsi="Arial" w:cs="Arial"/>
              </w:rPr>
            </w:pPr>
            <w:r>
              <w:rPr>
                <w:rFonts w:ascii="Arial" w:hAnsi="Arial" w:cs="Arial"/>
              </w:rPr>
              <w:t>None in range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F35E2F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16ABC55" w:rsidR="00A817A0" w:rsidRPr="00A007D4" w:rsidRDefault="00114B43" w:rsidP="00390921">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0D38AF1"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B40458A" w:rsidR="009A0BC6" w:rsidRPr="00A007D4" w:rsidRDefault="00390921" w:rsidP="00A007D4">
            <w:pPr>
              <w:rPr>
                <w:rFonts w:ascii="Arial" w:hAnsi="Arial" w:cs="Arial"/>
              </w:rPr>
            </w:pPr>
            <w:r>
              <w:rPr>
                <w:rFonts w:ascii="Arial" w:hAnsi="Arial" w:cs="Arial"/>
              </w:rPr>
              <w:t>none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59274C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7D2686F2"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B5C2C85"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063376E9" w:rsidR="002B4076" w:rsidRPr="003267AF" w:rsidRDefault="00AF0C98"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3BB79F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6A11A6"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C71DB6F"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4B5BED" w:rsidRDefault="004B5BED" w:rsidP="00D4766D">
            <w:pPr>
              <w:rPr>
                <w:rFonts w:ascii="Arial" w:hAnsi="Arial" w:cs="Arial"/>
              </w:rPr>
            </w:pPr>
            <w:r>
              <w:rPr>
                <w:rFonts w:ascii="Arial" w:hAnsi="Arial" w:cs="Arial"/>
              </w:rPr>
              <w:t>Flood risk</w:t>
            </w:r>
          </w:p>
          <w:p w14:paraId="2F4AA751" w14:textId="5183F5A0"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0EB1D2A6"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10817576" w:rsidR="004B5BED" w:rsidRPr="003267AF" w:rsidRDefault="00390921" w:rsidP="00A007D4">
            <w:pPr>
              <w:rPr>
                <w:rFonts w:ascii="Arial" w:hAnsi="Arial" w:cs="Arial"/>
              </w:rPr>
            </w:pPr>
            <w:r>
              <w:rPr>
                <w:rFonts w:ascii="Arial" w:hAnsi="Arial" w:cs="Arial"/>
              </w:rPr>
              <w:t>See comments and RFI</w:t>
            </w:r>
          </w:p>
        </w:tc>
      </w:tr>
      <w:tr w:rsidR="00E579C9" w:rsidRPr="00A007D4" w14:paraId="0FB00FE9" w14:textId="77777777" w:rsidTr="00AF0C98">
        <w:trPr>
          <w:trHeight w:val="327"/>
        </w:trPr>
        <w:tc>
          <w:tcPr>
            <w:tcW w:w="3536" w:type="pct"/>
            <w:tcBorders>
              <w:top w:val="single" w:sz="4" w:space="0" w:color="auto"/>
              <w:left w:val="single" w:sz="4" w:space="0" w:color="auto"/>
              <w:bottom w:val="single" w:sz="4" w:space="0" w:color="auto"/>
              <w:right w:val="single" w:sz="4" w:space="0" w:color="auto"/>
            </w:tcBorders>
          </w:tcPr>
          <w:p w14:paraId="56BCAA9D" w14:textId="4D3AE280"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01ACA9F" w:rsidR="00E579C9" w:rsidRPr="008F56EC" w:rsidRDefault="00AF0C98" w:rsidP="00276F88">
            <w:pPr>
              <w:rPr>
                <w:rFonts w:ascii="Arial" w:hAnsi="Arial" w:cs="Arial"/>
              </w:rPr>
            </w:pPr>
            <w:r w:rsidRPr="00AF0C98">
              <w:rPr>
                <w:rFonts w:ascii="Arial" w:hAnsi="Arial" w:cs="Arial"/>
                <w:color w:val="000000" w:themeColor="text1"/>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8AF9481" w:rsidR="008474D8" w:rsidRPr="00BA3B1E" w:rsidRDefault="008474D8" w:rsidP="0003563F">
            <w:pPr>
              <w:rPr>
                <w:rFonts w:ascii="Arial" w:hAnsi="Arial" w:cs="Arial"/>
              </w:rPr>
            </w:pPr>
            <w:r w:rsidRPr="00BA3B1E">
              <w:rPr>
                <w:rFonts w:ascii="Arial" w:hAnsi="Arial" w:cs="Arial"/>
              </w:rPr>
              <w:t>n/a</w:t>
            </w:r>
          </w:p>
        </w:tc>
        <w:tc>
          <w:tcPr>
            <w:tcW w:w="807" w:type="pct"/>
          </w:tcPr>
          <w:p w14:paraId="4D0F70C4" w14:textId="6D512441" w:rsidR="008474D8" w:rsidRPr="00AD1655" w:rsidRDefault="00F378FB" w:rsidP="0003563F">
            <w:pPr>
              <w:rPr>
                <w:rFonts w:ascii="Arial" w:hAnsi="Arial" w:cs="Arial"/>
                <w:color w:val="FF0000"/>
              </w:rPr>
            </w:pPr>
            <w:r w:rsidRPr="00F378FB">
              <w:rPr>
                <w:rFonts w:ascii="Arial" w:hAnsi="Arial" w:cs="Arial"/>
                <w:color w:val="000000" w:themeColor="text1"/>
              </w:rPr>
              <w:t>No storage</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3829C82" w:rsidR="008474D8" w:rsidRPr="00BA3B1E" w:rsidRDefault="008474D8" w:rsidP="0003563F">
            <w:pPr>
              <w:rPr>
                <w:rFonts w:ascii="Arial" w:hAnsi="Arial" w:cs="Arial"/>
              </w:rPr>
            </w:pPr>
            <w:r w:rsidRPr="00BA3B1E">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18597434"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0E61ABD"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38D8B7A"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7C14F01"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lastRenderedPageBreak/>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C75504D"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A65175C" w:rsidR="007F3053" w:rsidRPr="00AD1655" w:rsidRDefault="00F378FB" w:rsidP="0003563F">
            <w:pPr>
              <w:rPr>
                <w:rFonts w:ascii="Arial" w:hAnsi="Arial" w:cs="Arial"/>
                <w:color w:val="FF0000"/>
              </w:rPr>
            </w:pPr>
            <w:r>
              <w:rPr>
                <w:rFonts w:ascii="Arial" w:hAnsi="Arial" w:cs="Arial"/>
                <w:color w:val="000000" w:themeColor="text1"/>
              </w:rPr>
              <w:t>190606 waste is high RAN but is not being stored</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33DD28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2EB334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41AA4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D1453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FC9B4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0E2B78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526E4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BDD55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9FC3D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3C09C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4D74B8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F822B3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F4AD9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B5F4C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4FDA1638" w:rsidR="00AE71B4" w:rsidRPr="00A007D4" w:rsidRDefault="005E0439" w:rsidP="00A007D4">
            <w:pPr>
              <w:rPr>
                <w:rFonts w:ascii="Arial" w:hAnsi="Arial" w:cs="Arial"/>
              </w:rPr>
            </w:pPr>
            <w:r>
              <w:rPr>
                <w:rFonts w:ascii="Arial" w:hAnsi="Arial" w:cs="Arial"/>
              </w:rPr>
              <w:t>Where required</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A3935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DEBCE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AB4BC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5E6B1E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EA7A6E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69CA3532" w:rsidR="00F94831" w:rsidRPr="00A007D4" w:rsidRDefault="00E20253" w:rsidP="00A007D4">
            <w:pPr>
              <w:rPr>
                <w:rFonts w:ascii="Arial" w:hAnsi="Arial" w:cs="Arial"/>
              </w:rPr>
            </w:pPr>
            <w:r>
              <w:rPr>
                <w:rFonts w:ascii="Arial" w:hAnsi="Arial" w:cs="Arial"/>
              </w:rPr>
              <w:t>None in range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BF676C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355931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4F9D3E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F42C48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F7AE5D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8D0E8F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81EEE2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2CF94A4" w:rsidR="00A971D3" w:rsidRPr="00A007D4" w:rsidRDefault="00A5488D" w:rsidP="005E0439">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5A3A71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46AA5A6"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A61ABF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D67B3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E539F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92531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2E4A7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4A603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AA98B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3D26F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71E2B86" w:rsidR="00CC2BDD" w:rsidRPr="00A007D4" w:rsidRDefault="000E29C1" w:rsidP="00E20253">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C71F5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343F4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EC0B708" w:rsidR="000E29C1" w:rsidRPr="00C40D12" w:rsidRDefault="00E202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698659B" w:rsidR="000E29C1" w:rsidRPr="00C40D12" w:rsidRDefault="00E202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0E2773C"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9A54F79"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47C1AFB6" w:rsidR="00F11606" w:rsidRPr="00AD1655" w:rsidRDefault="00E20253" w:rsidP="00A007D4">
            <w:pPr>
              <w:rPr>
                <w:rFonts w:ascii="Arial" w:hAnsi="Arial" w:cs="Arial"/>
              </w:rPr>
            </w:pPr>
            <w:r>
              <w:rPr>
                <w:rFonts w:ascii="Arial" w:hAnsi="Arial" w:cs="Arial"/>
              </w:rPr>
              <w:t>None in range</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3A9C71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331688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CB6C2A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C7EC4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C8F080F" w:rsidR="000E29C1" w:rsidRPr="00C40D12" w:rsidRDefault="00E202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50BBF2D" w:rsidR="000E29C1" w:rsidRPr="00C40D12" w:rsidRDefault="00E202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A6D73F4" w:rsidR="000E29C1" w:rsidRPr="00C40D12" w:rsidRDefault="00E202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lastRenderedPageBreak/>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0DCF606"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13A1B55" w:rsidR="00E0482E" w:rsidRPr="00AD1655" w:rsidRDefault="00E20253"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3687352" w:rsidR="00140EB4" w:rsidRPr="00D73C03" w:rsidRDefault="00140EB4" w:rsidP="00E20253">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7C176022"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2BBD6E93"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2C923E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511D382E" w:rsidR="00545E8A" w:rsidRPr="00A007D4" w:rsidRDefault="00E20253" w:rsidP="00545E8A">
            <w:pPr>
              <w:rPr>
                <w:rFonts w:ascii="Arial" w:hAnsi="Arial" w:cs="Arial"/>
              </w:rPr>
            </w:pPr>
            <w:r>
              <w:rPr>
                <w:rFonts w:ascii="Arial" w:hAnsi="Arial" w:cs="Arial"/>
              </w:rPr>
              <w:t>Spread on delivery</w:t>
            </w: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D042B71"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CF8E3FF"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0F12B9F"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F23261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279041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79EC7F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16B026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14762C4"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2AA4A1A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08DADF66"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12FC9173"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43E12C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0359AB" w:rsidR="00545E8A" w:rsidRPr="00A007D4" w:rsidRDefault="00E20253" w:rsidP="00545E8A">
            <w:pPr>
              <w:rPr>
                <w:rFonts w:ascii="Arial" w:hAnsi="Arial" w:cs="Arial"/>
              </w:rPr>
            </w:pPr>
            <w:r>
              <w:rPr>
                <w:rFonts w:ascii="Arial" w:hAnsi="Arial" w:cs="Arial"/>
              </w:rPr>
              <w:t>See P</w:t>
            </w:r>
            <w:r w:rsidR="00A34D46">
              <w:rPr>
                <w:rFonts w:ascii="Arial" w:hAnsi="Arial" w:cs="Arial"/>
              </w:rPr>
              <w:t>AN</w:t>
            </w:r>
            <w:r>
              <w:rPr>
                <w:rFonts w:ascii="Arial" w:hAnsi="Arial" w:cs="Arial"/>
              </w:rPr>
              <w:t>-027678</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AF11D3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244147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576F2BF"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3D17B8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1F52EEA2" w:rsidR="007719B3" w:rsidRPr="00A007D4" w:rsidRDefault="008B6DC2" w:rsidP="00A007D4">
            <w:pPr>
              <w:rPr>
                <w:rFonts w:ascii="Arial" w:hAnsi="Arial" w:cs="Arial"/>
              </w:rPr>
            </w:pPr>
            <w:r w:rsidRPr="008B6DC2">
              <w:rPr>
                <w:rFonts w:ascii="Arial" w:hAnsi="Arial" w:cs="Arial"/>
                <w:highlight w:val="yellow"/>
              </w:rPr>
              <w:t>SSRA does not include 190606 wastes, refers to storage – no storage in this deployment RFI</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2EEA746"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BB211E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EC1C54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21F7D6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856C9C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ABB63E0"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6E6C01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3FB00DCD" w:rsidR="007719B3" w:rsidRPr="00A007D4" w:rsidRDefault="0010541E" w:rsidP="00A007D4">
            <w:pPr>
              <w:rPr>
                <w:rFonts w:ascii="Arial" w:hAnsi="Arial" w:cs="Arial"/>
              </w:rPr>
            </w:pPr>
            <w:r>
              <w:rPr>
                <w:rFonts w:ascii="Arial" w:hAnsi="Arial" w:cs="Arial"/>
              </w:rPr>
              <w:t>For info only</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1616E573" w14:textId="77777777" w:rsidR="00212605" w:rsidRDefault="00212605" w:rsidP="00EB7CEF">
            <w:pPr>
              <w:rPr>
                <w:rFonts w:ascii="Arial" w:hAnsi="Arial" w:cs="Arial"/>
              </w:rPr>
            </w:pPr>
          </w:p>
          <w:p w14:paraId="76FD3724" w14:textId="47BC5E9A" w:rsidR="00212605" w:rsidRDefault="00212605" w:rsidP="00EB7CEF">
            <w:pPr>
              <w:rPr>
                <w:rFonts w:ascii="Arial" w:hAnsi="Arial" w:cs="Arial"/>
              </w:rPr>
            </w:pPr>
            <w:r>
              <w:rPr>
                <w:rFonts w:ascii="Arial" w:hAnsi="Arial" w:cs="Arial"/>
              </w:rPr>
              <w:t xml:space="preserve">See mapping report in </w:t>
            </w:r>
            <w:hyperlink r:id="rId18" w:history="1">
              <w:r w:rsidRPr="00212605">
                <w:rPr>
                  <w:rStyle w:val="Hyperlink"/>
                  <w:rFonts w:ascii="Arial" w:hAnsi="Arial" w:cs="Arial"/>
                </w:rPr>
                <w:t>DMS</w:t>
              </w:r>
            </w:hyperlink>
          </w:p>
          <w:p w14:paraId="132C9C1C" w14:textId="77777777" w:rsidR="00212605" w:rsidRDefault="00212605" w:rsidP="00EB7CEF">
            <w:pPr>
              <w:rPr>
                <w:rFonts w:ascii="Arial" w:hAnsi="Arial" w:cs="Arial"/>
              </w:rPr>
            </w:pPr>
          </w:p>
          <w:p w14:paraId="299253F3" w14:textId="5CB145A5" w:rsidR="00212605" w:rsidRPr="00CC7F61" w:rsidRDefault="00212605" w:rsidP="00EB7CEF">
            <w:pPr>
              <w:rPr>
                <w:rFonts w:ascii="Arial" w:hAnsi="Arial" w:cs="Arial"/>
              </w:rPr>
            </w:pPr>
            <w:hyperlink r:id="rId19" w:history="1">
              <w:r w:rsidRPr="009E0A17">
                <w:rPr>
                  <w:rStyle w:val="Hyperlink"/>
                  <w:rFonts w:ascii="Arial" w:hAnsi="Arial" w:cs="Arial"/>
                </w:rPr>
                <w:t>https://cdn.cyfoethnaturiol.cymru/627040/SAC_UK0012642_Register_Entry001.pdf</w:t>
              </w:r>
            </w:hyperlink>
            <w:r>
              <w:rPr>
                <w:rFonts w:ascii="Arial" w:hAnsi="Arial" w:cs="Arial"/>
              </w:rPr>
              <w:t xml:space="preserve"> </w:t>
            </w:r>
          </w:p>
          <w:p w14:paraId="21493845" w14:textId="5DE3B79C" w:rsidR="0010541E" w:rsidRDefault="0010541E" w:rsidP="00EB7CEF">
            <w:pPr>
              <w:pStyle w:val="Default"/>
              <w:rPr>
                <w:iCs/>
                <w:color w:val="FF33CC"/>
                <w:sz w:val="22"/>
                <w:szCs w:val="22"/>
              </w:rPr>
            </w:pPr>
            <w:hyperlink r:id="rId20" w:history="1">
              <w:r w:rsidRPr="009E0A17">
                <w:rPr>
                  <w:rStyle w:val="Hyperlink"/>
                  <w:iCs/>
                  <w:sz w:val="22"/>
                  <w:szCs w:val="22"/>
                </w:rPr>
                <w:t>https://cdn.cyfoethnaturiol.cymru/a0ooioqx/river-wye-sac-core-management-plan-approved.pdf</w:t>
              </w:r>
            </w:hyperlink>
            <w:r>
              <w:rPr>
                <w:iCs/>
                <w:color w:val="FF33CC"/>
                <w:sz w:val="22"/>
                <w:szCs w:val="22"/>
              </w:rPr>
              <w:t xml:space="preserve"> </w:t>
            </w:r>
          </w:p>
          <w:p w14:paraId="57B735D2" w14:textId="77777777" w:rsidR="0010541E" w:rsidRDefault="0010541E" w:rsidP="00EB7CEF">
            <w:pPr>
              <w:pStyle w:val="Default"/>
              <w:rPr>
                <w:iCs/>
                <w:color w:val="FF33CC"/>
                <w:sz w:val="22"/>
                <w:szCs w:val="22"/>
              </w:rPr>
            </w:pPr>
          </w:p>
          <w:p w14:paraId="040ED4A0" w14:textId="77777777" w:rsidR="00212605" w:rsidRPr="00212605" w:rsidRDefault="00212605" w:rsidP="00212605">
            <w:pPr>
              <w:pStyle w:val="Default"/>
              <w:rPr>
                <w:sz w:val="22"/>
                <w:szCs w:val="22"/>
              </w:rPr>
            </w:pPr>
            <w:r w:rsidRPr="00212605">
              <w:rPr>
                <w:sz w:val="22"/>
                <w:szCs w:val="22"/>
              </w:rPr>
              <w:t>The proposed permission is not likely to damage any of the flora, fauna or geological or physiological features which are of special interest.</w:t>
            </w:r>
          </w:p>
          <w:p w14:paraId="47FFB4D3" w14:textId="77777777" w:rsidR="00212605" w:rsidRPr="00212605" w:rsidRDefault="00212605" w:rsidP="00212605">
            <w:pPr>
              <w:pStyle w:val="Default"/>
              <w:rPr>
                <w:sz w:val="22"/>
                <w:szCs w:val="22"/>
              </w:rPr>
            </w:pPr>
          </w:p>
          <w:p w14:paraId="37C8CD0F" w14:textId="336EA66B" w:rsidR="00212605" w:rsidRPr="00212605" w:rsidRDefault="00212605" w:rsidP="00212605">
            <w:pPr>
              <w:pStyle w:val="Default"/>
              <w:rPr>
                <w:sz w:val="22"/>
                <w:szCs w:val="22"/>
              </w:rPr>
            </w:pPr>
            <w:r w:rsidRPr="00212605">
              <w:rPr>
                <w:sz w:val="22"/>
                <w:szCs w:val="22"/>
              </w:rPr>
              <w:t>No impact pathways have been identified to S</w:t>
            </w:r>
            <w:r>
              <w:rPr>
                <w:sz w:val="22"/>
                <w:szCs w:val="22"/>
              </w:rPr>
              <w:t xml:space="preserve">AC </w:t>
            </w:r>
            <w:r w:rsidRPr="00212605">
              <w:rPr>
                <w:sz w:val="22"/>
                <w:szCs w:val="22"/>
              </w:rPr>
              <w:t>RIVER WYE / AFON GWY</w:t>
            </w:r>
            <w:r>
              <w:rPr>
                <w:sz w:val="22"/>
                <w:szCs w:val="22"/>
              </w:rPr>
              <w:t xml:space="preserve"> </w:t>
            </w:r>
            <w:r w:rsidRPr="00212605">
              <w:rPr>
                <w:sz w:val="22"/>
                <w:szCs w:val="22"/>
              </w:rPr>
              <w:t>due to the waste types, method and timing of spreading, low application rate and suitable no spread buffers to field boundaries and watercourses.</w:t>
            </w:r>
          </w:p>
          <w:p w14:paraId="2D6F7A16" w14:textId="77777777" w:rsidR="00212605" w:rsidRPr="00212605" w:rsidRDefault="00212605" w:rsidP="00212605">
            <w:pPr>
              <w:pStyle w:val="Default"/>
              <w:rPr>
                <w:sz w:val="22"/>
                <w:szCs w:val="22"/>
              </w:rPr>
            </w:pPr>
          </w:p>
          <w:p w14:paraId="28AB7C54" w14:textId="77777777" w:rsidR="00212605" w:rsidRPr="00212605" w:rsidRDefault="00212605" w:rsidP="00212605">
            <w:pPr>
              <w:pStyle w:val="Default"/>
              <w:rPr>
                <w:sz w:val="22"/>
                <w:szCs w:val="22"/>
              </w:rPr>
            </w:pPr>
            <w:r w:rsidRPr="00212605">
              <w:rPr>
                <w:sz w:val="22"/>
                <w:szCs w:val="22"/>
              </w:rPr>
              <w:t>The application method of low trajectory splash plate is appropriate for the nature of the waste.</w:t>
            </w:r>
          </w:p>
          <w:p w14:paraId="55CD704A" w14:textId="77777777" w:rsidR="00212605" w:rsidRPr="00212605" w:rsidRDefault="00212605" w:rsidP="00212605">
            <w:pPr>
              <w:pStyle w:val="Default"/>
              <w:rPr>
                <w:sz w:val="22"/>
                <w:szCs w:val="22"/>
              </w:rPr>
            </w:pPr>
          </w:p>
          <w:p w14:paraId="4559B58D" w14:textId="77777777" w:rsidR="00212605" w:rsidRPr="00212605" w:rsidRDefault="00212605" w:rsidP="00212605">
            <w:pPr>
              <w:pStyle w:val="Default"/>
              <w:rPr>
                <w:sz w:val="22"/>
                <w:szCs w:val="22"/>
              </w:rPr>
            </w:pPr>
            <w:r w:rsidRPr="00212605">
              <w:rPr>
                <w:sz w:val="22"/>
                <w:szCs w:val="22"/>
              </w:rPr>
              <w:t xml:space="preserve">The wastes will be applied following the Codes of Good Agricultural Practice. </w:t>
            </w:r>
          </w:p>
          <w:p w14:paraId="1D96C6EE" w14:textId="77777777" w:rsidR="00212605" w:rsidRPr="00212605" w:rsidRDefault="00212605" w:rsidP="00212605">
            <w:pPr>
              <w:pStyle w:val="Default"/>
              <w:rPr>
                <w:sz w:val="22"/>
                <w:szCs w:val="22"/>
              </w:rPr>
            </w:pPr>
          </w:p>
          <w:p w14:paraId="3C5A50BC" w14:textId="77777777" w:rsidR="00212605" w:rsidRPr="00212605" w:rsidRDefault="00212605" w:rsidP="00212605">
            <w:pPr>
              <w:pStyle w:val="Default"/>
              <w:rPr>
                <w:sz w:val="22"/>
                <w:szCs w:val="22"/>
              </w:rPr>
            </w:pPr>
            <w:r w:rsidRPr="00212605">
              <w:rPr>
                <w:sz w:val="22"/>
                <w:szCs w:val="22"/>
              </w:rPr>
              <w:t>All handling of the wastes will be done in accordance to current regulations and relevant mitigation strategies will be adopted.</w:t>
            </w:r>
          </w:p>
          <w:p w14:paraId="6FD7FF94" w14:textId="77777777" w:rsidR="00212605" w:rsidRPr="00212605" w:rsidRDefault="00212605" w:rsidP="00212605">
            <w:pPr>
              <w:pStyle w:val="Default"/>
              <w:rPr>
                <w:sz w:val="22"/>
                <w:szCs w:val="22"/>
              </w:rPr>
            </w:pPr>
          </w:p>
          <w:p w14:paraId="4C74D550" w14:textId="77777777" w:rsidR="00212605" w:rsidRPr="00212605" w:rsidRDefault="00212605" w:rsidP="00212605">
            <w:pPr>
              <w:pStyle w:val="Default"/>
              <w:rPr>
                <w:sz w:val="22"/>
                <w:szCs w:val="22"/>
              </w:rPr>
            </w:pPr>
            <w:r w:rsidRPr="00212605">
              <w:rPr>
                <w:sz w:val="22"/>
                <w:szCs w:val="22"/>
              </w:rPr>
              <w:t>No waste will be spread within 10m of any ditch, pond or surface water, within 50m of any spring, well, borehole, or reservoir that supplies water for human consumption or farm dairies.</w:t>
            </w:r>
          </w:p>
          <w:p w14:paraId="39284457" w14:textId="77777777" w:rsidR="00212605" w:rsidRPr="00212605" w:rsidRDefault="00212605" w:rsidP="00212605">
            <w:pPr>
              <w:pStyle w:val="Default"/>
              <w:rPr>
                <w:sz w:val="22"/>
                <w:szCs w:val="22"/>
              </w:rPr>
            </w:pPr>
          </w:p>
          <w:p w14:paraId="58D2951F" w14:textId="77777777" w:rsidR="00212605" w:rsidRPr="00212605" w:rsidRDefault="00212605" w:rsidP="00212605">
            <w:pPr>
              <w:pStyle w:val="Default"/>
              <w:rPr>
                <w:sz w:val="22"/>
                <w:szCs w:val="22"/>
              </w:rPr>
            </w:pPr>
            <w:r w:rsidRPr="00212605">
              <w:rPr>
                <w:sz w:val="22"/>
                <w:szCs w:val="22"/>
              </w:rPr>
              <w:t>No waste will stored during the activity.</w:t>
            </w:r>
          </w:p>
          <w:p w14:paraId="21AFA619" w14:textId="77777777" w:rsidR="00212605" w:rsidRPr="00212605" w:rsidRDefault="00212605" w:rsidP="00212605">
            <w:pPr>
              <w:pStyle w:val="Default"/>
              <w:rPr>
                <w:sz w:val="22"/>
                <w:szCs w:val="22"/>
              </w:rPr>
            </w:pPr>
          </w:p>
          <w:p w14:paraId="6A83CCC5" w14:textId="77777777" w:rsidR="00212605" w:rsidRPr="00212605" w:rsidRDefault="00212605" w:rsidP="00212605">
            <w:pPr>
              <w:pStyle w:val="Default"/>
              <w:rPr>
                <w:sz w:val="22"/>
                <w:szCs w:val="22"/>
              </w:rPr>
            </w:pPr>
            <w:r w:rsidRPr="00212605">
              <w:rPr>
                <w:sz w:val="22"/>
                <w:szCs w:val="22"/>
              </w:rPr>
              <w:t>Mitigation measures (in addition to permit requirements and following the EMS) to reduce potential negative impacts of the proposed spreading operation will be as follows:</w:t>
            </w:r>
          </w:p>
          <w:p w14:paraId="5D538A8A" w14:textId="77777777" w:rsidR="00212605" w:rsidRPr="00212605" w:rsidRDefault="00212605" w:rsidP="00212605">
            <w:pPr>
              <w:pStyle w:val="Default"/>
              <w:rPr>
                <w:sz w:val="22"/>
                <w:szCs w:val="22"/>
              </w:rPr>
            </w:pPr>
          </w:p>
          <w:p w14:paraId="68F6BC54" w14:textId="77777777" w:rsidR="00212605" w:rsidRPr="00212605" w:rsidRDefault="00212605" w:rsidP="00212605">
            <w:pPr>
              <w:pStyle w:val="Default"/>
              <w:rPr>
                <w:sz w:val="22"/>
                <w:szCs w:val="22"/>
              </w:rPr>
            </w:pPr>
            <w:r w:rsidRPr="00212605">
              <w:rPr>
                <w:sz w:val="22"/>
                <w:szCs w:val="22"/>
              </w:rPr>
              <w:t>Where potential flood risk exists suitable no spread buffers are in place.</w:t>
            </w:r>
          </w:p>
          <w:p w14:paraId="5CA3C771" w14:textId="77777777" w:rsidR="00212605" w:rsidRPr="00212605" w:rsidRDefault="00212605" w:rsidP="00212605">
            <w:pPr>
              <w:pStyle w:val="Default"/>
              <w:rPr>
                <w:sz w:val="22"/>
                <w:szCs w:val="22"/>
              </w:rPr>
            </w:pPr>
          </w:p>
          <w:p w14:paraId="12272D98" w14:textId="77777777" w:rsidR="00212605" w:rsidRPr="00212605" w:rsidRDefault="00212605" w:rsidP="00212605">
            <w:pPr>
              <w:pStyle w:val="Default"/>
              <w:rPr>
                <w:sz w:val="22"/>
                <w:szCs w:val="22"/>
              </w:rPr>
            </w:pPr>
            <w:r w:rsidRPr="00212605">
              <w:rPr>
                <w:sz w:val="22"/>
                <w:szCs w:val="22"/>
              </w:rPr>
              <w:lastRenderedPageBreak/>
              <w:t>Spreading will only be undertaken when weather conditions are suitable within restrictions outlined in CoGAP and any relevant closed periods.</w:t>
            </w:r>
          </w:p>
          <w:p w14:paraId="040CD725" w14:textId="77777777" w:rsidR="00212605" w:rsidRPr="00212605" w:rsidRDefault="00212605" w:rsidP="00212605">
            <w:pPr>
              <w:pStyle w:val="Default"/>
              <w:rPr>
                <w:sz w:val="22"/>
                <w:szCs w:val="22"/>
              </w:rPr>
            </w:pPr>
          </w:p>
          <w:p w14:paraId="7BA65F62" w14:textId="77777777" w:rsidR="00212605" w:rsidRPr="00212605" w:rsidRDefault="00212605" w:rsidP="00212605">
            <w:pPr>
              <w:pStyle w:val="Default"/>
              <w:rPr>
                <w:sz w:val="22"/>
                <w:szCs w:val="22"/>
              </w:rPr>
            </w:pPr>
            <w:r w:rsidRPr="00212605">
              <w:rPr>
                <w:sz w:val="22"/>
                <w:szCs w:val="22"/>
              </w:rPr>
              <w:t>Spreading will not be carried out in any areas of a field that will be sub-soiled.</w:t>
            </w:r>
          </w:p>
          <w:p w14:paraId="38A6349A" w14:textId="77777777" w:rsidR="00212605" w:rsidRPr="00212605" w:rsidRDefault="00212605" w:rsidP="00212605">
            <w:pPr>
              <w:pStyle w:val="Default"/>
              <w:rPr>
                <w:sz w:val="22"/>
                <w:szCs w:val="22"/>
              </w:rPr>
            </w:pPr>
          </w:p>
          <w:p w14:paraId="5B3CD77A" w14:textId="77777777" w:rsidR="00212605" w:rsidRPr="00212605" w:rsidRDefault="00212605" w:rsidP="00212605">
            <w:pPr>
              <w:pStyle w:val="Default"/>
              <w:rPr>
                <w:sz w:val="22"/>
                <w:szCs w:val="22"/>
              </w:rPr>
            </w:pPr>
            <w:r w:rsidRPr="00212605">
              <w:rPr>
                <w:sz w:val="22"/>
                <w:szCs w:val="22"/>
              </w:rPr>
              <w:t>Machinery operations will take account of soil conditions, slopes etc.</w:t>
            </w:r>
          </w:p>
          <w:p w14:paraId="482353DD" w14:textId="77777777" w:rsidR="00212605" w:rsidRPr="00212605" w:rsidRDefault="00212605" w:rsidP="00212605">
            <w:pPr>
              <w:pStyle w:val="Default"/>
              <w:rPr>
                <w:sz w:val="22"/>
                <w:szCs w:val="22"/>
              </w:rPr>
            </w:pPr>
          </w:p>
          <w:p w14:paraId="0E551862" w14:textId="77777777" w:rsidR="00212605" w:rsidRPr="00212605" w:rsidRDefault="00212605" w:rsidP="00212605">
            <w:pPr>
              <w:pStyle w:val="Default"/>
              <w:rPr>
                <w:sz w:val="22"/>
                <w:szCs w:val="22"/>
              </w:rPr>
            </w:pPr>
            <w:r w:rsidRPr="00212605">
              <w:rPr>
                <w:sz w:val="22"/>
                <w:szCs w:val="22"/>
              </w:rPr>
              <w:t>Liquid spreading machinery will be turned off and lifted away from soil prior to turning at the end of each run.</w:t>
            </w:r>
          </w:p>
          <w:p w14:paraId="71952BEF" w14:textId="77777777" w:rsidR="00212605" w:rsidRPr="00212605" w:rsidRDefault="00212605" w:rsidP="00212605">
            <w:pPr>
              <w:pStyle w:val="Default"/>
              <w:rPr>
                <w:sz w:val="22"/>
                <w:szCs w:val="22"/>
              </w:rPr>
            </w:pPr>
          </w:p>
          <w:p w14:paraId="02C362D8" w14:textId="77777777" w:rsidR="00212605" w:rsidRPr="00212605" w:rsidRDefault="00212605" w:rsidP="00212605">
            <w:pPr>
              <w:pStyle w:val="Default"/>
              <w:rPr>
                <w:sz w:val="22"/>
                <w:szCs w:val="22"/>
              </w:rPr>
            </w:pPr>
            <w:r w:rsidRPr="00212605">
              <w:rPr>
                <w:sz w:val="22"/>
                <w:szCs w:val="22"/>
              </w:rPr>
              <w:t>Machinery will be checked daily when in use, regularly serviced and spreading equipment calibrated. Umbilical hoses will be regularly checked for damage to prevent leaks.</w:t>
            </w:r>
          </w:p>
          <w:p w14:paraId="1CB3A50E" w14:textId="77777777" w:rsidR="00212605" w:rsidRPr="00212605" w:rsidRDefault="00212605" w:rsidP="00212605">
            <w:pPr>
              <w:pStyle w:val="Default"/>
              <w:rPr>
                <w:sz w:val="22"/>
                <w:szCs w:val="22"/>
              </w:rPr>
            </w:pPr>
          </w:p>
          <w:p w14:paraId="32CFC07D" w14:textId="77777777" w:rsidR="00212605" w:rsidRPr="00212605" w:rsidRDefault="00212605" w:rsidP="00212605">
            <w:pPr>
              <w:pStyle w:val="Default"/>
              <w:rPr>
                <w:sz w:val="22"/>
                <w:szCs w:val="22"/>
              </w:rPr>
            </w:pPr>
            <w:r w:rsidRPr="00212605">
              <w:rPr>
                <w:sz w:val="22"/>
                <w:szCs w:val="22"/>
              </w:rPr>
              <w:t>Machinery turns will not be executed in the buffer strips.</w:t>
            </w:r>
          </w:p>
          <w:p w14:paraId="671840F1" w14:textId="77777777" w:rsidR="00212605" w:rsidRPr="00212605" w:rsidRDefault="00212605" w:rsidP="00212605">
            <w:pPr>
              <w:pStyle w:val="Default"/>
              <w:rPr>
                <w:sz w:val="22"/>
                <w:szCs w:val="22"/>
              </w:rPr>
            </w:pPr>
          </w:p>
          <w:p w14:paraId="28804CF9" w14:textId="77777777" w:rsidR="00212605" w:rsidRPr="00212605" w:rsidRDefault="00212605" w:rsidP="00212605">
            <w:pPr>
              <w:pStyle w:val="Default"/>
              <w:rPr>
                <w:sz w:val="22"/>
                <w:szCs w:val="22"/>
              </w:rPr>
            </w:pPr>
            <w:r w:rsidRPr="00212605">
              <w:rPr>
                <w:sz w:val="22"/>
                <w:szCs w:val="22"/>
              </w:rPr>
              <w:t>All spillages will be reported immediately to NRW.</w:t>
            </w:r>
          </w:p>
          <w:p w14:paraId="5D15A3C1" w14:textId="77777777" w:rsidR="00212605" w:rsidRPr="00212605" w:rsidRDefault="00212605" w:rsidP="00212605">
            <w:pPr>
              <w:pStyle w:val="Default"/>
              <w:rPr>
                <w:sz w:val="22"/>
                <w:szCs w:val="22"/>
              </w:rPr>
            </w:pPr>
          </w:p>
          <w:p w14:paraId="2237FEE7" w14:textId="77777777" w:rsidR="00212605" w:rsidRPr="00212605" w:rsidRDefault="00212605" w:rsidP="00212605">
            <w:pPr>
              <w:pStyle w:val="Default"/>
              <w:rPr>
                <w:sz w:val="22"/>
                <w:szCs w:val="22"/>
              </w:rPr>
            </w:pPr>
            <w:r w:rsidRPr="00212605">
              <w:rPr>
                <w:sz w:val="22"/>
                <w:szCs w:val="22"/>
              </w:rPr>
              <w:t>Buffer zones as depicted in the spreading maps have been implemented and will be abided by to protect adjacent sites.</w:t>
            </w:r>
          </w:p>
          <w:p w14:paraId="34404EB3" w14:textId="04C53DE3" w:rsidR="00FD50E5" w:rsidRPr="00A007D4" w:rsidRDefault="00FD50E5" w:rsidP="00EB7CEF">
            <w:pPr>
              <w:pStyle w:val="Default"/>
              <w:rPr>
                <w:sz w:val="22"/>
                <w:szCs w:val="22"/>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E69242B" w14:textId="77777777" w:rsidR="00BC1444" w:rsidRDefault="00BC1444" w:rsidP="00BC1444">
            <w:pPr>
              <w:rPr>
                <w:rFonts w:ascii="Arial" w:hAnsi="Arial" w:cs="Arial"/>
                <w:color w:val="FF0000"/>
              </w:rPr>
            </w:pPr>
          </w:p>
          <w:p w14:paraId="692D7497" w14:textId="60341F55" w:rsidR="00BC1444" w:rsidRPr="00887FB0" w:rsidRDefault="00BC1444" w:rsidP="00BC1444">
            <w:pPr>
              <w:rPr>
                <w:rFonts w:ascii="Arial" w:hAnsi="Arial" w:cs="Arial"/>
              </w:rPr>
            </w:pPr>
            <w:r w:rsidRPr="00887FB0">
              <w:rPr>
                <w:rFonts w:ascii="Arial" w:hAnsi="Arial" w:cs="Arial"/>
              </w:rPr>
              <w:t xml:space="preserve">Comments noted – </w:t>
            </w:r>
            <w:r w:rsidR="00887FB0" w:rsidRPr="00887FB0">
              <w:rPr>
                <w:rFonts w:ascii="Arial" w:hAnsi="Arial" w:cs="Arial"/>
              </w:rPr>
              <w:t>points raised have cleared by the permitting officer through the determination process.</w:t>
            </w:r>
          </w:p>
          <w:p w14:paraId="5D742432" w14:textId="4AA2DB5E" w:rsidR="00F700E9" w:rsidRPr="00A007D4" w:rsidRDefault="00F700E9" w:rsidP="00887FB0">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767B2605" w:rsidR="000307BE" w:rsidRPr="002C10C4" w:rsidRDefault="002C10C4" w:rsidP="000307BE">
            <w:pPr>
              <w:rPr>
                <w:rFonts w:ascii="Arial" w:hAnsi="Arial" w:cs="Arial"/>
                <w:color w:val="000000" w:themeColor="text1"/>
              </w:rPr>
            </w:pPr>
            <w:r w:rsidRPr="002C10C4">
              <w:rPr>
                <w:rFonts w:ascii="Arial" w:hAnsi="Arial" w:cs="Arial"/>
                <w:color w:val="000000" w:themeColor="text1"/>
              </w:rPr>
              <w:t xml:space="preserve">See information in </w:t>
            </w:r>
            <w:hyperlink r:id="rId21" w:history="1">
              <w:r w:rsidRPr="002C10C4">
                <w:rPr>
                  <w:rStyle w:val="Hyperlink"/>
                  <w:rFonts w:ascii="Arial" w:hAnsi="Arial" w:cs="Arial"/>
                </w:rPr>
                <w:t>Mapping report</w:t>
              </w:r>
            </w:hyperlink>
            <w:r w:rsidRPr="002C10C4">
              <w:rPr>
                <w:rFonts w:ascii="Arial" w:hAnsi="Arial" w:cs="Arial"/>
                <w:color w:val="000000" w:themeColor="text1"/>
              </w:rPr>
              <w:t xml:space="preserve"> on DMS. No points to action other than the following:</w:t>
            </w:r>
          </w:p>
          <w:p w14:paraId="7B7381DD" w14:textId="77777777" w:rsidR="002C10C4" w:rsidRPr="002C10C4" w:rsidRDefault="002C10C4" w:rsidP="002C10C4">
            <w:pPr>
              <w:pStyle w:val="ListParagraph"/>
              <w:numPr>
                <w:ilvl w:val="0"/>
                <w:numId w:val="30"/>
              </w:numPr>
              <w:rPr>
                <w:rFonts w:ascii="Arial" w:hAnsi="Arial" w:cs="Arial"/>
                <w:b/>
                <w:bCs/>
                <w:color w:val="000000" w:themeColor="text1"/>
              </w:rPr>
            </w:pPr>
            <w:r w:rsidRPr="002C10C4">
              <w:rPr>
                <w:rFonts w:ascii="Arial" w:hAnsi="Arial" w:cs="Arial"/>
                <w:b/>
                <w:bCs/>
                <w:color w:val="000000" w:themeColor="text1"/>
              </w:rPr>
              <w:t>Flood risk</w:t>
            </w:r>
          </w:p>
          <w:p w14:paraId="1949E53D" w14:textId="77777777" w:rsidR="002C10C4" w:rsidRPr="002C10C4" w:rsidRDefault="002C10C4" w:rsidP="002C10C4">
            <w:pPr>
              <w:pStyle w:val="ListParagraph"/>
              <w:rPr>
                <w:rFonts w:ascii="Arial" w:hAnsi="Arial" w:cs="Arial"/>
                <w:color w:val="000000" w:themeColor="text1"/>
              </w:rPr>
            </w:pPr>
            <w:r w:rsidRPr="002C10C4">
              <w:rPr>
                <w:rFonts w:ascii="Arial" w:hAnsi="Arial" w:cs="Arial"/>
                <w:color w:val="000000" w:themeColor="text1"/>
              </w:rPr>
              <w:t>At risk areas for fields 1, 2 &amp; 3 shown on application map and buffered. Field 2 has 50m buffer at boundary.</w:t>
            </w:r>
          </w:p>
          <w:p w14:paraId="35614050" w14:textId="6F1801CE" w:rsidR="002C10C4" w:rsidRPr="002C10C4" w:rsidRDefault="002C10C4" w:rsidP="002C10C4">
            <w:pPr>
              <w:pStyle w:val="ListParagraph"/>
              <w:rPr>
                <w:rFonts w:ascii="Arial" w:hAnsi="Arial" w:cs="Arial"/>
                <w:color w:val="000000" w:themeColor="text1"/>
              </w:rPr>
            </w:pPr>
            <w:r w:rsidRPr="002C10C4">
              <w:rPr>
                <w:rFonts w:ascii="Arial" w:hAnsi="Arial" w:cs="Arial"/>
                <w:color w:val="000000" w:themeColor="text1"/>
                <w:highlight w:val="yellow"/>
              </w:rPr>
              <w:t xml:space="preserve">At risk areas for fields </w:t>
            </w:r>
            <w:r w:rsidR="004C3958">
              <w:rPr>
                <w:rFonts w:ascii="Arial" w:hAnsi="Arial" w:cs="Arial"/>
                <w:color w:val="000000" w:themeColor="text1"/>
                <w:highlight w:val="yellow"/>
              </w:rPr>
              <w:t xml:space="preserve">2, </w:t>
            </w:r>
            <w:r w:rsidRPr="002C10C4">
              <w:rPr>
                <w:rFonts w:ascii="Arial" w:hAnsi="Arial" w:cs="Arial"/>
                <w:color w:val="000000" w:themeColor="text1"/>
                <w:highlight w:val="yellow"/>
              </w:rPr>
              <w:t>5 &amp; 6 not shown or buffered. RFI</w:t>
            </w:r>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C35CAA" w14:textId="2E82A805" w:rsidR="0044041E" w:rsidRDefault="0044041E" w:rsidP="000307BE">
            <w:pPr>
              <w:tabs>
                <w:tab w:val="left" w:pos="8910"/>
              </w:tabs>
              <w:rPr>
                <w:rFonts w:ascii="Arial" w:hAnsi="Arial" w:cs="Arial"/>
              </w:rPr>
            </w:pPr>
            <w:r>
              <w:rPr>
                <w:rFonts w:ascii="Arial" w:hAnsi="Arial" w:cs="Arial"/>
              </w:rPr>
              <w:t>Fields 2-7 are 0-7</w:t>
            </w:r>
            <w:r w:rsidR="00C2686F">
              <w:rPr>
                <w:rFonts w:ascii="Arial" w:hAnsi="Arial" w:cs="Arial"/>
              </w:rPr>
              <w:t>deg</w:t>
            </w:r>
          </w:p>
          <w:p w14:paraId="608E6518" w14:textId="77777777" w:rsidR="0044041E" w:rsidRDefault="0044041E" w:rsidP="000307BE">
            <w:pPr>
              <w:tabs>
                <w:tab w:val="left" w:pos="8910"/>
              </w:tabs>
              <w:rPr>
                <w:rFonts w:ascii="Arial" w:hAnsi="Arial" w:cs="Arial"/>
              </w:rPr>
            </w:pPr>
          </w:p>
          <w:p w14:paraId="379BDC20" w14:textId="252FE53C" w:rsidR="0044041E" w:rsidRDefault="000307BE" w:rsidP="0044041E">
            <w:pPr>
              <w:tabs>
                <w:tab w:val="left" w:pos="8910"/>
              </w:tabs>
              <w:rPr>
                <w:rFonts w:ascii="Arial" w:hAnsi="Arial" w:cs="Arial"/>
              </w:rPr>
            </w:pPr>
            <w:r>
              <w:rPr>
                <w:rFonts w:ascii="Arial" w:hAnsi="Arial" w:cs="Arial"/>
              </w:rPr>
              <w:t>Field number:</w:t>
            </w:r>
            <w:r w:rsidR="0044041E">
              <w:rPr>
                <w:rFonts w:ascii="Arial" w:hAnsi="Arial" w:cs="Arial"/>
              </w:rPr>
              <w:t xml:space="preserve"> Field 1</w:t>
            </w:r>
          </w:p>
          <w:p w14:paraId="7F29D443" w14:textId="7F7A51C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44041E">
              <w:rPr>
                <w:rFonts w:ascii="Arial" w:hAnsi="Arial" w:cs="Arial"/>
              </w:rPr>
              <w:t xml:space="preserve"> 0-7 with minor patches of 7-12</w:t>
            </w:r>
          </w:p>
          <w:p w14:paraId="02C117FD" w14:textId="0F5FC67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44041E">
              <w:rPr>
                <w:rFonts w:ascii="Arial" w:hAnsi="Arial" w:cs="Arial"/>
              </w:rPr>
              <w:t xml:space="preserve"> medium</w:t>
            </w:r>
          </w:p>
          <w:p w14:paraId="44C1EBF3" w14:textId="0AFDA809"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44041E">
              <w:rPr>
                <w:rFonts w:ascii="Arial" w:hAnsi="Arial" w:cs="Arial"/>
              </w:rPr>
              <w:t xml:space="preserve"> sludge</w:t>
            </w:r>
          </w:p>
          <w:p w14:paraId="5E85951B" w14:textId="12734D3D"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44041E">
              <w:rPr>
                <w:rFonts w:ascii="Arial" w:hAnsi="Arial" w:cs="Arial"/>
              </w:rPr>
              <w:t xml:space="preserve"> grass</w:t>
            </w:r>
          </w:p>
          <w:p w14:paraId="45B616C2" w14:textId="24876979"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44041E">
              <w:rPr>
                <w:rFonts w:ascii="Arial" w:hAnsi="Arial" w:cs="Arial"/>
              </w:rPr>
              <w:t xml:space="preserve"> low trajectory spread plate</w:t>
            </w:r>
          </w:p>
          <w:p w14:paraId="7593E42B" w14:textId="4D219B05" w:rsidR="000307BE" w:rsidRDefault="000307BE" w:rsidP="000307BE">
            <w:pPr>
              <w:tabs>
                <w:tab w:val="left" w:pos="8910"/>
              </w:tabs>
              <w:rPr>
                <w:rFonts w:ascii="Arial" w:hAnsi="Arial" w:cs="Arial"/>
              </w:rPr>
            </w:pPr>
            <w:r>
              <w:rPr>
                <w:rFonts w:ascii="Arial" w:hAnsi="Arial" w:cs="Arial"/>
              </w:rPr>
              <w:t>Weather conditions before during and after spreading:</w:t>
            </w:r>
            <w:r w:rsidR="0044041E">
              <w:rPr>
                <w:rFonts w:ascii="Arial" w:hAnsi="Arial" w:cs="Arial"/>
              </w:rPr>
              <w:t xml:space="preserve"> IAW CoGAP</w:t>
            </w:r>
          </w:p>
          <w:p w14:paraId="45A541B4" w14:textId="48AF90EF" w:rsidR="000307BE" w:rsidRDefault="000307BE" w:rsidP="000307BE">
            <w:pPr>
              <w:tabs>
                <w:tab w:val="left" w:pos="8910"/>
              </w:tabs>
              <w:rPr>
                <w:rFonts w:ascii="Arial" w:hAnsi="Arial" w:cs="Arial"/>
              </w:rPr>
            </w:pPr>
            <w:r>
              <w:rPr>
                <w:rFonts w:ascii="Arial" w:hAnsi="Arial" w:cs="Arial"/>
              </w:rPr>
              <w:t>Other risk factors not mentioned above:</w:t>
            </w:r>
            <w:r w:rsidR="0044041E">
              <w:rPr>
                <w:rFonts w:ascii="Arial" w:hAnsi="Arial" w:cs="Arial"/>
              </w:rPr>
              <w:t xml:space="preserve"> patches of 7-12 are contained within the field</w:t>
            </w:r>
          </w:p>
          <w:p w14:paraId="6FD6686F" w14:textId="0D489CE0" w:rsidR="000307BE" w:rsidRDefault="000307BE" w:rsidP="000307BE">
            <w:pPr>
              <w:tabs>
                <w:tab w:val="left" w:pos="8910"/>
              </w:tabs>
              <w:rPr>
                <w:rFonts w:ascii="Arial" w:hAnsi="Arial" w:cs="Arial"/>
              </w:rPr>
            </w:pPr>
            <w:r>
              <w:rPr>
                <w:rFonts w:ascii="Arial" w:hAnsi="Arial" w:cs="Arial"/>
              </w:rPr>
              <w:t>Conclusions (is run off risk high?):</w:t>
            </w:r>
            <w:r w:rsidR="0044041E">
              <w:rPr>
                <w:rFonts w:ascii="Arial" w:hAnsi="Arial" w:cs="Arial"/>
              </w:rPr>
              <w:t xml:space="preserve"> not if all buffers are applied and application methodology followed.</w:t>
            </w:r>
          </w:p>
          <w:p w14:paraId="2F41E989" w14:textId="77777777" w:rsidR="007719B3" w:rsidRDefault="007719B3" w:rsidP="000307BE">
            <w:pPr>
              <w:rPr>
                <w:rFonts w:ascii="Arial" w:hAnsi="Arial" w:cs="Arial"/>
              </w:rPr>
            </w:pPr>
          </w:p>
          <w:p w14:paraId="7A63E9E2" w14:textId="78DF4524" w:rsidR="0044041E" w:rsidRDefault="0044041E" w:rsidP="0044041E">
            <w:pPr>
              <w:tabs>
                <w:tab w:val="left" w:pos="8910"/>
              </w:tabs>
              <w:rPr>
                <w:rFonts w:ascii="Arial" w:hAnsi="Arial" w:cs="Arial"/>
              </w:rPr>
            </w:pPr>
            <w:r>
              <w:rPr>
                <w:rFonts w:ascii="Arial" w:hAnsi="Arial" w:cs="Arial"/>
              </w:rPr>
              <w:t>Field number: Field 8</w:t>
            </w:r>
          </w:p>
          <w:p w14:paraId="66107C55" w14:textId="16EFC1CF" w:rsidR="0044041E" w:rsidRDefault="0044041E" w:rsidP="0044041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0-7 with minor patches of 12+</w:t>
            </w:r>
          </w:p>
          <w:p w14:paraId="217EC530" w14:textId="286C7336" w:rsidR="0044041E" w:rsidRDefault="0044041E" w:rsidP="0044041E">
            <w:pPr>
              <w:tabs>
                <w:tab w:val="left" w:pos="8910"/>
              </w:tabs>
              <w:rPr>
                <w:rFonts w:ascii="Arial" w:hAnsi="Arial" w:cs="Arial"/>
              </w:rPr>
            </w:pPr>
            <w:r>
              <w:rPr>
                <w:rFonts w:ascii="Arial" w:hAnsi="Arial" w:cs="Arial"/>
              </w:rPr>
              <w:lastRenderedPageBreak/>
              <w:t>S</w:t>
            </w:r>
            <w:r w:rsidRPr="00BC718C">
              <w:rPr>
                <w:rFonts w:ascii="Arial" w:hAnsi="Arial" w:cs="Arial"/>
              </w:rPr>
              <w:t>oil type</w:t>
            </w:r>
            <w:r>
              <w:rPr>
                <w:rFonts w:ascii="Arial" w:hAnsi="Arial" w:cs="Arial"/>
              </w:rPr>
              <w:t>: medium</w:t>
            </w:r>
          </w:p>
          <w:p w14:paraId="175F8307" w14:textId="77777777" w:rsidR="0044041E" w:rsidRDefault="0044041E" w:rsidP="0044041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46326D0C" w14:textId="638C9F47" w:rsidR="0044041E" w:rsidRDefault="0044041E" w:rsidP="0044041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77323FDB" w14:textId="77777777" w:rsidR="0044041E" w:rsidRPr="0044041E" w:rsidRDefault="0044041E" w:rsidP="0044041E">
            <w:pPr>
              <w:tabs>
                <w:tab w:val="left" w:pos="8910"/>
              </w:tabs>
              <w:rPr>
                <w:rFonts w:ascii="Arial" w:hAnsi="Arial" w:cs="Arial"/>
              </w:rPr>
            </w:pPr>
            <w:r w:rsidRPr="0044041E">
              <w:rPr>
                <w:rFonts w:ascii="Arial" w:hAnsi="Arial" w:cs="Arial"/>
              </w:rPr>
              <w:t>Method of application: low trajectory spread plate</w:t>
            </w:r>
          </w:p>
          <w:p w14:paraId="5DC8A087" w14:textId="77777777" w:rsidR="0044041E" w:rsidRPr="0044041E" w:rsidRDefault="0044041E" w:rsidP="0044041E">
            <w:pPr>
              <w:tabs>
                <w:tab w:val="left" w:pos="8910"/>
              </w:tabs>
              <w:rPr>
                <w:rFonts w:ascii="Arial" w:hAnsi="Arial" w:cs="Arial"/>
              </w:rPr>
            </w:pPr>
            <w:r w:rsidRPr="0044041E">
              <w:rPr>
                <w:rFonts w:ascii="Arial" w:hAnsi="Arial" w:cs="Arial"/>
              </w:rPr>
              <w:t>Weather conditions before during and after spreading: IAW CoGAP</w:t>
            </w:r>
          </w:p>
          <w:p w14:paraId="2C66080C" w14:textId="77777777" w:rsidR="0044041E" w:rsidRDefault="0044041E" w:rsidP="0044041E">
            <w:pPr>
              <w:tabs>
                <w:tab w:val="left" w:pos="8910"/>
              </w:tabs>
              <w:rPr>
                <w:rFonts w:ascii="Arial" w:hAnsi="Arial" w:cs="Arial"/>
              </w:rPr>
            </w:pPr>
            <w:r w:rsidRPr="0044041E">
              <w:rPr>
                <w:rFonts w:ascii="Arial" w:hAnsi="Arial" w:cs="Arial"/>
              </w:rPr>
              <w:t xml:space="preserve">Other risk factors not mentioned above: patches of </w:t>
            </w:r>
            <w:r>
              <w:rPr>
                <w:rFonts w:ascii="Arial" w:hAnsi="Arial" w:cs="Arial"/>
              </w:rPr>
              <w:t>12+ are within a no spread buffer</w:t>
            </w:r>
          </w:p>
          <w:p w14:paraId="1EF26489" w14:textId="32E8EA01" w:rsidR="0044041E" w:rsidRDefault="0044041E" w:rsidP="0044041E">
            <w:pPr>
              <w:tabs>
                <w:tab w:val="left" w:pos="8910"/>
              </w:tabs>
              <w:rPr>
                <w:rFonts w:ascii="Arial" w:hAnsi="Arial" w:cs="Arial"/>
              </w:rPr>
            </w:pPr>
            <w:r w:rsidRPr="0044041E">
              <w:rPr>
                <w:rFonts w:ascii="Arial" w:hAnsi="Arial" w:cs="Arial"/>
              </w:rPr>
              <w:t>Conclusions (is run off risk high?): not if all buffers are applied and application methodology followed.</w:t>
            </w:r>
          </w:p>
          <w:p w14:paraId="32370D59" w14:textId="65E05986" w:rsidR="0044041E" w:rsidRPr="00A007D4" w:rsidRDefault="0044041E"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38D5797C" w14:textId="2C8A3C0E" w:rsidR="007E2385" w:rsidRDefault="007E2385" w:rsidP="007E2385">
            <w:pPr>
              <w:rPr>
                <w:rFonts w:ascii="Arial" w:hAnsi="Arial" w:cs="Arial"/>
                <w:b/>
              </w:rPr>
            </w:pPr>
            <w:r>
              <w:rPr>
                <w:rFonts w:ascii="Arial" w:hAnsi="Arial" w:cs="Arial"/>
                <w:bCs/>
              </w:rPr>
              <w:t xml:space="preserve">All details correct </w:t>
            </w:r>
            <w:r w:rsidRPr="007E2385">
              <w:rPr>
                <w:rFonts w:ascii="Arial" w:hAnsi="Arial" w:cs="Arial"/>
                <w:bCs/>
              </w:rPr>
              <w:t>52/082/0006</w:t>
            </w:r>
            <w:r>
              <w:rPr>
                <w:rFonts w:ascii="Arial" w:hAnsi="Arial" w:cs="Arial"/>
                <w:bCs/>
              </w:rPr>
              <w:t xml:space="preserve"> </w:t>
            </w:r>
            <w:r w:rsidRPr="007E2385">
              <w:rPr>
                <w:rFonts w:ascii="Arial" w:hAnsi="Arial" w:cs="Arial"/>
                <w:bCs/>
              </w:rPr>
              <w:t>DP ECKLEY &amp; SON, DDERW FARM, LLYSWEN, BRECON, POWYS. LD3 0UT</w:t>
            </w:r>
          </w:p>
          <w:p w14:paraId="18D8CE14" w14:textId="4D33B469" w:rsidR="007E2385" w:rsidRPr="00A007D4" w:rsidRDefault="007E2385" w:rsidP="00B50D9B">
            <w:pPr>
              <w:rPr>
                <w:rFonts w:ascii="Arial" w:hAnsi="Arial" w:cs="Arial"/>
                <w:b/>
              </w:rPr>
            </w:pPr>
          </w:p>
        </w:tc>
      </w:tr>
      <w:tr w:rsidR="002C10C4" w:rsidRPr="002C10C4" w14:paraId="45273BFE" w14:textId="77777777" w:rsidTr="007E0B75">
        <w:tc>
          <w:tcPr>
            <w:tcW w:w="5000" w:type="pct"/>
          </w:tcPr>
          <w:p w14:paraId="67D2D575" w14:textId="77777777" w:rsidR="00D63EBE" w:rsidRPr="002C10C4" w:rsidRDefault="007E0B75" w:rsidP="00A007D4">
            <w:pPr>
              <w:rPr>
                <w:rFonts w:ascii="Arial" w:hAnsi="Arial" w:cs="Arial"/>
                <w:b/>
                <w:color w:val="000000" w:themeColor="text1"/>
              </w:rPr>
            </w:pPr>
            <w:r w:rsidRPr="002C10C4">
              <w:rPr>
                <w:rFonts w:ascii="Arial" w:hAnsi="Arial" w:cs="Arial"/>
                <w:b/>
                <w:color w:val="000000" w:themeColor="text1"/>
              </w:rPr>
              <w:t>Protection of habitats and ecosystems</w:t>
            </w:r>
          </w:p>
          <w:p w14:paraId="5AA7D926" w14:textId="77777777" w:rsidR="007E0B75" w:rsidRDefault="002C10C4" w:rsidP="002C10C4">
            <w:pPr>
              <w:rPr>
                <w:rFonts w:ascii="Arial" w:hAnsi="Arial" w:cs="Arial"/>
                <w:color w:val="000000" w:themeColor="text1"/>
              </w:rPr>
            </w:pPr>
            <w:r w:rsidRPr="002C10C4">
              <w:rPr>
                <w:rFonts w:ascii="Arial" w:hAnsi="Arial" w:cs="Arial"/>
                <w:color w:val="000000" w:themeColor="text1"/>
              </w:rPr>
              <w:t>Photographic evidence shows the fields in agricultural use</w:t>
            </w:r>
          </w:p>
          <w:p w14:paraId="4E0F89D3" w14:textId="7EAEBC5C" w:rsidR="002C10C4" w:rsidRPr="002C10C4" w:rsidRDefault="002C10C4" w:rsidP="002C10C4">
            <w:pPr>
              <w:rPr>
                <w:rFonts w:ascii="Arial" w:hAnsi="Arial" w:cs="Arial"/>
                <w:bCs/>
                <w:color w:val="000000" w:themeColor="text1"/>
              </w:rPr>
            </w:pPr>
          </w:p>
        </w:tc>
      </w:tr>
      <w:tr w:rsidR="007719B3" w:rsidRPr="005E0439"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64442278" w14:textId="5C6C1610" w:rsidR="007719B3" w:rsidRDefault="005E0439" w:rsidP="00A007D4">
            <w:pPr>
              <w:rPr>
                <w:rFonts w:ascii="Arial" w:hAnsi="Arial" w:cs="Arial"/>
                <w:color w:val="000000" w:themeColor="text1"/>
              </w:rPr>
            </w:pPr>
            <w:r>
              <w:rPr>
                <w:rFonts w:ascii="Arial" w:hAnsi="Arial" w:cs="Arial"/>
                <w:color w:val="000000" w:themeColor="text1"/>
              </w:rPr>
              <w:t>190906 wastes are high RAN see below</w:t>
            </w:r>
          </w:p>
          <w:p w14:paraId="7B2D7570" w14:textId="0B7D136B" w:rsidR="005E0439" w:rsidRDefault="005E0439" w:rsidP="00A007D4">
            <w:pPr>
              <w:rPr>
                <w:rFonts w:ascii="Arial" w:hAnsi="Arial" w:cs="Arial"/>
                <w:color w:val="000000" w:themeColor="text1"/>
              </w:rPr>
            </w:pPr>
            <w:r w:rsidRPr="005E0439">
              <w:rPr>
                <w:rFonts w:ascii="Arial" w:hAnsi="Arial" w:cs="Arial"/>
                <w:color w:val="000000" w:themeColor="text1"/>
              </w:rPr>
              <w:t xml:space="preserve">P crop offtake- 64.6 all </w:t>
            </w:r>
            <w:r>
              <w:rPr>
                <w:rFonts w:ascii="Arial" w:hAnsi="Arial" w:cs="Arial"/>
                <w:color w:val="000000" w:themeColor="text1"/>
              </w:rPr>
              <w:t>fields</w:t>
            </w:r>
          </w:p>
          <w:p w14:paraId="59F9BA3F" w14:textId="02EEB101" w:rsidR="005E0439" w:rsidRPr="005E0439" w:rsidRDefault="005E0439" w:rsidP="00A007D4">
            <w:pPr>
              <w:rPr>
                <w:rFonts w:ascii="Arial" w:hAnsi="Arial" w:cs="Arial"/>
                <w:color w:val="000000" w:themeColor="text1"/>
              </w:rPr>
            </w:pPr>
            <w:r>
              <w:rPr>
                <w:rFonts w:ascii="Arial" w:hAnsi="Arial" w:cs="Arial"/>
                <w:color w:val="000000" w:themeColor="text1"/>
              </w:rPr>
              <w:t xml:space="preserve">K offtake 228 all </w:t>
            </w:r>
            <w:r w:rsidR="003A7DFF">
              <w:rPr>
                <w:rFonts w:ascii="Arial" w:hAnsi="Arial" w:cs="Arial"/>
                <w:color w:val="000000" w:themeColor="text1"/>
              </w:rPr>
              <w:t>fields</w:t>
            </w:r>
          </w:p>
          <w:p w14:paraId="28DAF5C4" w14:textId="63BD4B13" w:rsidR="003A7DFF" w:rsidRDefault="003A7DFF" w:rsidP="00A007D4">
            <w:pPr>
              <w:rPr>
                <w:rFonts w:ascii="Arial" w:hAnsi="Arial" w:cs="Arial"/>
                <w:color w:val="000000" w:themeColor="text1"/>
              </w:rPr>
            </w:pPr>
            <w:r>
              <w:rPr>
                <w:rFonts w:ascii="Arial" w:hAnsi="Arial" w:cs="Arial"/>
                <w:color w:val="000000" w:themeColor="text1"/>
              </w:rPr>
              <w:t>Field 6 P index 3</w:t>
            </w:r>
          </w:p>
          <w:p w14:paraId="3C481292" w14:textId="2B6DE326" w:rsidR="003A7DFF" w:rsidRDefault="003A7DFF" w:rsidP="00A007D4">
            <w:pPr>
              <w:rPr>
                <w:rFonts w:ascii="Arial" w:hAnsi="Arial" w:cs="Arial"/>
                <w:color w:val="000000" w:themeColor="text1"/>
              </w:rPr>
            </w:pPr>
            <w:r>
              <w:rPr>
                <w:rFonts w:ascii="Arial" w:hAnsi="Arial" w:cs="Arial"/>
                <w:color w:val="000000" w:themeColor="text1"/>
              </w:rPr>
              <w:t>Field 7 P index 4</w:t>
            </w:r>
          </w:p>
          <w:p w14:paraId="43394E95" w14:textId="44183704" w:rsidR="003A7DFF" w:rsidRDefault="003A7DFF" w:rsidP="00A007D4">
            <w:pPr>
              <w:rPr>
                <w:rFonts w:ascii="Arial" w:hAnsi="Arial" w:cs="Arial"/>
                <w:color w:val="000000" w:themeColor="text1"/>
              </w:rPr>
            </w:pPr>
            <w:r>
              <w:rPr>
                <w:rFonts w:ascii="Arial" w:hAnsi="Arial" w:cs="Arial"/>
                <w:color w:val="000000" w:themeColor="text1"/>
              </w:rPr>
              <w:t>Fields 6-7 K index 3</w:t>
            </w:r>
          </w:p>
          <w:p w14:paraId="1A0675F4" w14:textId="73133731" w:rsidR="005E0439" w:rsidRDefault="003A7DFF" w:rsidP="00A007D4">
            <w:pPr>
              <w:rPr>
                <w:rFonts w:ascii="Arial" w:hAnsi="Arial" w:cs="Arial"/>
                <w:color w:val="000000" w:themeColor="text1"/>
              </w:rPr>
            </w:pPr>
            <w:r>
              <w:rPr>
                <w:rFonts w:ascii="Arial" w:hAnsi="Arial" w:cs="Arial"/>
                <w:color w:val="000000" w:themeColor="text1"/>
              </w:rPr>
              <w:t>Field 8 Mg index 3</w:t>
            </w:r>
          </w:p>
          <w:p w14:paraId="3F0157BE" w14:textId="77777777" w:rsidR="003A7DFF" w:rsidRDefault="003A7DFF" w:rsidP="00A007D4">
            <w:pPr>
              <w:rPr>
                <w:rFonts w:ascii="Arial" w:hAnsi="Arial" w:cs="Arial"/>
                <w:color w:val="000000" w:themeColor="text1"/>
              </w:rPr>
            </w:pPr>
          </w:p>
          <w:p w14:paraId="15115BDE" w14:textId="2A09BABC" w:rsidR="005E0439" w:rsidRPr="005E0439" w:rsidRDefault="005E0439" w:rsidP="005E0439">
            <w:pPr>
              <w:rPr>
                <w:rFonts w:ascii="Arial" w:hAnsi="Arial" w:cs="Arial"/>
                <w:color w:val="000000" w:themeColor="text1"/>
              </w:rPr>
            </w:pPr>
            <w:r w:rsidRPr="005E0439">
              <w:rPr>
                <w:rFonts w:ascii="Arial" w:hAnsi="Arial" w:cs="Arial"/>
                <w:color w:val="000000" w:themeColor="text1"/>
              </w:rPr>
              <w:t>Tal y Bont</w:t>
            </w:r>
            <w:r w:rsidR="006F50A0">
              <w:rPr>
                <w:rFonts w:ascii="Arial" w:hAnsi="Arial" w:cs="Arial"/>
                <w:color w:val="000000" w:themeColor="text1"/>
              </w:rPr>
              <w:t>.</w:t>
            </w:r>
            <w:r w:rsidRPr="005E0439">
              <w:rPr>
                <w:rFonts w:ascii="Arial" w:hAnsi="Arial" w:cs="Arial"/>
                <w:color w:val="000000" w:themeColor="text1"/>
              </w:rPr>
              <w:t xml:space="preserve"> Not being spread on 1, 7, 8</w:t>
            </w:r>
          </w:p>
          <w:p w14:paraId="71AF1725" w14:textId="795166A4" w:rsidR="005E0439" w:rsidRPr="005E0439" w:rsidRDefault="005E0439" w:rsidP="00A007D4">
            <w:pPr>
              <w:rPr>
                <w:rFonts w:ascii="Arial" w:hAnsi="Arial" w:cs="Arial"/>
                <w:color w:val="000000" w:themeColor="text1"/>
              </w:rPr>
            </w:pPr>
            <w:r w:rsidRPr="005E0439">
              <w:rPr>
                <w:rFonts w:ascii="Arial" w:hAnsi="Arial" w:cs="Arial"/>
                <w:color w:val="000000" w:themeColor="text1"/>
              </w:rPr>
              <w:t>Phosphate</w:t>
            </w:r>
          </w:p>
          <w:p w14:paraId="5C9CCBDD" w14:textId="4F39EB89" w:rsidR="005E0439" w:rsidRDefault="005E0439" w:rsidP="00A007D4">
            <w:pPr>
              <w:rPr>
                <w:rFonts w:ascii="Arial" w:hAnsi="Arial" w:cs="Arial"/>
                <w:color w:val="000000" w:themeColor="text1"/>
              </w:rPr>
            </w:pPr>
            <w:r w:rsidRPr="005E0439">
              <w:rPr>
                <w:rFonts w:ascii="Arial" w:hAnsi="Arial" w:cs="Arial"/>
                <w:color w:val="000000" w:themeColor="text1"/>
              </w:rPr>
              <w:t>At crop offtake s</w:t>
            </w:r>
            <w:r>
              <w:rPr>
                <w:rFonts w:ascii="Arial" w:hAnsi="Arial" w:cs="Arial"/>
                <w:color w:val="000000" w:themeColor="text1"/>
              </w:rPr>
              <w:t>ave rounding on 2-5, 35.69 on field 6</w:t>
            </w:r>
          </w:p>
          <w:p w14:paraId="368ED340" w14:textId="38C0108A" w:rsidR="005E0439" w:rsidRDefault="005E0439" w:rsidP="00A007D4">
            <w:pPr>
              <w:rPr>
                <w:rFonts w:ascii="Arial" w:hAnsi="Arial" w:cs="Arial"/>
                <w:color w:val="000000" w:themeColor="text1"/>
              </w:rPr>
            </w:pPr>
            <w:r>
              <w:rPr>
                <w:rFonts w:ascii="Arial" w:hAnsi="Arial" w:cs="Arial"/>
                <w:color w:val="000000" w:themeColor="text1"/>
              </w:rPr>
              <w:t>Potash</w:t>
            </w:r>
          </w:p>
          <w:p w14:paraId="3996CDAF" w14:textId="21F4941E" w:rsidR="005E0439" w:rsidRDefault="005E0439" w:rsidP="00A007D4">
            <w:pPr>
              <w:rPr>
                <w:rFonts w:ascii="Arial" w:hAnsi="Arial" w:cs="Arial"/>
                <w:color w:val="000000" w:themeColor="text1"/>
              </w:rPr>
            </w:pPr>
            <w:r>
              <w:rPr>
                <w:rFonts w:ascii="Arial" w:hAnsi="Arial" w:cs="Arial"/>
                <w:color w:val="000000" w:themeColor="text1"/>
              </w:rPr>
              <w:t>Nominal addition to fields 2-6</w:t>
            </w:r>
          </w:p>
          <w:p w14:paraId="26C47F03" w14:textId="77777777" w:rsidR="005E0439" w:rsidRDefault="005E0439" w:rsidP="00A007D4">
            <w:pPr>
              <w:rPr>
                <w:rFonts w:ascii="Arial" w:hAnsi="Arial" w:cs="Arial"/>
                <w:color w:val="000000" w:themeColor="text1"/>
              </w:rPr>
            </w:pPr>
          </w:p>
          <w:p w14:paraId="28F94A6C" w14:textId="240916F4" w:rsidR="005E0439" w:rsidRDefault="005E0439" w:rsidP="00A007D4">
            <w:pPr>
              <w:rPr>
                <w:rFonts w:ascii="Arial" w:hAnsi="Arial" w:cs="Arial"/>
                <w:color w:val="000000" w:themeColor="text1"/>
              </w:rPr>
            </w:pPr>
            <w:r>
              <w:rPr>
                <w:rFonts w:ascii="Arial" w:hAnsi="Arial" w:cs="Arial"/>
                <w:color w:val="000000" w:themeColor="text1"/>
              </w:rPr>
              <w:t>Elan</w:t>
            </w:r>
          </w:p>
          <w:p w14:paraId="3AE1A2DC" w14:textId="48EF78A8" w:rsidR="005E0439" w:rsidRDefault="005E0439" w:rsidP="00A007D4">
            <w:pPr>
              <w:rPr>
                <w:rFonts w:ascii="Arial" w:hAnsi="Arial" w:cs="Arial"/>
                <w:color w:val="000000" w:themeColor="text1"/>
              </w:rPr>
            </w:pPr>
            <w:r>
              <w:rPr>
                <w:rFonts w:ascii="Arial" w:hAnsi="Arial" w:cs="Arial"/>
                <w:color w:val="000000" w:themeColor="text1"/>
              </w:rPr>
              <w:t>Phosphate</w:t>
            </w:r>
          </w:p>
          <w:p w14:paraId="3E66E18D" w14:textId="77777777" w:rsidR="005E0439" w:rsidRDefault="005E0439" w:rsidP="00A007D4">
            <w:pPr>
              <w:rPr>
                <w:rFonts w:ascii="Arial" w:hAnsi="Arial" w:cs="Arial"/>
                <w:color w:val="000000" w:themeColor="text1"/>
              </w:rPr>
            </w:pPr>
            <w:r>
              <w:rPr>
                <w:rFonts w:ascii="Arial" w:hAnsi="Arial" w:cs="Arial"/>
                <w:color w:val="000000" w:themeColor="text1"/>
              </w:rPr>
              <w:t xml:space="preserve">Addition of </w:t>
            </w:r>
          </w:p>
          <w:p w14:paraId="342F264E" w14:textId="1D040600" w:rsidR="005E0439" w:rsidRDefault="005E0439" w:rsidP="00A007D4">
            <w:pPr>
              <w:rPr>
                <w:rFonts w:ascii="Arial" w:hAnsi="Arial" w:cs="Arial"/>
                <w:color w:val="000000" w:themeColor="text1"/>
              </w:rPr>
            </w:pPr>
            <w:r>
              <w:rPr>
                <w:rFonts w:ascii="Arial" w:hAnsi="Arial" w:cs="Arial"/>
                <w:color w:val="000000" w:themeColor="text1"/>
              </w:rPr>
              <w:t>93.82 to fields 1-3, P index 1</w:t>
            </w:r>
          </w:p>
          <w:p w14:paraId="25D950F8" w14:textId="6512E315" w:rsidR="005E0439" w:rsidRDefault="006F50A0" w:rsidP="00A007D4">
            <w:pPr>
              <w:rPr>
                <w:rFonts w:ascii="Arial" w:hAnsi="Arial" w:cs="Arial"/>
                <w:color w:val="000000" w:themeColor="text1"/>
              </w:rPr>
            </w:pPr>
            <w:r>
              <w:rPr>
                <w:rFonts w:ascii="Arial" w:hAnsi="Arial" w:cs="Arial"/>
                <w:color w:val="000000" w:themeColor="text1"/>
              </w:rPr>
              <w:t>At crop offtake for fields 4,5,8. P index 2</w:t>
            </w:r>
          </w:p>
          <w:p w14:paraId="7F4F906B" w14:textId="5C679D79" w:rsidR="006F50A0" w:rsidRDefault="006F50A0" w:rsidP="00A007D4">
            <w:pPr>
              <w:rPr>
                <w:rFonts w:ascii="Arial" w:hAnsi="Arial" w:cs="Arial"/>
                <w:color w:val="000000" w:themeColor="text1"/>
              </w:rPr>
            </w:pPr>
            <w:r>
              <w:rPr>
                <w:rFonts w:ascii="Arial" w:hAnsi="Arial" w:cs="Arial"/>
                <w:color w:val="000000" w:themeColor="text1"/>
              </w:rPr>
              <w:t xml:space="preserve">32.65 for field 6. </w:t>
            </w:r>
          </w:p>
          <w:p w14:paraId="679D7B3C" w14:textId="32857D53" w:rsidR="006F50A0" w:rsidRDefault="006F50A0" w:rsidP="00A007D4">
            <w:pPr>
              <w:rPr>
                <w:rFonts w:ascii="Arial" w:hAnsi="Arial" w:cs="Arial"/>
                <w:color w:val="000000" w:themeColor="text1"/>
              </w:rPr>
            </w:pPr>
            <w:r>
              <w:rPr>
                <w:rFonts w:ascii="Arial" w:hAnsi="Arial" w:cs="Arial"/>
                <w:color w:val="000000" w:themeColor="text1"/>
              </w:rPr>
              <w:t xml:space="preserve">16.14 for field 7. </w:t>
            </w:r>
          </w:p>
          <w:p w14:paraId="28CEBB0F" w14:textId="2CEF8B3C" w:rsidR="006F50A0" w:rsidRDefault="006F50A0" w:rsidP="00A007D4">
            <w:pPr>
              <w:rPr>
                <w:rFonts w:ascii="Arial" w:hAnsi="Arial" w:cs="Arial"/>
                <w:color w:val="000000" w:themeColor="text1"/>
              </w:rPr>
            </w:pPr>
            <w:r>
              <w:rPr>
                <w:rFonts w:ascii="Arial" w:hAnsi="Arial" w:cs="Arial"/>
                <w:color w:val="000000" w:themeColor="text1"/>
              </w:rPr>
              <w:t>Potash</w:t>
            </w:r>
          </w:p>
          <w:p w14:paraId="0DC11B52" w14:textId="4A854A18" w:rsidR="006F50A0" w:rsidRPr="005E0439" w:rsidRDefault="006F50A0" w:rsidP="00A007D4">
            <w:pPr>
              <w:rPr>
                <w:rFonts w:ascii="Arial" w:hAnsi="Arial" w:cs="Arial"/>
                <w:color w:val="000000" w:themeColor="text1"/>
              </w:rPr>
            </w:pPr>
            <w:r>
              <w:rPr>
                <w:rFonts w:ascii="Arial" w:hAnsi="Arial" w:cs="Arial"/>
                <w:color w:val="000000" w:themeColor="text1"/>
              </w:rPr>
              <w:t xml:space="preserve">Nominal addition to all </w:t>
            </w:r>
            <w:r w:rsidR="003A7DFF">
              <w:rPr>
                <w:rFonts w:ascii="Arial" w:hAnsi="Arial" w:cs="Arial"/>
                <w:color w:val="000000" w:themeColor="text1"/>
              </w:rPr>
              <w:t>fields</w:t>
            </w:r>
          </w:p>
          <w:p w14:paraId="4071800A" w14:textId="77777777" w:rsidR="005E0439" w:rsidRPr="005E0439" w:rsidRDefault="005E0439" w:rsidP="00A007D4">
            <w:pPr>
              <w:rPr>
                <w:rFonts w:ascii="Arial" w:hAnsi="Arial" w:cs="Arial"/>
                <w:color w:val="000000" w:themeColor="text1"/>
              </w:rPr>
            </w:pPr>
          </w:p>
          <w:p w14:paraId="33255763" w14:textId="524D8D6C" w:rsidR="005E0439" w:rsidRDefault="006F50A0" w:rsidP="00A007D4">
            <w:pPr>
              <w:rPr>
                <w:rFonts w:ascii="Arial" w:hAnsi="Arial" w:cs="Arial"/>
              </w:rPr>
            </w:pPr>
            <w:r>
              <w:rPr>
                <w:rFonts w:ascii="Arial" w:hAnsi="Arial" w:cs="Arial"/>
              </w:rPr>
              <w:t>Llyswen.</w:t>
            </w:r>
            <w:r>
              <w:t xml:space="preserve"> </w:t>
            </w:r>
            <w:r w:rsidRPr="006F50A0">
              <w:rPr>
                <w:rFonts w:ascii="Arial" w:hAnsi="Arial" w:cs="Arial"/>
              </w:rPr>
              <w:t>Not being spread on 1, 7, 8</w:t>
            </w:r>
          </w:p>
          <w:p w14:paraId="32D68EF1" w14:textId="57530DA7" w:rsidR="006F50A0" w:rsidRDefault="006F50A0" w:rsidP="00A007D4">
            <w:pPr>
              <w:rPr>
                <w:rFonts w:ascii="Arial" w:hAnsi="Arial" w:cs="Arial"/>
              </w:rPr>
            </w:pPr>
            <w:r>
              <w:rPr>
                <w:rFonts w:ascii="Arial" w:hAnsi="Arial" w:cs="Arial"/>
              </w:rPr>
              <w:t>Phosphate</w:t>
            </w:r>
          </w:p>
          <w:p w14:paraId="2B585D3F" w14:textId="638B2ED0" w:rsidR="006F50A0" w:rsidRDefault="006F50A0" w:rsidP="00A007D4">
            <w:pPr>
              <w:rPr>
                <w:rFonts w:ascii="Arial" w:hAnsi="Arial" w:cs="Arial"/>
              </w:rPr>
            </w:pPr>
            <w:r>
              <w:rPr>
                <w:rFonts w:ascii="Arial" w:hAnsi="Arial" w:cs="Arial"/>
              </w:rPr>
              <w:t>Addition of 22.93 to fields 2-6</w:t>
            </w:r>
          </w:p>
          <w:p w14:paraId="403D1742" w14:textId="32E057AB" w:rsidR="006F50A0" w:rsidRDefault="006F50A0" w:rsidP="00A007D4">
            <w:pPr>
              <w:rPr>
                <w:rFonts w:ascii="Arial" w:hAnsi="Arial" w:cs="Arial"/>
              </w:rPr>
            </w:pPr>
            <w:r>
              <w:rPr>
                <w:rFonts w:ascii="Arial" w:hAnsi="Arial" w:cs="Arial"/>
              </w:rPr>
              <w:t xml:space="preserve">Potash </w:t>
            </w:r>
          </w:p>
          <w:p w14:paraId="2EA481D8" w14:textId="5A3A72F9" w:rsidR="006F50A0" w:rsidRDefault="006F50A0" w:rsidP="00A007D4">
            <w:pPr>
              <w:rPr>
                <w:rFonts w:ascii="Arial" w:hAnsi="Arial" w:cs="Arial"/>
              </w:rPr>
            </w:pPr>
            <w:r>
              <w:rPr>
                <w:rFonts w:ascii="Arial" w:hAnsi="Arial" w:cs="Arial"/>
              </w:rPr>
              <w:t>Nominal addition to field 2-6</w:t>
            </w:r>
          </w:p>
          <w:p w14:paraId="7BF9A980" w14:textId="77777777" w:rsidR="006F50A0" w:rsidRDefault="006F50A0" w:rsidP="00A007D4">
            <w:pPr>
              <w:rPr>
                <w:rFonts w:ascii="Arial" w:hAnsi="Arial" w:cs="Arial"/>
              </w:rPr>
            </w:pPr>
          </w:p>
          <w:p w14:paraId="7BCAB9E5" w14:textId="0042BEAF" w:rsidR="006F50A0" w:rsidRDefault="006F50A0" w:rsidP="00A007D4">
            <w:pPr>
              <w:rPr>
                <w:rFonts w:ascii="Arial" w:hAnsi="Arial" w:cs="Arial"/>
              </w:rPr>
            </w:pPr>
            <w:r>
              <w:rPr>
                <w:rFonts w:ascii="Arial" w:hAnsi="Arial" w:cs="Arial"/>
              </w:rPr>
              <w:t>Biogen</w:t>
            </w:r>
          </w:p>
          <w:p w14:paraId="791FCD26" w14:textId="6A332255" w:rsidR="006F50A0" w:rsidRDefault="006F50A0" w:rsidP="00A007D4">
            <w:pPr>
              <w:rPr>
                <w:rFonts w:ascii="Arial" w:hAnsi="Arial" w:cs="Arial"/>
              </w:rPr>
            </w:pPr>
            <w:r>
              <w:rPr>
                <w:rFonts w:ascii="Arial" w:hAnsi="Arial" w:cs="Arial"/>
              </w:rPr>
              <w:t xml:space="preserve">RAN </w:t>
            </w:r>
            <w:r w:rsidRPr="00B63E80">
              <w:rPr>
                <w:rFonts w:ascii="Arial" w:hAnsi="Arial" w:cs="Arial"/>
              </w:rPr>
              <w:t>– 75.48</w:t>
            </w:r>
          </w:p>
          <w:p w14:paraId="7E3CF768" w14:textId="7A99CD57" w:rsidR="006F50A0" w:rsidRDefault="006F50A0" w:rsidP="00A007D4">
            <w:pPr>
              <w:rPr>
                <w:rFonts w:ascii="Arial" w:hAnsi="Arial" w:cs="Arial"/>
              </w:rPr>
            </w:pPr>
            <w:r>
              <w:rPr>
                <w:rFonts w:ascii="Arial" w:hAnsi="Arial" w:cs="Arial"/>
              </w:rPr>
              <w:t>Phosphate</w:t>
            </w:r>
          </w:p>
          <w:p w14:paraId="275F9847" w14:textId="77777777" w:rsidR="006F50A0" w:rsidRDefault="006F50A0" w:rsidP="00A007D4">
            <w:pPr>
              <w:rPr>
                <w:rFonts w:ascii="Arial" w:hAnsi="Arial" w:cs="Arial"/>
              </w:rPr>
            </w:pPr>
            <w:r>
              <w:rPr>
                <w:rFonts w:ascii="Arial" w:hAnsi="Arial" w:cs="Arial"/>
              </w:rPr>
              <w:t xml:space="preserve">Addition of </w:t>
            </w:r>
          </w:p>
          <w:p w14:paraId="138DAB77" w14:textId="2385DCD6" w:rsidR="006F50A0" w:rsidRDefault="006F50A0" w:rsidP="00A007D4">
            <w:pPr>
              <w:rPr>
                <w:rFonts w:ascii="Arial" w:hAnsi="Arial" w:cs="Arial"/>
              </w:rPr>
            </w:pPr>
            <w:r>
              <w:rPr>
                <w:rFonts w:ascii="Arial" w:hAnsi="Arial" w:cs="Arial"/>
              </w:rPr>
              <w:t>38.15 to fields 1-5 &amp; 8</w:t>
            </w:r>
          </w:p>
          <w:p w14:paraId="7DC0049F" w14:textId="3F65348C" w:rsidR="006F50A0" w:rsidRDefault="006F50A0" w:rsidP="00A007D4">
            <w:pPr>
              <w:rPr>
                <w:rFonts w:ascii="Arial" w:hAnsi="Arial" w:cs="Arial"/>
              </w:rPr>
            </w:pPr>
            <w:r>
              <w:rPr>
                <w:rFonts w:ascii="Arial" w:hAnsi="Arial" w:cs="Arial"/>
              </w:rPr>
              <w:lastRenderedPageBreak/>
              <w:t>31.51 to field 6</w:t>
            </w:r>
            <w:r w:rsidR="003A7DFF">
              <w:rPr>
                <w:rFonts w:ascii="Arial" w:hAnsi="Arial" w:cs="Arial"/>
              </w:rPr>
              <w:t>.</w:t>
            </w:r>
          </w:p>
          <w:p w14:paraId="20597B27" w14:textId="42486A09" w:rsidR="006F50A0" w:rsidRDefault="006F50A0" w:rsidP="00A007D4">
            <w:pPr>
              <w:rPr>
                <w:rFonts w:ascii="Arial" w:hAnsi="Arial" w:cs="Arial"/>
              </w:rPr>
            </w:pPr>
            <w:r>
              <w:rPr>
                <w:rFonts w:ascii="Arial" w:hAnsi="Arial" w:cs="Arial"/>
              </w:rPr>
              <w:t>16.59</w:t>
            </w:r>
            <w:r w:rsidR="003A7DFF">
              <w:rPr>
                <w:rFonts w:ascii="Arial" w:hAnsi="Arial" w:cs="Arial"/>
              </w:rPr>
              <w:t xml:space="preserve"> to field 7. </w:t>
            </w:r>
          </w:p>
          <w:p w14:paraId="5B40B500" w14:textId="20893747" w:rsidR="003A7DFF" w:rsidRDefault="003A7DFF" w:rsidP="00A007D4">
            <w:pPr>
              <w:rPr>
                <w:rFonts w:ascii="Arial" w:hAnsi="Arial" w:cs="Arial"/>
              </w:rPr>
            </w:pPr>
            <w:r>
              <w:rPr>
                <w:rFonts w:ascii="Arial" w:hAnsi="Arial" w:cs="Arial"/>
              </w:rPr>
              <w:t>Potash</w:t>
            </w:r>
          </w:p>
          <w:p w14:paraId="4E6DD4BC" w14:textId="4E79B69F" w:rsidR="003A7DFF" w:rsidRDefault="003A7DFF" w:rsidP="00A007D4">
            <w:pPr>
              <w:rPr>
                <w:rFonts w:ascii="Arial" w:hAnsi="Arial" w:cs="Arial"/>
              </w:rPr>
            </w:pPr>
            <w:r>
              <w:rPr>
                <w:rFonts w:ascii="Arial" w:hAnsi="Arial" w:cs="Arial"/>
              </w:rPr>
              <w:t xml:space="preserve">Addition of </w:t>
            </w:r>
          </w:p>
          <w:p w14:paraId="2CE75B0C" w14:textId="37120956" w:rsidR="003A7DFF" w:rsidRDefault="003A7DFF" w:rsidP="00A007D4">
            <w:pPr>
              <w:rPr>
                <w:rFonts w:ascii="Arial" w:hAnsi="Arial" w:cs="Arial"/>
              </w:rPr>
            </w:pPr>
            <w:r>
              <w:rPr>
                <w:rFonts w:ascii="Arial" w:hAnsi="Arial" w:cs="Arial"/>
              </w:rPr>
              <w:t>108.39 to fields 1-5 &amp; 8</w:t>
            </w:r>
          </w:p>
          <w:p w14:paraId="07CA6DE3" w14:textId="46007974" w:rsidR="003A7DFF" w:rsidRDefault="003A7DFF" w:rsidP="00A007D4">
            <w:pPr>
              <w:rPr>
                <w:rFonts w:ascii="Arial" w:hAnsi="Arial" w:cs="Arial"/>
              </w:rPr>
            </w:pPr>
            <w:r>
              <w:rPr>
                <w:rFonts w:ascii="Arial" w:hAnsi="Arial" w:cs="Arial"/>
              </w:rPr>
              <w:t>89.54 to field 6.</w:t>
            </w:r>
          </w:p>
          <w:p w14:paraId="2A8FAE5F" w14:textId="7B467E00" w:rsidR="003A7DFF" w:rsidRDefault="003A7DFF" w:rsidP="00A007D4">
            <w:pPr>
              <w:rPr>
                <w:rFonts w:ascii="Arial" w:hAnsi="Arial" w:cs="Arial"/>
              </w:rPr>
            </w:pPr>
            <w:r>
              <w:rPr>
                <w:rFonts w:ascii="Arial" w:hAnsi="Arial" w:cs="Arial"/>
              </w:rPr>
              <w:t>47.13 to field 7.</w:t>
            </w:r>
          </w:p>
          <w:p w14:paraId="51EF4890" w14:textId="77777777" w:rsidR="003A7DFF" w:rsidRDefault="003A7DFF" w:rsidP="00A007D4">
            <w:pPr>
              <w:rPr>
                <w:rFonts w:ascii="Arial" w:hAnsi="Arial" w:cs="Arial"/>
              </w:rPr>
            </w:pPr>
          </w:p>
          <w:p w14:paraId="4ECD835E" w14:textId="4CD9C67A" w:rsidR="003A7DFF" w:rsidRDefault="003A7DFF" w:rsidP="00A007D4">
            <w:pPr>
              <w:rPr>
                <w:rFonts w:ascii="Arial" w:hAnsi="Arial" w:cs="Arial"/>
              </w:rPr>
            </w:pPr>
            <w:r>
              <w:rPr>
                <w:rFonts w:ascii="Arial" w:hAnsi="Arial" w:cs="Arial"/>
              </w:rPr>
              <w:t>Organic</w:t>
            </w:r>
          </w:p>
          <w:p w14:paraId="6ED7ACB3" w14:textId="6587B0FB" w:rsidR="003A7DFF" w:rsidRDefault="003A7DFF" w:rsidP="00A007D4">
            <w:pPr>
              <w:rPr>
                <w:rFonts w:ascii="Arial" w:hAnsi="Arial" w:cs="Arial"/>
              </w:rPr>
            </w:pPr>
            <w:r>
              <w:rPr>
                <w:rFonts w:ascii="Arial" w:hAnsi="Arial" w:cs="Arial"/>
              </w:rPr>
              <w:t xml:space="preserve">RAN – </w:t>
            </w:r>
            <w:r w:rsidRPr="00B63E80">
              <w:rPr>
                <w:rFonts w:ascii="Arial" w:hAnsi="Arial" w:cs="Arial"/>
              </w:rPr>
              <w:t>66.21</w:t>
            </w:r>
          </w:p>
          <w:p w14:paraId="30E4A791" w14:textId="53DF9A98" w:rsidR="003A7DFF" w:rsidRDefault="003A7DFF" w:rsidP="00A007D4">
            <w:pPr>
              <w:rPr>
                <w:rFonts w:ascii="Arial" w:hAnsi="Arial" w:cs="Arial"/>
              </w:rPr>
            </w:pPr>
            <w:r>
              <w:rPr>
                <w:rFonts w:ascii="Arial" w:hAnsi="Arial" w:cs="Arial"/>
              </w:rPr>
              <w:t>Phosphate</w:t>
            </w:r>
          </w:p>
          <w:p w14:paraId="174C3B09" w14:textId="4B749270" w:rsidR="003A7DFF" w:rsidRDefault="003A7DFF" w:rsidP="00A007D4">
            <w:pPr>
              <w:rPr>
                <w:rFonts w:ascii="Arial" w:hAnsi="Arial" w:cs="Arial"/>
              </w:rPr>
            </w:pPr>
            <w:r>
              <w:rPr>
                <w:rFonts w:ascii="Arial" w:hAnsi="Arial" w:cs="Arial"/>
              </w:rPr>
              <w:t>Addition of</w:t>
            </w:r>
          </w:p>
          <w:p w14:paraId="17B1A3AD" w14:textId="018CA4AA" w:rsidR="003A7DFF" w:rsidRDefault="003A7DFF" w:rsidP="00A007D4">
            <w:pPr>
              <w:rPr>
                <w:rFonts w:ascii="Arial" w:hAnsi="Arial" w:cs="Arial"/>
              </w:rPr>
            </w:pPr>
            <w:r>
              <w:rPr>
                <w:rFonts w:ascii="Arial" w:hAnsi="Arial" w:cs="Arial"/>
              </w:rPr>
              <w:t>60.79 to fields 1-5 &amp; 8</w:t>
            </w:r>
          </w:p>
          <w:p w14:paraId="0D81712F" w14:textId="1B0923F3" w:rsidR="003A7DFF" w:rsidRDefault="003A7DFF" w:rsidP="00A007D4">
            <w:pPr>
              <w:rPr>
                <w:rFonts w:ascii="Arial" w:hAnsi="Arial" w:cs="Arial"/>
              </w:rPr>
            </w:pPr>
            <w:r>
              <w:rPr>
                <w:rFonts w:ascii="Arial" w:hAnsi="Arial" w:cs="Arial"/>
              </w:rPr>
              <w:t>31.44 to field 6</w:t>
            </w:r>
          </w:p>
          <w:p w14:paraId="608B9128" w14:textId="2D44D678" w:rsidR="003A7DFF" w:rsidRDefault="003A7DFF" w:rsidP="00A007D4">
            <w:pPr>
              <w:rPr>
                <w:rFonts w:ascii="Arial" w:hAnsi="Arial" w:cs="Arial"/>
              </w:rPr>
            </w:pPr>
            <w:r>
              <w:rPr>
                <w:rFonts w:ascii="Arial" w:hAnsi="Arial" w:cs="Arial"/>
              </w:rPr>
              <w:t>16.77 to field 7</w:t>
            </w:r>
          </w:p>
          <w:p w14:paraId="416DBAFC" w14:textId="77777777" w:rsidR="006F50A0" w:rsidRDefault="003A7DFF" w:rsidP="00A007D4">
            <w:pPr>
              <w:rPr>
                <w:rFonts w:ascii="Arial" w:hAnsi="Arial" w:cs="Arial"/>
              </w:rPr>
            </w:pPr>
            <w:r>
              <w:rPr>
                <w:rFonts w:ascii="Arial" w:hAnsi="Arial" w:cs="Arial"/>
              </w:rPr>
              <w:t>Potash</w:t>
            </w:r>
          </w:p>
          <w:p w14:paraId="3507F53B" w14:textId="77777777" w:rsidR="003A7DFF" w:rsidRDefault="003A7DFF" w:rsidP="00A007D4">
            <w:pPr>
              <w:rPr>
                <w:rFonts w:ascii="Arial" w:hAnsi="Arial" w:cs="Arial"/>
              </w:rPr>
            </w:pPr>
            <w:r>
              <w:rPr>
                <w:rFonts w:ascii="Arial" w:hAnsi="Arial" w:cs="Arial"/>
              </w:rPr>
              <w:t>106.76 to fields 1-5 &amp; 8</w:t>
            </w:r>
          </w:p>
          <w:p w14:paraId="7EDEA20F" w14:textId="77777777" w:rsidR="003A7DFF" w:rsidRDefault="00D53991" w:rsidP="00A007D4">
            <w:pPr>
              <w:rPr>
                <w:rFonts w:ascii="Arial" w:hAnsi="Arial" w:cs="Arial"/>
              </w:rPr>
            </w:pPr>
            <w:r>
              <w:rPr>
                <w:rFonts w:ascii="Arial" w:hAnsi="Arial" w:cs="Arial"/>
              </w:rPr>
              <w:t>55.22 to field 6</w:t>
            </w:r>
          </w:p>
          <w:p w14:paraId="2D2C2067" w14:textId="77777777" w:rsidR="00D53991" w:rsidRDefault="00D53991" w:rsidP="00A007D4">
            <w:pPr>
              <w:rPr>
                <w:rFonts w:ascii="Arial" w:hAnsi="Arial" w:cs="Arial"/>
              </w:rPr>
            </w:pPr>
            <w:r>
              <w:rPr>
                <w:rFonts w:ascii="Arial" w:hAnsi="Arial" w:cs="Arial"/>
              </w:rPr>
              <w:t>29.45 to field 7</w:t>
            </w:r>
          </w:p>
          <w:p w14:paraId="76293AB2" w14:textId="687AA15F" w:rsidR="00D53991" w:rsidRPr="005E0439" w:rsidRDefault="00D53991" w:rsidP="00A007D4">
            <w:pPr>
              <w:rPr>
                <w:rFonts w:ascii="Arial" w:hAnsi="Arial" w:cs="Arial"/>
              </w:rPr>
            </w:pPr>
          </w:p>
        </w:tc>
      </w:tr>
      <w:tr w:rsidR="00EC7EF4" w:rsidRPr="00EC7EF4" w14:paraId="75D6D2CD" w14:textId="77777777" w:rsidTr="00437319">
        <w:tc>
          <w:tcPr>
            <w:tcW w:w="5000" w:type="pct"/>
          </w:tcPr>
          <w:p w14:paraId="1CC8C108" w14:textId="77777777" w:rsidR="00A007D4" w:rsidRPr="00EC7EF4" w:rsidRDefault="007719B3" w:rsidP="00A007D4">
            <w:pPr>
              <w:rPr>
                <w:rFonts w:ascii="Arial" w:hAnsi="Arial" w:cs="Arial"/>
              </w:rPr>
            </w:pPr>
            <w:r w:rsidRPr="00EC7EF4">
              <w:rPr>
                <w:rFonts w:ascii="Arial" w:hAnsi="Arial" w:cs="Arial"/>
                <w:b/>
              </w:rPr>
              <w:lastRenderedPageBreak/>
              <w:t>Request for information:</w:t>
            </w:r>
            <w:r w:rsidRPr="00EC7EF4">
              <w:rPr>
                <w:rFonts w:ascii="Arial" w:hAnsi="Arial" w:cs="Arial"/>
              </w:rPr>
              <w:t xml:space="preserve"> </w:t>
            </w:r>
          </w:p>
          <w:p w14:paraId="2E7B3734" w14:textId="36503865" w:rsidR="00C40D12" w:rsidRPr="00EC7EF4" w:rsidRDefault="00B11544" w:rsidP="00A007D4">
            <w:pPr>
              <w:rPr>
                <w:rFonts w:ascii="Arial" w:hAnsi="Arial" w:cs="Arial"/>
              </w:rPr>
            </w:pPr>
            <w:r w:rsidRPr="00EC7EF4">
              <w:rPr>
                <w:rFonts w:ascii="Arial" w:hAnsi="Arial" w:cs="Arial"/>
              </w:rPr>
              <w:t>BB RFI issued</w:t>
            </w:r>
            <w:r w:rsidR="00EC7EF4" w:rsidRPr="00EC7EF4">
              <w:rPr>
                <w:rFonts w:ascii="Arial" w:hAnsi="Arial" w:cs="Arial"/>
              </w:rPr>
              <w:t xml:space="preserve"> 08/01/26</w:t>
            </w:r>
            <w:r w:rsidRPr="00EC7EF4">
              <w:rPr>
                <w:rFonts w:ascii="Arial" w:hAnsi="Arial" w:cs="Arial"/>
              </w:rPr>
              <w:t xml:space="preserve"> due date</w:t>
            </w:r>
            <w:r w:rsidR="00EC7EF4" w:rsidRPr="00EC7EF4">
              <w:rPr>
                <w:rFonts w:ascii="Arial" w:hAnsi="Arial" w:cs="Arial"/>
              </w:rPr>
              <w:t xml:space="preserve"> 15//01/26</w:t>
            </w:r>
            <w:r w:rsidRPr="00EC7EF4">
              <w:rPr>
                <w:rFonts w:ascii="Arial" w:hAnsi="Arial" w:cs="Arial"/>
              </w:rPr>
              <w:t>.</w:t>
            </w:r>
          </w:p>
          <w:p w14:paraId="41200793" w14:textId="3E9B4276" w:rsidR="00B11544" w:rsidRPr="00EC7EF4" w:rsidRDefault="00B11544" w:rsidP="00A007D4">
            <w:pPr>
              <w:rPr>
                <w:rFonts w:ascii="Arial" w:hAnsi="Arial" w:cs="Arial"/>
              </w:rPr>
            </w:pPr>
            <w:r w:rsidRPr="00EC7EF4">
              <w:rPr>
                <w:rFonts w:ascii="Arial" w:hAnsi="Arial" w:cs="Arial"/>
              </w:rPr>
              <w:t>RFI includes,</w:t>
            </w:r>
          </w:p>
          <w:p w14:paraId="03BF838A" w14:textId="2CE1CB67" w:rsidR="00B11544" w:rsidRPr="00EC7EF4" w:rsidRDefault="00B11544" w:rsidP="00B11544">
            <w:pPr>
              <w:pStyle w:val="ListParagraph"/>
              <w:numPr>
                <w:ilvl w:val="0"/>
                <w:numId w:val="31"/>
              </w:numPr>
              <w:rPr>
                <w:rFonts w:ascii="Arial" w:hAnsi="Arial" w:cs="Arial"/>
              </w:rPr>
            </w:pPr>
            <w:r w:rsidRPr="00EC7EF4">
              <w:rPr>
                <w:rFonts w:ascii="Arial" w:hAnsi="Arial" w:cs="Arial"/>
              </w:rPr>
              <w:t xml:space="preserve">Farmer declaration is missing one waste </w:t>
            </w:r>
          </w:p>
          <w:p w14:paraId="09A5DCD2" w14:textId="09020A18" w:rsidR="00B11544" w:rsidRPr="00EC7EF4" w:rsidRDefault="00B11544" w:rsidP="00B11544">
            <w:pPr>
              <w:pStyle w:val="ListParagraph"/>
              <w:numPr>
                <w:ilvl w:val="0"/>
                <w:numId w:val="31"/>
              </w:numPr>
              <w:rPr>
                <w:rFonts w:ascii="Arial" w:hAnsi="Arial" w:cs="Arial"/>
              </w:rPr>
            </w:pPr>
            <w:r w:rsidRPr="00EC7EF4">
              <w:rPr>
                <w:rFonts w:ascii="Arial" w:hAnsi="Arial" w:cs="Arial"/>
              </w:rPr>
              <w:t>Farmer declaration states no previous spread but application provides previous spread data</w:t>
            </w:r>
          </w:p>
          <w:p w14:paraId="39CC1D37" w14:textId="34DA7C29" w:rsidR="00BD7632" w:rsidRDefault="00B11544" w:rsidP="001B4B0D">
            <w:pPr>
              <w:pStyle w:val="ListParagraph"/>
              <w:numPr>
                <w:ilvl w:val="0"/>
                <w:numId w:val="31"/>
              </w:numPr>
              <w:rPr>
                <w:rFonts w:ascii="Arial" w:hAnsi="Arial" w:cs="Arial"/>
              </w:rPr>
            </w:pPr>
            <w:r w:rsidRPr="00BD7632">
              <w:rPr>
                <w:rFonts w:ascii="Arial" w:hAnsi="Arial" w:cs="Arial"/>
              </w:rPr>
              <w:t xml:space="preserve">EIA evidence for field </w:t>
            </w:r>
            <w:r w:rsidR="00BD7632" w:rsidRPr="00BD7632">
              <w:rPr>
                <w:rFonts w:ascii="Arial" w:hAnsi="Arial" w:cs="Arial"/>
              </w:rPr>
              <w:t xml:space="preserve">5, </w:t>
            </w:r>
            <w:r w:rsidRPr="00BD7632">
              <w:rPr>
                <w:rFonts w:ascii="Arial" w:hAnsi="Arial" w:cs="Arial"/>
              </w:rPr>
              <w:t xml:space="preserve">6 </w:t>
            </w:r>
            <w:r w:rsidR="00BD7632" w:rsidRPr="00BD7632">
              <w:rPr>
                <w:rFonts w:ascii="Arial" w:hAnsi="Arial" w:cs="Arial"/>
              </w:rPr>
              <w:t xml:space="preserve">and 7 possibly </w:t>
            </w:r>
            <w:r w:rsidR="00BD7632">
              <w:rPr>
                <w:rFonts w:ascii="Arial" w:hAnsi="Arial" w:cs="Arial"/>
              </w:rPr>
              <w:t>incorrect</w:t>
            </w:r>
          </w:p>
          <w:p w14:paraId="589E1119" w14:textId="7C986A82" w:rsidR="00B11544" w:rsidRPr="00BD7632" w:rsidRDefault="00BD7632" w:rsidP="001B4B0D">
            <w:pPr>
              <w:pStyle w:val="ListParagraph"/>
              <w:numPr>
                <w:ilvl w:val="0"/>
                <w:numId w:val="31"/>
              </w:numPr>
              <w:rPr>
                <w:rFonts w:ascii="Arial" w:hAnsi="Arial" w:cs="Arial"/>
              </w:rPr>
            </w:pPr>
            <w:r>
              <w:rPr>
                <w:rFonts w:ascii="Arial" w:hAnsi="Arial" w:cs="Arial"/>
              </w:rPr>
              <w:t>S</w:t>
            </w:r>
            <w:r w:rsidR="00B11544" w:rsidRPr="00BD7632">
              <w:rPr>
                <w:rFonts w:ascii="Arial" w:hAnsi="Arial" w:cs="Arial"/>
              </w:rPr>
              <w:t>tates all previous crops grass but previous and still active deployment indicates fields 5/6 should have been spring wheat and field 7 fodder beet</w:t>
            </w:r>
          </w:p>
          <w:p w14:paraId="23AFB7E4" w14:textId="2240E1F8" w:rsidR="00B11544" w:rsidRPr="00EC7EF4" w:rsidRDefault="00B11544" w:rsidP="00B11544">
            <w:pPr>
              <w:pStyle w:val="ListParagraph"/>
              <w:numPr>
                <w:ilvl w:val="0"/>
                <w:numId w:val="31"/>
              </w:numPr>
              <w:rPr>
                <w:rFonts w:ascii="Arial" w:hAnsi="Arial" w:cs="Arial"/>
              </w:rPr>
            </w:pPr>
            <w:r w:rsidRPr="00EC7EF4">
              <w:rPr>
                <w:rFonts w:ascii="Arial" w:hAnsi="Arial" w:cs="Arial"/>
              </w:rPr>
              <w:t>SSRA does not take into account 190606 waste</w:t>
            </w:r>
          </w:p>
          <w:p w14:paraId="51A055C6" w14:textId="2A0A294D" w:rsidR="00B11544" w:rsidRPr="00EC7EF4" w:rsidRDefault="00B11544" w:rsidP="00B11544">
            <w:pPr>
              <w:pStyle w:val="ListParagraph"/>
              <w:numPr>
                <w:ilvl w:val="0"/>
                <w:numId w:val="31"/>
              </w:numPr>
              <w:rPr>
                <w:rFonts w:ascii="Arial" w:hAnsi="Arial" w:cs="Arial"/>
              </w:rPr>
            </w:pPr>
            <w:r w:rsidRPr="00EC7EF4">
              <w:rPr>
                <w:rFonts w:ascii="Arial" w:hAnsi="Arial" w:cs="Arial"/>
              </w:rPr>
              <w:t>Conflicting information in ABS re storage</w:t>
            </w:r>
          </w:p>
          <w:p w14:paraId="69DA6480" w14:textId="262ED17F" w:rsidR="00B11544" w:rsidRPr="00EC7EF4" w:rsidRDefault="00B11544" w:rsidP="00B11544">
            <w:pPr>
              <w:pStyle w:val="ListParagraph"/>
              <w:numPr>
                <w:ilvl w:val="0"/>
                <w:numId w:val="31"/>
              </w:numPr>
              <w:rPr>
                <w:rFonts w:ascii="Arial" w:hAnsi="Arial" w:cs="Arial"/>
              </w:rPr>
            </w:pPr>
            <w:r w:rsidRPr="00EC7EF4">
              <w:rPr>
                <w:rFonts w:ascii="Arial" w:hAnsi="Arial" w:cs="Arial"/>
              </w:rPr>
              <w:t>Not all flood risks taken into account</w:t>
            </w:r>
          </w:p>
          <w:p w14:paraId="27006F40" w14:textId="77777777" w:rsidR="00B11544" w:rsidRPr="00EC7EF4" w:rsidRDefault="00B11544" w:rsidP="00B11544">
            <w:pPr>
              <w:rPr>
                <w:rFonts w:ascii="Arial" w:hAnsi="Arial" w:cs="Arial"/>
              </w:rPr>
            </w:pPr>
          </w:p>
          <w:p w14:paraId="4DFFD8A9" w14:textId="77777777" w:rsidR="0004223B" w:rsidRPr="00EC7EF4" w:rsidRDefault="00B11544" w:rsidP="00B11544">
            <w:pPr>
              <w:rPr>
                <w:rFonts w:ascii="Arial" w:hAnsi="Arial" w:cs="Arial"/>
              </w:rPr>
            </w:pPr>
            <w:r w:rsidRPr="00EC7EF4">
              <w:rPr>
                <w:rFonts w:ascii="Arial" w:hAnsi="Arial" w:cs="Arial"/>
              </w:rPr>
              <w:t>Previous deployment PAN-027678 does not expire until 12/02/26</w:t>
            </w:r>
          </w:p>
          <w:p w14:paraId="674C5146" w14:textId="2574F3A3" w:rsidR="00B11544" w:rsidRPr="00EC7EF4" w:rsidRDefault="00B11544" w:rsidP="00B11544">
            <w:pPr>
              <w:rPr>
                <w:rFonts w:ascii="Arial" w:hAnsi="Arial" w:cs="Arial"/>
              </w:rPr>
            </w:pPr>
          </w:p>
        </w:tc>
      </w:tr>
      <w:tr w:rsidR="007719B3" w:rsidRPr="001E1FB1"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272FB51F" w:rsidR="007719B3" w:rsidRPr="00C42102" w:rsidRDefault="00C42102" w:rsidP="00C42102">
            <w:pPr>
              <w:rPr>
                <w:rFonts w:ascii="Arial" w:hAnsi="Arial" w:cs="Arial"/>
              </w:rPr>
            </w:pPr>
            <w:r w:rsidRPr="00C42102">
              <w:rPr>
                <w:rFonts w:ascii="Arial" w:hAnsi="Arial" w:cs="Arial"/>
                <w:highlight w:val="yellow"/>
              </w:rPr>
              <w:t xml:space="preserve">This </w:t>
            </w:r>
            <w:r w:rsidR="001E1FB1" w:rsidRPr="00C42102">
              <w:rPr>
                <w:rFonts w:ascii="Arial" w:hAnsi="Arial" w:cs="Arial"/>
                <w:highlight w:val="yellow"/>
              </w:rPr>
              <w:t xml:space="preserve">application </w:t>
            </w:r>
            <w:r w:rsidRPr="00C42102">
              <w:rPr>
                <w:rFonts w:ascii="Arial" w:hAnsi="Arial" w:cs="Arial"/>
                <w:highlight w:val="yellow"/>
              </w:rPr>
              <w:t>shows the previous crops to be grass for all fields, the active deployment PAN-027678 shows fields 5 and 6 with expected crops of spring barley,</w:t>
            </w:r>
            <w:r w:rsidRPr="00C42102">
              <w:rPr>
                <w:highlight w:val="yellow"/>
              </w:rPr>
              <w:t xml:space="preserve"> f</w:t>
            </w:r>
            <w:r w:rsidRPr="00C42102">
              <w:rPr>
                <w:rFonts w:ascii="Arial" w:hAnsi="Arial" w:cs="Arial"/>
                <w:highlight w:val="yellow"/>
              </w:rPr>
              <w:t>ield 7 was to be fodder beet. RFI</w:t>
            </w:r>
            <w:r w:rsidR="00DD42CB">
              <w:rPr>
                <w:rFonts w:ascii="Arial" w:hAnsi="Arial" w:cs="Arial"/>
              </w:rPr>
              <w:t xml:space="preserve"> see RFI response. Error on the part of the applicant</w:t>
            </w:r>
            <w:r w:rsidR="00A86753">
              <w:rPr>
                <w:rFonts w:ascii="Arial" w:hAnsi="Arial" w:cs="Arial"/>
              </w:rPr>
              <w:t xml:space="preserve"> for the previous deployment</w:t>
            </w:r>
            <w:r w:rsidR="00DD42CB">
              <w:rPr>
                <w:rFonts w:ascii="Arial" w:hAnsi="Arial" w:cs="Arial"/>
              </w:rPr>
              <w:t>.</w:t>
            </w:r>
          </w:p>
        </w:tc>
      </w:tr>
    </w:tbl>
    <w:p w14:paraId="66A5839D" w14:textId="77777777" w:rsidR="007719B3" w:rsidRPr="00C42102"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D8E9D8F" w:rsidR="00573034" w:rsidRPr="00C40D12" w:rsidRDefault="00DD42CB" w:rsidP="00A007D4">
            <w:pPr>
              <w:rPr>
                <w:rFonts w:ascii="Arial" w:hAnsi="Arial" w:cs="Arial"/>
              </w:rPr>
            </w:pPr>
            <w:r>
              <w:rPr>
                <w:rFonts w:ascii="Arial" w:hAnsi="Arial" w:cs="Arial"/>
              </w:rPr>
              <w:t>09/01/26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6BBFF17" w:rsidR="00573034" w:rsidRPr="00C40D12" w:rsidRDefault="00DD42CB" w:rsidP="00A007D4">
            <w:pPr>
              <w:rPr>
                <w:rFonts w:ascii="Arial" w:hAnsi="Arial" w:cs="Arial"/>
              </w:rPr>
            </w:pPr>
            <w:r>
              <w:rPr>
                <w:rFonts w:ascii="Arial" w:hAnsi="Arial" w:cs="Arial"/>
              </w:rPr>
              <w:t>13/02/26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8553D4C" w14:textId="77777777" w:rsidR="00D3244D" w:rsidRDefault="00DD42CB" w:rsidP="00A007D4">
            <w:pPr>
              <w:rPr>
                <w:rFonts w:ascii="Arial" w:hAnsi="Arial" w:cs="Arial"/>
              </w:rPr>
            </w:pPr>
            <w:r>
              <w:rPr>
                <w:rFonts w:ascii="Arial" w:hAnsi="Arial" w:cs="Arial"/>
              </w:rPr>
              <w:t>Bryan Burn</w:t>
            </w:r>
          </w:p>
          <w:p w14:paraId="71594B02" w14:textId="733C3C47" w:rsidR="00DD42CB" w:rsidRPr="00C40D12" w:rsidRDefault="00DD42CB" w:rsidP="00A007D4">
            <w:pPr>
              <w:rPr>
                <w:rFonts w:ascii="Arial" w:hAnsi="Arial" w:cs="Arial"/>
              </w:rPr>
            </w:pPr>
            <w:r>
              <w:rPr>
                <w:rFonts w:ascii="Arial" w:hAnsi="Arial" w:cs="Arial"/>
              </w:rPr>
              <w:t>09/01/26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B1BB538" w14:textId="77777777" w:rsidR="00D3244D" w:rsidRDefault="004C3B53" w:rsidP="00A007D4">
            <w:pPr>
              <w:rPr>
                <w:rFonts w:ascii="Arial" w:hAnsi="Arial" w:cs="Arial"/>
              </w:rPr>
            </w:pPr>
            <w:r>
              <w:rPr>
                <w:rFonts w:ascii="Arial" w:hAnsi="Arial" w:cs="Arial"/>
              </w:rPr>
              <w:t>Huw Davies</w:t>
            </w:r>
          </w:p>
          <w:p w14:paraId="3CA03405" w14:textId="7D46737C" w:rsidR="004C3B53" w:rsidRPr="00A007D4" w:rsidRDefault="004C3B53" w:rsidP="00A007D4">
            <w:pPr>
              <w:rPr>
                <w:rFonts w:ascii="Arial" w:hAnsi="Arial" w:cs="Arial"/>
              </w:rPr>
            </w:pPr>
            <w:r>
              <w:rPr>
                <w:rFonts w:ascii="Arial" w:hAnsi="Arial" w:cs="Arial"/>
              </w:rPr>
              <w:t>09/01/2026</w:t>
            </w:r>
          </w:p>
        </w:tc>
      </w:tr>
    </w:tbl>
    <w:p w14:paraId="51AD6A2B" w14:textId="05F0EE3E"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233077DD" w:rsidR="00C05360" w:rsidRPr="00345ACB" w:rsidRDefault="001902C8" w:rsidP="00C05360">
            <w:pPr>
              <w:rPr>
                <w:rFonts w:ascii="Arial" w:hAnsi="Arial" w:cs="Arial"/>
              </w:rPr>
            </w:pPr>
            <w:r>
              <w:rPr>
                <w:rFonts w:ascii="Arial" w:hAnsi="Arial" w:cs="Arial"/>
              </w:rPr>
              <w:t>55</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lastRenderedPageBreak/>
              <w:t>Determination (waste permitting and consultation response time)</w:t>
            </w:r>
          </w:p>
        </w:tc>
        <w:tc>
          <w:tcPr>
            <w:tcW w:w="2500" w:type="pct"/>
          </w:tcPr>
          <w:p w14:paraId="6EBC2DC5" w14:textId="0F381E41" w:rsidR="00C05360" w:rsidRPr="00345ACB" w:rsidRDefault="00DD42CB" w:rsidP="00C05360">
            <w:pPr>
              <w:rPr>
                <w:rFonts w:ascii="Arial" w:hAnsi="Arial" w:cs="Arial"/>
              </w:rPr>
            </w:pPr>
            <w:r>
              <w:rPr>
                <w:rFonts w:ascii="Arial" w:hAnsi="Arial" w:cs="Arial"/>
              </w:rPr>
              <w:t>920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42B23109" w:rsidR="007719B3" w:rsidRPr="00345ACB" w:rsidRDefault="00DD42CB" w:rsidP="00A007D4">
            <w:pPr>
              <w:rPr>
                <w:rFonts w:ascii="Arial" w:hAnsi="Arial" w:cs="Arial"/>
                <w:b/>
              </w:rPr>
            </w:pPr>
            <w:r>
              <w:rPr>
                <w:rFonts w:ascii="Arial" w:hAnsi="Arial" w:cs="Arial"/>
                <w:b/>
              </w:rPr>
              <w:t>975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2D333C"/>
    <w:multiLevelType w:val="hybridMultilevel"/>
    <w:tmpl w:val="B4CA2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16D563E"/>
    <w:multiLevelType w:val="hybridMultilevel"/>
    <w:tmpl w:val="01C42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3"/>
  </w:num>
  <w:num w:numId="3" w16cid:durableId="306478573">
    <w:abstractNumId w:val="16"/>
  </w:num>
  <w:num w:numId="4" w16cid:durableId="739324790">
    <w:abstractNumId w:val="24"/>
  </w:num>
  <w:num w:numId="5" w16cid:durableId="1555581688">
    <w:abstractNumId w:val="19"/>
  </w:num>
  <w:num w:numId="6" w16cid:durableId="668018166">
    <w:abstractNumId w:val="29"/>
  </w:num>
  <w:num w:numId="7" w16cid:durableId="1928028252">
    <w:abstractNumId w:val="27"/>
  </w:num>
  <w:num w:numId="8" w16cid:durableId="645083848">
    <w:abstractNumId w:val="18"/>
  </w:num>
  <w:num w:numId="9" w16cid:durableId="762843907">
    <w:abstractNumId w:val="25"/>
  </w:num>
  <w:num w:numId="10" w16cid:durableId="2107192307">
    <w:abstractNumId w:val="17"/>
  </w:num>
  <w:num w:numId="11" w16cid:durableId="749346679">
    <w:abstractNumId w:val="22"/>
  </w:num>
  <w:num w:numId="12" w16cid:durableId="1173372860">
    <w:abstractNumId w:val="11"/>
  </w:num>
  <w:num w:numId="13" w16cid:durableId="1651398481">
    <w:abstractNumId w:val="4"/>
  </w:num>
  <w:num w:numId="14" w16cid:durableId="2085447086">
    <w:abstractNumId w:val="1"/>
  </w:num>
  <w:num w:numId="15" w16cid:durableId="427583598">
    <w:abstractNumId w:val="13"/>
  </w:num>
  <w:num w:numId="16" w16cid:durableId="903757199">
    <w:abstractNumId w:val="8"/>
  </w:num>
  <w:num w:numId="17" w16cid:durableId="1909419249">
    <w:abstractNumId w:val="5"/>
  </w:num>
  <w:num w:numId="18" w16cid:durableId="1419056685">
    <w:abstractNumId w:val="28"/>
  </w:num>
  <w:num w:numId="19" w16cid:durableId="771781942">
    <w:abstractNumId w:val="7"/>
  </w:num>
  <w:num w:numId="20" w16cid:durableId="650990364">
    <w:abstractNumId w:val="26"/>
  </w:num>
  <w:num w:numId="21" w16cid:durableId="940993391">
    <w:abstractNumId w:val="6"/>
  </w:num>
  <w:num w:numId="22" w16cid:durableId="1538615713">
    <w:abstractNumId w:val="30"/>
  </w:num>
  <w:num w:numId="23" w16cid:durableId="2030253298">
    <w:abstractNumId w:val="15"/>
  </w:num>
  <w:num w:numId="24" w16cid:durableId="1575355557">
    <w:abstractNumId w:val="3"/>
  </w:num>
  <w:num w:numId="25" w16cid:durableId="891427903">
    <w:abstractNumId w:val="21"/>
  </w:num>
  <w:num w:numId="26" w16cid:durableId="636642889">
    <w:abstractNumId w:val="10"/>
  </w:num>
  <w:num w:numId="27" w16cid:durableId="209807341">
    <w:abstractNumId w:val="0"/>
  </w:num>
  <w:num w:numId="28" w16cid:durableId="639000961">
    <w:abstractNumId w:val="2"/>
  </w:num>
  <w:num w:numId="29" w16cid:durableId="1863661614">
    <w:abstractNumId w:val="14"/>
  </w:num>
  <w:num w:numId="30" w16cid:durableId="189076640">
    <w:abstractNumId w:val="12"/>
  </w:num>
  <w:num w:numId="31" w16cid:durableId="6332155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0EE7"/>
    <w:rsid w:val="000307BE"/>
    <w:rsid w:val="00031CD0"/>
    <w:rsid w:val="00036DDD"/>
    <w:rsid w:val="0003709F"/>
    <w:rsid w:val="0004223B"/>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34"/>
    <w:rsid w:val="000E5F69"/>
    <w:rsid w:val="00100F47"/>
    <w:rsid w:val="00101FD3"/>
    <w:rsid w:val="0010541E"/>
    <w:rsid w:val="00105D45"/>
    <w:rsid w:val="0010776C"/>
    <w:rsid w:val="00114B43"/>
    <w:rsid w:val="00116563"/>
    <w:rsid w:val="001170A7"/>
    <w:rsid w:val="00120B00"/>
    <w:rsid w:val="00140EB4"/>
    <w:rsid w:val="001528C6"/>
    <w:rsid w:val="001549F6"/>
    <w:rsid w:val="0016480F"/>
    <w:rsid w:val="00171D59"/>
    <w:rsid w:val="00186EC4"/>
    <w:rsid w:val="001902C8"/>
    <w:rsid w:val="001A0155"/>
    <w:rsid w:val="001A1A76"/>
    <w:rsid w:val="001A2CD1"/>
    <w:rsid w:val="001A3156"/>
    <w:rsid w:val="001A47FA"/>
    <w:rsid w:val="001B5BE1"/>
    <w:rsid w:val="001C0D4F"/>
    <w:rsid w:val="001C20EA"/>
    <w:rsid w:val="001C3F96"/>
    <w:rsid w:val="001D1C90"/>
    <w:rsid w:val="001D4B7D"/>
    <w:rsid w:val="001E1FB1"/>
    <w:rsid w:val="001E4271"/>
    <w:rsid w:val="001E60E5"/>
    <w:rsid w:val="001E6C21"/>
    <w:rsid w:val="001E7263"/>
    <w:rsid w:val="001F6C46"/>
    <w:rsid w:val="002018F5"/>
    <w:rsid w:val="00201B55"/>
    <w:rsid w:val="00203C4A"/>
    <w:rsid w:val="002073DE"/>
    <w:rsid w:val="00212605"/>
    <w:rsid w:val="00213FEA"/>
    <w:rsid w:val="002161E4"/>
    <w:rsid w:val="0021649A"/>
    <w:rsid w:val="002172F2"/>
    <w:rsid w:val="0022092C"/>
    <w:rsid w:val="002210C4"/>
    <w:rsid w:val="002230ED"/>
    <w:rsid w:val="00225CDE"/>
    <w:rsid w:val="002318B9"/>
    <w:rsid w:val="00235DAC"/>
    <w:rsid w:val="00250EBC"/>
    <w:rsid w:val="002568C2"/>
    <w:rsid w:val="00261622"/>
    <w:rsid w:val="00276F88"/>
    <w:rsid w:val="00286BE0"/>
    <w:rsid w:val="00287BCB"/>
    <w:rsid w:val="002903A0"/>
    <w:rsid w:val="002962ED"/>
    <w:rsid w:val="00296C73"/>
    <w:rsid w:val="002A1F5C"/>
    <w:rsid w:val="002A7588"/>
    <w:rsid w:val="002B4076"/>
    <w:rsid w:val="002B6073"/>
    <w:rsid w:val="002C10C4"/>
    <w:rsid w:val="002D544C"/>
    <w:rsid w:val="002D6376"/>
    <w:rsid w:val="002E1960"/>
    <w:rsid w:val="002E2A8B"/>
    <w:rsid w:val="002E5F90"/>
    <w:rsid w:val="002F0133"/>
    <w:rsid w:val="002F0907"/>
    <w:rsid w:val="003060A8"/>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0921"/>
    <w:rsid w:val="003A27D5"/>
    <w:rsid w:val="003A337A"/>
    <w:rsid w:val="003A6023"/>
    <w:rsid w:val="003A7DFF"/>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6CE3"/>
    <w:rsid w:val="004273FC"/>
    <w:rsid w:val="00432507"/>
    <w:rsid w:val="00437319"/>
    <w:rsid w:val="00437466"/>
    <w:rsid w:val="0044041E"/>
    <w:rsid w:val="00440F2E"/>
    <w:rsid w:val="004456CC"/>
    <w:rsid w:val="004509FA"/>
    <w:rsid w:val="004628EF"/>
    <w:rsid w:val="00465F75"/>
    <w:rsid w:val="00471442"/>
    <w:rsid w:val="00477CEA"/>
    <w:rsid w:val="004835F4"/>
    <w:rsid w:val="00485F2A"/>
    <w:rsid w:val="004871FD"/>
    <w:rsid w:val="004A3FA2"/>
    <w:rsid w:val="004B1185"/>
    <w:rsid w:val="004B2E47"/>
    <w:rsid w:val="004B4591"/>
    <w:rsid w:val="004B5BED"/>
    <w:rsid w:val="004C1471"/>
    <w:rsid w:val="004C1EF0"/>
    <w:rsid w:val="004C3958"/>
    <w:rsid w:val="004C3B53"/>
    <w:rsid w:val="004C58F9"/>
    <w:rsid w:val="004D00D7"/>
    <w:rsid w:val="004D2918"/>
    <w:rsid w:val="004D6CA2"/>
    <w:rsid w:val="004E3C6B"/>
    <w:rsid w:val="004E3EC0"/>
    <w:rsid w:val="004E426E"/>
    <w:rsid w:val="004F00B4"/>
    <w:rsid w:val="004F0D5A"/>
    <w:rsid w:val="004F73F2"/>
    <w:rsid w:val="00506013"/>
    <w:rsid w:val="00512799"/>
    <w:rsid w:val="0051407E"/>
    <w:rsid w:val="00517F26"/>
    <w:rsid w:val="00524B08"/>
    <w:rsid w:val="00533C68"/>
    <w:rsid w:val="005416F0"/>
    <w:rsid w:val="005427C5"/>
    <w:rsid w:val="00544141"/>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0439"/>
    <w:rsid w:val="005E1497"/>
    <w:rsid w:val="005E4EA0"/>
    <w:rsid w:val="005F5090"/>
    <w:rsid w:val="006032FC"/>
    <w:rsid w:val="006146EE"/>
    <w:rsid w:val="00623884"/>
    <w:rsid w:val="00635878"/>
    <w:rsid w:val="00637513"/>
    <w:rsid w:val="00650125"/>
    <w:rsid w:val="00657080"/>
    <w:rsid w:val="00667188"/>
    <w:rsid w:val="00671DFB"/>
    <w:rsid w:val="00682B93"/>
    <w:rsid w:val="00683CD6"/>
    <w:rsid w:val="00685F1B"/>
    <w:rsid w:val="00686D5D"/>
    <w:rsid w:val="0069194D"/>
    <w:rsid w:val="00692350"/>
    <w:rsid w:val="0069646F"/>
    <w:rsid w:val="006964A2"/>
    <w:rsid w:val="006A5D8E"/>
    <w:rsid w:val="006A666B"/>
    <w:rsid w:val="006B012E"/>
    <w:rsid w:val="006B2C80"/>
    <w:rsid w:val="006B413B"/>
    <w:rsid w:val="006B6EA9"/>
    <w:rsid w:val="006B708A"/>
    <w:rsid w:val="006C3341"/>
    <w:rsid w:val="006C53E9"/>
    <w:rsid w:val="006D183C"/>
    <w:rsid w:val="006D3470"/>
    <w:rsid w:val="006D66E7"/>
    <w:rsid w:val="006D68A1"/>
    <w:rsid w:val="006E0291"/>
    <w:rsid w:val="006E3300"/>
    <w:rsid w:val="006E5A7F"/>
    <w:rsid w:val="006E6493"/>
    <w:rsid w:val="006E78DD"/>
    <w:rsid w:val="006F50A0"/>
    <w:rsid w:val="006F55D5"/>
    <w:rsid w:val="006F6CE7"/>
    <w:rsid w:val="00700885"/>
    <w:rsid w:val="00701DA5"/>
    <w:rsid w:val="007042DB"/>
    <w:rsid w:val="00704841"/>
    <w:rsid w:val="00706732"/>
    <w:rsid w:val="00710C50"/>
    <w:rsid w:val="007139BA"/>
    <w:rsid w:val="00714C5C"/>
    <w:rsid w:val="007152E4"/>
    <w:rsid w:val="007158A3"/>
    <w:rsid w:val="0072172B"/>
    <w:rsid w:val="007268AA"/>
    <w:rsid w:val="00734A85"/>
    <w:rsid w:val="007401D5"/>
    <w:rsid w:val="007443D7"/>
    <w:rsid w:val="00746794"/>
    <w:rsid w:val="00747456"/>
    <w:rsid w:val="00754F5A"/>
    <w:rsid w:val="00756AD9"/>
    <w:rsid w:val="007711E6"/>
    <w:rsid w:val="007719B3"/>
    <w:rsid w:val="00780DD6"/>
    <w:rsid w:val="007845E7"/>
    <w:rsid w:val="00786D36"/>
    <w:rsid w:val="00796DD7"/>
    <w:rsid w:val="007A03BB"/>
    <w:rsid w:val="007A25F4"/>
    <w:rsid w:val="007B15CB"/>
    <w:rsid w:val="007B5E0D"/>
    <w:rsid w:val="007B7505"/>
    <w:rsid w:val="007D10EC"/>
    <w:rsid w:val="007D23AD"/>
    <w:rsid w:val="007D7A32"/>
    <w:rsid w:val="007D7E6E"/>
    <w:rsid w:val="007E0B75"/>
    <w:rsid w:val="007E12B5"/>
    <w:rsid w:val="007E226A"/>
    <w:rsid w:val="007E2385"/>
    <w:rsid w:val="007E28EA"/>
    <w:rsid w:val="007E607D"/>
    <w:rsid w:val="007F1DC8"/>
    <w:rsid w:val="007F27D9"/>
    <w:rsid w:val="007F3053"/>
    <w:rsid w:val="007F4B72"/>
    <w:rsid w:val="008043D0"/>
    <w:rsid w:val="0081148A"/>
    <w:rsid w:val="0082786A"/>
    <w:rsid w:val="0083424E"/>
    <w:rsid w:val="008405D3"/>
    <w:rsid w:val="00840B17"/>
    <w:rsid w:val="0084564E"/>
    <w:rsid w:val="008474D8"/>
    <w:rsid w:val="00852F7A"/>
    <w:rsid w:val="00857F46"/>
    <w:rsid w:val="008634EC"/>
    <w:rsid w:val="0086756C"/>
    <w:rsid w:val="00873D1C"/>
    <w:rsid w:val="00881427"/>
    <w:rsid w:val="00887FB0"/>
    <w:rsid w:val="0089197F"/>
    <w:rsid w:val="008924CD"/>
    <w:rsid w:val="008A3776"/>
    <w:rsid w:val="008A7A92"/>
    <w:rsid w:val="008B4652"/>
    <w:rsid w:val="008B6DC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4D46"/>
    <w:rsid w:val="00A35A95"/>
    <w:rsid w:val="00A36AC8"/>
    <w:rsid w:val="00A440F1"/>
    <w:rsid w:val="00A44D8E"/>
    <w:rsid w:val="00A46E0E"/>
    <w:rsid w:val="00A51734"/>
    <w:rsid w:val="00A5488D"/>
    <w:rsid w:val="00A60BF3"/>
    <w:rsid w:val="00A62115"/>
    <w:rsid w:val="00A62CD1"/>
    <w:rsid w:val="00A7361C"/>
    <w:rsid w:val="00A817A0"/>
    <w:rsid w:val="00A82839"/>
    <w:rsid w:val="00A84717"/>
    <w:rsid w:val="00A86753"/>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0C98"/>
    <w:rsid w:val="00AF1DC7"/>
    <w:rsid w:val="00AF69DA"/>
    <w:rsid w:val="00AF6C30"/>
    <w:rsid w:val="00B004A5"/>
    <w:rsid w:val="00B104F3"/>
    <w:rsid w:val="00B11544"/>
    <w:rsid w:val="00B21ABA"/>
    <w:rsid w:val="00B34D8D"/>
    <w:rsid w:val="00B40C49"/>
    <w:rsid w:val="00B42822"/>
    <w:rsid w:val="00B45F2E"/>
    <w:rsid w:val="00B50D9B"/>
    <w:rsid w:val="00B54BF1"/>
    <w:rsid w:val="00B56062"/>
    <w:rsid w:val="00B607B1"/>
    <w:rsid w:val="00B63E80"/>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1444"/>
    <w:rsid w:val="00BC367B"/>
    <w:rsid w:val="00BC605D"/>
    <w:rsid w:val="00BC7F58"/>
    <w:rsid w:val="00BD19D8"/>
    <w:rsid w:val="00BD5A86"/>
    <w:rsid w:val="00BD7632"/>
    <w:rsid w:val="00BE5AA9"/>
    <w:rsid w:val="00BE69AD"/>
    <w:rsid w:val="00BF01AD"/>
    <w:rsid w:val="00BF0EF0"/>
    <w:rsid w:val="00BF3C38"/>
    <w:rsid w:val="00C05360"/>
    <w:rsid w:val="00C100F0"/>
    <w:rsid w:val="00C12AF4"/>
    <w:rsid w:val="00C229E9"/>
    <w:rsid w:val="00C2686F"/>
    <w:rsid w:val="00C31082"/>
    <w:rsid w:val="00C315AC"/>
    <w:rsid w:val="00C33C7C"/>
    <w:rsid w:val="00C34387"/>
    <w:rsid w:val="00C40D12"/>
    <w:rsid w:val="00C4210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2651"/>
    <w:rsid w:val="00C9419F"/>
    <w:rsid w:val="00C947FE"/>
    <w:rsid w:val="00C96805"/>
    <w:rsid w:val="00CC2BDD"/>
    <w:rsid w:val="00CC3ED9"/>
    <w:rsid w:val="00CE2DA8"/>
    <w:rsid w:val="00CE2E10"/>
    <w:rsid w:val="00CE35AD"/>
    <w:rsid w:val="00CE65CF"/>
    <w:rsid w:val="00CF0118"/>
    <w:rsid w:val="00CF12DA"/>
    <w:rsid w:val="00CF339E"/>
    <w:rsid w:val="00CF4B60"/>
    <w:rsid w:val="00CF5A6C"/>
    <w:rsid w:val="00D055FC"/>
    <w:rsid w:val="00D0731E"/>
    <w:rsid w:val="00D07A20"/>
    <w:rsid w:val="00D10525"/>
    <w:rsid w:val="00D20892"/>
    <w:rsid w:val="00D228E7"/>
    <w:rsid w:val="00D2402E"/>
    <w:rsid w:val="00D24D10"/>
    <w:rsid w:val="00D3244D"/>
    <w:rsid w:val="00D3464B"/>
    <w:rsid w:val="00D37AAF"/>
    <w:rsid w:val="00D402F5"/>
    <w:rsid w:val="00D4766D"/>
    <w:rsid w:val="00D47EA6"/>
    <w:rsid w:val="00D50F58"/>
    <w:rsid w:val="00D53991"/>
    <w:rsid w:val="00D553C1"/>
    <w:rsid w:val="00D55BAF"/>
    <w:rsid w:val="00D602CD"/>
    <w:rsid w:val="00D63EBE"/>
    <w:rsid w:val="00D641B6"/>
    <w:rsid w:val="00D65505"/>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97771"/>
    <w:rsid w:val="00DA2DA0"/>
    <w:rsid w:val="00DB4B50"/>
    <w:rsid w:val="00DC269A"/>
    <w:rsid w:val="00DC2F54"/>
    <w:rsid w:val="00DC4012"/>
    <w:rsid w:val="00DD0765"/>
    <w:rsid w:val="00DD2553"/>
    <w:rsid w:val="00DD42CB"/>
    <w:rsid w:val="00DE05FE"/>
    <w:rsid w:val="00DF5682"/>
    <w:rsid w:val="00E000BA"/>
    <w:rsid w:val="00E0482E"/>
    <w:rsid w:val="00E20253"/>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7ECB"/>
    <w:rsid w:val="00E839AE"/>
    <w:rsid w:val="00E858F4"/>
    <w:rsid w:val="00E874E1"/>
    <w:rsid w:val="00EA6084"/>
    <w:rsid w:val="00EB00B3"/>
    <w:rsid w:val="00EB3442"/>
    <w:rsid w:val="00EB7CEF"/>
    <w:rsid w:val="00EC0EB8"/>
    <w:rsid w:val="00EC7EF4"/>
    <w:rsid w:val="00ED1195"/>
    <w:rsid w:val="00ED38EF"/>
    <w:rsid w:val="00ED5690"/>
    <w:rsid w:val="00ED7215"/>
    <w:rsid w:val="00ED77DD"/>
    <w:rsid w:val="00EE6786"/>
    <w:rsid w:val="00EE68D2"/>
    <w:rsid w:val="00EE699C"/>
    <w:rsid w:val="00EF5385"/>
    <w:rsid w:val="00F00C90"/>
    <w:rsid w:val="00F010D8"/>
    <w:rsid w:val="00F077FD"/>
    <w:rsid w:val="00F109BA"/>
    <w:rsid w:val="00F11606"/>
    <w:rsid w:val="00F12BD0"/>
    <w:rsid w:val="00F13C3D"/>
    <w:rsid w:val="00F235C9"/>
    <w:rsid w:val="00F3360E"/>
    <w:rsid w:val="00F338EB"/>
    <w:rsid w:val="00F33BBF"/>
    <w:rsid w:val="00F368D0"/>
    <w:rsid w:val="00F378FB"/>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1145&amp;FolderCTID=0x0120D52000824C7CCC16790D469B8E16E1874A147102001FE028F58176E942850D62B4E690ADAF&amp;View=%7BFF4A6EAE%2D6A40%2D48CF%2D9659%2DA95C2EEB1DF2%7D&amp;InitialTabId=Ribbon%2ERead&amp;VisibilityContext=WSSTabPersistence" TargetMode="External"/><Relationship Id="rId3" Type="http://schemas.openxmlformats.org/officeDocument/2006/relationships/customXml" Target="../customXml/item3.xml"/><Relationship Id="rId21" Type="http://schemas.openxmlformats.org/officeDocument/2006/relationships/hyperlink" Target="https://cyfoethnaturiolcymru.sharepoint.com/:w:/r/teams/Regulatory/Permitting/Mobile%20Plant/EPR-GP3792SK/PAN-031145/PAN-031145%20Mapping%20report.docx?d=wc154b940e3944332b16cec2e65c2a040&amp;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dn.cyfoethnaturiol.cymru/a0ooioqx/river-wye-sac-core-management-plan-approved.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cdn.cyfoethnaturiol.cymru/627040/SAC_UK0012642_Register_Entry001.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REGU-415-1633202</_dlc_DocId>
    <_dlc_DocIdUrl xmlns="9be56660-2c31-41ef-bc00-23e72f632f2a">
      <Url>https://cyfoethnaturiolcymru.sharepoint.com/teams/Regulatory/Permitting/_layouts/15/DocIdRedir.aspx?ID=REGU-415-1633202</Url>
      <Description>REGU-415-1633202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CAE0DDC1-3DDD-48E4-9312-50107CB787FB}"/>
</file>

<file path=customXml/itemProps3.xml><?xml version="1.0" encoding="utf-8"?>
<ds:datastoreItem xmlns:ds="http://schemas.openxmlformats.org/officeDocument/2006/customXml" ds:itemID="{850F4206-48E1-4BB4-B32D-25D6FB95A224}">
  <ds:schemaRefs>
    <ds:schemaRef ds:uri="9be56660-2c31-41ef-bc00-23e72f632f2a"/>
    <ds:schemaRef ds:uri="http://purl.org/dc/elements/1.1/"/>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7F1B7C5-60B5-4562-AEBA-CFE0E8B7D560}"/>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3722</Words>
  <Characters>18830</Characters>
  <Application>Microsoft Office Word</Application>
  <DocSecurity>0</DocSecurity>
  <Lines>953</Lines>
  <Paragraphs>625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2</cp:revision>
  <cp:lastPrinted>2016-07-26T07:41:00Z</cp:lastPrinted>
  <dcterms:created xsi:type="dcterms:W3CDTF">2026-01-09T13:47:00Z</dcterms:created>
  <dcterms:modified xsi:type="dcterms:W3CDTF">2026-01-09T13:47:00Z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9526d000-9356-4e8b-8c3c-7d05ba329d84</vt:lpwstr>
  </property>
  <property fmtid="{D5CDD505-2E9C-101B-9397-08002B2CF9AE}" pid="4" name="AuthorIds_UIVersion_11776">
    <vt:lpwstr>200</vt:lpwstr>
  </property>
</Properties>
</file>