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6FFF3513" w:rsidR="00706732" w:rsidRPr="00A007D4" w:rsidRDefault="00A440F1" w:rsidP="00A007D4">
            <w:pPr>
              <w:rPr>
                <w:rFonts w:ascii="Arial" w:hAnsi="Arial" w:cs="Arial"/>
              </w:rPr>
            </w:pPr>
            <w:r w:rsidRPr="00A007D4">
              <w:rPr>
                <w:rFonts w:ascii="Arial" w:hAnsi="Arial" w:cs="Arial"/>
              </w:rPr>
              <w:t>PAN-</w:t>
            </w:r>
            <w:r w:rsidR="00F1380B" w:rsidRPr="00F1380B">
              <w:rPr>
                <w:rFonts w:ascii="Arial" w:hAnsi="Arial" w:cs="Arial"/>
              </w:rPr>
              <w:t>031341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9547FF2" w:rsidR="00706732" w:rsidRPr="00A007D4" w:rsidRDefault="00A440F1" w:rsidP="00A007D4">
            <w:pPr>
              <w:rPr>
                <w:rFonts w:ascii="Arial" w:hAnsi="Arial" w:cs="Arial"/>
              </w:rPr>
            </w:pPr>
            <w:r w:rsidRPr="00A007D4">
              <w:rPr>
                <w:rFonts w:ascii="Arial" w:hAnsi="Arial" w:cs="Arial"/>
              </w:rPr>
              <w:t>EPR-</w:t>
            </w:r>
            <w:r w:rsidR="00452DE2" w:rsidRPr="00452DE2">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08D11EA" w:rsidR="00706732" w:rsidRPr="00A007D4" w:rsidRDefault="00C34F94" w:rsidP="00A007D4">
            <w:pPr>
              <w:rPr>
                <w:rFonts w:ascii="Arial" w:hAnsi="Arial" w:cs="Arial"/>
              </w:rPr>
            </w:pPr>
            <w:r w:rsidRPr="00C34F94">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C9A755B" w:rsidR="00706732" w:rsidRPr="00A007D4" w:rsidRDefault="00B72733" w:rsidP="00B72733">
            <w:pPr>
              <w:rPr>
                <w:rFonts w:ascii="Arial" w:hAnsi="Arial" w:cs="Arial"/>
              </w:rPr>
            </w:pPr>
            <w:r w:rsidRPr="00B72733">
              <w:rPr>
                <w:rFonts w:ascii="Arial" w:hAnsi="Arial" w:cs="Arial"/>
              </w:rPr>
              <w:t>Hafod Farm</w:t>
            </w:r>
            <w:r>
              <w:rPr>
                <w:rFonts w:ascii="Arial" w:hAnsi="Arial" w:cs="Arial"/>
              </w:rPr>
              <w:t xml:space="preserve">, </w:t>
            </w:r>
            <w:r w:rsidRPr="00B72733">
              <w:rPr>
                <w:rFonts w:ascii="Arial" w:hAnsi="Arial" w:cs="Arial"/>
              </w:rPr>
              <w:t>Ferwig, Cardigan, Ceredigion</w:t>
            </w:r>
            <w:r>
              <w:rPr>
                <w:rFonts w:ascii="Arial" w:hAnsi="Arial" w:cs="Arial"/>
              </w:rPr>
              <w:t xml:space="preserve">, </w:t>
            </w:r>
            <w:r w:rsidRPr="00B72733">
              <w:rPr>
                <w:rFonts w:ascii="Arial" w:hAnsi="Arial" w:cs="Arial"/>
              </w:rPr>
              <w:t>SA43 1PU</w:t>
            </w:r>
          </w:p>
        </w:tc>
      </w:tr>
      <w:tr w:rsidR="00706732" w:rsidRPr="00A46649"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14205C5" w:rsidR="00BD19D8" w:rsidRDefault="00BD19D8" w:rsidP="00A007D4">
            <w:pPr>
              <w:rPr>
                <w:rFonts w:ascii="Arial" w:hAnsi="Arial" w:cs="Arial"/>
              </w:rPr>
            </w:pPr>
            <w:r w:rsidRPr="00A007D4">
              <w:rPr>
                <w:rFonts w:ascii="Arial" w:hAnsi="Arial" w:cs="Arial"/>
              </w:rPr>
              <w:t xml:space="preserve">Farm location: </w:t>
            </w:r>
            <w:r w:rsidR="00B72733" w:rsidRPr="00B72733">
              <w:rPr>
                <w:rFonts w:ascii="Arial" w:hAnsi="Arial" w:cs="Arial"/>
              </w:rPr>
              <w:t>SN 18094 50342</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1E6D2FA6" w14:textId="77777777" w:rsidR="00E81498" w:rsidRDefault="00E81498" w:rsidP="00A007D4">
            <w:pPr>
              <w:rPr>
                <w:rFonts w:ascii="Arial" w:hAnsi="Arial" w:cs="Arial"/>
              </w:rPr>
            </w:pPr>
          </w:p>
          <w:p w14:paraId="74CE7B7E" w14:textId="77777777" w:rsidR="00E81498" w:rsidRPr="00200220" w:rsidRDefault="00E81498" w:rsidP="00E81498">
            <w:pPr>
              <w:rPr>
                <w:rFonts w:ascii="Arial" w:hAnsi="Arial" w:cs="Arial"/>
              </w:rPr>
            </w:pPr>
            <w:r w:rsidRPr="00200220">
              <w:rPr>
                <w:rFonts w:ascii="Arial" w:hAnsi="Arial" w:cs="Arial"/>
              </w:rPr>
              <w:t xml:space="preserve">Hafod 0720    SN 18078 50197 </w:t>
            </w:r>
          </w:p>
          <w:p w14:paraId="30648B95" w14:textId="77777777" w:rsidR="00E81498" w:rsidRPr="00200220" w:rsidRDefault="00E81498" w:rsidP="00E81498">
            <w:pPr>
              <w:rPr>
                <w:rFonts w:ascii="Arial" w:hAnsi="Arial" w:cs="Arial"/>
              </w:rPr>
            </w:pPr>
            <w:r w:rsidRPr="00200220">
              <w:rPr>
                <w:rFonts w:ascii="Arial" w:hAnsi="Arial" w:cs="Arial"/>
              </w:rPr>
              <w:t xml:space="preserve">Bolafron 1404 SN 18147 50050 </w:t>
            </w:r>
          </w:p>
          <w:p w14:paraId="1C4BA1E2" w14:textId="77777777" w:rsidR="00E81498" w:rsidRPr="00200220" w:rsidRDefault="00E81498" w:rsidP="00E81498">
            <w:pPr>
              <w:rPr>
                <w:rFonts w:ascii="Arial" w:hAnsi="Arial" w:cs="Arial"/>
              </w:rPr>
            </w:pPr>
            <w:r w:rsidRPr="00200220">
              <w:rPr>
                <w:rFonts w:ascii="Arial" w:hAnsi="Arial" w:cs="Arial"/>
              </w:rPr>
              <w:t xml:space="preserve">Bolafron 2611 SN 18269 50110 </w:t>
            </w:r>
          </w:p>
          <w:p w14:paraId="1C8E0AE9" w14:textId="77777777" w:rsidR="00E81498" w:rsidRPr="00200220" w:rsidRDefault="00E81498" w:rsidP="00E81498">
            <w:pPr>
              <w:rPr>
                <w:rFonts w:ascii="Arial" w:hAnsi="Arial" w:cs="Arial"/>
              </w:rPr>
            </w:pPr>
            <w:r w:rsidRPr="00200220">
              <w:rPr>
                <w:rFonts w:ascii="Arial" w:hAnsi="Arial" w:cs="Arial"/>
              </w:rPr>
              <w:t xml:space="preserve">Bolafron 2893 SN 18287 49952 </w:t>
            </w:r>
          </w:p>
          <w:p w14:paraId="10453BC7" w14:textId="77777777" w:rsidR="00E81498" w:rsidRPr="00200220" w:rsidRDefault="00E81498" w:rsidP="00E81498">
            <w:pPr>
              <w:rPr>
                <w:rFonts w:ascii="Arial" w:hAnsi="Arial" w:cs="Arial"/>
              </w:rPr>
            </w:pPr>
            <w:r w:rsidRPr="00200220">
              <w:rPr>
                <w:rFonts w:ascii="Arial" w:hAnsi="Arial" w:cs="Arial"/>
              </w:rPr>
              <w:t xml:space="preserve">Hafod 4315    SN 18431 50163 </w:t>
            </w:r>
          </w:p>
          <w:p w14:paraId="4B12FE6F" w14:textId="77777777" w:rsidR="00E81498" w:rsidRPr="00200220" w:rsidRDefault="00E81498" w:rsidP="00E81498">
            <w:pPr>
              <w:rPr>
                <w:rFonts w:ascii="Arial" w:hAnsi="Arial" w:cs="Arial"/>
              </w:rPr>
            </w:pPr>
            <w:r w:rsidRPr="00200220">
              <w:rPr>
                <w:rFonts w:ascii="Arial" w:hAnsi="Arial" w:cs="Arial"/>
              </w:rPr>
              <w:t xml:space="preserve">Hafod 4734    SN 18472 50347 </w:t>
            </w:r>
          </w:p>
          <w:p w14:paraId="32B7CA8E" w14:textId="77777777" w:rsidR="00E81498" w:rsidRPr="00200220" w:rsidRDefault="00E81498" w:rsidP="00E81498">
            <w:pPr>
              <w:rPr>
                <w:rFonts w:ascii="Arial" w:hAnsi="Arial" w:cs="Arial"/>
              </w:rPr>
            </w:pPr>
            <w:r w:rsidRPr="00200220">
              <w:rPr>
                <w:rFonts w:ascii="Arial" w:hAnsi="Arial" w:cs="Arial"/>
              </w:rPr>
              <w:t xml:space="preserve">Hafod 5761    SN 18571 50614 </w:t>
            </w:r>
          </w:p>
          <w:p w14:paraId="4FE28872" w14:textId="77777777" w:rsidR="00E81498" w:rsidRPr="00200220" w:rsidRDefault="00E81498" w:rsidP="00E81498">
            <w:pPr>
              <w:rPr>
                <w:rFonts w:ascii="Arial" w:hAnsi="Arial" w:cs="Arial"/>
              </w:rPr>
            </w:pPr>
            <w:r w:rsidRPr="00200220">
              <w:rPr>
                <w:rFonts w:ascii="Arial" w:hAnsi="Arial" w:cs="Arial"/>
              </w:rPr>
              <w:t xml:space="preserve">Hafod 1741    SN 18174 50425 </w:t>
            </w:r>
          </w:p>
          <w:p w14:paraId="4099559B" w14:textId="77777777" w:rsidR="00E81498" w:rsidRPr="00200220" w:rsidRDefault="00E81498" w:rsidP="00E81498">
            <w:pPr>
              <w:rPr>
                <w:rFonts w:ascii="Arial" w:hAnsi="Arial" w:cs="Arial"/>
              </w:rPr>
            </w:pPr>
            <w:r w:rsidRPr="00200220">
              <w:rPr>
                <w:rFonts w:ascii="Arial" w:hAnsi="Arial" w:cs="Arial"/>
              </w:rPr>
              <w:t xml:space="preserve">Hafod 2455    SN 18232 50548 </w:t>
            </w:r>
          </w:p>
          <w:p w14:paraId="5575ED21" w14:textId="77777777" w:rsidR="00E81498" w:rsidRPr="00E81498" w:rsidRDefault="00E81498" w:rsidP="00E81498">
            <w:pPr>
              <w:rPr>
                <w:rFonts w:ascii="Arial" w:hAnsi="Arial" w:cs="Arial"/>
              </w:rPr>
            </w:pPr>
            <w:r w:rsidRPr="00E81498">
              <w:rPr>
                <w:rFonts w:ascii="Arial" w:hAnsi="Arial" w:cs="Arial"/>
              </w:rPr>
              <w:t xml:space="preserve">Hafod 4067    SN 18404 50669 </w:t>
            </w:r>
          </w:p>
          <w:p w14:paraId="6531B038" w14:textId="2816F251" w:rsidR="00E81498" w:rsidRDefault="00E81498" w:rsidP="00E81498">
            <w:pPr>
              <w:rPr>
                <w:rFonts w:ascii="Arial" w:hAnsi="Arial" w:cs="Arial"/>
              </w:rPr>
            </w:pPr>
            <w:r w:rsidRPr="00E81498">
              <w:rPr>
                <w:rFonts w:ascii="Arial" w:hAnsi="Arial" w:cs="Arial"/>
              </w:rPr>
              <w:t>7841 Hafod 8  SN 17767 49425</w:t>
            </w:r>
          </w:p>
          <w:p w14:paraId="17B6952F" w14:textId="77777777" w:rsidR="000C3320" w:rsidRPr="00A007D4" w:rsidRDefault="000C3320" w:rsidP="00A007D4">
            <w:pPr>
              <w:rPr>
                <w:rFonts w:ascii="Arial" w:hAnsi="Arial" w:cs="Arial"/>
              </w:rPr>
            </w:pPr>
          </w:p>
          <w:p w14:paraId="6CC7ACFD" w14:textId="77777777" w:rsidR="00F9424F" w:rsidRPr="00200220" w:rsidRDefault="00706732" w:rsidP="00A007D4">
            <w:pPr>
              <w:rPr>
                <w:rFonts w:ascii="Arial" w:hAnsi="Arial" w:cs="Arial"/>
                <w:lang w:val="nl-NL"/>
              </w:rPr>
            </w:pPr>
            <w:r w:rsidRPr="00200220">
              <w:rPr>
                <w:rFonts w:ascii="Arial" w:hAnsi="Arial" w:cs="Arial"/>
                <w:lang w:val="nl-NL"/>
              </w:rPr>
              <w:t>Storage:</w:t>
            </w:r>
          </w:p>
          <w:p w14:paraId="2BB71B7F" w14:textId="77777777" w:rsidR="00A46649" w:rsidRPr="00200220" w:rsidRDefault="00A46649" w:rsidP="00A007D4">
            <w:pPr>
              <w:rPr>
                <w:rFonts w:ascii="Arial" w:hAnsi="Arial" w:cs="Arial"/>
                <w:lang w:val="nl-NL"/>
              </w:rPr>
            </w:pPr>
          </w:p>
          <w:p w14:paraId="444DDC58" w14:textId="77777777" w:rsidR="00A46649" w:rsidRPr="00A46649" w:rsidRDefault="00A46649" w:rsidP="00A46649">
            <w:pPr>
              <w:rPr>
                <w:rFonts w:ascii="Arial" w:hAnsi="Arial" w:cs="Arial"/>
                <w:lang w:val="nl-NL"/>
              </w:rPr>
            </w:pPr>
            <w:r w:rsidRPr="00A46649">
              <w:rPr>
                <w:rFonts w:ascii="Arial" w:hAnsi="Arial" w:cs="Arial"/>
                <w:lang w:val="nl-NL"/>
              </w:rPr>
              <w:t>SN 18148 50320</w:t>
            </w:r>
          </w:p>
          <w:p w14:paraId="7A0AEBB0" w14:textId="77777777" w:rsidR="00A46649" w:rsidRPr="00A46649" w:rsidRDefault="00A46649" w:rsidP="00A46649">
            <w:pPr>
              <w:rPr>
                <w:rFonts w:ascii="Arial" w:hAnsi="Arial" w:cs="Arial"/>
                <w:lang w:val="nl-NL"/>
              </w:rPr>
            </w:pPr>
          </w:p>
          <w:p w14:paraId="1000C955" w14:textId="77777777" w:rsidR="00A46649" w:rsidRPr="00A46649" w:rsidRDefault="00A46649" w:rsidP="00A46649">
            <w:pPr>
              <w:rPr>
                <w:rFonts w:ascii="Arial" w:hAnsi="Arial" w:cs="Arial"/>
                <w:lang w:val="nl-NL"/>
              </w:rPr>
            </w:pPr>
            <w:r w:rsidRPr="00A46649">
              <w:rPr>
                <w:rFonts w:ascii="Arial" w:hAnsi="Arial" w:cs="Arial"/>
                <w:lang w:val="nl-NL"/>
              </w:rPr>
              <w:t>SN 17791 49535</w:t>
            </w:r>
          </w:p>
          <w:p w14:paraId="0938883E" w14:textId="77777777" w:rsidR="00A46649" w:rsidRPr="00A46649" w:rsidRDefault="00A46649" w:rsidP="00A46649">
            <w:pPr>
              <w:rPr>
                <w:rFonts w:ascii="Arial" w:hAnsi="Arial" w:cs="Arial"/>
                <w:lang w:val="nl-NL"/>
              </w:rPr>
            </w:pPr>
          </w:p>
          <w:p w14:paraId="58CF5524" w14:textId="77777777" w:rsidR="00A46649" w:rsidRPr="00A46649" w:rsidRDefault="00A46649" w:rsidP="00A46649">
            <w:pPr>
              <w:rPr>
                <w:rFonts w:ascii="Arial" w:hAnsi="Arial" w:cs="Arial"/>
                <w:lang w:val="nl-NL"/>
              </w:rPr>
            </w:pPr>
            <w:r w:rsidRPr="00A46649">
              <w:rPr>
                <w:rFonts w:ascii="Arial" w:hAnsi="Arial" w:cs="Arial"/>
                <w:lang w:val="nl-NL"/>
              </w:rPr>
              <w:t>SN 17775 49493</w:t>
            </w:r>
          </w:p>
          <w:p w14:paraId="25021CC6" w14:textId="77777777" w:rsidR="00A46649" w:rsidRPr="00A46649" w:rsidRDefault="00A46649" w:rsidP="00A46649">
            <w:pPr>
              <w:rPr>
                <w:rFonts w:ascii="Arial" w:hAnsi="Arial" w:cs="Arial"/>
                <w:lang w:val="nl-NL"/>
              </w:rPr>
            </w:pPr>
          </w:p>
          <w:p w14:paraId="5D169179" w14:textId="77777777" w:rsidR="00A46649" w:rsidRPr="00A46649" w:rsidRDefault="00A46649" w:rsidP="00A46649">
            <w:pPr>
              <w:rPr>
                <w:rFonts w:ascii="Arial" w:hAnsi="Arial" w:cs="Arial"/>
                <w:lang w:val="nl-NL"/>
              </w:rPr>
            </w:pPr>
            <w:r w:rsidRPr="00A46649">
              <w:rPr>
                <w:rFonts w:ascii="Arial" w:hAnsi="Arial" w:cs="Arial"/>
                <w:lang w:val="nl-NL"/>
              </w:rPr>
              <w:t>SN 17956 50061</w:t>
            </w:r>
          </w:p>
          <w:p w14:paraId="45D7BBFA" w14:textId="77777777" w:rsidR="00A46649" w:rsidRPr="00A46649" w:rsidRDefault="00A46649" w:rsidP="00A46649">
            <w:pPr>
              <w:rPr>
                <w:rFonts w:ascii="Arial" w:hAnsi="Arial" w:cs="Arial"/>
                <w:lang w:val="nl-NL"/>
              </w:rPr>
            </w:pPr>
          </w:p>
          <w:p w14:paraId="31E31A26" w14:textId="00534AAE" w:rsidR="00CD6602" w:rsidRPr="00A46649" w:rsidRDefault="00A46649" w:rsidP="00A46649">
            <w:pPr>
              <w:rPr>
                <w:rFonts w:ascii="Arial" w:hAnsi="Arial" w:cs="Arial"/>
                <w:lang w:val="nl-NL"/>
              </w:rPr>
            </w:pPr>
            <w:r w:rsidRPr="00A46649">
              <w:rPr>
                <w:rFonts w:ascii="Arial" w:hAnsi="Arial" w:cs="Arial"/>
                <w:lang w:val="nl-NL"/>
              </w:rPr>
              <w:t>SN 18220 50263</w:t>
            </w:r>
          </w:p>
          <w:p w14:paraId="03ADB3D5" w14:textId="7CC722F2" w:rsidR="00CD6602" w:rsidRPr="00A46649" w:rsidRDefault="00CD6602" w:rsidP="00A007D4">
            <w:pPr>
              <w:rPr>
                <w:rFonts w:ascii="Arial" w:hAnsi="Arial" w:cs="Arial"/>
                <w:lang w:val="nl-NL"/>
              </w:rPr>
            </w:pPr>
          </w:p>
        </w:tc>
      </w:tr>
    </w:tbl>
    <w:p w14:paraId="03ADB3D7" w14:textId="71DB1F47" w:rsidR="001B5BE1" w:rsidRPr="00A46649" w:rsidRDefault="001B5BE1" w:rsidP="00A007D4">
      <w:pPr>
        <w:spacing w:after="0" w:line="240" w:lineRule="auto"/>
        <w:rPr>
          <w:rFonts w:ascii="Arial" w:hAnsi="Arial" w:cs="Arial"/>
          <w:lang w:val="nl-N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13602A06" w:rsidR="00FF0137" w:rsidRPr="00F1380B" w:rsidRDefault="00FF0137" w:rsidP="00A007D4">
            <w:pPr>
              <w:rPr>
                <w:rFonts w:ascii="Arial" w:hAnsi="Arial" w:cs="Arial"/>
                <w:lang w:val="nl-NL"/>
              </w:rPr>
            </w:pPr>
            <w:r w:rsidRPr="00F1380B">
              <w:rPr>
                <w:rFonts w:ascii="Arial" w:hAnsi="Arial" w:cs="Arial"/>
                <w:lang w:val="nl-NL"/>
              </w:rPr>
              <w:t>Waste reg team:</w:t>
            </w:r>
            <w:r w:rsidR="00170DA4" w:rsidRPr="00170DA4">
              <w:rPr>
                <w:lang w:val="nl-NL"/>
              </w:rPr>
              <w:t xml:space="preserve"> </w:t>
            </w:r>
            <w:hyperlink r:id="rId13" w:history="1">
              <w:r w:rsidR="00170DA4" w:rsidRPr="004F074C">
                <w:rPr>
                  <w:rStyle w:val="Hyperlink"/>
                  <w:rFonts w:ascii="Arial" w:hAnsi="Arial" w:cs="Arial"/>
                  <w:lang w:val="nl-NL"/>
                </w:rPr>
                <w:t>GwastraffaGorfodi.Canolbarth@cyfoethnaturiolcymru.gov.uk</w:t>
              </w:r>
            </w:hyperlink>
            <w:r w:rsidR="00170DA4">
              <w:rPr>
                <w:rFonts w:ascii="Arial" w:hAnsi="Arial" w:cs="Arial"/>
                <w:lang w:val="nl-NL"/>
              </w:rPr>
              <w:t xml:space="preserve"> </w:t>
            </w:r>
            <w:r w:rsidRPr="00F1380B">
              <w:rPr>
                <w:rFonts w:ascii="Arial" w:hAnsi="Arial" w:cs="Arial"/>
                <w:lang w:val="nl-NL"/>
              </w:rPr>
              <w:t xml:space="preserve"> </w:t>
            </w:r>
          </w:p>
          <w:p w14:paraId="580F8560" w14:textId="5A316CC0" w:rsidR="00FF0137" w:rsidRPr="00F1380B" w:rsidRDefault="00B8416E" w:rsidP="00A007D4">
            <w:pPr>
              <w:rPr>
                <w:rFonts w:ascii="Arial" w:hAnsi="Arial" w:cs="Arial"/>
                <w:lang w:val="nl-NL"/>
              </w:rPr>
            </w:pPr>
            <w:r w:rsidRPr="00F1380B">
              <w:rPr>
                <w:rFonts w:ascii="Arial" w:hAnsi="Arial" w:cs="Arial"/>
                <w:lang w:val="nl-NL"/>
              </w:rPr>
              <w:t>Environment</w:t>
            </w:r>
            <w:r w:rsidR="00FF0137" w:rsidRPr="00F1380B">
              <w:rPr>
                <w:rFonts w:ascii="Arial" w:hAnsi="Arial" w:cs="Arial"/>
                <w:lang w:val="nl-NL"/>
              </w:rPr>
              <w:t xml:space="preserve"> team: </w:t>
            </w:r>
            <w:hyperlink r:id="rId14" w:history="1">
              <w:r w:rsidR="003F3CD1" w:rsidRPr="004F074C">
                <w:rPr>
                  <w:rStyle w:val="Hyperlink"/>
                  <w:rFonts w:ascii="Arial" w:hAnsi="Arial" w:cs="Arial"/>
                  <w:lang w:val="nl-NL"/>
                </w:rPr>
                <w:t>CeredigionEnvironmentTeam@cyfoethnaturiolcymru.gov.uk</w:t>
              </w:r>
            </w:hyperlink>
            <w:r w:rsidR="003F3CD1">
              <w:rPr>
                <w:rFonts w:ascii="Arial" w:hAnsi="Arial" w:cs="Arial"/>
                <w:lang w:val="nl-NL"/>
              </w:rPr>
              <w:t xml:space="preserve"> </w:t>
            </w:r>
          </w:p>
          <w:p w14:paraId="03ADB3E0" w14:textId="5A9E0615" w:rsidR="00512799" w:rsidRPr="00A007D4" w:rsidRDefault="00FF0137" w:rsidP="00317ECF">
            <w:pPr>
              <w:rPr>
                <w:rFonts w:ascii="Arial" w:hAnsi="Arial" w:cs="Arial"/>
              </w:rPr>
            </w:pPr>
            <w:r w:rsidRPr="00B40C49">
              <w:rPr>
                <w:rFonts w:ascii="Arial" w:hAnsi="Arial" w:cs="Arial"/>
              </w:rPr>
              <w:t xml:space="preserve">NLO: </w:t>
            </w:r>
            <w:hyperlink r:id="rId15" w:history="1">
              <w:r w:rsidR="00221394" w:rsidRPr="004F074C">
                <w:rPr>
                  <w:rStyle w:val="Hyperlink"/>
                  <w:rFonts w:ascii="Arial" w:hAnsi="Arial" w:cs="Arial"/>
                </w:rPr>
                <w:t>Malcolm.Dines@cyfoethnaturiolcymru.gov.uk</w:t>
              </w:r>
            </w:hyperlink>
            <w:r w:rsidR="00221394">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A2894B8" w:rsidR="00FF0137" w:rsidRPr="00A007D4" w:rsidRDefault="00F83E0B" w:rsidP="00A007D4">
            <w:pPr>
              <w:rPr>
                <w:rFonts w:ascii="Arial" w:hAnsi="Arial" w:cs="Arial"/>
              </w:rPr>
            </w:pPr>
            <w:r w:rsidRPr="00F83E0B">
              <w:rPr>
                <w:rFonts w:ascii="Arial" w:hAnsi="Arial" w:cs="Arial"/>
              </w:rPr>
              <w:t>21</w:t>
            </w:r>
            <w:r w:rsidR="00A440F1" w:rsidRPr="00F83E0B">
              <w:rPr>
                <w:rFonts w:ascii="Arial" w:hAnsi="Arial" w:cs="Arial"/>
              </w:rPr>
              <w:t>/</w:t>
            </w:r>
            <w:r w:rsidRPr="00F83E0B">
              <w:rPr>
                <w:rFonts w:ascii="Arial" w:hAnsi="Arial" w:cs="Arial"/>
              </w:rPr>
              <w:t>01</w:t>
            </w:r>
            <w:r w:rsidR="00A440F1" w:rsidRPr="00F83E0B">
              <w:rPr>
                <w:rFonts w:ascii="Arial" w:hAnsi="Arial" w:cs="Arial"/>
              </w:rPr>
              <w:t>/20</w:t>
            </w:r>
            <w:r w:rsidR="007F27D9" w:rsidRPr="00F83E0B">
              <w:rPr>
                <w:rFonts w:ascii="Arial" w:hAnsi="Arial" w:cs="Arial"/>
              </w:rPr>
              <w:t>2</w:t>
            </w:r>
            <w:r w:rsidRPr="00F83E0B">
              <w:rPr>
                <w:rFonts w:ascii="Arial" w:hAnsi="Arial" w:cs="Arial"/>
              </w:rPr>
              <w:t>6</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221394" w:rsidRDefault="00E20D6B" w:rsidP="00E20D6B">
            <w:pPr>
              <w:rPr>
                <w:rFonts w:ascii="Arial" w:hAnsi="Arial" w:cs="Arial"/>
              </w:rPr>
            </w:pPr>
            <w:r w:rsidRPr="00221394">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221394" w:rsidRDefault="00FF0137" w:rsidP="00A007D4">
            <w:pPr>
              <w:rPr>
                <w:rFonts w:ascii="Arial" w:hAnsi="Arial" w:cs="Arial"/>
              </w:rPr>
            </w:pPr>
            <w:r w:rsidRPr="00221394">
              <w:rPr>
                <w:rFonts w:ascii="Arial" w:hAnsi="Arial" w:cs="Arial"/>
              </w:rPr>
              <w:t>Rating B- 100%</w:t>
            </w:r>
          </w:p>
          <w:p w14:paraId="03ADB3F2" w14:textId="67991EBA" w:rsidR="00AC38DB" w:rsidRPr="0022139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w:t>
            </w:r>
            <w:r w:rsidRPr="00A007D4">
              <w:rPr>
                <w:rFonts w:ascii="Arial" w:hAnsi="Arial" w:cs="Arial"/>
                <w:b/>
              </w:rPr>
              <w:lastRenderedPageBreak/>
              <w:t xml:space="preserve">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D191839" w:rsidR="00981BCB" w:rsidRPr="00C67175" w:rsidRDefault="00981BCB" w:rsidP="00A007D4">
            <w:pPr>
              <w:rPr>
                <w:rFonts w:ascii="Arial" w:hAnsi="Arial" w:cs="Arial"/>
                <w:color w:val="000000" w:themeColor="text1"/>
              </w:rPr>
            </w:pPr>
            <w:r w:rsidRPr="00C67175">
              <w:rPr>
                <w:rFonts w:ascii="Arial" w:hAnsi="Arial" w:cs="Arial"/>
                <w:color w:val="000000" w:themeColor="text1"/>
              </w:rPr>
              <w:t xml:space="preserve">Y </w:t>
            </w:r>
          </w:p>
        </w:tc>
        <w:tc>
          <w:tcPr>
            <w:tcW w:w="2488" w:type="pct"/>
          </w:tcPr>
          <w:p w14:paraId="1A235EF5" w14:textId="76BC97C0" w:rsidR="00887787" w:rsidRPr="00C67175" w:rsidRDefault="00A82839" w:rsidP="00887787">
            <w:pPr>
              <w:rPr>
                <w:rFonts w:ascii="Arial" w:hAnsi="Arial" w:cs="Arial"/>
                <w:color w:val="000000" w:themeColor="text1"/>
              </w:rPr>
            </w:pPr>
            <w:r w:rsidRPr="00C67175">
              <w:rPr>
                <w:rFonts w:ascii="Arial" w:eastAsia="Times New Roman" w:hAnsi="Arial" w:cs="Arial"/>
                <w:color w:val="000000" w:themeColor="text1"/>
                <w:lang w:eastAsia="en-GB"/>
              </w:rPr>
              <w:t>Welsh</w:t>
            </w:r>
          </w:p>
          <w:p w14:paraId="1EB6113C" w14:textId="56C31F8B" w:rsidR="00981BCB" w:rsidRPr="00C67175" w:rsidRDefault="00981BCB" w:rsidP="00A82839">
            <w:pPr>
              <w:rPr>
                <w:rFonts w:ascii="Arial" w:hAnsi="Arial" w:cs="Arial"/>
                <w:color w:val="000000" w:themeColor="text1"/>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6BB221C0"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2541F615" w14:textId="77777777" w:rsidR="00C67175" w:rsidRDefault="00C67175" w:rsidP="00C67175">
            <w:pPr>
              <w:rPr>
                <w:rFonts w:ascii="Arial" w:hAnsi="Arial" w:cs="Arial"/>
              </w:rPr>
            </w:pPr>
          </w:p>
          <w:p w14:paraId="1FDCEB04" w14:textId="77777777" w:rsidR="00C67175" w:rsidRDefault="00C67175" w:rsidP="00C67175">
            <w:pPr>
              <w:rPr>
                <w:rFonts w:ascii="Arial" w:hAnsi="Arial" w:cs="Arial"/>
              </w:rPr>
            </w:pPr>
            <w:r w:rsidRPr="00C67175">
              <w:rPr>
                <w:rFonts w:ascii="Arial" w:hAnsi="Arial" w:cs="Arial"/>
              </w:rPr>
              <w:br/>
              <w:t>Date: 06/01/2026</w:t>
            </w:r>
            <w:r w:rsidRPr="00C67175">
              <w:rPr>
                <w:rFonts w:ascii="Arial" w:hAnsi="Arial" w:cs="Arial"/>
              </w:rPr>
              <w:br/>
              <w:t>Transaction number: 2151586</w:t>
            </w:r>
          </w:p>
          <w:p w14:paraId="26471C7B" w14:textId="5A8C64CE" w:rsidR="00C67175" w:rsidRPr="00C67175" w:rsidRDefault="00C67175" w:rsidP="00C67175">
            <w:pPr>
              <w:rPr>
                <w:rFonts w:ascii="Arial" w:hAnsi="Arial" w:cs="Arial"/>
              </w:rPr>
            </w:pPr>
            <w:r w:rsidRPr="00C67175">
              <w:rPr>
                <w:rFonts w:ascii="Arial" w:hAnsi="Arial" w:cs="Arial"/>
              </w:rPr>
              <w:t xml:space="preserve">ref: BS/060126/25 STEPSIDE </w:t>
            </w:r>
            <w:r w:rsidRPr="00C67175">
              <w:rPr>
                <w:rFonts w:ascii="Arial" w:hAnsi="Arial" w:cs="Arial"/>
              </w:rPr>
              <w:br/>
              <w:t xml:space="preserve">Amount: </w:t>
            </w:r>
            <w:r>
              <w:rPr>
                <w:rFonts w:ascii="Arial" w:hAnsi="Arial" w:cs="Arial"/>
              </w:rPr>
              <w:t>£</w:t>
            </w:r>
            <w:r w:rsidRPr="00C67175">
              <w:rPr>
                <w:rFonts w:ascii="Arial" w:hAnsi="Arial" w:cs="Arial"/>
              </w:rPr>
              <w:t>1,780.00</w:t>
            </w:r>
          </w:p>
          <w:p w14:paraId="19E574E3" w14:textId="1C2F3837" w:rsidR="00A13B5E" w:rsidRDefault="00C67175" w:rsidP="00036DDD">
            <w:pPr>
              <w:rPr>
                <w:rFonts w:ascii="Arial" w:hAnsi="Arial" w:cs="Arial"/>
              </w:rPr>
            </w:pPr>
            <w:r w:rsidRPr="00C67175">
              <w:rPr>
                <w:rFonts w:ascii="Arial" w:hAnsi="Arial" w:cs="Arial"/>
              </w:rPr>
              <w:t>AGRICULTUEPDEPSTEPS0157FP 06/01/26 1448500000001694642844</w:t>
            </w:r>
          </w:p>
          <w:p w14:paraId="03ADB408" w14:textId="3EF8BCDD" w:rsidR="00C67175" w:rsidRPr="00C67175" w:rsidRDefault="00C67175" w:rsidP="00A44D8E">
            <w:pPr>
              <w:rPr>
                <w:rFonts w:ascii="Arial" w:hAnsi="Arial" w:cs="Arial"/>
                <w:color w:val="FF0000"/>
              </w:rPr>
            </w:pP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51E594D4"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62C19D18"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6C59929A"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7399A5AB"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11F7D95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435A2065"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6F8B6CE4"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38B47F74"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52DD6BE6"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7F8A67E4"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2F605337" w:rsidR="0091235A" w:rsidRPr="00C40D12" w:rsidRDefault="0091235A" w:rsidP="0091235A">
            <w:pPr>
              <w:rPr>
                <w:rFonts w:ascii="Arial" w:hAnsi="Arial" w:cs="Arial"/>
              </w:rPr>
            </w:pPr>
            <w:r w:rsidRPr="00C40D12">
              <w:rPr>
                <w:rFonts w:ascii="Arial" w:hAnsi="Arial" w:cs="Arial"/>
              </w:rPr>
              <w:t>n/a</w:t>
            </w:r>
          </w:p>
        </w:tc>
        <w:tc>
          <w:tcPr>
            <w:tcW w:w="2488" w:type="pct"/>
          </w:tcPr>
          <w:p w14:paraId="4A8FFF54" w14:textId="1D653455" w:rsidR="009C7E1B" w:rsidRPr="000845F3" w:rsidRDefault="009C7E1B" w:rsidP="0091235A">
            <w:pPr>
              <w:rPr>
                <w:rFonts w:ascii="Arial" w:hAnsi="Arial" w:cs="Arial"/>
              </w:rPr>
            </w:pP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4E95621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3BC9353C"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7F5FF493" w:rsidR="0091235A" w:rsidRPr="00C40D12" w:rsidRDefault="002F0907" w:rsidP="00A007D4">
            <w:pPr>
              <w:rPr>
                <w:rFonts w:ascii="Arial" w:hAnsi="Arial" w:cs="Arial"/>
              </w:rPr>
            </w:pPr>
            <w:r>
              <w:rPr>
                <w:rFonts w:ascii="Arial" w:hAnsi="Arial" w:cs="Arial"/>
              </w:rPr>
              <w:t>n/a</w:t>
            </w:r>
          </w:p>
        </w:tc>
        <w:tc>
          <w:tcPr>
            <w:tcW w:w="2488" w:type="pct"/>
          </w:tcPr>
          <w:p w14:paraId="24988194" w14:textId="764EE468" w:rsidR="0091235A"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p w14:paraId="3278EEE4" w14:textId="668D51CF"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3E216BFD" w:rsidR="0091235A" w:rsidRPr="00C40D12" w:rsidRDefault="002F0907" w:rsidP="00A007D4">
            <w:pPr>
              <w:rPr>
                <w:rFonts w:ascii="Arial" w:hAnsi="Arial" w:cs="Arial"/>
              </w:rPr>
            </w:pPr>
            <w:r>
              <w:rPr>
                <w:rFonts w:ascii="Arial" w:hAnsi="Arial" w:cs="Arial"/>
              </w:rPr>
              <w:t>n/a</w:t>
            </w:r>
          </w:p>
        </w:tc>
        <w:tc>
          <w:tcPr>
            <w:tcW w:w="2488" w:type="pct"/>
          </w:tcPr>
          <w:p w14:paraId="505134F0" w14:textId="48ED89DF" w:rsidR="009C7E1B" w:rsidRPr="000845F3" w:rsidRDefault="002F0907" w:rsidP="000845F3">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2E2A5F5B" w:rsidR="007E28EA" w:rsidRPr="00A007D4" w:rsidRDefault="007E28EA" w:rsidP="008F7F36">
            <w:pPr>
              <w:rPr>
                <w:rFonts w:ascii="Arial" w:hAnsi="Arial" w:cs="Arial"/>
              </w:rPr>
            </w:pPr>
            <w:r w:rsidRPr="00B40C49">
              <w:rPr>
                <w:rFonts w:ascii="Arial" w:hAnsi="Arial" w:cs="Arial"/>
              </w:rPr>
              <w:t xml:space="preserve"> </w:t>
            </w:r>
            <w:r w:rsidR="00313E9C">
              <w:rPr>
                <w:rFonts w:ascii="Arial" w:hAnsi="Arial" w:cs="Arial"/>
              </w:rPr>
              <w:t xml:space="preserve">Y </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0D9D6D22"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6B705697"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563D4D37" w:rsidR="003A337A" w:rsidRPr="002C04AB" w:rsidRDefault="003A337A" w:rsidP="002C04AB">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tcPr>
          <w:p w14:paraId="207C7D12" w14:textId="4FB6C34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7EA7550B"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7476839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01A3877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5920F7A0" w:rsidR="003A337A" w:rsidRPr="00BA3B1E" w:rsidRDefault="003A337A" w:rsidP="00AD5162">
            <w:pPr>
              <w:rPr>
                <w:rFonts w:ascii="Arial" w:hAnsi="Arial" w:cs="Arial"/>
                <w:bCs/>
              </w:rPr>
            </w:pPr>
            <w:r w:rsidRPr="00BA3B1E">
              <w:rPr>
                <w:rFonts w:ascii="Arial" w:hAnsi="Arial" w:cs="Arial"/>
                <w:bCs/>
              </w:rPr>
              <w:t>Y</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2C04AB" w:rsidRDefault="003A337A" w:rsidP="00AD5162">
            <w:pPr>
              <w:pStyle w:val="Heading2"/>
              <w:rPr>
                <w:rFonts w:ascii="Arial" w:hAnsi="Arial" w:cs="Arial"/>
                <w:b w:val="0"/>
                <w:bCs/>
                <w:szCs w:val="22"/>
              </w:rPr>
            </w:pPr>
            <w:r w:rsidRPr="002C04AB">
              <w:rPr>
                <w:rFonts w:ascii="Arial" w:hAnsi="Arial" w:cs="Arial"/>
                <w:b w:val="0"/>
                <w:bCs/>
                <w:szCs w:val="22"/>
              </w:rPr>
              <w:t>Has the address and grid reference of the main farm address been given?</w:t>
            </w:r>
          </w:p>
        </w:tc>
        <w:tc>
          <w:tcPr>
            <w:tcW w:w="931" w:type="pct"/>
          </w:tcPr>
          <w:p w14:paraId="3C4587AB" w14:textId="0A85DB5F"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2C04AB" w:rsidRDefault="003A337A" w:rsidP="00AD5162">
            <w:pPr>
              <w:pStyle w:val="Heading2"/>
              <w:rPr>
                <w:rFonts w:ascii="Arial" w:hAnsi="Arial" w:cs="Arial"/>
                <w:b w:val="0"/>
                <w:bCs/>
                <w:szCs w:val="22"/>
              </w:rPr>
            </w:pPr>
            <w:r w:rsidRPr="002C04AB">
              <w:rPr>
                <w:rFonts w:ascii="Arial" w:hAnsi="Arial" w:cs="Arial"/>
                <w:b w:val="0"/>
                <w:bCs/>
              </w:rPr>
              <w:t>Does the farm address match the grid reference?</w:t>
            </w:r>
          </w:p>
        </w:tc>
        <w:tc>
          <w:tcPr>
            <w:tcW w:w="931" w:type="pct"/>
          </w:tcPr>
          <w:p w14:paraId="5F6C6195" w14:textId="7935617B"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0D79155E" w:rsidR="003A337A" w:rsidRPr="00BA3B1E" w:rsidRDefault="003A337A" w:rsidP="00AD5162">
            <w:pPr>
              <w:rPr>
                <w:rFonts w:ascii="Arial" w:hAnsi="Arial" w:cs="Arial"/>
                <w:bCs/>
              </w:rPr>
            </w:pP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416900C7" w14:textId="77777777" w:rsidR="003A337A" w:rsidRPr="00B84CB3" w:rsidRDefault="003A337A" w:rsidP="00AD5162">
            <w:pPr>
              <w:rPr>
                <w:rFonts w:ascii="Arial" w:hAnsi="Arial" w:cs="Arial"/>
              </w:rPr>
            </w:pPr>
            <w:r w:rsidRPr="00B84CB3">
              <w:rPr>
                <w:rFonts w:ascii="Arial" w:hAnsi="Arial" w:cs="Arial"/>
              </w:rPr>
              <w:t xml:space="preserve">If it </w:t>
            </w:r>
            <w:r w:rsidRPr="003D6F68">
              <w:rPr>
                <w:rFonts w:ascii="Arial" w:hAnsi="Arial" w:cs="Arial"/>
              </w:rPr>
              <w:t>is agricultural land; has the holding number been given?</w:t>
            </w:r>
          </w:p>
          <w:p w14:paraId="4A550D65" w14:textId="77777777" w:rsidR="00485F2A" w:rsidRDefault="00485F2A" w:rsidP="00AD5162">
            <w:pPr>
              <w:rPr>
                <w:rFonts w:ascii="Arial" w:hAnsi="Arial" w:cs="Arial"/>
                <w:color w:val="FF0000"/>
              </w:rPr>
            </w:pPr>
          </w:p>
          <w:p w14:paraId="2F2F6A2A" w14:textId="2C3F4234" w:rsidR="004628EF" w:rsidRPr="004628EF" w:rsidRDefault="004628EF" w:rsidP="004628EF">
            <w:pPr>
              <w:rPr>
                <w:lang w:eastAsia="en-GB"/>
              </w:rPr>
            </w:pPr>
          </w:p>
        </w:tc>
        <w:tc>
          <w:tcPr>
            <w:tcW w:w="931" w:type="pct"/>
          </w:tcPr>
          <w:p w14:paraId="49089138" w14:textId="663CBB6E"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54DE4B46" w14:textId="487EF977" w:rsidR="002C04AB" w:rsidRPr="003D6F68" w:rsidRDefault="003D6F68" w:rsidP="00B50D9B">
            <w:pPr>
              <w:rPr>
                <w:rFonts w:ascii="Arial" w:hAnsi="Arial" w:cs="Arial"/>
                <w:color w:val="000000" w:themeColor="text1"/>
              </w:rPr>
            </w:pPr>
            <w:r w:rsidRPr="003D6F68">
              <w:rPr>
                <w:rFonts w:ascii="Arial" w:hAnsi="Arial" w:cs="Arial"/>
                <w:color w:val="000000" w:themeColor="text1"/>
              </w:rPr>
              <w:t xml:space="preserve">See CPH details at bottom of the decision document. </w:t>
            </w:r>
          </w:p>
          <w:p w14:paraId="68B7E184" w14:textId="6EFAA22E" w:rsidR="00704841" w:rsidRPr="00B84CB3" w:rsidRDefault="00704841" w:rsidP="00B50D9B">
            <w:pPr>
              <w:rPr>
                <w:rFonts w:ascii="Arial" w:hAnsi="Arial" w:cs="Arial"/>
                <w:color w:val="000000"/>
                <w:shd w:val="clear" w:color="auto" w:fill="FFFFFF"/>
              </w:rPr>
            </w:pP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488948A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Is </w:t>
            </w:r>
            <w:r w:rsidRPr="00BE4495">
              <w:rPr>
                <w:rFonts w:ascii="Arial" w:hAnsi="Arial" w:cs="Arial"/>
                <w:b w:val="0"/>
                <w:bCs/>
              </w:rPr>
              <w:t>the total area of land to be treated less than 50 ha, or 100 hectares for a single continuously managed area of land?</w:t>
            </w:r>
          </w:p>
        </w:tc>
        <w:tc>
          <w:tcPr>
            <w:tcW w:w="931" w:type="pct"/>
          </w:tcPr>
          <w:p w14:paraId="5AC0A9F6" w14:textId="55C3149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74DC0F8A" w:rsidR="003A337A" w:rsidRPr="0042260A" w:rsidRDefault="003A337A" w:rsidP="0042260A">
            <w:pPr>
              <w:rPr>
                <w:rFonts w:ascii="Arial" w:hAnsi="Arial" w:cs="Arial"/>
                <w:bCs/>
              </w:rPr>
            </w:pPr>
            <w:r w:rsidRPr="0042260A">
              <w:rPr>
                <w:rFonts w:ascii="Arial" w:hAnsi="Arial" w:cs="Arial"/>
                <w:bCs/>
              </w:rPr>
              <w:t>Is the land to be treated within a 10 miles radius of the main address?</w:t>
            </w:r>
          </w:p>
        </w:tc>
        <w:tc>
          <w:tcPr>
            <w:tcW w:w="931" w:type="pct"/>
          </w:tcPr>
          <w:p w14:paraId="48124885" w14:textId="394D217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624600E4"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4D2D8144"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1F845C7" w14:textId="0BBA0891" w:rsidR="003A337A" w:rsidRPr="00A6088E" w:rsidRDefault="003A337A" w:rsidP="00AD5162">
            <w:pPr>
              <w:pStyle w:val="Heading2"/>
              <w:rPr>
                <w:rFonts w:ascii="Arial" w:hAnsi="Arial" w:cs="Arial"/>
                <w:b w:val="0"/>
                <w:bCs/>
                <w:szCs w:val="22"/>
              </w:rPr>
            </w:pPr>
            <w:r w:rsidRPr="00A6088E">
              <w:rPr>
                <w:rFonts w:ascii="Arial" w:hAnsi="Arial" w:cs="Arial"/>
                <w:b w:val="0"/>
                <w:bCs/>
                <w:szCs w:val="22"/>
              </w:rPr>
              <w:t>Have details of the land owner or occupier bee</w:t>
            </w:r>
            <w:r w:rsidR="007D23AD" w:rsidRPr="00A6088E">
              <w:rPr>
                <w:rFonts w:ascii="Arial" w:hAnsi="Arial" w:cs="Arial"/>
                <w:b w:val="0"/>
                <w:bCs/>
                <w:szCs w:val="22"/>
              </w:rPr>
              <w:t>n</w:t>
            </w:r>
            <w:r w:rsidRPr="00A6088E">
              <w:rPr>
                <w:rFonts w:ascii="Arial" w:hAnsi="Arial" w:cs="Arial"/>
                <w:b w:val="0"/>
                <w:bCs/>
                <w:szCs w:val="22"/>
              </w:rPr>
              <w:t xml:space="preserve"> provided?</w:t>
            </w:r>
          </w:p>
          <w:p w14:paraId="33337898" w14:textId="69D92A6A" w:rsidR="00437466" w:rsidRPr="00A6088E" w:rsidRDefault="00437466" w:rsidP="00437466">
            <w:pPr>
              <w:rPr>
                <w:lang w:eastAsia="en-GB"/>
              </w:rPr>
            </w:pPr>
          </w:p>
        </w:tc>
        <w:tc>
          <w:tcPr>
            <w:tcW w:w="931" w:type="pct"/>
          </w:tcPr>
          <w:p w14:paraId="58A631DD" w14:textId="4B3D1799" w:rsidR="003A337A" w:rsidRPr="00BA3B1E" w:rsidRDefault="00BF01AD" w:rsidP="00AD5162">
            <w:pPr>
              <w:rPr>
                <w:rFonts w:ascii="Arial" w:hAnsi="Arial" w:cs="Arial"/>
                <w:bCs/>
              </w:rPr>
            </w:pPr>
            <w:r w:rsidRPr="00BA3B1E">
              <w:rPr>
                <w:rFonts w:ascii="Arial" w:hAnsi="Arial" w:cs="Arial"/>
                <w:bCs/>
              </w:rPr>
              <w:t>Y</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20D15EB7" w:rsidR="00BE5AA9" w:rsidRPr="00A6088E" w:rsidRDefault="003A337A" w:rsidP="00C0085C">
            <w:pPr>
              <w:pStyle w:val="Heading2"/>
              <w:rPr>
                <w:rFonts w:ascii="Arial" w:hAnsi="Arial" w:cs="Arial"/>
                <w:b w:val="0"/>
                <w:bCs/>
              </w:rPr>
            </w:pPr>
            <w:r w:rsidRPr="00A6088E">
              <w:rPr>
                <w:rFonts w:ascii="Arial" w:hAnsi="Arial" w:cs="Arial"/>
                <w:b w:val="0"/>
                <w:bCs/>
              </w:rPr>
              <w:t xml:space="preserve">Has </w:t>
            </w:r>
            <w:r w:rsidR="00186EC4" w:rsidRPr="00A6088E">
              <w:rPr>
                <w:rFonts w:ascii="Arial" w:hAnsi="Arial" w:cs="Arial"/>
                <w:b w:val="0"/>
                <w:bCs/>
              </w:rPr>
              <w:t xml:space="preserve">written </w:t>
            </w:r>
            <w:r w:rsidRPr="00A6088E">
              <w:rPr>
                <w:rFonts w:ascii="Arial" w:hAnsi="Arial" w:cs="Arial"/>
                <w:b w:val="0"/>
                <w:bCs/>
              </w:rPr>
              <w:t>consent</w:t>
            </w:r>
            <w:r w:rsidR="00946E12" w:rsidRPr="00A6088E">
              <w:rPr>
                <w:rFonts w:ascii="Arial" w:hAnsi="Arial" w:cs="Arial"/>
                <w:b w:val="0"/>
                <w:bCs/>
              </w:rPr>
              <w:t xml:space="preserve"> of all owners(s) or occupiers(s)</w:t>
            </w:r>
            <w:r w:rsidRPr="00A6088E">
              <w:rPr>
                <w:rFonts w:ascii="Arial" w:hAnsi="Arial" w:cs="Arial"/>
                <w:b w:val="0"/>
                <w:bCs/>
              </w:rPr>
              <w:t xml:space="preserve"> been given?</w:t>
            </w:r>
          </w:p>
        </w:tc>
        <w:tc>
          <w:tcPr>
            <w:tcW w:w="931" w:type="pct"/>
          </w:tcPr>
          <w:p w14:paraId="76100963" w14:textId="01BF226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6DD99461" w:rsidR="003A337A" w:rsidRPr="00B1420E" w:rsidRDefault="003A337A" w:rsidP="00B1420E">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20E2DC51" w:rsidR="003A337A" w:rsidRPr="00BE4495" w:rsidRDefault="003A337A" w:rsidP="00AD5162">
            <w:pPr>
              <w:rPr>
                <w:rFonts w:ascii="Arial" w:hAnsi="Arial" w:cs="Arial"/>
              </w:rPr>
            </w:pPr>
            <w:r w:rsidRPr="00BE4495">
              <w:rPr>
                <w:rFonts w:ascii="Arial" w:hAnsi="Arial" w:cs="Arial"/>
              </w:rPr>
              <w:t xml:space="preserve">Y </w:t>
            </w:r>
          </w:p>
        </w:tc>
        <w:tc>
          <w:tcPr>
            <w:tcW w:w="1072" w:type="pct"/>
          </w:tcPr>
          <w:p w14:paraId="20974EDA" w14:textId="5C7A68B0" w:rsidR="00BE4495" w:rsidRPr="00BE4495" w:rsidRDefault="00BE4495" w:rsidP="00BE4495">
            <w:pPr>
              <w:rPr>
                <w:rFonts w:ascii="Arial" w:hAnsi="Arial" w:cs="Arial"/>
              </w:rPr>
            </w:pPr>
            <w:hyperlink r:id="rId18" w:history="1">
              <w:r w:rsidRPr="00BE4495">
                <w:rPr>
                  <w:rStyle w:val="Hyperlink"/>
                  <w:rFonts w:ascii="Arial" w:hAnsi="Arial" w:cs="Arial"/>
                </w:rPr>
                <w:t>PAN-026945</w:t>
              </w:r>
            </w:hyperlink>
          </w:p>
          <w:p w14:paraId="2FD4D169" w14:textId="77777777" w:rsidR="00BE4495" w:rsidRDefault="00BE4495" w:rsidP="00AD5162">
            <w:pPr>
              <w:rPr>
                <w:rFonts w:ascii="Arial" w:hAnsi="Arial" w:cs="Arial"/>
                <w:lang w:val="en-US"/>
              </w:rPr>
            </w:pPr>
          </w:p>
          <w:p w14:paraId="395112B1" w14:textId="64F6E4CE" w:rsidR="00BE4495" w:rsidRPr="00BE4495" w:rsidRDefault="00BE4495" w:rsidP="00AD5162">
            <w:pPr>
              <w:rPr>
                <w:rFonts w:ascii="Arial" w:hAnsi="Arial" w:cs="Arial"/>
              </w:rPr>
            </w:pPr>
            <w:r>
              <w:rPr>
                <w:rFonts w:ascii="Arial" w:hAnsi="Arial" w:cs="Arial"/>
                <w:lang w:val="en-US"/>
              </w:rPr>
              <w:t xml:space="preserve">Expired: </w:t>
            </w:r>
            <w:r w:rsidRPr="00BE4495">
              <w:rPr>
                <w:rFonts w:ascii="Arial" w:hAnsi="Arial" w:cs="Arial"/>
                <w:lang w:val="en-US"/>
              </w:rPr>
              <w:t>11/11/2025</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sidRPr="00A6088E">
              <w:rPr>
                <w:rFonts w:ascii="Arial" w:hAnsi="Arial" w:cs="Arial"/>
                <w:b/>
              </w:rPr>
              <w:t>Which risk band does the activity fall within?</w:t>
            </w:r>
          </w:p>
          <w:p w14:paraId="03299C56" w14:textId="77777777" w:rsidR="00A6088E" w:rsidRPr="00A6088E" w:rsidRDefault="00A6088E" w:rsidP="00A6088E">
            <w:pPr>
              <w:pStyle w:val="ListParagraph"/>
              <w:rPr>
                <w:rFonts w:ascii="Arial" w:hAnsi="Arial" w:cs="Arial"/>
                <w:b/>
              </w:rPr>
            </w:pPr>
          </w:p>
          <w:p w14:paraId="0102A0DB" w14:textId="594273D7" w:rsidR="00D37AAF" w:rsidRPr="00D37AAF" w:rsidRDefault="00D37AAF" w:rsidP="00B1420E">
            <w:pPr>
              <w:pStyle w:val="ListParagraph"/>
              <w:rPr>
                <w:rFonts w:ascii="Arial" w:hAnsi="Arial" w:cs="Arial"/>
                <w:b/>
              </w:rPr>
            </w:pPr>
            <w:r w:rsidRPr="00A6088E">
              <w:rPr>
                <w:rFonts w:ascii="Arial" w:hAnsi="Arial" w:cs="Arial"/>
                <w:b/>
              </w:rPr>
              <w:t>Medium risk (</w:t>
            </w:r>
            <w:r w:rsidR="00A0501B" w:rsidRPr="00A6088E">
              <w:rPr>
                <w:rFonts w:ascii="Arial" w:hAnsi="Arial" w:cs="Arial"/>
                <w:b/>
              </w:rPr>
              <w:t>1</w:t>
            </w:r>
            <w:r w:rsidRPr="00A6088E">
              <w:rPr>
                <w:rFonts w:ascii="Arial" w:hAnsi="Arial" w:cs="Arial"/>
                <w:b/>
              </w:rPr>
              <w:t>) deployment</w:t>
            </w:r>
          </w:p>
          <w:p w14:paraId="218D459F" w14:textId="4F1E3F6E" w:rsidR="00D37AAF" w:rsidRPr="00B1420E" w:rsidRDefault="00D37AAF" w:rsidP="00B1420E">
            <w:pPr>
              <w:ind w:left="360"/>
              <w:rPr>
                <w:rFonts w:ascii="Arial" w:hAnsi="Arial" w:cs="Arial"/>
                <w:b/>
              </w:rPr>
            </w:pP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3C102722" w14:textId="1B57B707" w:rsidR="003A337A" w:rsidRPr="00BA3B1E" w:rsidRDefault="003A337A" w:rsidP="00AD5162">
            <w:pPr>
              <w:rPr>
                <w:rFonts w:ascii="Arial" w:hAnsi="Arial" w:cs="Arial"/>
                <w:bCs/>
              </w:rPr>
            </w:pPr>
            <w:r w:rsidRPr="00BA3B1E">
              <w:rPr>
                <w:rFonts w:ascii="Arial" w:hAnsi="Arial" w:cs="Arial"/>
                <w:bCs/>
              </w:rPr>
              <w:t>Medium (</w:t>
            </w:r>
            <w:r w:rsidR="00A0501B">
              <w:rPr>
                <w:rFonts w:ascii="Arial" w:hAnsi="Arial" w:cs="Arial"/>
                <w:bCs/>
              </w:rPr>
              <w:t>1</w:t>
            </w:r>
            <w:r w:rsidRPr="00BA3B1E">
              <w:rPr>
                <w:rFonts w:ascii="Arial" w:hAnsi="Arial" w:cs="Arial"/>
                <w:bCs/>
              </w:rPr>
              <w:t>)</w:t>
            </w:r>
          </w:p>
          <w:p w14:paraId="52BA2A01" w14:textId="6F834CC0" w:rsidR="00A0501B" w:rsidRPr="00BA3B1E" w:rsidRDefault="00A0501B" w:rsidP="00A0501B">
            <w:pPr>
              <w:rPr>
                <w:rFonts w:ascii="Arial" w:hAnsi="Arial" w:cs="Arial"/>
                <w:bCs/>
              </w:rPr>
            </w:pPr>
          </w:p>
          <w:p w14:paraId="4AEA3C5C" w14:textId="4F1AB852" w:rsidR="003A337A" w:rsidRPr="00BA3B1E" w:rsidRDefault="003A337A" w:rsidP="00AD5162">
            <w:pPr>
              <w:rPr>
                <w:rFonts w:ascii="Arial" w:hAnsi="Arial" w:cs="Arial"/>
                <w:bCs/>
              </w:rPr>
            </w:pP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74F167F2" w:rsidR="003A337A" w:rsidRPr="00E5106A" w:rsidRDefault="003A337A" w:rsidP="00E5106A">
            <w:pPr>
              <w:rPr>
                <w:rFonts w:ascii="Arial" w:hAnsi="Arial" w:cs="Arial"/>
              </w:rPr>
            </w:pPr>
            <w:r w:rsidRPr="00B84CB3">
              <w:rPr>
                <w:rFonts w:ascii="Arial" w:hAnsi="Arial" w:cs="Arial"/>
              </w:rPr>
              <w:t>Is the risk banding correct?</w:t>
            </w:r>
          </w:p>
        </w:tc>
        <w:tc>
          <w:tcPr>
            <w:tcW w:w="931" w:type="pct"/>
          </w:tcPr>
          <w:p w14:paraId="65090C71" w14:textId="6C2DA2E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2714D1F1" w:rsidR="003A337A" w:rsidRPr="00BA3B1E" w:rsidRDefault="00E5106A" w:rsidP="00AD5162">
            <w:pPr>
              <w:rPr>
                <w:rFonts w:ascii="Arial" w:hAnsi="Arial" w:cs="Arial"/>
                <w:bCs/>
              </w:rPr>
            </w:pPr>
            <w:r>
              <w:rPr>
                <w:rFonts w:ascii="Arial" w:hAnsi="Arial" w:cs="Arial"/>
                <w:bCs/>
              </w:rPr>
              <w:t>n/a</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515DCCE1" w14:textId="77777777" w:rsidR="003A337A" w:rsidRPr="00BA3B1E" w:rsidRDefault="003A337A" w:rsidP="00AD5162">
            <w:pPr>
              <w:rPr>
                <w:rFonts w:ascii="Arial" w:hAnsi="Arial" w:cs="Arial"/>
              </w:rPr>
            </w:pPr>
          </w:p>
          <w:p w14:paraId="1689B898" w14:textId="049E52EC" w:rsidR="003A337A" w:rsidRPr="00BA3B1E" w:rsidRDefault="00E5106A" w:rsidP="00AD5162">
            <w:pPr>
              <w:rPr>
                <w:rFonts w:ascii="Arial" w:hAnsi="Arial" w:cs="Arial"/>
              </w:rPr>
            </w:pPr>
            <w:r>
              <w:rPr>
                <w:rFonts w:ascii="Arial" w:hAnsi="Arial" w:cs="Arial"/>
              </w:rPr>
              <w:t>B</w:t>
            </w:r>
            <w:r w:rsidR="003A337A" w:rsidRPr="00BA3B1E">
              <w:rPr>
                <w:rFonts w:ascii="Arial" w:hAnsi="Arial" w:cs="Arial"/>
              </w:rPr>
              <w:t>enefit statement</w:t>
            </w:r>
          </w:p>
          <w:p w14:paraId="64EEE801" w14:textId="64C6C272" w:rsidR="003A337A" w:rsidRPr="00BA3B1E" w:rsidRDefault="003A337A" w:rsidP="00AD5162">
            <w:pPr>
              <w:rPr>
                <w:rFonts w:ascii="Arial" w:hAnsi="Arial" w:cs="Arial"/>
              </w:rPr>
            </w:pP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07BE62F"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6856412" w:rsidR="003A337A" w:rsidRPr="00BA3B1E" w:rsidRDefault="00E5106A"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365CDD1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3AD5571F"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7C8624C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22797B">
              <w:rPr>
                <w:rFonts w:ascii="Arial" w:hAnsi="Arial" w:cs="Arial"/>
              </w:rPr>
              <w:t>Can you verify the waste producer (source of waste) is correct in terms of production, coding and description?</w:t>
            </w:r>
          </w:p>
          <w:p w14:paraId="77DFD5EF" w14:textId="32FA3746" w:rsidR="003A337A" w:rsidRPr="00B84CB3" w:rsidRDefault="003A337A" w:rsidP="00AD5162">
            <w:pPr>
              <w:rPr>
                <w:rFonts w:ascii="Arial" w:hAnsi="Arial" w:cs="Arial"/>
              </w:rPr>
            </w:pPr>
          </w:p>
        </w:tc>
        <w:tc>
          <w:tcPr>
            <w:tcW w:w="931" w:type="pct"/>
          </w:tcPr>
          <w:p w14:paraId="611F321A" w14:textId="4427477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388A82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7CA7AE7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47DD0450"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3A832E6A"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3146143"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7D4B07B6" w:rsidR="003A337A" w:rsidRPr="00B84CB3" w:rsidRDefault="003A337A" w:rsidP="00AD5162">
            <w:pPr>
              <w:rPr>
                <w:rFonts w:ascii="Arial" w:hAnsi="Arial" w:cs="Arial"/>
              </w:rPr>
            </w:pPr>
          </w:p>
        </w:tc>
        <w:tc>
          <w:tcPr>
            <w:tcW w:w="931" w:type="pct"/>
          </w:tcPr>
          <w:p w14:paraId="2B747F71" w14:textId="01D25672"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3B8A3025"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3F65CED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5034E87B"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4273C914"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6EF5EDB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7097FE2C"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7D69610"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682ED4E"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7D16C4" w:rsidRPr="00A007D4" w14:paraId="166E3D2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29E489" w14:textId="3EB451E5" w:rsidR="007D16C4" w:rsidRPr="00A007D4" w:rsidRDefault="007D16C4" w:rsidP="007D16C4">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310979" w14:textId="1FEDB767" w:rsidR="007D16C4" w:rsidRPr="00C40D12" w:rsidRDefault="007D16C4" w:rsidP="007D16C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E455F85" w14:textId="77777777" w:rsidR="007D16C4" w:rsidRPr="00A007D4" w:rsidRDefault="007D16C4" w:rsidP="007D16C4">
            <w:pPr>
              <w:rPr>
                <w:rFonts w:ascii="Arial" w:hAnsi="Arial" w:cs="Arial"/>
              </w:rPr>
            </w:pP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2B6B4BAE"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A8425F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D643D5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2A80FF6C" w:rsidR="00BF3C38" w:rsidRPr="00171D59" w:rsidRDefault="00BF3C38" w:rsidP="008C6B5E">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94B9B9F"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7D9A7B81" w:rsidR="002E2A8B" w:rsidRPr="00171D59" w:rsidRDefault="002E2A8B" w:rsidP="008C6B5E">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788506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6FF0A297" w:rsidR="002E2A8B" w:rsidRPr="00171D59" w:rsidRDefault="002E2A8B" w:rsidP="008C6B5E">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2C5F910" w:rsidR="00114B43" w:rsidRPr="00C40D12" w:rsidRDefault="008C6B5E" w:rsidP="00A007D4">
            <w:pPr>
              <w:rPr>
                <w:rFonts w:ascii="Arial" w:hAnsi="Arial" w:cs="Arial"/>
              </w:rPr>
            </w:pPr>
            <w:r>
              <w:rPr>
                <w:rFonts w:ascii="Arial" w:hAnsi="Arial" w:cs="Arial"/>
              </w:rPr>
              <w:t>n</w:t>
            </w:r>
            <w:r w:rsidR="00114B4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D26EDF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21158A1C" w:rsidR="00114B43" w:rsidRPr="00A007D4" w:rsidRDefault="008C6B5E" w:rsidP="00A007D4">
            <w:pPr>
              <w:rPr>
                <w:rFonts w:ascii="Arial" w:hAnsi="Arial" w:cs="Arial"/>
              </w:rPr>
            </w:pPr>
            <w:r>
              <w:rPr>
                <w:rFonts w:ascii="Arial" w:hAnsi="Arial" w:cs="Arial"/>
              </w:rPr>
              <w:t xml:space="preserve">None in range. </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5816CC71"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4366B68"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6BF7EFE"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D678BAB" w:rsidR="002B4076" w:rsidRPr="00C40D12" w:rsidRDefault="008C6B5E" w:rsidP="00A007D4">
            <w:pPr>
              <w:rPr>
                <w:rFonts w:ascii="Arial" w:hAnsi="Arial" w:cs="Arial"/>
              </w:rPr>
            </w:pPr>
            <w:r>
              <w:rPr>
                <w:rFonts w:ascii="Arial" w:hAnsi="Arial" w:cs="Arial"/>
              </w:rPr>
              <w:t>n</w:t>
            </w:r>
            <w:r w:rsidR="002B4076"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739F2FB8" w:rsidR="00734A85" w:rsidRDefault="00261622" w:rsidP="003404BC">
            <w:pPr>
              <w:pStyle w:val="ListParagraph"/>
              <w:numPr>
                <w:ilvl w:val="0"/>
                <w:numId w:val="24"/>
              </w:numPr>
              <w:rPr>
                <w:rFonts w:ascii="Arial" w:hAnsi="Arial" w:cs="Arial"/>
              </w:rPr>
            </w:pPr>
            <w:r>
              <w:rPr>
                <w:rFonts w:ascii="Arial" w:hAnsi="Arial" w:cs="Arial"/>
              </w:rPr>
              <w:t xml:space="preserve">Protected </w:t>
            </w:r>
            <w:r w:rsidR="005B22FA">
              <w:rPr>
                <w:rFonts w:ascii="Arial" w:hAnsi="Arial" w:cs="Arial"/>
              </w:rPr>
              <w:t>Species/</w:t>
            </w:r>
            <w:r>
              <w:rPr>
                <w:rFonts w:ascii="Arial" w:hAnsi="Arial" w:cs="Arial"/>
              </w:rPr>
              <w:t>Habitats</w:t>
            </w:r>
          </w:p>
          <w:p w14:paraId="633FEFF9" w14:textId="7DADEA0E"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944A4D4"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ACADBDF" w14:textId="77777777" w:rsidR="004B5BED" w:rsidRDefault="004B5BED" w:rsidP="00D4766D">
            <w:pPr>
              <w:rPr>
                <w:rFonts w:ascii="Arial" w:hAnsi="Arial" w:cs="Arial"/>
              </w:rPr>
            </w:pPr>
            <w:r w:rsidRPr="00D36DE4">
              <w:rPr>
                <w:rFonts w:ascii="Arial" w:hAnsi="Arial" w:cs="Arial"/>
              </w:rPr>
              <w:t>Flood risk</w:t>
            </w:r>
          </w:p>
          <w:p w14:paraId="2F4AA751" w14:textId="3F39550B"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51C335F9"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46D34631" w:rsidR="004B5BED" w:rsidRPr="003267AF" w:rsidRDefault="00D36DE4" w:rsidP="00A007D4">
            <w:pPr>
              <w:rPr>
                <w:rFonts w:ascii="Arial" w:hAnsi="Arial" w:cs="Arial"/>
              </w:rPr>
            </w:pPr>
            <w:r>
              <w:rPr>
                <w:rFonts w:ascii="Arial" w:hAnsi="Arial" w:cs="Arial"/>
              </w:rPr>
              <w:t>The sprea</w:t>
            </w:r>
            <w:r w:rsidR="0056069D">
              <w:rPr>
                <w:rFonts w:ascii="Arial" w:hAnsi="Arial" w:cs="Arial"/>
              </w:rPr>
              <w:t>d areas are not</w:t>
            </w:r>
            <w:r>
              <w:rPr>
                <w:rFonts w:ascii="Arial" w:hAnsi="Arial" w:cs="Arial"/>
              </w:rPr>
              <w:t xml:space="preserve"> on areas of land prone to flooding. </w:t>
            </w: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2EF27A6D"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43659657" w14:textId="77777777" w:rsidR="0057509E" w:rsidRDefault="00E579C9" w:rsidP="00E579C9">
            <w:pPr>
              <w:rPr>
                <w:rFonts w:ascii="Arial" w:hAnsi="Arial" w:cs="Arial"/>
                <w:color w:val="000000" w:themeColor="text1"/>
              </w:rPr>
            </w:pPr>
            <w:bookmarkStart w:id="1" w:name="_Hlk163477430"/>
            <w:r w:rsidRPr="0057509E">
              <w:rPr>
                <w:rFonts w:ascii="Arial" w:hAnsi="Arial" w:cs="Arial"/>
                <w:color w:val="000000" w:themeColor="text1"/>
              </w:rPr>
              <w:t>0-7 degrees (transparent)</w:t>
            </w:r>
            <w:r w:rsidR="009F27FE" w:rsidRPr="0057509E">
              <w:rPr>
                <w:rFonts w:ascii="Arial" w:hAnsi="Arial" w:cs="Arial"/>
                <w:color w:val="000000" w:themeColor="text1"/>
              </w:rPr>
              <w:t xml:space="preserve">- </w:t>
            </w:r>
          </w:p>
          <w:p w14:paraId="1FB26459" w14:textId="77777777" w:rsidR="0057509E" w:rsidRDefault="0057509E" w:rsidP="00E579C9">
            <w:pPr>
              <w:rPr>
                <w:rFonts w:ascii="Arial" w:hAnsi="Arial" w:cs="Arial"/>
                <w:color w:val="000000" w:themeColor="text1"/>
              </w:rPr>
            </w:pPr>
          </w:p>
          <w:p w14:paraId="3BFB264D" w14:textId="2B45614C" w:rsidR="00E579C9" w:rsidRDefault="00D568DC" w:rsidP="00E579C9">
            <w:pPr>
              <w:rPr>
                <w:rFonts w:ascii="Arial" w:hAnsi="Arial" w:cs="Arial"/>
                <w:color w:val="000000" w:themeColor="text1"/>
              </w:rPr>
            </w:pPr>
            <w:r w:rsidRPr="0057509E">
              <w:rPr>
                <w:rFonts w:ascii="Arial" w:hAnsi="Arial" w:cs="Arial"/>
                <w:color w:val="000000" w:themeColor="text1"/>
              </w:rPr>
              <w:t>F</w:t>
            </w:r>
            <w:r w:rsidR="009F27FE" w:rsidRPr="0057509E">
              <w:rPr>
                <w:rFonts w:ascii="Arial" w:hAnsi="Arial" w:cs="Arial"/>
                <w:color w:val="000000" w:themeColor="text1"/>
              </w:rPr>
              <w:t>ields</w:t>
            </w:r>
            <w:r w:rsidRPr="0057509E">
              <w:rPr>
                <w:rFonts w:ascii="Arial" w:hAnsi="Arial" w:cs="Arial"/>
                <w:color w:val="000000" w:themeColor="text1"/>
              </w:rPr>
              <w:t xml:space="preserve">- </w:t>
            </w:r>
            <w:r w:rsidR="0057509E" w:rsidRPr="0057509E">
              <w:rPr>
                <w:rFonts w:ascii="Arial" w:hAnsi="Arial" w:cs="Arial"/>
                <w:color w:val="000000" w:themeColor="text1"/>
              </w:rPr>
              <w:t>0720, 1404,1741, 7841, 4077,  2611, 2893 &amp; 4315</w:t>
            </w:r>
          </w:p>
          <w:p w14:paraId="0506926D" w14:textId="77777777" w:rsidR="0057509E" w:rsidRPr="0057509E" w:rsidRDefault="0057509E" w:rsidP="00E579C9">
            <w:pPr>
              <w:rPr>
                <w:rFonts w:ascii="Arial" w:hAnsi="Arial" w:cs="Arial"/>
                <w:color w:val="000000" w:themeColor="text1"/>
              </w:rPr>
            </w:pPr>
          </w:p>
          <w:p w14:paraId="59FCB7C6" w14:textId="77777777" w:rsidR="00D568DC" w:rsidRPr="0057509E" w:rsidRDefault="00E579C9" w:rsidP="00E579C9">
            <w:pPr>
              <w:rPr>
                <w:rFonts w:ascii="Arial" w:hAnsi="Arial" w:cs="Arial"/>
                <w:color w:val="000000" w:themeColor="text1"/>
              </w:rPr>
            </w:pPr>
            <w:r w:rsidRPr="0057509E">
              <w:rPr>
                <w:rFonts w:ascii="Arial" w:hAnsi="Arial" w:cs="Arial"/>
                <w:color w:val="000000" w:themeColor="text1"/>
              </w:rPr>
              <w:t>7 -12 degrees (</w:t>
            </w:r>
            <w:r w:rsidR="007401D5" w:rsidRPr="0057509E">
              <w:rPr>
                <w:rFonts w:ascii="Arial" w:hAnsi="Arial" w:cs="Arial"/>
                <w:color w:val="000000" w:themeColor="text1"/>
              </w:rPr>
              <w:t>Yellow</w:t>
            </w:r>
            <w:r w:rsidRPr="0057509E">
              <w:rPr>
                <w:rFonts w:ascii="Arial" w:hAnsi="Arial" w:cs="Arial"/>
                <w:color w:val="000000" w:themeColor="text1"/>
              </w:rPr>
              <w:t>)</w:t>
            </w:r>
            <w:r w:rsidR="009F27FE" w:rsidRPr="0057509E">
              <w:rPr>
                <w:rFonts w:ascii="Arial" w:hAnsi="Arial" w:cs="Arial"/>
                <w:color w:val="000000" w:themeColor="text1"/>
              </w:rPr>
              <w:t xml:space="preserve">- </w:t>
            </w:r>
          </w:p>
          <w:p w14:paraId="0D825000" w14:textId="77777777" w:rsidR="00D568DC" w:rsidRPr="0057509E" w:rsidRDefault="00D568DC" w:rsidP="00E579C9">
            <w:pPr>
              <w:rPr>
                <w:rFonts w:ascii="Arial" w:hAnsi="Arial" w:cs="Arial"/>
                <w:color w:val="000000" w:themeColor="text1"/>
              </w:rPr>
            </w:pPr>
          </w:p>
          <w:p w14:paraId="2CF92EE4" w14:textId="73DC2971" w:rsidR="00E579C9" w:rsidRPr="0057509E" w:rsidRDefault="00D568DC" w:rsidP="00E579C9">
            <w:pPr>
              <w:rPr>
                <w:rFonts w:ascii="Arial" w:hAnsi="Arial" w:cs="Arial"/>
                <w:color w:val="000000" w:themeColor="text1"/>
              </w:rPr>
            </w:pPr>
            <w:r w:rsidRPr="0057509E">
              <w:rPr>
                <w:rFonts w:ascii="Arial" w:hAnsi="Arial" w:cs="Arial"/>
                <w:color w:val="000000" w:themeColor="text1"/>
              </w:rPr>
              <w:t>F</w:t>
            </w:r>
            <w:r w:rsidR="009F27FE" w:rsidRPr="0057509E">
              <w:rPr>
                <w:rFonts w:ascii="Arial" w:hAnsi="Arial" w:cs="Arial"/>
                <w:color w:val="000000" w:themeColor="text1"/>
              </w:rPr>
              <w:t xml:space="preserve">ields </w:t>
            </w:r>
            <w:r w:rsidRPr="0057509E">
              <w:rPr>
                <w:rFonts w:ascii="Arial" w:hAnsi="Arial" w:cs="Arial"/>
                <w:color w:val="000000" w:themeColor="text1"/>
              </w:rPr>
              <w:t>5761</w:t>
            </w:r>
            <w:r w:rsidR="0057509E" w:rsidRPr="0057509E">
              <w:rPr>
                <w:rFonts w:ascii="Arial" w:hAnsi="Arial" w:cs="Arial"/>
                <w:color w:val="000000" w:themeColor="text1"/>
              </w:rPr>
              <w:t>, 4315, 2455</w:t>
            </w:r>
          </w:p>
          <w:p w14:paraId="5186B2CD" w14:textId="77777777" w:rsidR="00D568DC" w:rsidRPr="008F56EC" w:rsidRDefault="00D568DC" w:rsidP="00E579C9">
            <w:pPr>
              <w:rPr>
                <w:rFonts w:ascii="Arial" w:hAnsi="Arial" w:cs="Arial"/>
                <w:color w:val="FF0000"/>
              </w:rPr>
            </w:pPr>
          </w:p>
          <w:p w14:paraId="0ACFF391" w14:textId="77777777" w:rsidR="0057509E" w:rsidRPr="0057509E" w:rsidRDefault="00E579C9" w:rsidP="00276F88">
            <w:pPr>
              <w:rPr>
                <w:rFonts w:ascii="Arial" w:hAnsi="Arial" w:cs="Arial"/>
                <w:color w:val="000000" w:themeColor="text1"/>
              </w:rPr>
            </w:pPr>
            <w:r w:rsidRPr="0057509E">
              <w:rPr>
                <w:rFonts w:ascii="Arial" w:hAnsi="Arial" w:cs="Arial"/>
                <w:color w:val="000000" w:themeColor="text1"/>
              </w:rPr>
              <w:t>12 degrees plus (</w:t>
            </w:r>
            <w:r w:rsidR="007401D5" w:rsidRPr="0057509E">
              <w:rPr>
                <w:rFonts w:ascii="Arial" w:hAnsi="Arial" w:cs="Arial"/>
                <w:color w:val="000000" w:themeColor="text1"/>
              </w:rPr>
              <w:t>Red</w:t>
            </w:r>
            <w:r w:rsidR="009C2729" w:rsidRPr="0057509E">
              <w:rPr>
                <w:rFonts w:ascii="Arial" w:hAnsi="Arial" w:cs="Arial"/>
                <w:color w:val="000000" w:themeColor="text1"/>
              </w:rPr>
              <w:t>)</w:t>
            </w:r>
            <w:r w:rsidR="009F27FE" w:rsidRPr="0057509E">
              <w:rPr>
                <w:rFonts w:ascii="Arial" w:hAnsi="Arial" w:cs="Arial"/>
                <w:color w:val="000000" w:themeColor="text1"/>
              </w:rPr>
              <w:t xml:space="preserve">- </w:t>
            </w:r>
          </w:p>
          <w:p w14:paraId="6267986B" w14:textId="77777777" w:rsidR="0057509E" w:rsidRPr="0057509E" w:rsidRDefault="0057509E" w:rsidP="00276F88">
            <w:pPr>
              <w:rPr>
                <w:rFonts w:ascii="Arial" w:hAnsi="Arial" w:cs="Arial"/>
                <w:color w:val="000000" w:themeColor="text1"/>
              </w:rPr>
            </w:pPr>
          </w:p>
          <w:p w14:paraId="00099EA3" w14:textId="226EAC3A" w:rsidR="00E579C9" w:rsidRPr="0057509E" w:rsidRDefault="0057509E" w:rsidP="00276F88">
            <w:pPr>
              <w:rPr>
                <w:rFonts w:ascii="Arial" w:hAnsi="Arial" w:cs="Arial"/>
                <w:color w:val="000000" w:themeColor="text1"/>
              </w:rPr>
            </w:pPr>
            <w:r w:rsidRPr="0057509E">
              <w:rPr>
                <w:rFonts w:ascii="Arial" w:hAnsi="Arial" w:cs="Arial"/>
                <w:color w:val="000000" w:themeColor="text1"/>
              </w:rPr>
              <w:t xml:space="preserve">Fields 5761 (partially). </w:t>
            </w:r>
            <w:r w:rsidR="00B42822" w:rsidRPr="0057509E">
              <w:rPr>
                <w:rFonts w:ascii="Arial" w:hAnsi="Arial" w:cs="Arial"/>
                <w:color w:val="000000" w:themeColor="text1"/>
              </w:rPr>
              <w:t xml:space="preserve"> </w:t>
            </w:r>
            <w:bookmarkEnd w:id="1"/>
          </w:p>
          <w:p w14:paraId="179379B0" w14:textId="7001E20B" w:rsidR="00D568DC" w:rsidRPr="008F56EC" w:rsidRDefault="00D568DC"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707EDE" w:rsidRPr="00707EDE"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5675C903"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2B1438EA" w:rsidR="008474D8" w:rsidRPr="00707EDE" w:rsidRDefault="00970EC5" w:rsidP="0003563F">
            <w:pPr>
              <w:rPr>
                <w:rFonts w:ascii="Arial" w:hAnsi="Arial" w:cs="Arial"/>
                <w:color w:val="000000" w:themeColor="text1"/>
              </w:rPr>
            </w:pPr>
            <w:r w:rsidRPr="00707EDE">
              <w:rPr>
                <w:rFonts w:ascii="Arial" w:hAnsi="Arial" w:cs="Arial"/>
                <w:color w:val="000000" w:themeColor="text1"/>
              </w:rPr>
              <w:t>The</w:t>
            </w:r>
            <w:r w:rsidR="00707EDE" w:rsidRPr="00707EDE">
              <w:rPr>
                <w:rFonts w:ascii="Arial" w:hAnsi="Arial" w:cs="Arial"/>
                <w:color w:val="000000" w:themeColor="text1"/>
              </w:rPr>
              <w:t xml:space="preserve"> slurry lagoon and above ground storage tank are located at the main farm address, and match the CPH record linked to areas of land treatment. No further action needed. </w:t>
            </w:r>
          </w:p>
        </w:tc>
      </w:tr>
      <w:tr w:rsidR="008474D8" w:rsidRPr="001528C6" w14:paraId="0440A501" w14:textId="77777777" w:rsidTr="00C57B36">
        <w:tc>
          <w:tcPr>
            <w:tcW w:w="3536" w:type="pct"/>
          </w:tcPr>
          <w:p w14:paraId="105168B7" w14:textId="2C153B97" w:rsidR="008474D8" w:rsidRPr="001C42C5" w:rsidRDefault="008474D8" w:rsidP="001A0155">
            <w:pPr>
              <w:rPr>
                <w:rFonts w:ascii="Arial" w:hAnsi="Arial" w:cs="Arial"/>
              </w:rPr>
            </w:pPr>
            <w:r w:rsidRPr="001C42C5">
              <w:rPr>
                <w:rFonts w:ascii="Arial" w:hAnsi="Arial" w:cs="Arial"/>
              </w:rPr>
              <w:t>Is only waste as specified in this deployment being stored in the proposed storage locations?</w:t>
            </w:r>
            <w:r w:rsidR="005A0FA8" w:rsidRPr="001C42C5">
              <w:rPr>
                <w:rFonts w:ascii="Arial" w:hAnsi="Arial" w:cs="Arial"/>
              </w:rPr>
              <w:t xml:space="preserve"> i.e. </w:t>
            </w:r>
            <w:r w:rsidR="00F338EB" w:rsidRPr="001C42C5">
              <w:rPr>
                <w:rFonts w:ascii="Arial" w:hAnsi="Arial" w:cs="Arial"/>
              </w:rPr>
              <w:t>slurry in lagoons</w:t>
            </w:r>
          </w:p>
          <w:p w14:paraId="4C493984" w14:textId="63DF5A5E" w:rsidR="00440F2E" w:rsidRPr="00AD1655" w:rsidRDefault="00440F2E" w:rsidP="001A0155">
            <w:pPr>
              <w:rPr>
                <w:rFonts w:ascii="Arial" w:hAnsi="Arial" w:cs="Arial"/>
              </w:rPr>
            </w:pPr>
            <w:r w:rsidRPr="001C42C5">
              <w:rPr>
                <w:rFonts w:ascii="Arial" w:hAnsi="Arial" w:cs="Arial"/>
              </w:rPr>
              <w:t>Note: There may be multiple deployments using one storage</w:t>
            </w:r>
            <w:r>
              <w:rPr>
                <w:rFonts w:ascii="Arial" w:hAnsi="Arial" w:cs="Arial"/>
              </w:rPr>
              <w:t xml:space="preserve"> location</w:t>
            </w:r>
          </w:p>
        </w:tc>
        <w:tc>
          <w:tcPr>
            <w:tcW w:w="657" w:type="pct"/>
          </w:tcPr>
          <w:p w14:paraId="3030634E" w14:textId="3B9675D4"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2D5F8A96" w14:textId="7E21AF99" w:rsidR="00C57B36" w:rsidRPr="00BA3B1E" w:rsidRDefault="00C57B36" w:rsidP="0003563F">
            <w:pPr>
              <w:rPr>
                <w:rFonts w:ascii="Arial" w:hAnsi="Arial" w:cs="Arial"/>
              </w:rPr>
            </w:pPr>
          </w:p>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5B88A3B7" w:rsidR="00C57B36" w:rsidRPr="00AD1655" w:rsidRDefault="00F02CA5" w:rsidP="0003563F">
            <w:pPr>
              <w:rPr>
                <w:rFonts w:ascii="Arial" w:hAnsi="Arial" w:cs="Arial"/>
                <w:color w:val="FF0000"/>
              </w:rPr>
            </w:pPr>
            <w:r w:rsidRPr="00F02CA5">
              <w:rPr>
                <w:rFonts w:ascii="Arial" w:hAnsi="Arial" w:cs="Arial"/>
                <w:color w:val="000000" w:themeColor="text1"/>
              </w:rPr>
              <w:t>No stackable  wastes streams to be spread and stored</w:t>
            </w:r>
            <w:r w:rsidR="00685801">
              <w:rPr>
                <w:rFonts w:ascii="Arial" w:hAnsi="Arial" w:cs="Arial"/>
                <w:color w:val="000000" w:themeColor="text1"/>
              </w:rPr>
              <w:t xml:space="preserve"> under this deployment only </w:t>
            </w:r>
            <w:r w:rsidR="002269A5">
              <w:rPr>
                <w:rFonts w:ascii="Arial" w:hAnsi="Arial" w:cs="Arial"/>
                <w:color w:val="000000" w:themeColor="text1"/>
              </w:rPr>
              <w:t>non-stackable wastes</w:t>
            </w:r>
            <w:r w:rsidR="00685801">
              <w:rPr>
                <w:rFonts w:ascii="Arial" w:hAnsi="Arial" w:cs="Arial"/>
                <w:color w:val="000000" w:themeColor="text1"/>
              </w:rPr>
              <w:t xml:space="preserve">. </w:t>
            </w:r>
            <w:r w:rsidRPr="00F02CA5">
              <w:rPr>
                <w:rFonts w:ascii="Arial" w:hAnsi="Arial" w:cs="Arial"/>
                <w:color w:val="000000" w:themeColor="text1"/>
              </w:rPr>
              <w:t xml:space="preserve"> </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1221A905"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4FFFE3B5" w:rsidR="00A46E0E" w:rsidRPr="00AD1655" w:rsidRDefault="00F02CA5" w:rsidP="0003563F">
            <w:pPr>
              <w:rPr>
                <w:rFonts w:ascii="Arial" w:hAnsi="Arial" w:cs="Arial"/>
                <w:color w:val="FF0000"/>
              </w:rPr>
            </w:pPr>
            <w:r w:rsidRPr="00F02CA5">
              <w:rPr>
                <w:rFonts w:ascii="Arial" w:hAnsi="Arial" w:cs="Arial"/>
                <w:color w:val="000000" w:themeColor="text1"/>
              </w:rPr>
              <w:t>See above comment</w:t>
            </w:r>
            <w:r>
              <w:rPr>
                <w:rFonts w:ascii="Arial" w:hAnsi="Arial" w:cs="Arial"/>
                <w:color w:val="FF0000"/>
              </w:rPr>
              <w:t xml:space="preserve">. </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6482787D"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F02CA5">
        <w:trPr>
          <w:trHeight w:val="1185"/>
        </w:trPr>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49205626"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27048BE9" w:rsidR="007F3053" w:rsidRPr="00F02CA5" w:rsidRDefault="00F02CA5" w:rsidP="00F02CA5">
            <w:pPr>
              <w:rPr>
                <w:rFonts w:ascii="Arial" w:hAnsi="Arial" w:cs="Arial"/>
                <w:color w:val="000000" w:themeColor="text1"/>
              </w:rPr>
            </w:pPr>
            <w:r w:rsidRPr="00F02CA5">
              <w:rPr>
                <w:rFonts w:ascii="Arial" w:hAnsi="Arial" w:cs="Arial"/>
                <w:color w:val="000000" w:themeColor="text1"/>
              </w:rPr>
              <w:t xml:space="preserve">Waste to be spread </w:t>
            </w:r>
            <w:r w:rsidR="007A3757">
              <w:rPr>
                <w:rFonts w:ascii="Arial" w:hAnsi="Arial" w:cs="Arial"/>
                <w:color w:val="000000" w:themeColor="text1"/>
              </w:rPr>
              <w:t>are</w:t>
            </w:r>
            <w:r w:rsidRPr="00F02CA5">
              <w:rPr>
                <w:rFonts w:ascii="Arial" w:hAnsi="Arial" w:cs="Arial"/>
                <w:color w:val="000000" w:themeColor="text1"/>
              </w:rPr>
              <w:t xml:space="preserve"> not high in readily available nitrogen</w:t>
            </w:r>
            <w:r w:rsidR="007C4EDF">
              <w:rPr>
                <w:rFonts w:ascii="Arial" w:hAnsi="Arial" w:cs="Arial"/>
                <w:color w:val="000000" w:themeColor="text1"/>
              </w:rPr>
              <w:t>.</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120715B"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4A98ED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7D9C5B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881ED3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B774A7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A70F3D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A46C6C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0710C3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9DF1E9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4C64A6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62254D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F93135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85A530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C307D5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6D3B866E" w:rsidR="00AE71B4" w:rsidRPr="00A007D4" w:rsidRDefault="00EF2B3C" w:rsidP="00A007D4">
            <w:pPr>
              <w:rPr>
                <w:rFonts w:ascii="Arial" w:hAnsi="Arial" w:cs="Arial"/>
              </w:rPr>
            </w:pPr>
            <w:r>
              <w:rPr>
                <w:rFonts w:ascii="Arial" w:hAnsi="Arial" w:cs="Arial"/>
              </w:rPr>
              <w:t xml:space="preserve">For 02 05 02 waste codes </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4E2E6A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B62243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99511D5" w14:textId="5F6AFFD4" w:rsidR="00AE71B4" w:rsidRDefault="00FA33A0" w:rsidP="00A007D4">
            <w:pPr>
              <w:rPr>
                <w:rFonts w:ascii="Arial" w:hAnsi="Arial" w:cs="Arial"/>
              </w:rPr>
            </w:pPr>
            <w:r>
              <w:rPr>
                <w:rFonts w:ascii="Arial" w:hAnsi="Arial" w:cs="Arial"/>
              </w:rPr>
              <w:t>02 05 02 –</w:t>
            </w:r>
          </w:p>
          <w:p w14:paraId="467DA4D0" w14:textId="77777777" w:rsidR="00FA33A0" w:rsidRDefault="00FA33A0" w:rsidP="00A007D4">
            <w:pPr>
              <w:rPr>
                <w:rFonts w:ascii="Arial" w:hAnsi="Arial" w:cs="Arial"/>
              </w:rPr>
            </w:pPr>
          </w:p>
          <w:p w14:paraId="18C52481" w14:textId="77777777" w:rsidR="00FA33A0" w:rsidRDefault="00FA33A0" w:rsidP="00A007D4">
            <w:pPr>
              <w:rPr>
                <w:rFonts w:ascii="Arial" w:hAnsi="Arial" w:cs="Arial"/>
              </w:rPr>
            </w:pPr>
            <w:r>
              <w:rPr>
                <w:rFonts w:ascii="Arial" w:hAnsi="Arial" w:cs="Arial"/>
              </w:rPr>
              <w:t xml:space="preserve">Fats and oils </w:t>
            </w:r>
          </w:p>
          <w:p w14:paraId="13804DCE" w14:textId="77777777" w:rsidR="00FA33A0" w:rsidRDefault="00FA33A0" w:rsidP="00A007D4">
            <w:pPr>
              <w:rPr>
                <w:rFonts w:ascii="Arial" w:hAnsi="Arial" w:cs="Arial"/>
              </w:rPr>
            </w:pPr>
          </w:p>
          <w:p w14:paraId="287C6D1B" w14:textId="77777777" w:rsidR="00FA33A0" w:rsidRDefault="00FA33A0" w:rsidP="00A007D4">
            <w:pPr>
              <w:rPr>
                <w:rFonts w:ascii="Arial" w:hAnsi="Arial" w:cs="Arial"/>
              </w:rPr>
            </w:pPr>
            <w:r>
              <w:rPr>
                <w:rFonts w:ascii="Arial" w:hAnsi="Arial" w:cs="Arial"/>
              </w:rPr>
              <w:t xml:space="preserve">19 09 02 </w:t>
            </w:r>
          </w:p>
          <w:p w14:paraId="42A3B28E" w14:textId="77777777" w:rsidR="007A6A4F" w:rsidRDefault="007A6A4F" w:rsidP="00A007D4">
            <w:pPr>
              <w:rPr>
                <w:rFonts w:ascii="Arial" w:hAnsi="Arial" w:cs="Arial"/>
              </w:rPr>
            </w:pPr>
          </w:p>
          <w:p w14:paraId="24BC8D91" w14:textId="4A665707" w:rsidR="00FA33A0" w:rsidRPr="00A007D4" w:rsidRDefault="00BE671F" w:rsidP="00A007D4">
            <w:pPr>
              <w:rPr>
                <w:rFonts w:ascii="Arial" w:hAnsi="Arial" w:cs="Arial"/>
              </w:rPr>
            </w:pPr>
            <w:r>
              <w:rPr>
                <w:rFonts w:ascii="Arial" w:hAnsi="Arial" w:cs="Arial"/>
              </w:rPr>
              <w:t xml:space="preserve">Fe, Mn, S &amp; Al </w:t>
            </w:r>
            <w:r w:rsidR="00FA33A0">
              <w:rPr>
                <w:rFonts w:ascii="Arial" w:hAnsi="Arial" w:cs="Arial"/>
              </w:rPr>
              <w:t xml:space="preserve">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88D686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56F3E1D"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D9542BB"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68F4F743" w:rsidR="00F94831" w:rsidRPr="00A007D4" w:rsidRDefault="00E61D31" w:rsidP="00A007D4">
            <w:pPr>
              <w:rPr>
                <w:rFonts w:ascii="Arial" w:hAnsi="Arial" w:cs="Arial"/>
              </w:rPr>
            </w:pPr>
            <w:r>
              <w:rPr>
                <w:rFonts w:ascii="Arial" w:hAnsi="Arial" w:cs="Arial"/>
              </w:rPr>
              <w:t xml:space="preserve">Wastes not high in </w:t>
            </w:r>
            <w:r w:rsidR="00142FD7">
              <w:rPr>
                <w:rFonts w:ascii="Arial" w:hAnsi="Arial" w:cs="Arial"/>
              </w:rPr>
              <w:t>readily available nitrogen.</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B590EBC"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4946" w:type="pct"/>
        <w:tblLook w:val="04A0" w:firstRow="1" w:lastRow="0" w:firstColumn="1" w:lastColumn="0" w:noHBand="0" w:noVBand="1"/>
      </w:tblPr>
      <w:tblGrid>
        <w:gridCol w:w="6932"/>
        <w:gridCol w:w="914"/>
        <w:gridCol w:w="2497"/>
      </w:tblGrid>
      <w:tr w:rsidR="00D50F58" w:rsidRPr="00A007D4" w14:paraId="03ADB49A" w14:textId="77777777" w:rsidTr="00504083">
        <w:tc>
          <w:tcPr>
            <w:tcW w:w="3351"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442"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1208"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504083">
        <w:tc>
          <w:tcPr>
            <w:tcW w:w="3351"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442" w:type="pct"/>
            <w:tcBorders>
              <w:bottom w:val="single" w:sz="4" w:space="0" w:color="auto"/>
            </w:tcBorders>
          </w:tcPr>
          <w:p w14:paraId="03ADB49C" w14:textId="24F0D0E4" w:rsidR="00A5488D" w:rsidRPr="00C40D12" w:rsidRDefault="00477CEA" w:rsidP="00A007D4">
            <w:pPr>
              <w:rPr>
                <w:rFonts w:ascii="Arial" w:hAnsi="Arial" w:cs="Arial"/>
              </w:rPr>
            </w:pPr>
            <w:r w:rsidRPr="00C40D12">
              <w:rPr>
                <w:rFonts w:ascii="Arial" w:hAnsi="Arial" w:cs="Arial"/>
              </w:rPr>
              <w:t xml:space="preserve">Y </w:t>
            </w:r>
          </w:p>
        </w:tc>
        <w:tc>
          <w:tcPr>
            <w:tcW w:w="1208"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504083">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504083">
        <w:tc>
          <w:tcPr>
            <w:tcW w:w="3351"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4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58A842F" w:rsidR="00071FDA" w:rsidRPr="00C40D12" w:rsidRDefault="00477CEA" w:rsidP="00A007D4">
            <w:pPr>
              <w:rPr>
                <w:rFonts w:ascii="Arial" w:hAnsi="Arial" w:cs="Arial"/>
              </w:rPr>
            </w:pPr>
            <w:r w:rsidRPr="00C40D12">
              <w:rPr>
                <w:rFonts w:ascii="Arial" w:hAnsi="Arial" w:cs="Arial"/>
              </w:rPr>
              <w:t xml:space="preserve">Y </w:t>
            </w:r>
          </w:p>
        </w:tc>
        <w:tc>
          <w:tcPr>
            <w:tcW w:w="1208"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504083">
        <w:tc>
          <w:tcPr>
            <w:tcW w:w="3351"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4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DFDD23E" w:rsidR="00071FDA" w:rsidRPr="00C40D12" w:rsidRDefault="00477CEA" w:rsidP="00A007D4">
            <w:pPr>
              <w:rPr>
                <w:rFonts w:ascii="Arial" w:hAnsi="Arial" w:cs="Arial"/>
              </w:rPr>
            </w:pPr>
            <w:r w:rsidRPr="00C40D12">
              <w:rPr>
                <w:rFonts w:ascii="Arial" w:hAnsi="Arial" w:cs="Arial"/>
              </w:rPr>
              <w:t xml:space="preserve">Y </w:t>
            </w:r>
          </w:p>
        </w:tc>
        <w:tc>
          <w:tcPr>
            <w:tcW w:w="1208"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504083">
        <w:tc>
          <w:tcPr>
            <w:tcW w:w="3351"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4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D778631" w:rsidR="00071FDA" w:rsidRPr="00C40D12" w:rsidRDefault="00477CEA" w:rsidP="00A007D4">
            <w:pPr>
              <w:rPr>
                <w:rFonts w:ascii="Arial" w:hAnsi="Arial" w:cs="Arial"/>
              </w:rPr>
            </w:pPr>
            <w:r w:rsidRPr="00C40D12">
              <w:rPr>
                <w:rFonts w:ascii="Arial" w:hAnsi="Arial" w:cs="Arial"/>
              </w:rPr>
              <w:t xml:space="preserve">Y </w:t>
            </w:r>
          </w:p>
        </w:tc>
        <w:tc>
          <w:tcPr>
            <w:tcW w:w="1208"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504083">
        <w:tc>
          <w:tcPr>
            <w:tcW w:w="3351"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442"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D63CE68" w:rsidR="00071FDA" w:rsidRPr="00C40D12" w:rsidRDefault="00477CEA" w:rsidP="00A007D4">
            <w:pPr>
              <w:rPr>
                <w:rFonts w:ascii="Arial" w:hAnsi="Arial" w:cs="Arial"/>
              </w:rPr>
            </w:pPr>
            <w:r w:rsidRPr="00C40D12">
              <w:rPr>
                <w:rFonts w:ascii="Arial" w:hAnsi="Arial" w:cs="Arial"/>
              </w:rPr>
              <w:t xml:space="preserve">Y </w:t>
            </w:r>
          </w:p>
        </w:tc>
        <w:tc>
          <w:tcPr>
            <w:tcW w:w="1208"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504083">
        <w:tc>
          <w:tcPr>
            <w:tcW w:w="3351"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442" w:type="pct"/>
          </w:tcPr>
          <w:p w14:paraId="47A7F23C" w14:textId="0FD760B9" w:rsidR="00071FDA" w:rsidRPr="00C40D12" w:rsidRDefault="00071FDA" w:rsidP="00A007D4">
            <w:pPr>
              <w:rPr>
                <w:rFonts w:ascii="Arial" w:hAnsi="Arial" w:cs="Arial"/>
              </w:rPr>
            </w:pPr>
            <w:r w:rsidRPr="00C40D12">
              <w:rPr>
                <w:rFonts w:ascii="Arial" w:hAnsi="Arial" w:cs="Arial"/>
              </w:rPr>
              <w:t>n/a</w:t>
            </w:r>
          </w:p>
        </w:tc>
        <w:tc>
          <w:tcPr>
            <w:tcW w:w="1208" w:type="pct"/>
          </w:tcPr>
          <w:p w14:paraId="1104C34A" w14:textId="77777777" w:rsidR="00071FDA" w:rsidRPr="00A007D4" w:rsidRDefault="00071FDA" w:rsidP="00A007D4">
            <w:pPr>
              <w:rPr>
                <w:rFonts w:ascii="Arial" w:hAnsi="Arial" w:cs="Arial"/>
              </w:rPr>
            </w:pPr>
          </w:p>
        </w:tc>
      </w:tr>
      <w:tr w:rsidR="00A5488D" w:rsidRPr="00A007D4" w14:paraId="03ADB4A6" w14:textId="77777777" w:rsidTr="00504083">
        <w:tc>
          <w:tcPr>
            <w:tcW w:w="3351" w:type="pct"/>
          </w:tcPr>
          <w:p w14:paraId="2FAB0ED5" w14:textId="140F8E72" w:rsidR="009C7398" w:rsidRPr="00564B35" w:rsidRDefault="00A5488D" w:rsidP="009C7398">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p w14:paraId="03ADB4A3" w14:textId="44436530" w:rsidR="00A971D3" w:rsidRPr="00A007D4" w:rsidRDefault="00A971D3" w:rsidP="00A971D3">
            <w:pPr>
              <w:rPr>
                <w:rFonts w:ascii="Arial" w:hAnsi="Arial" w:cs="Arial"/>
              </w:rPr>
            </w:pPr>
          </w:p>
        </w:tc>
        <w:tc>
          <w:tcPr>
            <w:tcW w:w="442" w:type="pct"/>
          </w:tcPr>
          <w:p w14:paraId="03ADB4A4" w14:textId="54A6535A" w:rsidR="00A5488D" w:rsidRPr="00C40D12" w:rsidRDefault="00D641B6" w:rsidP="00A007D4">
            <w:pPr>
              <w:rPr>
                <w:rFonts w:ascii="Arial" w:hAnsi="Arial" w:cs="Arial"/>
              </w:rPr>
            </w:pPr>
            <w:r w:rsidRPr="00C40D12">
              <w:rPr>
                <w:rFonts w:ascii="Arial" w:hAnsi="Arial" w:cs="Arial"/>
              </w:rPr>
              <w:t xml:space="preserve">Y </w:t>
            </w:r>
          </w:p>
        </w:tc>
        <w:tc>
          <w:tcPr>
            <w:tcW w:w="1208" w:type="pct"/>
          </w:tcPr>
          <w:p w14:paraId="03ADB4A5" w14:textId="0932F0C5" w:rsidR="00A5488D" w:rsidRPr="00A007D4" w:rsidRDefault="00790FF8" w:rsidP="00A007D4">
            <w:pPr>
              <w:rPr>
                <w:rFonts w:ascii="Arial" w:hAnsi="Arial" w:cs="Arial"/>
              </w:rPr>
            </w:pPr>
            <w:r w:rsidRPr="00D2259A">
              <w:rPr>
                <w:rFonts w:ascii="Arial" w:hAnsi="Arial" w:cs="Arial"/>
              </w:rPr>
              <w:t>Mg justification and</w:t>
            </w:r>
            <w:r w:rsidR="00504083" w:rsidRPr="00D2259A">
              <w:rPr>
                <w:rFonts w:ascii="Arial" w:hAnsi="Arial" w:cs="Arial"/>
              </w:rPr>
              <w:t xml:space="preserve"> p</w:t>
            </w:r>
            <w:r w:rsidRPr="00D2259A">
              <w:rPr>
                <w:rFonts w:ascii="Arial" w:hAnsi="Arial" w:cs="Arial"/>
              </w:rPr>
              <w:t xml:space="preserve">hosphate justification provided in </w:t>
            </w:r>
            <w:r w:rsidR="00504083" w:rsidRPr="00D2259A">
              <w:rPr>
                <w:rFonts w:ascii="Arial" w:hAnsi="Arial" w:cs="Arial"/>
              </w:rPr>
              <w:t xml:space="preserve">Agricultural benefit statement </w:t>
            </w:r>
            <w:r w:rsidRPr="00D2259A">
              <w:rPr>
                <w:rFonts w:ascii="Arial" w:hAnsi="Arial" w:cs="Arial"/>
              </w:rPr>
              <w:t>see comments at bottom of the decision document</w:t>
            </w:r>
            <w:r>
              <w:rPr>
                <w:rFonts w:ascii="Arial" w:hAnsi="Arial" w:cs="Arial"/>
              </w:rPr>
              <w:t>.</w:t>
            </w:r>
          </w:p>
        </w:tc>
      </w:tr>
      <w:tr w:rsidR="00637513" w:rsidRPr="00A007D4" w14:paraId="1F0A8166" w14:textId="77777777" w:rsidTr="00504083">
        <w:tc>
          <w:tcPr>
            <w:tcW w:w="3351"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442" w:type="pct"/>
          </w:tcPr>
          <w:p w14:paraId="75D08B1A" w14:textId="1520B9B1" w:rsidR="00637513" w:rsidRPr="00C40D12" w:rsidRDefault="00EC0EB8" w:rsidP="00A007D4">
            <w:pPr>
              <w:rPr>
                <w:rFonts w:ascii="Arial" w:hAnsi="Arial" w:cs="Arial"/>
              </w:rPr>
            </w:pPr>
            <w:r w:rsidRPr="00C40D12">
              <w:rPr>
                <w:rFonts w:ascii="Arial" w:hAnsi="Arial" w:cs="Arial"/>
              </w:rPr>
              <w:t xml:space="preserve">Y </w:t>
            </w:r>
          </w:p>
        </w:tc>
        <w:tc>
          <w:tcPr>
            <w:tcW w:w="1208" w:type="pct"/>
          </w:tcPr>
          <w:p w14:paraId="5C756758" w14:textId="40DB2702" w:rsidR="00637513" w:rsidRPr="00A007D4" w:rsidRDefault="006F2D0F" w:rsidP="00A007D4">
            <w:pPr>
              <w:rPr>
                <w:rFonts w:ascii="Arial" w:hAnsi="Arial" w:cs="Arial"/>
              </w:rPr>
            </w:pPr>
            <w:r>
              <w:rPr>
                <w:rFonts w:ascii="Arial" w:hAnsi="Arial" w:cs="Arial"/>
              </w:rPr>
              <w:t xml:space="preserve">Maintenance dressings only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5C833AE"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C73792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4FB5F9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41DCE9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68C114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291F83" w:rsidRDefault="000E29C1" w:rsidP="00A007D4">
            <w:pPr>
              <w:pStyle w:val="Default"/>
              <w:rPr>
                <w:sz w:val="22"/>
                <w:szCs w:val="22"/>
              </w:rPr>
            </w:pPr>
            <w:r w:rsidRPr="00291F83">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291F83" w:rsidRDefault="000E29C1" w:rsidP="00A007D4">
            <w:pPr>
              <w:pStyle w:val="ListParagraph"/>
              <w:numPr>
                <w:ilvl w:val="0"/>
                <w:numId w:val="15"/>
              </w:numPr>
              <w:contextualSpacing w:val="0"/>
              <w:rPr>
                <w:rFonts w:ascii="Arial" w:hAnsi="Arial" w:cs="Arial"/>
              </w:rPr>
            </w:pPr>
            <w:r w:rsidRPr="00291F83">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16622CA" w:rsidR="000E29C1" w:rsidRPr="00291F83" w:rsidRDefault="000E29C1" w:rsidP="00A007D4">
            <w:pPr>
              <w:rPr>
                <w:rFonts w:ascii="Arial" w:hAnsi="Arial" w:cs="Arial"/>
              </w:rPr>
            </w:pPr>
            <w:r w:rsidRPr="00291F8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259D31F4" w:rsidR="000E29C1" w:rsidRPr="00291F83" w:rsidRDefault="00A064A8" w:rsidP="00A007D4">
            <w:pPr>
              <w:rPr>
                <w:rFonts w:ascii="Arial" w:hAnsi="Arial" w:cs="Arial"/>
              </w:rPr>
            </w:pPr>
            <w:r w:rsidRPr="00A064A8">
              <w:rPr>
                <w:rFonts w:ascii="Arial" w:hAnsi="Arial" w:cs="Arial"/>
              </w:rPr>
              <w:t>see comments at bottom of the decision document.</w:t>
            </w: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558020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F02C71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F5AA2DC" w:rsidR="00CC2BDD" w:rsidRPr="003A357F"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D53641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326C28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102023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51B1EB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01409B67"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C65B6" w:rsidRDefault="00AB5C9A" w:rsidP="00DB4B50">
            <w:pPr>
              <w:pStyle w:val="Default"/>
              <w:rPr>
                <w:sz w:val="22"/>
                <w:szCs w:val="22"/>
              </w:rPr>
            </w:pPr>
            <w:r w:rsidRPr="00AC65B6">
              <w:rPr>
                <w:sz w:val="22"/>
                <w:szCs w:val="22"/>
              </w:rPr>
              <w:t>Groundwater Safeguard Zone for nitrate- if any of the wastes are high RAN</w:t>
            </w:r>
            <w:r w:rsidR="0007768C" w:rsidRPr="00AC65B6">
              <w:rPr>
                <w:sz w:val="22"/>
                <w:szCs w:val="22"/>
              </w:rPr>
              <w:t>, are</w:t>
            </w:r>
            <w:r w:rsidRPr="00AC65B6">
              <w:rPr>
                <w:sz w:val="22"/>
                <w:szCs w:val="22"/>
              </w:rPr>
              <w:t xml:space="preserve"> the </w:t>
            </w:r>
            <w:r w:rsidR="0007768C" w:rsidRPr="00AC65B6">
              <w:rPr>
                <w:sz w:val="22"/>
                <w:szCs w:val="22"/>
              </w:rPr>
              <w:t xml:space="preserve">application </w:t>
            </w:r>
            <w:r w:rsidR="00987CAC" w:rsidRPr="00AC65B6">
              <w:rPr>
                <w:sz w:val="22"/>
                <w:szCs w:val="22"/>
              </w:rPr>
              <w:t>rate</w:t>
            </w:r>
            <w:r w:rsidR="0007768C" w:rsidRPr="00AC65B6">
              <w:rPr>
                <w:sz w:val="22"/>
                <w:szCs w:val="22"/>
              </w:rPr>
              <w:t>s</w:t>
            </w:r>
            <w:r w:rsidR="00987CAC" w:rsidRPr="00AC65B6">
              <w:rPr>
                <w:sz w:val="22"/>
                <w:szCs w:val="22"/>
              </w:rPr>
              <w:t xml:space="preserve"> less than 50 m3/ha</w:t>
            </w:r>
            <w:r w:rsidR="0007768C" w:rsidRPr="00AC65B6">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22E1BE13" w:rsidR="00F11606" w:rsidRPr="00AD1655" w:rsidRDefault="0007768C" w:rsidP="00A007D4">
            <w:pPr>
              <w:rPr>
                <w:rFonts w:ascii="Arial" w:hAnsi="Arial" w:cs="Arial"/>
              </w:rPr>
            </w:pPr>
            <w:r w:rsidRPr="00AD1655">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AC65B6" w:rsidRDefault="000E29C1" w:rsidP="00A007D4">
            <w:pPr>
              <w:rPr>
                <w:rFonts w:ascii="Arial" w:hAnsi="Arial" w:cs="Arial"/>
              </w:rPr>
            </w:pPr>
            <w:r w:rsidRPr="00AC65B6">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C65B6" w:rsidRDefault="000E29C1" w:rsidP="00A007D4">
            <w:pPr>
              <w:pStyle w:val="Default"/>
              <w:numPr>
                <w:ilvl w:val="0"/>
                <w:numId w:val="15"/>
              </w:numPr>
              <w:rPr>
                <w:sz w:val="22"/>
                <w:szCs w:val="22"/>
              </w:rPr>
            </w:pPr>
            <w:r w:rsidRPr="00AC65B6">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28E36D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C65B6" w:rsidRDefault="000E29C1" w:rsidP="00A007D4">
            <w:pPr>
              <w:pStyle w:val="Default"/>
              <w:numPr>
                <w:ilvl w:val="0"/>
                <w:numId w:val="15"/>
              </w:numPr>
              <w:rPr>
                <w:sz w:val="22"/>
                <w:szCs w:val="22"/>
              </w:rPr>
            </w:pPr>
            <w:r w:rsidRPr="00AC65B6">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92B505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C65B6" w:rsidRDefault="000E29C1" w:rsidP="00A007D4">
            <w:pPr>
              <w:pStyle w:val="Default"/>
              <w:numPr>
                <w:ilvl w:val="0"/>
                <w:numId w:val="15"/>
              </w:numPr>
              <w:rPr>
                <w:sz w:val="22"/>
                <w:szCs w:val="22"/>
              </w:rPr>
            </w:pPr>
            <w:r w:rsidRPr="00AC65B6">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E31169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945A017"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F1B6D3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A3ACA0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64A8" w:rsidRDefault="000E29C1" w:rsidP="00A007D4">
            <w:pPr>
              <w:pStyle w:val="Default"/>
              <w:numPr>
                <w:ilvl w:val="0"/>
                <w:numId w:val="15"/>
              </w:numPr>
              <w:rPr>
                <w:color w:val="auto"/>
                <w:sz w:val="22"/>
                <w:szCs w:val="22"/>
              </w:rPr>
            </w:pPr>
            <w:r w:rsidRPr="00A064A8">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CEB949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2148F0" w:rsidRDefault="00657080" w:rsidP="00E0482E">
            <w:pPr>
              <w:pStyle w:val="Default"/>
              <w:rPr>
                <w:color w:val="auto"/>
                <w:sz w:val="22"/>
                <w:szCs w:val="22"/>
              </w:rPr>
            </w:pPr>
            <w:r w:rsidRPr="002148F0">
              <w:rPr>
                <w:color w:val="auto"/>
                <w:sz w:val="22"/>
                <w:szCs w:val="22"/>
              </w:rPr>
              <w:t xml:space="preserve">If the cropping is any of the following, </w:t>
            </w:r>
            <w:r w:rsidR="00D73C03" w:rsidRPr="002148F0">
              <w:rPr>
                <w:color w:val="auto"/>
                <w:sz w:val="22"/>
                <w:szCs w:val="22"/>
              </w:rPr>
              <w:t xml:space="preserve">check if that the </w:t>
            </w:r>
            <w:r w:rsidR="00D73C03" w:rsidRPr="002148F0">
              <w:rPr>
                <w:i/>
                <w:iCs/>
                <w:sz w:val="22"/>
                <w:szCs w:val="22"/>
              </w:rPr>
              <w:t>available</w:t>
            </w:r>
            <w:r w:rsidR="00D73C03" w:rsidRPr="002148F0">
              <w:rPr>
                <w:sz w:val="22"/>
                <w:szCs w:val="22"/>
              </w:rPr>
              <w:t xml:space="preserve"> Nitrogen applied is less than the below amount:</w:t>
            </w:r>
          </w:p>
          <w:p w14:paraId="74C8831F" w14:textId="6C1762E5" w:rsidR="006E3300" w:rsidRPr="002148F0" w:rsidRDefault="0099648E" w:rsidP="0099648E">
            <w:pPr>
              <w:pStyle w:val="Default"/>
              <w:numPr>
                <w:ilvl w:val="0"/>
                <w:numId w:val="15"/>
              </w:numPr>
              <w:rPr>
                <w:color w:val="auto"/>
                <w:sz w:val="22"/>
                <w:szCs w:val="22"/>
              </w:rPr>
            </w:pPr>
            <w:r w:rsidRPr="002148F0">
              <w:rPr>
                <w:color w:val="auto"/>
                <w:sz w:val="22"/>
                <w:szCs w:val="22"/>
              </w:rPr>
              <w:t xml:space="preserve">Field beans, Peas- </w:t>
            </w:r>
            <w:r w:rsidR="006E3300" w:rsidRPr="002148F0">
              <w:rPr>
                <w:color w:val="auto"/>
                <w:sz w:val="22"/>
                <w:szCs w:val="22"/>
              </w:rPr>
              <w:t>0 kg/ha</w:t>
            </w:r>
          </w:p>
          <w:p w14:paraId="4B5B3AAB" w14:textId="4EF2A67E" w:rsidR="006E3300" w:rsidRPr="002148F0" w:rsidRDefault="0099648E" w:rsidP="006E3300">
            <w:pPr>
              <w:pStyle w:val="Default"/>
              <w:numPr>
                <w:ilvl w:val="0"/>
                <w:numId w:val="15"/>
              </w:numPr>
              <w:rPr>
                <w:color w:val="auto"/>
                <w:sz w:val="22"/>
                <w:szCs w:val="22"/>
              </w:rPr>
            </w:pPr>
            <w:r w:rsidRPr="002148F0">
              <w:rPr>
                <w:color w:val="auto"/>
                <w:sz w:val="22"/>
                <w:szCs w:val="22"/>
              </w:rPr>
              <w:t xml:space="preserve">Sugar beet- </w:t>
            </w:r>
            <w:r w:rsidR="006E3300" w:rsidRPr="002148F0">
              <w:rPr>
                <w:color w:val="auto"/>
                <w:sz w:val="22"/>
                <w:szCs w:val="22"/>
              </w:rPr>
              <w:t>120 kg/ha</w:t>
            </w:r>
          </w:p>
          <w:p w14:paraId="05E68D03" w14:textId="233AE2EF" w:rsidR="006E3300" w:rsidRPr="002148F0" w:rsidRDefault="0099648E" w:rsidP="0099648E">
            <w:pPr>
              <w:pStyle w:val="Default"/>
              <w:numPr>
                <w:ilvl w:val="0"/>
                <w:numId w:val="15"/>
              </w:numPr>
              <w:rPr>
                <w:color w:val="auto"/>
                <w:sz w:val="22"/>
                <w:szCs w:val="22"/>
              </w:rPr>
            </w:pPr>
            <w:r w:rsidRPr="002148F0">
              <w:rPr>
                <w:color w:val="auto"/>
                <w:sz w:val="22"/>
                <w:szCs w:val="22"/>
              </w:rPr>
              <w:t xml:space="preserve">Asparagus, Carrots, Forage maize. Radish, Spring barley, Swedes- </w:t>
            </w:r>
            <w:r w:rsidR="006E3300" w:rsidRPr="002148F0">
              <w:rPr>
                <w:color w:val="auto"/>
                <w:sz w:val="22"/>
                <w:szCs w:val="22"/>
              </w:rPr>
              <w:t>150 kg/ha</w:t>
            </w:r>
          </w:p>
          <w:p w14:paraId="78BC6C3A" w14:textId="47CAA3EE" w:rsidR="006E3300" w:rsidRPr="002148F0" w:rsidRDefault="0099648E" w:rsidP="006E3300">
            <w:pPr>
              <w:pStyle w:val="Default"/>
              <w:numPr>
                <w:ilvl w:val="0"/>
                <w:numId w:val="15"/>
              </w:numPr>
              <w:rPr>
                <w:color w:val="auto"/>
                <w:sz w:val="22"/>
                <w:szCs w:val="22"/>
              </w:rPr>
            </w:pPr>
            <w:r w:rsidRPr="002148F0">
              <w:rPr>
                <w:color w:val="auto"/>
                <w:sz w:val="22"/>
                <w:szCs w:val="22"/>
              </w:rPr>
              <w:t xml:space="preserve">Spring-sown wheat, Winter barley- </w:t>
            </w:r>
            <w:r w:rsidR="006E3300" w:rsidRPr="002148F0">
              <w:rPr>
                <w:color w:val="auto"/>
                <w:sz w:val="22"/>
                <w:szCs w:val="22"/>
              </w:rPr>
              <w:t>180 kg/ha</w:t>
            </w:r>
          </w:p>
          <w:p w14:paraId="651080F0" w14:textId="3FBAE271" w:rsidR="00A131C3" w:rsidRPr="002148F0" w:rsidRDefault="0099648E" w:rsidP="006E3300">
            <w:pPr>
              <w:pStyle w:val="Default"/>
              <w:numPr>
                <w:ilvl w:val="0"/>
                <w:numId w:val="15"/>
              </w:numPr>
              <w:rPr>
                <w:color w:val="auto"/>
                <w:sz w:val="22"/>
                <w:szCs w:val="22"/>
              </w:rPr>
            </w:pPr>
            <w:r w:rsidRPr="002148F0">
              <w:rPr>
                <w:color w:val="auto"/>
                <w:sz w:val="22"/>
                <w:szCs w:val="22"/>
              </w:rPr>
              <w:t xml:space="preserve">Autumn or early winter sown wheat- </w:t>
            </w:r>
            <w:r w:rsidR="006E3300" w:rsidRPr="002148F0">
              <w:rPr>
                <w:color w:val="auto"/>
                <w:sz w:val="22"/>
                <w:szCs w:val="22"/>
              </w:rPr>
              <w:t>220 kg/ha</w:t>
            </w:r>
          </w:p>
          <w:p w14:paraId="47DED631" w14:textId="77777777" w:rsidR="00D73C03" w:rsidRPr="002148F0" w:rsidRDefault="00D73C03" w:rsidP="00D73C03">
            <w:pPr>
              <w:pStyle w:val="Default"/>
              <w:rPr>
                <w:color w:val="auto"/>
                <w:sz w:val="22"/>
                <w:szCs w:val="22"/>
              </w:rPr>
            </w:pPr>
          </w:p>
          <w:p w14:paraId="50F891D4" w14:textId="770C5A9D" w:rsidR="00D73C03" w:rsidRPr="002148F0" w:rsidRDefault="00D73C03" w:rsidP="00D73C03">
            <w:pPr>
              <w:pStyle w:val="Default"/>
              <w:rPr>
                <w:color w:val="auto"/>
                <w:sz w:val="22"/>
                <w:szCs w:val="22"/>
              </w:rPr>
            </w:pPr>
            <w:r w:rsidRPr="002148F0">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EC77FFC"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6187570C" w:rsidR="00E0482E" w:rsidRPr="00AD1655" w:rsidRDefault="003A357F" w:rsidP="00A007D4">
            <w:pPr>
              <w:rPr>
                <w:rFonts w:ascii="Arial" w:hAnsi="Arial" w:cs="Arial"/>
              </w:rPr>
            </w:pPr>
            <w:r>
              <w:rPr>
                <w:rFonts w:ascii="Arial" w:hAnsi="Arial" w:cs="Arial"/>
              </w:rPr>
              <w:t xml:space="preserve">Grass crop. </w:t>
            </w: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4C28ACA1" w:rsidR="00140EB4" w:rsidRPr="001B77A9" w:rsidRDefault="00140EB4" w:rsidP="00F077FD">
            <w:pPr>
              <w:pStyle w:val="Default"/>
              <w:rPr>
                <w:sz w:val="22"/>
                <w:szCs w:val="22"/>
              </w:rPr>
            </w:pPr>
            <w:r w:rsidRPr="001B77A9">
              <w:rPr>
                <w:color w:val="auto"/>
                <w:sz w:val="22"/>
                <w:szCs w:val="22"/>
              </w:rPr>
              <w:t>Nutrient assessments</w:t>
            </w:r>
            <w:r w:rsidR="00F077FD" w:rsidRPr="001B77A9">
              <w:rPr>
                <w:color w:val="auto"/>
                <w:sz w:val="22"/>
                <w:szCs w:val="22"/>
              </w:rPr>
              <w:t xml:space="preserve"> for P- </w:t>
            </w:r>
            <w:r w:rsidRPr="001B77A9">
              <w:rPr>
                <w:color w:val="auto"/>
                <w:sz w:val="22"/>
                <w:szCs w:val="22"/>
              </w:rPr>
              <w:t xml:space="preserve">If land is above target index (3+ for </w:t>
            </w:r>
            <w:r w:rsidRPr="001B77A9">
              <w:rPr>
                <w:sz w:val="22"/>
                <w:szCs w:val="22"/>
              </w:rPr>
              <w:t xml:space="preserve">arable, grassland, and forage crops. 4+ for vegetables) </w:t>
            </w:r>
            <w:r w:rsidR="00F077FD" w:rsidRPr="001B77A9">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6E8E33B5" w:rsidR="00140EB4" w:rsidRPr="00AD1655" w:rsidRDefault="00F077FD"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044DB529" w:rsidR="00140EB4" w:rsidRPr="00AD1655" w:rsidRDefault="00DF7DD0" w:rsidP="00A007D4">
            <w:pPr>
              <w:rPr>
                <w:rFonts w:ascii="Arial" w:hAnsi="Arial" w:cs="Arial"/>
              </w:rPr>
            </w:pPr>
            <w:r>
              <w:rPr>
                <w:rFonts w:ascii="Arial" w:hAnsi="Arial" w:cs="Arial"/>
              </w:rPr>
              <w:t>S</w:t>
            </w:r>
            <w:r w:rsidR="001B77A9" w:rsidRPr="001B77A9">
              <w:rPr>
                <w:rFonts w:ascii="Arial" w:hAnsi="Arial" w:cs="Arial"/>
              </w:rPr>
              <w:t>ee comments at bottom of the decision document.</w:t>
            </w: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1B77A9">
              <w:rPr>
                <w:color w:val="auto"/>
                <w:sz w:val="22"/>
                <w:szCs w:val="22"/>
              </w:rPr>
              <w:t>Nutrient assessments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37CC1814" w:rsidR="00545E8A" w:rsidRPr="00C40D12" w:rsidRDefault="001B77A9" w:rsidP="00545E8A">
            <w:pPr>
              <w:rPr>
                <w:rFonts w:ascii="Arial" w:hAnsi="Arial" w:cs="Arial"/>
              </w:rPr>
            </w:pPr>
            <w:r>
              <w:rPr>
                <w:rFonts w:ascii="Arial" w:hAnsi="Arial" w:cs="Arial"/>
              </w:rPr>
              <w:t>n</w:t>
            </w:r>
            <w:r w:rsidR="00545E8A"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FA86331"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6907558"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7EE43A8"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268F473"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3175855"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1A469EE"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B809A05"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FA17207"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FA069EF"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580CC52C"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608832A8" w:rsidR="00545E8A" w:rsidRPr="00C40D12" w:rsidRDefault="00545E8A" w:rsidP="00545E8A">
            <w:pPr>
              <w:rPr>
                <w:rFonts w:ascii="Arial" w:hAnsi="Arial" w:cs="Arial"/>
              </w:rPr>
            </w:pPr>
            <w:r w:rsidRPr="00C40D12">
              <w:rPr>
                <w:rFonts w:ascii="Arial" w:hAnsi="Arial" w:cs="Arial"/>
              </w:rPr>
              <w:t>Y</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1020F2A4"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D0931E0" w:rsidR="00545E8A" w:rsidRPr="00C40D12" w:rsidRDefault="002F2F65" w:rsidP="00545E8A">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7366C59"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DE76FEB"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5EC7B10" w:rsidR="00545E8A" w:rsidRPr="00C40D12" w:rsidRDefault="00545E8A" w:rsidP="00545E8A">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CDF12E" w14:textId="77777777" w:rsidR="002F2F65" w:rsidRDefault="002F2F65" w:rsidP="002F2F65">
            <w:pPr>
              <w:rPr>
                <w:rFonts w:ascii="Arial" w:hAnsi="Arial" w:cs="Arial"/>
              </w:rPr>
            </w:pPr>
            <w:r>
              <w:rPr>
                <w:rFonts w:ascii="Arial" w:hAnsi="Arial" w:cs="Arial"/>
              </w:rPr>
              <w:t>See previous deployment:</w:t>
            </w:r>
          </w:p>
          <w:p w14:paraId="71E45227" w14:textId="77777777" w:rsidR="002F2F65" w:rsidRDefault="002F2F65" w:rsidP="002F2F65">
            <w:pPr>
              <w:rPr>
                <w:rFonts w:ascii="Arial" w:hAnsi="Arial" w:cs="Arial"/>
              </w:rPr>
            </w:pPr>
          </w:p>
          <w:p w14:paraId="7C39E043" w14:textId="1BAA5DFC" w:rsidR="002F2F65" w:rsidRPr="002F2F65" w:rsidRDefault="002F2F65" w:rsidP="002F2F65">
            <w:pPr>
              <w:rPr>
                <w:rFonts w:ascii="Arial" w:hAnsi="Arial" w:cs="Arial"/>
              </w:rPr>
            </w:pPr>
            <w:hyperlink r:id="rId19" w:history="1">
              <w:r w:rsidRPr="002F2F65">
                <w:rPr>
                  <w:rStyle w:val="Hyperlink"/>
                  <w:rFonts w:ascii="Arial" w:hAnsi="Arial" w:cs="Arial"/>
                </w:rPr>
                <w:t>PAN-026945</w:t>
              </w:r>
            </w:hyperlink>
          </w:p>
          <w:p w14:paraId="535D672B" w14:textId="77777777" w:rsidR="002F2F65" w:rsidRPr="002F2F65" w:rsidRDefault="002F2F65" w:rsidP="002F2F65">
            <w:pPr>
              <w:rPr>
                <w:rFonts w:ascii="Arial" w:hAnsi="Arial" w:cs="Arial"/>
                <w:lang w:val="en-US"/>
              </w:rPr>
            </w:pPr>
          </w:p>
          <w:p w14:paraId="03ADB4C0" w14:textId="414BCE23" w:rsidR="00545E8A" w:rsidRPr="00A007D4" w:rsidRDefault="002F2F65" w:rsidP="002F2F65">
            <w:pPr>
              <w:rPr>
                <w:rFonts w:ascii="Arial" w:hAnsi="Arial" w:cs="Arial"/>
              </w:rPr>
            </w:pPr>
            <w:r w:rsidRPr="002F2F65">
              <w:rPr>
                <w:rFonts w:ascii="Arial" w:hAnsi="Arial" w:cs="Arial"/>
                <w:lang w:val="en-US"/>
              </w:rPr>
              <w:t>Expired: 11/11/2025</w:t>
            </w: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CB473E9"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29A0831"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E15A24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B64205C"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F254A0E"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3D14B7E"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6414AB39"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B0138BA"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2C2F59C0" w14:textId="7E5FD99F" w:rsidR="00C93B68" w:rsidRDefault="00EB7CEF" w:rsidP="00C93B68">
            <w:pPr>
              <w:rPr>
                <w:rFonts w:ascii="Arial" w:hAnsi="Arial" w:cs="Arial"/>
              </w:rPr>
            </w:pPr>
            <w:r w:rsidRPr="00D55271">
              <w:rPr>
                <w:rFonts w:ascii="Arial" w:hAnsi="Arial" w:cs="Arial"/>
              </w:rPr>
              <w:t>No</w:t>
            </w:r>
          </w:p>
          <w:p w14:paraId="52729477" w14:textId="77777777" w:rsidR="00C93B68" w:rsidRPr="00BA3B1E" w:rsidRDefault="00C93B68" w:rsidP="00C93B68">
            <w:pPr>
              <w:rPr>
                <w:rFonts w:ascii="Arial" w:hAnsi="Arial" w:cs="Arial"/>
              </w:rPr>
            </w:pPr>
          </w:p>
          <w:p w14:paraId="5480C41E" w14:textId="0013FF76" w:rsidR="00EB7CEF" w:rsidRPr="00BA3B1E" w:rsidRDefault="00EB7CEF" w:rsidP="00EB7CEF">
            <w:pPr>
              <w:rPr>
                <w:rFonts w:ascii="Arial" w:hAnsi="Arial" w:cs="Arial"/>
              </w:rPr>
            </w:pP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Default="007719B3" w:rsidP="00A007D4">
            <w:pPr>
              <w:rPr>
                <w:rFonts w:ascii="Arial" w:hAnsi="Arial" w:cs="Arial"/>
              </w:rPr>
            </w:pPr>
            <w:r w:rsidRPr="00125745">
              <w:rPr>
                <w:rFonts w:ascii="Arial" w:hAnsi="Arial" w:cs="Arial"/>
                <w:b/>
              </w:rPr>
              <w:t>Consultation responses</w:t>
            </w:r>
            <w:r w:rsidRPr="00125745">
              <w:rPr>
                <w:rFonts w:ascii="Arial" w:hAnsi="Arial" w:cs="Arial"/>
              </w:rPr>
              <w:t>:</w:t>
            </w:r>
            <w:r w:rsidRPr="00A007D4">
              <w:rPr>
                <w:rFonts w:ascii="Arial" w:hAnsi="Arial" w:cs="Arial"/>
              </w:rPr>
              <w:t xml:space="preserve"> </w:t>
            </w:r>
          </w:p>
          <w:p w14:paraId="1CB90526" w14:textId="77777777" w:rsidR="00556C34" w:rsidRDefault="00556C34" w:rsidP="00A007D4">
            <w:pPr>
              <w:rPr>
                <w:rFonts w:ascii="Arial" w:hAnsi="Arial" w:cs="Arial"/>
              </w:rPr>
            </w:pPr>
          </w:p>
          <w:p w14:paraId="0C21E0B0" w14:textId="5F4AF25B" w:rsidR="00556C34" w:rsidRDefault="00556C34" w:rsidP="00A007D4">
            <w:pPr>
              <w:rPr>
                <w:rFonts w:ascii="Arial" w:hAnsi="Arial" w:cs="Arial"/>
              </w:rPr>
            </w:pPr>
            <w:r>
              <w:rPr>
                <w:rFonts w:ascii="Arial" w:hAnsi="Arial" w:cs="Arial"/>
              </w:rPr>
              <w:t xml:space="preserve">A comment was left in regard to </w:t>
            </w:r>
            <w:r w:rsidR="00057E28">
              <w:rPr>
                <w:rFonts w:ascii="Arial" w:hAnsi="Arial" w:cs="Arial"/>
              </w:rPr>
              <w:t xml:space="preserve">concerns of phosphate additions for field H8. </w:t>
            </w:r>
            <w:r w:rsidR="00C33AAA">
              <w:rPr>
                <w:rFonts w:ascii="Arial" w:hAnsi="Arial" w:cs="Arial"/>
              </w:rPr>
              <w:t>The applicant has provided justification for spreading on this field as followed:</w:t>
            </w:r>
          </w:p>
          <w:p w14:paraId="1612707D" w14:textId="77777777" w:rsidR="00C33AAA" w:rsidRDefault="00C33AAA" w:rsidP="00A007D4">
            <w:pPr>
              <w:rPr>
                <w:rFonts w:ascii="Arial" w:hAnsi="Arial" w:cs="Arial"/>
              </w:rPr>
            </w:pPr>
          </w:p>
          <w:p w14:paraId="42F7661D" w14:textId="4E97AD55" w:rsidR="00C33AAA" w:rsidRDefault="00C33AAA" w:rsidP="00C33AAA">
            <w:pPr>
              <w:rPr>
                <w:rFonts w:ascii="Arial" w:hAnsi="Arial" w:cs="Arial"/>
                <w:bCs/>
                <w:i/>
                <w:iCs/>
                <w:color w:val="000000" w:themeColor="text1"/>
              </w:rPr>
            </w:pPr>
            <w:r>
              <w:rPr>
                <w:rFonts w:ascii="Arial" w:hAnsi="Arial" w:cs="Arial"/>
                <w:bCs/>
                <w:i/>
                <w:iCs/>
                <w:color w:val="000000" w:themeColor="text1"/>
              </w:rPr>
              <w:t>‘</w:t>
            </w:r>
            <w:r w:rsidRPr="00E05193">
              <w:rPr>
                <w:rFonts w:ascii="Arial" w:hAnsi="Arial" w:cs="Arial"/>
                <w:bCs/>
                <w:i/>
                <w:iCs/>
                <w:color w:val="000000" w:themeColor="text1"/>
              </w:rPr>
              <w:t xml:space="preserve">Where the P Index is 3, the P2O5 additions will aim to match the crop requirement which is less than 50 % of the crop offtake. This is done in an effort to run down the index back to target level’. </w:t>
            </w:r>
          </w:p>
          <w:p w14:paraId="19E012E3" w14:textId="77777777" w:rsidR="00C33AAA" w:rsidRDefault="00C33AAA" w:rsidP="00C33AAA">
            <w:pPr>
              <w:rPr>
                <w:rFonts w:ascii="Arial" w:hAnsi="Arial" w:cs="Arial"/>
                <w:bCs/>
                <w:i/>
                <w:iCs/>
                <w:color w:val="000000" w:themeColor="text1"/>
              </w:rPr>
            </w:pPr>
          </w:p>
          <w:p w14:paraId="181F90A6" w14:textId="33901B3A" w:rsidR="00C33AAA" w:rsidRPr="00C33AAA" w:rsidRDefault="00C33AAA" w:rsidP="00C33AAA">
            <w:pPr>
              <w:rPr>
                <w:rFonts w:ascii="Arial" w:hAnsi="Arial" w:cs="Arial"/>
                <w:bCs/>
                <w:color w:val="000000" w:themeColor="text1"/>
              </w:rPr>
            </w:pPr>
            <w:r>
              <w:rPr>
                <w:rFonts w:ascii="Arial" w:hAnsi="Arial" w:cs="Arial"/>
                <w:bCs/>
                <w:color w:val="000000" w:themeColor="text1"/>
              </w:rPr>
              <w:t xml:space="preserve">From reviewing the nutrient contributions we confirm this to be the case showing an effort to reduce phosphorus in field H8 and has been deemed acceptable. </w:t>
            </w:r>
          </w:p>
          <w:p w14:paraId="5D742432" w14:textId="21BE8E6E" w:rsidR="00C93B68" w:rsidRPr="00A007D4" w:rsidRDefault="00C93B68" w:rsidP="00C33AAA">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AE198BB" w14:textId="77777777" w:rsidR="000307BE" w:rsidRDefault="000307BE" w:rsidP="000307BE">
            <w:pPr>
              <w:rPr>
                <w:rFonts w:ascii="Arial" w:hAnsi="Arial" w:cs="Arial"/>
                <w:color w:val="FF0000"/>
              </w:rPr>
            </w:pPr>
          </w:p>
          <w:p w14:paraId="4B3C49D0" w14:textId="5089365B" w:rsidR="002630A3" w:rsidRPr="002630A3" w:rsidRDefault="002630A3" w:rsidP="000307BE">
            <w:pPr>
              <w:rPr>
                <w:rFonts w:ascii="Arial" w:hAnsi="Arial" w:cs="Arial"/>
                <w:color w:val="000000" w:themeColor="text1"/>
              </w:rPr>
            </w:pPr>
            <w:r w:rsidRPr="002630A3">
              <w:rPr>
                <w:rFonts w:ascii="Arial" w:hAnsi="Arial" w:cs="Arial"/>
                <w:color w:val="000000" w:themeColor="text1"/>
              </w:rPr>
              <w:t xml:space="preserve">For details of the Mymap assessment see the </w:t>
            </w:r>
            <w:hyperlink r:id="rId20" w:history="1">
              <w:r w:rsidRPr="00796BD7">
                <w:rPr>
                  <w:rStyle w:val="Hyperlink"/>
                  <w:rFonts w:ascii="Arial" w:hAnsi="Arial" w:cs="Arial"/>
                </w:rPr>
                <w:t>DMS</w:t>
              </w:r>
            </w:hyperlink>
          </w:p>
          <w:p w14:paraId="298A7E4B" w14:textId="77777777" w:rsidR="002630A3" w:rsidRDefault="002630A3" w:rsidP="000307BE">
            <w:pPr>
              <w:rPr>
                <w:rFonts w:ascii="Arial" w:hAnsi="Arial" w:cs="Arial"/>
                <w:color w:val="FF0000"/>
              </w:rPr>
            </w:pPr>
          </w:p>
          <w:p w14:paraId="61209327" w14:textId="77777777" w:rsidR="002630A3" w:rsidRDefault="002630A3"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17A8CAC9" w14:textId="77777777" w:rsidR="002630A3" w:rsidRDefault="002630A3" w:rsidP="000307BE">
            <w:pPr>
              <w:tabs>
                <w:tab w:val="left" w:pos="8910"/>
              </w:tabs>
              <w:rPr>
                <w:rFonts w:ascii="Arial" w:hAnsi="Arial" w:cs="Arial"/>
              </w:rPr>
            </w:pPr>
          </w:p>
          <w:p w14:paraId="56C75A85" w14:textId="3760B73E" w:rsidR="0057509E" w:rsidRPr="0057509E" w:rsidRDefault="000307BE" w:rsidP="0057509E">
            <w:pPr>
              <w:rPr>
                <w:rFonts w:ascii="Arial" w:hAnsi="Arial" w:cs="Arial"/>
                <w:color w:val="FF0000"/>
              </w:rPr>
            </w:pPr>
            <w:r>
              <w:rPr>
                <w:rFonts w:ascii="Arial" w:hAnsi="Arial" w:cs="Arial"/>
              </w:rPr>
              <w:t>Field number:</w:t>
            </w:r>
            <w:r w:rsidR="0057509E" w:rsidRPr="0057509E">
              <w:rPr>
                <w:rFonts w:ascii="Arial" w:hAnsi="Arial" w:cs="Arial"/>
                <w:color w:val="FF0000"/>
              </w:rPr>
              <w:t xml:space="preserve"> </w:t>
            </w:r>
            <w:r w:rsidR="0057509E" w:rsidRPr="0057509E">
              <w:rPr>
                <w:rFonts w:ascii="Arial" w:hAnsi="Arial" w:cs="Arial"/>
                <w:color w:val="000000" w:themeColor="text1"/>
              </w:rPr>
              <w:t>5761, 4315, 2455</w:t>
            </w:r>
          </w:p>
          <w:p w14:paraId="7F29D443" w14:textId="47124BA8"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57509E">
              <w:rPr>
                <w:rFonts w:ascii="Arial" w:hAnsi="Arial" w:cs="Arial"/>
              </w:rPr>
              <w:t xml:space="preserve"> 7-12</w:t>
            </w:r>
            <w:r w:rsidR="0057509E" w:rsidRPr="0057509E">
              <w:rPr>
                <w:rFonts w:ascii="Arial" w:hAnsi="Arial" w:cs="Arial"/>
                <w:vertAlign w:val="superscript"/>
              </w:rPr>
              <w:t>o</w:t>
            </w:r>
          </w:p>
          <w:p w14:paraId="02C117FD" w14:textId="74D764B7"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57509E">
              <w:rPr>
                <w:rFonts w:ascii="Arial" w:hAnsi="Arial" w:cs="Arial"/>
              </w:rPr>
              <w:t xml:space="preserve"> Medium soils </w:t>
            </w:r>
          </w:p>
          <w:p w14:paraId="44C1EBF3" w14:textId="6D078B5A"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 xml:space="preserve">astes types </w:t>
            </w:r>
            <w:r w:rsidR="0057509E">
              <w:rPr>
                <w:rFonts w:ascii="Arial" w:hAnsi="Arial" w:cs="Arial"/>
              </w:rPr>
              <w:t xml:space="preserve">applied: Non stackable  </w:t>
            </w:r>
          </w:p>
          <w:p w14:paraId="5E85951B" w14:textId="35D5388A"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57509E">
              <w:rPr>
                <w:rFonts w:ascii="Arial" w:hAnsi="Arial" w:cs="Arial"/>
              </w:rPr>
              <w:t xml:space="preserve"> Grass </w:t>
            </w:r>
          </w:p>
          <w:p w14:paraId="45B616C2" w14:textId="1F0E4FFA"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57509E">
              <w:t xml:space="preserve"> </w:t>
            </w:r>
            <w:r w:rsidR="0057509E" w:rsidRPr="0057509E">
              <w:rPr>
                <w:rFonts w:ascii="Arial" w:hAnsi="Arial" w:cs="Arial"/>
              </w:rPr>
              <w:t>low trajectory dribble bar applicator.</w:t>
            </w:r>
          </w:p>
          <w:p w14:paraId="7593E42B" w14:textId="292833FD" w:rsidR="000307BE" w:rsidRDefault="000307BE" w:rsidP="000307BE">
            <w:pPr>
              <w:tabs>
                <w:tab w:val="left" w:pos="8910"/>
              </w:tabs>
              <w:rPr>
                <w:rFonts w:ascii="Arial" w:hAnsi="Arial" w:cs="Arial"/>
              </w:rPr>
            </w:pPr>
            <w:r>
              <w:rPr>
                <w:rFonts w:ascii="Arial" w:hAnsi="Arial" w:cs="Arial"/>
              </w:rPr>
              <w:t>Weather conditions before during and after spreading:</w:t>
            </w:r>
            <w:r w:rsidR="0057509E">
              <w:rPr>
                <w:rFonts w:ascii="Arial" w:hAnsi="Arial" w:cs="Arial"/>
              </w:rPr>
              <w:t xml:space="preserve"> In compliance with the weather restrictions outlined in CoGAP. </w:t>
            </w:r>
          </w:p>
          <w:p w14:paraId="6FD6686F" w14:textId="308B4F93" w:rsidR="000307BE" w:rsidRDefault="000307BE" w:rsidP="000307BE">
            <w:pPr>
              <w:tabs>
                <w:tab w:val="left" w:pos="8910"/>
              </w:tabs>
              <w:rPr>
                <w:rFonts w:ascii="Arial" w:hAnsi="Arial" w:cs="Arial"/>
              </w:rPr>
            </w:pPr>
            <w:r>
              <w:rPr>
                <w:rFonts w:ascii="Arial" w:hAnsi="Arial" w:cs="Arial"/>
              </w:rPr>
              <w:t>Conclusions (is run off risk high?):</w:t>
            </w:r>
            <w:r w:rsidR="0057509E">
              <w:rPr>
                <w:rFonts w:ascii="Arial" w:hAnsi="Arial" w:cs="Arial"/>
              </w:rPr>
              <w:t xml:space="preserve"> The surface runoff risk has been determined as low as the majority of the moderately sloping land has implemented  no spread buffer zones in the fields. No further action required. </w:t>
            </w:r>
          </w:p>
          <w:p w14:paraId="2B92C823" w14:textId="77777777" w:rsidR="002630A3" w:rsidRDefault="002630A3" w:rsidP="000307BE">
            <w:pPr>
              <w:tabs>
                <w:tab w:val="left" w:pos="8910"/>
              </w:tabs>
              <w:rPr>
                <w:rFonts w:ascii="Arial" w:hAnsi="Arial" w:cs="Arial"/>
              </w:rPr>
            </w:pPr>
          </w:p>
          <w:p w14:paraId="55F76F83" w14:textId="0D770A9F" w:rsidR="002630A3" w:rsidRPr="002630A3" w:rsidRDefault="002630A3" w:rsidP="002630A3">
            <w:pPr>
              <w:tabs>
                <w:tab w:val="left" w:pos="8910"/>
              </w:tabs>
              <w:rPr>
                <w:rFonts w:ascii="Arial" w:hAnsi="Arial" w:cs="Arial"/>
              </w:rPr>
            </w:pPr>
            <w:r w:rsidRPr="002630A3">
              <w:rPr>
                <w:rFonts w:ascii="Arial" w:hAnsi="Arial" w:cs="Arial"/>
              </w:rPr>
              <w:t>Field numbe</w:t>
            </w:r>
            <w:r w:rsidRPr="00662399">
              <w:rPr>
                <w:rFonts w:ascii="Arial" w:hAnsi="Arial" w:cs="Arial"/>
                <w:color w:val="000000" w:themeColor="text1"/>
              </w:rPr>
              <w:t>r:</w:t>
            </w:r>
            <w:r w:rsidR="0057509E" w:rsidRPr="00662399">
              <w:rPr>
                <w:rFonts w:ascii="Arial" w:hAnsi="Arial" w:cs="Arial"/>
                <w:color w:val="000000" w:themeColor="text1"/>
              </w:rPr>
              <w:t xml:space="preserve"> </w:t>
            </w:r>
            <w:r w:rsidR="0057509E" w:rsidRPr="0057509E">
              <w:rPr>
                <w:rFonts w:ascii="Arial" w:hAnsi="Arial" w:cs="Arial"/>
                <w:color w:val="000000" w:themeColor="text1"/>
              </w:rPr>
              <w:t xml:space="preserve">5761 (partially).  </w:t>
            </w:r>
          </w:p>
          <w:p w14:paraId="6F059441" w14:textId="1D11DF11" w:rsidR="0057509E" w:rsidRPr="0057509E" w:rsidRDefault="0057509E" w:rsidP="0057509E">
            <w:pPr>
              <w:tabs>
                <w:tab w:val="left" w:pos="8910"/>
              </w:tabs>
              <w:rPr>
                <w:rFonts w:ascii="Arial" w:hAnsi="Arial" w:cs="Arial"/>
              </w:rPr>
            </w:pPr>
            <w:r w:rsidRPr="0057509E">
              <w:rPr>
                <w:rFonts w:ascii="Arial" w:hAnsi="Arial" w:cs="Arial"/>
              </w:rPr>
              <w:t xml:space="preserve">Slope of the land: </w:t>
            </w:r>
            <w:r>
              <w:rPr>
                <w:rFonts w:ascii="Arial" w:hAnsi="Arial" w:cs="Arial"/>
              </w:rPr>
              <w:t>1</w:t>
            </w:r>
            <w:r w:rsidRPr="0057509E">
              <w:rPr>
                <w:rFonts w:ascii="Arial" w:hAnsi="Arial" w:cs="Arial"/>
              </w:rPr>
              <w:t>2</w:t>
            </w:r>
            <w:r w:rsidRPr="0057509E">
              <w:rPr>
                <w:rFonts w:ascii="Arial" w:hAnsi="Arial" w:cs="Arial"/>
                <w:vertAlign w:val="superscript"/>
              </w:rPr>
              <w:t>o</w:t>
            </w:r>
            <w:r>
              <w:rPr>
                <w:rFonts w:ascii="Arial" w:hAnsi="Arial" w:cs="Arial"/>
                <w:vertAlign w:val="superscript"/>
              </w:rPr>
              <w:t xml:space="preserve"> </w:t>
            </w:r>
            <w:r>
              <w:rPr>
                <w:rFonts w:ascii="Arial" w:hAnsi="Arial" w:cs="Arial"/>
              </w:rPr>
              <w:t xml:space="preserve">+ </w:t>
            </w:r>
          </w:p>
          <w:p w14:paraId="4415802B" w14:textId="77777777" w:rsidR="0057509E" w:rsidRPr="0057509E" w:rsidRDefault="0057509E" w:rsidP="0057509E">
            <w:pPr>
              <w:tabs>
                <w:tab w:val="left" w:pos="8910"/>
              </w:tabs>
              <w:rPr>
                <w:rFonts w:ascii="Arial" w:hAnsi="Arial" w:cs="Arial"/>
              </w:rPr>
            </w:pPr>
            <w:r w:rsidRPr="0057509E">
              <w:rPr>
                <w:rFonts w:ascii="Arial" w:hAnsi="Arial" w:cs="Arial"/>
              </w:rPr>
              <w:t xml:space="preserve">Soil type: Medium soils </w:t>
            </w:r>
          </w:p>
          <w:p w14:paraId="07E2C385" w14:textId="77777777" w:rsidR="0057509E" w:rsidRPr="0057509E" w:rsidRDefault="0057509E" w:rsidP="0057509E">
            <w:pPr>
              <w:tabs>
                <w:tab w:val="left" w:pos="8910"/>
              </w:tabs>
              <w:rPr>
                <w:rFonts w:ascii="Arial" w:hAnsi="Arial" w:cs="Arial"/>
              </w:rPr>
            </w:pPr>
            <w:r w:rsidRPr="0057509E">
              <w:rPr>
                <w:rFonts w:ascii="Arial" w:hAnsi="Arial" w:cs="Arial"/>
              </w:rPr>
              <w:t xml:space="preserve">Wastes types applied: Non stackable  </w:t>
            </w:r>
          </w:p>
          <w:p w14:paraId="21738D40" w14:textId="77777777" w:rsidR="0057509E" w:rsidRPr="0057509E" w:rsidRDefault="0057509E" w:rsidP="0057509E">
            <w:pPr>
              <w:tabs>
                <w:tab w:val="left" w:pos="8910"/>
              </w:tabs>
              <w:rPr>
                <w:rFonts w:ascii="Arial" w:hAnsi="Arial" w:cs="Arial"/>
              </w:rPr>
            </w:pPr>
            <w:r w:rsidRPr="0057509E">
              <w:rPr>
                <w:rFonts w:ascii="Arial" w:hAnsi="Arial" w:cs="Arial"/>
              </w:rPr>
              <w:t xml:space="preserve">Cropping type: Grass </w:t>
            </w:r>
          </w:p>
          <w:p w14:paraId="68FE921C" w14:textId="77777777" w:rsidR="0057509E" w:rsidRPr="0057509E" w:rsidRDefault="0057509E" w:rsidP="0057509E">
            <w:pPr>
              <w:tabs>
                <w:tab w:val="left" w:pos="8910"/>
              </w:tabs>
              <w:rPr>
                <w:rFonts w:ascii="Arial" w:hAnsi="Arial" w:cs="Arial"/>
              </w:rPr>
            </w:pPr>
            <w:r w:rsidRPr="0057509E">
              <w:rPr>
                <w:rFonts w:ascii="Arial" w:hAnsi="Arial" w:cs="Arial"/>
              </w:rPr>
              <w:t>Method of application: low trajectory dribble bar applicator.</w:t>
            </w:r>
          </w:p>
          <w:p w14:paraId="09382F6A" w14:textId="77777777" w:rsidR="0057509E" w:rsidRPr="0057509E" w:rsidRDefault="0057509E" w:rsidP="0057509E">
            <w:pPr>
              <w:tabs>
                <w:tab w:val="left" w:pos="8910"/>
              </w:tabs>
              <w:rPr>
                <w:rFonts w:ascii="Arial" w:hAnsi="Arial" w:cs="Arial"/>
              </w:rPr>
            </w:pPr>
            <w:r w:rsidRPr="0057509E">
              <w:rPr>
                <w:rFonts w:ascii="Arial" w:hAnsi="Arial" w:cs="Arial"/>
              </w:rPr>
              <w:t xml:space="preserve">Weather conditions before during and after spreading: In compliance with the weather restrictions outlined in CoGAP. </w:t>
            </w:r>
          </w:p>
          <w:p w14:paraId="4B7FB6EB" w14:textId="2B1B2096" w:rsidR="0057509E" w:rsidRPr="0057509E" w:rsidRDefault="0057509E" w:rsidP="0057509E">
            <w:pPr>
              <w:tabs>
                <w:tab w:val="left" w:pos="8910"/>
              </w:tabs>
              <w:rPr>
                <w:rFonts w:ascii="Arial" w:hAnsi="Arial" w:cs="Arial"/>
              </w:rPr>
            </w:pPr>
            <w:r w:rsidRPr="0057509E">
              <w:rPr>
                <w:rFonts w:ascii="Arial" w:hAnsi="Arial" w:cs="Arial"/>
              </w:rPr>
              <w:t xml:space="preserve">Conclusions (is run off risk high?): The surface runoff risk has been determined as low as </w:t>
            </w:r>
            <w:r w:rsidR="00875405">
              <w:rPr>
                <w:rFonts w:ascii="Arial" w:hAnsi="Arial" w:cs="Arial"/>
              </w:rPr>
              <w:t xml:space="preserve">the highly sloping land </w:t>
            </w:r>
            <w:r w:rsidRPr="0057509E">
              <w:rPr>
                <w:rFonts w:ascii="Arial" w:hAnsi="Arial" w:cs="Arial"/>
              </w:rPr>
              <w:t xml:space="preserve">has </w:t>
            </w:r>
            <w:r w:rsidR="00875405">
              <w:rPr>
                <w:rFonts w:ascii="Arial" w:hAnsi="Arial" w:cs="Arial"/>
              </w:rPr>
              <w:t xml:space="preserve">implemented </w:t>
            </w:r>
            <w:r w:rsidRPr="0057509E">
              <w:rPr>
                <w:rFonts w:ascii="Arial" w:hAnsi="Arial" w:cs="Arial"/>
              </w:rPr>
              <w:t xml:space="preserve"> no spread buffer zones in the field. No further action required. </w:t>
            </w:r>
          </w:p>
          <w:p w14:paraId="6996B700" w14:textId="77777777" w:rsidR="002630A3" w:rsidRDefault="002630A3" w:rsidP="000307BE">
            <w:pPr>
              <w:tabs>
                <w:tab w:val="left" w:pos="8910"/>
              </w:tabs>
              <w:rPr>
                <w:rFonts w:ascii="Arial" w:hAnsi="Arial" w:cs="Arial"/>
              </w:rPr>
            </w:pPr>
          </w:p>
          <w:p w14:paraId="1943D20D" w14:textId="50AB629C" w:rsidR="0057509E" w:rsidRPr="0057509E" w:rsidRDefault="0057509E" w:rsidP="006D0C36">
            <w:pPr>
              <w:rPr>
                <w:rFonts w:ascii="Arial" w:hAnsi="Arial" w:cs="Arial"/>
                <w:color w:val="000000" w:themeColor="text1"/>
              </w:rPr>
            </w:pPr>
            <w:r w:rsidRPr="0057509E">
              <w:rPr>
                <w:rFonts w:ascii="Arial" w:hAnsi="Arial" w:cs="Arial"/>
                <w:color w:val="000000" w:themeColor="text1"/>
              </w:rPr>
              <w:t>Fields</w:t>
            </w:r>
            <w:r w:rsidR="006D0C36" w:rsidRPr="006D0C36">
              <w:rPr>
                <w:rFonts w:ascii="Arial" w:hAnsi="Arial" w:cs="Arial"/>
                <w:color w:val="000000" w:themeColor="text1"/>
              </w:rPr>
              <w:t xml:space="preserve"> </w:t>
            </w:r>
            <w:r w:rsidRPr="0057509E">
              <w:rPr>
                <w:rFonts w:ascii="Arial" w:hAnsi="Arial" w:cs="Arial"/>
                <w:color w:val="000000" w:themeColor="text1"/>
              </w:rPr>
              <w:t>0720, 1404,1741, 7841, 4077,  2611, 2893 &amp; 4315</w:t>
            </w:r>
            <w:r w:rsidR="006D0C36" w:rsidRPr="006D0C36">
              <w:rPr>
                <w:rFonts w:ascii="Arial" w:hAnsi="Arial" w:cs="Arial"/>
                <w:color w:val="000000" w:themeColor="text1"/>
              </w:rPr>
              <w:t xml:space="preserve"> are located on flat to gently sloping land (0-7</w:t>
            </w:r>
            <w:r w:rsidR="006D0C36" w:rsidRPr="006D0C36">
              <w:rPr>
                <w:rFonts w:ascii="Arial" w:hAnsi="Arial" w:cs="Arial"/>
                <w:color w:val="000000" w:themeColor="text1"/>
                <w:vertAlign w:val="superscript"/>
              </w:rPr>
              <w:t>o</w:t>
            </w:r>
            <w:r w:rsidR="006D0C36" w:rsidRPr="006D0C36">
              <w:rPr>
                <w:rFonts w:ascii="Arial" w:hAnsi="Arial" w:cs="Arial"/>
                <w:color w:val="000000" w:themeColor="text1"/>
              </w:rPr>
              <w:t>) and do not pose a surface runoff risk. In addition the wastes to be spread will have an application rate of no more than  50t/ha and will be split into multiple applications. The fields will be spread using precision spreading dribble bar equipment in conjunction with the imp</w:t>
            </w:r>
            <w:r w:rsidR="006D0C36">
              <w:rPr>
                <w:rFonts w:ascii="Arial" w:hAnsi="Arial" w:cs="Arial"/>
                <w:color w:val="000000" w:themeColor="text1"/>
              </w:rPr>
              <w:t xml:space="preserve">lemented </w:t>
            </w:r>
            <w:r w:rsidR="006D0C36" w:rsidRPr="006D0C36">
              <w:rPr>
                <w:rFonts w:ascii="Arial" w:hAnsi="Arial" w:cs="Arial"/>
                <w:color w:val="000000" w:themeColor="text1"/>
              </w:rPr>
              <w:t xml:space="preserve"> no spread buffe</w:t>
            </w:r>
            <w:r w:rsidR="006D0C36">
              <w:rPr>
                <w:rFonts w:ascii="Arial" w:hAnsi="Arial" w:cs="Arial"/>
                <w:color w:val="000000" w:themeColor="text1"/>
              </w:rPr>
              <w:t>r</w:t>
            </w:r>
            <w:r w:rsidR="006D0C36" w:rsidRPr="006D0C36">
              <w:rPr>
                <w:rFonts w:ascii="Arial" w:hAnsi="Arial" w:cs="Arial"/>
                <w:color w:val="000000" w:themeColor="text1"/>
              </w:rPr>
              <w:t xml:space="preserve"> zones this deployment does not pose a surface runoff risk. </w:t>
            </w:r>
          </w:p>
          <w:p w14:paraId="32370D59" w14:textId="3521AE0E" w:rsidR="002630A3" w:rsidRPr="00A007D4" w:rsidRDefault="002630A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322726AB" w14:textId="77777777" w:rsidR="002630A3" w:rsidRDefault="002630A3" w:rsidP="00B50D9B">
            <w:pPr>
              <w:rPr>
                <w:rFonts w:ascii="Arial" w:hAnsi="Arial" w:cs="Arial"/>
                <w:b/>
              </w:rPr>
            </w:pPr>
          </w:p>
          <w:p w14:paraId="639578F4" w14:textId="3000EB06" w:rsidR="002630A3" w:rsidRPr="002630A3" w:rsidRDefault="002630A3" w:rsidP="002630A3">
            <w:pPr>
              <w:rPr>
                <w:rFonts w:ascii="Arial" w:hAnsi="Arial" w:cs="Arial"/>
                <w:bCs/>
              </w:rPr>
            </w:pPr>
            <w:r w:rsidRPr="002630A3">
              <w:rPr>
                <w:rFonts w:ascii="Arial" w:hAnsi="Arial" w:cs="Arial"/>
                <w:bCs/>
              </w:rPr>
              <w:t xml:space="preserve">CPH given in LPD1: 55/226/0027 </w:t>
            </w:r>
            <w:r w:rsidR="009E1602">
              <w:rPr>
                <w:rFonts w:ascii="Arial" w:hAnsi="Arial" w:cs="Arial"/>
                <w:bCs/>
              </w:rPr>
              <w:t>&amp; 55/226/0026</w:t>
            </w:r>
          </w:p>
          <w:p w14:paraId="4EA1E8E9" w14:textId="77777777" w:rsidR="002630A3" w:rsidRDefault="002630A3" w:rsidP="002630A3">
            <w:pPr>
              <w:rPr>
                <w:rFonts w:ascii="Arial" w:hAnsi="Arial" w:cs="Arial"/>
                <w:b/>
              </w:rPr>
            </w:pPr>
          </w:p>
          <w:p w14:paraId="71EFCC15" w14:textId="446AAAD7" w:rsidR="002630A3" w:rsidRPr="00B00C80" w:rsidRDefault="002630A3" w:rsidP="002630A3">
            <w:pPr>
              <w:rPr>
                <w:rFonts w:ascii="Arial" w:hAnsi="Arial" w:cs="Arial"/>
                <w:bCs/>
                <w:u w:val="single"/>
              </w:rPr>
            </w:pPr>
            <w:r w:rsidRPr="00B00C80">
              <w:rPr>
                <w:rFonts w:ascii="Arial" w:hAnsi="Arial" w:cs="Arial"/>
                <w:bCs/>
                <w:u w:val="single"/>
              </w:rPr>
              <w:t>Mymap record:</w:t>
            </w:r>
          </w:p>
          <w:p w14:paraId="79D62263" w14:textId="77777777" w:rsidR="002630A3" w:rsidRPr="002630A3" w:rsidRDefault="002630A3" w:rsidP="002630A3">
            <w:pPr>
              <w:rPr>
                <w:rFonts w:ascii="Arial" w:hAnsi="Arial" w:cs="Arial"/>
                <w:bCs/>
              </w:rPr>
            </w:pPr>
          </w:p>
          <w:p w14:paraId="311B16CE" w14:textId="6E8A65D2" w:rsidR="002630A3" w:rsidRPr="002630A3" w:rsidRDefault="002630A3" w:rsidP="002630A3">
            <w:pPr>
              <w:rPr>
                <w:rFonts w:ascii="Arial" w:hAnsi="Arial" w:cs="Arial"/>
                <w:bCs/>
              </w:rPr>
            </w:pPr>
            <w:r w:rsidRPr="002630A3">
              <w:rPr>
                <w:rFonts w:ascii="Arial" w:hAnsi="Arial" w:cs="Arial"/>
                <w:bCs/>
              </w:rPr>
              <w:t xml:space="preserve">Fields 5761, 4734, 4315, 2611 &amp; 2893 – 55/226/0026 ELIZABETH RACHEL JAMES </w:t>
            </w:r>
          </w:p>
          <w:p w14:paraId="605E8B9D" w14:textId="77777777" w:rsidR="002630A3" w:rsidRPr="002630A3" w:rsidRDefault="002630A3" w:rsidP="002630A3">
            <w:pPr>
              <w:rPr>
                <w:rFonts w:ascii="Arial" w:hAnsi="Arial" w:cs="Arial"/>
                <w:bCs/>
              </w:rPr>
            </w:pPr>
          </w:p>
          <w:p w14:paraId="0C6AC46D" w14:textId="2A2243BE" w:rsidR="002630A3" w:rsidRDefault="002630A3" w:rsidP="002630A3">
            <w:pPr>
              <w:rPr>
                <w:rFonts w:ascii="Arial" w:hAnsi="Arial" w:cs="Arial"/>
                <w:bCs/>
              </w:rPr>
            </w:pPr>
            <w:r w:rsidRPr="002630A3">
              <w:rPr>
                <w:rFonts w:ascii="Arial" w:hAnsi="Arial" w:cs="Arial"/>
                <w:bCs/>
              </w:rPr>
              <w:t xml:space="preserve">Fields 1401, 0720, 4067, 2455, 1741 &amp; 7841 – 55/226/0026 MRS JC DAVIES AND SONS </w:t>
            </w:r>
          </w:p>
          <w:p w14:paraId="09B9B512" w14:textId="77777777" w:rsidR="00DE0F64" w:rsidRDefault="00DE0F64" w:rsidP="002630A3">
            <w:pPr>
              <w:rPr>
                <w:rFonts w:ascii="Arial" w:hAnsi="Arial" w:cs="Arial"/>
                <w:bCs/>
              </w:rPr>
            </w:pPr>
          </w:p>
          <w:p w14:paraId="689E3DB3" w14:textId="77777777" w:rsidR="002630A3" w:rsidRDefault="00DE0F64" w:rsidP="00B50D9B">
            <w:pPr>
              <w:rPr>
                <w:rFonts w:ascii="Arial" w:hAnsi="Arial" w:cs="Arial"/>
                <w:bCs/>
                <w:color w:val="70AD47" w:themeColor="accent6"/>
              </w:rPr>
            </w:pPr>
            <w:r w:rsidRPr="00DE0F64">
              <w:rPr>
                <w:rFonts w:ascii="Arial" w:hAnsi="Arial" w:cs="Arial"/>
                <w:bCs/>
                <w:color w:val="70AD47" w:themeColor="accent6"/>
              </w:rPr>
              <w:t xml:space="preserve">The CPH detailed provided match the MyMap record. No further action needed. </w:t>
            </w:r>
          </w:p>
          <w:p w14:paraId="18D8CE14" w14:textId="54FC6FE5" w:rsidR="00DC55D7" w:rsidRPr="00DC55D7" w:rsidRDefault="00DC55D7" w:rsidP="00B50D9B">
            <w:pPr>
              <w:rPr>
                <w:rFonts w:ascii="Arial" w:hAnsi="Arial" w:cs="Arial"/>
                <w:bCs/>
                <w:color w:val="70AD47" w:themeColor="accent6"/>
              </w:rPr>
            </w:pPr>
          </w:p>
        </w:tc>
      </w:tr>
      <w:tr w:rsidR="00D63EBE" w:rsidRPr="00A007D4" w14:paraId="45273BFE" w14:textId="77777777" w:rsidTr="007E0B75">
        <w:tc>
          <w:tcPr>
            <w:tcW w:w="5000" w:type="pct"/>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6C64623E" w14:textId="77777777" w:rsidR="004D5571" w:rsidRDefault="004D5571" w:rsidP="00A007D4">
            <w:pPr>
              <w:rPr>
                <w:rFonts w:ascii="Arial" w:hAnsi="Arial" w:cs="Arial"/>
                <w:b/>
              </w:rPr>
            </w:pPr>
          </w:p>
          <w:p w14:paraId="124A2656" w14:textId="77777777" w:rsidR="004D5571" w:rsidRPr="004D5571" w:rsidRDefault="004D5571" w:rsidP="004D5571">
            <w:pPr>
              <w:rPr>
                <w:rFonts w:ascii="Arial" w:hAnsi="Arial" w:cs="Arial"/>
                <w:bCs/>
              </w:rPr>
            </w:pPr>
          </w:p>
          <w:p w14:paraId="41AD6013" w14:textId="77777777" w:rsidR="004D5571" w:rsidRPr="004D5571" w:rsidRDefault="004D5571" w:rsidP="004D5571">
            <w:pPr>
              <w:rPr>
                <w:rFonts w:ascii="Arial" w:hAnsi="Arial" w:cs="Arial"/>
                <w:bCs/>
              </w:rPr>
            </w:pPr>
            <w:r w:rsidRPr="004D5571">
              <w:rPr>
                <w:rFonts w:ascii="Arial" w:hAnsi="Arial" w:cs="Arial"/>
                <w:bCs/>
              </w:rPr>
              <w:t xml:space="preserve">For details of the Mymap assessment see the </w:t>
            </w:r>
            <w:hyperlink r:id="rId21" w:history="1">
              <w:r w:rsidRPr="004D5571">
                <w:rPr>
                  <w:rStyle w:val="Hyperlink"/>
                  <w:rFonts w:ascii="Arial" w:hAnsi="Arial" w:cs="Arial"/>
                  <w:bCs/>
                </w:rPr>
                <w:t>DMS</w:t>
              </w:r>
            </w:hyperlink>
          </w:p>
          <w:p w14:paraId="12243677" w14:textId="77777777" w:rsidR="004D5571" w:rsidRDefault="004D5571" w:rsidP="00A007D4">
            <w:pPr>
              <w:rPr>
                <w:rFonts w:ascii="Arial" w:hAnsi="Arial" w:cs="Arial"/>
                <w:b/>
              </w:rPr>
            </w:pPr>
          </w:p>
          <w:p w14:paraId="4E0F89D3" w14:textId="3DC9ADF3"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0E160B86" w14:textId="77777777" w:rsidR="001D1821" w:rsidRDefault="001D1821" w:rsidP="00A007D4">
            <w:pPr>
              <w:rPr>
                <w:rFonts w:ascii="Arial" w:hAnsi="Arial" w:cs="Arial"/>
                <w:b/>
              </w:rPr>
            </w:pPr>
          </w:p>
          <w:p w14:paraId="3EE62BE4" w14:textId="17E2746D" w:rsidR="001E50FD" w:rsidRPr="00ED6ECC" w:rsidRDefault="001D1821" w:rsidP="001D1821">
            <w:pPr>
              <w:rPr>
                <w:rFonts w:ascii="Arial" w:hAnsi="Arial" w:cs="Arial"/>
                <w:bCs/>
                <w:u w:val="single"/>
              </w:rPr>
            </w:pPr>
            <w:r w:rsidRPr="00ED6ECC">
              <w:rPr>
                <w:rFonts w:ascii="Arial" w:hAnsi="Arial" w:cs="Arial"/>
                <w:bCs/>
                <w:u w:val="single"/>
              </w:rPr>
              <w:t>Mg</w:t>
            </w:r>
            <w:r w:rsidR="00B67F08">
              <w:rPr>
                <w:rFonts w:ascii="Arial" w:hAnsi="Arial" w:cs="Arial"/>
                <w:bCs/>
                <w:u w:val="single"/>
              </w:rPr>
              <w:t xml:space="preserve"> SIV</w:t>
            </w:r>
            <w:r w:rsidRPr="00ED6ECC">
              <w:rPr>
                <w:rFonts w:ascii="Arial" w:hAnsi="Arial" w:cs="Arial"/>
                <w:bCs/>
                <w:u w:val="single"/>
              </w:rPr>
              <w:t xml:space="preserve"> index justification </w:t>
            </w:r>
          </w:p>
          <w:p w14:paraId="306E691F" w14:textId="77777777" w:rsidR="00F523EF" w:rsidRPr="00ED6ECC" w:rsidRDefault="00F523EF" w:rsidP="001D1821">
            <w:pPr>
              <w:rPr>
                <w:rFonts w:ascii="Arial" w:hAnsi="Arial" w:cs="Arial"/>
                <w:bCs/>
              </w:rPr>
            </w:pPr>
          </w:p>
          <w:p w14:paraId="40794810" w14:textId="4EAE30EA" w:rsidR="00F523EF" w:rsidRDefault="0098741C" w:rsidP="001D1821">
            <w:pPr>
              <w:rPr>
                <w:rFonts w:ascii="Arial" w:hAnsi="Arial" w:cs="Arial"/>
                <w:bCs/>
                <w:color w:val="000000" w:themeColor="text1"/>
              </w:rPr>
            </w:pPr>
            <w:r w:rsidRPr="00ED6ECC">
              <w:rPr>
                <w:rFonts w:ascii="Arial" w:hAnsi="Arial" w:cs="Arial"/>
                <w:bCs/>
                <w:color w:val="000000" w:themeColor="text1"/>
              </w:rPr>
              <w:t>Fields 0720, 1404, 2611, 2893, 4315, 4734, 5761, 1741, 2455 &amp; 4067</w:t>
            </w:r>
            <w:r w:rsidR="00E57CC2" w:rsidRPr="00ED6ECC">
              <w:rPr>
                <w:rFonts w:ascii="Arial" w:hAnsi="Arial" w:cs="Arial"/>
                <w:bCs/>
                <w:color w:val="000000" w:themeColor="text1"/>
              </w:rPr>
              <w:t xml:space="preserve"> </w:t>
            </w:r>
            <w:r w:rsidR="0035162A" w:rsidRPr="00ED6ECC">
              <w:rPr>
                <w:rFonts w:ascii="Arial" w:hAnsi="Arial" w:cs="Arial"/>
                <w:bCs/>
                <w:color w:val="000000" w:themeColor="text1"/>
              </w:rPr>
              <w:t>contain magnesium soil indices values (SIV) of</w:t>
            </w:r>
            <w:r w:rsidR="00F449CF" w:rsidRPr="00ED6ECC">
              <w:rPr>
                <w:rFonts w:ascii="Arial" w:hAnsi="Arial" w:cs="Arial"/>
                <w:bCs/>
                <w:color w:val="000000" w:themeColor="text1"/>
              </w:rPr>
              <w:t xml:space="preserve"> 5</w:t>
            </w:r>
            <w:r w:rsidR="00AE3DA2">
              <w:rPr>
                <w:rFonts w:ascii="Arial" w:hAnsi="Arial" w:cs="Arial"/>
                <w:bCs/>
                <w:color w:val="000000" w:themeColor="text1"/>
              </w:rPr>
              <w:t xml:space="preserve"> (above optimum levels)</w:t>
            </w:r>
            <w:r w:rsidR="00AE1B8C" w:rsidRPr="00ED6ECC">
              <w:rPr>
                <w:rFonts w:ascii="Arial" w:hAnsi="Arial" w:cs="Arial"/>
                <w:bCs/>
                <w:color w:val="000000" w:themeColor="text1"/>
              </w:rPr>
              <w:t xml:space="preserve"> while the wastes in this deployment EWC 02 05 02 and 19 09 02 are all adding </w:t>
            </w:r>
            <w:r w:rsidR="00DE3FB9" w:rsidRPr="00ED6ECC">
              <w:rPr>
                <w:rFonts w:ascii="Arial" w:hAnsi="Arial" w:cs="Arial"/>
                <w:bCs/>
                <w:color w:val="000000" w:themeColor="text1"/>
              </w:rPr>
              <w:t xml:space="preserve">small additions of </w:t>
            </w:r>
            <w:r w:rsidR="00AE1B8C" w:rsidRPr="00ED6ECC">
              <w:rPr>
                <w:rFonts w:ascii="Arial" w:hAnsi="Arial" w:cs="Arial"/>
                <w:bCs/>
                <w:color w:val="000000" w:themeColor="text1"/>
              </w:rPr>
              <w:t>magnesium to the soil. The applicant has justified the spreading of mg bearing wastes as followed:</w:t>
            </w:r>
            <w:r w:rsidR="00AE1B8C">
              <w:rPr>
                <w:rFonts w:ascii="Arial" w:hAnsi="Arial" w:cs="Arial"/>
                <w:bCs/>
                <w:color w:val="000000" w:themeColor="text1"/>
              </w:rPr>
              <w:t xml:space="preserve"> </w:t>
            </w:r>
          </w:p>
          <w:p w14:paraId="5E41F7BA" w14:textId="77777777" w:rsidR="00182DE7" w:rsidRDefault="00182DE7" w:rsidP="00182DE7">
            <w:pPr>
              <w:rPr>
                <w:rFonts w:ascii="Arial" w:hAnsi="Arial" w:cs="Arial"/>
                <w:bCs/>
                <w:color w:val="000000" w:themeColor="text1"/>
              </w:rPr>
            </w:pPr>
          </w:p>
          <w:p w14:paraId="396E3179" w14:textId="30455AE2" w:rsidR="00182DE7" w:rsidRPr="000F673F" w:rsidRDefault="00182DE7" w:rsidP="000F673F">
            <w:pPr>
              <w:pStyle w:val="ListParagraph"/>
              <w:numPr>
                <w:ilvl w:val="0"/>
                <w:numId w:val="30"/>
              </w:numPr>
              <w:rPr>
                <w:rFonts w:ascii="Arial" w:hAnsi="Arial" w:cs="Arial"/>
                <w:bCs/>
                <w:i/>
                <w:iCs/>
                <w:color w:val="000000" w:themeColor="text1"/>
              </w:rPr>
            </w:pPr>
            <w:r w:rsidRPr="000F673F">
              <w:rPr>
                <w:rFonts w:ascii="Arial" w:hAnsi="Arial" w:cs="Arial"/>
                <w:bCs/>
                <w:i/>
                <w:iCs/>
                <w:color w:val="000000" w:themeColor="text1"/>
              </w:rPr>
              <w:t>‘The magnesium applied by the wastes is less than is likely to be removed by the next crop so there should be no increase to soil magnesium levels with greater crop offtake than that applied. The amount of magnesium being applied is unlikely to have any noticeable difference on soil structure. The liquid sludge also applies greater levels of calcium which will help soil aggregation and structure, and the fields are all in grass cropping.’</w:t>
            </w:r>
          </w:p>
          <w:p w14:paraId="283F684A" w14:textId="77777777" w:rsidR="00182DE7" w:rsidRDefault="00182DE7" w:rsidP="00182DE7">
            <w:pPr>
              <w:rPr>
                <w:rFonts w:ascii="Arial" w:hAnsi="Arial" w:cs="Arial"/>
                <w:bCs/>
                <w:color w:val="000000" w:themeColor="text1"/>
              </w:rPr>
            </w:pPr>
          </w:p>
          <w:p w14:paraId="02838318" w14:textId="7735FEE5" w:rsidR="00182DE7" w:rsidRPr="000F673F" w:rsidRDefault="000F673F" w:rsidP="00182DE7">
            <w:pPr>
              <w:pStyle w:val="ListParagraph"/>
              <w:numPr>
                <w:ilvl w:val="0"/>
                <w:numId w:val="30"/>
              </w:numPr>
              <w:rPr>
                <w:rFonts w:ascii="Arial" w:hAnsi="Arial" w:cs="Arial"/>
                <w:bCs/>
                <w:color w:val="000000" w:themeColor="text1"/>
              </w:rPr>
            </w:pPr>
            <w:r>
              <w:rPr>
                <w:rFonts w:ascii="Arial" w:hAnsi="Arial" w:cs="Arial"/>
                <w:bCs/>
                <w:color w:val="000000" w:themeColor="text1"/>
              </w:rPr>
              <w:t>‘</w:t>
            </w:r>
            <w:r w:rsidR="00182DE7" w:rsidRPr="000F673F">
              <w:rPr>
                <w:rFonts w:ascii="Arial" w:hAnsi="Arial" w:cs="Arial"/>
                <w:bCs/>
                <w:i/>
                <w:iCs/>
                <w:color w:val="000000" w:themeColor="text1"/>
              </w:rPr>
              <w:t>Grass is not responsive to magnesium however herbage levels should be maintained to prevent Grass Staggers in</w:t>
            </w:r>
            <w:r w:rsidRPr="000F673F">
              <w:rPr>
                <w:rFonts w:ascii="Arial" w:hAnsi="Arial" w:cs="Arial"/>
                <w:bCs/>
                <w:i/>
                <w:iCs/>
                <w:color w:val="000000" w:themeColor="text1"/>
              </w:rPr>
              <w:t xml:space="preserve"> </w:t>
            </w:r>
            <w:r w:rsidR="00182DE7" w:rsidRPr="000F673F">
              <w:rPr>
                <w:rFonts w:ascii="Arial" w:hAnsi="Arial" w:cs="Arial"/>
                <w:bCs/>
                <w:i/>
                <w:iCs/>
                <w:color w:val="000000" w:themeColor="text1"/>
              </w:rPr>
              <w:t>lactating animals. Potassium applications can reduce magnesium uptake resulting in ‘Staggers’. The receiving soils for</w:t>
            </w:r>
            <w:r w:rsidRPr="000F673F">
              <w:rPr>
                <w:rFonts w:ascii="Arial" w:hAnsi="Arial" w:cs="Arial"/>
                <w:bCs/>
                <w:i/>
                <w:iCs/>
                <w:color w:val="000000" w:themeColor="text1"/>
              </w:rPr>
              <w:t xml:space="preserve"> </w:t>
            </w:r>
            <w:r w:rsidR="00182DE7" w:rsidRPr="000F673F">
              <w:rPr>
                <w:rFonts w:ascii="Arial" w:hAnsi="Arial" w:cs="Arial"/>
                <w:bCs/>
                <w:i/>
                <w:iCs/>
                <w:color w:val="000000" w:themeColor="text1"/>
              </w:rPr>
              <w:t>these fields have a magnesium index of 5 or 2 and so the risk is low.</w:t>
            </w:r>
            <w:r w:rsidRPr="000F673F">
              <w:rPr>
                <w:rFonts w:ascii="Arial" w:hAnsi="Arial" w:cs="Arial"/>
                <w:bCs/>
                <w:i/>
                <w:iCs/>
                <w:color w:val="000000" w:themeColor="text1"/>
              </w:rPr>
              <w:t>’</w:t>
            </w:r>
          </w:p>
          <w:p w14:paraId="0CFBE0D7" w14:textId="77777777" w:rsidR="00182DE7" w:rsidRDefault="00182DE7" w:rsidP="00182DE7">
            <w:pPr>
              <w:rPr>
                <w:rFonts w:ascii="Arial" w:hAnsi="Arial" w:cs="Arial"/>
                <w:bCs/>
                <w:color w:val="000000" w:themeColor="text1"/>
              </w:rPr>
            </w:pPr>
          </w:p>
          <w:p w14:paraId="7FB1A021" w14:textId="77777777" w:rsidR="006B244E" w:rsidRDefault="00660BB6" w:rsidP="00E25776">
            <w:pPr>
              <w:pStyle w:val="ListParagraph"/>
              <w:numPr>
                <w:ilvl w:val="0"/>
                <w:numId w:val="30"/>
              </w:numPr>
              <w:rPr>
                <w:rFonts w:ascii="Arial" w:hAnsi="Arial" w:cs="Arial"/>
                <w:bCs/>
                <w:i/>
                <w:iCs/>
                <w:color w:val="FF0000"/>
              </w:rPr>
            </w:pPr>
            <w:r w:rsidRPr="00E25776">
              <w:rPr>
                <w:rFonts w:ascii="Arial" w:hAnsi="Arial" w:cs="Arial"/>
                <w:bCs/>
                <w:color w:val="000000" w:themeColor="text1"/>
              </w:rPr>
              <w:t>‘</w:t>
            </w:r>
            <w:r w:rsidR="00182DE7" w:rsidRPr="00E25776">
              <w:rPr>
                <w:rFonts w:ascii="Arial" w:hAnsi="Arial" w:cs="Arial"/>
                <w:bCs/>
                <w:i/>
                <w:iCs/>
                <w:color w:val="000000" w:themeColor="text1"/>
              </w:rPr>
              <w:t>On the other hand, high magnesium soils can reduce potassium availability. Application of liquid sludge at the proposed</w:t>
            </w:r>
            <w:r w:rsidRPr="00E25776">
              <w:rPr>
                <w:rFonts w:ascii="Arial" w:hAnsi="Arial" w:cs="Arial"/>
                <w:bCs/>
                <w:i/>
                <w:iCs/>
                <w:color w:val="000000" w:themeColor="text1"/>
              </w:rPr>
              <w:t xml:space="preserve"> </w:t>
            </w:r>
            <w:r w:rsidR="00182DE7" w:rsidRPr="00E25776">
              <w:rPr>
                <w:rFonts w:ascii="Arial" w:hAnsi="Arial" w:cs="Arial"/>
                <w:bCs/>
                <w:i/>
                <w:iCs/>
                <w:color w:val="000000" w:themeColor="text1"/>
              </w:rPr>
              <w:t>application rates with little magnesium being applied and potassium also being applied in the sludge (plus the balance of</w:t>
            </w:r>
            <w:r w:rsidRPr="00E25776">
              <w:rPr>
                <w:rFonts w:ascii="Arial" w:hAnsi="Arial" w:cs="Arial"/>
                <w:bCs/>
                <w:i/>
                <w:iCs/>
                <w:color w:val="000000" w:themeColor="text1"/>
              </w:rPr>
              <w:t xml:space="preserve"> </w:t>
            </w:r>
            <w:r w:rsidR="00182DE7" w:rsidRPr="00E25776">
              <w:rPr>
                <w:rFonts w:ascii="Arial" w:hAnsi="Arial" w:cs="Arial"/>
                <w:bCs/>
                <w:i/>
                <w:iCs/>
                <w:color w:val="000000" w:themeColor="text1"/>
              </w:rPr>
              <w:t>crop requirements for potassium applied as manufactured fertiliser by the farmer) is unlikely to reduce potassium</w:t>
            </w:r>
            <w:r w:rsidRPr="00E25776">
              <w:rPr>
                <w:rFonts w:ascii="Arial" w:hAnsi="Arial" w:cs="Arial"/>
                <w:bCs/>
                <w:i/>
                <w:iCs/>
                <w:color w:val="000000" w:themeColor="text1"/>
              </w:rPr>
              <w:t xml:space="preserve"> </w:t>
            </w:r>
            <w:r w:rsidR="00182DE7" w:rsidRPr="00E25776">
              <w:rPr>
                <w:rFonts w:ascii="Arial" w:hAnsi="Arial" w:cs="Arial"/>
                <w:bCs/>
                <w:i/>
                <w:iCs/>
                <w:color w:val="000000" w:themeColor="text1"/>
              </w:rPr>
              <w:t>availability.</w:t>
            </w:r>
            <w:r w:rsidRPr="00E25776">
              <w:rPr>
                <w:rFonts w:ascii="Arial" w:hAnsi="Arial" w:cs="Arial"/>
                <w:bCs/>
                <w:i/>
                <w:iCs/>
                <w:color w:val="000000" w:themeColor="text1"/>
              </w:rPr>
              <w:t>’</w:t>
            </w:r>
            <w:r w:rsidR="006B244E" w:rsidRPr="00E25776">
              <w:rPr>
                <w:rFonts w:ascii="Arial" w:hAnsi="Arial" w:cs="Arial"/>
                <w:bCs/>
                <w:i/>
                <w:iCs/>
                <w:color w:val="FF0000"/>
              </w:rPr>
              <w:t xml:space="preserve"> </w:t>
            </w:r>
          </w:p>
          <w:p w14:paraId="60485CC5" w14:textId="77777777" w:rsidR="00391CEA" w:rsidRPr="00490070" w:rsidRDefault="00391CEA" w:rsidP="00391CEA">
            <w:pPr>
              <w:pStyle w:val="ListParagraph"/>
              <w:rPr>
                <w:rFonts w:ascii="Arial" w:hAnsi="Arial" w:cs="Arial"/>
                <w:bCs/>
                <w:i/>
                <w:iCs/>
                <w:color w:val="000000" w:themeColor="text1"/>
              </w:rPr>
            </w:pPr>
          </w:p>
          <w:p w14:paraId="46D33CCF" w14:textId="67159E38" w:rsidR="0042603A" w:rsidRPr="00490070" w:rsidRDefault="00480D83" w:rsidP="006B244E">
            <w:pPr>
              <w:rPr>
                <w:rFonts w:ascii="Arial" w:hAnsi="Arial" w:cs="Arial"/>
                <w:bCs/>
                <w:color w:val="000000" w:themeColor="text1"/>
              </w:rPr>
            </w:pPr>
            <w:r w:rsidRPr="00490070">
              <w:rPr>
                <w:rFonts w:ascii="Arial" w:hAnsi="Arial" w:cs="Arial"/>
                <w:bCs/>
                <w:color w:val="000000" w:themeColor="text1"/>
              </w:rPr>
              <w:t xml:space="preserve">From reviewing the magnesium addition of these proposed 10 wastes streams to be spread are providing magnesium to the fields  ranging from 3.55 kg/ ha to 17.03 kg. The total additions of magnesium are small when compared to the other nutrients the wastes would be providing the soil as explained in the provided ABS. The applicant has </w:t>
            </w:r>
            <w:r w:rsidR="00AE3DA2" w:rsidRPr="00490070">
              <w:rPr>
                <w:rFonts w:ascii="Arial" w:hAnsi="Arial" w:cs="Arial"/>
                <w:bCs/>
                <w:color w:val="000000" w:themeColor="text1"/>
              </w:rPr>
              <w:t>justified</w:t>
            </w:r>
            <w:r w:rsidRPr="00490070">
              <w:rPr>
                <w:rFonts w:ascii="Arial" w:hAnsi="Arial" w:cs="Arial"/>
                <w:bCs/>
                <w:color w:val="000000" w:themeColor="text1"/>
              </w:rPr>
              <w:t xml:space="preserve"> the spreading of </w:t>
            </w:r>
            <w:r w:rsidR="00361FCA" w:rsidRPr="00490070">
              <w:rPr>
                <w:rFonts w:ascii="Arial" w:hAnsi="Arial" w:cs="Arial"/>
                <w:bCs/>
                <w:color w:val="000000" w:themeColor="text1"/>
              </w:rPr>
              <w:t xml:space="preserve">the wastes </w:t>
            </w:r>
            <w:r w:rsidRPr="00490070">
              <w:rPr>
                <w:rFonts w:ascii="Arial" w:hAnsi="Arial" w:cs="Arial"/>
                <w:bCs/>
                <w:color w:val="000000" w:themeColor="text1"/>
              </w:rPr>
              <w:t xml:space="preserve">as explained above and NRW are minded to accept the justification </w:t>
            </w:r>
            <w:r w:rsidR="00AE3DA2" w:rsidRPr="00490070">
              <w:rPr>
                <w:rFonts w:ascii="Arial" w:hAnsi="Arial" w:cs="Arial"/>
                <w:bCs/>
                <w:color w:val="000000" w:themeColor="text1"/>
              </w:rPr>
              <w:t xml:space="preserve">given </w:t>
            </w:r>
            <w:r w:rsidRPr="00490070">
              <w:rPr>
                <w:rFonts w:ascii="Arial" w:hAnsi="Arial" w:cs="Arial"/>
                <w:bCs/>
                <w:color w:val="000000" w:themeColor="text1"/>
              </w:rPr>
              <w:t>while</w:t>
            </w:r>
            <w:r w:rsidR="00AE3DA2" w:rsidRPr="00490070">
              <w:rPr>
                <w:rFonts w:ascii="Arial" w:hAnsi="Arial" w:cs="Arial"/>
                <w:bCs/>
                <w:color w:val="000000" w:themeColor="text1"/>
              </w:rPr>
              <w:t xml:space="preserve"> viewing the benefit to the soils</w:t>
            </w:r>
            <w:r w:rsidR="00361FCA" w:rsidRPr="00490070">
              <w:rPr>
                <w:rFonts w:ascii="Arial" w:hAnsi="Arial" w:cs="Arial"/>
                <w:bCs/>
                <w:color w:val="000000" w:themeColor="text1"/>
              </w:rPr>
              <w:t>/grass</w:t>
            </w:r>
            <w:r w:rsidR="00AE3DA2" w:rsidRPr="00490070">
              <w:rPr>
                <w:rFonts w:ascii="Arial" w:hAnsi="Arial" w:cs="Arial"/>
                <w:bCs/>
                <w:color w:val="000000" w:themeColor="text1"/>
              </w:rPr>
              <w:t xml:space="preserve"> as a whole</w:t>
            </w:r>
            <w:r w:rsidR="00361FCA" w:rsidRPr="00490070">
              <w:rPr>
                <w:rFonts w:ascii="Arial" w:hAnsi="Arial" w:cs="Arial"/>
                <w:bCs/>
                <w:color w:val="000000" w:themeColor="text1"/>
              </w:rPr>
              <w:t xml:space="preserve"> for</w:t>
            </w:r>
            <w:r w:rsidR="00AE3DA2" w:rsidRPr="00490070">
              <w:rPr>
                <w:rFonts w:ascii="Arial" w:hAnsi="Arial" w:cs="Arial"/>
                <w:bCs/>
                <w:color w:val="000000" w:themeColor="text1"/>
              </w:rPr>
              <w:t xml:space="preserve"> nitrogen, phosphorus, potassium</w:t>
            </w:r>
            <w:r w:rsidR="00361FCA" w:rsidRPr="00490070">
              <w:rPr>
                <w:rFonts w:ascii="Arial" w:hAnsi="Arial" w:cs="Arial"/>
                <w:bCs/>
                <w:color w:val="000000" w:themeColor="text1"/>
              </w:rPr>
              <w:t xml:space="preserve"> &amp; </w:t>
            </w:r>
            <w:r w:rsidR="00AE3DA2" w:rsidRPr="00490070">
              <w:rPr>
                <w:rFonts w:ascii="Arial" w:hAnsi="Arial" w:cs="Arial"/>
                <w:bCs/>
                <w:color w:val="000000" w:themeColor="text1"/>
              </w:rPr>
              <w:t xml:space="preserve">waste </w:t>
            </w:r>
            <w:r w:rsidR="0000513F" w:rsidRPr="00490070">
              <w:rPr>
                <w:rFonts w:ascii="Arial" w:hAnsi="Arial" w:cs="Arial"/>
                <w:bCs/>
                <w:color w:val="000000" w:themeColor="text1"/>
              </w:rPr>
              <w:t>p.H</w:t>
            </w:r>
            <w:r w:rsidR="0000513F">
              <w:rPr>
                <w:rFonts w:ascii="Arial" w:hAnsi="Arial" w:cs="Arial"/>
                <w:bCs/>
                <w:color w:val="000000" w:themeColor="text1"/>
              </w:rPr>
              <w:t xml:space="preserve">. </w:t>
            </w:r>
            <w:r w:rsidR="0042603A">
              <w:rPr>
                <w:rFonts w:ascii="Arial" w:hAnsi="Arial" w:cs="Arial"/>
                <w:bCs/>
                <w:color w:val="000000" w:themeColor="text1"/>
              </w:rPr>
              <w:t xml:space="preserve">A future soil analysis of these fields when carried out should consider magnesium and </w:t>
            </w:r>
            <w:r w:rsidR="008E38F4">
              <w:rPr>
                <w:rFonts w:ascii="Arial" w:hAnsi="Arial" w:cs="Arial"/>
                <w:bCs/>
                <w:color w:val="000000" w:themeColor="text1"/>
              </w:rPr>
              <w:t>suitability</w:t>
            </w:r>
            <w:r w:rsidR="0042603A">
              <w:rPr>
                <w:rFonts w:ascii="Arial" w:hAnsi="Arial" w:cs="Arial"/>
                <w:bCs/>
                <w:color w:val="000000" w:themeColor="text1"/>
              </w:rPr>
              <w:t xml:space="preserve"> to spread</w:t>
            </w:r>
            <w:r w:rsidR="00A04FC6">
              <w:rPr>
                <w:rFonts w:ascii="Arial" w:hAnsi="Arial" w:cs="Arial"/>
                <w:bCs/>
                <w:color w:val="000000" w:themeColor="text1"/>
              </w:rPr>
              <w:t xml:space="preserve"> for potential future applications. </w:t>
            </w:r>
          </w:p>
          <w:p w14:paraId="5A678A64" w14:textId="77777777" w:rsidR="00480D83" w:rsidRDefault="00480D83" w:rsidP="006B244E">
            <w:pPr>
              <w:rPr>
                <w:rFonts w:ascii="Arial" w:hAnsi="Arial" w:cs="Arial"/>
                <w:bCs/>
                <w:i/>
                <w:iCs/>
                <w:color w:val="FF0000"/>
              </w:rPr>
            </w:pPr>
          </w:p>
          <w:p w14:paraId="2587FD88" w14:textId="77777777" w:rsidR="006B244E" w:rsidRPr="00E57CC2" w:rsidRDefault="006B244E" w:rsidP="006B244E">
            <w:pPr>
              <w:rPr>
                <w:rFonts w:ascii="Arial" w:hAnsi="Arial" w:cs="Arial"/>
                <w:bCs/>
                <w:i/>
                <w:iCs/>
                <w:color w:val="FF0000"/>
              </w:rPr>
            </w:pPr>
          </w:p>
          <w:p w14:paraId="1526A497" w14:textId="3DDBCF28" w:rsidR="006B244E" w:rsidRPr="006B244E" w:rsidRDefault="006B244E" w:rsidP="006B244E">
            <w:pPr>
              <w:rPr>
                <w:rFonts w:ascii="Arial" w:hAnsi="Arial" w:cs="Arial"/>
                <w:bCs/>
                <w:color w:val="000000" w:themeColor="text1"/>
                <w:u w:val="single"/>
              </w:rPr>
            </w:pPr>
            <w:r w:rsidRPr="006B244E">
              <w:rPr>
                <w:rFonts w:ascii="Arial" w:hAnsi="Arial" w:cs="Arial"/>
                <w:bCs/>
                <w:color w:val="000000" w:themeColor="text1"/>
                <w:u w:val="single"/>
              </w:rPr>
              <w:t xml:space="preserve">Phosphate justification </w:t>
            </w:r>
          </w:p>
          <w:p w14:paraId="00A6D963" w14:textId="77777777" w:rsidR="00AE1B8C" w:rsidRPr="00AE1B8C" w:rsidRDefault="00AE1B8C" w:rsidP="001D1821">
            <w:pPr>
              <w:rPr>
                <w:rFonts w:ascii="Arial" w:hAnsi="Arial" w:cs="Arial"/>
                <w:bCs/>
                <w:color w:val="000000" w:themeColor="text1"/>
              </w:rPr>
            </w:pPr>
          </w:p>
          <w:p w14:paraId="15F511A0" w14:textId="77777777" w:rsidR="00F523EF" w:rsidRDefault="00F523EF" w:rsidP="001D1821">
            <w:pPr>
              <w:rPr>
                <w:rFonts w:ascii="Arial" w:hAnsi="Arial" w:cs="Arial"/>
                <w:bCs/>
              </w:rPr>
            </w:pPr>
          </w:p>
          <w:p w14:paraId="5466B47A" w14:textId="77777777" w:rsidR="00E05193" w:rsidRDefault="00F523EF" w:rsidP="00F523EF">
            <w:pPr>
              <w:rPr>
                <w:rFonts w:ascii="Arial" w:hAnsi="Arial" w:cs="Arial"/>
                <w:bCs/>
                <w:color w:val="000000" w:themeColor="text1"/>
              </w:rPr>
            </w:pPr>
            <w:r w:rsidRPr="00F449CF">
              <w:rPr>
                <w:rFonts w:ascii="Arial" w:hAnsi="Arial" w:cs="Arial"/>
                <w:bCs/>
                <w:color w:val="000000" w:themeColor="text1"/>
              </w:rPr>
              <w:t xml:space="preserve">Field </w:t>
            </w:r>
            <w:r w:rsidR="00F449CF" w:rsidRPr="00F449CF">
              <w:rPr>
                <w:rFonts w:ascii="Arial" w:hAnsi="Arial" w:cs="Arial"/>
                <w:bCs/>
                <w:color w:val="000000" w:themeColor="text1"/>
              </w:rPr>
              <w:t xml:space="preserve">H8 </w:t>
            </w:r>
            <w:r w:rsidRPr="00F449CF">
              <w:rPr>
                <w:rFonts w:ascii="Arial" w:hAnsi="Arial" w:cs="Arial"/>
                <w:bCs/>
                <w:color w:val="000000" w:themeColor="text1"/>
              </w:rPr>
              <w:t xml:space="preserve">contains a SIV of phosphorus of 3 while the wastes in this deployment are adding various amounts of phosphate to the soil. The justification in the ABS is as followed: </w:t>
            </w:r>
          </w:p>
          <w:p w14:paraId="76DED11C" w14:textId="77777777" w:rsidR="00E05193" w:rsidRDefault="00E05193" w:rsidP="00F523EF">
            <w:pPr>
              <w:rPr>
                <w:rFonts w:ascii="Arial" w:hAnsi="Arial" w:cs="Arial"/>
                <w:bCs/>
                <w:color w:val="000000" w:themeColor="text1"/>
              </w:rPr>
            </w:pPr>
          </w:p>
          <w:p w14:paraId="3E9E95D0" w14:textId="1743B8ED" w:rsidR="00E05193" w:rsidRDefault="00F523EF" w:rsidP="00F523EF">
            <w:pPr>
              <w:rPr>
                <w:rFonts w:ascii="Arial" w:hAnsi="Arial" w:cs="Arial"/>
                <w:bCs/>
                <w:color w:val="000000" w:themeColor="text1"/>
              </w:rPr>
            </w:pPr>
            <w:r w:rsidRPr="00F449CF">
              <w:rPr>
                <w:rFonts w:ascii="Arial" w:hAnsi="Arial" w:cs="Arial"/>
                <w:bCs/>
                <w:color w:val="000000" w:themeColor="text1"/>
              </w:rPr>
              <w:t>‘</w:t>
            </w:r>
            <w:r w:rsidRPr="00E05193">
              <w:rPr>
                <w:rFonts w:ascii="Arial" w:hAnsi="Arial" w:cs="Arial"/>
                <w:bCs/>
                <w:i/>
                <w:iCs/>
                <w:color w:val="000000" w:themeColor="text1"/>
              </w:rPr>
              <w:t xml:space="preserve">Where the P Index is 3, the P2O5 additions will aim to match the crop requirement which is less than 50 % of the crop offtake. This is done in an effort to run down the index back to target level’. </w:t>
            </w:r>
          </w:p>
          <w:p w14:paraId="2D926DE1" w14:textId="77777777" w:rsidR="00E05193" w:rsidRDefault="00E05193" w:rsidP="00F523EF">
            <w:pPr>
              <w:rPr>
                <w:rFonts w:ascii="Arial" w:hAnsi="Arial" w:cs="Arial"/>
                <w:bCs/>
                <w:color w:val="000000" w:themeColor="text1"/>
              </w:rPr>
            </w:pPr>
          </w:p>
          <w:p w14:paraId="2D076A94" w14:textId="3F30B49F" w:rsidR="00F523EF" w:rsidRPr="00F449CF" w:rsidRDefault="00E05193" w:rsidP="00F523EF">
            <w:pPr>
              <w:rPr>
                <w:rFonts w:ascii="Arial" w:hAnsi="Arial" w:cs="Arial"/>
                <w:bCs/>
                <w:color w:val="000000" w:themeColor="text1"/>
              </w:rPr>
            </w:pPr>
            <w:r>
              <w:rPr>
                <w:rFonts w:ascii="Arial" w:hAnsi="Arial" w:cs="Arial"/>
                <w:bCs/>
                <w:color w:val="000000" w:themeColor="text1"/>
              </w:rPr>
              <w:t xml:space="preserve">The applicant has demonstrated in the nutrient calculations  that the phosphate being applied to the field from the wastes is half that of the crop requirements. This means the phosphate in the soil will be reducing from this deployment application. We therefore agree with this justification and in future soil analysis will  reflect a drop in the soil index value of 3 for field H8. </w:t>
            </w:r>
            <w:r w:rsidR="00F523EF" w:rsidRPr="00F449CF">
              <w:rPr>
                <w:rFonts w:ascii="Arial" w:hAnsi="Arial" w:cs="Arial"/>
                <w:bCs/>
                <w:color w:val="000000" w:themeColor="text1"/>
              </w:rPr>
              <w:t xml:space="preserve"> </w:t>
            </w:r>
          </w:p>
          <w:p w14:paraId="1090870F" w14:textId="77777777" w:rsidR="00F523EF" w:rsidRPr="00E57CC2" w:rsidRDefault="00F523EF" w:rsidP="00F523EF">
            <w:pPr>
              <w:rPr>
                <w:rFonts w:ascii="Arial" w:hAnsi="Arial" w:cs="Arial"/>
                <w:bCs/>
                <w:i/>
                <w:iCs/>
                <w:color w:val="FF0000"/>
              </w:rPr>
            </w:pPr>
          </w:p>
          <w:p w14:paraId="36C3ECA0" w14:textId="38A1A704" w:rsidR="00F449CF" w:rsidRDefault="00F449CF" w:rsidP="00F523EF">
            <w:pPr>
              <w:rPr>
                <w:rFonts w:ascii="Arial" w:hAnsi="Arial" w:cs="Arial"/>
                <w:bCs/>
                <w:color w:val="000000" w:themeColor="text1"/>
              </w:rPr>
            </w:pPr>
            <w:r>
              <w:rPr>
                <w:rFonts w:ascii="Arial" w:hAnsi="Arial" w:cs="Arial"/>
                <w:bCs/>
                <w:color w:val="000000" w:themeColor="text1"/>
              </w:rPr>
              <w:t xml:space="preserve">All fields in this deployment are above a soil p.H of 6. Therefore Al bearing sludges are permitted to be spread on these fields </w:t>
            </w:r>
            <w:r w:rsidRPr="00F449CF">
              <w:rPr>
                <w:rFonts w:ascii="Arial" w:hAnsi="Arial" w:cs="Arial"/>
                <w:bCs/>
                <w:color w:val="000000" w:themeColor="text1"/>
              </w:rPr>
              <w:t>in compliance with TGN 8.01.</w:t>
            </w:r>
          </w:p>
          <w:p w14:paraId="76293AB2" w14:textId="4FF310B0" w:rsidR="007719B3" w:rsidRPr="00A007D4" w:rsidRDefault="007719B3" w:rsidP="0000513F">
            <w:pPr>
              <w:rPr>
                <w:rFonts w:ascii="Arial" w:hAnsi="Arial" w:cs="Arial"/>
              </w:rPr>
            </w:pPr>
          </w:p>
        </w:tc>
      </w:tr>
      <w:tr w:rsidR="004305E2" w:rsidRPr="00A007D4" w14:paraId="18977E73" w14:textId="77777777" w:rsidTr="00437319">
        <w:tc>
          <w:tcPr>
            <w:tcW w:w="5000" w:type="pct"/>
          </w:tcPr>
          <w:p w14:paraId="1750186C" w14:textId="09659602" w:rsidR="004305E2" w:rsidRDefault="004305E2" w:rsidP="00A007D4">
            <w:pPr>
              <w:rPr>
                <w:rFonts w:ascii="Arial" w:hAnsi="Arial" w:cs="Arial"/>
                <w:b/>
              </w:rPr>
            </w:pPr>
            <w:r>
              <w:rPr>
                <w:rFonts w:ascii="Arial" w:hAnsi="Arial" w:cs="Arial"/>
                <w:b/>
              </w:rPr>
              <w:t>Other information to note:</w:t>
            </w:r>
          </w:p>
          <w:p w14:paraId="1842A479" w14:textId="77777777" w:rsidR="004305E2" w:rsidRDefault="004305E2" w:rsidP="00A007D4">
            <w:pPr>
              <w:rPr>
                <w:rFonts w:ascii="Arial" w:hAnsi="Arial" w:cs="Arial"/>
                <w:b/>
              </w:rPr>
            </w:pPr>
          </w:p>
          <w:p w14:paraId="60B85A75" w14:textId="77777777" w:rsidR="004305E2" w:rsidRDefault="004305E2" w:rsidP="004305E2">
            <w:pPr>
              <w:rPr>
                <w:rFonts w:ascii="Arial" w:hAnsi="Arial" w:cs="Arial"/>
                <w:b/>
              </w:rPr>
            </w:pPr>
          </w:p>
          <w:p w14:paraId="2CDF979A" w14:textId="2104ECCA" w:rsidR="004305E2" w:rsidRDefault="004305E2" w:rsidP="004305E2">
            <w:pPr>
              <w:rPr>
                <w:rFonts w:ascii="Arial" w:hAnsi="Arial" w:cs="Arial"/>
                <w:bCs/>
                <w:u w:val="single"/>
              </w:rPr>
            </w:pPr>
            <w:r w:rsidRPr="004305E2">
              <w:rPr>
                <w:rFonts w:ascii="Arial" w:hAnsi="Arial" w:cs="Arial"/>
                <w:bCs/>
                <w:u w:val="single"/>
              </w:rPr>
              <w:t xml:space="preserve">Odour risk </w:t>
            </w:r>
          </w:p>
          <w:p w14:paraId="76F24A12" w14:textId="77777777" w:rsidR="004305E2" w:rsidRDefault="004305E2" w:rsidP="004305E2">
            <w:pPr>
              <w:rPr>
                <w:rFonts w:ascii="Arial" w:hAnsi="Arial" w:cs="Arial"/>
                <w:bCs/>
                <w:u w:val="single"/>
              </w:rPr>
            </w:pPr>
          </w:p>
          <w:p w14:paraId="57D8E340" w14:textId="6A4119B5" w:rsidR="007856D2" w:rsidRPr="007856D2" w:rsidRDefault="004305E2" w:rsidP="007856D2">
            <w:pPr>
              <w:rPr>
                <w:rFonts w:ascii="Arial" w:hAnsi="Arial" w:cs="Arial"/>
                <w:bCs/>
              </w:rPr>
            </w:pPr>
            <w:r w:rsidRPr="004305E2">
              <w:rPr>
                <w:rFonts w:ascii="Arial" w:hAnsi="Arial" w:cs="Arial"/>
                <w:bCs/>
              </w:rPr>
              <w:t>This deployment is proposing to spread odorous wastes (EWC 02 05 02) . Fields 0720, 2893 and 1404 are located close to residential receptors that are likely to be sensitive to odour. Field 2893 is located 360 meters  from Y Ferwig village which contain a church and a school and various residential receptors which will be sensitive to odour.</w:t>
            </w:r>
            <w:r w:rsidR="007856D2">
              <w:rPr>
                <w:rFonts w:ascii="Arial" w:hAnsi="Arial" w:cs="Arial"/>
                <w:bCs/>
              </w:rPr>
              <w:t xml:space="preserve"> </w:t>
            </w:r>
            <w:r w:rsidR="007856D2" w:rsidRPr="007856D2">
              <w:rPr>
                <w:rFonts w:ascii="Arial" w:hAnsi="Arial" w:cs="Arial"/>
                <w:bCs/>
              </w:rPr>
              <w:t xml:space="preserve">For details of the Mymap assessment see the </w:t>
            </w:r>
            <w:hyperlink r:id="rId22" w:history="1">
              <w:r w:rsidR="007856D2" w:rsidRPr="007856D2">
                <w:rPr>
                  <w:rStyle w:val="Hyperlink"/>
                  <w:rFonts w:ascii="Arial" w:hAnsi="Arial" w:cs="Arial"/>
                  <w:bCs/>
                </w:rPr>
                <w:t>DMS</w:t>
              </w:r>
            </w:hyperlink>
          </w:p>
          <w:p w14:paraId="7D596F5A" w14:textId="36930589" w:rsidR="004305E2" w:rsidRDefault="004305E2" w:rsidP="004305E2">
            <w:pPr>
              <w:rPr>
                <w:rFonts w:ascii="Arial" w:hAnsi="Arial" w:cs="Arial"/>
                <w:bCs/>
              </w:rPr>
            </w:pPr>
          </w:p>
          <w:p w14:paraId="1AB1CF37" w14:textId="77777777" w:rsidR="004305E2" w:rsidRDefault="004305E2" w:rsidP="004305E2">
            <w:pPr>
              <w:rPr>
                <w:rFonts w:ascii="Arial" w:hAnsi="Arial" w:cs="Arial"/>
                <w:bCs/>
              </w:rPr>
            </w:pPr>
          </w:p>
          <w:p w14:paraId="4066207E" w14:textId="4F0E943B" w:rsidR="004305E2" w:rsidRPr="004305E2" w:rsidRDefault="004305E2" w:rsidP="004305E2">
            <w:pPr>
              <w:rPr>
                <w:rFonts w:ascii="Arial" w:hAnsi="Arial" w:cs="Arial"/>
                <w:bCs/>
              </w:rPr>
            </w:pPr>
            <w:r w:rsidRPr="008922A9">
              <w:rPr>
                <w:rFonts w:ascii="Arial" w:hAnsi="Arial" w:cs="Arial"/>
                <w:bCs/>
              </w:rPr>
              <w:t>The applicant has submitted a odour management plan as part of this deployment application as recommended  by TGN 8.01. The submitted odour management plan has been assessed as part of the determination of this deployment and is  compliance with the odour guidance. If spreading occurs as outlined in the deployment application and the submitted odour management plan the odour risk can be mitigated.</w:t>
            </w:r>
          </w:p>
          <w:p w14:paraId="7DF22D99" w14:textId="77777777" w:rsidR="004305E2" w:rsidRPr="004305E2" w:rsidRDefault="004305E2" w:rsidP="004305E2">
            <w:pPr>
              <w:rPr>
                <w:rFonts w:ascii="Arial" w:hAnsi="Arial" w:cs="Arial"/>
                <w:bCs/>
                <w:u w:val="single"/>
              </w:rPr>
            </w:pPr>
          </w:p>
          <w:p w14:paraId="251DDBC8" w14:textId="77777777" w:rsidR="004305E2" w:rsidRPr="004305E2" w:rsidRDefault="004305E2" w:rsidP="00A007D4">
            <w:pPr>
              <w:rPr>
                <w:rFonts w:ascii="Arial" w:hAnsi="Arial" w:cs="Arial"/>
                <w:bCs/>
              </w:rPr>
            </w:pPr>
          </w:p>
          <w:p w14:paraId="25A309FF" w14:textId="77777777" w:rsidR="004305E2" w:rsidRDefault="004305E2" w:rsidP="00A007D4">
            <w:pPr>
              <w:rPr>
                <w:rFonts w:ascii="Arial" w:hAnsi="Arial" w:cs="Arial"/>
                <w:b/>
              </w:rPr>
            </w:pPr>
          </w:p>
          <w:p w14:paraId="2FFB5A4A" w14:textId="77777777" w:rsidR="004305E2" w:rsidRDefault="004305E2" w:rsidP="00A007D4">
            <w:pPr>
              <w:rPr>
                <w:rFonts w:ascii="Arial" w:hAnsi="Arial" w:cs="Arial"/>
                <w:b/>
              </w:rPr>
            </w:pPr>
          </w:p>
          <w:p w14:paraId="2261AF86" w14:textId="6C43E191" w:rsidR="004305E2" w:rsidRPr="00A007D4" w:rsidRDefault="004305E2" w:rsidP="00A007D4">
            <w:pPr>
              <w:rPr>
                <w:rFonts w:ascii="Arial" w:hAnsi="Arial" w:cs="Arial"/>
                <w:b/>
              </w:rPr>
            </w:pPr>
          </w:p>
        </w:tc>
      </w:tr>
    </w:tbl>
    <w:p w14:paraId="66A5839D" w14:textId="77777777"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B51FEA" w:rsidRPr="00BF4CE6" w14:paraId="6A054756" w14:textId="77777777" w:rsidTr="007A6AEA">
        <w:tc>
          <w:tcPr>
            <w:tcW w:w="5000" w:type="pct"/>
            <w:shd w:val="clear" w:color="auto" w:fill="D9E2F3" w:themeFill="accent5" w:themeFillTint="33"/>
          </w:tcPr>
          <w:p w14:paraId="3726E3FE" w14:textId="2C5FFF22" w:rsidR="00B51FEA" w:rsidRPr="005B22FA" w:rsidRDefault="00B51FEA" w:rsidP="007A6AEA">
            <w:pPr>
              <w:rPr>
                <w:rFonts w:ascii="Arial" w:hAnsi="Arial" w:cs="Arial"/>
              </w:rPr>
            </w:pPr>
            <w:r w:rsidRPr="005B22FA">
              <w:rPr>
                <w:rFonts w:ascii="Arial" w:hAnsi="Arial" w:cs="Arial"/>
                <w:b/>
              </w:rPr>
              <w:t>Request for information</w:t>
            </w:r>
            <w:r w:rsidR="008D1182" w:rsidRPr="005B22FA">
              <w:rPr>
                <w:rFonts w:ascii="Arial" w:hAnsi="Arial" w:cs="Arial"/>
                <w:b/>
              </w:rPr>
              <w:t>/Return/Refusal reasons</w:t>
            </w:r>
            <w:r w:rsidRPr="005B22FA">
              <w:rPr>
                <w:rFonts w:ascii="Arial" w:hAnsi="Arial" w:cs="Arial"/>
                <w:b/>
              </w:rPr>
              <w:t>:</w:t>
            </w:r>
            <w:r w:rsidRPr="005B22FA">
              <w:rPr>
                <w:rFonts w:ascii="Arial" w:hAnsi="Arial" w:cs="Arial"/>
              </w:rPr>
              <w:t xml:space="preserve"> </w:t>
            </w:r>
          </w:p>
        </w:tc>
      </w:tr>
      <w:tr w:rsidR="00B51FEA" w:rsidRPr="00BF4CE6" w14:paraId="60F5B48C" w14:textId="77777777" w:rsidTr="007A6AEA">
        <w:tc>
          <w:tcPr>
            <w:tcW w:w="5000" w:type="pct"/>
          </w:tcPr>
          <w:p w14:paraId="7ACDE7D1" w14:textId="77777777" w:rsidR="002832F1" w:rsidRDefault="002832F1" w:rsidP="007A6AEA">
            <w:pPr>
              <w:rPr>
                <w:rFonts w:ascii="Arial" w:hAnsi="Arial" w:cs="Arial"/>
                <w:b/>
              </w:rPr>
            </w:pPr>
          </w:p>
          <w:p w14:paraId="3ADE039F" w14:textId="37641269" w:rsidR="00B51FEA" w:rsidRDefault="00B51FEA" w:rsidP="007A6AEA">
            <w:pPr>
              <w:rPr>
                <w:rFonts w:ascii="Arial" w:hAnsi="Arial" w:cs="Arial"/>
              </w:rPr>
            </w:pPr>
            <w:r w:rsidRPr="005B22FA">
              <w:rPr>
                <w:rFonts w:ascii="Arial" w:hAnsi="Arial" w:cs="Arial"/>
                <w:b/>
              </w:rPr>
              <w:t>Request for information:</w:t>
            </w:r>
            <w:r w:rsidRPr="005B22FA">
              <w:rPr>
                <w:rFonts w:ascii="Arial" w:hAnsi="Arial" w:cs="Arial"/>
              </w:rPr>
              <w:t xml:space="preserve"> </w:t>
            </w:r>
            <w:r w:rsidR="001C1454">
              <w:rPr>
                <w:rFonts w:ascii="Arial" w:hAnsi="Arial" w:cs="Arial"/>
              </w:rPr>
              <w:t>n/a</w:t>
            </w:r>
          </w:p>
          <w:p w14:paraId="7DB48D8E" w14:textId="77777777" w:rsidR="001C1454" w:rsidRDefault="001C1454" w:rsidP="007A6AEA">
            <w:pPr>
              <w:rPr>
                <w:rFonts w:ascii="Arial" w:hAnsi="Arial" w:cs="Arial"/>
              </w:rPr>
            </w:pPr>
          </w:p>
          <w:p w14:paraId="3D5E0A11" w14:textId="5DA64837" w:rsidR="001C1454" w:rsidRPr="005B22FA" w:rsidRDefault="001C1454" w:rsidP="007A6AEA">
            <w:pPr>
              <w:rPr>
                <w:rFonts w:ascii="Arial" w:hAnsi="Arial" w:cs="Arial"/>
              </w:rPr>
            </w:pPr>
            <w:r>
              <w:rPr>
                <w:rFonts w:ascii="Arial" w:hAnsi="Arial" w:cs="Arial"/>
              </w:rPr>
              <w:t xml:space="preserve">A request for information was not required for this deployment application as the application contained all necessary information to determine the deployment application on the onset. </w:t>
            </w:r>
          </w:p>
          <w:p w14:paraId="723DBB3B" w14:textId="77777777" w:rsidR="00B51FEA" w:rsidRPr="005B22FA" w:rsidRDefault="00B51FEA" w:rsidP="007A6AEA">
            <w:pPr>
              <w:rPr>
                <w:rFonts w:ascii="Arial" w:hAnsi="Arial" w:cs="Arial"/>
                <w:color w:val="FF0000"/>
              </w:rPr>
            </w:pPr>
          </w:p>
          <w:p w14:paraId="7AFDE787" w14:textId="77777777" w:rsidR="00B51FEA" w:rsidRPr="005B22FA" w:rsidRDefault="00B51FEA" w:rsidP="007A6AEA">
            <w:pPr>
              <w:rPr>
                <w:rFonts w:ascii="Arial" w:hAnsi="Arial" w:cs="Arial"/>
                <w:color w:val="FF33CC"/>
              </w:rPr>
            </w:pPr>
          </w:p>
          <w:p w14:paraId="40D90731" w14:textId="77777777" w:rsidR="00B51FEA" w:rsidRPr="005B22FA" w:rsidRDefault="00B51FEA" w:rsidP="002832F1">
            <w:pPr>
              <w:rPr>
                <w:rFonts w:ascii="Arial" w:hAnsi="Arial" w:cs="Arial"/>
              </w:rPr>
            </w:pPr>
          </w:p>
        </w:tc>
      </w:tr>
    </w:tbl>
    <w:p w14:paraId="3F68D212" w14:textId="77777777" w:rsidR="00B51FEA" w:rsidRPr="00A007D4" w:rsidRDefault="00B51F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F423B76"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F43E58B" w:rsidR="00573034" w:rsidRPr="00C40D12" w:rsidRDefault="0019777A" w:rsidP="00A007D4">
            <w:pPr>
              <w:rPr>
                <w:rFonts w:ascii="Arial" w:hAnsi="Arial" w:cs="Arial"/>
              </w:rPr>
            </w:pPr>
            <w:r>
              <w:rPr>
                <w:rFonts w:ascii="Arial" w:hAnsi="Arial" w:cs="Arial"/>
              </w:rPr>
              <w:t>2</w:t>
            </w:r>
            <w:r w:rsidR="007814A5">
              <w:rPr>
                <w:rFonts w:ascii="Arial" w:hAnsi="Arial" w:cs="Arial"/>
              </w:rPr>
              <w:t>8</w:t>
            </w:r>
            <w:r>
              <w:rPr>
                <w:rFonts w:ascii="Arial" w:hAnsi="Arial" w:cs="Arial"/>
              </w:rPr>
              <w:t>/01/2026</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1104F61" w:rsidR="00573034" w:rsidRPr="00C40D12" w:rsidRDefault="0019777A" w:rsidP="00A007D4">
            <w:pPr>
              <w:rPr>
                <w:rFonts w:ascii="Arial" w:hAnsi="Arial" w:cs="Arial"/>
              </w:rPr>
            </w:pPr>
            <w:r w:rsidRPr="0019777A">
              <w:rPr>
                <w:rFonts w:ascii="Arial" w:hAnsi="Arial" w:cs="Arial"/>
              </w:rPr>
              <w:t>2</w:t>
            </w:r>
            <w:r w:rsidR="007814A5">
              <w:rPr>
                <w:rFonts w:ascii="Arial" w:hAnsi="Arial" w:cs="Arial"/>
              </w:rPr>
              <w:t>8</w:t>
            </w:r>
            <w:r w:rsidRPr="0019777A">
              <w:rPr>
                <w:rFonts w:ascii="Arial" w:hAnsi="Arial" w:cs="Arial"/>
              </w:rPr>
              <w:t>/01/2026</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F3C7737" w14:textId="77777777" w:rsidR="00D3244D" w:rsidRDefault="0019777A" w:rsidP="00A007D4">
            <w:pPr>
              <w:rPr>
                <w:rFonts w:ascii="Arial" w:hAnsi="Arial" w:cs="Arial"/>
              </w:rPr>
            </w:pPr>
            <w:r>
              <w:rPr>
                <w:rFonts w:ascii="Arial" w:hAnsi="Arial" w:cs="Arial"/>
              </w:rPr>
              <w:t>Owen Clee</w:t>
            </w:r>
          </w:p>
          <w:p w14:paraId="71594B02" w14:textId="4DB68578" w:rsidR="0019777A" w:rsidRPr="00C40D12" w:rsidRDefault="0019777A" w:rsidP="00A007D4">
            <w:pPr>
              <w:rPr>
                <w:rFonts w:ascii="Arial" w:hAnsi="Arial" w:cs="Arial"/>
              </w:rPr>
            </w:pPr>
            <w:r>
              <w:rPr>
                <w:rFonts w:ascii="Arial" w:hAnsi="Arial" w:cs="Arial"/>
              </w:rPr>
              <w:t>27/01/2026</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549407C" w14:textId="77777777" w:rsidR="00D3244D" w:rsidRDefault="00200220" w:rsidP="00A007D4">
            <w:pPr>
              <w:rPr>
                <w:rFonts w:ascii="Arial" w:hAnsi="Arial" w:cs="Arial"/>
              </w:rPr>
            </w:pPr>
            <w:r>
              <w:rPr>
                <w:rFonts w:ascii="Arial" w:hAnsi="Arial" w:cs="Arial"/>
              </w:rPr>
              <w:t>Huw Davies</w:t>
            </w:r>
          </w:p>
          <w:p w14:paraId="3CA03405" w14:textId="33EB916D" w:rsidR="00200220" w:rsidRPr="00A007D4" w:rsidRDefault="00200220" w:rsidP="00A007D4">
            <w:pPr>
              <w:rPr>
                <w:rFonts w:ascii="Arial" w:hAnsi="Arial" w:cs="Arial"/>
              </w:rPr>
            </w:pPr>
            <w:r>
              <w:rPr>
                <w:rFonts w:ascii="Arial" w:hAnsi="Arial" w:cs="Arial"/>
              </w:rPr>
              <w:t>28/01/2026</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49F27DC0" w:rsidR="007719B3" w:rsidRPr="00345ACB" w:rsidRDefault="00F83E0B"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3EB73A9B" w:rsidR="007719B3" w:rsidRPr="00345ACB" w:rsidRDefault="00F05BB0" w:rsidP="00A007D4">
            <w:pPr>
              <w:rPr>
                <w:rFonts w:ascii="Arial" w:hAnsi="Arial" w:cs="Arial"/>
              </w:rPr>
            </w:pPr>
            <w:r>
              <w:rPr>
                <w:rFonts w:ascii="Arial" w:hAnsi="Arial" w:cs="Arial"/>
              </w:rPr>
              <w:t>750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4F1A5163" w:rsidR="007719B3" w:rsidRPr="00345ACB" w:rsidRDefault="00BA416C" w:rsidP="00A007D4">
            <w:pPr>
              <w:rPr>
                <w:rFonts w:ascii="Arial" w:hAnsi="Arial" w:cs="Arial"/>
                <w:b/>
              </w:rPr>
            </w:pPr>
            <w:r>
              <w:rPr>
                <w:rFonts w:ascii="Arial" w:hAnsi="Arial" w:cs="Arial"/>
                <w:b/>
              </w:rPr>
              <w:t>810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3"/>
      <w:foot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CE4E7" w14:textId="77777777" w:rsidR="00C35581" w:rsidRDefault="00C35581" w:rsidP="001B5BE1">
      <w:pPr>
        <w:spacing w:after="0" w:line="240" w:lineRule="auto"/>
      </w:pPr>
      <w:r>
        <w:separator/>
      </w:r>
    </w:p>
  </w:endnote>
  <w:endnote w:type="continuationSeparator" w:id="0">
    <w:p w14:paraId="193EB745" w14:textId="77777777" w:rsidR="00C35581" w:rsidRDefault="00C35581" w:rsidP="001B5BE1">
      <w:pPr>
        <w:spacing w:after="0" w:line="240" w:lineRule="auto"/>
      </w:pPr>
      <w:r>
        <w:continuationSeparator/>
      </w:r>
    </w:p>
  </w:endnote>
  <w:endnote w:type="continuationNotice" w:id="1">
    <w:p w14:paraId="07F004AE" w14:textId="77777777" w:rsidR="00C35581" w:rsidRDefault="00C355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4D568952" w:rsidR="00420D04" w:rsidRPr="004B2E47" w:rsidRDefault="005B22FA" w:rsidP="004B2E47">
    <w:pPr>
      <w:pStyle w:val="Footer"/>
      <w:jc w:val="right"/>
      <w:rPr>
        <w:rFonts w:ascii="Arial" w:hAnsi="Arial" w:cs="Arial"/>
        <w:sz w:val="18"/>
        <w:szCs w:val="18"/>
      </w:rPr>
    </w:pPr>
    <w:r>
      <w:rPr>
        <w:rFonts w:ascii="Arial" w:hAnsi="Arial" w:cs="Arial"/>
        <w:sz w:val="18"/>
        <w:szCs w:val="18"/>
      </w:rPr>
      <w:t>Jan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B4DDC" w14:textId="77777777" w:rsidR="00C35581" w:rsidRDefault="00C35581" w:rsidP="001B5BE1">
      <w:pPr>
        <w:spacing w:after="0" w:line="240" w:lineRule="auto"/>
      </w:pPr>
      <w:r>
        <w:separator/>
      </w:r>
    </w:p>
  </w:footnote>
  <w:footnote w:type="continuationSeparator" w:id="0">
    <w:p w14:paraId="235AA980" w14:textId="77777777" w:rsidR="00C35581" w:rsidRDefault="00C35581" w:rsidP="001B5BE1">
      <w:pPr>
        <w:spacing w:after="0" w:line="240" w:lineRule="auto"/>
      </w:pPr>
      <w:r>
        <w:continuationSeparator/>
      </w:r>
    </w:p>
  </w:footnote>
  <w:footnote w:type="continuationNotice" w:id="1">
    <w:p w14:paraId="7C2313D4" w14:textId="77777777" w:rsidR="00C35581" w:rsidRDefault="00C3558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0C79EE85" w:rsidR="00171D59" w:rsidRPr="005B22FA" w:rsidRDefault="00032E07" w:rsidP="00F940ED">
    <w:pPr>
      <w:jc w:val="right"/>
      <w:rPr>
        <w:b/>
        <w:bCs/>
      </w:rPr>
    </w:pPr>
    <w:r w:rsidRPr="005B22FA">
      <w:rPr>
        <w:rFonts w:ascii="Arial" w:hAnsi="Arial" w:cs="Arial"/>
        <w:b/>
        <w:bCs/>
        <w:sz w:val="24"/>
        <w:szCs w:val="24"/>
      </w:rPr>
      <w:t xml:space="preserve">Each application is </w:t>
    </w:r>
    <w:r w:rsidR="00241EBF" w:rsidRPr="005B22FA">
      <w:rPr>
        <w:rFonts w:ascii="Arial" w:hAnsi="Arial" w:cs="Arial"/>
        <w:b/>
        <w:bCs/>
        <w:sz w:val="24"/>
        <w:szCs w:val="24"/>
      </w:rPr>
      <w:t xml:space="preserve">assessed </w:t>
    </w:r>
    <w:r w:rsidRPr="005B22FA">
      <w:rPr>
        <w:rFonts w:ascii="Arial" w:hAnsi="Arial" w:cs="Arial"/>
        <w:b/>
        <w:bCs/>
        <w:sz w:val="24"/>
        <w:szCs w:val="24"/>
      </w:rPr>
      <w:t>based on its own individual merit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A726377"/>
    <w:multiLevelType w:val="hybridMultilevel"/>
    <w:tmpl w:val="22E40A6E"/>
    <w:lvl w:ilvl="0" w:tplc="6E8673B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D37C4D"/>
    <w:multiLevelType w:val="hybridMultilevel"/>
    <w:tmpl w:val="BC44FDA4"/>
    <w:lvl w:ilvl="0" w:tplc="136C561C">
      <w:start w:val="1"/>
      <w:numFmt w:val="decimal"/>
      <w:lvlText w:val="%1."/>
      <w:lvlJc w:val="left"/>
      <w:pPr>
        <w:ind w:left="1020" w:hanging="360"/>
      </w:pPr>
    </w:lvl>
    <w:lvl w:ilvl="1" w:tplc="F468C6F4">
      <w:start w:val="1"/>
      <w:numFmt w:val="decimal"/>
      <w:lvlText w:val="%2."/>
      <w:lvlJc w:val="left"/>
      <w:pPr>
        <w:ind w:left="1020" w:hanging="360"/>
      </w:pPr>
    </w:lvl>
    <w:lvl w:ilvl="2" w:tplc="0920800A">
      <w:start w:val="1"/>
      <w:numFmt w:val="decimal"/>
      <w:lvlText w:val="%3."/>
      <w:lvlJc w:val="left"/>
      <w:pPr>
        <w:ind w:left="1020" w:hanging="360"/>
      </w:pPr>
    </w:lvl>
    <w:lvl w:ilvl="3" w:tplc="639E2B5C">
      <w:start w:val="1"/>
      <w:numFmt w:val="decimal"/>
      <w:lvlText w:val="%4."/>
      <w:lvlJc w:val="left"/>
      <w:pPr>
        <w:ind w:left="1020" w:hanging="360"/>
      </w:pPr>
    </w:lvl>
    <w:lvl w:ilvl="4" w:tplc="C6AC26AA">
      <w:start w:val="1"/>
      <w:numFmt w:val="decimal"/>
      <w:lvlText w:val="%5."/>
      <w:lvlJc w:val="left"/>
      <w:pPr>
        <w:ind w:left="1020" w:hanging="360"/>
      </w:pPr>
    </w:lvl>
    <w:lvl w:ilvl="5" w:tplc="AD8697BE">
      <w:start w:val="1"/>
      <w:numFmt w:val="decimal"/>
      <w:lvlText w:val="%6."/>
      <w:lvlJc w:val="left"/>
      <w:pPr>
        <w:ind w:left="1020" w:hanging="360"/>
      </w:pPr>
    </w:lvl>
    <w:lvl w:ilvl="6" w:tplc="C0587820">
      <w:start w:val="1"/>
      <w:numFmt w:val="decimal"/>
      <w:lvlText w:val="%7."/>
      <w:lvlJc w:val="left"/>
      <w:pPr>
        <w:ind w:left="1020" w:hanging="360"/>
      </w:pPr>
    </w:lvl>
    <w:lvl w:ilvl="7" w:tplc="EED6064C">
      <w:start w:val="1"/>
      <w:numFmt w:val="decimal"/>
      <w:lvlText w:val="%8."/>
      <w:lvlJc w:val="left"/>
      <w:pPr>
        <w:ind w:left="1020" w:hanging="360"/>
      </w:pPr>
    </w:lvl>
    <w:lvl w:ilvl="8" w:tplc="ED4C0060">
      <w:start w:val="1"/>
      <w:numFmt w:val="decimal"/>
      <w:lvlText w:val="%9."/>
      <w:lvlJc w:val="left"/>
      <w:pPr>
        <w:ind w:left="1020" w:hanging="360"/>
      </w:pPr>
    </w:lvl>
  </w:abstractNum>
  <w:abstractNum w:abstractNumId="13"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0"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6"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20"/>
  </w:num>
  <w:num w:numId="2" w16cid:durableId="446700908">
    <w:abstractNumId w:val="23"/>
  </w:num>
  <w:num w:numId="3" w16cid:durableId="306478573">
    <w:abstractNumId w:val="16"/>
  </w:num>
  <w:num w:numId="4" w16cid:durableId="739324790">
    <w:abstractNumId w:val="24"/>
  </w:num>
  <w:num w:numId="5" w16cid:durableId="1555581688">
    <w:abstractNumId w:val="19"/>
  </w:num>
  <w:num w:numId="6" w16cid:durableId="668018166">
    <w:abstractNumId w:val="29"/>
  </w:num>
  <w:num w:numId="7" w16cid:durableId="1928028252">
    <w:abstractNumId w:val="27"/>
  </w:num>
  <w:num w:numId="8" w16cid:durableId="645083848">
    <w:abstractNumId w:val="18"/>
  </w:num>
  <w:num w:numId="9" w16cid:durableId="762843907">
    <w:abstractNumId w:val="25"/>
  </w:num>
  <w:num w:numId="10" w16cid:durableId="2107192307">
    <w:abstractNumId w:val="17"/>
  </w:num>
  <w:num w:numId="11" w16cid:durableId="749346679">
    <w:abstractNumId w:val="22"/>
  </w:num>
  <w:num w:numId="12" w16cid:durableId="1173372860">
    <w:abstractNumId w:val="10"/>
  </w:num>
  <w:num w:numId="13" w16cid:durableId="1651398481">
    <w:abstractNumId w:val="4"/>
  </w:num>
  <w:num w:numId="14" w16cid:durableId="2085447086">
    <w:abstractNumId w:val="1"/>
  </w:num>
  <w:num w:numId="15" w16cid:durableId="427583598">
    <w:abstractNumId w:val="13"/>
  </w:num>
  <w:num w:numId="16" w16cid:durableId="903757199">
    <w:abstractNumId w:val="8"/>
  </w:num>
  <w:num w:numId="17" w16cid:durableId="1909419249">
    <w:abstractNumId w:val="5"/>
  </w:num>
  <w:num w:numId="18" w16cid:durableId="1419056685">
    <w:abstractNumId w:val="28"/>
  </w:num>
  <w:num w:numId="19" w16cid:durableId="771781942">
    <w:abstractNumId w:val="7"/>
  </w:num>
  <w:num w:numId="20" w16cid:durableId="650990364">
    <w:abstractNumId w:val="26"/>
  </w:num>
  <w:num w:numId="21" w16cid:durableId="940993391">
    <w:abstractNumId w:val="6"/>
  </w:num>
  <w:num w:numId="22" w16cid:durableId="1538615713">
    <w:abstractNumId w:val="30"/>
  </w:num>
  <w:num w:numId="23" w16cid:durableId="2030253298">
    <w:abstractNumId w:val="15"/>
  </w:num>
  <w:num w:numId="24" w16cid:durableId="1575355557">
    <w:abstractNumId w:val="3"/>
  </w:num>
  <w:num w:numId="25" w16cid:durableId="891427903">
    <w:abstractNumId w:val="21"/>
  </w:num>
  <w:num w:numId="26" w16cid:durableId="636642889">
    <w:abstractNumId w:val="9"/>
  </w:num>
  <w:num w:numId="27" w16cid:durableId="209807341">
    <w:abstractNumId w:val="0"/>
  </w:num>
  <w:num w:numId="28" w16cid:durableId="639000961">
    <w:abstractNumId w:val="2"/>
  </w:num>
  <w:num w:numId="29" w16cid:durableId="1863661614">
    <w:abstractNumId w:val="14"/>
  </w:num>
  <w:num w:numId="30" w16cid:durableId="162480803">
    <w:abstractNumId w:val="11"/>
  </w:num>
  <w:num w:numId="31" w16cid:durableId="13490623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513F"/>
    <w:rsid w:val="000056CF"/>
    <w:rsid w:val="00007908"/>
    <w:rsid w:val="00012A9D"/>
    <w:rsid w:val="00020B62"/>
    <w:rsid w:val="000307BE"/>
    <w:rsid w:val="00031CD0"/>
    <w:rsid w:val="00032E07"/>
    <w:rsid w:val="00036DDD"/>
    <w:rsid w:val="0003709F"/>
    <w:rsid w:val="0004223B"/>
    <w:rsid w:val="0005278F"/>
    <w:rsid w:val="00055216"/>
    <w:rsid w:val="00057E28"/>
    <w:rsid w:val="0006348F"/>
    <w:rsid w:val="00063C1E"/>
    <w:rsid w:val="0006426A"/>
    <w:rsid w:val="00071FDA"/>
    <w:rsid w:val="0007768C"/>
    <w:rsid w:val="000845F3"/>
    <w:rsid w:val="00084C47"/>
    <w:rsid w:val="00093EEB"/>
    <w:rsid w:val="00096B4A"/>
    <w:rsid w:val="000978F5"/>
    <w:rsid w:val="000A1B06"/>
    <w:rsid w:val="000A51A3"/>
    <w:rsid w:val="000B6A48"/>
    <w:rsid w:val="000C0321"/>
    <w:rsid w:val="000C3320"/>
    <w:rsid w:val="000C3C51"/>
    <w:rsid w:val="000C54F2"/>
    <w:rsid w:val="000C6A4A"/>
    <w:rsid w:val="000D0301"/>
    <w:rsid w:val="000D0D5A"/>
    <w:rsid w:val="000D797F"/>
    <w:rsid w:val="000E29C1"/>
    <w:rsid w:val="000E5F69"/>
    <w:rsid w:val="000F673F"/>
    <w:rsid w:val="00100F47"/>
    <w:rsid w:val="00101FD3"/>
    <w:rsid w:val="00105D45"/>
    <w:rsid w:val="0010776C"/>
    <w:rsid w:val="00114B43"/>
    <w:rsid w:val="00116563"/>
    <w:rsid w:val="001170A7"/>
    <w:rsid w:val="001207A7"/>
    <w:rsid w:val="00120B00"/>
    <w:rsid w:val="00125745"/>
    <w:rsid w:val="00140EB4"/>
    <w:rsid w:val="00142FD7"/>
    <w:rsid w:val="001528C6"/>
    <w:rsid w:val="001549F6"/>
    <w:rsid w:val="00156948"/>
    <w:rsid w:val="0016480F"/>
    <w:rsid w:val="00170DA4"/>
    <w:rsid w:val="00171D59"/>
    <w:rsid w:val="001758D5"/>
    <w:rsid w:val="00182DE7"/>
    <w:rsid w:val="00186EC4"/>
    <w:rsid w:val="0019777A"/>
    <w:rsid w:val="001A0155"/>
    <w:rsid w:val="001A1A0E"/>
    <w:rsid w:val="001A1A76"/>
    <w:rsid w:val="001A2CD1"/>
    <w:rsid w:val="001A3156"/>
    <w:rsid w:val="001A47FA"/>
    <w:rsid w:val="001B5BE1"/>
    <w:rsid w:val="001B77A9"/>
    <w:rsid w:val="001C1454"/>
    <w:rsid w:val="001C20EA"/>
    <w:rsid w:val="001C3F96"/>
    <w:rsid w:val="001C42C5"/>
    <w:rsid w:val="001D1821"/>
    <w:rsid w:val="001D1C90"/>
    <w:rsid w:val="001D4B7D"/>
    <w:rsid w:val="001E4271"/>
    <w:rsid w:val="001E50FD"/>
    <w:rsid w:val="001E60E5"/>
    <w:rsid w:val="001E6C21"/>
    <w:rsid w:val="001E7263"/>
    <w:rsid w:val="001F6C46"/>
    <w:rsid w:val="00200220"/>
    <w:rsid w:val="002018F5"/>
    <w:rsid w:val="00201B55"/>
    <w:rsid w:val="00203C4A"/>
    <w:rsid w:val="002073DE"/>
    <w:rsid w:val="00213FEA"/>
    <w:rsid w:val="002148F0"/>
    <w:rsid w:val="002161E4"/>
    <w:rsid w:val="0021649A"/>
    <w:rsid w:val="002172F2"/>
    <w:rsid w:val="0022092C"/>
    <w:rsid w:val="00221394"/>
    <w:rsid w:val="002230ED"/>
    <w:rsid w:val="00225CDE"/>
    <w:rsid w:val="002269A5"/>
    <w:rsid w:val="0022797B"/>
    <w:rsid w:val="002318B9"/>
    <w:rsid w:val="00235DAC"/>
    <w:rsid w:val="00241EBF"/>
    <w:rsid w:val="002426DA"/>
    <w:rsid w:val="00250EBC"/>
    <w:rsid w:val="002568C2"/>
    <w:rsid w:val="00261622"/>
    <w:rsid w:val="002630A3"/>
    <w:rsid w:val="0026784D"/>
    <w:rsid w:val="00276F88"/>
    <w:rsid w:val="002832F1"/>
    <w:rsid w:val="00286BE0"/>
    <w:rsid w:val="00287BCB"/>
    <w:rsid w:val="002903A0"/>
    <w:rsid w:val="00291F83"/>
    <w:rsid w:val="002962ED"/>
    <w:rsid w:val="00296C73"/>
    <w:rsid w:val="002A7588"/>
    <w:rsid w:val="002B4076"/>
    <w:rsid w:val="002B6073"/>
    <w:rsid w:val="002C04AB"/>
    <w:rsid w:val="002D544C"/>
    <w:rsid w:val="002D6376"/>
    <w:rsid w:val="002E2A8B"/>
    <w:rsid w:val="002E5F90"/>
    <w:rsid w:val="002E7A08"/>
    <w:rsid w:val="002F0907"/>
    <w:rsid w:val="002F2755"/>
    <w:rsid w:val="002F2F65"/>
    <w:rsid w:val="002F790E"/>
    <w:rsid w:val="00313E9C"/>
    <w:rsid w:val="00317ECF"/>
    <w:rsid w:val="00321C2F"/>
    <w:rsid w:val="003267AF"/>
    <w:rsid w:val="00326B3C"/>
    <w:rsid w:val="003319D4"/>
    <w:rsid w:val="0033206B"/>
    <w:rsid w:val="00336CD2"/>
    <w:rsid w:val="003404BC"/>
    <w:rsid w:val="00340E3E"/>
    <w:rsid w:val="003437BC"/>
    <w:rsid w:val="00344FA7"/>
    <w:rsid w:val="00345ACB"/>
    <w:rsid w:val="0035162A"/>
    <w:rsid w:val="00353DF6"/>
    <w:rsid w:val="00353FFB"/>
    <w:rsid w:val="00361FCA"/>
    <w:rsid w:val="00362410"/>
    <w:rsid w:val="00363490"/>
    <w:rsid w:val="003715DC"/>
    <w:rsid w:val="00375C00"/>
    <w:rsid w:val="003762C9"/>
    <w:rsid w:val="003778EC"/>
    <w:rsid w:val="00384EAC"/>
    <w:rsid w:val="00385594"/>
    <w:rsid w:val="0038642F"/>
    <w:rsid w:val="00386CD3"/>
    <w:rsid w:val="00391CEA"/>
    <w:rsid w:val="003948F5"/>
    <w:rsid w:val="003A27D5"/>
    <w:rsid w:val="003A337A"/>
    <w:rsid w:val="003A357F"/>
    <w:rsid w:val="003A6023"/>
    <w:rsid w:val="003B38EB"/>
    <w:rsid w:val="003B79C4"/>
    <w:rsid w:val="003C2883"/>
    <w:rsid w:val="003D13AA"/>
    <w:rsid w:val="003D3EE8"/>
    <w:rsid w:val="003D6188"/>
    <w:rsid w:val="003D6F68"/>
    <w:rsid w:val="003E5FAB"/>
    <w:rsid w:val="003E66FB"/>
    <w:rsid w:val="003F05FB"/>
    <w:rsid w:val="003F14C5"/>
    <w:rsid w:val="003F2869"/>
    <w:rsid w:val="003F2D24"/>
    <w:rsid w:val="003F3CD1"/>
    <w:rsid w:val="003F67CA"/>
    <w:rsid w:val="0040346D"/>
    <w:rsid w:val="00420B87"/>
    <w:rsid w:val="00420D04"/>
    <w:rsid w:val="0042260A"/>
    <w:rsid w:val="0042603A"/>
    <w:rsid w:val="004273FC"/>
    <w:rsid w:val="004305E2"/>
    <w:rsid w:val="00432507"/>
    <w:rsid w:val="00437319"/>
    <w:rsid w:val="00437466"/>
    <w:rsid w:val="00440F2E"/>
    <w:rsid w:val="004460F8"/>
    <w:rsid w:val="004503DC"/>
    <w:rsid w:val="00452DE2"/>
    <w:rsid w:val="004628EF"/>
    <w:rsid w:val="00465F75"/>
    <w:rsid w:val="00471442"/>
    <w:rsid w:val="00477CEA"/>
    <w:rsid w:val="00480D83"/>
    <w:rsid w:val="004835F4"/>
    <w:rsid w:val="00485F2A"/>
    <w:rsid w:val="00490070"/>
    <w:rsid w:val="004A3FA2"/>
    <w:rsid w:val="004B1185"/>
    <w:rsid w:val="004B2E47"/>
    <w:rsid w:val="004B4591"/>
    <w:rsid w:val="004B5BED"/>
    <w:rsid w:val="004C1471"/>
    <w:rsid w:val="004C1EF0"/>
    <w:rsid w:val="004C58F9"/>
    <w:rsid w:val="004D00D7"/>
    <w:rsid w:val="004D2918"/>
    <w:rsid w:val="004D5571"/>
    <w:rsid w:val="004D6CA2"/>
    <w:rsid w:val="004D774C"/>
    <w:rsid w:val="004E3C6B"/>
    <w:rsid w:val="004E3EC0"/>
    <w:rsid w:val="004E426E"/>
    <w:rsid w:val="004F00B4"/>
    <w:rsid w:val="004F0D5A"/>
    <w:rsid w:val="004F73F2"/>
    <w:rsid w:val="00504083"/>
    <w:rsid w:val="00506013"/>
    <w:rsid w:val="00512799"/>
    <w:rsid w:val="00517F26"/>
    <w:rsid w:val="00524B08"/>
    <w:rsid w:val="00533C68"/>
    <w:rsid w:val="005416F0"/>
    <w:rsid w:val="005427C5"/>
    <w:rsid w:val="00544141"/>
    <w:rsid w:val="00544883"/>
    <w:rsid w:val="00545E8A"/>
    <w:rsid w:val="00552484"/>
    <w:rsid w:val="00556C34"/>
    <w:rsid w:val="0056069D"/>
    <w:rsid w:val="00562FAC"/>
    <w:rsid w:val="0056396D"/>
    <w:rsid w:val="00564B35"/>
    <w:rsid w:val="00565CA2"/>
    <w:rsid w:val="0056799C"/>
    <w:rsid w:val="00573034"/>
    <w:rsid w:val="0057509E"/>
    <w:rsid w:val="00583655"/>
    <w:rsid w:val="005857D7"/>
    <w:rsid w:val="00591D3F"/>
    <w:rsid w:val="00593DE3"/>
    <w:rsid w:val="00595DBE"/>
    <w:rsid w:val="00596FFC"/>
    <w:rsid w:val="005A05E5"/>
    <w:rsid w:val="005A0FA8"/>
    <w:rsid w:val="005A7A88"/>
    <w:rsid w:val="005B22FA"/>
    <w:rsid w:val="005B476C"/>
    <w:rsid w:val="005D0D40"/>
    <w:rsid w:val="005D0DFC"/>
    <w:rsid w:val="005D2ABD"/>
    <w:rsid w:val="005D4DD5"/>
    <w:rsid w:val="005E1497"/>
    <w:rsid w:val="005F5090"/>
    <w:rsid w:val="00602263"/>
    <w:rsid w:val="006032FC"/>
    <w:rsid w:val="006146EE"/>
    <w:rsid w:val="00623884"/>
    <w:rsid w:val="00635878"/>
    <w:rsid w:val="00637513"/>
    <w:rsid w:val="00650125"/>
    <w:rsid w:val="00657080"/>
    <w:rsid w:val="00660BB6"/>
    <w:rsid w:val="00662399"/>
    <w:rsid w:val="00663F1E"/>
    <w:rsid w:val="00664BD6"/>
    <w:rsid w:val="00667188"/>
    <w:rsid w:val="00671DFB"/>
    <w:rsid w:val="00682B93"/>
    <w:rsid w:val="00683CD6"/>
    <w:rsid w:val="00685801"/>
    <w:rsid w:val="00686D5D"/>
    <w:rsid w:val="00692350"/>
    <w:rsid w:val="0069646F"/>
    <w:rsid w:val="006964A2"/>
    <w:rsid w:val="00696526"/>
    <w:rsid w:val="006A5D8E"/>
    <w:rsid w:val="006A666B"/>
    <w:rsid w:val="006B012E"/>
    <w:rsid w:val="006B244E"/>
    <w:rsid w:val="006B2C80"/>
    <w:rsid w:val="006B6EA9"/>
    <w:rsid w:val="006B708A"/>
    <w:rsid w:val="006C3341"/>
    <w:rsid w:val="006C53E9"/>
    <w:rsid w:val="006D0C36"/>
    <w:rsid w:val="006D183C"/>
    <w:rsid w:val="006D3470"/>
    <w:rsid w:val="006D66E7"/>
    <w:rsid w:val="006D68A1"/>
    <w:rsid w:val="006E0291"/>
    <w:rsid w:val="006E0D07"/>
    <w:rsid w:val="006E3300"/>
    <w:rsid w:val="006E5A7F"/>
    <w:rsid w:val="006E78DD"/>
    <w:rsid w:val="006F2D0F"/>
    <w:rsid w:val="006F55D5"/>
    <w:rsid w:val="006F6385"/>
    <w:rsid w:val="006F6CE7"/>
    <w:rsid w:val="00700885"/>
    <w:rsid w:val="00701DA5"/>
    <w:rsid w:val="007042DB"/>
    <w:rsid w:val="00704841"/>
    <w:rsid w:val="00706732"/>
    <w:rsid w:val="00707EDE"/>
    <w:rsid w:val="00710C50"/>
    <w:rsid w:val="007139BA"/>
    <w:rsid w:val="007152E4"/>
    <w:rsid w:val="007158A3"/>
    <w:rsid w:val="0072172B"/>
    <w:rsid w:val="007268AA"/>
    <w:rsid w:val="00734A85"/>
    <w:rsid w:val="007401D5"/>
    <w:rsid w:val="0074437E"/>
    <w:rsid w:val="007443D7"/>
    <w:rsid w:val="00746794"/>
    <w:rsid w:val="00747456"/>
    <w:rsid w:val="00754F5A"/>
    <w:rsid w:val="00756AD9"/>
    <w:rsid w:val="00763C18"/>
    <w:rsid w:val="007719B3"/>
    <w:rsid w:val="007731F3"/>
    <w:rsid w:val="00780DD6"/>
    <w:rsid w:val="007814A5"/>
    <w:rsid w:val="007819A2"/>
    <w:rsid w:val="007845E7"/>
    <w:rsid w:val="007856D2"/>
    <w:rsid w:val="00786D36"/>
    <w:rsid w:val="00790FF8"/>
    <w:rsid w:val="00796BD7"/>
    <w:rsid w:val="00796DD7"/>
    <w:rsid w:val="007A03BB"/>
    <w:rsid w:val="007A25F4"/>
    <w:rsid w:val="007A3757"/>
    <w:rsid w:val="007A692B"/>
    <w:rsid w:val="007A6A4F"/>
    <w:rsid w:val="007B15CB"/>
    <w:rsid w:val="007B5E0D"/>
    <w:rsid w:val="007B7505"/>
    <w:rsid w:val="007C4EDF"/>
    <w:rsid w:val="007D10EC"/>
    <w:rsid w:val="007D16C4"/>
    <w:rsid w:val="007D23AD"/>
    <w:rsid w:val="007E0B75"/>
    <w:rsid w:val="007E12B5"/>
    <w:rsid w:val="007E226A"/>
    <w:rsid w:val="007E28EA"/>
    <w:rsid w:val="007F1DC8"/>
    <w:rsid w:val="007F27D9"/>
    <w:rsid w:val="007F3053"/>
    <w:rsid w:val="007F4B72"/>
    <w:rsid w:val="007F5D00"/>
    <w:rsid w:val="008043D0"/>
    <w:rsid w:val="0081148A"/>
    <w:rsid w:val="0083424E"/>
    <w:rsid w:val="008405D3"/>
    <w:rsid w:val="00840B17"/>
    <w:rsid w:val="0084564E"/>
    <w:rsid w:val="008474D8"/>
    <w:rsid w:val="00852F7A"/>
    <w:rsid w:val="00857F46"/>
    <w:rsid w:val="008634EC"/>
    <w:rsid w:val="0086756C"/>
    <w:rsid w:val="00873D1C"/>
    <w:rsid w:val="00875405"/>
    <w:rsid w:val="00881427"/>
    <w:rsid w:val="00887787"/>
    <w:rsid w:val="0089197F"/>
    <w:rsid w:val="008922A9"/>
    <w:rsid w:val="008924CD"/>
    <w:rsid w:val="0089312C"/>
    <w:rsid w:val="008A3776"/>
    <w:rsid w:val="008A7A92"/>
    <w:rsid w:val="008B4652"/>
    <w:rsid w:val="008C0727"/>
    <w:rsid w:val="008C2E35"/>
    <w:rsid w:val="008C6B5E"/>
    <w:rsid w:val="008D1182"/>
    <w:rsid w:val="008D4EF7"/>
    <w:rsid w:val="008E1064"/>
    <w:rsid w:val="008E38F4"/>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6E12"/>
    <w:rsid w:val="009636A6"/>
    <w:rsid w:val="00970EC5"/>
    <w:rsid w:val="00971D5C"/>
    <w:rsid w:val="00972266"/>
    <w:rsid w:val="00972957"/>
    <w:rsid w:val="00975810"/>
    <w:rsid w:val="00981BCB"/>
    <w:rsid w:val="0098207A"/>
    <w:rsid w:val="00985ABD"/>
    <w:rsid w:val="009867E9"/>
    <w:rsid w:val="0098741C"/>
    <w:rsid w:val="00987CAC"/>
    <w:rsid w:val="00991068"/>
    <w:rsid w:val="00992CE1"/>
    <w:rsid w:val="0099648E"/>
    <w:rsid w:val="00996CC1"/>
    <w:rsid w:val="009A0820"/>
    <w:rsid w:val="009A0BC6"/>
    <w:rsid w:val="009A0C87"/>
    <w:rsid w:val="009A21E7"/>
    <w:rsid w:val="009C2729"/>
    <w:rsid w:val="009C3042"/>
    <w:rsid w:val="009C3D3C"/>
    <w:rsid w:val="009C4BD3"/>
    <w:rsid w:val="009C6198"/>
    <w:rsid w:val="009C7398"/>
    <w:rsid w:val="009C7E1B"/>
    <w:rsid w:val="009E1602"/>
    <w:rsid w:val="009E7BC4"/>
    <w:rsid w:val="009F0B3C"/>
    <w:rsid w:val="009F27FE"/>
    <w:rsid w:val="009F4871"/>
    <w:rsid w:val="00A007D4"/>
    <w:rsid w:val="00A02310"/>
    <w:rsid w:val="00A02EB0"/>
    <w:rsid w:val="00A04FC6"/>
    <w:rsid w:val="00A0501B"/>
    <w:rsid w:val="00A064A8"/>
    <w:rsid w:val="00A11BAF"/>
    <w:rsid w:val="00A131C3"/>
    <w:rsid w:val="00A13B5E"/>
    <w:rsid w:val="00A16931"/>
    <w:rsid w:val="00A17E5A"/>
    <w:rsid w:val="00A244FC"/>
    <w:rsid w:val="00A24E54"/>
    <w:rsid w:val="00A35A95"/>
    <w:rsid w:val="00A36AC8"/>
    <w:rsid w:val="00A440F1"/>
    <w:rsid w:val="00A44D8E"/>
    <w:rsid w:val="00A46649"/>
    <w:rsid w:val="00A46E0E"/>
    <w:rsid w:val="00A5488D"/>
    <w:rsid w:val="00A6088E"/>
    <w:rsid w:val="00A60BF3"/>
    <w:rsid w:val="00A62115"/>
    <w:rsid w:val="00A62CD1"/>
    <w:rsid w:val="00A7361C"/>
    <w:rsid w:val="00A817A0"/>
    <w:rsid w:val="00A82839"/>
    <w:rsid w:val="00A84717"/>
    <w:rsid w:val="00A971D3"/>
    <w:rsid w:val="00AB251D"/>
    <w:rsid w:val="00AB2E5D"/>
    <w:rsid w:val="00AB5C9A"/>
    <w:rsid w:val="00AB5EA4"/>
    <w:rsid w:val="00AC261A"/>
    <w:rsid w:val="00AC38DB"/>
    <w:rsid w:val="00AC65B6"/>
    <w:rsid w:val="00AD0273"/>
    <w:rsid w:val="00AD1655"/>
    <w:rsid w:val="00AD376C"/>
    <w:rsid w:val="00AD5162"/>
    <w:rsid w:val="00AE1B8C"/>
    <w:rsid w:val="00AE3DA2"/>
    <w:rsid w:val="00AE4C0C"/>
    <w:rsid w:val="00AE530A"/>
    <w:rsid w:val="00AE6CFD"/>
    <w:rsid w:val="00AE71B4"/>
    <w:rsid w:val="00AF1DC7"/>
    <w:rsid w:val="00AF69DA"/>
    <w:rsid w:val="00AF6C30"/>
    <w:rsid w:val="00B004A5"/>
    <w:rsid w:val="00B00C80"/>
    <w:rsid w:val="00B104F3"/>
    <w:rsid w:val="00B1420E"/>
    <w:rsid w:val="00B21ABA"/>
    <w:rsid w:val="00B34D8D"/>
    <w:rsid w:val="00B40C49"/>
    <w:rsid w:val="00B42822"/>
    <w:rsid w:val="00B45F2E"/>
    <w:rsid w:val="00B50D9B"/>
    <w:rsid w:val="00B51FEA"/>
    <w:rsid w:val="00B54BF1"/>
    <w:rsid w:val="00B607B1"/>
    <w:rsid w:val="00B67938"/>
    <w:rsid w:val="00B67F08"/>
    <w:rsid w:val="00B72733"/>
    <w:rsid w:val="00B737FF"/>
    <w:rsid w:val="00B74FF7"/>
    <w:rsid w:val="00B75CC5"/>
    <w:rsid w:val="00B8369F"/>
    <w:rsid w:val="00B8416E"/>
    <w:rsid w:val="00B927CD"/>
    <w:rsid w:val="00BA04DF"/>
    <w:rsid w:val="00BA1D8F"/>
    <w:rsid w:val="00BA263C"/>
    <w:rsid w:val="00BA3B1E"/>
    <w:rsid w:val="00BA416C"/>
    <w:rsid w:val="00BB0A34"/>
    <w:rsid w:val="00BB26B4"/>
    <w:rsid w:val="00BB480F"/>
    <w:rsid w:val="00BB5B7F"/>
    <w:rsid w:val="00BC0486"/>
    <w:rsid w:val="00BC0BB7"/>
    <w:rsid w:val="00BC367B"/>
    <w:rsid w:val="00BC7F58"/>
    <w:rsid w:val="00BD19D8"/>
    <w:rsid w:val="00BD5A86"/>
    <w:rsid w:val="00BE4495"/>
    <w:rsid w:val="00BE5AA9"/>
    <w:rsid w:val="00BE671F"/>
    <w:rsid w:val="00BE69AD"/>
    <w:rsid w:val="00BF01AD"/>
    <w:rsid w:val="00BF0EF0"/>
    <w:rsid w:val="00BF1851"/>
    <w:rsid w:val="00BF3C38"/>
    <w:rsid w:val="00BF4CE6"/>
    <w:rsid w:val="00C0085C"/>
    <w:rsid w:val="00C100F0"/>
    <w:rsid w:val="00C12AF4"/>
    <w:rsid w:val="00C229E9"/>
    <w:rsid w:val="00C31082"/>
    <w:rsid w:val="00C315AC"/>
    <w:rsid w:val="00C33AAA"/>
    <w:rsid w:val="00C33C7C"/>
    <w:rsid w:val="00C34387"/>
    <w:rsid w:val="00C34F94"/>
    <w:rsid w:val="00C35581"/>
    <w:rsid w:val="00C40D12"/>
    <w:rsid w:val="00C42647"/>
    <w:rsid w:val="00C43644"/>
    <w:rsid w:val="00C43EA0"/>
    <w:rsid w:val="00C457CF"/>
    <w:rsid w:val="00C468A5"/>
    <w:rsid w:val="00C50AAD"/>
    <w:rsid w:val="00C5206D"/>
    <w:rsid w:val="00C55390"/>
    <w:rsid w:val="00C57B36"/>
    <w:rsid w:val="00C57D91"/>
    <w:rsid w:val="00C60672"/>
    <w:rsid w:val="00C60B6A"/>
    <w:rsid w:val="00C67175"/>
    <w:rsid w:val="00C75E0E"/>
    <w:rsid w:val="00C8349D"/>
    <w:rsid w:val="00C84C49"/>
    <w:rsid w:val="00C922D9"/>
    <w:rsid w:val="00C93B68"/>
    <w:rsid w:val="00C9419F"/>
    <w:rsid w:val="00C947FE"/>
    <w:rsid w:val="00CC2BDD"/>
    <w:rsid w:val="00CC3ED9"/>
    <w:rsid w:val="00CC767D"/>
    <w:rsid w:val="00CD6602"/>
    <w:rsid w:val="00CE2E10"/>
    <w:rsid w:val="00CE35AD"/>
    <w:rsid w:val="00CE3805"/>
    <w:rsid w:val="00CE65CF"/>
    <w:rsid w:val="00CF0118"/>
    <w:rsid w:val="00CF12DA"/>
    <w:rsid w:val="00CF339E"/>
    <w:rsid w:val="00CF4B60"/>
    <w:rsid w:val="00CF5A6C"/>
    <w:rsid w:val="00D055FC"/>
    <w:rsid w:val="00D05C07"/>
    <w:rsid w:val="00D0731E"/>
    <w:rsid w:val="00D07A20"/>
    <w:rsid w:val="00D10525"/>
    <w:rsid w:val="00D20892"/>
    <w:rsid w:val="00D2259A"/>
    <w:rsid w:val="00D228E7"/>
    <w:rsid w:val="00D24D10"/>
    <w:rsid w:val="00D251A3"/>
    <w:rsid w:val="00D3244D"/>
    <w:rsid w:val="00D36050"/>
    <w:rsid w:val="00D36DE4"/>
    <w:rsid w:val="00D37AAF"/>
    <w:rsid w:val="00D402F5"/>
    <w:rsid w:val="00D4766D"/>
    <w:rsid w:val="00D47EA6"/>
    <w:rsid w:val="00D50F58"/>
    <w:rsid w:val="00D553C1"/>
    <w:rsid w:val="00D568DC"/>
    <w:rsid w:val="00D602CD"/>
    <w:rsid w:val="00D63EBE"/>
    <w:rsid w:val="00D641B6"/>
    <w:rsid w:val="00D66BE7"/>
    <w:rsid w:val="00D670E2"/>
    <w:rsid w:val="00D70F2B"/>
    <w:rsid w:val="00D712DD"/>
    <w:rsid w:val="00D71B2C"/>
    <w:rsid w:val="00D73C03"/>
    <w:rsid w:val="00D73C12"/>
    <w:rsid w:val="00D77200"/>
    <w:rsid w:val="00D773F9"/>
    <w:rsid w:val="00D8018F"/>
    <w:rsid w:val="00D80655"/>
    <w:rsid w:val="00D81311"/>
    <w:rsid w:val="00D8134F"/>
    <w:rsid w:val="00D83DAE"/>
    <w:rsid w:val="00D91EE0"/>
    <w:rsid w:val="00D941DC"/>
    <w:rsid w:val="00D97724"/>
    <w:rsid w:val="00DA2DA0"/>
    <w:rsid w:val="00DB028C"/>
    <w:rsid w:val="00DB4B50"/>
    <w:rsid w:val="00DC1D20"/>
    <w:rsid w:val="00DC269A"/>
    <w:rsid w:val="00DC2F54"/>
    <w:rsid w:val="00DC4012"/>
    <w:rsid w:val="00DC55D7"/>
    <w:rsid w:val="00DD0765"/>
    <w:rsid w:val="00DD2553"/>
    <w:rsid w:val="00DE05FE"/>
    <w:rsid w:val="00DE0F64"/>
    <w:rsid w:val="00DE3FB9"/>
    <w:rsid w:val="00DE49E1"/>
    <w:rsid w:val="00DF5682"/>
    <w:rsid w:val="00DF7DD0"/>
    <w:rsid w:val="00E000BA"/>
    <w:rsid w:val="00E0482E"/>
    <w:rsid w:val="00E05193"/>
    <w:rsid w:val="00E05EC8"/>
    <w:rsid w:val="00E20D6B"/>
    <w:rsid w:val="00E2573C"/>
    <w:rsid w:val="00E25776"/>
    <w:rsid w:val="00E2609E"/>
    <w:rsid w:val="00E27ECC"/>
    <w:rsid w:val="00E32818"/>
    <w:rsid w:val="00E34154"/>
    <w:rsid w:val="00E41AAA"/>
    <w:rsid w:val="00E43496"/>
    <w:rsid w:val="00E43C19"/>
    <w:rsid w:val="00E50B8E"/>
    <w:rsid w:val="00E5106A"/>
    <w:rsid w:val="00E55BAF"/>
    <w:rsid w:val="00E579C9"/>
    <w:rsid w:val="00E57CC2"/>
    <w:rsid w:val="00E61299"/>
    <w:rsid w:val="00E61D31"/>
    <w:rsid w:val="00E71594"/>
    <w:rsid w:val="00E73C4D"/>
    <w:rsid w:val="00E77ECB"/>
    <w:rsid w:val="00E81498"/>
    <w:rsid w:val="00E83866"/>
    <w:rsid w:val="00E850A5"/>
    <w:rsid w:val="00E858F4"/>
    <w:rsid w:val="00E874E1"/>
    <w:rsid w:val="00E927A3"/>
    <w:rsid w:val="00EA48E0"/>
    <w:rsid w:val="00EB00B3"/>
    <w:rsid w:val="00EB3442"/>
    <w:rsid w:val="00EB7CEF"/>
    <w:rsid w:val="00EC0EB8"/>
    <w:rsid w:val="00ED1195"/>
    <w:rsid w:val="00ED38EF"/>
    <w:rsid w:val="00ED5690"/>
    <w:rsid w:val="00ED6ECC"/>
    <w:rsid w:val="00ED7215"/>
    <w:rsid w:val="00ED77DD"/>
    <w:rsid w:val="00EE6786"/>
    <w:rsid w:val="00EE68D2"/>
    <w:rsid w:val="00EF1FB2"/>
    <w:rsid w:val="00EF2B3C"/>
    <w:rsid w:val="00EF5385"/>
    <w:rsid w:val="00F00C90"/>
    <w:rsid w:val="00F010D8"/>
    <w:rsid w:val="00F02CA5"/>
    <w:rsid w:val="00F05BB0"/>
    <w:rsid w:val="00F077FD"/>
    <w:rsid w:val="00F109BA"/>
    <w:rsid w:val="00F11606"/>
    <w:rsid w:val="00F12BD0"/>
    <w:rsid w:val="00F1380B"/>
    <w:rsid w:val="00F13C3D"/>
    <w:rsid w:val="00F235C9"/>
    <w:rsid w:val="00F3360E"/>
    <w:rsid w:val="00F338EB"/>
    <w:rsid w:val="00F33BBF"/>
    <w:rsid w:val="00F368D0"/>
    <w:rsid w:val="00F40FB2"/>
    <w:rsid w:val="00F448A0"/>
    <w:rsid w:val="00F449CF"/>
    <w:rsid w:val="00F50F48"/>
    <w:rsid w:val="00F523EF"/>
    <w:rsid w:val="00F563AA"/>
    <w:rsid w:val="00F6091E"/>
    <w:rsid w:val="00F61790"/>
    <w:rsid w:val="00F618CA"/>
    <w:rsid w:val="00F62FC1"/>
    <w:rsid w:val="00F636F8"/>
    <w:rsid w:val="00F648EB"/>
    <w:rsid w:val="00F65909"/>
    <w:rsid w:val="00F700E9"/>
    <w:rsid w:val="00F7572A"/>
    <w:rsid w:val="00F83E0B"/>
    <w:rsid w:val="00F86BDF"/>
    <w:rsid w:val="00F940ED"/>
    <w:rsid w:val="00F9424F"/>
    <w:rsid w:val="00F94831"/>
    <w:rsid w:val="00FA33A0"/>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56D2"/>
  </w:style>
  <w:style w:type="paragraph" w:styleId="Heading1">
    <w:name w:val="heading 1"/>
    <w:basedOn w:val="Normal"/>
    <w:next w:val="Normal"/>
    <w:link w:val="Heading1Char"/>
    <w:uiPriority w:val="9"/>
    <w:qFormat/>
    <w:rsid w:val="00BE449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paragraph" w:styleId="Revision">
    <w:name w:val="Revision"/>
    <w:hidden/>
    <w:uiPriority w:val="99"/>
    <w:semiHidden/>
    <w:rsid w:val="00384EAC"/>
    <w:pPr>
      <w:spacing w:after="0" w:line="240" w:lineRule="auto"/>
    </w:pPr>
  </w:style>
  <w:style w:type="character" w:customStyle="1" w:styleId="Heading1Char">
    <w:name w:val="Heading 1 Char"/>
    <w:basedOn w:val="DefaultParagraphFont"/>
    <w:link w:val="Heading1"/>
    <w:uiPriority w:val="9"/>
    <w:rsid w:val="00BE4495"/>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Mid%20EPR%20Waste%20Operations/Forms/NRW%20Perm-Comp%20Document%20Set/docsethomepage.aspx?ID=6589402&amp;FolderCTID=0x0120D52000824C7CCC16790D469B8E16E1874A147102002CC46287D4C85B46A4222EC3B3282BB6&amp;List=0a3f541d-ab69-4573-98e7-35881639f867&amp;RootFolder=%2Fteams%2FRegulatory%2FPermitting%2FMid%20EPR%20Waste%20Operations%2FEPR%2DAB3891CX%2FPAN%2D026945&amp;RecSrc=%2Fteams%2FRegulatory%2FPermitting%2FMid%20EPR%20Waste%20Operations%2FEPR%2DAB3891CX%2FPAN%2D026945"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MMP/Forms/NRW%20Perm-Comp%20Document%20Set/docsethomepage.aspx?ID=380&amp;FolderCTID=0x0120D52000824C7CCC16790D469B8E16E1874A1471020082F7ABE1A9C323459AEEFF4760B98E07&amp;List=2d26ea36-7c50-446b-9d04-1f7e45287032&amp;RootFolder=%2Fteams%2FRegulatory%2FPermitting%2FMMP%2FPAN%2D031341&amp;RecSrc=%2Fteams%2FRegulatory%2FPermitting%2FMMP%2FPAN%2D031341"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yperlink" Target="https://cyfoethnaturiolcymru.sharepoint.com/teams/Regulatory/Permitting/MMP/Forms/NRW%20Perm-Comp%20Document%20Set/docsethomepage.aspx?ID=380&amp;FolderCTID=0x0120D52000824C7CCC16790D469B8E16E1874A1471020082F7ABE1A9C323459AEEFF4760B98E07&amp;List=2d26ea36-7c50-446b-9d04-1f7e45287032&amp;RootFolder=%2Fteams%2FRegulatory%2FPermitting%2FMMP%2FPAN%2D031341&amp;RecSrc=%2Fteams%2FRegulatory%2FPermitting%2FMMP%2FPAN%2D03134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id%20EPR%20Waste%20Operations/Forms/NRW%20Perm-Comp%20Document%20Set/docsethomepage.aspx?ID=6589402&amp;FolderCTID=0x0120D52000824C7CCC16790D469B8E16E1874A147102002CC46287D4C85B46A4222EC3B3282BB6&amp;List=0a3f541d-ab69-4573-98e7-35881639f867&amp;RootFolder=%2Fteams%2FRegulatory%2FPermitting%2FMid%20EPR%20Waste%20Operations%2FEPR%2DAB3891CX%2FPAN%2D026945&amp;RecSrc=%2Fteams%2FRegulatory%2FPermitting%2FMid%20EPR%20Waste%20Operations%2FEPR%2DAB3891CX%2FPAN%2D026945"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hyperlink" Target="https://cyfoethnaturiolcymru.sharepoint.com/teams/Regulatory/Permitting/MMP/Forms/NRW%20Perm-Comp%20Document%20Set/docsethomepage.aspx?ID=380&amp;FolderCTID=0x0120D52000824C7CCC16790D469B8E16E1874A1471020082F7ABE1A9C323459AEEFF4760B98E07&amp;List=2d26ea36-7c50-446b-9d04-1f7e45287032&amp;RootFolder=%2Fteams%2FRegulatory%2FPermitting%2FMMP%2FPAN%2D031341&amp;RecSrc=%2Fteams%2FRegulatory%2FPermitting%2FMMP%2FPAN%2D031341"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e1333da5e8304d5183337b8a5b3b8f3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REGU-52773391-427</_dlc_DocId>
    <_dlc_DocIdUrl xmlns="9be56660-2c31-41ef-bc00-23e72f632f2a">
      <Url>https://cyfoethnaturiolcymru.sharepoint.com/teams/Regulatory/Permitting/_layouts/15/DocIdRedir.aspx?ID=REGU-52773391-427</Url>
      <Description>REGU-52773391-427</Description>
    </_dlc_DocIdUrl>
    <Site_x0020_Name xmlns="859f7ad6-93f6-4205-b62b-a17f28acbbac">Stepside Agri 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2026-01-28T00:00:00+00:00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456B7F1A-0AD9-46AD-A0A2-CDC5B7571025}"/>
</file>

<file path=customXml/itemProps4.xml><?xml version="1.0" encoding="utf-8"?>
<ds:datastoreItem xmlns:ds="http://schemas.openxmlformats.org/officeDocument/2006/customXml" ds:itemID="{850F4206-48E1-4BB4-B32D-25D6FB95A224}">
  <ds:schemaRefs>
    <ds:schemaRef ds:uri="9be56660-2c31-41ef-bc00-23e72f632f2a"/>
    <ds:schemaRef ds:uri="http://schemas.microsoft.com/office/2006/documentManagement/types"/>
    <ds:schemaRef ds:uri="http://purl.org/dc/terms/"/>
    <ds:schemaRef ds:uri="http://purl.org/dc/dcmitype/"/>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F8B4D3B3-376B-4487-9641-F3E2B3CAFB7D}"/>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4460</Words>
  <Characters>22618</Characters>
  <Application>Microsoft Office Word</Application>
  <DocSecurity>0</DocSecurity>
  <Lines>1190</Lines>
  <Paragraphs>752</Paragraphs>
  <ScaleCrop>false</ScaleCrop>
  <HeadingPairs>
    <vt:vector size="2" baseType="variant">
      <vt:variant>
        <vt:lpstr>Title</vt:lpstr>
      </vt:variant>
      <vt:variant>
        <vt:i4>1</vt:i4>
      </vt:variant>
    </vt:vector>
  </HeadingPairs>
  <TitlesOfParts>
    <vt:vector size="1" baseType="lpstr">
      <vt:lpstr>PAN-031341 Decision Document LPD1</vt:lpstr>
    </vt:vector>
  </TitlesOfParts>
  <Company/>
  <LinksUpToDate>false</LinksUpToDate>
  <CharactersWithSpaces>26326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172</cp:revision>
  <cp:lastPrinted>2016-07-26T07:41:00Z</cp:lastPrinted>
  <dcterms:created xsi:type="dcterms:W3CDTF">2026-01-07T10:09:00Z</dcterms:created>
  <dcterms:modified xsi:type="dcterms:W3CDTF">2026-01-28T11:28:00Z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cf8b7e71-9a05-4c8c-8d99-356381d039ff</vt:lpwstr>
  </property>
  <property fmtid="{D5CDD505-2E9C-101B-9397-08002B2CF9AE}" pid="4" name="AuthorIds_UIVersion_11776">
    <vt:lpwstr>200</vt:lpwstr>
  </property>
</Properties>
</file>