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3A5FDB32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 xml:space="preserve">Workboats (Valid for </w:t>
            </w:r>
            <w:proofErr w:type="spellStart"/>
            <w:r w:rsidR="0055149E">
              <w:rPr>
                <w:rFonts w:ascii="Arial" w:hAnsi="Arial" w:cs="Arial"/>
                <w:i/>
                <w:sz w:val="24"/>
              </w:rPr>
              <w:t>Sea</w:t>
            </w:r>
            <w:r w:rsidR="005F5E8B">
              <w:rPr>
                <w:rFonts w:ascii="Arial" w:hAnsi="Arial" w:cs="Arial"/>
                <w:i/>
                <w:sz w:val="24"/>
              </w:rPr>
              <w:t>dragon</w:t>
            </w:r>
            <w:proofErr w:type="spellEnd"/>
            <w:r w:rsidR="005F5E8B">
              <w:rPr>
                <w:rFonts w:ascii="Arial" w:hAnsi="Arial" w:cs="Arial"/>
                <w:i/>
                <w:sz w:val="24"/>
              </w:rPr>
              <w:t xml:space="preserve"> Water Injection</w:t>
            </w:r>
            <w:r w:rsidR="004B748E">
              <w:rPr>
                <w:rFonts w:ascii="Arial" w:hAnsi="Arial" w:cs="Arial"/>
                <w:i/>
                <w:sz w:val="24"/>
              </w:rPr>
              <w:t xml:space="preserve"> or Plough</w:t>
            </w:r>
            <w:r w:rsidR="0055149E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0D89E481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48478AB3" w:rsidR="00164C04" w:rsidRPr="00C64A78" w:rsidRDefault="00032557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1AE8B598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5F5E8B">
              <w:rPr>
                <w:rFonts w:ascii="Arial" w:hAnsi="Arial" w:cs="Arial"/>
                <w:i/>
                <w:sz w:val="24"/>
              </w:rPr>
              <w:t>4</w:t>
            </w:r>
          </w:p>
        </w:tc>
      </w:tr>
      <w:tr w:rsidR="00CB7CE4" w:rsidRPr="00164C04" w14:paraId="5E680E2F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4AAEE03B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BB44EFD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23/01/2027</w:t>
            </w:r>
          </w:p>
        </w:tc>
      </w:tr>
    </w:tbl>
    <w:p w14:paraId="58F51D01" w14:textId="566C3D19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2514BC29" w14:textId="6813ABD5" w:rsidR="004B748E" w:rsidRDefault="004B748E" w:rsidP="00CE0011">
            <w:pPr>
              <w:ind w:left="-7"/>
              <w:jc w:val="center"/>
              <w:rPr>
                <w:noProof/>
              </w:rPr>
            </w:pPr>
          </w:p>
          <w:p w14:paraId="6D78DDC9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6E96D06C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1A7D7E6F" w14:textId="2E2E525A" w:rsidR="003B6C18" w:rsidRPr="003B6C18" w:rsidRDefault="004B748E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CCC70DD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2228215</wp:posOffset>
                      </wp:positionV>
                      <wp:extent cx="3515995" cy="256540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5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57619A60" w:rsidR="009974B6" w:rsidRPr="00504EEF" w:rsidRDefault="005F5E8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Water Injection pump</w:t>
                                  </w:r>
                                  <w:r w:rsidR="004B748E">
                                    <w:t xml:space="preserve"> or 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8.15pt;margin-top:175.4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" fillcolor="white [3201]" stroked="f" strokeweight=".5pt">
                      <v:textbox>
                        <w:txbxContent>
                          <w:p w14:paraId="1753509E" w14:textId="57619A60" w:rsidR="009974B6" w:rsidRPr="00504EEF" w:rsidRDefault="005F5E8B">
                            <w:pPr>
                              <w:rPr>
                                <w:sz w:val="18"/>
                              </w:rPr>
                            </w:pPr>
                            <w:r>
                              <w:t>Water Injection pump</w:t>
                            </w:r>
                            <w:r w:rsidR="004B748E">
                              <w:t xml:space="preserve"> or 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6776097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2267585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65D7D" id="Rectangle 6" o:spid="_x0000_s1026" style="position:absolute;margin-left:2.95pt;margin-top:178.55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B9/UUx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1131A0EA">
                      <wp:simplePos x="0" y="0"/>
                      <wp:positionH relativeFrom="column">
                        <wp:posOffset>1935480</wp:posOffset>
                      </wp:positionH>
                      <wp:positionV relativeFrom="paragraph">
                        <wp:posOffset>404495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154114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645D4" id="Rectangle 1" o:spid="_x0000_s1026" style="position:absolute;margin-left:152.4pt;margin-top:31.85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5F5E8B">
              <w:rPr>
                <w:noProof/>
              </w:rPr>
              <w:drawing>
                <wp:inline distT="0" distB="0" distL="0" distR="0" wp14:anchorId="5F27F212" wp14:editId="372C022A">
                  <wp:extent cx="5233103" cy="2280920"/>
                  <wp:effectExtent l="0" t="0" r="5715" b="5080"/>
                  <wp:docPr id="972911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115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2247" cy="230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i/>
                <w:sz w:val="24"/>
              </w:rPr>
              <w:t xml:space="preserve">     </w:t>
            </w:r>
          </w:p>
        </w:tc>
      </w:tr>
    </w:tbl>
    <w:p w14:paraId="5FF1151D" w14:textId="77777777" w:rsid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7D2E72A8" w14:textId="77777777" w:rsidR="004B748E" w:rsidRDefault="004B748E" w:rsidP="0071387C">
      <w:pPr>
        <w:spacing w:after="0"/>
        <w:rPr>
          <w:sz w:val="16"/>
        </w:rPr>
      </w:pPr>
    </w:p>
    <w:p w14:paraId="6F3C6694" w14:textId="4A71E8F6" w:rsidR="004B748E" w:rsidRDefault="004B748E" w:rsidP="0071387C">
      <w:pPr>
        <w:spacing w:after="0"/>
        <w:rPr>
          <w:sz w:val="16"/>
        </w:rPr>
      </w:pPr>
      <w:r>
        <w:rPr>
          <w:noProof/>
        </w:rPr>
        <w:drawing>
          <wp:inline distT="0" distB="0" distL="0" distR="0" wp14:anchorId="50409EF7" wp14:editId="3B341D2B">
            <wp:extent cx="1390650" cy="4229100"/>
            <wp:effectExtent l="0" t="0" r="0" b="0"/>
            <wp:docPr id="482961989" name="Picture 1" descr="A black and white drawing of a metal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61989" name="Picture 1" descr="A black and white drawing of a metal structu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 xml:space="preserve">          </w:t>
      </w:r>
      <w:r w:rsidRPr="004B748E">
        <w:rPr>
          <w:noProof/>
        </w:rPr>
        <w:drawing>
          <wp:inline distT="0" distB="0" distL="0" distR="0" wp14:anchorId="0F03014F" wp14:editId="327B9CFD">
            <wp:extent cx="1409700" cy="4238625"/>
            <wp:effectExtent l="0" t="0" r="0" b="9525"/>
            <wp:docPr id="190000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090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79228" w14:textId="77777777" w:rsidR="004B748E" w:rsidRPr="0071387C" w:rsidRDefault="004B748E" w:rsidP="0071387C">
      <w:pPr>
        <w:spacing w:after="0"/>
        <w:rPr>
          <w:sz w:val="16"/>
        </w:rPr>
      </w:pP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lastRenderedPageBreak/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362B3E88" w:rsidR="000A5A24" w:rsidRPr="00AC43F2" w:rsidRDefault="000A5A24" w:rsidP="00CE0011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On completion of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water injection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7DE8B04" w14:textId="7D61E77B" w:rsidR="005F5E8B" w:rsidRPr="00AC43F2" w:rsidRDefault="005F5E8B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Lift the pump clear of the bottom and run for 2 minutes mid water collum clear of the sea bed to flush the system</w:t>
            </w:r>
          </w:p>
          <w:p w14:paraId="3F25DBA9" w14:textId="36528DE5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Recover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 xml:space="preserve">system </w:t>
            </w:r>
            <w:r w:rsidRPr="00AC43F2">
              <w:rPr>
                <w:rFonts w:ascii="Arial" w:hAnsi="Arial" w:cs="Arial"/>
                <w:iCs/>
                <w:sz w:val="24"/>
              </w:rPr>
              <w:t>and secure if necessary.</w:t>
            </w:r>
          </w:p>
          <w:p w14:paraId="2A68B51E" w14:textId="4E47A2A2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any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2734792D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Prior to departure </w:t>
            </w:r>
            <w:r w:rsidR="00857EAB" w:rsidRPr="00AC43F2">
              <w:rPr>
                <w:rFonts w:ascii="Arial" w:hAnsi="Arial" w:cs="Arial"/>
                <w:iCs/>
                <w:sz w:val="24"/>
              </w:rPr>
              <w:t>o</w:t>
            </w:r>
            <w:r w:rsidRPr="00AC43F2">
              <w:rPr>
                <w:rFonts w:ascii="Arial" w:hAnsi="Arial" w:cs="Arial"/>
                <w:iCs/>
                <w:sz w:val="24"/>
              </w:rPr>
              <w:t>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075B37D7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Using 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either </w:t>
            </w:r>
            <w:r w:rsidRPr="00AC43F2">
              <w:rPr>
                <w:rFonts w:ascii="Arial" w:hAnsi="Arial" w:cs="Arial"/>
                <w:iCs/>
                <w:sz w:val="24"/>
              </w:rPr>
              <w:t>hoses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 or prop wash,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wash down the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>.</w:t>
            </w:r>
          </w:p>
          <w:p w14:paraId="59637470" w14:textId="77777777" w:rsidR="000A5A24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Inspect and repeat as required.</w:t>
            </w:r>
          </w:p>
          <w:p w14:paraId="5776DB6E" w14:textId="6268C411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deck areas around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="009952AA" w:rsidRPr="00AC43F2">
              <w:rPr>
                <w:rFonts w:ascii="Arial" w:hAnsi="Arial" w:cs="Arial"/>
                <w:iCs/>
                <w:sz w:val="24"/>
              </w:rPr>
              <w:t xml:space="preserve"> and wash down if required.</w:t>
            </w:r>
          </w:p>
          <w:p w14:paraId="05CCF6A3" w14:textId="77777777" w:rsidR="00F42E2C" w:rsidRPr="00AC43F2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Record in diary</w:t>
            </w:r>
          </w:p>
        </w:tc>
      </w:tr>
    </w:tbl>
    <w:p w14:paraId="6408FCCF" w14:textId="0A68EE5A" w:rsidR="0071387C" w:rsidRPr="000B29C2" w:rsidRDefault="0071387C" w:rsidP="00164C04">
      <w:pPr>
        <w:rPr>
          <w:sz w:val="2"/>
        </w:rPr>
      </w:pPr>
    </w:p>
    <w:sectPr w:rsidR="0071387C" w:rsidRPr="000B29C2" w:rsidSect="00164C04">
      <w:headerReference w:type="default" r:id="rId14"/>
      <w:footerReference w:type="even" r:id="rId15"/>
      <w:footerReference w:type="default" r:id="rId16"/>
      <w:footerReference w:type="first" r:id="rId17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09829" w14:textId="77777777" w:rsidR="00610950" w:rsidRDefault="00610950" w:rsidP="00C446DA">
      <w:pPr>
        <w:spacing w:after="0" w:line="240" w:lineRule="auto"/>
      </w:pPr>
      <w:r>
        <w:separator/>
      </w:r>
    </w:p>
  </w:endnote>
  <w:endnote w:type="continuationSeparator" w:id="0">
    <w:p w14:paraId="7B13F1E5" w14:textId="77777777" w:rsidR="00610950" w:rsidRDefault="00610950" w:rsidP="00C446DA">
      <w:pPr>
        <w:spacing w:after="0" w:line="240" w:lineRule="auto"/>
      </w:pPr>
      <w:r>
        <w:continuationSeparator/>
      </w:r>
    </w:p>
  </w:endnote>
  <w:endnote w:type="continuationNotice" w:id="1">
    <w:p w14:paraId="2AA888B8" w14:textId="77777777" w:rsidR="00610950" w:rsidRDefault="006109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0EEA" w14:textId="044C1535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D63EC2" wp14:editId="0476D5A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141075230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416D45" w14:textId="2D09A5F1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63EC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14416D45" w14:textId="2D09A5F1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1A1F51D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6EC8" w14:textId="05FB5AE9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DB5D9C" wp14:editId="6E7D407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934043085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368C7" w14:textId="2B177F4C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B5D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E4368C7" w14:textId="2B177F4C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D4F8D" w14:textId="77777777" w:rsidR="00610950" w:rsidRDefault="00610950" w:rsidP="00C446DA">
      <w:pPr>
        <w:spacing w:after="0" w:line="240" w:lineRule="auto"/>
      </w:pPr>
      <w:r>
        <w:separator/>
      </w:r>
    </w:p>
  </w:footnote>
  <w:footnote w:type="continuationSeparator" w:id="0">
    <w:p w14:paraId="2F5C3AFF" w14:textId="77777777" w:rsidR="00610950" w:rsidRDefault="00610950" w:rsidP="00C446DA">
      <w:pPr>
        <w:spacing w:after="0" w:line="240" w:lineRule="auto"/>
      </w:pPr>
      <w:r>
        <w:continuationSeparator/>
      </w:r>
    </w:p>
  </w:footnote>
  <w:footnote w:type="continuationNotice" w:id="1">
    <w:p w14:paraId="1B9B2744" w14:textId="77777777" w:rsidR="00610950" w:rsidRDefault="006109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32557"/>
    <w:rsid w:val="00072267"/>
    <w:rsid w:val="00086423"/>
    <w:rsid w:val="000A5A24"/>
    <w:rsid w:val="000B29C2"/>
    <w:rsid w:val="000B7AAA"/>
    <w:rsid w:val="000F339A"/>
    <w:rsid w:val="00126793"/>
    <w:rsid w:val="00141D03"/>
    <w:rsid w:val="00144B11"/>
    <w:rsid w:val="00164C04"/>
    <w:rsid w:val="00171FEE"/>
    <w:rsid w:val="0017525B"/>
    <w:rsid w:val="00195E8E"/>
    <w:rsid w:val="001C300D"/>
    <w:rsid w:val="001C7FF6"/>
    <w:rsid w:val="001D16F1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4453"/>
    <w:rsid w:val="0043776B"/>
    <w:rsid w:val="004B748E"/>
    <w:rsid w:val="004E2CF3"/>
    <w:rsid w:val="00504EEF"/>
    <w:rsid w:val="0055149E"/>
    <w:rsid w:val="005B67A4"/>
    <w:rsid w:val="005C041E"/>
    <w:rsid w:val="005F5E8B"/>
    <w:rsid w:val="00602E68"/>
    <w:rsid w:val="00610950"/>
    <w:rsid w:val="006248F5"/>
    <w:rsid w:val="0068155D"/>
    <w:rsid w:val="00694D44"/>
    <w:rsid w:val="006C1091"/>
    <w:rsid w:val="006C2EF1"/>
    <w:rsid w:val="0071387C"/>
    <w:rsid w:val="00734842"/>
    <w:rsid w:val="00782D92"/>
    <w:rsid w:val="007843A2"/>
    <w:rsid w:val="00795313"/>
    <w:rsid w:val="007E15C0"/>
    <w:rsid w:val="007E206C"/>
    <w:rsid w:val="007F3075"/>
    <w:rsid w:val="00857EAB"/>
    <w:rsid w:val="008966C2"/>
    <w:rsid w:val="008F3564"/>
    <w:rsid w:val="00936698"/>
    <w:rsid w:val="00956E79"/>
    <w:rsid w:val="009952AA"/>
    <w:rsid w:val="009974B6"/>
    <w:rsid w:val="009C1E69"/>
    <w:rsid w:val="009D0F02"/>
    <w:rsid w:val="009E7D73"/>
    <w:rsid w:val="009F6790"/>
    <w:rsid w:val="00A11C5D"/>
    <w:rsid w:val="00A21B03"/>
    <w:rsid w:val="00A531BB"/>
    <w:rsid w:val="00A67C99"/>
    <w:rsid w:val="00A77FB0"/>
    <w:rsid w:val="00A95243"/>
    <w:rsid w:val="00A97B1E"/>
    <w:rsid w:val="00AA046D"/>
    <w:rsid w:val="00AA230A"/>
    <w:rsid w:val="00AC43F2"/>
    <w:rsid w:val="00AE32CB"/>
    <w:rsid w:val="00B4216D"/>
    <w:rsid w:val="00B81778"/>
    <w:rsid w:val="00BB0CA4"/>
    <w:rsid w:val="00BD1D54"/>
    <w:rsid w:val="00C446DA"/>
    <w:rsid w:val="00C4714A"/>
    <w:rsid w:val="00C63292"/>
    <w:rsid w:val="00C6420A"/>
    <w:rsid w:val="00C64A78"/>
    <w:rsid w:val="00C91E57"/>
    <w:rsid w:val="00CB4EFB"/>
    <w:rsid w:val="00CB7CE4"/>
    <w:rsid w:val="00CE0011"/>
    <w:rsid w:val="00D04188"/>
    <w:rsid w:val="00D1612D"/>
    <w:rsid w:val="00D23328"/>
    <w:rsid w:val="00D263E1"/>
    <w:rsid w:val="00DA37A2"/>
    <w:rsid w:val="00DC3C3B"/>
    <w:rsid w:val="00DD7216"/>
    <w:rsid w:val="00E17F87"/>
    <w:rsid w:val="00E60120"/>
    <w:rsid w:val="00F26186"/>
    <w:rsid w:val="00F42E2C"/>
    <w:rsid w:val="00F5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maintenance dredging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Swansea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REGU-780503146-7905</_dlc_DocId>
    <_dlc_DocIdUrl xmlns="9be56660-2c31-41ef-bc00-23e72f632f2a">
      <Url>https://cyfoethnaturiolcymru.sharepoint.com/teams/Regulatory/Permitting/ml/_layouts/15/DocIdRedir.aspx?ID=REGU-780503146-7905</Url>
      <Description>REGU-780503146-7905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497F4C-DA7E-4105-887E-E5CFFF590FB5}"/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metadata/properties"/>
    <ds:schemaRef ds:uri="http://schemas.microsoft.com/office/infopath/2007/PartnerControls"/>
    <ds:schemaRef ds:uri="11d4f78e-6598-4280-b310-3e462d90c335"/>
    <ds:schemaRef ds:uri="3a7ab3e1-6847-4013-a39f-b229bcd37540"/>
    <ds:schemaRef ds:uri="a18e8040-8c20-4843-b3e4-bdb8ce08edfe"/>
    <ds:schemaRef ds:uri="32fa8ae8-72fc-4466-880d-352fcd0f1943"/>
  </ds:schemaRefs>
</ds:datastoreItem>
</file>

<file path=customXml/itemProps3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A86C3-CD30-4DDE-B79E-BFF72E84640A}"/>
</file>

<file path=customXml/itemProps5.xml><?xml version="1.0" encoding="utf-8"?>
<ds:datastoreItem xmlns:ds="http://schemas.openxmlformats.org/officeDocument/2006/customXml" ds:itemID="{93E1F11F-7A20-4953-8AA9-3C4A75C6E5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795</Characters>
  <Application>Microsoft Office Word</Application>
  <DocSecurity>0</DocSecurity>
  <Lines>46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2026-02-02T09:31:00Z</dcterms:created>
  <dcterms:modified xsi:type="dcterms:W3CDTF">2026-02-02T09:31:00Z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37ac5dcd,44036d1e,15612649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2026-01-08T16:19:25Z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98ddb299-8d4b-4077-b6bd-68dc085b73b4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287285f3-8002-498d-90fb-4e37153abc46</vt:lpwstr>
  </property>
</Properties>
</file>