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BF45E3" w14:textId="77777777" w:rsidR="00A83E36" w:rsidRDefault="00C45D69">
      <w:pPr>
        <w:spacing w:after="0" w:line="240" w:lineRule="auto"/>
      </w:pPr>
      <w:bookmarkStart w:id="0" w:name="_GoBack"/>
      <w:bookmarkEnd w:id="0"/>
      <w:r>
        <w:rPr>
          <w:rFonts w:ascii="Calibri" w:hAnsi="Calibri" w:cs="Calibri"/>
          <w:b/>
          <w:sz w:val="28"/>
          <w:szCs w:val="28"/>
        </w:rPr>
        <w:t xml:space="preserve">Water Framework Directive assessment: scoping for activities in estuarine and coastal waters </w:t>
      </w:r>
    </w:p>
    <w:p w14:paraId="69BF45E4" w14:textId="77777777" w:rsidR="00A83E36" w:rsidRDefault="00A83E36">
      <w:pPr>
        <w:spacing w:after="0" w:line="240" w:lineRule="auto"/>
        <w:rPr>
          <w:rFonts w:ascii="Calibri" w:hAnsi="Calibri" w:cs="Calibri"/>
          <w:b/>
          <w:szCs w:val="24"/>
        </w:rPr>
      </w:pPr>
    </w:p>
    <w:p w14:paraId="69BF45E5" w14:textId="77777777" w:rsidR="00A83E36" w:rsidRDefault="00C45D69">
      <w:pPr>
        <w:spacing w:after="120" w:line="240" w:lineRule="auto"/>
        <w:rPr>
          <w:rFonts w:ascii="Calibri" w:hAnsi="Calibri" w:cs="Calibri"/>
          <w:szCs w:val="24"/>
        </w:rPr>
      </w:pPr>
      <w:r>
        <w:rPr>
          <w:rFonts w:ascii="Calibri" w:hAnsi="Calibri" w:cs="Calibri"/>
          <w:szCs w:val="24"/>
        </w:rPr>
        <w:t>Use this template to record the findings of the scoping stage of your Water Framework Directive (WFD) assessment for an activity in an estuary or coastal water.</w:t>
      </w:r>
    </w:p>
    <w:p w14:paraId="69BF45E6" w14:textId="77777777" w:rsidR="00A83E36" w:rsidRDefault="00C45D69">
      <w:pPr>
        <w:spacing w:after="120" w:line="240" w:lineRule="auto"/>
        <w:rPr>
          <w:rFonts w:ascii="Calibri" w:hAnsi="Calibri" w:cs="Calibri"/>
          <w:szCs w:val="24"/>
        </w:rPr>
      </w:pPr>
      <w:r>
        <w:rPr>
          <w:rFonts w:ascii="Calibri" w:hAnsi="Calibri" w:cs="Calibri"/>
          <w:szCs w:val="24"/>
        </w:rPr>
        <w:t>If your activity will:</w:t>
      </w:r>
    </w:p>
    <w:p w14:paraId="69BF45E7" w14:textId="77777777" w:rsidR="00A83E36" w:rsidRDefault="00C45D69">
      <w:pPr>
        <w:pStyle w:val="ListParagraph"/>
        <w:numPr>
          <w:ilvl w:val="0"/>
          <w:numId w:val="1"/>
        </w:numPr>
        <w:spacing w:after="120" w:line="240" w:lineRule="auto"/>
        <w:rPr>
          <w:rFonts w:ascii="Calibri" w:hAnsi="Calibri" w:cs="Calibri"/>
          <w:szCs w:val="24"/>
        </w:rPr>
      </w:pPr>
      <w:r>
        <w:rPr>
          <w:rFonts w:ascii="Calibri" w:hAnsi="Calibri" w:cs="Calibri"/>
          <w:szCs w:val="24"/>
        </w:rPr>
        <w:t>take place in or affect more than one water body, complete a template for each water body</w:t>
      </w:r>
    </w:p>
    <w:p w14:paraId="69BF45E8" w14:textId="77777777" w:rsidR="00A83E36" w:rsidRDefault="00C45D69">
      <w:pPr>
        <w:pStyle w:val="ListParagraph"/>
        <w:numPr>
          <w:ilvl w:val="0"/>
          <w:numId w:val="1"/>
        </w:numPr>
        <w:spacing w:after="120" w:line="240" w:lineRule="auto"/>
        <w:rPr>
          <w:rFonts w:ascii="Calibri" w:hAnsi="Calibri" w:cs="Calibri"/>
          <w:szCs w:val="24"/>
        </w:rPr>
      </w:pPr>
      <w:r>
        <w:rPr>
          <w:rFonts w:ascii="Calibri" w:hAnsi="Calibri" w:cs="Calibri"/>
          <w:szCs w:val="24"/>
        </w:rPr>
        <w:t>include several different activities or stages as part of a larger project, complete a template for each activity as part of your overall WFD assessment</w:t>
      </w:r>
    </w:p>
    <w:p w14:paraId="69BF45E9" w14:textId="77777777" w:rsidR="00A83E36" w:rsidRDefault="00C45D69">
      <w:pPr>
        <w:spacing w:after="0"/>
      </w:pPr>
      <w:r>
        <w:rPr>
          <w:rFonts w:ascii="Calibri" w:hAnsi="Calibri" w:cs="Calibri"/>
          <w:szCs w:val="24"/>
        </w:rPr>
        <w:t xml:space="preserve">The </w:t>
      </w:r>
      <w:hyperlink r:id="rId12" w:tooltip="WFD assessment guidance for estuarine and coastal waters" w:history="1">
        <w:r>
          <w:rPr>
            <w:rStyle w:val="Hyperlink"/>
            <w:rFonts w:ascii="Calibri" w:hAnsi="Calibri" w:cs="Calibri"/>
            <w:szCs w:val="24"/>
          </w:rPr>
          <w:t>WFD assessment guidance for estuarine and co</w:t>
        </w:r>
        <w:bookmarkStart w:id="1" w:name="_Hlt535345433"/>
        <w:bookmarkStart w:id="2" w:name="_Hlt535345434"/>
        <w:r>
          <w:rPr>
            <w:rStyle w:val="Hyperlink"/>
            <w:rFonts w:ascii="Calibri" w:hAnsi="Calibri" w:cs="Calibri"/>
            <w:szCs w:val="24"/>
          </w:rPr>
          <w:t>a</w:t>
        </w:r>
        <w:bookmarkEnd w:id="1"/>
        <w:bookmarkEnd w:id="2"/>
        <w:r>
          <w:rPr>
            <w:rStyle w:val="Hyperlink"/>
            <w:rFonts w:ascii="Calibri" w:hAnsi="Calibri" w:cs="Calibri"/>
            <w:szCs w:val="24"/>
          </w:rPr>
          <w:t>stal waters</w:t>
        </w:r>
      </w:hyperlink>
      <w:r>
        <w:rPr>
          <w:rFonts w:ascii="Calibri" w:hAnsi="Calibri" w:cs="Calibri"/>
          <w:szCs w:val="24"/>
        </w:rPr>
        <w:t xml:space="preserve"> will help you complete the table. </w:t>
      </w:r>
    </w:p>
    <w:p w14:paraId="69BF45EA" w14:textId="77777777" w:rsidR="00A83E36" w:rsidRDefault="00A83E36">
      <w:pPr>
        <w:spacing w:after="180"/>
        <w:rPr>
          <w:rFonts w:ascii="Calibri" w:hAnsi="Calibri" w:cs="Calibri"/>
          <w:b/>
          <w:sz w:val="22"/>
        </w:rPr>
      </w:pPr>
    </w:p>
    <w:tbl>
      <w:tblPr>
        <w:tblW w:w="14175" w:type="dxa"/>
        <w:tblInd w:w="108" w:type="dxa"/>
        <w:tblLayout w:type="fixed"/>
        <w:tblCellMar>
          <w:left w:w="10" w:type="dxa"/>
          <w:right w:w="10" w:type="dxa"/>
        </w:tblCellMar>
        <w:tblLook w:val="0000" w:firstRow="0" w:lastRow="0" w:firstColumn="0" w:lastColumn="0" w:noHBand="0" w:noVBand="0"/>
      </w:tblPr>
      <w:tblGrid>
        <w:gridCol w:w="5246"/>
        <w:gridCol w:w="8929"/>
      </w:tblGrid>
      <w:tr w:rsidR="00A83E36" w14:paraId="69BF45ED"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BF45EB" w14:textId="77777777" w:rsidR="00A83E36" w:rsidRDefault="00C45D69">
            <w:pPr>
              <w:spacing w:after="120" w:line="240" w:lineRule="auto"/>
            </w:pPr>
            <w:r>
              <w:rPr>
                <w:rFonts w:ascii="Calibri" w:hAnsi="Calibri" w:cs="Calibri"/>
                <w:b/>
                <w:szCs w:val="24"/>
              </w:rPr>
              <w:t>Your activity</w:t>
            </w:r>
            <w:r>
              <w:rPr>
                <w:rFonts w:ascii="Calibri" w:hAnsi="Calibri" w:cs="Calibri"/>
                <w:b/>
                <w:szCs w:val="24"/>
              </w:rPr>
              <w:tab/>
            </w:r>
          </w:p>
        </w:tc>
        <w:tc>
          <w:tcPr>
            <w:tcW w:w="892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BF45EC" w14:textId="77777777" w:rsidR="00A83E36" w:rsidRDefault="00C45D69">
            <w:pPr>
              <w:spacing w:after="120" w:line="240" w:lineRule="auto"/>
              <w:jc w:val="center"/>
            </w:pPr>
            <w:r>
              <w:rPr>
                <w:rFonts w:ascii="Calibri" w:hAnsi="Calibri" w:cs="Calibri"/>
                <w:b/>
                <w:szCs w:val="24"/>
              </w:rPr>
              <w:t>Description, notes or more information</w:t>
            </w:r>
          </w:p>
        </w:tc>
      </w:tr>
      <w:tr w:rsidR="00A83E36" w14:paraId="69BF45F0"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5EE" w14:textId="77777777" w:rsidR="00A83E36" w:rsidRDefault="00C45D69">
            <w:pPr>
              <w:spacing w:after="120" w:line="240" w:lineRule="auto"/>
              <w:rPr>
                <w:rFonts w:ascii="Calibri" w:hAnsi="Calibri" w:cs="Calibri"/>
                <w:szCs w:val="24"/>
              </w:rPr>
            </w:pPr>
            <w:r>
              <w:rPr>
                <w:rFonts w:ascii="Calibri" w:hAnsi="Calibri" w:cs="Calibri"/>
                <w:szCs w:val="24"/>
              </w:rPr>
              <w:t>Applicant name</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5EF" w14:textId="77777777" w:rsidR="00A83E36" w:rsidRDefault="00C45D69">
            <w:pPr>
              <w:spacing w:after="120" w:line="240" w:lineRule="auto"/>
              <w:rPr>
                <w:rFonts w:ascii="Calibri" w:hAnsi="Calibri" w:cs="Calibri"/>
                <w:szCs w:val="24"/>
              </w:rPr>
            </w:pPr>
            <w:r>
              <w:rPr>
                <w:rFonts w:ascii="Calibri" w:hAnsi="Calibri" w:cs="Calibri"/>
                <w:szCs w:val="24"/>
              </w:rPr>
              <w:t>Gwynedd Council Maritime Department</w:t>
            </w:r>
          </w:p>
        </w:tc>
      </w:tr>
      <w:tr w:rsidR="00A83E36" w14:paraId="69BF45F3"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5F1" w14:textId="77777777" w:rsidR="00A83E36" w:rsidRDefault="00C45D69">
            <w:pPr>
              <w:spacing w:after="120" w:line="240" w:lineRule="auto"/>
              <w:rPr>
                <w:rFonts w:ascii="Calibri" w:hAnsi="Calibri" w:cs="Calibri"/>
                <w:szCs w:val="24"/>
              </w:rPr>
            </w:pPr>
            <w:r>
              <w:rPr>
                <w:rFonts w:ascii="Calibri" w:hAnsi="Calibri" w:cs="Calibri"/>
                <w:szCs w:val="24"/>
              </w:rPr>
              <w:t>Application reference number (where applicable)</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5F2" w14:textId="77777777" w:rsidR="00A83E36" w:rsidRDefault="00A83E36">
            <w:pPr>
              <w:spacing w:after="120" w:line="240" w:lineRule="auto"/>
              <w:rPr>
                <w:rFonts w:ascii="Calibri" w:hAnsi="Calibri" w:cs="Calibri"/>
                <w:i/>
                <w:szCs w:val="24"/>
              </w:rPr>
            </w:pPr>
          </w:p>
        </w:tc>
      </w:tr>
      <w:tr w:rsidR="00A83E36" w14:paraId="69BF45F6"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5F4" w14:textId="77777777" w:rsidR="00A83E36" w:rsidRDefault="00C45D69">
            <w:pPr>
              <w:spacing w:after="120" w:line="240" w:lineRule="auto"/>
              <w:rPr>
                <w:rFonts w:ascii="Calibri" w:hAnsi="Calibri" w:cs="Calibri"/>
                <w:szCs w:val="24"/>
              </w:rPr>
            </w:pPr>
            <w:r>
              <w:rPr>
                <w:rFonts w:ascii="Calibri" w:hAnsi="Calibri" w:cs="Calibri"/>
                <w:szCs w:val="24"/>
              </w:rPr>
              <w:t>Name of activity</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5F5" w14:textId="77777777" w:rsidR="00A83E36" w:rsidRDefault="00C45D69">
            <w:pPr>
              <w:spacing w:after="120" w:line="240" w:lineRule="auto"/>
              <w:rPr>
                <w:rFonts w:ascii="Calibri" w:hAnsi="Calibri" w:cs="Calibri"/>
                <w:szCs w:val="24"/>
              </w:rPr>
            </w:pPr>
            <w:r>
              <w:rPr>
                <w:rFonts w:ascii="Calibri" w:hAnsi="Calibri" w:cs="Calibri"/>
                <w:szCs w:val="24"/>
              </w:rPr>
              <w:t>Coastal Infrastructure: Construction or modification of Coastal flood and erosion risk management schemes.</w:t>
            </w:r>
          </w:p>
        </w:tc>
      </w:tr>
      <w:tr w:rsidR="00A83E36" w14:paraId="69BF45F9"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5F7" w14:textId="77777777" w:rsidR="00A83E36" w:rsidRDefault="00C45D69">
            <w:pPr>
              <w:spacing w:after="120" w:line="240" w:lineRule="auto"/>
              <w:rPr>
                <w:rFonts w:ascii="Calibri" w:hAnsi="Calibri" w:cs="Calibri"/>
                <w:szCs w:val="24"/>
              </w:rPr>
            </w:pPr>
            <w:r>
              <w:rPr>
                <w:rFonts w:ascii="Calibri" w:hAnsi="Calibri" w:cs="Calibri"/>
                <w:szCs w:val="24"/>
              </w:rPr>
              <w:t>Brief description of activity</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5F8" w14:textId="77777777" w:rsidR="00A83E36" w:rsidRDefault="00C45D69">
            <w:pPr>
              <w:spacing w:after="120" w:line="240" w:lineRule="auto"/>
              <w:rPr>
                <w:rFonts w:ascii="Calibri" w:hAnsi="Calibri" w:cs="Calibri"/>
                <w:i/>
                <w:szCs w:val="24"/>
              </w:rPr>
            </w:pPr>
            <w:r>
              <w:rPr>
                <w:rFonts w:ascii="Calibri" w:hAnsi="Calibri" w:cs="Calibri"/>
                <w:i/>
                <w:szCs w:val="24"/>
              </w:rPr>
              <w:t xml:space="preserve">Modification to a crib groyne structure on the southern side of the harbour entrance at Pwllheli. The work will involve removing steelwork, sort and grade stones and reconstruct the new groyne by utilising the existing stones where applicable and using larger stones so that the structure can withstand the wave climate that it is exposed to. </w:t>
            </w:r>
          </w:p>
        </w:tc>
      </w:tr>
      <w:tr w:rsidR="00A83E36" w14:paraId="69BF45FD"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5FA" w14:textId="77777777" w:rsidR="00A83E36" w:rsidRDefault="00C45D69">
            <w:pPr>
              <w:spacing w:after="120" w:line="240" w:lineRule="auto"/>
              <w:rPr>
                <w:rFonts w:ascii="Calibri" w:hAnsi="Calibri" w:cs="Calibri"/>
                <w:szCs w:val="24"/>
              </w:rPr>
            </w:pPr>
            <w:r>
              <w:rPr>
                <w:rFonts w:ascii="Calibri" w:hAnsi="Calibri" w:cs="Calibri"/>
                <w:szCs w:val="24"/>
              </w:rPr>
              <w:t>Location of activity (central point XY coordinates or national grid reference)</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5FB" w14:textId="77777777" w:rsidR="00A83E36" w:rsidRDefault="00C45D69">
            <w:pPr>
              <w:spacing w:after="120" w:line="240" w:lineRule="auto"/>
              <w:rPr>
                <w:rFonts w:ascii="Calibri" w:hAnsi="Calibri" w:cs="Calibri"/>
                <w:i/>
                <w:szCs w:val="24"/>
              </w:rPr>
            </w:pPr>
            <w:r>
              <w:rPr>
                <w:rFonts w:ascii="Calibri" w:hAnsi="Calibri" w:cs="Calibri"/>
                <w:i/>
                <w:szCs w:val="24"/>
              </w:rPr>
              <w:t xml:space="preserve">Pwllheli Harbour Entrance (southern side) Grid </w:t>
            </w:r>
            <w:proofErr w:type="spellStart"/>
            <w:r>
              <w:rPr>
                <w:rFonts w:ascii="Calibri" w:hAnsi="Calibri" w:cs="Calibri"/>
                <w:i/>
                <w:szCs w:val="24"/>
              </w:rPr>
              <w:t>Referance</w:t>
            </w:r>
            <w:proofErr w:type="spellEnd"/>
            <w:r>
              <w:rPr>
                <w:rFonts w:ascii="Calibri" w:hAnsi="Calibri" w:cs="Calibri"/>
                <w:i/>
                <w:szCs w:val="24"/>
              </w:rPr>
              <w:t>: 238899, 334532</w:t>
            </w:r>
          </w:p>
          <w:p w14:paraId="69BF45FC" w14:textId="77777777" w:rsidR="00A83E36" w:rsidRDefault="00A83E36">
            <w:pPr>
              <w:spacing w:after="120" w:line="240" w:lineRule="auto"/>
              <w:rPr>
                <w:rFonts w:ascii="Calibri" w:hAnsi="Calibri" w:cs="Calibri"/>
                <w:i/>
                <w:szCs w:val="24"/>
              </w:rPr>
            </w:pPr>
          </w:p>
        </w:tc>
      </w:tr>
      <w:tr w:rsidR="00A83E36" w14:paraId="69BF4600"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5FE" w14:textId="77777777" w:rsidR="00A83E36" w:rsidRDefault="00C45D69">
            <w:pPr>
              <w:spacing w:after="120" w:line="240" w:lineRule="auto"/>
              <w:rPr>
                <w:rFonts w:ascii="Calibri" w:hAnsi="Calibri" w:cs="Calibri"/>
                <w:szCs w:val="24"/>
              </w:rPr>
            </w:pPr>
            <w:r>
              <w:rPr>
                <w:rFonts w:ascii="Calibri" w:hAnsi="Calibri" w:cs="Calibri"/>
                <w:szCs w:val="24"/>
              </w:rPr>
              <w:t>Footprint of activity (ha)</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5FF" w14:textId="77777777" w:rsidR="00A83E36" w:rsidRDefault="00C45D69">
            <w:pPr>
              <w:spacing w:after="120" w:line="240" w:lineRule="auto"/>
              <w:rPr>
                <w:rFonts w:ascii="Calibri" w:hAnsi="Calibri" w:cs="Calibri"/>
                <w:szCs w:val="24"/>
              </w:rPr>
            </w:pPr>
            <w:r>
              <w:rPr>
                <w:rFonts w:ascii="Calibri" w:hAnsi="Calibri" w:cs="Calibri"/>
                <w:szCs w:val="24"/>
              </w:rPr>
              <w:t>Approx. 3,000m2 (0.3ha)</w:t>
            </w:r>
          </w:p>
        </w:tc>
      </w:tr>
      <w:tr w:rsidR="00A83E36" w14:paraId="69BF4603"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01" w14:textId="77777777" w:rsidR="00A83E36" w:rsidRDefault="00C45D69">
            <w:pPr>
              <w:spacing w:after="120" w:line="240" w:lineRule="auto"/>
              <w:rPr>
                <w:rFonts w:ascii="Calibri" w:hAnsi="Calibri" w:cs="Calibri"/>
                <w:szCs w:val="24"/>
              </w:rPr>
            </w:pPr>
            <w:r>
              <w:rPr>
                <w:rFonts w:ascii="Calibri" w:hAnsi="Calibri" w:cs="Calibri"/>
                <w:szCs w:val="24"/>
              </w:rPr>
              <w:t>Timings of activity (including start and finish dates)</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02" w14:textId="77777777" w:rsidR="00A83E36" w:rsidRDefault="00C45D69">
            <w:pPr>
              <w:spacing w:after="120" w:line="240" w:lineRule="auto"/>
              <w:rPr>
                <w:rFonts w:ascii="Calibri" w:hAnsi="Calibri" w:cs="Calibri"/>
                <w:szCs w:val="24"/>
              </w:rPr>
            </w:pPr>
            <w:r>
              <w:rPr>
                <w:rFonts w:ascii="Calibri" w:hAnsi="Calibri" w:cs="Calibri"/>
                <w:szCs w:val="24"/>
              </w:rPr>
              <w:t xml:space="preserve">Start: May / June 2019 (TBC)  Finish: TBC  </w:t>
            </w:r>
          </w:p>
        </w:tc>
      </w:tr>
      <w:tr w:rsidR="00A83E36" w14:paraId="69BF4606"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04" w14:textId="77777777" w:rsidR="00A83E36" w:rsidRDefault="00C45D69">
            <w:pPr>
              <w:spacing w:after="120" w:line="240" w:lineRule="auto"/>
              <w:rPr>
                <w:rFonts w:ascii="Calibri" w:hAnsi="Calibri" w:cs="Calibri"/>
                <w:szCs w:val="24"/>
              </w:rPr>
            </w:pPr>
            <w:r>
              <w:rPr>
                <w:rFonts w:ascii="Calibri" w:hAnsi="Calibri" w:cs="Calibri"/>
                <w:szCs w:val="24"/>
              </w:rPr>
              <w:lastRenderedPageBreak/>
              <w:t>Extent of activity (for example size, scale frequency, expected volumes of output or discharge)</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05" w14:textId="77777777" w:rsidR="00A83E36" w:rsidRDefault="00A83E36">
            <w:pPr>
              <w:spacing w:after="120" w:line="240" w:lineRule="auto"/>
              <w:rPr>
                <w:rFonts w:ascii="Calibri" w:hAnsi="Calibri" w:cs="Calibri"/>
                <w:szCs w:val="24"/>
              </w:rPr>
            </w:pPr>
          </w:p>
        </w:tc>
      </w:tr>
      <w:tr w:rsidR="00A83E36" w14:paraId="69BF4609"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07" w14:textId="77777777" w:rsidR="00A83E36" w:rsidRDefault="00C45D69">
            <w:pPr>
              <w:spacing w:after="120" w:line="240" w:lineRule="auto"/>
              <w:rPr>
                <w:rFonts w:ascii="Calibri" w:hAnsi="Calibri" w:cs="Calibri"/>
                <w:szCs w:val="24"/>
              </w:rPr>
            </w:pPr>
            <w:r>
              <w:rPr>
                <w:rFonts w:ascii="Calibri" w:hAnsi="Calibri" w:cs="Calibri"/>
                <w:szCs w:val="24"/>
              </w:rPr>
              <w:t>Use or release of chemicals (state which ones)</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08" w14:textId="77777777" w:rsidR="00A83E36" w:rsidRDefault="00C45D69">
            <w:pPr>
              <w:spacing w:after="120" w:line="240" w:lineRule="auto"/>
              <w:rPr>
                <w:rFonts w:ascii="Calibri" w:hAnsi="Calibri" w:cs="Calibri"/>
                <w:szCs w:val="24"/>
              </w:rPr>
            </w:pPr>
            <w:r>
              <w:rPr>
                <w:rFonts w:ascii="Calibri" w:hAnsi="Calibri" w:cs="Calibri"/>
                <w:szCs w:val="24"/>
              </w:rPr>
              <w:t xml:space="preserve">No chemicals used. However, machinery will be operated, and there is an inherent risk of accidental spillages to the marine environment. Chemicals include oils (engine, hydraulic), coolants etc. </w:t>
            </w:r>
          </w:p>
        </w:tc>
      </w:tr>
    </w:tbl>
    <w:p w14:paraId="69BF460A" w14:textId="77777777" w:rsidR="00A83E36" w:rsidRDefault="00A83E36">
      <w:pPr>
        <w:tabs>
          <w:tab w:val="left" w:pos="2520"/>
        </w:tabs>
        <w:spacing w:after="240"/>
        <w:rPr>
          <w:rFonts w:ascii="Calibri" w:hAnsi="Calibri" w:cs="Calibri"/>
          <w:sz w:val="22"/>
        </w:rPr>
      </w:pPr>
    </w:p>
    <w:tbl>
      <w:tblPr>
        <w:tblW w:w="14204" w:type="dxa"/>
        <w:tblInd w:w="108" w:type="dxa"/>
        <w:tblLayout w:type="fixed"/>
        <w:tblCellMar>
          <w:left w:w="10" w:type="dxa"/>
          <w:right w:w="10" w:type="dxa"/>
        </w:tblCellMar>
        <w:tblLook w:val="0000" w:firstRow="0" w:lastRow="0" w:firstColumn="0" w:lastColumn="0" w:noHBand="0" w:noVBand="0"/>
      </w:tblPr>
      <w:tblGrid>
        <w:gridCol w:w="5246"/>
        <w:gridCol w:w="8958"/>
      </w:tblGrid>
      <w:tr w:rsidR="00A83E36" w14:paraId="69BF460D"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BF460B" w14:textId="77777777" w:rsidR="00A83E36" w:rsidRDefault="00C45D69">
            <w:pPr>
              <w:spacing w:after="120" w:line="240" w:lineRule="auto"/>
            </w:pPr>
            <w:r>
              <w:rPr>
                <w:rFonts w:ascii="Calibri" w:hAnsi="Calibri" w:cs="Calibri"/>
                <w:b/>
                <w:szCs w:val="24"/>
              </w:rPr>
              <w:t>Water body</w:t>
            </w:r>
            <w:r>
              <w:rPr>
                <w:rFonts w:ascii="Calibri" w:hAnsi="Calibri" w:cs="Calibri"/>
                <w:b/>
                <w:szCs w:val="24"/>
                <w:vertAlign w:val="superscript"/>
              </w:rPr>
              <w:t xml:space="preserve">1 </w:t>
            </w:r>
          </w:p>
        </w:tc>
        <w:tc>
          <w:tcPr>
            <w:tcW w:w="895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BF460C" w14:textId="77777777" w:rsidR="00A83E36" w:rsidRDefault="00C45D69">
            <w:pPr>
              <w:spacing w:after="120" w:line="240" w:lineRule="auto"/>
              <w:jc w:val="center"/>
            </w:pPr>
            <w:r>
              <w:rPr>
                <w:rFonts w:ascii="Calibri" w:hAnsi="Calibri" w:cs="Calibri"/>
                <w:b/>
                <w:szCs w:val="24"/>
              </w:rPr>
              <w:t>Description, notes or more information</w:t>
            </w:r>
          </w:p>
        </w:tc>
      </w:tr>
      <w:tr w:rsidR="00A83E36" w14:paraId="69BF4610"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0E" w14:textId="77777777" w:rsidR="00A83E36" w:rsidRDefault="00C45D69">
            <w:pPr>
              <w:spacing w:after="120" w:line="240" w:lineRule="auto"/>
              <w:rPr>
                <w:rFonts w:ascii="Calibri" w:hAnsi="Calibri" w:cs="Calibri"/>
                <w:szCs w:val="24"/>
              </w:rPr>
            </w:pPr>
            <w:r>
              <w:rPr>
                <w:rFonts w:ascii="Calibri" w:hAnsi="Calibri" w:cs="Calibri"/>
                <w:szCs w:val="24"/>
              </w:rPr>
              <w:t>WFD water body name</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0F" w14:textId="77777777" w:rsidR="00A83E36" w:rsidRDefault="00C45D69">
            <w:pPr>
              <w:spacing w:after="120" w:line="240" w:lineRule="auto"/>
              <w:rPr>
                <w:rFonts w:ascii="Calibri" w:hAnsi="Calibri" w:cs="Calibri"/>
                <w:i/>
                <w:color w:val="000000"/>
                <w:szCs w:val="24"/>
              </w:rPr>
            </w:pPr>
            <w:proofErr w:type="spellStart"/>
            <w:r>
              <w:rPr>
                <w:rFonts w:ascii="Calibri" w:hAnsi="Calibri" w:cs="Calibri"/>
                <w:i/>
                <w:color w:val="000000"/>
                <w:szCs w:val="24"/>
              </w:rPr>
              <w:t>Tremadog</w:t>
            </w:r>
            <w:proofErr w:type="spellEnd"/>
            <w:r>
              <w:rPr>
                <w:rFonts w:ascii="Calibri" w:hAnsi="Calibri" w:cs="Calibri"/>
                <w:i/>
                <w:color w:val="000000"/>
                <w:szCs w:val="24"/>
              </w:rPr>
              <w:t xml:space="preserve"> Bay</w:t>
            </w:r>
          </w:p>
        </w:tc>
      </w:tr>
      <w:tr w:rsidR="00A83E36" w14:paraId="69BF4613"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11" w14:textId="77777777" w:rsidR="00A83E36" w:rsidRDefault="00C45D69">
            <w:pPr>
              <w:spacing w:after="120" w:line="240" w:lineRule="auto"/>
              <w:rPr>
                <w:rFonts w:ascii="Calibri" w:hAnsi="Calibri" w:cs="Calibri"/>
                <w:szCs w:val="24"/>
              </w:rPr>
            </w:pPr>
            <w:r>
              <w:rPr>
                <w:rFonts w:ascii="Calibri" w:hAnsi="Calibri" w:cs="Calibri"/>
                <w:szCs w:val="24"/>
              </w:rPr>
              <w:t>Water body ID</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12" w14:textId="77777777" w:rsidR="00A83E36" w:rsidRDefault="00C45D69">
            <w:pPr>
              <w:spacing w:after="120" w:line="240" w:lineRule="auto"/>
              <w:rPr>
                <w:rFonts w:ascii="Calibri" w:hAnsi="Calibri" w:cs="Calibri"/>
                <w:i/>
                <w:color w:val="000000"/>
                <w:szCs w:val="24"/>
              </w:rPr>
            </w:pPr>
            <w:r>
              <w:rPr>
                <w:rFonts w:ascii="Calibri" w:hAnsi="Calibri" w:cs="Calibri"/>
                <w:i/>
                <w:color w:val="000000"/>
                <w:szCs w:val="24"/>
              </w:rPr>
              <w:t>GB651009350000</w:t>
            </w:r>
          </w:p>
        </w:tc>
      </w:tr>
      <w:tr w:rsidR="00A83E36" w14:paraId="69BF4616"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14" w14:textId="77777777" w:rsidR="00A83E36" w:rsidRDefault="00C45D69">
            <w:pPr>
              <w:spacing w:after="120" w:line="240" w:lineRule="auto"/>
              <w:rPr>
                <w:rFonts w:ascii="Calibri" w:hAnsi="Calibri" w:cs="Calibri"/>
                <w:szCs w:val="24"/>
              </w:rPr>
            </w:pPr>
            <w:r>
              <w:rPr>
                <w:rFonts w:ascii="Calibri" w:hAnsi="Calibri" w:cs="Calibri"/>
                <w:szCs w:val="24"/>
              </w:rPr>
              <w:t>River basin district name</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15" w14:textId="77777777" w:rsidR="00A83E36" w:rsidRDefault="00C45D69">
            <w:pPr>
              <w:spacing w:after="120" w:line="240" w:lineRule="auto"/>
              <w:rPr>
                <w:rFonts w:ascii="Calibri" w:hAnsi="Calibri" w:cs="Calibri"/>
                <w:i/>
                <w:szCs w:val="24"/>
              </w:rPr>
            </w:pPr>
            <w:r>
              <w:rPr>
                <w:rFonts w:ascii="Calibri" w:hAnsi="Calibri" w:cs="Calibri"/>
                <w:i/>
                <w:szCs w:val="24"/>
              </w:rPr>
              <w:t xml:space="preserve">Western Wales River Basin </w:t>
            </w:r>
          </w:p>
        </w:tc>
      </w:tr>
      <w:tr w:rsidR="00A83E36" w14:paraId="69BF4619"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17" w14:textId="77777777" w:rsidR="00A83E36" w:rsidRDefault="00C45D69">
            <w:pPr>
              <w:spacing w:after="120" w:line="240" w:lineRule="auto"/>
              <w:rPr>
                <w:rFonts w:ascii="Calibri" w:hAnsi="Calibri" w:cs="Calibri"/>
                <w:szCs w:val="24"/>
              </w:rPr>
            </w:pPr>
            <w:r>
              <w:rPr>
                <w:rFonts w:ascii="Calibri" w:hAnsi="Calibri" w:cs="Calibri"/>
                <w:szCs w:val="24"/>
              </w:rPr>
              <w:t>Water body type (estuarine or coastal)</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18" w14:textId="77777777" w:rsidR="00A83E36" w:rsidRDefault="00C45D69">
            <w:pPr>
              <w:spacing w:after="120" w:line="240" w:lineRule="auto"/>
              <w:rPr>
                <w:rFonts w:ascii="Calibri" w:hAnsi="Calibri" w:cs="Calibri"/>
                <w:i/>
                <w:szCs w:val="24"/>
              </w:rPr>
            </w:pPr>
            <w:r>
              <w:rPr>
                <w:rFonts w:ascii="Calibri" w:hAnsi="Calibri" w:cs="Calibri"/>
                <w:i/>
                <w:szCs w:val="24"/>
              </w:rPr>
              <w:t>Coastal</w:t>
            </w:r>
          </w:p>
        </w:tc>
      </w:tr>
      <w:tr w:rsidR="00A83E36" w14:paraId="69BF461C"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1A" w14:textId="77777777" w:rsidR="00A83E36" w:rsidRDefault="00C45D69">
            <w:pPr>
              <w:spacing w:after="120" w:line="240" w:lineRule="auto"/>
              <w:rPr>
                <w:rFonts w:ascii="Calibri" w:hAnsi="Calibri" w:cs="Calibri"/>
                <w:szCs w:val="24"/>
              </w:rPr>
            </w:pPr>
            <w:r>
              <w:rPr>
                <w:rFonts w:ascii="Calibri" w:hAnsi="Calibri" w:cs="Calibri"/>
                <w:szCs w:val="24"/>
              </w:rPr>
              <w:t>Water body total area (ha)</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1B" w14:textId="77777777" w:rsidR="00A83E36" w:rsidRDefault="00C45D69">
            <w:pPr>
              <w:spacing w:after="120" w:line="240" w:lineRule="auto"/>
              <w:rPr>
                <w:rFonts w:ascii="Calibri" w:hAnsi="Calibri" w:cs="Calibri"/>
                <w:i/>
                <w:szCs w:val="24"/>
              </w:rPr>
            </w:pPr>
            <w:r>
              <w:rPr>
                <w:rFonts w:ascii="Calibri" w:hAnsi="Calibri" w:cs="Calibri"/>
                <w:i/>
                <w:szCs w:val="24"/>
              </w:rPr>
              <w:t>239km2  (23,900ha)</w:t>
            </w:r>
          </w:p>
        </w:tc>
      </w:tr>
      <w:tr w:rsidR="00A83E36" w14:paraId="69BF461F"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1D" w14:textId="77777777" w:rsidR="00A83E36" w:rsidRDefault="00C45D69">
            <w:pPr>
              <w:spacing w:after="120" w:line="240" w:lineRule="auto"/>
              <w:rPr>
                <w:rFonts w:ascii="Calibri" w:hAnsi="Calibri" w:cs="Calibri"/>
                <w:szCs w:val="24"/>
              </w:rPr>
            </w:pPr>
            <w:r>
              <w:rPr>
                <w:rFonts w:ascii="Calibri" w:hAnsi="Calibri" w:cs="Calibri"/>
                <w:szCs w:val="24"/>
              </w:rPr>
              <w:t>Overall water body status (2015)</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1E" w14:textId="77777777" w:rsidR="00A83E36" w:rsidRDefault="00C45D69">
            <w:pPr>
              <w:spacing w:after="120" w:line="240" w:lineRule="auto"/>
              <w:rPr>
                <w:rFonts w:ascii="Calibri" w:hAnsi="Calibri" w:cs="Calibri"/>
                <w:i/>
                <w:szCs w:val="24"/>
              </w:rPr>
            </w:pPr>
            <w:r>
              <w:rPr>
                <w:rFonts w:ascii="Calibri" w:hAnsi="Calibri" w:cs="Calibri"/>
                <w:i/>
                <w:szCs w:val="24"/>
              </w:rPr>
              <w:t>Good</w:t>
            </w:r>
          </w:p>
        </w:tc>
      </w:tr>
      <w:tr w:rsidR="00A83E36" w14:paraId="69BF4622"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20" w14:textId="77777777" w:rsidR="00A83E36" w:rsidRDefault="00C45D69">
            <w:pPr>
              <w:spacing w:after="120" w:line="240" w:lineRule="auto"/>
              <w:rPr>
                <w:rFonts w:ascii="Calibri" w:hAnsi="Calibri" w:cs="Calibri"/>
                <w:szCs w:val="24"/>
              </w:rPr>
            </w:pPr>
            <w:r>
              <w:rPr>
                <w:rFonts w:ascii="Calibri" w:hAnsi="Calibri" w:cs="Calibri"/>
                <w:szCs w:val="24"/>
              </w:rPr>
              <w:t>Ecological status</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21" w14:textId="77777777" w:rsidR="00A83E36" w:rsidRDefault="00C45D69">
            <w:pPr>
              <w:spacing w:after="120" w:line="240" w:lineRule="auto"/>
              <w:rPr>
                <w:rFonts w:ascii="Calibri" w:hAnsi="Calibri" w:cs="Calibri"/>
                <w:i/>
                <w:szCs w:val="24"/>
              </w:rPr>
            </w:pPr>
            <w:r>
              <w:rPr>
                <w:rFonts w:ascii="Calibri" w:hAnsi="Calibri" w:cs="Calibri"/>
                <w:i/>
                <w:szCs w:val="24"/>
              </w:rPr>
              <w:t>Good</w:t>
            </w:r>
          </w:p>
        </w:tc>
      </w:tr>
      <w:tr w:rsidR="00A83E36" w14:paraId="69BF4625"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23" w14:textId="77777777" w:rsidR="00A83E36" w:rsidRDefault="00C45D69">
            <w:pPr>
              <w:spacing w:after="120" w:line="240" w:lineRule="auto"/>
              <w:rPr>
                <w:rFonts w:ascii="Calibri" w:hAnsi="Calibri" w:cs="Calibri"/>
                <w:szCs w:val="24"/>
              </w:rPr>
            </w:pPr>
            <w:r>
              <w:rPr>
                <w:rFonts w:ascii="Calibri" w:hAnsi="Calibri" w:cs="Calibri"/>
                <w:szCs w:val="24"/>
              </w:rPr>
              <w:t>Chemical status</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24" w14:textId="77777777" w:rsidR="00A83E36" w:rsidRDefault="00C45D69">
            <w:pPr>
              <w:spacing w:after="120" w:line="240" w:lineRule="auto"/>
              <w:rPr>
                <w:rFonts w:ascii="Calibri" w:hAnsi="Calibri" w:cs="Calibri"/>
                <w:i/>
                <w:szCs w:val="24"/>
              </w:rPr>
            </w:pPr>
            <w:r>
              <w:rPr>
                <w:rFonts w:ascii="Calibri" w:hAnsi="Calibri" w:cs="Calibri"/>
                <w:i/>
                <w:szCs w:val="24"/>
              </w:rPr>
              <w:t>Good</w:t>
            </w:r>
          </w:p>
        </w:tc>
      </w:tr>
      <w:tr w:rsidR="00A83E36" w14:paraId="69BF4628"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26" w14:textId="77777777" w:rsidR="00A83E36" w:rsidRDefault="00C45D69">
            <w:pPr>
              <w:spacing w:after="120" w:line="240" w:lineRule="auto"/>
              <w:rPr>
                <w:rFonts w:ascii="Calibri" w:hAnsi="Calibri" w:cs="Calibri"/>
                <w:szCs w:val="24"/>
              </w:rPr>
            </w:pPr>
            <w:r>
              <w:rPr>
                <w:rFonts w:ascii="Calibri" w:hAnsi="Calibri" w:cs="Calibri"/>
                <w:szCs w:val="24"/>
              </w:rPr>
              <w:t>Target water body status and deadline</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27" w14:textId="77777777" w:rsidR="00A83E36" w:rsidRDefault="00C45D69">
            <w:pPr>
              <w:spacing w:after="120" w:line="240" w:lineRule="auto"/>
              <w:rPr>
                <w:rFonts w:ascii="Calibri" w:hAnsi="Calibri" w:cs="Calibri"/>
                <w:i/>
                <w:szCs w:val="24"/>
              </w:rPr>
            </w:pPr>
            <w:r>
              <w:rPr>
                <w:rFonts w:ascii="Calibri" w:hAnsi="Calibri" w:cs="Calibri"/>
                <w:i/>
                <w:szCs w:val="24"/>
              </w:rPr>
              <w:t>Not Designated</w:t>
            </w:r>
          </w:p>
        </w:tc>
      </w:tr>
      <w:tr w:rsidR="00A83E36" w14:paraId="69BF462B"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29" w14:textId="77777777" w:rsidR="00A83E36" w:rsidRDefault="00C45D69">
            <w:pPr>
              <w:spacing w:after="120" w:line="240" w:lineRule="auto"/>
              <w:rPr>
                <w:rFonts w:ascii="Calibri" w:hAnsi="Calibri" w:cs="Calibri"/>
                <w:szCs w:val="24"/>
              </w:rPr>
            </w:pPr>
            <w:proofErr w:type="spellStart"/>
            <w:r>
              <w:rPr>
                <w:rFonts w:ascii="Calibri" w:hAnsi="Calibri" w:cs="Calibri"/>
                <w:szCs w:val="24"/>
              </w:rPr>
              <w:t>Hydromorphology</w:t>
            </w:r>
            <w:proofErr w:type="spellEnd"/>
            <w:r>
              <w:rPr>
                <w:rFonts w:ascii="Calibri" w:hAnsi="Calibri" w:cs="Calibri"/>
                <w:szCs w:val="24"/>
              </w:rPr>
              <w:t xml:space="preserve"> status of water body</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2A" w14:textId="77777777" w:rsidR="00A83E36" w:rsidRDefault="00C45D69">
            <w:pPr>
              <w:spacing w:after="120" w:line="240" w:lineRule="auto"/>
              <w:rPr>
                <w:rFonts w:ascii="Calibri" w:hAnsi="Calibri" w:cs="Calibri"/>
                <w:i/>
                <w:szCs w:val="24"/>
              </w:rPr>
            </w:pPr>
            <w:r>
              <w:rPr>
                <w:rFonts w:ascii="Calibri" w:hAnsi="Calibri" w:cs="Calibri"/>
                <w:i/>
                <w:szCs w:val="24"/>
              </w:rPr>
              <w:t>Not Designated A/HMWB</w:t>
            </w:r>
          </w:p>
        </w:tc>
      </w:tr>
      <w:tr w:rsidR="00A83E36" w14:paraId="69BF462E"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2C" w14:textId="77777777" w:rsidR="00A83E36" w:rsidRDefault="00C45D69">
            <w:pPr>
              <w:spacing w:after="120" w:line="240" w:lineRule="auto"/>
              <w:rPr>
                <w:rFonts w:ascii="Calibri" w:hAnsi="Calibri" w:cs="Calibri"/>
                <w:szCs w:val="24"/>
              </w:rPr>
            </w:pPr>
            <w:r>
              <w:rPr>
                <w:rFonts w:ascii="Calibri" w:hAnsi="Calibri" w:cs="Calibri"/>
                <w:szCs w:val="24"/>
              </w:rPr>
              <w:t>Heavily modified water body and for what use</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2D" w14:textId="77777777" w:rsidR="00A83E36" w:rsidRDefault="00C45D69">
            <w:pPr>
              <w:spacing w:after="120" w:line="240" w:lineRule="auto"/>
              <w:rPr>
                <w:rFonts w:ascii="Calibri" w:hAnsi="Calibri" w:cs="Calibri"/>
                <w:i/>
                <w:szCs w:val="24"/>
              </w:rPr>
            </w:pPr>
            <w:r>
              <w:rPr>
                <w:rFonts w:ascii="Calibri" w:hAnsi="Calibri" w:cs="Calibri"/>
                <w:i/>
                <w:szCs w:val="24"/>
              </w:rPr>
              <w:t>No</w:t>
            </w:r>
          </w:p>
        </w:tc>
      </w:tr>
      <w:tr w:rsidR="00A83E36" w14:paraId="69BF4631"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2F" w14:textId="77777777" w:rsidR="00A83E36" w:rsidRDefault="00C45D69">
            <w:pPr>
              <w:spacing w:after="120" w:line="240" w:lineRule="auto"/>
              <w:rPr>
                <w:rFonts w:ascii="Calibri" w:hAnsi="Calibri" w:cs="Calibri"/>
                <w:szCs w:val="24"/>
              </w:rPr>
            </w:pPr>
            <w:r>
              <w:rPr>
                <w:rFonts w:ascii="Calibri" w:hAnsi="Calibri" w:cs="Calibri"/>
                <w:szCs w:val="24"/>
              </w:rPr>
              <w:t>Higher sensitivity habitats present</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30" w14:textId="77777777" w:rsidR="00A83E36" w:rsidRDefault="00C45D69">
            <w:pPr>
              <w:spacing w:after="120" w:line="240" w:lineRule="auto"/>
              <w:rPr>
                <w:rFonts w:ascii="Calibri" w:hAnsi="Calibri" w:cs="Calibri"/>
                <w:i/>
                <w:szCs w:val="24"/>
              </w:rPr>
            </w:pPr>
            <w:r>
              <w:rPr>
                <w:rFonts w:ascii="Calibri" w:hAnsi="Calibri" w:cs="Calibri"/>
                <w:i/>
                <w:szCs w:val="24"/>
              </w:rPr>
              <w:t>None within close proximity of the proposed work</w:t>
            </w:r>
          </w:p>
        </w:tc>
      </w:tr>
      <w:tr w:rsidR="00A83E36" w14:paraId="69BF4634"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32" w14:textId="77777777" w:rsidR="00A83E36" w:rsidRDefault="00C45D69">
            <w:pPr>
              <w:spacing w:after="120" w:line="240" w:lineRule="auto"/>
              <w:rPr>
                <w:rFonts w:ascii="Calibri" w:hAnsi="Calibri" w:cs="Calibri"/>
                <w:szCs w:val="24"/>
              </w:rPr>
            </w:pPr>
            <w:r>
              <w:rPr>
                <w:rFonts w:ascii="Calibri" w:hAnsi="Calibri" w:cs="Calibri"/>
                <w:szCs w:val="24"/>
              </w:rPr>
              <w:t>Lower sensitivity habitats present</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33" w14:textId="77777777" w:rsidR="00A83E36" w:rsidRDefault="00C45D69">
            <w:pPr>
              <w:spacing w:after="120" w:line="240" w:lineRule="auto"/>
              <w:rPr>
                <w:rFonts w:ascii="Calibri" w:hAnsi="Calibri" w:cs="Calibri"/>
                <w:i/>
                <w:szCs w:val="24"/>
              </w:rPr>
            </w:pPr>
            <w:r>
              <w:rPr>
                <w:rFonts w:ascii="Calibri" w:hAnsi="Calibri" w:cs="Calibri"/>
                <w:i/>
                <w:szCs w:val="24"/>
              </w:rPr>
              <w:t xml:space="preserve">Intertidal soft sediment, gravel and cobbles, </w:t>
            </w:r>
            <w:proofErr w:type="spellStart"/>
            <w:r>
              <w:rPr>
                <w:rFonts w:ascii="Calibri" w:hAnsi="Calibri" w:cs="Calibri"/>
                <w:i/>
                <w:szCs w:val="24"/>
              </w:rPr>
              <w:t>rockyshores</w:t>
            </w:r>
            <w:proofErr w:type="spellEnd"/>
            <w:r>
              <w:rPr>
                <w:rFonts w:ascii="Calibri" w:hAnsi="Calibri" w:cs="Calibri"/>
                <w:i/>
                <w:szCs w:val="24"/>
              </w:rPr>
              <w:t xml:space="preserve"> (as per </w:t>
            </w:r>
            <w:proofErr w:type="spellStart"/>
            <w:r>
              <w:rPr>
                <w:rFonts w:ascii="Calibri" w:hAnsi="Calibri" w:cs="Calibri"/>
                <w:i/>
                <w:szCs w:val="24"/>
              </w:rPr>
              <w:t>Magicmap</w:t>
            </w:r>
            <w:proofErr w:type="spellEnd"/>
            <w:r>
              <w:rPr>
                <w:rFonts w:ascii="Calibri" w:hAnsi="Calibri" w:cs="Calibri"/>
                <w:i/>
                <w:szCs w:val="24"/>
              </w:rPr>
              <w:t xml:space="preserve"> data)</w:t>
            </w:r>
          </w:p>
        </w:tc>
      </w:tr>
      <w:tr w:rsidR="00A83E36" w14:paraId="69BF4637"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35" w14:textId="77777777" w:rsidR="00A83E36" w:rsidRDefault="00C45D69">
            <w:pPr>
              <w:spacing w:after="120" w:line="240" w:lineRule="auto"/>
              <w:rPr>
                <w:rFonts w:ascii="Calibri" w:hAnsi="Calibri" w:cs="Calibri"/>
                <w:szCs w:val="24"/>
              </w:rPr>
            </w:pPr>
            <w:r>
              <w:rPr>
                <w:rFonts w:ascii="Calibri" w:hAnsi="Calibri" w:cs="Calibri"/>
                <w:szCs w:val="24"/>
              </w:rPr>
              <w:t>Phytoplankton status</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36" w14:textId="77777777" w:rsidR="00A83E36" w:rsidRDefault="00C45D69">
            <w:pPr>
              <w:spacing w:after="120" w:line="240" w:lineRule="auto"/>
              <w:rPr>
                <w:rFonts w:ascii="Calibri" w:hAnsi="Calibri" w:cs="Calibri"/>
                <w:i/>
                <w:szCs w:val="24"/>
              </w:rPr>
            </w:pPr>
            <w:r>
              <w:rPr>
                <w:rFonts w:ascii="Calibri" w:hAnsi="Calibri" w:cs="Calibri"/>
                <w:i/>
                <w:szCs w:val="24"/>
              </w:rPr>
              <w:t>Not known</w:t>
            </w:r>
          </w:p>
        </w:tc>
      </w:tr>
      <w:tr w:rsidR="00A83E36" w14:paraId="69BF463A"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38" w14:textId="77777777" w:rsidR="00A83E36" w:rsidRDefault="00C45D69">
            <w:pPr>
              <w:spacing w:after="120" w:line="240" w:lineRule="auto"/>
              <w:rPr>
                <w:rFonts w:ascii="Calibri" w:hAnsi="Calibri" w:cs="Calibri"/>
                <w:szCs w:val="24"/>
              </w:rPr>
            </w:pPr>
            <w:r>
              <w:rPr>
                <w:rFonts w:ascii="Calibri" w:hAnsi="Calibri" w:cs="Calibri"/>
                <w:szCs w:val="24"/>
              </w:rPr>
              <w:lastRenderedPageBreak/>
              <w:t>History of harmful algae</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39" w14:textId="77777777" w:rsidR="00A83E36" w:rsidRDefault="00C45D69">
            <w:pPr>
              <w:spacing w:after="120" w:line="240" w:lineRule="auto"/>
              <w:rPr>
                <w:rFonts w:ascii="Calibri" w:hAnsi="Calibri" w:cs="Calibri"/>
                <w:i/>
                <w:szCs w:val="24"/>
              </w:rPr>
            </w:pPr>
            <w:r>
              <w:rPr>
                <w:rFonts w:ascii="Calibri" w:hAnsi="Calibri" w:cs="Calibri"/>
                <w:i/>
                <w:szCs w:val="24"/>
              </w:rPr>
              <w:t>None</w:t>
            </w:r>
          </w:p>
        </w:tc>
      </w:tr>
      <w:tr w:rsidR="00A83E36" w14:paraId="69BF463D"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3B" w14:textId="77777777" w:rsidR="00A83E36" w:rsidRDefault="00C45D69">
            <w:pPr>
              <w:spacing w:after="120" w:line="240" w:lineRule="auto"/>
              <w:rPr>
                <w:rFonts w:ascii="Calibri" w:hAnsi="Calibri" w:cs="Calibri"/>
                <w:szCs w:val="24"/>
              </w:rPr>
            </w:pPr>
            <w:r>
              <w:rPr>
                <w:rFonts w:ascii="Calibri" w:hAnsi="Calibri" w:cs="Calibri"/>
                <w:szCs w:val="24"/>
              </w:rPr>
              <w:t>WFD protected areas within 2km</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3C" w14:textId="77777777" w:rsidR="00A83E36" w:rsidRDefault="00C45D69">
            <w:pPr>
              <w:spacing w:after="120" w:line="240" w:lineRule="auto"/>
              <w:rPr>
                <w:rFonts w:ascii="Calibri" w:hAnsi="Calibri" w:cs="Calibri"/>
                <w:i/>
                <w:szCs w:val="24"/>
              </w:rPr>
            </w:pPr>
            <w:r>
              <w:rPr>
                <w:rFonts w:ascii="Calibri" w:hAnsi="Calibri" w:cs="Calibri"/>
                <w:i/>
                <w:szCs w:val="24"/>
              </w:rPr>
              <w:t xml:space="preserve">Pen </w:t>
            </w:r>
            <w:proofErr w:type="spellStart"/>
            <w:r>
              <w:rPr>
                <w:rFonts w:ascii="Calibri" w:hAnsi="Calibri" w:cs="Calibri"/>
                <w:i/>
                <w:szCs w:val="24"/>
              </w:rPr>
              <w:t>Llyn</w:t>
            </w:r>
            <w:proofErr w:type="spellEnd"/>
            <w:r>
              <w:rPr>
                <w:rFonts w:ascii="Calibri" w:hAnsi="Calibri" w:cs="Calibri"/>
                <w:i/>
                <w:szCs w:val="24"/>
              </w:rPr>
              <w:t xml:space="preserve"> </w:t>
            </w:r>
            <w:proofErr w:type="spellStart"/>
            <w:r>
              <w:rPr>
                <w:rFonts w:ascii="Calibri" w:hAnsi="Calibri" w:cs="Calibri"/>
                <w:i/>
                <w:szCs w:val="24"/>
              </w:rPr>
              <w:t>a’r</w:t>
            </w:r>
            <w:proofErr w:type="spellEnd"/>
            <w:r>
              <w:rPr>
                <w:rFonts w:ascii="Calibri" w:hAnsi="Calibri" w:cs="Calibri"/>
                <w:i/>
                <w:szCs w:val="24"/>
              </w:rPr>
              <w:t xml:space="preserve"> </w:t>
            </w:r>
            <w:proofErr w:type="spellStart"/>
            <w:r>
              <w:rPr>
                <w:rFonts w:ascii="Calibri" w:hAnsi="Calibri" w:cs="Calibri"/>
                <w:i/>
                <w:szCs w:val="24"/>
              </w:rPr>
              <w:t>Sarnau</w:t>
            </w:r>
            <w:proofErr w:type="spellEnd"/>
            <w:r>
              <w:rPr>
                <w:rFonts w:ascii="Calibri" w:hAnsi="Calibri" w:cs="Calibri"/>
                <w:i/>
                <w:szCs w:val="24"/>
              </w:rPr>
              <w:t xml:space="preserve"> SAC (directly adjacent)</w:t>
            </w:r>
          </w:p>
        </w:tc>
      </w:tr>
    </w:tbl>
    <w:p w14:paraId="69BF463E" w14:textId="77777777" w:rsidR="00A83E36" w:rsidRDefault="00C45D69">
      <w:pPr>
        <w:spacing w:before="120" w:after="0"/>
      </w:pPr>
      <w:r>
        <w:rPr>
          <w:rFonts w:ascii="Calibri" w:hAnsi="Calibri" w:cs="Calibri"/>
          <w:i/>
          <w:sz w:val="20"/>
          <w:szCs w:val="20"/>
          <w:vertAlign w:val="superscript"/>
        </w:rPr>
        <w:t>1</w:t>
      </w:r>
      <w:r>
        <w:rPr>
          <w:rFonts w:ascii="Calibri" w:hAnsi="Calibri" w:cs="Calibri"/>
          <w:i/>
          <w:sz w:val="20"/>
          <w:szCs w:val="20"/>
        </w:rPr>
        <w:t xml:space="preserve"> Water body information can be found in the Environment Agency’s catchment data explorer and the water body summary table. Magic maps provide additional information on habitats and protected areas. Links to these information sources can be found in the WFD assessment guidance for estuarine and coastal waters.</w:t>
      </w:r>
    </w:p>
    <w:p w14:paraId="69BF463F" w14:textId="77777777" w:rsidR="00A83E36" w:rsidRDefault="00A83E36">
      <w:pPr>
        <w:spacing w:before="120" w:after="0"/>
        <w:rPr>
          <w:rFonts w:ascii="Calibri" w:hAnsi="Calibri" w:cs="Calibri"/>
          <w:i/>
          <w:sz w:val="20"/>
          <w:szCs w:val="20"/>
        </w:rPr>
      </w:pPr>
    </w:p>
    <w:p w14:paraId="69BF4640" w14:textId="77777777" w:rsidR="00A83E36" w:rsidRDefault="00C45D69">
      <w:pPr>
        <w:spacing w:before="120" w:after="0"/>
      </w:pPr>
      <w:r>
        <w:rPr>
          <w:rFonts w:ascii="Calibri" w:hAnsi="Calibri" w:cs="Calibri"/>
          <w:b/>
          <w:sz w:val="28"/>
          <w:szCs w:val="28"/>
        </w:rPr>
        <w:t>Specific risk information</w:t>
      </w:r>
    </w:p>
    <w:p w14:paraId="69BF4641" w14:textId="77777777" w:rsidR="00A83E36" w:rsidRDefault="00C45D69">
      <w:pPr>
        <w:spacing w:after="120"/>
        <w:rPr>
          <w:rFonts w:ascii="Calibri" w:hAnsi="Calibri" w:cs="Calibri"/>
          <w:szCs w:val="24"/>
        </w:rPr>
      </w:pPr>
      <w:r>
        <w:rPr>
          <w:rFonts w:ascii="Calibri" w:hAnsi="Calibri" w:cs="Calibri"/>
          <w:szCs w:val="24"/>
        </w:rPr>
        <w:t xml:space="preserve">Consider the potential risks of your activity to each of these receptors: </w:t>
      </w:r>
      <w:proofErr w:type="spellStart"/>
      <w:r>
        <w:rPr>
          <w:rFonts w:ascii="Calibri" w:hAnsi="Calibri" w:cs="Calibri"/>
          <w:szCs w:val="24"/>
        </w:rPr>
        <w:t>hydromorphology</w:t>
      </w:r>
      <w:proofErr w:type="spellEnd"/>
      <w:r>
        <w:rPr>
          <w:rFonts w:ascii="Calibri" w:hAnsi="Calibri" w:cs="Calibri"/>
          <w:szCs w:val="24"/>
        </w:rPr>
        <w:t>, biology (habitats and fish), water quality and protected areas. Also consider invasive non-native species (INNS).</w:t>
      </w:r>
    </w:p>
    <w:p w14:paraId="69BF4642" w14:textId="77777777" w:rsidR="00A83E36" w:rsidRDefault="00A83E36">
      <w:pPr>
        <w:spacing w:after="120"/>
        <w:rPr>
          <w:rFonts w:ascii="Calibri" w:hAnsi="Calibri" w:cs="Calibri"/>
          <w:szCs w:val="24"/>
        </w:rPr>
      </w:pPr>
    </w:p>
    <w:p w14:paraId="69BF4643" w14:textId="77777777" w:rsidR="00A83E36" w:rsidRDefault="00C45D69">
      <w:pPr>
        <w:spacing w:after="120"/>
        <w:rPr>
          <w:rFonts w:ascii="Calibri" w:hAnsi="Calibri" w:cs="Calibri"/>
          <w:b/>
          <w:sz w:val="28"/>
          <w:szCs w:val="28"/>
        </w:rPr>
      </w:pPr>
      <w:r>
        <w:rPr>
          <w:rFonts w:ascii="Calibri" w:hAnsi="Calibri" w:cs="Calibri"/>
          <w:b/>
          <w:sz w:val="28"/>
          <w:szCs w:val="28"/>
        </w:rPr>
        <w:t xml:space="preserve">Section 1: </w:t>
      </w:r>
      <w:proofErr w:type="spellStart"/>
      <w:r>
        <w:rPr>
          <w:rFonts w:ascii="Calibri" w:hAnsi="Calibri" w:cs="Calibri"/>
          <w:b/>
          <w:sz w:val="28"/>
          <w:szCs w:val="28"/>
        </w:rPr>
        <w:t>Hydromorphology</w:t>
      </w:r>
      <w:proofErr w:type="spellEnd"/>
    </w:p>
    <w:p w14:paraId="69BF4644" w14:textId="77777777" w:rsidR="00A83E36" w:rsidRDefault="00C45D69">
      <w:pPr>
        <w:spacing w:after="120"/>
        <w:rPr>
          <w:rFonts w:ascii="Calibri" w:hAnsi="Calibri" w:cs="Calibri"/>
          <w:szCs w:val="24"/>
        </w:rPr>
      </w:pPr>
      <w:r>
        <w:rPr>
          <w:rFonts w:ascii="Calibri" w:hAnsi="Calibri" w:cs="Calibri"/>
          <w:szCs w:val="24"/>
        </w:rPr>
        <w:t xml:space="preserve">Consider if </w:t>
      </w:r>
      <w:proofErr w:type="spellStart"/>
      <w:r>
        <w:rPr>
          <w:rFonts w:ascii="Calibri" w:hAnsi="Calibri" w:cs="Calibri"/>
          <w:szCs w:val="24"/>
        </w:rPr>
        <w:t>hydromorphology</w:t>
      </w:r>
      <w:proofErr w:type="spellEnd"/>
      <w:r>
        <w:rPr>
          <w:rFonts w:ascii="Calibri" w:hAnsi="Calibri" w:cs="Calibri"/>
          <w:szCs w:val="24"/>
        </w:rPr>
        <w:t xml:space="preserve"> is at risk from your activity.</w:t>
      </w:r>
    </w:p>
    <w:p w14:paraId="69BF4645" w14:textId="77777777" w:rsidR="00A83E36" w:rsidRDefault="00C45D69">
      <w:pPr>
        <w:spacing w:after="120"/>
        <w:rPr>
          <w:rFonts w:ascii="Calibri" w:hAnsi="Calibri" w:cs="Calibri"/>
          <w:szCs w:val="24"/>
        </w:rPr>
      </w:pPr>
      <w:r>
        <w:rPr>
          <w:rFonts w:ascii="Calibri" w:hAnsi="Calibri" w:cs="Calibri"/>
          <w:szCs w:val="24"/>
        </w:rPr>
        <w:t xml:space="preserve">Use the water body summary table to find out the </w:t>
      </w:r>
      <w:proofErr w:type="spellStart"/>
      <w:r>
        <w:rPr>
          <w:rFonts w:ascii="Calibri" w:hAnsi="Calibri" w:cs="Calibri"/>
          <w:szCs w:val="24"/>
        </w:rPr>
        <w:t>hydromorphology</w:t>
      </w:r>
      <w:proofErr w:type="spellEnd"/>
      <w:r>
        <w:rPr>
          <w:rFonts w:ascii="Calibri" w:hAnsi="Calibri" w:cs="Calibri"/>
          <w:szCs w:val="24"/>
        </w:rPr>
        <w:t xml:space="preserve"> status of the water body, if it is classed as heavily modified and for what use.</w:t>
      </w:r>
    </w:p>
    <w:tbl>
      <w:tblPr>
        <w:tblW w:w="14204" w:type="dxa"/>
        <w:tblInd w:w="108" w:type="dxa"/>
        <w:tblLayout w:type="fixed"/>
        <w:tblCellMar>
          <w:left w:w="10" w:type="dxa"/>
          <w:right w:w="10" w:type="dxa"/>
        </w:tblCellMar>
        <w:tblLook w:val="0000" w:firstRow="0" w:lastRow="0" w:firstColumn="0" w:lastColumn="0" w:noHBand="0" w:noVBand="0"/>
      </w:tblPr>
      <w:tblGrid>
        <w:gridCol w:w="3988"/>
        <w:gridCol w:w="2136"/>
        <w:gridCol w:w="2127"/>
        <w:gridCol w:w="5953"/>
      </w:tblGrid>
      <w:tr w:rsidR="00A83E36" w14:paraId="69BF464A" w14:textId="77777777">
        <w:trPr>
          <w:trHeight w:val="271"/>
        </w:trPr>
        <w:tc>
          <w:tcPr>
            <w:tcW w:w="398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BF4646" w14:textId="77777777" w:rsidR="00A83E36" w:rsidRDefault="00C45D69">
            <w:pPr>
              <w:spacing w:after="120" w:line="240" w:lineRule="auto"/>
              <w:rPr>
                <w:rFonts w:ascii="Calibri" w:hAnsi="Calibri" w:cs="Calibri"/>
                <w:b/>
                <w:szCs w:val="24"/>
              </w:rPr>
            </w:pPr>
            <w:r>
              <w:rPr>
                <w:rFonts w:ascii="Calibri" w:hAnsi="Calibri" w:cs="Calibri"/>
                <w:b/>
                <w:szCs w:val="24"/>
              </w:rPr>
              <w:t xml:space="preserve">Consider if your activity: </w:t>
            </w:r>
          </w:p>
        </w:tc>
        <w:tc>
          <w:tcPr>
            <w:tcW w:w="213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BF4647" w14:textId="77777777" w:rsidR="00A83E36" w:rsidRDefault="00C45D69">
            <w:pPr>
              <w:spacing w:after="120" w:line="240" w:lineRule="auto"/>
              <w:jc w:val="center"/>
              <w:rPr>
                <w:rFonts w:ascii="Calibri" w:hAnsi="Calibri" w:cs="Calibri"/>
                <w:b/>
                <w:szCs w:val="24"/>
              </w:rPr>
            </w:pPr>
            <w:r>
              <w:rPr>
                <w:rFonts w:ascii="Calibri" w:hAnsi="Calibri" w:cs="Calibri"/>
                <w:b/>
                <w:szCs w:val="24"/>
              </w:rPr>
              <w:t>Yes</w:t>
            </w: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BF4648" w14:textId="77777777" w:rsidR="00A83E36" w:rsidRDefault="00C45D69">
            <w:pPr>
              <w:spacing w:after="120" w:line="240" w:lineRule="auto"/>
              <w:jc w:val="center"/>
              <w:rPr>
                <w:rFonts w:ascii="Calibri" w:hAnsi="Calibri" w:cs="Calibri"/>
                <w:b/>
                <w:szCs w:val="24"/>
              </w:rPr>
            </w:pPr>
            <w:r>
              <w:rPr>
                <w:rFonts w:ascii="Calibri" w:hAnsi="Calibri" w:cs="Calibri"/>
                <w:b/>
                <w:szCs w:val="24"/>
              </w:rPr>
              <w:t>No</w:t>
            </w:r>
          </w:p>
        </w:tc>
        <w:tc>
          <w:tcPr>
            <w:tcW w:w="595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BF4649" w14:textId="77777777" w:rsidR="00A83E36" w:rsidRDefault="00C45D69">
            <w:pPr>
              <w:spacing w:after="120" w:line="240" w:lineRule="auto"/>
              <w:jc w:val="center"/>
              <w:rPr>
                <w:rFonts w:ascii="Calibri" w:hAnsi="Calibri" w:cs="Calibri"/>
                <w:b/>
                <w:szCs w:val="24"/>
              </w:rPr>
            </w:pPr>
            <w:proofErr w:type="spellStart"/>
            <w:r>
              <w:rPr>
                <w:rFonts w:ascii="Calibri" w:hAnsi="Calibri" w:cs="Calibri"/>
                <w:b/>
                <w:szCs w:val="24"/>
              </w:rPr>
              <w:t>Hydromorphology</w:t>
            </w:r>
            <w:proofErr w:type="spellEnd"/>
            <w:r>
              <w:rPr>
                <w:rFonts w:ascii="Calibri" w:hAnsi="Calibri" w:cs="Calibri"/>
                <w:b/>
                <w:szCs w:val="24"/>
              </w:rPr>
              <w:t xml:space="preserve"> risk issue(s)</w:t>
            </w:r>
          </w:p>
        </w:tc>
      </w:tr>
      <w:tr w:rsidR="00A83E36" w14:paraId="69BF464F" w14:textId="77777777">
        <w:trPr>
          <w:trHeight w:val="553"/>
        </w:trPr>
        <w:tc>
          <w:tcPr>
            <w:tcW w:w="3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4B" w14:textId="77777777" w:rsidR="00A83E36" w:rsidRDefault="00C45D69">
            <w:pPr>
              <w:spacing w:after="120" w:line="240" w:lineRule="auto"/>
              <w:rPr>
                <w:rFonts w:ascii="Calibri" w:hAnsi="Calibri" w:cs="Calibri"/>
                <w:szCs w:val="24"/>
              </w:rPr>
            </w:pPr>
            <w:r>
              <w:rPr>
                <w:rFonts w:ascii="Calibri" w:hAnsi="Calibri" w:cs="Calibri"/>
                <w:szCs w:val="24"/>
              </w:rPr>
              <w:t xml:space="preserve">Could impact on the </w:t>
            </w:r>
            <w:proofErr w:type="spellStart"/>
            <w:r>
              <w:rPr>
                <w:rFonts w:ascii="Calibri" w:hAnsi="Calibri" w:cs="Calibri"/>
                <w:szCs w:val="24"/>
              </w:rPr>
              <w:t>hydromorphology</w:t>
            </w:r>
            <w:proofErr w:type="spellEnd"/>
            <w:r>
              <w:rPr>
                <w:rFonts w:ascii="Calibri" w:hAnsi="Calibri" w:cs="Calibri"/>
                <w:szCs w:val="24"/>
              </w:rPr>
              <w:t xml:space="preserve"> (for example morphology or tidal patterns) of a water body at high status</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4C" w14:textId="77777777" w:rsidR="00A83E36" w:rsidRDefault="00C45D69">
            <w:pPr>
              <w:spacing w:after="120" w:line="240" w:lineRule="auto"/>
              <w:rPr>
                <w:rFonts w:ascii="Calibri" w:hAnsi="Calibri" w:cs="Calibri"/>
                <w:szCs w:val="24"/>
              </w:rPr>
            </w:pPr>
            <w:r>
              <w:rPr>
                <w:rFonts w:ascii="Calibri" w:hAnsi="Calibri" w:cs="Calibri"/>
                <w:szCs w:val="24"/>
              </w:rPr>
              <w:t>Requires impact assessment</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4D" w14:textId="77777777" w:rsidR="00A83E36" w:rsidRDefault="00C45D69">
            <w:pPr>
              <w:spacing w:after="120" w:line="240" w:lineRule="auto"/>
              <w:rPr>
                <w:rFonts w:ascii="Calibri" w:hAnsi="Calibri" w:cs="Calibri"/>
                <w:strike/>
                <w:szCs w:val="24"/>
              </w:rPr>
            </w:pPr>
            <w:r>
              <w:rPr>
                <w:rFonts w:ascii="Calibri" w:hAnsi="Calibri" w:cs="Calibri"/>
                <w:strike/>
                <w:szCs w:val="24"/>
              </w:rPr>
              <w:t>Impact assessment not required</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4E" w14:textId="77777777" w:rsidR="00A83E36" w:rsidRDefault="00C45D69">
            <w:pPr>
              <w:spacing w:after="120" w:line="240" w:lineRule="auto"/>
              <w:rPr>
                <w:rFonts w:ascii="Calibri" w:hAnsi="Calibri" w:cs="Calibri"/>
                <w:i/>
                <w:szCs w:val="24"/>
              </w:rPr>
            </w:pPr>
            <w:r>
              <w:rPr>
                <w:rFonts w:ascii="Calibri" w:hAnsi="Calibri" w:cs="Calibri"/>
                <w:i/>
                <w:szCs w:val="24"/>
              </w:rPr>
              <w:t xml:space="preserve">The scheme involves constructing a groyne structure that would replace an existing groyne structure. In terms of effect on </w:t>
            </w:r>
            <w:proofErr w:type="spellStart"/>
            <w:r>
              <w:rPr>
                <w:rFonts w:ascii="Calibri" w:hAnsi="Calibri" w:cs="Calibri"/>
                <w:i/>
                <w:szCs w:val="24"/>
              </w:rPr>
              <w:t>hydromorphology</w:t>
            </w:r>
            <w:proofErr w:type="spellEnd"/>
            <w:r>
              <w:rPr>
                <w:rFonts w:ascii="Calibri" w:hAnsi="Calibri" w:cs="Calibri"/>
                <w:i/>
                <w:szCs w:val="24"/>
              </w:rPr>
              <w:t xml:space="preserve">, It is likely that the new proposed groyne would change dynamics locally (in and around the harbour entrance) as it would reduce the amount of sediment accumulating at the harbour entrance. </w:t>
            </w:r>
          </w:p>
        </w:tc>
      </w:tr>
      <w:tr w:rsidR="00A83E36" w14:paraId="69BF4654" w14:textId="77777777">
        <w:trPr>
          <w:trHeight w:val="718"/>
        </w:trPr>
        <w:tc>
          <w:tcPr>
            <w:tcW w:w="3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50" w14:textId="77777777" w:rsidR="00A83E36" w:rsidRDefault="00C45D69">
            <w:pPr>
              <w:spacing w:after="120" w:line="240" w:lineRule="auto"/>
              <w:rPr>
                <w:rFonts w:ascii="Calibri" w:hAnsi="Calibri" w:cs="Calibri"/>
                <w:szCs w:val="24"/>
              </w:rPr>
            </w:pPr>
            <w:r>
              <w:rPr>
                <w:rFonts w:ascii="Calibri" w:hAnsi="Calibri" w:cs="Calibri"/>
                <w:szCs w:val="24"/>
              </w:rPr>
              <w:t xml:space="preserve">Could significantly impact the </w:t>
            </w:r>
            <w:proofErr w:type="spellStart"/>
            <w:r>
              <w:rPr>
                <w:rFonts w:ascii="Calibri" w:hAnsi="Calibri" w:cs="Calibri"/>
                <w:szCs w:val="24"/>
              </w:rPr>
              <w:t>hydromorphology</w:t>
            </w:r>
            <w:proofErr w:type="spellEnd"/>
            <w:r>
              <w:rPr>
                <w:rFonts w:ascii="Calibri" w:hAnsi="Calibri" w:cs="Calibri"/>
                <w:szCs w:val="24"/>
              </w:rPr>
              <w:t xml:space="preserve"> of any water body</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51" w14:textId="77777777" w:rsidR="00A83E36" w:rsidRDefault="00C45D69">
            <w:pPr>
              <w:spacing w:after="120" w:line="240" w:lineRule="auto"/>
              <w:rPr>
                <w:rFonts w:ascii="Calibri" w:hAnsi="Calibri" w:cs="Calibri"/>
                <w:strike/>
                <w:szCs w:val="24"/>
              </w:rPr>
            </w:pPr>
            <w:r>
              <w:rPr>
                <w:rFonts w:ascii="Calibri" w:hAnsi="Calibri" w:cs="Calibri"/>
                <w:strike/>
                <w:szCs w:val="24"/>
              </w:rPr>
              <w:t>Requires impact assessment</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52" w14:textId="77777777" w:rsidR="00A83E36" w:rsidRDefault="00C45D69">
            <w:pPr>
              <w:spacing w:after="120" w:line="240" w:lineRule="auto"/>
              <w:rPr>
                <w:rFonts w:ascii="Calibri" w:hAnsi="Calibri" w:cs="Calibri"/>
                <w:szCs w:val="24"/>
              </w:rPr>
            </w:pPr>
            <w:r>
              <w:rPr>
                <w:rFonts w:ascii="Calibri" w:hAnsi="Calibri" w:cs="Calibri"/>
                <w:szCs w:val="24"/>
              </w:rPr>
              <w:t>Impact assessment not required</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53" w14:textId="77777777" w:rsidR="00A83E36" w:rsidRDefault="00C45D69">
            <w:pPr>
              <w:spacing w:line="240" w:lineRule="auto"/>
              <w:rPr>
                <w:rFonts w:ascii="Calibri" w:hAnsi="Calibri" w:cs="Calibri"/>
                <w:i/>
                <w:szCs w:val="24"/>
              </w:rPr>
            </w:pPr>
            <w:r>
              <w:rPr>
                <w:rFonts w:ascii="Calibri" w:hAnsi="Calibri" w:cs="Calibri"/>
                <w:i/>
                <w:szCs w:val="24"/>
              </w:rPr>
              <w:t xml:space="preserve">No significant impact on </w:t>
            </w:r>
            <w:proofErr w:type="spellStart"/>
            <w:r>
              <w:rPr>
                <w:rFonts w:ascii="Calibri" w:hAnsi="Calibri" w:cs="Calibri"/>
                <w:i/>
                <w:szCs w:val="24"/>
              </w:rPr>
              <w:t>hydromorphology</w:t>
            </w:r>
            <w:proofErr w:type="spellEnd"/>
            <w:r>
              <w:rPr>
                <w:rFonts w:ascii="Calibri" w:hAnsi="Calibri" w:cs="Calibri"/>
                <w:i/>
                <w:szCs w:val="24"/>
              </w:rPr>
              <w:t xml:space="preserve"> of the waterbody is anticipated since the proposal is to replace a groyne structure, which will serve the same function as the </w:t>
            </w:r>
            <w:r>
              <w:rPr>
                <w:rFonts w:ascii="Calibri" w:hAnsi="Calibri" w:cs="Calibri"/>
                <w:i/>
                <w:szCs w:val="24"/>
              </w:rPr>
              <w:lastRenderedPageBreak/>
              <w:t xml:space="preserve">existing. The proposed groyne will be marginally longer (10m), however, this increase is not considered to significantly alter hydro morphological process within the water body. </w:t>
            </w:r>
          </w:p>
        </w:tc>
      </w:tr>
      <w:tr w:rsidR="00A83E36" w14:paraId="69BF4659" w14:textId="77777777">
        <w:trPr>
          <w:trHeight w:val="656"/>
        </w:trPr>
        <w:tc>
          <w:tcPr>
            <w:tcW w:w="3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55" w14:textId="77777777" w:rsidR="00A83E36" w:rsidRDefault="00C45D69">
            <w:pPr>
              <w:spacing w:after="120" w:line="240" w:lineRule="auto"/>
              <w:rPr>
                <w:rFonts w:ascii="Calibri" w:hAnsi="Calibri" w:cs="Calibri"/>
                <w:szCs w:val="24"/>
              </w:rPr>
            </w:pPr>
            <w:r>
              <w:rPr>
                <w:rFonts w:ascii="Calibri" w:hAnsi="Calibri" w:cs="Calibri"/>
                <w:szCs w:val="24"/>
              </w:rPr>
              <w:lastRenderedPageBreak/>
              <w:t>Is in a water body that is heavily modified for the same use as your activity</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56" w14:textId="77777777" w:rsidR="00A83E36" w:rsidRDefault="00A83E36">
            <w:pPr>
              <w:spacing w:after="120" w:line="240" w:lineRule="auto"/>
              <w:rPr>
                <w:rFonts w:ascii="Calibri" w:hAnsi="Calibri" w:cs="Calibri"/>
                <w:szCs w:val="24"/>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57" w14:textId="77777777" w:rsidR="00A83E36" w:rsidRDefault="00C45D69">
            <w:pPr>
              <w:spacing w:after="120" w:line="240" w:lineRule="auto"/>
              <w:rPr>
                <w:rFonts w:ascii="Calibri" w:hAnsi="Calibri" w:cs="Calibri"/>
                <w:szCs w:val="24"/>
              </w:rPr>
            </w:pPr>
            <w:r>
              <w:rPr>
                <w:rFonts w:ascii="Calibri" w:hAnsi="Calibri" w:cs="Calibri"/>
                <w:szCs w:val="24"/>
              </w:rPr>
              <w:t>Impact assessment not required</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58" w14:textId="77777777" w:rsidR="00A83E36" w:rsidRDefault="00C45D69">
            <w:pPr>
              <w:spacing w:after="120" w:line="240" w:lineRule="auto"/>
              <w:rPr>
                <w:rFonts w:ascii="Calibri" w:hAnsi="Calibri" w:cs="Calibri"/>
                <w:i/>
                <w:szCs w:val="24"/>
              </w:rPr>
            </w:pPr>
            <w:r>
              <w:rPr>
                <w:rFonts w:ascii="Calibri" w:hAnsi="Calibri" w:cs="Calibri"/>
                <w:i/>
                <w:szCs w:val="24"/>
              </w:rPr>
              <w:t>The scheme involves constructing a groyne structure that would replace an existing groyne structure.</w:t>
            </w:r>
          </w:p>
        </w:tc>
      </w:tr>
    </w:tbl>
    <w:p w14:paraId="69BF465A" w14:textId="77777777" w:rsidR="00A83E36" w:rsidRDefault="00A83E36">
      <w:pPr>
        <w:spacing w:after="120"/>
        <w:rPr>
          <w:vanish/>
          <w:szCs w:val="24"/>
        </w:rPr>
      </w:pPr>
    </w:p>
    <w:p w14:paraId="69BF465B" w14:textId="77777777" w:rsidR="00A83E36" w:rsidRDefault="00A83E36">
      <w:pPr>
        <w:spacing w:after="120"/>
        <w:rPr>
          <w:vanish/>
          <w:szCs w:val="24"/>
        </w:rPr>
      </w:pPr>
    </w:p>
    <w:p w14:paraId="69BF465C" w14:textId="77777777" w:rsidR="00A83E36" w:rsidRDefault="00C45D69">
      <w:pPr>
        <w:spacing w:after="120"/>
        <w:rPr>
          <w:rFonts w:ascii="Calibri" w:hAnsi="Calibri" w:cs="Calibri"/>
          <w:szCs w:val="24"/>
        </w:rPr>
      </w:pPr>
      <w:r>
        <w:rPr>
          <w:rFonts w:ascii="Calibri" w:hAnsi="Calibri" w:cs="Calibri"/>
          <w:szCs w:val="24"/>
        </w:rPr>
        <w:t xml:space="preserve">Record the findings for </w:t>
      </w:r>
      <w:proofErr w:type="spellStart"/>
      <w:r>
        <w:rPr>
          <w:rFonts w:ascii="Calibri" w:hAnsi="Calibri" w:cs="Calibri"/>
          <w:szCs w:val="24"/>
        </w:rPr>
        <w:t>hydromorphology</w:t>
      </w:r>
      <w:proofErr w:type="spellEnd"/>
      <w:r>
        <w:rPr>
          <w:rFonts w:ascii="Calibri" w:hAnsi="Calibri" w:cs="Calibri"/>
          <w:szCs w:val="24"/>
        </w:rPr>
        <w:t xml:space="preserve"> and go to section 2: biology. </w:t>
      </w:r>
    </w:p>
    <w:p w14:paraId="69BF465D" w14:textId="77777777" w:rsidR="00A83E36" w:rsidRDefault="00A83E36">
      <w:pPr>
        <w:spacing w:after="120"/>
        <w:rPr>
          <w:rFonts w:ascii="Calibri" w:hAnsi="Calibri" w:cs="Calibri"/>
          <w:szCs w:val="24"/>
        </w:rPr>
      </w:pPr>
    </w:p>
    <w:p w14:paraId="69BF465E" w14:textId="77777777" w:rsidR="00A83E36" w:rsidRDefault="00C45D69">
      <w:pPr>
        <w:tabs>
          <w:tab w:val="left" w:pos="3180"/>
        </w:tabs>
        <w:spacing w:after="120"/>
        <w:rPr>
          <w:rFonts w:ascii="Calibri" w:hAnsi="Calibri" w:cs="Calibri"/>
          <w:b/>
          <w:sz w:val="28"/>
          <w:szCs w:val="28"/>
        </w:rPr>
      </w:pPr>
      <w:r>
        <w:rPr>
          <w:rFonts w:ascii="Calibri" w:hAnsi="Calibri" w:cs="Calibri"/>
          <w:b/>
          <w:sz w:val="28"/>
          <w:szCs w:val="28"/>
        </w:rPr>
        <w:t>Section 2: Biology</w:t>
      </w:r>
    </w:p>
    <w:p w14:paraId="69BF465F" w14:textId="77777777" w:rsidR="00A83E36" w:rsidRDefault="00C45D69">
      <w:pPr>
        <w:spacing w:after="120"/>
        <w:rPr>
          <w:rFonts w:ascii="Calibri" w:hAnsi="Calibri" w:cs="Calibri"/>
          <w:b/>
          <w:szCs w:val="24"/>
        </w:rPr>
      </w:pPr>
      <w:r>
        <w:rPr>
          <w:rFonts w:ascii="Calibri" w:hAnsi="Calibri" w:cs="Calibri"/>
          <w:b/>
          <w:szCs w:val="24"/>
        </w:rPr>
        <w:t>Habitats</w:t>
      </w:r>
    </w:p>
    <w:p w14:paraId="69BF4660" w14:textId="77777777" w:rsidR="00A83E36" w:rsidRDefault="00C45D69">
      <w:pPr>
        <w:tabs>
          <w:tab w:val="right" w:pos="13958"/>
        </w:tabs>
        <w:spacing w:after="120"/>
        <w:rPr>
          <w:rFonts w:ascii="Calibri" w:hAnsi="Calibri" w:cs="Calibri"/>
          <w:szCs w:val="24"/>
        </w:rPr>
      </w:pPr>
      <w:r>
        <w:rPr>
          <w:rFonts w:ascii="Calibri" w:hAnsi="Calibri" w:cs="Calibri"/>
          <w:szCs w:val="24"/>
        </w:rPr>
        <w:t>Consider if habitats are at risk from your activity.</w:t>
      </w:r>
      <w:r>
        <w:rPr>
          <w:rFonts w:ascii="Calibri" w:hAnsi="Calibri" w:cs="Calibri"/>
          <w:szCs w:val="24"/>
        </w:rPr>
        <w:tab/>
      </w:r>
    </w:p>
    <w:p w14:paraId="69BF4661" w14:textId="77777777" w:rsidR="00A83E36" w:rsidRDefault="00C45D69">
      <w:pPr>
        <w:tabs>
          <w:tab w:val="right" w:pos="13958"/>
        </w:tabs>
        <w:spacing w:after="120"/>
        <w:rPr>
          <w:rFonts w:ascii="Calibri" w:hAnsi="Calibri" w:cs="Calibri"/>
          <w:szCs w:val="24"/>
        </w:rPr>
      </w:pPr>
      <w:r>
        <w:rPr>
          <w:rFonts w:ascii="Calibri" w:hAnsi="Calibri" w:cs="Calibri"/>
          <w:szCs w:val="24"/>
        </w:rPr>
        <w:t>Use the water body summary table and Magic maps, or other sources of information if available, to find the location and size of these habitats.</w:t>
      </w:r>
    </w:p>
    <w:tbl>
      <w:tblPr>
        <w:tblW w:w="11624" w:type="dxa"/>
        <w:tblInd w:w="108" w:type="dxa"/>
        <w:tblLayout w:type="fixed"/>
        <w:tblCellMar>
          <w:left w:w="10" w:type="dxa"/>
          <w:right w:w="10" w:type="dxa"/>
        </w:tblCellMar>
        <w:tblLook w:val="0000" w:firstRow="0" w:lastRow="0" w:firstColumn="0" w:lastColumn="0" w:noHBand="0" w:noVBand="0"/>
      </w:tblPr>
      <w:tblGrid>
        <w:gridCol w:w="5812"/>
        <w:gridCol w:w="5812"/>
      </w:tblGrid>
      <w:tr w:rsidR="00A83E36" w14:paraId="69BF4664" w14:textId="77777777">
        <w:trPr>
          <w:trHeight w:val="125"/>
        </w:trPr>
        <w:tc>
          <w:tcPr>
            <w:tcW w:w="581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9BF4662" w14:textId="77777777" w:rsidR="00A83E36" w:rsidRDefault="00C45D69">
            <w:pPr>
              <w:spacing w:after="120" w:line="240" w:lineRule="auto"/>
            </w:pPr>
            <w:r>
              <w:rPr>
                <w:rFonts w:ascii="Calibri" w:hAnsi="Calibri" w:cs="Calibri"/>
                <w:b/>
                <w:bCs/>
                <w:szCs w:val="24"/>
              </w:rPr>
              <w:t xml:space="preserve">Higher sensitivity habitats </w:t>
            </w:r>
            <w:r>
              <w:rPr>
                <w:rFonts w:ascii="Calibri" w:hAnsi="Calibri" w:cs="Calibri"/>
                <w:b/>
                <w:bCs/>
                <w:szCs w:val="24"/>
                <w:vertAlign w:val="superscript"/>
              </w:rPr>
              <w:t>2</w:t>
            </w:r>
          </w:p>
        </w:tc>
        <w:tc>
          <w:tcPr>
            <w:tcW w:w="5812" w:type="dxa"/>
            <w:tcBorders>
              <w:top w:val="single" w:sz="4" w:space="0" w:color="000000"/>
              <w:left w:val="single" w:sz="8"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9BF4663" w14:textId="77777777" w:rsidR="00A83E36" w:rsidRDefault="00C45D69">
            <w:pPr>
              <w:spacing w:after="120" w:line="240" w:lineRule="auto"/>
            </w:pPr>
            <w:r>
              <w:rPr>
                <w:rFonts w:ascii="Calibri" w:hAnsi="Calibri" w:cs="Calibri"/>
                <w:b/>
                <w:bCs/>
                <w:szCs w:val="24"/>
              </w:rPr>
              <w:t xml:space="preserve">Lower sensitivity habitats </w:t>
            </w:r>
            <w:r>
              <w:rPr>
                <w:rFonts w:ascii="Calibri" w:hAnsi="Calibri" w:cs="Calibri"/>
                <w:b/>
                <w:bCs/>
                <w:szCs w:val="24"/>
                <w:vertAlign w:val="superscript"/>
              </w:rPr>
              <w:t>3</w:t>
            </w:r>
          </w:p>
        </w:tc>
      </w:tr>
      <w:tr w:rsidR="00A83E36" w14:paraId="69BF4667" w14:textId="77777777">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9BF4665" w14:textId="77777777" w:rsidR="00A83E36" w:rsidRDefault="00C45D69">
            <w:pPr>
              <w:spacing w:after="0" w:line="240" w:lineRule="auto"/>
              <w:rPr>
                <w:rFonts w:ascii="Calibri" w:hAnsi="Calibri" w:cs="Calibri"/>
                <w:szCs w:val="24"/>
              </w:rPr>
            </w:pPr>
            <w:r>
              <w:rPr>
                <w:rFonts w:ascii="Calibri" w:hAnsi="Calibri" w:cs="Calibri"/>
                <w:szCs w:val="24"/>
              </w:rPr>
              <w:t>chalk reef</w:t>
            </w:r>
          </w:p>
        </w:tc>
        <w:tc>
          <w:tcPr>
            <w:tcW w:w="5812" w:type="dxa"/>
            <w:tcBorders>
              <w:left w:val="single" w:sz="8"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9BF4666" w14:textId="77777777" w:rsidR="00A83E36" w:rsidRDefault="00C45D69">
            <w:pPr>
              <w:spacing w:after="0" w:line="240" w:lineRule="auto"/>
              <w:rPr>
                <w:rFonts w:ascii="Calibri" w:hAnsi="Calibri" w:cs="Calibri"/>
                <w:szCs w:val="24"/>
              </w:rPr>
            </w:pPr>
            <w:r>
              <w:rPr>
                <w:rFonts w:ascii="Calibri" w:hAnsi="Calibri" w:cs="Calibri"/>
                <w:szCs w:val="24"/>
              </w:rPr>
              <w:t>cobbles, gravel and shingle</w:t>
            </w:r>
          </w:p>
        </w:tc>
      </w:tr>
      <w:tr w:rsidR="00A83E36" w14:paraId="69BF466A" w14:textId="77777777">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9BF4668" w14:textId="77777777" w:rsidR="00A83E36" w:rsidRDefault="00C45D69">
            <w:pPr>
              <w:spacing w:after="0" w:line="240" w:lineRule="auto"/>
              <w:rPr>
                <w:rFonts w:ascii="Calibri" w:hAnsi="Calibri" w:cs="Calibri"/>
                <w:szCs w:val="24"/>
              </w:rPr>
            </w:pPr>
            <w:r>
              <w:rPr>
                <w:rFonts w:ascii="Calibri" w:hAnsi="Calibri" w:cs="Calibri"/>
                <w:szCs w:val="24"/>
              </w:rPr>
              <w:t xml:space="preserve">clam, cockle and oyster beds </w:t>
            </w:r>
          </w:p>
        </w:tc>
        <w:tc>
          <w:tcPr>
            <w:tcW w:w="5812" w:type="dxa"/>
            <w:tcBorders>
              <w:left w:val="single" w:sz="8"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9BF4669" w14:textId="77777777" w:rsidR="00A83E36" w:rsidRDefault="00C45D69">
            <w:pPr>
              <w:spacing w:after="0" w:line="240" w:lineRule="auto"/>
            </w:pPr>
            <w:r>
              <w:rPr>
                <w:rFonts w:ascii="Calibri" w:hAnsi="Calibri" w:cs="Calibri"/>
                <w:bCs/>
                <w:szCs w:val="24"/>
              </w:rPr>
              <w:t>intertidal soft sediments like sand and mud</w:t>
            </w:r>
          </w:p>
        </w:tc>
      </w:tr>
      <w:tr w:rsidR="00A83E36" w14:paraId="69BF466D" w14:textId="77777777">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9BF466B" w14:textId="77777777" w:rsidR="00A83E36" w:rsidRDefault="00C45D69">
            <w:pPr>
              <w:spacing w:after="0" w:line="240" w:lineRule="auto"/>
              <w:rPr>
                <w:rFonts w:ascii="Calibri" w:hAnsi="Calibri" w:cs="Calibri"/>
                <w:szCs w:val="24"/>
              </w:rPr>
            </w:pPr>
            <w:r>
              <w:rPr>
                <w:rFonts w:ascii="Calibri" w:hAnsi="Calibri" w:cs="Calibri"/>
                <w:szCs w:val="24"/>
              </w:rPr>
              <w:t>intertidal seagrass</w:t>
            </w:r>
          </w:p>
        </w:tc>
        <w:tc>
          <w:tcPr>
            <w:tcW w:w="5812" w:type="dxa"/>
            <w:tcBorders>
              <w:left w:val="single" w:sz="8"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9BF466C" w14:textId="77777777" w:rsidR="00A83E36" w:rsidRDefault="00C45D69">
            <w:pPr>
              <w:spacing w:after="0" w:line="240" w:lineRule="auto"/>
              <w:rPr>
                <w:rFonts w:ascii="Calibri" w:hAnsi="Calibri" w:cs="Calibri"/>
                <w:szCs w:val="24"/>
              </w:rPr>
            </w:pPr>
            <w:r>
              <w:rPr>
                <w:rFonts w:ascii="Calibri" w:hAnsi="Calibri" w:cs="Calibri"/>
                <w:szCs w:val="24"/>
              </w:rPr>
              <w:t>rocky shore</w:t>
            </w:r>
          </w:p>
        </w:tc>
      </w:tr>
      <w:tr w:rsidR="00A83E36" w14:paraId="69BF4670" w14:textId="77777777">
        <w:trPr>
          <w:trHeight w:val="17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6E" w14:textId="77777777" w:rsidR="00A83E36" w:rsidRDefault="00C45D69">
            <w:pPr>
              <w:tabs>
                <w:tab w:val="right" w:pos="5596"/>
              </w:tabs>
              <w:spacing w:after="0" w:line="240" w:lineRule="auto"/>
              <w:rPr>
                <w:rFonts w:ascii="Calibri" w:hAnsi="Calibri" w:cs="Calibri"/>
                <w:szCs w:val="24"/>
              </w:rPr>
            </w:pPr>
            <w:proofErr w:type="spellStart"/>
            <w:r>
              <w:rPr>
                <w:rFonts w:ascii="Calibri" w:hAnsi="Calibri" w:cs="Calibri"/>
                <w:szCs w:val="24"/>
              </w:rPr>
              <w:t>maerl</w:t>
            </w:r>
            <w:proofErr w:type="spellEnd"/>
            <w:r>
              <w:rPr>
                <w:rFonts w:ascii="Calibri" w:hAnsi="Calibri" w:cs="Calibri"/>
                <w:szCs w:val="24"/>
              </w:rPr>
              <w:tab/>
            </w:r>
          </w:p>
        </w:tc>
        <w:tc>
          <w:tcPr>
            <w:tcW w:w="5812" w:type="dxa"/>
            <w:tcBorders>
              <w:left w:val="single" w:sz="8" w:space="0" w:color="000000"/>
              <w:bottom w:val="single" w:sz="4" w:space="0" w:color="000000"/>
              <w:right w:val="single" w:sz="4" w:space="0" w:color="000000"/>
            </w:tcBorders>
            <w:shd w:val="clear" w:color="auto" w:fill="auto"/>
            <w:tcMar>
              <w:top w:w="0" w:type="dxa"/>
              <w:left w:w="108" w:type="dxa"/>
              <w:bottom w:w="0" w:type="dxa"/>
              <w:right w:w="108" w:type="dxa"/>
            </w:tcMar>
          </w:tcPr>
          <w:p w14:paraId="69BF466F" w14:textId="77777777" w:rsidR="00A83E36" w:rsidRDefault="00C45D69">
            <w:pPr>
              <w:spacing w:after="0" w:line="240" w:lineRule="auto"/>
            </w:pPr>
            <w:r>
              <w:rPr>
                <w:rFonts w:ascii="Calibri" w:hAnsi="Calibri" w:cs="Calibri"/>
                <w:bCs/>
                <w:szCs w:val="24"/>
              </w:rPr>
              <w:t>subtidal boulder fields</w:t>
            </w:r>
          </w:p>
        </w:tc>
      </w:tr>
      <w:tr w:rsidR="00A83E36" w14:paraId="69BF4673" w14:textId="77777777">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9BF4671" w14:textId="77777777" w:rsidR="00A83E36" w:rsidRDefault="00C45D69">
            <w:pPr>
              <w:spacing w:after="0" w:line="240" w:lineRule="auto"/>
              <w:rPr>
                <w:rFonts w:ascii="Calibri" w:hAnsi="Calibri" w:cs="Calibri"/>
                <w:szCs w:val="24"/>
              </w:rPr>
            </w:pPr>
            <w:r>
              <w:rPr>
                <w:rFonts w:ascii="Calibri" w:hAnsi="Calibri" w:cs="Calibri"/>
                <w:szCs w:val="24"/>
              </w:rPr>
              <w:t>mussel beds, including blue and horse mussel</w:t>
            </w:r>
          </w:p>
        </w:tc>
        <w:tc>
          <w:tcPr>
            <w:tcW w:w="5812"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72" w14:textId="77777777" w:rsidR="00A83E36" w:rsidRDefault="00C45D69">
            <w:pPr>
              <w:spacing w:after="0" w:line="240" w:lineRule="auto"/>
              <w:rPr>
                <w:rFonts w:ascii="Calibri" w:hAnsi="Calibri" w:cs="Calibri"/>
                <w:szCs w:val="24"/>
              </w:rPr>
            </w:pPr>
            <w:r>
              <w:rPr>
                <w:rFonts w:ascii="Calibri" w:hAnsi="Calibri" w:cs="Calibri"/>
                <w:szCs w:val="24"/>
              </w:rPr>
              <w:t>subtidal rocky reef</w:t>
            </w:r>
          </w:p>
        </w:tc>
      </w:tr>
      <w:tr w:rsidR="00A83E36" w14:paraId="69BF4676" w14:textId="77777777">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9BF4674" w14:textId="77777777" w:rsidR="00A83E36" w:rsidRDefault="00C45D69">
            <w:pPr>
              <w:spacing w:after="0" w:line="240" w:lineRule="auto"/>
              <w:rPr>
                <w:rFonts w:ascii="Calibri" w:hAnsi="Calibri" w:cs="Calibri"/>
                <w:szCs w:val="24"/>
              </w:rPr>
            </w:pPr>
            <w:r>
              <w:rPr>
                <w:rFonts w:ascii="Calibri" w:hAnsi="Calibri" w:cs="Calibri"/>
                <w:szCs w:val="24"/>
              </w:rPr>
              <w:t>polychaete reef</w:t>
            </w:r>
          </w:p>
        </w:tc>
        <w:tc>
          <w:tcPr>
            <w:tcW w:w="5812"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75" w14:textId="77777777" w:rsidR="00A83E36" w:rsidRDefault="00C45D69">
            <w:pPr>
              <w:spacing w:after="0" w:line="240" w:lineRule="auto"/>
              <w:rPr>
                <w:rFonts w:ascii="Calibri" w:hAnsi="Calibri" w:cs="Calibri"/>
                <w:szCs w:val="24"/>
              </w:rPr>
            </w:pPr>
            <w:r>
              <w:rPr>
                <w:rFonts w:ascii="Calibri" w:hAnsi="Calibri" w:cs="Calibri"/>
                <w:szCs w:val="24"/>
              </w:rPr>
              <w:t>subtidal soft sediments like sand and mud</w:t>
            </w:r>
          </w:p>
        </w:tc>
      </w:tr>
      <w:tr w:rsidR="00A83E36" w14:paraId="69BF4679" w14:textId="77777777">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9BF4677" w14:textId="77777777" w:rsidR="00A83E36" w:rsidRDefault="00C45D69">
            <w:pPr>
              <w:spacing w:after="0" w:line="240" w:lineRule="auto"/>
              <w:rPr>
                <w:rFonts w:ascii="Calibri" w:hAnsi="Calibri" w:cs="Calibri"/>
                <w:szCs w:val="24"/>
              </w:rPr>
            </w:pPr>
            <w:r>
              <w:rPr>
                <w:rFonts w:ascii="Calibri" w:hAnsi="Calibri" w:cs="Calibri"/>
                <w:szCs w:val="24"/>
              </w:rPr>
              <w:t>saltmarsh</w:t>
            </w:r>
          </w:p>
        </w:tc>
        <w:tc>
          <w:tcPr>
            <w:tcW w:w="5812" w:type="dxa"/>
            <w:tcBorders>
              <w:top w:val="single" w:sz="4" w:space="0" w:color="000000"/>
            </w:tcBorders>
            <w:shd w:val="clear" w:color="auto" w:fill="auto"/>
            <w:noWrap/>
            <w:tcMar>
              <w:top w:w="0" w:type="dxa"/>
              <w:left w:w="108" w:type="dxa"/>
              <w:bottom w:w="0" w:type="dxa"/>
              <w:right w:w="108" w:type="dxa"/>
            </w:tcMar>
            <w:vAlign w:val="bottom"/>
          </w:tcPr>
          <w:p w14:paraId="69BF4678" w14:textId="77777777" w:rsidR="00A83E36" w:rsidRDefault="00A83E36">
            <w:pPr>
              <w:spacing w:after="0" w:line="240" w:lineRule="auto"/>
              <w:rPr>
                <w:rFonts w:ascii="Calibri" w:hAnsi="Calibri" w:cs="Calibri"/>
                <w:sz w:val="22"/>
              </w:rPr>
            </w:pPr>
          </w:p>
        </w:tc>
      </w:tr>
      <w:tr w:rsidR="00A83E36" w14:paraId="69BF467C" w14:textId="77777777">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9BF467A" w14:textId="77777777" w:rsidR="00A83E36" w:rsidRDefault="00C45D69">
            <w:pPr>
              <w:spacing w:after="0" w:line="240" w:lineRule="auto"/>
              <w:rPr>
                <w:rFonts w:ascii="Calibri" w:hAnsi="Calibri" w:cs="Calibri"/>
                <w:szCs w:val="24"/>
              </w:rPr>
            </w:pPr>
            <w:r>
              <w:rPr>
                <w:rFonts w:ascii="Calibri" w:hAnsi="Calibri" w:cs="Calibri"/>
                <w:szCs w:val="24"/>
              </w:rPr>
              <w:t>subtidal kelp beds</w:t>
            </w:r>
          </w:p>
        </w:tc>
        <w:tc>
          <w:tcPr>
            <w:tcW w:w="5812" w:type="dxa"/>
            <w:shd w:val="clear" w:color="auto" w:fill="auto"/>
            <w:noWrap/>
            <w:tcMar>
              <w:top w:w="0" w:type="dxa"/>
              <w:left w:w="108" w:type="dxa"/>
              <w:bottom w:w="0" w:type="dxa"/>
              <w:right w:w="108" w:type="dxa"/>
            </w:tcMar>
            <w:vAlign w:val="bottom"/>
          </w:tcPr>
          <w:p w14:paraId="69BF467B" w14:textId="77777777" w:rsidR="00A83E36" w:rsidRDefault="00A83E36">
            <w:pPr>
              <w:spacing w:after="0" w:line="240" w:lineRule="auto"/>
              <w:rPr>
                <w:rFonts w:ascii="Calibri" w:hAnsi="Calibri" w:cs="Calibri"/>
                <w:sz w:val="22"/>
              </w:rPr>
            </w:pPr>
          </w:p>
        </w:tc>
      </w:tr>
      <w:tr w:rsidR="00A83E36" w14:paraId="69BF467F" w14:textId="77777777">
        <w:trPr>
          <w:trHeight w:val="61"/>
        </w:trPr>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9BF467D" w14:textId="77777777" w:rsidR="00A83E36" w:rsidRDefault="00C45D69">
            <w:pPr>
              <w:spacing w:after="0" w:line="240" w:lineRule="auto"/>
              <w:rPr>
                <w:rFonts w:ascii="Calibri" w:hAnsi="Calibri" w:cs="Calibri"/>
                <w:szCs w:val="24"/>
              </w:rPr>
            </w:pPr>
            <w:r>
              <w:rPr>
                <w:rFonts w:ascii="Calibri" w:hAnsi="Calibri" w:cs="Calibri"/>
                <w:szCs w:val="24"/>
              </w:rPr>
              <w:t>subtidal seagrass</w:t>
            </w:r>
          </w:p>
        </w:tc>
        <w:tc>
          <w:tcPr>
            <w:tcW w:w="5812" w:type="dxa"/>
            <w:shd w:val="clear" w:color="auto" w:fill="auto"/>
            <w:noWrap/>
            <w:tcMar>
              <w:top w:w="0" w:type="dxa"/>
              <w:left w:w="108" w:type="dxa"/>
              <w:bottom w:w="0" w:type="dxa"/>
              <w:right w:w="108" w:type="dxa"/>
            </w:tcMar>
            <w:vAlign w:val="bottom"/>
          </w:tcPr>
          <w:p w14:paraId="69BF467E" w14:textId="77777777" w:rsidR="00A83E36" w:rsidRDefault="00A83E36">
            <w:pPr>
              <w:spacing w:after="0" w:line="240" w:lineRule="auto"/>
              <w:rPr>
                <w:rFonts w:ascii="Calibri" w:hAnsi="Calibri" w:cs="Calibri"/>
                <w:sz w:val="22"/>
              </w:rPr>
            </w:pPr>
          </w:p>
        </w:tc>
      </w:tr>
    </w:tbl>
    <w:p w14:paraId="69BF4680" w14:textId="77777777" w:rsidR="00A83E36" w:rsidRDefault="00C45D69">
      <w:pPr>
        <w:spacing w:before="120" w:after="0"/>
      </w:pPr>
      <w:r>
        <w:rPr>
          <w:rFonts w:ascii="Calibri" w:hAnsi="Calibri" w:cs="Calibri"/>
          <w:i/>
          <w:sz w:val="20"/>
          <w:szCs w:val="20"/>
          <w:vertAlign w:val="superscript"/>
        </w:rPr>
        <w:t>2</w:t>
      </w:r>
      <w:r>
        <w:rPr>
          <w:rFonts w:ascii="Calibri" w:hAnsi="Calibri" w:cs="Calibri"/>
          <w:i/>
          <w:sz w:val="20"/>
          <w:szCs w:val="20"/>
        </w:rPr>
        <w:t xml:space="preserve"> Higher sensitivity habitats have a low resistance to, and recovery rate, from human pressures.</w:t>
      </w:r>
    </w:p>
    <w:p w14:paraId="69BF4681" w14:textId="77777777" w:rsidR="00A83E36" w:rsidRDefault="00C45D69">
      <w:pPr>
        <w:spacing w:after="0"/>
      </w:pPr>
      <w:r>
        <w:rPr>
          <w:rFonts w:ascii="Calibri" w:hAnsi="Calibri" w:cs="Calibri"/>
          <w:i/>
          <w:sz w:val="20"/>
          <w:szCs w:val="20"/>
          <w:vertAlign w:val="superscript"/>
        </w:rPr>
        <w:t>3</w:t>
      </w:r>
      <w:r>
        <w:rPr>
          <w:rFonts w:ascii="Calibri" w:hAnsi="Calibri" w:cs="Calibri"/>
          <w:i/>
          <w:sz w:val="20"/>
          <w:szCs w:val="20"/>
        </w:rPr>
        <w:t xml:space="preserve"> Lower sensitivity habitats have a medium to high resistance to, and recovery rate from, human pressures.</w:t>
      </w:r>
    </w:p>
    <w:tbl>
      <w:tblPr>
        <w:tblW w:w="14317" w:type="dxa"/>
        <w:tblInd w:w="108" w:type="dxa"/>
        <w:tblCellMar>
          <w:left w:w="10" w:type="dxa"/>
          <w:right w:w="10" w:type="dxa"/>
        </w:tblCellMar>
        <w:tblLook w:val="0000" w:firstRow="0" w:lastRow="0" w:firstColumn="0" w:lastColumn="0" w:noHBand="0" w:noVBand="0"/>
      </w:tblPr>
      <w:tblGrid>
        <w:gridCol w:w="4314"/>
        <w:gridCol w:w="1952"/>
        <w:gridCol w:w="2126"/>
        <w:gridCol w:w="5925"/>
      </w:tblGrid>
      <w:tr w:rsidR="00A83E36" w14:paraId="69BF4686" w14:textId="77777777">
        <w:trPr>
          <w:trHeight w:val="244"/>
        </w:trPr>
        <w:tc>
          <w:tcPr>
            <w:tcW w:w="431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BF4682" w14:textId="77777777" w:rsidR="00A83E36" w:rsidRDefault="00C45D69">
            <w:pPr>
              <w:spacing w:after="60" w:line="240" w:lineRule="auto"/>
            </w:pPr>
            <w:r>
              <w:rPr>
                <w:rFonts w:ascii="Calibri" w:hAnsi="Calibri" w:cs="Calibri"/>
                <w:b/>
                <w:szCs w:val="24"/>
              </w:rPr>
              <w:lastRenderedPageBreak/>
              <w:t>Consider if the footprint</w:t>
            </w:r>
            <w:r>
              <w:rPr>
                <w:rFonts w:ascii="Calibri" w:hAnsi="Calibri" w:cs="Calibri"/>
                <w:b/>
                <w:szCs w:val="24"/>
                <w:vertAlign w:val="superscript"/>
              </w:rPr>
              <w:t>4</w:t>
            </w:r>
            <w:r>
              <w:rPr>
                <w:rFonts w:ascii="Calibri" w:hAnsi="Calibri" w:cs="Calibri"/>
                <w:b/>
                <w:szCs w:val="24"/>
              </w:rPr>
              <w:t xml:space="preserve"> of your activity is:</w:t>
            </w:r>
          </w:p>
        </w:tc>
        <w:tc>
          <w:tcPr>
            <w:tcW w:w="195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BF4683" w14:textId="77777777" w:rsidR="00A83E36" w:rsidRDefault="00C45D69">
            <w:pPr>
              <w:spacing w:after="144" w:line="240" w:lineRule="auto"/>
              <w:jc w:val="center"/>
              <w:rPr>
                <w:rFonts w:ascii="Calibri" w:hAnsi="Calibri" w:cs="Calibri"/>
                <w:b/>
                <w:szCs w:val="24"/>
              </w:rPr>
            </w:pPr>
            <w:r>
              <w:rPr>
                <w:rFonts w:ascii="Calibri" w:hAnsi="Calibri" w:cs="Calibri"/>
                <w:b/>
                <w:szCs w:val="24"/>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BF4684" w14:textId="77777777" w:rsidR="00A83E36" w:rsidRDefault="00C45D69">
            <w:pPr>
              <w:spacing w:after="144" w:line="240" w:lineRule="auto"/>
              <w:jc w:val="center"/>
              <w:rPr>
                <w:rFonts w:ascii="Calibri" w:hAnsi="Calibri" w:cs="Calibri"/>
                <w:b/>
                <w:szCs w:val="24"/>
              </w:rPr>
            </w:pPr>
            <w:r>
              <w:rPr>
                <w:rFonts w:ascii="Calibri" w:hAnsi="Calibri" w:cs="Calibri"/>
                <w:b/>
                <w:szCs w:val="24"/>
              </w:rPr>
              <w:t>No</w:t>
            </w:r>
          </w:p>
        </w:tc>
        <w:tc>
          <w:tcPr>
            <w:tcW w:w="59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BF4685" w14:textId="77777777" w:rsidR="00A83E36" w:rsidRDefault="00C45D69">
            <w:pPr>
              <w:spacing w:after="144" w:line="240" w:lineRule="auto"/>
              <w:jc w:val="center"/>
              <w:rPr>
                <w:rFonts w:ascii="Calibri" w:hAnsi="Calibri" w:cs="Calibri"/>
                <w:b/>
                <w:szCs w:val="24"/>
              </w:rPr>
            </w:pPr>
            <w:r>
              <w:rPr>
                <w:rFonts w:ascii="Calibri" w:hAnsi="Calibri" w:cs="Calibri"/>
                <w:b/>
                <w:szCs w:val="24"/>
              </w:rPr>
              <w:t>Biology habitats risk issue(s)</w:t>
            </w:r>
          </w:p>
        </w:tc>
      </w:tr>
      <w:tr w:rsidR="00A83E36" w14:paraId="69BF468C" w14:textId="77777777">
        <w:trPr>
          <w:trHeight w:val="371"/>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87" w14:textId="77777777" w:rsidR="00A83E36" w:rsidRDefault="00C45D69">
            <w:pPr>
              <w:spacing w:after="0" w:line="240" w:lineRule="auto"/>
            </w:pPr>
            <w:r>
              <w:rPr>
                <w:rFonts w:ascii="Calibri" w:hAnsi="Calibri" w:cs="Calibri"/>
                <w:szCs w:val="24"/>
              </w:rPr>
              <w:t>0.5km</w:t>
            </w:r>
            <w:r>
              <w:rPr>
                <w:rFonts w:ascii="Calibri" w:hAnsi="Calibri" w:cs="Calibri"/>
                <w:szCs w:val="24"/>
                <w:vertAlign w:val="superscript"/>
              </w:rPr>
              <w:t xml:space="preserve">2 </w:t>
            </w:r>
            <w:r>
              <w:rPr>
                <w:rFonts w:ascii="Calibri" w:hAnsi="Calibri" w:cs="Calibri"/>
                <w:szCs w:val="24"/>
              </w:rPr>
              <w:t xml:space="preserve"> or larger</w:t>
            </w:r>
          </w:p>
        </w:tc>
        <w:tc>
          <w:tcPr>
            <w:tcW w:w="195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BF4688" w14:textId="77777777" w:rsidR="00A83E36" w:rsidRDefault="00C45D69">
            <w:pPr>
              <w:spacing w:after="0" w:line="240" w:lineRule="auto"/>
              <w:rPr>
                <w:rFonts w:ascii="Calibri" w:hAnsi="Calibri" w:cs="Calibri"/>
                <w:szCs w:val="24"/>
              </w:rPr>
            </w:pPr>
            <w:r>
              <w:rPr>
                <w:rFonts w:ascii="Calibri" w:hAnsi="Calibri" w:cs="Calibri"/>
                <w:szCs w:val="24"/>
              </w:rPr>
              <w:t>Yes to one or more – requires impact assessment</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BF4689" w14:textId="77777777" w:rsidR="00A83E36" w:rsidRDefault="00C45D69">
            <w:pPr>
              <w:spacing w:after="0" w:line="240" w:lineRule="auto"/>
              <w:rPr>
                <w:rFonts w:ascii="Calibri" w:hAnsi="Calibri" w:cs="Calibri"/>
                <w:strike/>
                <w:szCs w:val="24"/>
              </w:rPr>
            </w:pPr>
            <w:r>
              <w:rPr>
                <w:rFonts w:ascii="Calibri" w:hAnsi="Calibri" w:cs="Calibri"/>
                <w:strike/>
                <w:szCs w:val="24"/>
              </w:rPr>
              <w:t>No to all – 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8A" w14:textId="77777777" w:rsidR="00A83E36" w:rsidRDefault="00C45D69">
            <w:pPr>
              <w:spacing w:after="0" w:line="240" w:lineRule="auto"/>
              <w:rPr>
                <w:rFonts w:ascii="Calibri" w:hAnsi="Calibri" w:cs="Calibri"/>
                <w:i/>
                <w:szCs w:val="24"/>
              </w:rPr>
            </w:pPr>
            <w:r>
              <w:rPr>
                <w:rFonts w:ascii="Calibri" w:hAnsi="Calibri" w:cs="Calibri"/>
                <w:i/>
                <w:szCs w:val="24"/>
              </w:rPr>
              <w:t xml:space="preserve">No - The total area of the proposed work is not likely to exceed 0.3ha. </w:t>
            </w:r>
          </w:p>
          <w:p w14:paraId="69BF468B" w14:textId="77777777" w:rsidR="00A83E36" w:rsidRDefault="00A83E36">
            <w:pPr>
              <w:spacing w:after="0" w:line="240" w:lineRule="auto"/>
              <w:rPr>
                <w:rFonts w:ascii="Calibri" w:hAnsi="Calibri" w:cs="Calibri"/>
                <w:b/>
                <w:szCs w:val="24"/>
              </w:rPr>
            </w:pPr>
          </w:p>
        </w:tc>
      </w:tr>
      <w:tr w:rsidR="00A83E36" w14:paraId="69BF4692" w14:textId="77777777">
        <w:trPr>
          <w:trHeight w:val="349"/>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8D" w14:textId="77777777" w:rsidR="00A83E36" w:rsidRDefault="00C45D69">
            <w:pPr>
              <w:spacing w:after="0" w:line="240" w:lineRule="auto"/>
              <w:rPr>
                <w:rFonts w:ascii="Calibri" w:hAnsi="Calibri" w:cs="Calibri"/>
                <w:szCs w:val="24"/>
              </w:rPr>
            </w:pPr>
            <w:r>
              <w:rPr>
                <w:rFonts w:ascii="Calibri" w:hAnsi="Calibri" w:cs="Calibri"/>
                <w:szCs w:val="24"/>
              </w:rPr>
              <w:t>1% or more of the water body’s area</w:t>
            </w:r>
          </w:p>
        </w:tc>
        <w:tc>
          <w:tcPr>
            <w:tcW w:w="19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BF468E" w14:textId="77777777" w:rsidR="00A83E36" w:rsidRDefault="00A83E36">
            <w:pPr>
              <w:spacing w:after="0" w:line="240" w:lineRule="auto"/>
              <w:rPr>
                <w:rFonts w:ascii="Calibri" w:hAnsi="Calibri" w:cs="Calibri"/>
                <w:szCs w:val="24"/>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BF468F" w14:textId="77777777" w:rsidR="00A83E36" w:rsidRDefault="00A83E36">
            <w:pPr>
              <w:spacing w:after="0" w:line="240" w:lineRule="auto"/>
              <w:rPr>
                <w:rFonts w:ascii="Calibri" w:hAnsi="Calibri" w:cs="Calibri"/>
                <w:szCs w:val="24"/>
              </w:rPr>
            </w:pP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90" w14:textId="77777777" w:rsidR="00A83E36" w:rsidRDefault="00C45D69">
            <w:pPr>
              <w:spacing w:after="0" w:line="240" w:lineRule="auto"/>
              <w:rPr>
                <w:rFonts w:ascii="Calibri" w:hAnsi="Calibri" w:cs="Calibri"/>
                <w:i/>
                <w:szCs w:val="24"/>
              </w:rPr>
            </w:pPr>
            <w:r>
              <w:rPr>
                <w:rFonts w:ascii="Calibri" w:hAnsi="Calibri" w:cs="Calibri"/>
                <w:i/>
                <w:szCs w:val="24"/>
              </w:rPr>
              <w:t xml:space="preserve">No – The area of the work constitute 0.0012% of the water body area. </w:t>
            </w:r>
          </w:p>
          <w:p w14:paraId="69BF4691" w14:textId="77777777" w:rsidR="00A83E36" w:rsidRDefault="00A83E36">
            <w:pPr>
              <w:spacing w:after="0" w:line="240" w:lineRule="auto"/>
              <w:rPr>
                <w:rFonts w:ascii="Calibri" w:hAnsi="Calibri" w:cs="Calibri"/>
                <w:i/>
                <w:szCs w:val="24"/>
              </w:rPr>
            </w:pPr>
          </w:p>
        </w:tc>
      </w:tr>
      <w:tr w:rsidR="00A83E36" w14:paraId="69BF4698" w14:textId="77777777">
        <w:trPr>
          <w:trHeight w:val="610"/>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93" w14:textId="77777777" w:rsidR="00A83E36" w:rsidRDefault="00C45D69">
            <w:pPr>
              <w:spacing w:after="0" w:line="240" w:lineRule="auto"/>
              <w:rPr>
                <w:rFonts w:ascii="Calibri" w:hAnsi="Calibri" w:cs="Calibri"/>
                <w:szCs w:val="24"/>
              </w:rPr>
            </w:pPr>
            <w:r>
              <w:rPr>
                <w:rFonts w:ascii="Calibri" w:hAnsi="Calibri" w:cs="Calibri"/>
                <w:szCs w:val="24"/>
              </w:rPr>
              <w:t>Within 500m of any higher sensitivity habitat</w:t>
            </w:r>
          </w:p>
        </w:tc>
        <w:tc>
          <w:tcPr>
            <w:tcW w:w="19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BF4694" w14:textId="77777777" w:rsidR="00A83E36" w:rsidRDefault="00A83E36">
            <w:pPr>
              <w:spacing w:after="0" w:line="240" w:lineRule="auto"/>
              <w:rPr>
                <w:rFonts w:ascii="Calibri" w:hAnsi="Calibri" w:cs="Calibri"/>
                <w:b/>
                <w:szCs w:val="24"/>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BF4695" w14:textId="77777777" w:rsidR="00A83E36" w:rsidRDefault="00A83E36">
            <w:pPr>
              <w:spacing w:after="0" w:line="240" w:lineRule="auto"/>
              <w:rPr>
                <w:rFonts w:ascii="Calibri" w:hAnsi="Calibri" w:cs="Calibri"/>
                <w:b/>
                <w:szCs w:val="24"/>
              </w:rPr>
            </w:pP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96" w14:textId="77777777" w:rsidR="00A83E36" w:rsidRDefault="00C45D69">
            <w:pPr>
              <w:spacing w:after="0" w:line="240" w:lineRule="auto"/>
              <w:rPr>
                <w:rFonts w:ascii="Calibri" w:hAnsi="Calibri" w:cs="Calibri"/>
                <w:i/>
                <w:szCs w:val="24"/>
              </w:rPr>
            </w:pPr>
            <w:r>
              <w:rPr>
                <w:rFonts w:ascii="Calibri" w:hAnsi="Calibri" w:cs="Calibri"/>
                <w:i/>
                <w:szCs w:val="24"/>
              </w:rPr>
              <w:t xml:space="preserve">Yes – Mussel beds have been identified have been identified approximately 400m south of the proposed work. Risk to this habitat would be mitigated through good working practices and phasing the works with suitable low tides. </w:t>
            </w:r>
          </w:p>
          <w:p w14:paraId="69BF4697" w14:textId="77777777" w:rsidR="00A83E36" w:rsidRDefault="00A83E36">
            <w:pPr>
              <w:spacing w:after="0" w:line="240" w:lineRule="auto"/>
              <w:rPr>
                <w:rFonts w:ascii="Calibri" w:hAnsi="Calibri" w:cs="Calibri"/>
                <w:i/>
                <w:szCs w:val="24"/>
              </w:rPr>
            </w:pPr>
          </w:p>
        </w:tc>
      </w:tr>
      <w:tr w:rsidR="00A83E36" w14:paraId="69BF469E" w14:textId="77777777">
        <w:trPr>
          <w:trHeight w:val="565"/>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99" w14:textId="77777777" w:rsidR="00A83E36" w:rsidRDefault="00C45D69">
            <w:pPr>
              <w:spacing w:after="0" w:line="240" w:lineRule="auto"/>
              <w:rPr>
                <w:rFonts w:ascii="Calibri" w:hAnsi="Calibri" w:cs="Calibri"/>
                <w:szCs w:val="24"/>
              </w:rPr>
            </w:pPr>
            <w:r>
              <w:rPr>
                <w:rFonts w:ascii="Calibri" w:hAnsi="Calibri" w:cs="Calibri"/>
                <w:szCs w:val="24"/>
              </w:rPr>
              <w:t>1% or more of any lower sensitivity habitat</w:t>
            </w:r>
          </w:p>
        </w:tc>
        <w:tc>
          <w:tcPr>
            <w:tcW w:w="19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BF469A" w14:textId="77777777" w:rsidR="00A83E36" w:rsidRDefault="00A83E36">
            <w:pPr>
              <w:spacing w:after="0" w:line="240" w:lineRule="auto"/>
              <w:rPr>
                <w:rFonts w:ascii="Calibri" w:hAnsi="Calibri" w:cs="Calibri"/>
                <w:b/>
                <w:szCs w:val="24"/>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BF469B" w14:textId="77777777" w:rsidR="00A83E36" w:rsidRDefault="00A83E36">
            <w:pPr>
              <w:spacing w:after="0" w:line="240" w:lineRule="auto"/>
              <w:rPr>
                <w:rFonts w:ascii="Calibri" w:hAnsi="Calibri" w:cs="Calibri"/>
                <w:b/>
                <w:szCs w:val="24"/>
              </w:rPr>
            </w:pP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9C" w14:textId="77777777" w:rsidR="00A83E36" w:rsidRDefault="00C45D69">
            <w:pPr>
              <w:spacing w:after="0" w:line="240" w:lineRule="auto"/>
              <w:rPr>
                <w:rFonts w:ascii="Calibri" w:hAnsi="Calibri" w:cs="Calibri"/>
                <w:i/>
                <w:szCs w:val="24"/>
              </w:rPr>
            </w:pPr>
            <w:r>
              <w:rPr>
                <w:rFonts w:ascii="Calibri" w:hAnsi="Calibri" w:cs="Calibri"/>
                <w:i/>
                <w:szCs w:val="24"/>
              </w:rPr>
              <w:t xml:space="preserve">No – the proposed work would encroach into intertidal soft sediment habitat and cobble, gravel and shingles habitat, but the footprint of the work is not considered to exceed 1% of the total habitat area within the water body area. </w:t>
            </w:r>
          </w:p>
          <w:p w14:paraId="69BF469D" w14:textId="77777777" w:rsidR="00A83E36" w:rsidRDefault="00A83E36">
            <w:pPr>
              <w:spacing w:after="0" w:line="240" w:lineRule="auto"/>
              <w:rPr>
                <w:rFonts w:ascii="Calibri" w:hAnsi="Calibri" w:cs="Calibri"/>
                <w:i/>
                <w:szCs w:val="24"/>
              </w:rPr>
            </w:pPr>
          </w:p>
        </w:tc>
      </w:tr>
    </w:tbl>
    <w:p w14:paraId="69BF469F" w14:textId="77777777" w:rsidR="00A83E36" w:rsidRDefault="00C45D69">
      <w:pPr>
        <w:tabs>
          <w:tab w:val="left" w:pos="1227"/>
        </w:tabs>
        <w:spacing w:before="120" w:after="0" w:line="240" w:lineRule="auto"/>
      </w:pPr>
      <w:r>
        <w:rPr>
          <w:rFonts w:ascii="Calibri" w:hAnsi="Calibri" w:cs="Calibri"/>
          <w:sz w:val="20"/>
          <w:szCs w:val="20"/>
          <w:vertAlign w:val="superscript"/>
        </w:rPr>
        <w:t xml:space="preserve">4 </w:t>
      </w:r>
      <w:r>
        <w:rPr>
          <w:rFonts w:ascii="Calibri" w:hAnsi="Calibri" w:cs="Calibri"/>
          <w:i/>
          <w:sz w:val="20"/>
          <w:szCs w:val="20"/>
        </w:rPr>
        <w:t xml:space="preserve">Note that a footprint may also be a temperature or sediment plume. For dredging activity, a footprint is 1.5 times the dredge area. </w:t>
      </w:r>
    </w:p>
    <w:p w14:paraId="69BF46A0" w14:textId="77777777" w:rsidR="00A83E36" w:rsidRDefault="00A83E36">
      <w:pPr>
        <w:spacing w:after="120"/>
        <w:rPr>
          <w:rFonts w:ascii="Calibri" w:hAnsi="Calibri" w:cs="Calibri"/>
          <w:b/>
          <w:szCs w:val="24"/>
        </w:rPr>
      </w:pPr>
    </w:p>
    <w:p w14:paraId="69BF46A1" w14:textId="77777777" w:rsidR="00A83E36" w:rsidRDefault="00C45D69">
      <w:pPr>
        <w:spacing w:after="120"/>
        <w:rPr>
          <w:rFonts w:ascii="Calibri" w:hAnsi="Calibri" w:cs="Calibri"/>
          <w:b/>
          <w:szCs w:val="24"/>
        </w:rPr>
      </w:pPr>
      <w:r>
        <w:rPr>
          <w:rFonts w:ascii="Calibri" w:hAnsi="Calibri" w:cs="Calibri"/>
          <w:b/>
          <w:szCs w:val="24"/>
        </w:rPr>
        <w:t xml:space="preserve">Fish </w:t>
      </w:r>
    </w:p>
    <w:p w14:paraId="69BF46A2" w14:textId="77777777" w:rsidR="00A83E36" w:rsidRDefault="00C45D69">
      <w:pPr>
        <w:rPr>
          <w:rFonts w:ascii="Calibri" w:hAnsi="Calibri" w:cs="Calibri"/>
          <w:szCs w:val="24"/>
        </w:rPr>
      </w:pPr>
      <w:r>
        <w:rPr>
          <w:rFonts w:ascii="Calibri" w:hAnsi="Calibri" w:cs="Calibri"/>
          <w:szCs w:val="24"/>
        </w:rPr>
        <w:t>Consider if fish are at risk from your activity, but only if your activity is in an estuary or could affect fish in or entering an estuary.</w:t>
      </w:r>
    </w:p>
    <w:tbl>
      <w:tblPr>
        <w:tblW w:w="14317" w:type="dxa"/>
        <w:tblInd w:w="108" w:type="dxa"/>
        <w:tblCellMar>
          <w:left w:w="10" w:type="dxa"/>
          <w:right w:w="10" w:type="dxa"/>
        </w:tblCellMar>
        <w:tblLook w:val="0000" w:firstRow="0" w:lastRow="0" w:firstColumn="0" w:lastColumn="0" w:noHBand="0" w:noVBand="0"/>
      </w:tblPr>
      <w:tblGrid>
        <w:gridCol w:w="4314"/>
        <w:gridCol w:w="1952"/>
        <w:gridCol w:w="2126"/>
        <w:gridCol w:w="5925"/>
      </w:tblGrid>
      <w:tr w:rsidR="00A83E36" w14:paraId="69BF46A7" w14:textId="77777777">
        <w:trPr>
          <w:trHeight w:val="244"/>
        </w:trPr>
        <w:tc>
          <w:tcPr>
            <w:tcW w:w="431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BF46A3" w14:textId="77777777" w:rsidR="00A83E36" w:rsidRDefault="00C45D69">
            <w:pPr>
              <w:spacing w:after="120" w:line="240" w:lineRule="auto"/>
              <w:rPr>
                <w:rFonts w:ascii="Calibri" w:hAnsi="Calibri" w:cs="Calibri"/>
                <w:b/>
                <w:szCs w:val="24"/>
              </w:rPr>
            </w:pPr>
            <w:r>
              <w:rPr>
                <w:rFonts w:ascii="Calibri" w:hAnsi="Calibri" w:cs="Calibri"/>
                <w:b/>
                <w:szCs w:val="24"/>
              </w:rPr>
              <w:t>Consider if your activity:</w:t>
            </w:r>
          </w:p>
        </w:tc>
        <w:tc>
          <w:tcPr>
            <w:tcW w:w="195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BF46A4" w14:textId="77777777" w:rsidR="00A83E36" w:rsidRDefault="00C45D69">
            <w:pPr>
              <w:spacing w:after="120" w:line="240" w:lineRule="auto"/>
              <w:jc w:val="center"/>
              <w:rPr>
                <w:rFonts w:ascii="Calibri" w:hAnsi="Calibri" w:cs="Calibri"/>
                <w:b/>
                <w:szCs w:val="24"/>
              </w:rPr>
            </w:pPr>
            <w:r>
              <w:rPr>
                <w:rFonts w:ascii="Calibri" w:hAnsi="Calibri" w:cs="Calibri"/>
                <w:b/>
                <w:szCs w:val="24"/>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BF46A5" w14:textId="77777777" w:rsidR="00A83E36" w:rsidRDefault="00C45D69">
            <w:pPr>
              <w:spacing w:after="120" w:line="240" w:lineRule="auto"/>
              <w:jc w:val="center"/>
              <w:rPr>
                <w:rFonts w:ascii="Calibri" w:hAnsi="Calibri" w:cs="Calibri"/>
                <w:b/>
                <w:szCs w:val="24"/>
              </w:rPr>
            </w:pPr>
            <w:r>
              <w:rPr>
                <w:rFonts w:ascii="Calibri" w:hAnsi="Calibri" w:cs="Calibri"/>
                <w:b/>
                <w:szCs w:val="24"/>
              </w:rPr>
              <w:t>No</w:t>
            </w:r>
          </w:p>
        </w:tc>
        <w:tc>
          <w:tcPr>
            <w:tcW w:w="59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BF46A6" w14:textId="77777777" w:rsidR="00A83E36" w:rsidRDefault="00C45D69">
            <w:pPr>
              <w:spacing w:after="120" w:line="240" w:lineRule="auto"/>
              <w:jc w:val="center"/>
              <w:rPr>
                <w:rFonts w:ascii="Calibri" w:hAnsi="Calibri" w:cs="Calibri"/>
                <w:b/>
                <w:szCs w:val="24"/>
              </w:rPr>
            </w:pPr>
            <w:r>
              <w:rPr>
                <w:rFonts w:ascii="Calibri" w:hAnsi="Calibri" w:cs="Calibri"/>
                <w:b/>
                <w:szCs w:val="24"/>
              </w:rPr>
              <w:t>Biology fish risk issue(s)</w:t>
            </w:r>
          </w:p>
        </w:tc>
      </w:tr>
      <w:tr w:rsidR="00A83E36" w14:paraId="69BF46AC" w14:textId="77777777">
        <w:trPr>
          <w:trHeight w:val="488"/>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A8" w14:textId="77777777" w:rsidR="00A83E36" w:rsidRDefault="00C45D69">
            <w:pPr>
              <w:spacing w:after="120" w:line="240" w:lineRule="auto"/>
              <w:rPr>
                <w:rFonts w:ascii="Calibri" w:hAnsi="Calibri" w:cs="Calibri"/>
                <w:szCs w:val="24"/>
              </w:rPr>
            </w:pPr>
            <w:r>
              <w:rPr>
                <w:rFonts w:ascii="Calibri" w:hAnsi="Calibri" w:cs="Calibri"/>
                <w:szCs w:val="24"/>
              </w:rPr>
              <w:t xml:space="preserve">Is in an estuary and could affect fish in the estuary, outside the estuary but could </w:t>
            </w:r>
            <w:r>
              <w:rPr>
                <w:rFonts w:ascii="Calibri" w:hAnsi="Calibri" w:cs="Calibri"/>
                <w:szCs w:val="24"/>
              </w:rPr>
              <w:lastRenderedPageBreak/>
              <w:t>delay or prevent fish entering it or could affect fish migrating through the estuary</w:t>
            </w:r>
          </w:p>
        </w:tc>
        <w:tc>
          <w:tcPr>
            <w:tcW w:w="1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A9" w14:textId="77777777" w:rsidR="00A83E36" w:rsidRPr="00551062" w:rsidRDefault="00C45D69">
            <w:pPr>
              <w:spacing w:after="120" w:line="240" w:lineRule="auto"/>
              <w:rPr>
                <w:rFonts w:ascii="Calibri" w:hAnsi="Calibri" w:cs="Calibri"/>
                <w:szCs w:val="24"/>
              </w:rPr>
            </w:pPr>
            <w:r w:rsidRPr="00551062">
              <w:rPr>
                <w:rFonts w:ascii="Calibri" w:hAnsi="Calibri" w:cs="Calibri"/>
                <w:szCs w:val="24"/>
              </w:rPr>
              <w:lastRenderedPageBreak/>
              <w:t>Continue with questions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AA" w14:textId="77777777" w:rsidR="00A83E36" w:rsidRPr="00551062" w:rsidRDefault="00C45D69">
            <w:pPr>
              <w:spacing w:after="120" w:line="240" w:lineRule="auto"/>
              <w:rPr>
                <w:rFonts w:ascii="Calibri" w:hAnsi="Calibri" w:cs="Calibri"/>
                <w:strike/>
                <w:szCs w:val="24"/>
              </w:rPr>
            </w:pPr>
            <w:r w:rsidRPr="00551062">
              <w:rPr>
                <w:rFonts w:ascii="Calibri" w:hAnsi="Calibri" w:cs="Calibri"/>
                <w:strike/>
                <w:szCs w:val="24"/>
              </w:rPr>
              <w:t>Go to next section</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AB" w14:textId="16E04D3F" w:rsidR="00A83E36" w:rsidRDefault="00D42B66" w:rsidP="00C17FA7">
            <w:pPr>
              <w:spacing w:after="120" w:line="240" w:lineRule="auto"/>
              <w:rPr>
                <w:rFonts w:ascii="Calibri" w:hAnsi="Calibri" w:cs="Calibri"/>
                <w:szCs w:val="24"/>
              </w:rPr>
            </w:pPr>
            <w:r>
              <w:rPr>
                <w:rFonts w:ascii="Calibri" w:hAnsi="Calibri" w:cs="Calibri"/>
                <w:szCs w:val="24"/>
              </w:rPr>
              <w:t xml:space="preserve">The proposed work does not </w:t>
            </w:r>
            <w:r w:rsidR="00C17FA7">
              <w:rPr>
                <w:rFonts w:ascii="Calibri" w:hAnsi="Calibri" w:cs="Calibri"/>
                <w:szCs w:val="24"/>
              </w:rPr>
              <w:t xml:space="preserve">directly </w:t>
            </w:r>
            <w:r>
              <w:rPr>
                <w:rFonts w:ascii="Calibri" w:hAnsi="Calibri" w:cs="Calibri"/>
                <w:szCs w:val="24"/>
              </w:rPr>
              <w:t>affect an estuary, but would be carried out within close proximity to the harbour entrance</w:t>
            </w:r>
            <w:r w:rsidR="00C17FA7">
              <w:rPr>
                <w:rFonts w:ascii="Calibri" w:hAnsi="Calibri" w:cs="Calibri"/>
                <w:szCs w:val="24"/>
              </w:rPr>
              <w:t xml:space="preserve"> where t</w:t>
            </w:r>
            <w:r>
              <w:rPr>
                <w:rFonts w:ascii="Calibri" w:hAnsi="Calibri" w:cs="Calibri"/>
                <w:szCs w:val="24"/>
              </w:rPr>
              <w:t xml:space="preserve">wo rivers, </w:t>
            </w:r>
            <w:proofErr w:type="spellStart"/>
            <w:r>
              <w:rPr>
                <w:rFonts w:ascii="Calibri" w:hAnsi="Calibri" w:cs="Calibri"/>
                <w:szCs w:val="24"/>
              </w:rPr>
              <w:t>Afon</w:t>
            </w:r>
            <w:proofErr w:type="spellEnd"/>
            <w:r>
              <w:rPr>
                <w:rFonts w:ascii="Calibri" w:hAnsi="Calibri" w:cs="Calibri"/>
                <w:szCs w:val="24"/>
              </w:rPr>
              <w:t xml:space="preserve"> </w:t>
            </w:r>
            <w:proofErr w:type="spellStart"/>
            <w:r>
              <w:rPr>
                <w:rFonts w:ascii="Calibri" w:hAnsi="Calibri" w:cs="Calibri"/>
                <w:szCs w:val="24"/>
              </w:rPr>
              <w:t>Erch</w:t>
            </w:r>
            <w:proofErr w:type="spellEnd"/>
            <w:r>
              <w:rPr>
                <w:rFonts w:ascii="Calibri" w:hAnsi="Calibri" w:cs="Calibri"/>
                <w:szCs w:val="24"/>
              </w:rPr>
              <w:t xml:space="preserve"> and </w:t>
            </w:r>
            <w:proofErr w:type="spellStart"/>
            <w:r>
              <w:rPr>
                <w:rFonts w:ascii="Calibri" w:hAnsi="Calibri" w:cs="Calibri"/>
                <w:szCs w:val="24"/>
              </w:rPr>
              <w:t>Afon</w:t>
            </w:r>
            <w:proofErr w:type="spellEnd"/>
            <w:r>
              <w:rPr>
                <w:rFonts w:ascii="Calibri" w:hAnsi="Calibri" w:cs="Calibri"/>
                <w:szCs w:val="24"/>
              </w:rPr>
              <w:t xml:space="preserve"> </w:t>
            </w:r>
            <w:proofErr w:type="spellStart"/>
            <w:r>
              <w:rPr>
                <w:rFonts w:ascii="Calibri" w:hAnsi="Calibri" w:cs="Calibri"/>
                <w:szCs w:val="24"/>
              </w:rPr>
              <w:lastRenderedPageBreak/>
              <w:t>Rhyd</w:t>
            </w:r>
            <w:proofErr w:type="spellEnd"/>
            <w:r>
              <w:rPr>
                <w:rFonts w:ascii="Calibri" w:hAnsi="Calibri" w:cs="Calibri"/>
                <w:szCs w:val="24"/>
              </w:rPr>
              <w:t xml:space="preserve"> </w:t>
            </w:r>
            <w:proofErr w:type="spellStart"/>
            <w:r>
              <w:rPr>
                <w:rFonts w:ascii="Calibri" w:hAnsi="Calibri" w:cs="Calibri"/>
                <w:szCs w:val="24"/>
              </w:rPr>
              <w:t>Hir</w:t>
            </w:r>
            <w:proofErr w:type="spellEnd"/>
            <w:r w:rsidR="00C17FA7">
              <w:rPr>
                <w:rFonts w:ascii="Calibri" w:hAnsi="Calibri" w:cs="Calibri"/>
                <w:szCs w:val="24"/>
              </w:rPr>
              <w:t>,</w:t>
            </w:r>
            <w:r>
              <w:rPr>
                <w:rFonts w:ascii="Calibri" w:hAnsi="Calibri" w:cs="Calibri"/>
                <w:szCs w:val="24"/>
              </w:rPr>
              <w:t xml:space="preserve"> </w:t>
            </w:r>
            <w:r w:rsidR="00C17FA7">
              <w:rPr>
                <w:rFonts w:ascii="Calibri" w:hAnsi="Calibri" w:cs="Calibri"/>
                <w:szCs w:val="24"/>
              </w:rPr>
              <w:t xml:space="preserve">meets before discharging into </w:t>
            </w:r>
            <w:proofErr w:type="spellStart"/>
            <w:r w:rsidR="00C17FA7">
              <w:rPr>
                <w:rFonts w:ascii="Calibri" w:hAnsi="Calibri" w:cs="Calibri"/>
                <w:szCs w:val="24"/>
              </w:rPr>
              <w:t>Tremadog</w:t>
            </w:r>
            <w:proofErr w:type="spellEnd"/>
            <w:r w:rsidR="00C17FA7">
              <w:rPr>
                <w:rFonts w:ascii="Calibri" w:hAnsi="Calibri" w:cs="Calibri"/>
                <w:szCs w:val="24"/>
              </w:rPr>
              <w:t xml:space="preserve"> Bay. </w:t>
            </w:r>
            <w:r>
              <w:rPr>
                <w:rFonts w:ascii="Calibri" w:hAnsi="Calibri" w:cs="Calibri"/>
                <w:szCs w:val="24"/>
              </w:rPr>
              <w:t xml:space="preserve"> </w:t>
            </w:r>
            <w:r w:rsidR="00C17FA7">
              <w:rPr>
                <w:rFonts w:ascii="Calibri" w:hAnsi="Calibri" w:cs="Calibri"/>
                <w:szCs w:val="24"/>
              </w:rPr>
              <w:t xml:space="preserve">Construction related noise could potentially affect fish migrating through the estuary. </w:t>
            </w:r>
          </w:p>
        </w:tc>
      </w:tr>
      <w:tr w:rsidR="00A83E36" w14:paraId="69BF46B1" w14:textId="77777777">
        <w:trPr>
          <w:trHeight w:val="499"/>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AD" w14:textId="77777777" w:rsidR="00A83E36" w:rsidRDefault="00C45D69">
            <w:pPr>
              <w:spacing w:after="120" w:line="240" w:lineRule="auto"/>
              <w:rPr>
                <w:rFonts w:ascii="Calibri" w:hAnsi="Calibri" w:cs="Calibri"/>
                <w:szCs w:val="24"/>
              </w:rPr>
            </w:pPr>
            <w:r>
              <w:rPr>
                <w:rFonts w:ascii="Calibri" w:hAnsi="Calibri" w:cs="Calibri"/>
                <w:szCs w:val="24"/>
              </w:rPr>
              <w:lastRenderedPageBreak/>
              <w:t>Could impact on normal fish behaviour like movement, migration or spawning (for example creating a physical barrier, noise, chemical change or a change in depth or flow)</w:t>
            </w:r>
          </w:p>
        </w:tc>
        <w:tc>
          <w:tcPr>
            <w:tcW w:w="1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AE" w14:textId="77777777" w:rsidR="00A83E36" w:rsidRPr="00551062" w:rsidRDefault="00C45D69">
            <w:pPr>
              <w:spacing w:after="120" w:line="240" w:lineRule="auto"/>
              <w:rPr>
                <w:rFonts w:ascii="Calibri" w:hAnsi="Calibri" w:cs="Calibri"/>
                <w:szCs w:val="24"/>
              </w:rPr>
            </w:pPr>
            <w:r w:rsidRPr="00551062">
              <w:rPr>
                <w:rFonts w:ascii="Calibri" w:hAnsi="Calibri" w:cs="Calibri"/>
                <w:szCs w:val="24"/>
              </w:rPr>
              <w:t xml:space="preserve">Requires impact assessment </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AF" w14:textId="77777777" w:rsidR="00A83E36" w:rsidRPr="00551062" w:rsidRDefault="00C45D69">
            <w:pPr>
              <w:spacing w:after="120" w:line="240" w:lineRule="auto"/>
              <w:rPr>
                <w:rFonts w:ascii="Calibri" w:hAnsi="Calibri" w:cs="Calibri"/>
                <w:strike/>
                <w:szCs w:val="24"/>
              </w:rPr>
            </w:pPr>
            <w:r w:rsidRPr="00551062">
              <w:rPr>
                <w:rFonts w:ascii="Calibri" w:hAnsi="Calibri" w:cs="Calibri"/>
                <w:strike/>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B0" w14:textId="2E66BDF5" w:rsidR="00A83E36" w:rsidRDefault="00551062" w:rsidP="00551062">
            <w:pPr>
              <w:spacing w:after="120" w:line="240" w:lineRule="auto"/>
              <w:rPr>
                <w:rFonts w:ascii="Calibri" w:hAnsi="Calibri" w:cs="Calibri"/>
                <w:szCs w:val="24"/>
              </w:rPr>
            </w:pPr>
            <w:r>
              <w:rPr>
                <w:rFonts w:ascii="Calibri" w:hAnsi="Calibri" w:cs="Calibri"/>
                <w:szCs w:val="24"/>
              </w:rPr>
              <w:t xml:space="preserve">Construction activities are likely to generate some degree of noise, in particular when placing the stone </w:t>
            </w:r>
            <w:proofErr w:type="spellStart"/>
            <w:r>
              <w:rPr>
                <w:rFonts w:ascii="Calibri" w:hAnsi="Calibri" w:cs="Calibri"/>
                <w:szCs w:val="24"/>
              </w:rPr>
              <w:t>bolulders</w:t>
            </w:r>
            <w:proofErr w:type="spellEnd"/>
            <w:r>
              <w:rPr>
                <w:rFonts w:ascii="Calibri" w:hAnsi="Calibri" w:cs="Calibri"/>
                <w:szCs w:val="24"/>
              </w:rPr>
              <w:t xml:space="preserve"> in place, therefore, noise could potentially affect fish migrating through the estuary. The proposed work would not impact spawning sites, create a physical barrier nor lead to change in depth or flow of the water course/ body.  </w:t>
            </w:r>
            <w:r w:rsidR="00C45D69">
              <w:rPr>
                <w:rFonts w:ascii="Calibri" w:hAnsi="Calibri" w:cs="Calibri"/>
                <w:szCs w:val="24"/>
              </w:rPr>
              <w:t xml:space="preserve"> </w:t>
            </w:r>
          </w:p>
        </w:tc>
      </w:tr>
      <w:tr w:rsidR="00A83E36" w14:paraId="69BF46B6" w14:textId="77777777">
        <w:trPr>
          <w:trHeight w:val="510"/>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B2" w14:textId="77777777" w:rsidR="00A83E36" w:rsidRDefault="00C45D69">
            <w:pPr>
              <w:spacing w:after="120" w:line="240" w:lineRule="auto"/>
              <w:rPr>
                <w:rFonts w:ascii="Calibri" w:hAnsi="Calibri" w:cs="Calibri"/>
                <w:szCs w:val="24"/>
              </w:rPr>
            </w:pPr>
            <w:r>
              <w:rPr>
                <w:rFonts w:ascii="Calibri" w:hAnsi="Calibri" w:cs="Calibri"/>
                <w:szCs w:val="24"/>
              </w:rPr>
              <w:t>Could cause entrainment or impingement of fish</w:t>
            </w:r>
          </w:p>
        </w:tc>
        <w:tc>
          <w:tcPr>
            <w:tcW w:w="1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B3" w14:textId="77777777" w:rsidR="00A83E36" w:rsidRDefault="00C45D69">
            <w:pPr>
              <w:spacing w:after="120" w:line="240" w:lineRule="auto"/>
              <w:rPr>
                <w:rFonts w:ascii="Calibri" w:hAnsi="Calibri" w:cs="Calibri"/>
                <w:strike/>
                <w:szCs w:val="24"/>
              </w:rPr>
            </w:pPr>
            <w:r>
              <w:rPr>
                <w:rFonts w:ascii="Calibri" w:hAnsi="Calibri" w:cs="Calibri"/>
                <w:strike/>
                <w:szCs w:val="24"/>
              </w:rPr>
              <w:t xml:space="preserve">Requires impact assessment </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B4" w14:textId="77777777" w:rsidR="00A83E36" w:rsidRDefault="00C45D69">
            <w:pPr>
              <w:spacing w:after="12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B5" w14:textId="77777777" w:rsidR="00A83E36" w:rsidRDefault="00C45D69">
            <w:pPr>
              <w:spacing w:after="120" w:line="240" w:lineRule="auto"/>
              <w:rPr>
                <w:rFonts w:ascii="Calibri" w:hAnsi="Calibri" w:cs="Calibri"/>
                <w:szCs w:val="24"/>
              </w:rPr>
            </w:pPr>
            <w:r>
              <w:rPr>
                <w:rFonts w:ascii="Calibri" w:hAnsi="Calibri" w:cs="Calibri"/>
                <w:szCs w:val="24"/>
              </w:rPr>
              <w:t xml:space="preserve">No – the work predominantly would be carried out above tide level and would therefore not cause entrainment or impingement of fish. </w:t>
            </w:r>
          </w:p>
        </w:tc>
      </w:tr>
    </w:tbl>
    <w:p w14:paraId="69BF46B7" w14:textId="77777777" w:rsidR="00A83E36" w:rsidRDefault="00A83E36">
      <w:pPr>
        <w:spacing w:after="0" w:line="240" w:lineRule="auto"/>
        <w:rPr>
          <w:rFonts w:ascii="Calibri" w:hAnsi="Calibri" w:cs="Calibri"/>
          <w:szCs w:val="24"/>
        </w:rPr>
      </w:pPr>
    </w:p>
    <w:p w14:paraId="69BF46B8" w14:textId="77777777" w:rsidR="00A83E36" w:rsidRDefault="00C45D69">
      <w:pPr>
        <w:rPr>
          <w:rFonts w:ascii="Calibri" w:hAnsi="Calibri" w:cs="Calibri"/>
          <w:szCs w:val="24"/>
        </w:rPr>
      </w:pPr>
      <w:r>
        <w:rPr>
          <w:rFonts w:ascii="Calibri" w:hAnsi="Calibri" w:cs="Calibri"/>
          <w:szCs w:val="24"/>
        </w:rPr>
        <w:t>Record the findings for biology habitats and fish and go to section 3: water quality.</w:t>
      </w:r>
    </w:p>
    <w:p w14:paraId="69BF46B9" w14:textId="77777777" w:rsidR="00A83E36" w:rsidRDefault="00C45D69">
      <w:pPr>
        <w:spacing w:after="120"/>
        <w:rPr>
          <w:rFonts w:ascii="Calibri" w:hAnsi="Calibri" w:cs="Calibri"/>
          <w:b/>
          <w:sz w:val="28"/>
          <w:szCs w:val="28"/>
        </w:rPr>
      </w:pPr>
      <w:r>
        <w:rPr>
          <w:rFonts w:ascii="Calibri" w:hAnsi="Calibri" w:cs="Calibri"/>
          <w:b/>
          <w:sz w:val="28"/>
          <w:szCs w:val="28"/>
        </w:rPr>
        <w:t>Section 3: Water quality</w:t>
      </w:r>
    </w:p>
    <w:p w14:paraId="69BF46BA" w14:textId="77777777" w:rsidR="00A83E36" w:rsidRDefault="00C45D69">
      <w:pPr>
        <w:spacing w:after="120"/>
        <w:rPr>
          <w:rFonts w:ascii="Calibri" w:hAnsi="Calibri" w:cs="Calibri"/>
          <w:szCs w:val="24"/>
        </w:rPr>
      </w:pPr>
      <w:r>
        <w:rPr>
          <w:rFonts w:ascii="Calibri" w:hAnsi="Calibri" w:cs="Calibri"/>
          <w:szCs w:val="24"/>
        </w:rPr>
        <w:t>Consider if water quality is at risk from your activity.</w:t>
      </w:r>
    </w:p>
    <w:p w14:paraId="69BF46BB" w14:textId="77777777" w:rsidR="00A83E36" w:rsidRDefault="00C45D69">
      <w:pPr>
        <w:spacing w:after="120"/>
        <w:rPr>
          <w:rFonts w:ascii="Calibri" w:hAnsi="Calibri" w:cs="Calibri"/>
          <w:szCs w:val="24"/>
        </w:rPr>
      </w:pPr>
      <w:r>
        <w:rPr>
          <w:rFonts w:ascii="Calibri" w:hAnsi="Calibri" w:cs="Calibri"/>
          <w:szCs w:val="24"/>
        </w:rPr>
        <w:t>Use the water body summary table to find information on phytoplankton status and harmful algae.</w:t>
      </w:r>
    </w:p>
    <w:tbl>
      <w:tblPr>
        <w:tblW w:w="14288" w:type="dxa"/>
        <w:tblInd w:w="137" w:type="dxa"/>
        <w:tblCellMar>
          <w:left w:w="10" w:type="dxa"/>
          <w:right w:w="10" w:type="dxa"/>
        </w:tblCellMar>
        <w:tblLook w:val="0000" w:firstRow="0" w:lastRow="0" w:firstColumn="0" w:lastColumn="0" w:noHBand="0" w:noVBand="0"/>
      </w:tblPr>
      <w:tblGrid>
        <w:gridCol w:w="4253"/>
        <w:gridCol w:w="1965"/>
        <w:gridCol w:w="2145"/>
        <w:gridCol w:w="5925"/>
      </w:tblGrid>
      <w:tr w:rsidR="00A83E36" w14:paraId="69BF46C0" w14:textId="77777777">
        <w:trPr>
          <w:trHeight w:val="285"/>
        </w:trPr>
        <w:tc>
          <w:tcPr>
            <w:tcW w:w="425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BF46BC" w14:textId="77777777" w:rsidR="00A83E36" w:rsidRDefault="00C45D69">
            <w:pPr>
              <w:spacing w:after="120" w:line="240" w:lineRule="auto"/>
              <w:rPr>
                <w:rFonts w:ascii="Calibri" w:hAnsi="Calibri" w:cs="Calibri"/>
                <w:b/>
                <w:szCs w:val="24"/>
              </w:rPr>
            </w:pPr>
            <w:r>
              <w:rPr>
                <w:rFonts w:ascii="Calibri" w:hAnsi="Calibri" w:cs="Calibri"/>
                <w:b/>
                <w:szCs w:val="24"/>
              </w:rPr>
              <w:t>Consider if your activity:</w:t>
            </w:r>
          </w:p>
        </w:tc>
        <w:tc>
          <w:tcPr>
            <w:tcW w:w="19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BF46BD" w14:textId="77777777" w:rsidR="00A83E36" w:rsidRDefault="00C45D69">
            <w:pPr>
              <w:spacing w:after="120" w:line="240" w:lineRule="auto"/>
              <w:jc w:val="center"/>
              <w:rPr>
                <w:rFonts w:ascii="Calibri" w:hAnsi="Calibri" w:cs="Calibri"/>
                <w:b/>
                <w:szCs w:val="24"/>
              </w:rPr>
            </w:pPr>
            <w:r>
              <w:rPr>
                <w:rFonts w:ascii="Calibri" w:hAnsi="Calibri" w:cs="Calibri"/>
                <w:b/>
                <w:szCs w:val="24"/>
              </w:rPr>
              <w:t>Yes</w:t>
            </w:r>
          </w:p>
        </w:tc>
        <w:tc>
          <w:tcPr>
            <w:tcW w:w="214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BF46BE" w14:textId="77777777" w:rsidR="00A83E36" w:rsidRDefault="00C45D69">
            <w:pPr>
              <w:spacing w:after="120" w:line="240" w:lineRule="auto"/>
              <w:jc w:val="center"/>
              <w:rPr>
                <w:rFonts w:ascii="Calibri" w:hAnsi="Calibri" w:cs="Calibri"/>
                <w:b/>
                <w:szCs w:val="24"/>
              </w:rPr>
            </w:pPr>
            <w:r>
              <w:rPr>
                <w:rFonts w:ascii="Calibri" w:hAnsi="Calibri" w:cs="Calibri"/>
                <w:b/>
                <w:szCs w:val="24"/>
              </w:rPr>
              <w:t>No</w:t>
            </w:r>
          </w:p>
        </w:tc>
        <w:tc>
          <w:tcPr>
            <w:tcW w:w="59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BF46BF" w14:textId="77777777" w:rsidR="00A83E36" w:rsidRDefault="00C45D69">
            <w:pPr>
              <w:spacing w:after="120" w:line="240" w:lineRule="auto"/>
              <w:jc w:val="center"/>
              <w:rPr>
                <w:rFonts w:ascii="Calibri" w:hAnsi="Calibri" w:cs="Calibri"/>
                <w:b/>
                <w:szCs w:val="24"/>
              </w:rPr>
            </w:pPr>
            <w:r>
              <w:rPr>
                <w:rFonts w:ascii="Calibri" w:hAnsi="Calibri" w:cs="Calibri"/>
                <w:b/>
                <w:szCs w:val="24"/>
              </w:rPr>
              <w:t>Water quality risk issue(s)</w:t>
            </w:r>
          </w:p>
        </w:tc>
      </w:tr>
      <w:tr w:rsidR="00A83E36" w14:paraId="69BF46C5" w14:textId="77777777">
        <w:trPr>
          <w:trHeight w:val="80"/>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BF46C1" w14:textId="77777777" w:rsidR="00A83E36" w:rsidRDefault="00C45D69">
            <w:pPr>
              <w:spacing w:after="120" w:line="240" w:lineRule="auto"/>
            </w:pPr>
            <w:r>
              <w:rPr>
                <w:rFonts w:ascii="Calibri" w:hAnsi="Calibri" w:cs="Calibri"/>
                <w:szCs w:val="24"/>
              </w:rPr>
              <w:t>Could affect water clarity, temperature, salinity, oxygen levels, nutrients or microbial patterns continuously for longer than a spring neap tidal cycle (about 14 days)</w:t>
            </w:r>
          </w:p>
        </w:tc>
        <w:tc>
          <w:tcPr>
            <w:tcW w:w="1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C2" w14:textId="77777777" w:rsidR="00A83E36" w:rsidRDefault="00C45D69">
            <w:pPr>
              <w:spacing w:after="120" w:line="240" w:lineRule="auto"/>
              <w:rPr>
                <w:rFonts w:ascii="Calibri" w:hAnsi="Calibri" w:cs="Calibri"/>
                <w:strike/>
                <w:szCs w:val="24"/>
              </w:rPr>
            </w:pPr>
            <w:r>
              <w:rPr>
                <w:rFonts w:ascii="Calibri" w:hAnsi="Calibri" w:cs="Calibri"/>
                <w:strike/>
                <w:szCs w:val="24"/>
              </w:rPr>
              <w:t xml:space="preserve">Requires impact assessment </w:t>
            </w:r>
          </w:p>
        </w:tc>
        <w:tc>
          <w:tcPr>
            <w:tcW w:w="2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C3" w14:textId="77777777" w:rsidR="00A83E36" w:rsidRDefault="00C45D69">
            <w:pPr>
              <w:spacing w:after="12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C4" w14:textId="77777777" w:rsidR="00A83E36" w:rsidRDefault="00C45D69">
            <w:pPr>
              <w:spacing w:after="120" w:line="240" w:lineRule="auto"/>
              <w:rPr>
                <w:rFonts w:ascii="Calibri" w:hAnsi="Calibri" w:cs="Calibri"/>
                <w:szCs w:val="24"/>
              </w:rPr>
            </w:pPr>
            <w:r>
              <w:rPr>
                <w:rFonts w:ascii="Calibri" w:hAnsi="Calibri" w:cs="Calibri"/>
                <w:szCs w:val="24"/>
              </w:rPr>
              <w:t xml:space="preserve">No – the proposed work would predominantly be carried out above tide level, and as such would not directly impact water clarity, temperature, oxygen levels, nutrients or microbial patters of the water body, especially not for continuous periods longer than 14 days. There may be some discolouration locally through the placement of stones and through ground disturbance, but </w:t>
            </w:r>
            <w:r>
              <w:rPr>
                <w:rFonts w:ascii="Calibri" w:hAnsi="Calibri" w:cs="Calibri"/>
                <w:szCs w:val="24"/>
              </w:rPr>
              <w:lastRenderedPageBreak/>
              <w:t xml:space="preserve">this would be minimal, and would clear within 1 tidal cycle. </w:t>
            </w:r>
          </w:p>
        </w:tc>
      </w:tr>
      <w:tr w:rsidR="00A83E36" w14:paraId="69BF46CB" w14:textId="77777777">
        <w:trPr>
          <w:trHeight w:val="676"/>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BF46C6" w14:textId="77777777" w:rsidR="00A83E36" w:rsidRDefault="00C45D69">
            <w:pPr>
              <w:spacing w:after="120" w:line="240" w:lineRule="auto"/>
              <w:rPr>
                <w:rFonts w:ascii="Calibri" w:hAnsi="Calibri" w:cs="Calibri"/>
                <w:bCs/>
                <w:szCs w:val="24"/>
              </w:rPr>
            </w:pPr>
            <w:r>
              <w:rPr>
                <w:rFonts w:ascii="Calibri" w:hAnsi="Calibri" w:cs="Calibri"/>
                <w:bCs/>
                <w:szCs w:val="24"/>
              </w:rPr>
              <w:lastRenderedPageBreak/>
              <w:t>Is in a water body with a phytoplankton status of moderate, poor or bad</w:t>
            </w:r>
          </w:p>
        </w:tc>
        <w:tc>
          <w:tcPr>
            <w:tcW w:w="1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C7" w14:textId="77777777" w:rsidR="00A83E36" w:rsidRDefault="00C45D69">
            <w:pPr>
              <w:spacing w:after="120" w:line="240" w:lineRule="auto"/>
              <w:rPr>
                <w:rFonts w:ascii="Calibri" w:hAnsi="Calibri" w:cs="Calibri"/>
                <w:strike/>
                <w:szCs w:val="24"/>
              </w:rPr>
            </w:pPr>
            <w:r>
              <w:rPr>
                <w:rFonts w:ascii="Calibri" w:hAnsi="Calibri" w:cs="Calibri"/>
                <w:strike/>
                <w:szCs w:val="24"/>
              </w:rPr>
              <w:t xml:space="preserve">Requires impact assessment </w:t>
            </w:r>
          </w:p>
        </w:tc>
        <w:tc>
          <w:tcPr>
            <w:tcW w:w="2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C8" w14:textId="77777777" w:rsidR="00A83E36" w:rsidRDefault="00C45D69">
            <w:pPr>
              <w:spacing w:after="12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C9" w14:textId="77777777" w:rsidR="00A83E36" w:rsidRDefault="00C45D69">
            <w:pPr>
              <w:spacing w:after="120" w:line="240" w:lineRule="auto"/>
              <w:rPr>
                <w:rFonts w:ascii="Calibri" w:hAnsi="Calibri" w:cs="Calibri"/>
                <w:szCs w:val="24"/>
              </w:rPr>
            </w:pPr>
            <w:r>
              <w:rPr>
                <w:rFonts w:ascii="Calibri" w:hAnsi="Calibri" w:cs="Calibri"/>
                <w:szCs w:val="24"/>
              </w:rPr>
              <w:t xml:space="preserve">No – From available information, the waterbody does not have a phytoplankton status of moderate, poor or bad. </w:t>
            </w:r>
          </w:p>
          <w:p w14:paraId="69BF46CA" w14:textId="77777777" w:rsidR="00A83E36" w:rsidRDefault="00A83E36">
            <w:pPr>
              <w:spacing w:after="120" w:line="240" w:lineRule="auto"/>
              <w:rPr>
                <w:rFonts w:ascii="Calibri" w:hAnsi="Calibri" w:cs="Calibri"/>
                <w:szCs w:val="24"/>
              </w:rPr>
            </w:pPr>
          </w:p>
        </w:tc>
      </w:tr>
      <w:tr w:rsidR="00A83E36" w14:paraId="69BF46D1" w14:textId="77777777">
        <w:trPr>
          <w:trHeight w:val="672"/>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BF46CC" w14:textId="77777777" w:rsidR="00A83E36" w:rsidRDefault="00C45D69">
            <w:pPr>
              <w:spacing w:after="120" w:line="240" w:lineRule="auto"/>
            </w:pPr>
            <w:r>
              <w:rPr>
                <w:rFonts w:ascii="Calibri" w:hAnsi="Calibri" w:cs="Calibri"/>
                <w:bCs/>
                <w:szCs w:val="24"/>
              </w:rPr>
              <w:t>Is in a water body</w:t>
            </w:r>
            <w:r>
              <w:rPr>
                <w:rFonts w:ascii="Calibri" w:hAnsi="Calibri" w:cs="Calibri"/>
                <w:szCs w:val="24"/>
                <w:lang w:val="en-US"/>
              </w:rPr>
              <w:t xml:space="preserve"> with a history of harmful algae</w:t>
            </w:r>
            <w:r>
              <w:rPr>
                <w:rFonts w:ascii="Calibri" w:hAnsi="Calibri" w:cs="Calibri"/>
                <w:szCs w:val="24"/>
              </w:rPr>
              <w:t xml:space="preserve"> </w:t>
            </w:r>
          </w:p>
        </w:tc>
        <w:tc>
          <w:tcPr>
            <w:tcW w:w="1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CD" w14:textId="77777777" w:rsidR="00A83E36" w:rsidRDefault="00C45D69">
            <w:pPr>
              <w:spacing w:after="120" w:line="240" w:lineRule="auto"/>
              <w:rPr>
                <w:rFonts w:ascii="Calibri" w:hAnsi="Calibri" w:cs="Calibri"/>
                <w:strike/>
                <w:szCs w:val="24"/>
              </w:rPr>
            </w:pPr>
            <w:r>
              <w:rPr>
                <w:rFonts w:ascii="Calibri" w:hAnsi="Calibri" w:cs="Calibri"/>
                <w:strike/>
                <w:szCs w:val="24"/>
              </w:rPr>
              <w:t xml:space="preserve">Requires impact assessment </w:t>
            </w:r>
          </w:p>
        </w:tc>
        <w:tc>
          <w:tcPr>
            <w:tcW w:w="2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CE" w14:textId="77777777" w:rsidR="00A83E36" w:rsidRDefault="00C45D69">
            <w:pPr>
              <w:spacing w:after="12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CF" w14:textId="77777777" w:rsidR="00A83E36" w:rsidRDefault="00C45D69">
            <w:pPr>
              <w:spacing w:after="120" w:line="240" w:lineRule="auto"/>
              <w:rPr>
                <w:rFonts w:ascii="Calibri" w:hAnsi="Calibri" w:cs="Calibri"/>
                <w:szCs w:val="24"/>
              </w:rPr>
            </w:pPr>
            <w:r>
              <w:rPr>
                <w:rFonts w:ascii="Calibri" w:hAnsi="Calibri" w:cs="Calibri"/>
                <w:szCs w:val="24"/>
              </w:rPr>
              <w:t xml:space="preserve">No – As far as we are aware, the waterbody does not have a history of harmful algae. </w:t>
            </w:r>
          </w:p>
          <w:p w14:paraId="69BF46D0" w14:textId="77777777" w:rsidR="00A83E36" w:rsidRDefault="00A83E36">
            <w:pPr>
              <w:spacing w:after="120" w:line="240" w:lineRule="auto"/>
              <w:rPr>
                <w:rFonts w:ascii="Calibri" w:hAnsi="Calibri" w:cs="Calibri"/>
                <w:szCs w:val="24"/>
              </w:rPr>
            </w:pPr>
          </w:p>
        </w:tc>
      </w:tr>
    </w:tbl>
    <w:p w14:paraId="69BF46D2" w14:textId="77777777" w:rsidR="00A83E36" w:rsidRDefault="00C45D69">
      <w:pPr>
        <w:tabs>
          <w:tab w:val="left" w:pos="4956"/>
        </w:tabs>
        <w:spacing w:after="0" w:line="240" w:lineRule="auto"/>
        <w:rPr>
          <w:rFonts w:ascii="Calibri" w:hAnsi="Calibri" w:cs="Calibri"/>
          <w:b/>
          <w:sz w:val="22"/>
        </w:rPr>
      </w:pPr>
      <w:r>
        <w:rPr>
          <w:rFonts w:ascii="Calibri" w:hAnsi="Calibri" w:cs="Calibri"/>
          <w:b/>
          <w:sz w:val="22"/>
        </w:rPr>
        <w:tab/>
      </w:r>
    </w:p>
    <w:p w14:paraId="69BF46D3" w14:textId="77777777" w:rsidR="00A83E36" w:rsidRDefault="00A83E36">
      <w:pPr>
        <w:tabs>
          <w:tab w:val="left" w:pos="4956"/>
        </w:tabs>
        <w:spacing w:after="0" w:line="240" w:lineRule="auto"/>
        <w:rPr>
          <w:rFonts w:ascii="Calibri" w:hAnsi="Calibri" w:cs="Calibri"/>
          <w:b/>
          <w:sz w:val="22"/>
        </w:rPr>
      </w:pPr>
    </w:p>
    <w:p w14:paraId="69BF46D4" w14:textId="77777777" w:rsidR="00A83E36" w:rsidRDefault="00A83E36">
      <w:pPr>
        <w:tabs>
          <w:tab w:val="left" w:pos="4956"/>
        </w:tabs>
        <w:spacing w:after="0" w:line="240" w:lineRule="auto"/>
        <w:rPr>
          <w:rFonts w:ascii="Calibri" w:hAnsi="Calibri" w:cs="Calibri"/>
          <w:b/>
          <w:sz w:val="22"/>
        </w:rPr>
      </w:pPr>
    </w:p>
    <w:p w14:paraId="69BF46D5" w14:textId="77777777" w:rsidR="00A83E36" w:rsidRDefault="00C45D69">
      <w:pPr>
        <w:spacing w:after="120"/>
        <w:rPr>
          <w:rFonts w:ascii="Calibri" w:hAnsi="Calibri" w:cs="Calibri"/>
          <w:szCs w:val="24"/>
        </w:rPr>
      </w:pPr>
      <w:r>
        <w:rPr>
          <w:rFonts w:ascii="Calibri" w:hAnsi="Calibri" w:cs="Calibri"/>
          <w:szCs w:val="24"/>
        </w:rPr>
        <w:t>Consider if water quality is at risk from your activity through the use, release or disturbance of chemicals.</w:t>
      </w:r>
    </w:p>
    <w:tbl>
      <w:tblPr>
        <w:tblW w:w="14288" w:type="dxa"/>
        <w:tblInd w:w="137" w:type="dxa"/>
        <w:tblCellMar>
          <w:left w:w="10" w:type="dxa"/>
          <w:right w:w="10" w:type="dxa"/>
        </w:tblCellMar>
        <w:tblLook w:val="0000" w:firstRow="0" w:lastRow="0" w:firstColumn="0" w:lastColumn="0" w:noHBand="0" w:noVBand="0"/>
      </w:tblPr>
      <w:tblGrid>
        <w:gridCol w:w="4253"/>
        <w:gridCol w:w="1984"/>
        <w:gridCol w:w="2126"/>
        <w:gridCol w:w="5925"/>
      </w:tblGrid>
      <w:tr w:rsidR="00A83E36" w14:paraId="69BF46DA" w14:textId="77777777">
        <w:trPr>
          <w:trHeight w:val="273"/>
        </w:trPr>
        <w:tc>
          <w:tcPr>
            <w:tcW w:w="425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BF46D6" w14:textId="77777777" w:rsidR="00A83E36" w:rsidRDefault="00C45D69">
            <w:pPr>
              <w:spacing w:after="120" w:line="240" w:lineRule="auto"/>
              <w:rPr>
                <w:rFonts w:ascii="Calibri" w:hAnsi="Calibri" w:cs="Calibri"/>
                <w:b/>
                <w:szCs w:val="24"/>
              </w:rPr>
            </w:pPr>
            <w:r>
              <w:rPr>
                <w:rFonts w:ascii="Calibri" w:hAnsi="Calibri" w:cs="Calibri"/>
                <w:b/>
                <w:szCs w:val="24"/>
              </w:rPr>
              <w:t>If your activity uses or releases chemicals (for example through sediment disturbance or building works) consider if:</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BF46D7" w14:textId="77777777" w:rsidR="00A83E36" w:rsidRDefault="00C45D69">
            <w:pPr>
              <w:spacing w:after="120" w:line="240" w:lineRule="auto"/>
              <w:jc w:val="center"/>
              <w:rPr>
                <w:rFonts w:ascii="Calibri" w:hAnsi="Calibri" w:cs="Calibri"/>
                <w:b/>
                <w:szCs w:val="24"/>
              </w:rPr>
            </w:pPr>
            <w:r>
              <w:rPr>
                <w:rFonts w:ascii="Calibri" w:hAnsi="Calibri" w:cs="Calibri"/>
                <w:b/>
                <w:szCs w:val="24"/>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BF46D8" w14:textId="77777777" w:rsidR="00A83E36" w:rsidRDefault="00C45D69">
            <w:pPr>
              <w:spacing w:after="120" w:line="240" w:lineRule="auto"/>
              <w:jc w:val="center"/>
              <w:rPr>
                <w:rFonts w:ascii="Calibri" w:hAnsi="Calibri" w:cs="Calibri"/>
                <w:b/>
                <w:szCs w:val="24"/>
              </w:rPr>
            </w:pPr>
            <w:r>
              <w:rPr>
                <w:rFonts w:ascii="Calibri" w:hAnsi="Calibri" w:cs="Calibri"/>
                <w:b/>
                <w:szCs w:val="24"/>
              </w:rPr>
              <w:t>No</w:t>
            </w:r>
          </w:p>
        </w:tc>
        <w:tc>
          <w:tcPr>
            <w:tcW w:w="59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BF46D9" w14:textId="77777777" w:rsidR="00A83E36" w:rsidRDefault="00C45D69">
            <w:pPr>
              <w:spacing w:after="120" w:line="240" w:lineRule="auto"/>
              <w:jc w:val="center"/>
              <w:rPr>
                <w:rFonts w:ascii="Calibri" w:hAnsi="Calibri" w:cs="Calibri"/>
                <w:b/>
                <w:szCs w:val="24"/>
              </w:rPr>
            </w:pPr>
            <w:r>
              <w:rPr>
                <w:rFonts w:ascii="Calibri" w:hAnsi="Calibri" w:cs="Calibri"/>
                <w:b/>
                <w:szCs w:val="24"/>
              </w:rPr>
              <w:t>Water quality risk issue(s)</w:t>
            </w:r>
          </w:p>
        </w:tc>
      </w:tr>
      <w:tr w:rsidR="00A83E36" w14:paraId="69BF46DF" w14:textId="77777777">
        <w:trPr>
          <w:trHeight w:val="583"/>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DB" w14:textId="77777777" w:rsidR="00A83E36" w:rsidRDefault="00C45D69">
            <w:pPr>
              <w:spacing w:after="120" w:line="240" w:lineRule="auto"/>
            </w:pPr>
            <w:r>
              <w:rPr>
                <w:rFonts w:ascii="Calibri" w:hAnsi="Calibri" w:cs="Calibri"/>
                <w:bCs/>
                <w:szCs w:val="24"/>
              </w:rPr>
              <w:t>The chemicals are on the Environmental Quality Standards Directive (EQSD) list</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DC" w14:textId="77777777" w:rsidR="00A83E36" w:rsidRDefault="00C45D69">
            <w:pPr>
              <w:spacing w:after="120" w:line="240" w:lineRule="auto"/>
              <w:rPr>
                <w:rFonts w:ascii="Calibri" w:hAnsi="Calibri" w:cs="Calibri"/>
                <w:strike/>
                <w:szCs w:val="24"/>
              </w:rPr>
            </w:pPr>
            <w:r>
              <w:rPr>
                <w:rFonts w:ascii="Calibri" w:hAnsi="Calibri" w:cs="Calibri"/>
                <w:strike/>
                <w:szCs w:val="24"/>
              </w:rPr>
              <w:t>Requires impact assessment</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DD" w14:textId="77777777" w:rsidR="00A83E36" w:rsidRDefault="00C45D69">
            <w:pPr>
              <w:spacing w:after="12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DE" w14:textId="77777777" w:rsidR="00A83E36" w:rsidRDefault="00C45D69">
            <w:pPr>
              <w:spacing w:after="120" w:line="240" w:lineRule="auto"/>
              <w:rPr>
                <w:rFonts w:ascii="Calibri" w:hAnsi="Calibri" w:cs="Calibri"/>
                <w:szCs w:val="24"/>
              </w:rPr>
            </w:pPr>
            <w:r>
              <w:rPr>
                <w:rFonts w:ascii="Calibri" w:hAnsi="Calibri" w:cs="Calibri"/>
                <w:szCs w:val="24"/>
              </w:rPr>
              <w:t xml:space="preserve">No – The activity does not use or release chemicals listed on the EQSD list. </w:t>
            </w:r>
          </w:p>
        </w:tc>
      </w:tr>
      <w:tr w:rsidR="00A83E36" w14:paraId="69BF46E4" w14:textId="77777777">
        <w:trPr>
          <w:trHeight w:val="601"/>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E0" w14:textId="77777777" w:rsidR="00A83E36" w:rsidRDefault="00C45D69">
            <w:pPr>
              <w:spacing w:after="120" w:line="240" w:lineRule="auto"/>
              <w:rPr>
                <w:rFonts w:ascii="Calibri" w:hAnsi="Calibri" w:cs="Calibri"/>
                <w:szCs w:val="24"/>
              </w:rPr>
            </w:pPr>
            <w:r>
              <w:rPr>
                <w:rFonts w:ascii="Calibri" w:hAnsi="Calibri" w:cs="Calibri"/>
                <w:szCs w:val="24"/>
              </w:rPr>
              <w:t>It disturbs sediment with contaminants above Cefas Action Level 1</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E1" w14:textId="77777777" w:rsidR="00A83E36" w:rsidRDefault="00C45D69">
            <w:pPr>
              <w:spacing w:after="120" w:line="240" w:lineRule="auto"/>
              <w:rPr>
                <w:rFonts w:ascii="Calibri" w:hAnsi="Calibri" w:cs="Calibri"/>
                <w:strike/>
                <w:szCs w:val="24"/>
              </w:rPr>
            </w:pPr>
            <w:r>
              <w:rPr>
                <w:rFonts w:ascii="Calibri" w:hAnsi="Calibri" w:cs="Calibri"/>
                <w:strike/>
                <w:szCs w:val="24"/>
              </w:rPr>
              <w:t>Requires impact assessment</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E2" w14:textId="77777777" w:rsidR="00A83E36" w:rsidRDefault="00C45D69">
            <w:pPr>
              <w:spacing w:after="12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E3" w14:textId="77777777" w:rsidR="00A83E36" w:rsidRDefault="00C45D69">
            <w:pPr>
              <w:spacing w:after="120" w:line="240" w:lineRule="auto"/>
              <w:rPr>
                <w:rFonts w:ascii="Calibri" w:hAnsi="Calibri" w:cs="Calibri"/>
                <w:szCs w:val="24"/>
              </w:rPr>
            </w:pPr>
            <w:r>
              <w:rPr>
                <w:rFonts w:ascii="Calibri" w:hAnsi="Calibri" w:cs="Calibri"/>
                <w:szCs w:val="24"/>
              </w:rPr>
              <w:t xml:space="preserve">No – there is no reason to believe that the sediment within and around the area of the works have concentrations of contaminants greater than Cefas Level 1. The material collected from in and around the area of works following past dredging campaigns have been stockpiled at the landward end of the proposed new groyne; this material has recently been tested and have returned levels significantly below the Cefas AL 1 thresholds. There is no reason to believe that the work would disturb and mobilise such contaminants, since the </w:t>
            </w:r>
            <w:r>
              <w:rPr>
                <w:rFonts w:ascii="Calibri" w:hAnsi="Calibri" w:cs="Calibri"/>
                <w:szCs w:val="24"/>
              </w:rPr>
              <w:lastRenderedPageBreak/>
              <w:t xml:space="preserve">large proportion of the work would be carried out above tide level. </w:t>
            </w:r>
          </w:p>
        </w:tc>
      </w:tr>
    </w:tbl>
    <w:p w14:paraId="69BF46E5" w14:textId="77777777" w:rsidR="00A83E36" w:rsidRDefault="00A83E36">
      <w:pPr>
        <w:pageBreakBefore/>
      </w:pPr>
    </w:p>
    <w:tbl>
      <w:tblPr>
        <w:tblW w:w="14288" w:type="dxa"/>
        <w:tblCellMar>
          <w:left w:w="10" w:type="dxa"/>
          <w:right w:w="10" w:type="dxa"/>
        </w:tblCellMar>
        <w:tblLook w:val="0000" w:firstRow="0" w:lastRow="0" w:firstColumn="0" w:lastColumn="0" w:noHBand="0" w:noVBand="0"/>
      </w:tblPr>
      <w:tblGrid>
        <w:gridCol w:w="4253"/>
        <w:gridCol w:w="1984"/>
        <w:gridCol w:w="2126"/>
        <w:gridCol w:w="5925"/>
      </w:tblGrid>
      <w:tr w:rsidR="00A83E36" w14:paraId="69BF46EB" w14:textId="77777777">
        <w:trPr>
          <w:trHeight w:val="273"/>
        </w:trPr>
        <w:tc>
          <w:tcPr>
            <w:tcW w:w="425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BF46E6" w14:textId="77777777" w:rsidR="00A83E36" w:rsidRDefault="00C45D69">
            <w:pPr>
              <w:spacing w:after="0" w:line="240" w:lineRule="auto"/>
              <w:rPr>
                <w:rFonts w:ascii="Calibri" w:hAnsi="Calibri" w:cs="Calibri"/>
                <w:b/>
                <w:szCs w:val="24"/>
              </w:rPr>
            </w:pPr>
            <w:r>
              <w:rPr>
                <w:rFonts w:ascii="Calibri" w:hAnsi="Calibri" w:cs="Calibri"/>
                <w:b/>
                <w:szCs w:val="24"/>
              </w:rPr>
              <w:t xml:space="preserve">If your activity has a mixing zone </w:t>
            </w:r>
          </w:p>
          <w:p w14:paraId="69BF46E7" w14:textId="77777777" w:rsidR="00A83E36" w:rsidRDefault="00C45D69">
            <w:pPr>
              <w:spacing w:after="0" w:line="240" w:lineRule="auto"/>
              <w:rPr>
                <w:rFonts w:ascii="Calibri" w:hAnsi="Calibri" w:cs="Calibri"/>
                <w:b/>
                <w:szCs w:val="24"/>
              </w:rPr>
            </w:pPr>
            <w:r>
              <w:rPr>
                <w:rFonts w:ascii="Calibri" w:hAnsi="Calibri" w:cs="Calibri"/>
                <w:b/>
                <w:szCs w:val="24"/>
              </w:rPr>
              <w:t>(like a discharge pipeline or outfall) consider if:</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BF46E8" w14:textId="77777777" w:rsidR="00A83E36" w:rsidRDefault="00C45D69">
            <w:pPr>
              <w:spacing w:after="0" w:line="240" w:lineRule="auto"/>
              <w:jc w:val="center"/>
              <w:rPr>
                <w:rFonts w:ascii="Calibri" w:hAnsi="Calibri" w:cs="Calibri"/>
                <w:b/>
                <w:szCs w:val="24"/>
              </w:rPr>
            </w:pPr>
            <w:r>
              <w:rPr>
                <w:rFonts w:ascii="Calibri" w:hAnsi="Calibri" w:cs="Calibri"/>
                <w:b/>
                <w:szCs w:val="24"/>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BF46E9" w14:textId="77777777" w:rsidR="00A83E36" w:rsidRDefault="00C45D69">
            <w:pPr>
              <w:spacing w:after="0" w:line="240" w:lineRule="auto"/>
              <w:jc w:val="center"/>
              <w:rPr>
                <w:rFonts w:ascii="Calibri" w:hAnsi="Calibri" w:cs="Calibri"/>
                <w:b/>
                <w:szCs w:val="24"/>
              </w:rPr>
            </w:pPr>
            <w:r>
              <w:rPr>
                <w:rFonts w:ascii="Calibri" w:hAnsi="Calibri" w:cs="Calibri"/>
                <w:b/>
                <w:szCs w:val="24"/>
              </w:rPr>
              <w:t>No</w:t>
            </w:r>
          </w:p>
        </w:tc>
        <w:tc>
          <w:tcPr>
            <w:tcW w:w="59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BF46EA" w14:textId="77777777" w:rsidR="00A83E36" w:rsidRDefault="00C45D69">
            <w:pPr>
              <w:spacing w:after="0" w:line="240" w:lineRule="auto"/>
              <w:jc w:val="center"/>
              <w:rPr>
                <w:rFonts w:ascii="Calibri" w:hAnsi="Calibri" w:cs="Calibri"/>
                <w:b/>
                <w:szCs w:val="24"/>
              </w:rPr>
            </w:pPr>
            <w:r>
              <w:rPr>
                <w:rFonts w:ascii="Calibri" w:hAnsi="Calibri" w:cs="Calibri"/>
                <w:b/>
                <w:szCs w:val="24"/>
              </w:rPr>
              <w:t>Water quality risk issue(s)</w:t>
            </w:r>
          </w:p>
        </w:tc>
      </w:tr>
      <w:tr w:rsidR="00A83E36" w14:paraId="69BF46F0" w14:textId="77777777">
        <w:trPr>
          <w:trHeight w:val="670"/>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EC" w14:textId="77777777" w:rsidR="00A83E36" w:rsidRDefault="00C45D69">
            <w:pPr>
              <w:spacing w:after="0" w:line="240" w:lineRule="auto"/>
            </w:pPr>
            <w:r>
              <w:rPr>
                <w:rFonts w:ascii="Calibri" w:hAnsi="Calibri" w:cs="Calibri"/>
                <w:bCs/>
                <w:szCs w:val="24"/>
              </w:rPr>
              <w:t>The chemicals released are on the Environmental Quality Standards Directive (EQSD) list</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ED" w14:textId="77777777" w:rsidR="00A83E36" w:rsidRDefault="00C45D69">
            <w:pPr>
              <w:spacing w:after="0" w:line="240" w:lineRule="auto"/>
            </w:pPr>
            <w:r>
              <w:rPr>
                <w:rFonts w:ascii="Calibri" w:hAnsi="Calibri" w:cs="Calibri"/>
                <w:strike/>
                <w:szCs w:val="24"/>
              </w:rPr>
              <w:t>Requires impact assessment</w:t>
            </w:r>
            <w:r>
              <w:rPr>
                <w:rFonts w:ascii="Calibri" w:hAnsi="Calibri" w:cs="Calibri"/>
                <w:strike/>
                <w:szCs w:val="24"/>
                <w:vertAlign w:val="superscript"/>
              </w:rPr>
              <w:t>5</w:t>
            </w:r>
            <w:r>
              <w:rPr>
                <w:rFonts w:ascii="Calibri" w:hAnsi="Calibri" w:cs="Calibri"/>
                <w:strike/>
                <w:szCs w:val="24"/>
              </w:rPr>
              <w:t xml:space="preserve"> </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EE" w14:textId="77777777" w:rsidR="00A83E36" w:rsidRDefault="00C45D69">
            <w:pPr>
              <w:spacing w:after="0" w:line="240" w:lineRule="auto"/>
              <w:rPr>
                <w:rFonts w:ascii="Calibri" w:hAnsi="Calibri" w:cs="Calibri"/>
                <w:szCs w:val="24"/>
              </w:rPr>
            </w:pPr>
            <w:r>
              <w:rPr>
                <w:rFonts w:ascii="Calibri" w:hAnsi="Calibri" w:cs="Calibri"/>
                <w:szCs w:val="24"/>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6EF" w14:textId="77777777" w:rsidR="00A83E36" w:rsidRDefault="00C45D69">
            <w:pPr>
              <w:spacing w:after="0" w:line="240" w:lineRule="auto"/>
              <w:rPr>
                <w:rFonts w:ascii="Calibri" w:hAnsi="Calibri" w:cs="Calibri"/>
                <w:szCs w:val="24"/>
              </w:rPr>
            </w:pPr>
            <w:r>
              <w:rPr>
                <w:rFonts w:ascii="Calibri" w:hAnsi="Calibri" w:cs="Calibri"/>
                <w:szCs w:val="24"/>
              </w:rPr>
              <w:t xml:space="preserve">No – the proposal does not use the chemicals listed on the EQSD list. </w:t>
            </w:r>
          </w:p>
        </w:tc>
      </w:tr>
    </w:tbl>
    <w:p w14:paraId="69BF46F1" w14:textId="77777777" w:rsidR="00A83E36" w:rsidRDefault="00C45D69">
      <w:pPr>
        <w:spacing w:before="120" w:after="120" w:line="240" w:lineRule="auto"/>
      </w:pPr>
      <w:r>
        <w:rPr>
          <w:rFonts w:ascii="Calibri" w:hAnsi="Calibri" w:cs="Calibri"/>
          <w:i/>
          <w:sz w:val="20"/>
          <w:szCs w:val="20"/>
          <w:vertAlign w:val="superscript"/>
        </w:rPr>
        <w:t>5</w:t>
      </w:r>
      <w:r>
        <w:rPr>
          <w:rFonts w:ascii="Calibri" w:hAnsi="Calibri" w:cs="Calibri"/>
          <w:i/>
          <w:sz w:val="20"/>
          <w:szCs w:val="20"/>
        </w:rPr>
        <w:t xml:space="preserve"> Carry out your impact assessment using the Environment Agency’s surface water pollution risk assessment guidance, part of Environmental Permitting Regulations guidance.</w:t>
      </w:r>
    </w:p>
    <w:p w14:paraId="69BF46F2" w14:textId="77777777" w:rsidR="00A83E36" w:rsidRDefault="00C45D69">
      <w:pPr>
        <w:spacing w:after="120"/>
        <w:rPr>
          <w:rFonts w:ascii="Calibri" w:hAnsi="Calibri" w:cs="Calibri"/>
          <w:szCs w:val="24"/>
        </w:rPr>
      </w:pPr>
      <w:r>
        <w:rPr>
          <w:rFonts w:ascii="Calibri" w:hAnsi="Calibri" w:cs="Calibri"/>
          <w:szCs w:val="24"/>
        </w:rPr>
        <w:t>Record the findings for water quality go on to section 4: WFD protected areas.</w:t>
      </w:r>
    </w:p>
    <w:p w14:paraId="69BF46F3" w14:textId="77777777" w:rsidR="00A83E36" w:rsidRDefault="00C45D69">
      <w:pPr>
        <w:spacing w:before="240" w:after="120"/>
        <w:rPr>
          <w:rFonts w:ascii="Calibri" w:hAnsi="Calibri" w:cs="Calibri"/>
          <w:b/>
          <w:sz w:val="28"/>
          <w:szCs w:val="28"/>
        </w:rPr>
      </w:pPr>
      <w:r>
        <w:rPr>
          <w:rFonts w:ascii="Calibri" w:hAnsi="Calibri" w:cs="Calibri"/>
          <w:b/>
          <w:sz w:val="28"/>
          <w:szCs w:val="28"/>
        </w:rPr>
        <w:t>Section 4: WFD protected areas</w:t>
      </w:r>
    </w:p>
    <w:p w14:paraId="69BF46F4" w14:textId="77777777" w:rsidR="00A83E36" w:rsidRDefault="00C45D69">
      <w:pPr>
        <w:spacing w:after="120"/>
        <w:rPr>
          <w:rFonts w:ascii="Calibri" w:hAnsi="Calibri" w:cs="Calibri"/>
          <w:szCs w:val="24"/>
        </w:rPr>
      </w:pPr>
      <w:r>
        <w:rPr>
          <w:rFonts w:ascii="Calibri" w:hAnsi="Calibri" w:cs="Calibri"/>
          <w:szCs w:val="24"/>
        </w:rPr>
        <w:t>Consider if WFD protected areas are at risk from your activity. These include:</w:t>
      </w:r>
    </w:p>
    <w:tbl>
      <w:tblPr>
        <w:tblW w:w="11295" w:type="dxa"/>
        <w:tblInd w:w="720" w:type="dxa"/>
        <w:tblCellMar>
          <w:left w:w="10" w:type="dxa"/>
          <w:right w:w="10" w:type="dxa"/>
        </w:tblCellMar>
        <w:tblLook w:val="0000" w:firstRow="0" w:lastRow="0" w:firstColumn="0" w:lastColumn="0" w:noHBand="0" w:noVBand="0"/>
      </w:tblPr>
      <w:tblGrid>
        <w:gridCol w:w="4633"/>
        <w:gridCol w:w="6662"/>
      </w:tblGrid>
      <w:tr w:rsidR="00A83E36" w14:paraId="69BF46F7" w14:textId="77777777">
        <w:tc>
          <w:tcPr>
            <w:tcW w:w="4633" w:type="dxa"/>
            <w:shd w:val="clear" w:color="auto" w:fill="auto"/>
            <w:tcMar>
              <w:top w:w="0" w:type="dxa"/>
              <w:left w:w="108" w:type="dxa"/>
              <w:bottom w:w="0" w:type="dxa"/>
              <w:right w:w="108" w:type="dxa"/>
            </w:tcMar>
          </w:tcPr>
          <w:p w14:paraId="69BF46F5" w14:textId="77777777" w:rsidR="00A83E36" w:rsidRDefault="00C45D69">
            <w:pPr>
              <w:pStyle w:val="ListParagraph"/>
              <w:numPr>
                <w:ilvl w:val="0"/>
                <w:numId w:val="2"/>
              </w:numPr>
              <w:spacing w:after="0"/>
              <w:ind w:left="0" w:firstLine="0"/>
              <w:rPr>
                <w:rFonts w:ascii="Calibri" w:hAnsi="Calibri" w:cs="Calibri"/>
                <w:szCs w:val="24"/>
              </w:rPr>
            </w:pPr>
            <w:r>
              <w:rPr>
                <w:rFonts w:ascii="Calibri" w:hAnsi="Calibri" w:cs="Calibri"/>
                <w:szCs w:val="24"/>
              </w:rPr>
              <w:t>special areas of conservation (SAC)</w:t>
            </w:r>
            <w:r>
              <w:rPr>
                <w:rFonts w:ascii="Calibri" w:hAnsi="Calibri" w:cs="Calibri"/>
                <w:szCs w:val="24"/>
              </w:rPr>
              <w:tab/>
            </w:r>
          </w:p>
        </w:tc>
        <w:tc>
          <w:tcPr>
            <w:tcW w:w="6662" w:type="dxa"/>
            <w:shd w:val="clear" w:color="auto" w:fill="auto"/>
            <w:tcMar>
              <w:top w:w="0" w:type="dxa"/>
              <w:left w:w="108" w:type="dxa"/>
              <w:bottom w:w="0" w:type="dxa"/>
              <w:right w:w="108" w:type="dxa"/>
            </w:tcMar>
          </w:tcPr>
          <w:p w14:paraId="69BF46F6" w14:textId="77777777" w:rsidR="00A83E36" w:rsidRDefault="00C45D69">
            <w:pPr>
              <w:pStyle w:val="ListParagraph"/>
              <w:numPr>
                <w:ilvl w:val="0"/>
                <w:numId w:val="2"/>
              </w:numPr>
              <w:spacing w:after="0"/>
              <w:ind w:left="0" w:firstLine="0"/>
              <w:rPr>
                <w:rFonts w:ascii="Calibri" w:hAnsi="Calibri" w:cs="Calibri"/>
                <w:szCs w:val="24"/>
              </w:rPr>
            </w:pPr>
            <w:r>
              <w:rPr>
                <w:rFonts w:ascii="Calibri" w:hAnsi="Calibri" w:cs="Calibri"/>
                <w:szCs w:val="24"/>
              </w:rPr>
              <w:t>bathing waters</w:t>
            </w:r>
          </w:p>
        </w:tc>
      </w:tr>
      <w:tr w:rsidR="00A83E36" w14:paraId="69BF46FA" w14:textId="77777777">
        <w:tc>
          <w:tcPr>
            <w:tcW w:w="4633" w:type="dxa"/>
            <w:shd w:val="clear" w:color="auto" w:fill="auto"/>
            <w:tcMar>
              <w:top w:w="0" w:type="dxa"/>
              <w:left w:w="108" w:type="dxa"/>
              <w:bottom w:w="0" w:type="dxa"/>
              <w:right w:w="108" w:type="dxa"/>
            </w:tcMar>
          </w:tcPr>
          <w:p w14:paraId="69BF46F8" w14:textId="77777777" w:rsidR="00A83E36" w:rsidRDefault="00C45D69">
            <w:pPr>
              <w:pStyle w:val="ListParagraph"/>
              <w:numPr>
                <w:ilvl w:val="0"/>
                <w:numId w:val="2"/>
              </w:numPr>
              <w:spacing w:after="0"/>
              <w:ind w:left="0" w:firstLine="0"/>
              <w:rPr>
                <w:rFonts w:ascii="Calibri" w:hAnsi="Calibri" w:cs="Calibri"/>
                <w:szCs w:val="24"/>
              </w:rPr>
            </w:pPr>
            <w:r>
              <w:rPr>
                <w:rFonts w:ascii="Calibri" w:hAnsi="Calibri" w:cs="Calibri"/>
                <w:szCs w:val="24"/>
              </w:rPr>
              <w:t>special protection areas (SPA)</w:t>
            </w:r>
          </w:p>
        </w:tc>
        <w:tc>
          <w:tcPr>
            <w:tcW w:w="6662" w:type="dxa"/>
            <w:shd w:val="clear" w:color="auto" w:fill="auto"/>
            <w:tcMar>
              <w:top w:w="0" w:type="dxa"/>
              <w:left w:w="108" w:type="dxa"/>
              <w:bottom w:w="0" w:type="dxa"/>
              <w:right w:w="108" w:type="dxa"/>
            </w:tcMar>
          </w:tcPr>
          <w:p w14:paraId="69BF46F9" w14:textId="77777777" w:rsidR="00A83E36" w:rsidRDefault="00C45D69">
            <w:pPr>
              <w:pStyle w:val="ListParagraph"/>
              <w:numPr>
                <w:ilvl w:val="0"/>
                <w:numId w:val="2"/>
              </w:numPr>
              <w:spacing w:after="0"/>
              <w:ind w:left="0" w:firstLine="0"/>
              <w:rPr>
                <w:rFonts w:ascii="Calibri" w:hAnsi="Calibri" w:cs="Calibri"/>
                <w:szCs w:val="24"/>
              </w:rPr>
            </w:pPr>
            <w:r>
              <w:rPr>
                <w:rFonts w:ascii="Calibri" w:hAnsi="Calibri" w:cs="Calibri"/>
                <w:szCs w:val="24"/>
              </w:rPr>
              <w:t>nutrient sensitive areas</w:t>
            </w:r>
          </w:p>
        </w:tc>
      </w:tr>
      <w:tr w:rsidR="00A83E36" w14:paraId="69BF46FD" w14:textId="77777777">
        <w:tc>
          <w:tcPr>
            <w:tcW w:w="4633" w:type="dxa"/>
            <w:shd w:val="clear" w:color="auto" w:fill="auto"/>
            <w:tcMar>
              <w:top w:w="0" w:type="dxa"/>
              <w:left w:w="108" w:type="dxa"/>
              <w:bottom w:w="0" w:type="dxa"/>
              <w:right w:w="108" w:type="dxa"/>
            </w:tcMar>
          </w:tcPr>
          <w:p w14:paraId="69BF46FB" w14:textId="77777777" w:rsidR="00A83E36" w:rsidRDefault="00C45D69">
            <w:pPr>
              <w:pStyle w:val="ListParagraph"/>
              <w:numPr>
                <w:ilvl w:val="0"/>
                <w:numId w:val="2"/>
              </w:numPr>
              <w:spacing w:after="0"/>
              <w:ind w:left="0" w:firstLine="0"/>
              <w:rPr>
                <w:rFonts w:ascii="Calibri" w:hAnsi="Calibri" w:cs="Calibri"/>
                <w:szCs w:val="24"/>
              </w:rPr>
            </w:pPr>
            <w:r>
              <w:rPr>
                <w:rFonts w:ascii="Calibri" w:hAnsi="Calibri" w:cs="Calibri"/>
                <w:szCs w:val="24"/>
              </w:rPr>
              <w:t>shellfish waters</w:t>
            </w:r>
          </w:p>
        </w:tc>
        <w:tc>
          <w:tcPr>
            <w:tcW w:w="6662" w:type="dxa"/>
            <w:shd w:val="clear" w:color="auto" w:fill="auto"/>
            <w:tcMar>
              <w:top w:w="0" w:type="dxa"/>
              <w:left w:w="108" w:type="dxa"/>
              <w:bottom w:w="0" w:type="dxa"/>
              <w:right w:w="108" w:type="dxa"/>
            </w:tcMar>
          </w:tcPr>
          <w:p w14:paraId="69BF46FC" w14:textId="77777777" w:rsidR="00A83E36" w:rsidRDefault="00A83E36">
            <w:pPr>
              <w:pStyle w:val="ListParagraph"/>
              <w:spacing w:after="0"/>
              <w:ind w:left="0"/>
              <w:rPr>
                <w:rFonts w:ascii="Calibri" w:hAnsi="Calibri" w:cs="Calibri"/>
                <w:szCs w:val="24"/>
              </w:rPr>
            </w:pPr>
          </w:p>
        </w:tc>
      </w:tr>
    </w:tbl>
    <w:p w14:paraId="69BF46FE" w14:textId="77777777" w:rsidR="00A83E36" w:rsidRDefault="00C45D69">
      <w:pPr>
        <w:spacing w:after="0"/>
        <w:rPr>
          <w:rFonts w:ascii="Calibri" w:hAnsi="Calibri" w:cs="Calibri"/>
          <w:szCs w:val="24"/>
        </w:rPr>
      </w:pPr>
      <w:r>
        <w:rPr>
          <w:rFonts w:ascii="Calibri" w:hAnsi="Calibri" w:cs="Calibri"/>
          <w:szCs w:val="24"/>
        </w:rPr>
        <w:t xml:space="preserve"> </w:t>
      </w:r>
    </w:p>
    <w:p w14:paraId="69BF46FF" w14:textId="77777777" w:rsidR="00A83E36" w:rsidRDefault="00C45D69">
      <w:pPr>
        <w:spacing w:after="120"/>
        <w:rPr>
          <w:rFonts w:ascii="Calibri" w:hAnsi="Calibri" w:cs="Calibri"/>
          <w:szCs w:val="24"/>
        </w:rPr>
      </w:pPr>
      <w:r>
        <w:rPr>
          <w:rFonts w:ascii="Calibri" w:hAnsi="Calibri" w:cs="Calibri"/>
          <w:szCs w:val="24"/>
        </w:rPr>
        <w:t>Use Magic maps to find information on the location of protected areas in your water body (and adjacent water bodies) within 2km of your activity.</w:t>
      </w:r>
    </w:p>
    <w:tbl>
      <w:tblPr>
        <w:tblW w:w="14288" w:type="dxa"/>
        <w:tblInd w:w="137" w:type="dxa"/>
        <w:tblCellMar>
          <w:left w:w="10" w:type="dxa"/>
          <w:right w:w="10" w:type="dxa"/>
        </w:tblCellMar>
        <w:tblLook w:val="0000" w:firstRow="0" w:lastRow="0" w:firstColumn="0" w:lastColumn="0" w:noHBand="0" w:noVBand="0"/>
      </w:tblPr>
      <w:tblGrid>
        <w:gridCol w:w="3732"/>
        <w:gridCol w:w="1481"/>
        <w:gridCol w:w="1748"/>
        <w:gridCol w:w="7327"/>
      </w:tblGrid>
      <w:tr w:rsidR="00A83E36" w14:paraId="69BF4704" w14:textId="77777777">
        <w:trPr>
          <w:trHeight w:val="261"/>
        </w:trPr>
        <w:tc>
          <w:tcPr>
            <w:tcW w:w="373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BF4700" w14:textId="77777777" w:rsidR="00A83E36" w:rsidRDefault="00C45D69">
            <w:pPr>
              <w:spacing w:after="120" w:line="240" w:lineRule="auto"/>
              <w:rPr>
                <w:rFonts w:ascii="Calibri" w:hAnsi="Calibri" w:cs="Calibri"/>
                <w:b/>
                <w:szCs w:val="24"/>
              </w:rPr>
            </w:pPr>
            <w:r>
              <w:rPr>
                <w:rFonts w:ascii="Calibri" w:hAnsi="Calibri" w:cs="Calibri"/>
                <w:b/>
                <w:szCs w:val="24"/>
              </w:rPr>
              <w:t>Consider if your activity is:</w:t>
            </w:r>
          </w:p>
        </w:tc>
        <w:tc>
          <w:tcPr>
            <w:tcW w:w="148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BF4701" w14:textId="77777777" w:rsidR="00A83E36" w:rsidRDefault="00C45D69">
            <w:pPr>
              <w:spacing w:after="120" w:line="240" w:lineRule="auto"/>
              <w:jc w:val="center"/>
              <w:rPr>
                <w:rFonts w:ascii="Calibri" w:hAnsi="Calibri" w:cs="Calibri"/>
                <w:b/>
                <w:szCs w:val="24"/>
              </w:rPr>
            </w:pPr>
            <w:r>
              <w:rPr>
                <w:rFonts w:ascii="Calibri" w:hAnsi="Calibri" w:cs="Calibri"/>
                <w:b/>
                <w:szCs w:val="24"/>
              </w:rPr>
              <w:t>Yes</w:t>
            </w:r>
          </w:p>
        </w:tc>
        <w:tc>
          <w:tcPr>
            <w:tcW w:w="17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BF4702" w14:textId="77777777" w:rsidR="00A83E36" w:rsidRDefault="00C45D69">
            <w:pPr>
              <w:spacing w:after="120" w:line="240" w:lineRule="auto"/>
              <w:jc w:val="center"/>
              <w:rPr>
                <w:rFonts w:ascii="Calibri" w:hAnsi="Calibri" w:cs="Calibri"/>
                <w:b/>
                <w:szCs w:val="24"/>
              </w:rPr>
            </w:pPr>
            <w:r>
              <w:rPr>
                <w:rFonts w:ascii="Calibri" w:hAnsi="Calibri" w:cs="Calibri"/>
                <w:b/>
                <w:szCs w:val="24"/>
              </w:rPr>
              <w:t>No</w:t>
            </w:r>
          </w:p>
        </w:tc>
        <w:tc>
          <w:tcPr>
            <w:tcW w:w="73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BF4703" w14:textId="77777777" w:rsidR="00A83E36" w:rsidRDefault="00C45D69">
            <w:pPr>
              <w:spacing w:after="120" w:line="240" w:lineRule="auto"/>
              <w:jc w:val="center"/>
              <w:rPr>
                <w:rFonts w:ascii="Calibri" w:hAnsi="Calibri" w:cs="Calibri"/>
                <w:b/>
                <w:szCs w:val="24"/>
              </w:rPr>
            </w:pPr>
            <w:r>
              <w:rPr>
                <w:rFonts w:ascii="Calibri" w:hAnsi="Calibri" w:cs="Calibri"/>
                <w:b/>
                <w:szCs w:val="24"/>
              </w:rPr>
              <w:t>Protected areas risk issue(s)</w:t>
            </w:r>
          </w:p>
        </w:tc>
      </w:tr>
      <w:tr w:rsidR="00A83E36" w14:paraId="69BF470B" w14:textId="77777777">
        <w:trPr>
          <w:trHeight w:val="807"/>
        </w:trPr>
        <w:tc>
          <w:tcPr>
            <w:tcW w:w="37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705" w14:textId="77777777" w:rsidR="00A83E36" w:rsidRDefault="00C45D69">
            <w:pPr>
              <w:spacing w:after="120" w:line="240" w:lineRule="auto"/>
            </w:pPr>
            <w:r>
              <w:rPr>
                <w:rFonts w:ascii="Calibri" w:hAnsi="Calibri" w:cs="Calibri"/>
                <w:szCs w:val="24"/>
              </w:rPr>
              <w:t>Within 2km of any WFD protected area</w:t>
            </w:r>
            <w:r>
              <w:rPr>
                <w:rFonts w:ascii="Calibri" w:hAnsi="Calibri" w:cs="Calibri"/>
                <w:szCs w:val="24"/>
                <w:vertAlign w:val="superscript"/>
              </w:rPr>
              <w:t>6</w:t>
            </w:r>
          </w:p>
        </w:tc>
        <w:tc>
          <w:tcPr>
            <w:tcW w:w="14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706" w14:textId="77777777" w:rsidR="00A83E36" w:rsidRDefault="00C45D69">
            <w:pPr>
              <w:spacing w:after="120" w:line="240" w:lineRule="auto"/>
              <w:rPr>
                <w:rFonts w:ascii="Calibri" w:hAnsi="Calibri" w:cs="Calibri"/>
                <w:szCs w:val="24"/>
              </w:rPr>
            </w:pPr>
            <w:r>
              <w:rPr>
                <w:rFonts w:ascii="Calibri" w:hAnsi="Calibri" w:cs="Calibri"/>
                <w:szCs w:val="24"/>
              </w:rPr>
              <w:t xml:space="preserve">Requires impact assessment </w:t>
            </w:r>
          </w:p>
        </w:tc>
        <w:tc>
          <w:tcPr>
            <w:tcW w:w="1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707" w14:textId="77777777" w:rsidR="00A83E36" w:rsidRDefault="00C45D69">
            <w:pPr>
              <w:spacing w:after="120" w:line="240" w:lineRule="auto"/>
              <w:rPr>
                <w:rFonts w:ascii="Calibri" w:hAnsi="Calibri" w:cs="Calibri"/>
                <w:strike/>
                <w:szCs w:val="24"/>
              </w:rPr>
            </w:pPr>
            <w:r>
              <w:rPr>
                <w:rFonts w:ascii="Calibri" w:hAnsi="Calibri" w:cs="Calibri"/>
                <w:strike/>
                <w:szCs w:val="24"/>
              </w:rPr>
              <w:t>Impact assessment not required</w:t>
            </w:r>
          </w:p>
        </w:tc>
        <w:tc>
          <w:tcPr>
            <w:tcW w:w="7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708" w14:textId="77777777" w:rsidR="00A83E36" w:rsidRDefault="00C45D69">
            <w:pPr>
              <w:spacing w:after="120" w:line="240" w:lineRule="auto"/>
              <w:rPr>
                <w:rFonts w:ascii="Calibri" w:hAnsi="Calibri" w:cs="Calibri"/>
                <w:szCs w:val="24"/>
              </w:rPr>
            </w:pPr>
            <w:r>
              <w:rPr>
                <w:rFonts w:ascii="Calibri" w:hAnsi="Calibri" w:cs="Calibri"/>
                <w:szCs w:val="24"/>
              </w:rPr>
              <w:t xml:space="preserve">The proposed groyne would encroach approximately 15-20m into the Pen </w:t>
            </w:r>
            <w:proofErr w:type="spellStart"/>
            <w:r>
              <w:rPr>
                <w:rFonts w:ascii="Calibri" w:hAnsi="Calibri" w:cs="Calibri"/>
                <w:szCs w:val="24"/>
              </w:rPr>
              <w:t>Llyn</w:t>
            </w:r>
            <w:proofErr w:type="spellEnd"/>
            <w:r>
              <w:rPr>
                <w:rFonts w:ascii="Calibri" w:hAnsi="Calibri" w:cs="Calibri"/>
                <w:szCs w:val="24"/>
              </w:rPr>
              <w:t xml:space="preserve"> </w:t>
            </w:r>
            <w:proofErr w:type="spellStart"/>
            <w:r>
              <w:rPr>
                <w:rFonts w:ascii="Calibri" w:hAnsi="Calibri" w:cs="Calibri"/>
                <w:szCs w:val="24"/>
              </w:rPr>
              <w:t>a’r</w:t>
            </w:r>
            <w:proofErr w:type="spellEnd"/>
            <w:r>
              <w:rPr>
                <w:rFonts w:ascii="Calibri" w:hAnsi="Calibri" w:cs="Calibri"/>
                <w:szCs w:val="24"/>
              </w:rPr>
              <w:t xml:space="preserve"> </w:t>
            </w:r>
            <w:proofErr w:type="spellStart"/>
            <w:r>
              <w:rPr>
                <w:rFonts w:ascii="Calibri" w:hAnsi="Calibri" w:cs="Calibri"/>
                <w:szCs w:val="24"/>
              </w:rPr>
              <w:t>Sarnau</w:t>
            </w:r>
            <w:proofErr w:type="spellEnd"/>
            <w:r>
              <w:rPr>
                <w:rFonts w:ascii="Calibri" w:hAnsi="Calibri" w:cs="Calibri"/>
                <w:szCs w:val="24"/>
              </w:rPr>
              <w:t xml:space="preserve"> SAC. Would need to look further into how the proposed work would impact habitat features of the site. </w:t>
            </w:r>
          </w:p>
          <w:p w14:paraId="69BF4709" w14:textId="77777777" w:rsidR="00A83E36" w:rsidRDefault="00C45D69">
            <w:pPr>
              <w:spacing w:after="120" w:line="240" w:lineRule="auto"/>
              <w:rPr>
                <w:rFonts w:ascii="Calibri" w:hAnsi="Calibri" w:cs="Calibri"/>
                <w:szCs w:val="24"/>
              </w:rPr>
            </w:pPr>
            <w:r>
              <w:rPr>
                <w:rFonts w:ascii="Calibri" w:hAnsi="Calibri" w:cs="Calibri"/>
                <w:szCs w:val="24"/>
              </w:rPr>
              <w:t xml:space="preserve">The west end beach in Pwllheli is designated bathing water. Mitigation measures would be required to ensure that construction activities does not adversely affect the bathing water status. </w:t>
            </w:r>
          </w:p>
          <w:p w14:paraId="69BF470A" w14:textId="77777777" w:rsidR="00A83E36" w:rsidRDefault="00A83E36">
            <w:pPr>
              <w:spacing w:after="120" w:line="240" w:lineRule="auto"/>
              <w:rPr>
                <w:rFonts w:ascii="Calibri" w:hAnsi="Calibri" w:cs="Calibri"/>
                <w:szCs w:val="24"/>
              </w:rPr>
            </w:pPr>
          </w:p>
        </w:tc>
      </w:tr>
    </w:tbl>
    <w:p w14:paraId="69BF470C" w14:textId="77777777" w:rsidR="00A83E36" w:rsidRDefault="00C45D69">
      <w:pPr>
        <w:spacing w:before="120"/>
      </w:pPr>
      <w:r>
        <w:rPr>
          <w:rFonts w:ascii="Calibri" w:hAnsi="Calibri" w:cs="Calibri"/>
          <w:i/>
          <w:sz w:val="22"/>
          <w:vertAlign w:val="superscript"/>
        </w:rPr>
        <w:lastRenderedPageBreak/>
        <w:t>6</w:t>
      </w:r>
      <w:r>
        <w:rPr>
          <w:rFonts w:ascii="Calibri" w:hAnsi="Calibri" w:cs="Calibri"/>
          <w:i/>
          <w:sz w:val="22"/>
        </w:rPr>
        <w:t xml:space="preserve"> </w:t>
      </w:r>
      <w:r>
        <w:rPr>
          <w:rFonts w:ascii="Calibri" w:hAnsi="Calibri" w:cs="Calibri"/>
          <w:i/>
          <w:sz w:val="20"/>
          <w:szCs w:val="20"/>
        </w:rPr>
        <w:t>Note that a regulator can extend the 2km boundary if your activity has an especially high environmental risk.</w:t>
      </w:r>
    </w:p>
    <w:p w14:paraId="69BF470D" w14:textId="77777777" w:rsidR="00A83E36" w:rsidRDefault="00C45D69">
      <w:pPr>
        <w:spacing w:after="0" w:line="240" w:lineRule="auto"/>
      </w:pPr>
      <w:r>
        <w:rPr>
          <w:rFonts w:ascii="Calibri" w:hAnsi="Calibri" w:cs="Calibri"/>
          <w:szCs w:val="24"/>
        </w:rPr>
        <w:t>Record the findings for WFD protected areas and go to section 5: invasive non-native species.</w:t>
      </w:r>
    </w:p>
    <w:p w14:paraId="69BF470E" w14:textId="77777777" w:rsidR="00A83E36" w:rsidRDefault="00C45D69">
      <w:pPr>
        <w:pageBreakBefore/>
        <w:spacing w:after="120"/>
        <w:rPr>
          <w:rFonts w:ascii="Calibri" w:hAnsi="Calibri" w:cs="Calibri"/>
          <w:b/>
          <w:sz w:val="28"/>
          <w:szCs w:val="28"/>
        </w:rPr>
      </w:pPr>
      <w:r>
        <w:rPr>
          <w:rFonts w:ascii="Calibri" w:hAnsi="Calibri" w:cs="Calibri"/>
          <w:b/>
          <w:sz w:val="28"/>
          <w:szCs w:val="28"/>
        </w:rPr>
        <w:lastRenderedPageBreak/>
        <w:t>Section 5: Invasive non-native species (INNS)</w:t>
      </w:r>
    </w:p>
    <w:p w14:paraId="69BF470F" w14:textId="77777777" w:rsidR="00A83E36" w:rsidRDefault="00C45D69">
      <w:pPr>
        <w:spacing w:after="120"/>
        <w:rPr>
          <w:rFonts w:ascii="Calibri" w:hAnsi="Calibri" w:cs="Calibri"/>
          <w:szCs w:val="24"/>
        </w:rPr>
      </w:pPr>
      <w:r>
        <w:rPr>
          <w:rFonts w:ascii="Calibri" w:hAnsi="Calibri" w:cs="Calibri"/>
          <w:szCs w:val="24"/>
        </w:rPr>
        <w:t xml:space="preserve">Consider if there is a risk your activity could introduce or spread INNS.   </w:t>
      </w:r>
    </w:p>
    <w:p w14:paraId="69BF4710" w14:textId="77777777" w:rsidR="00A83E36" w:rsidRDefault="00C45D69">
      <w:pPr>
        <w:spacing w:after="120"/>
      </w:pPr>
      <w:r>
        <w:rPr>
          <w:rFonts w:ascii="Calibri" w:hAnsi="Calibri" w:cs="Calibri"/>
          <w:szCs w:val="24"/>
        </w:rPr>
        <w:t>Risks of introducing or spreading INNS include:</w:t>
      </w:r>
    </w:p>
    <w:p w14:paraId="69BF4711" w14:textId="77777777" w:rsidR="00A83E36" w:rsidRDefault="00C45D69">
      <w:pPr>
        <w:numPr>
          <w:ilvl w:val="0"/>
          <w:numId w:val="3"/>
        </w:numPr>
        <w:spacing w:after="120"/>
        <w:rPr>
          <w:rFonts w:ascii="Calibri" w:hAnsi="Calibri" w:cs="Calibri"/>
          <w:szCs w:val="24"/>
        </w:rPr>
      </w:pPr>
      <w:r>
        <w:rPr>
          <w:rFonts w:ascii="Calibri" w:hAnsi="Calibri" w:cs="Calibri"/>
          <w:szCs w:val="24"/>
        </w:rPr>
        <w:t>materials or equipment that have come from, had use in or travelled through other water bodies</w:t>
      </w:r>
    </w:p>
    <w:p w14:paraId="69BF4712" w14:textId="77777777" w:rsidR="00A83E36" w:rsidRDefault="00C45D69">
      <w:pPr>
        <w:numPr>
          <w:ilvl w:val="0"/>
          <w:numId w:val="3"/>
        </w:numPr>
        <w:spacing w:after="120"/>
        <w:rPr>
          <w:rFonts w:ascii="Calibri" w:hAnsi="Calibri" w:cs="Calibri"/>
          <w:szCs w:val="24"/>
        </w:rPr>
      </w:pPr>
      <w:r>
        <w:rPr>
          <w:rFonts w:ascii="Calibri" w:hAnsi="Calibri" w:cs="Calibri"/>
          <w:szCs w:val="24"/>
        </w:rPr>
        <w:t>activities that help spread existing INNS, either within the immediate water body or other water bodies</w:t>
      </w:r>
    </w:p>
    <w:p w14:paraId="69BF4713" w14:textId="77777777" w:rsidR="00A83E36" w:rsidRDefault="00A83E36">
      <w:pPr>
        <w:spacing w:after="0" w:line="240" w:lineRule="auto"/>
        <w:rPr>
          <w:rFonts w:ascii="Calibri" w:hAnsi="Calibri" w:cs="Calibri"/>
          <w:b/>
          <w:szCs w:val="24"/>
        </w:rPr>
      </w:pPr>
    </w:p>
    <w:tbl>
      <w:tblPr>
        <w:tblW w:w="14288" w:type="dxa"/>
        <w:tblInd w:w="137" w:type="dxa"/>
        <w:tblCellMar>
          <w:left w:w="10" w:type="dxa"/>
          <w:right w:w="10" w:type="dxa"/>
        </w:tblCellMar>
        <w:tblLook w:val="0000" w:firstRow="0" w:lastRow="0" w:firstColumn="0" w:lastColumn="0" w:noHBand="0" w:noVBand="0"/>
      </w:tblPr>
      <w:tblGrid>
        <w:gridCol w:w="3763"/>
        <w:gridCol w:w="1628"/>
        <w:gridCol w:w="1628"/>
        <w:gridCol w:w="7269"/>
      </w:tblGrid>
      <w:tr w:rsidR="00A83E36" w14:paraId="69BF4718" w14:textId="77777777">
        <w:trPr>
          <w:trHeight w:val="264"/>
        </w:trPr>
        <w:tc>
          <w:tcPr>
            <w:tcW w:w="376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BF4714" w14:textId="77777777" w:rsidR="00A83E36" w:rsidRDefault="00C45D69">
            <w:pPr>
              <w:spacing w:after="120" w:line="240" w:lineRule="auto"/>
              <w:rPr>
                <w:rFonts w:ascii="Calibri" w:hAnsi="Calibri" w:cs="Calibri"/>
                <w:b/>
                <w:szCs w:val="24"/>
              </w:rPr>
            </w:pPr>
            <w:bookmarkStart w:id="3" w:name="SW0005"/>
            <w:r>
              <w:rPr>
                <w:rFonts w:ascii="Calibri" w:hAnsi="Calibri" w:cs="Calibri"/>
                <w:b/>
                <w:szCs w:val="24"/>
              </w:rPr>
              <w:t>Consider if your activity could:</w:t>
            </w:r>
          </w:p>
        </w:tc>
        <w:tc>
          <w:tcPr>
            <w:tcW w:w="162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BF4715" w14:textId="77777777" w:rsidR="00A83E36" w:rsidRDefault="00C45D69">
            <w:pPr>
              <w:spacing w:after="120" w:line="240" w:lineRule="auto"/>
              <w:jc w:val="center"/>
              <w:rPr>
                <w:rFonts w:ascii="Calibri" w:hAnsi="Calibri" w:cs="Calibri"/>
                <w:b/>
                <w:szCs w:val="24"/>
              </w:rPr>
            </w:pPr>
            <w:r>
              <w:rPr>
                <w:rFonts w:ascii="Calibri" w:hAnsi="Calibri" w:cs="Calibri"/>
                <w:b/>
                <w:szCs w:val="24"/>
              </w:rPr>
              <w:t>Yes</w:t>
            </w:r>
          </w:p>
        </w:tc>
        <w:tc>
          <w:tcPr>
            <w:tcW w:w="162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BF4716" w14:textId="77777777" w:rsidR="00A83E36" w:rsidRDefault="00C45D69">
            <w:pPr>
              <w:spacing w:after="120" w:line="240" w:lineRule="auto"/>
              <w:jc w:val="center"/>
              <w:rPr>
                <w:rFonts w:ascii="Calibri" w:hAnsi="Calibri" w:cs="Calibri"/>
                <w:b/>
                <w:szCs w:val="24"/>
              </w:rPr>
            </w:pPr>
            <w:r>
              <w:rPr>
                <w:rFonts w:ascii="Calibri" w:hAnsi="Calibri" w:cs="Calibri"/>
                <w:b/>
                <w:szCs w:val="24"/>
              </w:rPr>
              <w:t>No</w:t>
            </w:r>
          </w:p>
        </w:tc>
        <w:tc>
          <w:tcPr>
            <w:tcW w:w="726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BF4717" w14:textId="77777777" w:rsidR="00A83E36" w:rsidRDefault="00C45D69">
            <w:pPr>
              <w:spacing w:after="120" w:line="240" w:lineRule="auto"/>
              <w:jc w:val="center"/>
              <w:rPr>
                <w:rFonts w:ascii="Calibri" w:hAnsi="Calibri" w:cs="Calibri"/>
                <w:b/>
                <w:szCs w:val="24"/>
              </w:rPr>
            </w:pPr>
            <w:r>
              <w:rPr>
                <w:rFonts w:ascii="Calibri" w:hAnsi="Calibri" w:cs="Calibri"/>
                <w:b/>
                <w:szCs w:val="24"/>
              </w:rPr>
              <w:t>INNS risk issue(s)</w:t>
            </w:r>
          </w:p>
        </w:tc>
      </w:tr>
      <w:tr w:rsidR="00A83E36" w14:paraId="69BF4722" w14:textId="77777777">
        <w:trPr>
          <w:trHeight w:val="816"/>
        </w:trPr>
        <w:tc>
          <w:tcPr>
            <w:tcW w:w="37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719" w14:textId="77777777" w:rsidR="00A83E36" w:rsidRDefault="00C45D69">
            <w:pPr>
              <w:spacing w:after="120" w:line="240" w:lineRule="auto"/>
            </w:pPr>
            <w:r>
              <w:rPr>
                <w:rFonts w:ascii="Calibri" w:hAnsi="Calibri" w:cs="Calibri"/>
                <w:bCs/>
                <w:szCs w:val="24"/>
              </w:rPr>
              <w:t>Introduce or spread INNS</w:t>
            </w:r>
          </w:p>
        </w:tc>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71A" w14:textId="77777777" w:rsidR="00A83E36" w:rsidRDefault="00C45D69">
            <w:pPr>
              <w:spacing w:after="120" w:line="240" w:lineRule="auto"/>
              <w:rPr>
                <w:rFonts w:ascii="Calibri" w:hAnsi="Calibri" w:cs="Calibri"/>
                <w:strike/>
                <w:szCs w:val="24"/>
              </w:rPr>
            </w:pPr>
            <w:r>
              <w:rPr>
                <w:rFonts w:ascii="Calibri" w:hAnsi="Calibri" w:cs="Calibri"/>
                <w:strike/>
                <w:szCs w:val="24"/>
              </w:rPr>
              <w:t xml:space="preserve">Requires impact assessment </w:t>
            </w:r>
          </w:p>
        </w:tc>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71B" w14:textId="77777777" w:rsidR="00A83E36" w:rsidRDefault="00C45D69">
            <w:pPr>
              <w:spacing w:after="120" w:line="240" w:lineRule="auto"/>
              <w:rPr>
                <w:rFonts w:ascii="Calibri" w:hAnsi="Calibri" w:cs="Calibri"/>
                <w:szCs w:val="24"/>
              </w:rPr>
            </w:pPr>
            <w:r>
              <w:rPr>
                <w:rFonts w:ascii="Calibri" w:hAnsi="Calibri" w:cs="Calibri"/>
                <w:szCs w:val="24"/>
              </w:rPr>
              <w:t>Impact assessment not required</w:t>
            </w:r>
          </w:p>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71C" w14:textId="77777777" w:rsidR="00A83E36" w:rsidRDefault="00C45D69">
            <w:pPr>
              <w:spacing w:after="120" w:line="240" w:lineRule="auto"/>
              <w:rPr>
                <w:rFonts w:ascii="Calibri" w:hAnsi="Calibri" w:cs="Calibri"/>
                <w:szCs w:val="24"/>
              </w:rPr>
            </w:pPr>
            <w:r>
              <w:rPr>
                <w:rFonts w:ascii="Calibri" w:hAnsi="Calibri" w:cs="Calibri"/>
                <w:szCs w:val="24"/>
              </w:rPr>
              <w:t xml:space="preserve">The NRW coastal risk assessment shows that </w:t>
            </w:r>
            <w:proofErr w:type="spellStart"/>
            <w:r>
              <w:rPr>
                <w:rFonts w:ascii="Calibri" w:hAnsi="Calibri" w:cs="Calibri"/>
                <w:szCs w:val="24"/>
              </w:rPr>
              <w:t>Tremadog</w:t>
            </w:r>
            <w:proofErr w:type="spellEnd"/>
            <w:r>
              <w:rPr>
                <w:rFonts w:ascii="Calibri" w:hAnsi="Calibri" w:cs="Calibri"/>
                <w:szCs w:val="24"/>
              </w:rPr>
              <w:t xml:space="preserve"> Bay is at risk from the following INNS:</w:t>
            </w:r>
          </w:p>
          <w:p w14:paraId="69BF471D" w14:textId="77777777" w:rsidR="00A83E36" w:rsidRDefault="00C45D69">
            <w:pPr>
              <w:pStyle w:val="ListParagraph"/>
              <w:numPr>
                <w:ilvl w:val="0"/>
                <w:numId w:val="4"/>
              </w:numPr>
              <w:spacing w:after="120" w:line="240" w:lineRule="auto"/>
              <w:rPr>
                <w:rFonts w:ascii="Calibri" w:hAnsi="Calibri" w:cs="Calibri"/>
                <w:szCs w:val="24"/>
              </w:rPr>
            </w:pPr>
            <w:r>
              <w:rPr>
                <w:rFonts w:ascii="Calibri" w:hAnsi="Calibri" w:cs="Calibri"/>
                <w:szCs w:val="24"/>
              </w:rPr>
              <w:t>Slipper Limpet</w:t>
            </w:r>
          </w:p>
          <w:p w14:paraId="69BF471E" w14:textId="77777777" w:rsidR="00A83E36" w:rsidRDefault="00C45D69">
            <w:pPr>
              <w:pStyle w:val="ListParagraph"/>
              <w:numPr>
                <w:ilvl w:val="0"/>
                <w:numId w:val="4"/>
              </w:numPr>
              <w:spacing w:after="120" w:line="240" w:lineRule="auto"/>
              <w:rPr>
                <w:rFonts w:ascii="Calibri" w:hAnsi="Calibri" w:cs="Calibri"/>
                <w:szCs w:val="24"/>
              </w:rPr>
            </w:pPr>
            <w:r>
              <w:rPr>
                <w:rFonts w:ascii="Calibri" w:hAnsi="Calibri" w:cs="Calibri"/>
                <w:szCs w:val="24"/>
              </w:rPr>
              <w:t>Leathery Sea Squirt</w:t>
            </w:r>
          </w:p>
          <w:p w14:paraId="69BF471F" w14:textId="77777777" w:rsidR="00A83E36" w:rsidRDefault="00C45D69">
            <w:pPr>
              <w:pStyle w:val="ListParagraph"/>
              <w:numPr>
                <w:ilvl w:val="0"/>
                <w:numId w:val="4"/>
              </w:numPr>
              <w:spacing w:after="120" w:line="240" w:lineRule="auto"/>
              <w:rPr>
                <w:rFonts w:ascii="Calibri" w:hAnsi="Calibri" w:cs="Calibri"/>
                <w:szCs w:val="24"/>
              </w:rPr>
            </w:pPr>
            <w:r>
              <w:rPr>
                <w:rFonts w:ascii="Calibri" w:hAnsi="Calibri" w:cs="Calibri"/>
                <w:szCs w:val="24"/>
              </w:rPr>
              <w:t>Colonial Tunicate</w:t>
            </w:r>
          </w:p>
          <w:p w14:paraId="69BF4720" w14:textId="77777777" w:rsidR="00A83E36" w:rsidRDefault="00C45D69">
            <w:pPr>
              <w:spacing w:after="120" w:line="240" w:lineRule="auto"/>
              <w:rPr>
                <w:rFonts w:ascii="Calibri" w:hAnsi="Calibri" w:cs="Calibri"/>
                <w:szCs w:val="24"/>
              </w:rPr>
            </w:pPr>
            <w:r>
              <w:rPr>
                <w:rFonts w:ascii="Calibri" w:hAnsi="Calibri" w:cs="Calibri"/>
                <w:szCs w:val="24"/>
              </w:rPr>
              <w:t xml:space="preserve">Existing stones will be used within the scheme. However, additional stones would be required, which would be sourced from a quarry (location not known). The risk of introducing INNS by this means is negligible, since it is unlikely that the stones would have been in contact with the marine environment before reaching site. However, plant machinery will be used, and at this stage it cannot be ruled out that the plant is free from INNS, albeit the probability is low. The risk can be reduced easily by contractors ensuring that plant machinery is clean before arrival at site. </w:t>
            </w:r>
          </w:p>
          <w:p w14:paraId="69BF4721" w14:textId="77777777" w:rsidR="00A83E36" w:rsidRDefault="00A83E36">
            <w:pPr>
              <w:spacing w:after="120" w:line="240" w:lineRule="auto"/>
              <w:rPr>
                <w:rFonts w:ascii="Calibri" w:hAnsi="Calibri" w:cs="Calibri"/>
                <w:szCs w:val="24"/>
              </w:rPr>
            </w:pPr>
          </w:p>
        </w:tc>
      </w:tr>
    </w:tbl>
    <w:p w14:paraId="69BF4723" w14:textId="77777777" w:rsidR="00A83E36" w:rsidRDefault="00A83E36">
      <w:pPr>
        <w:spacing w:after="0" w:line="240" w:lineRule="auto"/>
        <w:rPr>
          <w:rFonts w:ascii="Calibri" w:hAnsi="Calibri" w:cs="Calibri"/>
          <w:sz w:val="20"/>
          <w:szCs w:val="20"/>
        </w:rPr>
      </w:pPr>
    </w:p>
    <w:p w14:paraId="69BF4724" w14:textId="77777777" w:rsidR="00A83E36" w:rsidRDefault="00C45D69">
      <w:pPr>
        <w:spacing w:after="240" w:line="240" w:lineRule="auto"/>
      </w:pPr>
      <w:r>
        <w:rPr>
          <w:rFonts w:ascii="Calibri" w:hAnsi="Calibri" w:cs="Calibri"/>
          <w:szCs w:val="24"/>
        </w:rPr>
        <w:t>Record the findings for INNS</w:t>
      </w:r>
      <w:r>
        <w:rPr>
          <w:rStyle w:val="CommentReference1"/>
          <w:rFonts w:ascii="Calibri" w:hAnsi="Calibri" w:cs="Calibri"/>
          <w:sz w:val="24"/>
          <w:szCs w:val="24"/>
        </w:rPr>
        <w:t xml:space="preserve"> a</w:t>
      </w:r>
      <w:r>
        <w:rPr>
          <w:rFonts w:ascii="Calibri" w:hAnsi="Calibri" w:cs="Calibri"/>
          <w:szCs w:val="24"/>
        </w:rPr>
        <w:t>nd go to the summary section.</w:t>
      </w:r>
    </w:p>
    <w:p w14:paraId="69BF4725" w14:textId="77777777" w:rsidR="00A83E36" w:rsidRDefault="00C45D69">
      <w:pPr>
        <w:spacing w:after="120" w:line="240" w:lineRule="auto"/>
        <w:rPr>
          <w:rFonts w:ascii="Calibri" w:hAnsi="Calibri" w:cs="Calibri"/>
          <w:b/>
          <w:szCs w:val="24"/>
        </w:rPr>
      </w:pPr>
      <w:r>
        <w:rPr>
          <w:rFonts w:ascii="Calibri" w:hAnsi="Calibri" w:cs="Calibri"/>
          <w:b/>
          <w:szCs w:val="24"/>
        </w:rPr>
        <w:lastRenderedPageBreak/>
        <w:t>Summary</w:t>
      </w:r>
    </w:p>
    <w:p w14:paraId="69BF4726" w14:textId="77777777" w:rsidR="00A83E36" w:rsidRDefault="00C45D69">
      <w:pPr>
        <w:spacing w:after="120" w:line="240" w:lineRule="auto"/>
        <w:rPr>
          <w:rFonts w:ascii="Calibri" w:hAnsi="Calibri" w:cs="Calibri"/>
          <w:szCs w:val="24"/>
        </w:rPr>
      </w:pPr>
      <w:r>
        <w:rPr>
          <w:rFonts w:ascii="Calibri" w:hAnsi="Calibri" w:cs="Calibri"/>
          <w:szCs w:val="24"/>
        </w:rPr>
        <w:t>Summarise the results of scoping here.</w:t>
      </w:r>
    </w:p>
    <w:tbl>
      <w:tblPr>
        <w:tblW w:w="14288" w:type="dxa"/>
        <w:tblInd w:w="137" w:type="dxa"/>
        <w:tblCellMar>
          <w:left w:w="10" w:type="dxa"/>
          <w:right w:w="10" w:type="dxa"/>
        </w:tblCellMar>
        <w:tblLook w:val="0000" w:firstRow="0" w:lastRow="0" w:firstColumn="0" w:lastColumn="0" w:noHBand="0" w:noVBand="0"/>
      </w:tblPr>
      <w:tblGrid>
        <w:gridCol w:w="2948"/>
        <w:gridCol w:w="2439"/>
        <w:gridCol w:w="8901"/>
      </w:tblGrid>
      <w:tr w:rsidR="00A83E36" w14:paraId="69BF472A" w14:textId="77777777">
        <w:trPr>
          <w:trHeight w:val="77"/>
        </w:trPr>
        <w:tc>
          <w:tcPr>
            <w:tcW w:w="29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BF4727" w14:textId="77777777" w:rsidR="00A83E36" w:rsidRDefault="00C45D69">
            <w:pPr>
              <w:spacing w:after="120" w:line="240" w:lineRule="auto"/>
              <w:rPr>
                <w:rFonts w:ascii="Calibri" w:hAnsi="Calibri" w:cs="Calibri"/>
                <w:b/>
                <w:szCs w:val="24"/>
              </w:rPr>
            </w:pPr>
            <w:r>
              <w:rPr>
                <w:rFonts w:ascii="Calibri" w:hAnsi="Calibri" w:cs="Calibri"/>
                <w:b/>
                <w:szCs w:val="24"/>
              </w:rPr>
              <w:t xml:space="preserve">Receptor </w:t>
            </w:r>
          </w:p>
        </w:tc>
        <w:tc>
          <w:tcPr>
            <w:tcW w:w="243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BF4728" w14:textId="77777777" w:rsidR="00A83E36" w:rsidRDefault="00C45D69">
            <w:pPr>
              <w:spacing w:after="120" w:line="240" w:lineRule="auto"/>
              <w:jc w:val="center"/>
              <w:rPr>
                <w:rFonts w:ascii="Calibri" w:hAnsi="Calibri" w:cs="Calibri"/>
                <w:b/>
                <w:szCs w:val="24"/>
              </w:rPr>
            </w:pPr>
            <w:r>
              <w:rPr>
                <w:rFonts w:ascii="Calibri" w:hAnsi="Calibri" w:cs="Calibri"/>
                <w:b/>
                <w:szCs w:val="24"/>
              </w:rPr>
              <w:t>Potential risk to receptor?</w:t>
            </w:r>
          </w:p>
        </w:tc>
        <w:tc>
          <w:tcPr>
            <w:tcW w:w="89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BF4729" w14:textId="77777777" w:rsidR="00A83E36" w:rsidRDefault="00C45D69">
            <w:pPr>
              <w:spacing w:after="120" w:line="240" w:lineRule="auto"/>
              <w:jc w:val="center"/>
              <w:rPr>
                <w:rFonts w:ascii="Calibri" w:hAnsi="Calibri" w:cs="Calibri"/>
                <w:b/>
                <w:szCs w:val="24"/>
              </w:rPr>
            </w:pPr>
            <w:r>
              <w:rPr>
                <w:rFonts w:ascii="Calibri" w:hAnsi="Calibri" w:cs="Calibri"/>
                <w:b/>
                <w:szCs w:val="24"/>
              </w:rPr>
              <w:t>Note the risk issue(s) for impact assessment</w:t>
            </w:r>
          </w:p>
        </w:tc>
      </w:tr>
      <w:tr w:rsidR="00A83E36" w14:paraId="69BF472E" w14:textId="77777777">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72B" w14:textId="77777777" w:rsidR="00A83E36" w:rsidRDefault="00C45D69">
            <w:pPr>
              <w:spacing w:after="120" w:line="240" w:lineRule="auto"/>
              <w:rPr>
                <w:rFonts w:ascii="Calibri" w:hAnsi="Calibri" w:cs="Calibri"/>
                <w:szCs w:val="24"/>
              </w:rPr>
            </w:pPr>
            <w:proofErr w:type="spellStart"/>
            <w:r>
              <w:rPr>
                <w:rFonts w:ascii="Calibri" w:hAnsi="Calibri" w:cs="Calibri"/>
                <w:szCs w:val="24"/>
              </w:rPr>
              <w:t>Hydromorphology</w:t>
            </w:r>
            <w:proofErr w:type="spellEnd"/>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72C" w14:textId="77777777" w:rsidR="00A83E36" w:rsidRDefault="00C45D69">
            <w:pPr>
              <w:spacing w:after="120" w:line="240" w:lineRule="auto"/>
              <w:rPr>
                <w:rFonts w:ascii="Calibri" w:hAnsi="Calibri" w:cs="Calibri"/>
                <w:szCs w:val="24"/>
              </w:rPr>
            </w:pPr>
            <w:r>
              <w:rPr>
                <w:rFonts w:ascii="Calibri" w:hAnsi="Calibri" w:cs="Calibri"/>
                <w:szCs w:val="24"/>
              </w:rPr>
              <w:t>Yes</w:t>
            </w: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72D" w14:textId="77777777" w:rsidR="00A83E36" w:rsidRDefault="00C45D69">
            <w:pPr>
              <w:spacing w:after="120" w:line="240" w:lineRule="auto"/>
              <w:rPr>
                <w:rFonts w:ascii="Calibri" w:hAnsi="Calibri" w:cs="Calibri"/>
                <w:szCs w:val="24"/>
              </w:rPr>
            </w:pPr>
            <w:r>
              <w:rPr>
                <w:rFonts w:ascii="Calibri" w:hAnsi="Calibri" w:cs="Calibri"/>
                <w:szCs w:val="24"/>
              </w:rPr>
              <w:t xml:space="preserve">Changes in sediment transportation along </w:t>
            </w:r>
            <w:proofErr w:type="spellStart"/>
            <w:r>
              <w:rPr>
                <w:rFonts w:ascii="Calibri" w:hAnsi="Calibri" w:cs="Calibri"/>
                <w:szCs w:val="24"/>
              </w:rPr>
              <w:t>fromtage</w:t>
            </w:r>
            <w:proofErr w:type="spellEnd"/>
          </w:p>
        </w:tc>
      </w:tr>
      <w:tr w:rsidR="00A83E36" w14:paraId="69BF4732" w14:textId="77777777">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72F" w14:textId="77777777" w:rsidR="00A83E36" w:rsidRDefault="00C45D69">
            <w:pPr>
              <w:spacing w:after="120" w:line="240" w:lineRule="auto"/>
              <w:rPr>
                <w:rFonts w:ascii="Calibri" w:hAnsi="Calibri" w:cs="Calibri"/>
                <w:szCs w:val="24"/>
              </w:rPr>
            </w:pPr>
            <w:r>
              <w:rPr>
                <w:rFonts w:ascii="Calibri" w:hAnsi="Calibri" w:cs="Calibri"/>
                <w:szCs w:val="24"/>
              </w:rPr>
              <w:t>Biology: habitats</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730" w14:textId="77777777" w:rsidR="00A83E36" w:rsidRDefault="00C45D69">
            <w:pPr>
              <w:spacing w:after="120" w:line="240" w:lineRule="auto"/>
              <w:rPr>
                <w:rFonts w:ascii="Calibri" w:hAnsi="Calibri" w:cs="Calibri"/>
                <w:szCs w:val="24"/>
              </w:rPr>
            </w:pPr>
            <w:r>
              <w:rPr>
                <w:rFonts w:ascii="Calibri" w:hAnsi="Calibri" w:cs="Calibri"/>
                <w:szCs w:val="24"/>
              </w:rPr>
              <w:t>Yes</w:t>
            </w: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731" w14:textId="77777777" w:rsidR="00A83E36" w:rsidRDefault="00C45D69">
            <w:pPr>
              <w:spacing w:after="120" w:line="240" w:lineRule="auto"/>
              <w:rPr>
                <w:rFonts w:ascii="Calibri" w:hAnsi="Calibri" w:cs="Calibri"/>
                <w:szCs w:val="24"/>
              </w:rPr>
            </w:pPr>
            <w:r>
              <w:rPr>
                <w:rFonts w:ascii="Calibri" w:hAnsi="Calibri" w:cs="Calibri"/>
                <w:szCs w:val="24"/>
              </w:rPr>
              <w:t>RAMs could easily be implemented to prevent risk to</w:t>
            </w:r>
          </w:p>
        </w:tc>
      </w:tr>
      <w:tr w:rsidR="00A83E36" w14:paraId="69BF4736" w14:textId="77777777">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733" w14:textId="77777777" w:rsidR="00A83E36" w:rsidRDefault="00C45D69">
            <w:pPr>
              <w:spacing w:after="120" w:line="240" w:lineRule="auto"/>
              <w:rPr>
                <w:rFonts w:ascii="Calibri" w:hAnsi="Calibri" w:cs="Calibri"/>
                <w:szCs w:val="24"/>
              </w:rPr>
            </w:pPr>
            <w:r>
              <w:rPr>
                <w:rFonts w:ascii="Calibri" w:hAnsi="Calibri" w:cs="Calibri"/>
                <w:szCs w:val="24"/>
              </w:rPr>
              <w:t>Biology: fish</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734" w14:textId="31FDBE26" w:rsidR="00A83E36" w:rsidRDefault="00551062">
            <w:pPr>
              <w:spacing w:after="120" w:line="240" w:lineRule="auto"/>
              <w:rPr>
                <w:rFonts w:ascii="Calibri" w:hAnsi="Calibri" w:cs="Calibri"/>
                <w:szCs w:val="24"/>
              </w:rPr>
            </w:pPr>
            <w:r>
              <w:rPr>
                <w:rFonts w:ascii="Calibri" w:hAnsi="Calibri" w:cs="Calibri"/>
                <w:szCs w:val="24"/>
              </w:rPr>
              <w:t>Yes</w:t>
            </w: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735" w14:textId="527C3790" w:rsidR="00A83E36" w:rsidRDefault="00551062" w:rsidP="00E0782D">
            <w:pPr>
              <w:spacing w:after="120" w:line="240" w:lineRule="auto"/>
              <w:rPr>
                <w:rFonts w:ascii="Calibri" w:hAnsi="Calibri" w:cs="Calibri"/>
                <w:szCs w:val="24"/>
              </w:rPr>
            </w:pPr>
            <w:r>
              <w:rPr>
                <w:rFonts w:ascii="Calibri" w:hAnsi="Calibri" w:cs="Calibri"/>
                <w:szCs w:val="24"/>
              </w:rPr>
              <w:t xml:space="preserve">Noise could potentially deter fish from migrating beyond the </w:t>
            </w:r>
            <w:r w:rsidR="00E0782D">
              <w:rPr>
                <w:rFonts w:ascii="Calibri" w:hAnsi="Calibri" w:cs="Calibri"/>
                <w:szCs w:val="24"/>
              </w:rPr>
              <w:t xml:space="preserve">harbour entrance during periods when boulders are placed, in particular at the most seaward extent of the proposed groyne. </w:t>
            </w:r>
          </w:p>
        </w:tc>
      </w:tr>
      <w:tr w:rsidR="00A83E36" w14:paraId="69BF473A" w14:textId="77777777">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737" w14:textId="77777777" w:rsidR="00A83E36" w:rsidRDefault="00C45D69">
            <w:pPr>
              <w:spacing w:after="120" w:line="240" w:lineRule="auto"/>
              <w:rPr>
                <w:rFonts w:ascii="Calibri" w:hAnsi="Calibri" w:cs="Calibri"/>
                <w:szCs w:val="24"/>
              </w:rPr>
            </w:pPr>
            <w:r>
              <w:rPr>
                <w:rFonts w:ascii="Calibri" w:hAnsi="Calibri" w:cs="Calibri"/>
                <w:szCs w:val="24"/>
              </w:rPr>
              <w:t xml:space="preserve">Water quality </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738" w14:textId="77777777" w:rsidR="00A83E36" w:rsidRDefault="00C45D69">
            <w:pPr>
              <w:spacing w:after="120" w:line="240" w:lineRule="auto"/>
              <w:rPr>
                <w:rFonts w:ascii="Calibri" w:hAnsi="Calibri" w:cs="Calibri"/>
                <w:szCs w:val="24"/>
              </w:rPr>
            </w:pPr>
            <w:r>
              <w:rPr>
                <w:rFonts w:ascii="Calibri" w:hAnsi="Calibri" w:cs="Calibri"/>
                <w:szCs w:val="24"/>
              </w:rPr>
              <w:t>Yes</w:t>
            </w: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739" w14:textId="77777777" w:rsidR="00A83E36" w:rsidRDefault="00C45D69">
            <w:pPr>
              <w:spacing w:after="120" w:line="240" w:lineRule="auto"/>
              <w:rPr>
                <w:rFonts w:ascii="Calibri" w:hAnsi="Calibri" w:cs="Calibri"/>
                <w:szCs w:val="24"/>
              </w:rPr>
            </w:pPr>
            <w:r>
              <w:rPr>
                <w:rFonts w:ascii="Calibri" w:hAnsi="Calibri" w:cs="Calibri"/>
                <w:szCs w:val="24"/>
              </w:rPr>
              <w:t xml:space="preserve">RAMs could easily be implemented to prevent risk to Water Quality. </w:t>
            </w:r>
          </w:p>
        </w:tc>
      </w:tr>
      <w:tr w:rsidR="00A83E36" w14:paraId="69BF473E" w14:textId="77777777">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73B" w14:textId="77777777" w:rsidR="00A83E36" w:rsidRDefault="00C45D69">
            <w:pPr>
              <w:spacing w:after="120" w:line="240" w:lineRule="auto"/>
              <w:rPr>
                <w:rFonts w:ascii="Calibri" w:hAnsi="Calibri" w:cs="Calibri"/>
                <w:szCs w:val="24"/>
              </w:rPr>
            </w:pPr>
            <w:r>
              <w:rPr>
                <w:rFonts w:ascii="Calibri" w:hAnsi="Calibri" w:cs="Calibri"/>
                <w:szCs w:val="24"/>
              </w:rPr>
              <w:t>Protected areas</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73C" w14:textId="77777777" w:rsidR="00A83E36" w:rsidRDefault="00C45D69">
            <w:pPr>
              <w:spacing w:after="120" w:line="240" w:lineRule="auto"/>
              <w:rPr>
                <w:rFonts w:ascii="Calibri" w:hAnsi="Calibri" w:cs="Calibri"/>
                <w:szCs w:val="24"/>
              </w:rPr>
            </w:pPr>
            <w:r>
              <w:rPr>
                <w:rFonts w:ascii="Calibri" w:hAnsi="Calibri" w:cs="Calibri"/>
                <w:szCs w:val="24"/>
              </w:rPr>
              <w:t>YES</w:t>
            </w: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73D" w14:textId="77777777" w:rsidR="00A83E36" w:rsidRDefault="00C45D69">
            <w:pPr>
              <w:spacing w:after="120" w:line="240" w:lineRule="auto"/>
              <w:rPr>
                <w:rFonts w:ascii="Calibri" w:hAnsi="Calibri" w:cs="Calibri"/>
                <w:szCs w:val="24"/>
              </w:rPr>
            </w:pPr>
            <w:r>
              <w:rPr>
                <w:rFonts w:ascii="Calibri" w:hAnsi="Calibri" w:cs="Calibri"/>
                <w:szCs w:val="24"/>
              </w:rPr>
              <w:t xml:space="preserve">Pen </w:t>
            </w:r>
            <w:proofErr w:type="spellStart"/>
            <w:r>
              <w:rPr>
                <w:rFonts w:ascii="Calibri" w:hAnsi="Calibri" w:cs="Calibri"/>
                <w:szCs w:val="24"/>
              </w:rPr>
              <w:t>Llyn</w:t>
            </w:r>
            <w:proofErr w:type="spellEnd"/>
            <w:r>
              <w:rPr>
                <w:rFonts w:ascii="Calibri" w:hAnsi="Calibri" w:cs="Calibri"/>
                <w:szCs w:val="24"/>
              </w:rPr>
              <w:t xml:space="preserve"> </w:t>
            </w:r>
            <w:proofErr w:type="spellStart"/>
            <w:r>
              <w:rPr>
                <w:rFonts w:ascii="Calibri" w:hAnsi="Calibri" w:cs="Calibri"/>
                <w:szCs w:val="24"/>
              </w:rPr>
              <w:t>a’r</w:t>
            </w:r>
            <w:proofErr w:type="spellEnd"/>
            <w:r>
              <w:rPr>
                <w:rFonts w:ascii="Calibri" w:hAnsi="Calibri" w:cs="Calibri"/>
                <w:szCs w:val="24"/>
              </w:rPr>
              <w:t xml:space="preserve"> </w:t>
            </w:r>
            <w:proofErr w:type="spellStart"/>
            <w:r>
              <w:rPr>
                <w:rFonts w:ascii="Calibri" w:hAnsi="Calibri" w:cs="Calibri"/>
                <w:szCs w:val="24"/>
              </w:rPr>
              <w:t>Sarnau</w:t>
            </w:r>
            <w:proofErr w:type="spellEnd"/>
            <w:r>
              <w:rPr>
                <w:rFonts w:ascii="Calibri" w:hAnsi="Calibri" w:cs="Calibri"/>
                <w:szCs w:val="24"/>
              </w:rPr>
              <w:t xml:space="preserve"> SAC is located immediately adjacent to the proposed work. </w:t>
            </w:r>
          </w:p>
        </w:tc>
      </w:tr>
      <w:tr w:rsidR="00A83E36" w14:paraId="69BF4742" w14:textId="77777777">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73F" w14:textId="77777777" w:rsidR="00A83E36" w:rsidRDefault="00C45D69">
            <w:pPr>
              <w:spacing w:after="120" w:line="240" w:lineRule="auto"/>
              <w:rPr>
                <w:rFonts w:ascii="Calibri" w:hAnsi="Calibri" w:cs="Calibri"/>
                <w:szCs w:val="24"/>
              </w:rPr>
            </w:pPr>
            <w:r>
              <w:rPr>
                <w:rFonts w:ascii="Calibri" w:hAnsi="Calibri" w:cs="Calibri"/>
                <w:szCs w:val="24"/>
              </w:rPr>
              <w:t>Invasive non-native species</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740" w14:textId="77777777" w:rsidR="00A83E36" w:rsidRDefault="00C45D69">
            <w:pPr>
              <w:spacing w:after="120" w:line="240" w:lineRule="auto"/>
              <w:rPr>
                <w:rFonts w:ascii="Calibri" w:hAnsi="Calibri" w:cs="Calibri"/>
                <w:szCs w:val="24"/>
              </w:rPr>
            </w:pPr>
            <w:r>
              <w:rPr>
                <w:rFonts w:ascii="Calibri" w:hAnsi="Calibri" w:cs="Calibri"/>
                <w:szCs w:val="24"/>
              </w:rPr>
              <w:t>YES</w:t>
            </w: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4741" w14:textId="77777777" w:rsidR="00A83E36" w:rsidRDefault="00C45D69">
            <w:pPr>
              <w:spacing w:after="120" w:line="240" w:lineRule="auto"/>
              <w:rPr>
                <w:rFonts w:ascii="Calibri" w:hAnsi="Calibri" w:cs="Calibri"/>
                <w:szCs w:val="24"/>
              </w:rPr>
            </w:pPr>
            <w:r>
              <w:rPr>
                <w:rFonts w:ascii="Calibri" w:hAnsi="Calibri" w:cs="Calibri"/>
                <w:szCs w:val="24"/>
              </w:rPr>
              <w:t xml:space="preserve">RAMs could easily be implemented to prevent risk of introducing INNS. </w:t>
            </w:r>
          </w:p>
        </w:tc>
      </w:tr>
    </w:tbl>
    <w:bookmarkEnd w:id="3"/>
    <w:p w14:paraId="69BF4743" w14:textId="77777777" w:rsidR="00A83E36" w:rsidRDefault="00C45D69">
      <w:pPr>
        <w:spacing w:after="120" w:line="240" w:lineRule="auto"/>
        <w:rPr>
          <w:rFonts w:ascii="Calibri" w:hAnsi="Calibri" w:cs="Calibri"/>
          <w:szCs w:val="24"/>
        </w:rPr>
      </w:pPr>
      <w:r>
        <w:rPr>
          <w:rFonts w:ascii="Calibri" w:hAnsi="Calibri" w:cs="Calibri"/>
          <w:szCs w:val="24"/>
        </w:rPr>
        <w:t xml:space="preserve">If you haven’t identified any receptors at risk during scoping, you don’t need to continue to the impact assessment stage and your WFD assessment is complete. </w:t>
      </w:r>
    </w:p>
    <w:p w14:paraId="69BF4744" w14:textId="77777777" w:rsidR="00A83E36" w:rsidRDefault="00C45D69">
      <w:pPr>
        <w:spacing w:after="120" w:line="240" w:lineRule="auto"/>
      </w:pPr>
      <w:r>
        <w:rPr>
          <w:rFonts w:ascii="Calibri" w:hAnsi="Calibri" w:cs="Calibri"/>
          <w:szCs w:val="24"/>
        </w:rPr>
        <w:t>If you’ve identified one or more receptors at risk during scoping,</w:t>
      </w:r>
      <w:r>
        <w:rPr>
          <w:rFonts w:ascii="Calibri" w:hAnsi="Calibri" w:cs="Calibri"/>
          <w:b/>
          <w:szCs w:val="24"/>
        </w:rPr>
        <w:t xml:space="preserve"> </w:t>
      </w:r>
      <w:r>
        <w:rPr>
          <w:rFonts w:ascii="Calibri" w:hAnsi="Calibri" w:cs="Calibri"/>
          <w:szCs w:val="24"/>
        </w:rPr>
        <w:t>you should continue to the impact assessment stage.</w:t>
      </w:r>
    </w:p>
    <w:p w14:paraId="69BF4745" w14:textId="77777777" w:rsidR="00A83E36" w:rsidRDefault="00C45D69">
      <w:pPr>
        <w:spacing w:after="120" w:line="240" w:lineRule="auto"/>
        <w:rPr>
          <w:rFonts w:ascii="Calibri" w:hAnsi="Calibri" w:cs="Calibri"/>
          <w:szCs w:val="24"/>
        </w:rPr>
      </w:pPr>
      <w:r>
        <w:rPr>
          <w:rFonts w:ascii="Calibri" w:hAnsi="Calibri" w:cs="Calibri"/>
          <w:szCs w:val="24"/>
        </w:rPr>
        <w:t xml:space="preserve">Include your scoping results in the WFD assessment document you send to your activity’s regulator as part of your application for permission to carry out the activity. </w:t>
      </w:r>
    </w:p>
    <w:p w14:paraId="69BF4746" w14:textId="77777777" w:rsidR="00A83E36" w:rsidRDefault="00A83E36">
      <w:pPr>
        <w:spacing w:after="120" w:line="240" w:lineRule="auto"/>
        <w:rPr>
          <w:rFonts w:ascii="Calibri" w:hAnsi="Calibri" w:cs="Calibri"/>
          <w:szCs w:val="24"/>
        </w:rPr>
      </w:pPr>
    </w:p>
    <w:p w14:paraId="69BF4747" w14:textId="77777777" w:rsidR="00A83E36" w:rsidRDefault="00A83E36">
      <w:pPr>
        <w:spacing w:after="120" w:line="240" w:lineRule="auto"/>
      </w:pPr>
    </w:p>
    <w:sectPr w:rsidR="00A83E36">
      <w:footerReference w:type="default" r:id="rId13"/>
      <w:pgSz w:w="16838" w:h="11906" w:orient="landscape"/>
      <w:pgMar w:top="1418" w:right="1418" w:bottom="1247" w:left="1418"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BF45E7" w14:textId="77777777" w:rsidR="00BF1B60" w:rsidRDefault="00C45D69">
      <w:pPr>
        <w:spacing w:after="0" w:line="240" w:lineRule="auto"/>
      </w:pPr>
      <w:r>
        <w:separator/>
      </w:r>
    </w:p>
  </w:endnote>
  <w:endnote w:type="continuationSeparator" w:id="0">
    <w:p w14:paraId="69BF45E9" w14:textId="77777777" w:rsidR="00BF1B60" w:rsidRDefault="00C45D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BF45EB" w14:textId="19D9B961" w:rsidR="00F813DC" w:rsidRDefault="00C45D69">
    <w:pPr>
      <w:pStyle w:val="Footer"/>
      <w:jc w:val="right"/>
    </w:pPr>
    <w:r>
      <w:rPr>
        <w:rFonts w:ascii="Calibri" w:hAnsi="Calibri" w:cs="Calibri"/>
        <w:sz w:val="20"/>
        <w:szCs w:val="20"/>
      </w:rPr>
      <w:fldChar w:fldCharType="begin"/>
    </w:r>
    <w:r>
      <w:rPr>
        <w:rFonts w:ascii="Calibri" w:hAnsi="Calibri" w:cs="Calibri"/>
        <w:sz w:val="20"/>
        <w:szCs w:val="20"/>
      </w:rPr>
      <w:instrText xml:space="preserve"> PAGE </w:instrText>
    </w:r>
    <w:r>
      <w:rPr>
        <w:rFonts w:ascii="Calibri" w:hAnsi="Calibri" w:cs="Calibri"/>
        <w:sz w:val="20"/>
        <w:szCs w:val="20"/>
      </w:rPr>
      <w:fldChar w:fldCharType="separate"/>
    </w:r>
    <w:r w:rsidR="00E0782D">
      <w:rPr>
        <w:rFonts w:ascii="Calibri" w:hAnsi="Calibri" w:cs="Calibri"/>
        <w:noProof/>
        <w:sz w:val="20"/>
        <w:szCs w:val="20"/>
      </w:rPr>
      <w:t>11</w:t>
    </w:r>
    <w:r>
      <w:rPr>
        <w:rFonts w:ascii="Calibri" w:hAnsi="Calibri" w:cs="Calibri"/>
        <w:sz w:val="20"/>
        <w:szCs w:val="20"/>
      </w:rPr>
      <w:fldChar w:fldCharType="end"/>
    </w:r>
  </w:p>
  <w:p w14:paraId="69BF45EC" w14:textId="77777777" w:rsidR="00F813DC" w:rsidRDefault="00166E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BF45E3" w14:textId="77777777" w:rsidR="00BF1B60" w:rsidRDefault="00C45D69">
      <w:pPr>
        <w:spacing w:after="0" w:line="240" w:lineRule="auto"/>
      </w:pPr>
      <w:r>
        <w:rPr>
          <w:color w:val="000000"/>
        </w:rPr>
        <w:separator/>
      </w:r>
    </w:p>
  </w:footnote>
  <w:footnote w:type="continuationSeparator" w:id="0">
    <w:p w14:paraId="69BF45E5" w14:textId="77777777" w:rsidR="00BF1B60" w:rsidRDefault="00C45D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0B6B9A"/>
    <w:multiLevelType w:val="multilevel"/>
    <w:tmpl w:val="A1D27194"/>
    <w:lvl w:ilvl="0">
      <w:numFmt w:val="bullet"/>
      <w:lvlText w:val=""/>
      <w:lvlJc w:val="left"/>
      <w:pPr>
        <w:ind w:left="793" w:hanging="360"/>
      </w:pPr>
      <w:rPr>
        <w:rFonts w:ascii="Symbol" w:hAnsi="Symbol"/>
      </w:rPr>
    </w:lvl>
    <w:lvl w:ilvl="1">
      <w:numFmt w:val="bullet"/>
      <w:lvlText w:val="o"/>
      <w:lvlJc w:val="left"/>
      <w:pPr>
        <w:ind w:left="1513" w:hanging="360"/>
      </w:pPr>
      <w:rPr>
        <w:rFonts w:ascii="Courier New" w:hAnsi="Courier New" w:cs="Courier New"/>
      </w:rPr>
    </w:lvl>
    <w:lvl w:ilvl="2">
      <w:numFmt w:val="bullet"/>
      <w:lvlText w:val=""/>
      <w:lvlJc w:val="left"/>
      <w:pPr>
        <w:ind w:left="2233" w:hanging="360"/>
      </w:pPr>
      <w:rPr>
        <w:rFonts w:ascii="Wingdings" w:hAnsi="Wingdings"/>
      </w:rPr>
    </w:lvl>
    <w:lvl w:ilvl="3">
      <w:numFmt w:val="bullet"/>
      <w:lvlText w:val=""/>
      <w:lvlJc w:val="left"/>
      <w:pPr>
        <w:ind w:left="2953" w:hanging="360"/>
      </w:pPr>
      <w:rPr>
        <w:rFonts w:ascii="Symbol" w:hAnsi="Symbol"/>
      </w:rPr>
    </w:lvl>
    <w:lvl w:ilvl="4">
      <w:numFmt w:val="bullet"/>
      <w:lvlText w:val="o"/>
      <w:lvlJc w:val="left"/>
      <w:pPr>
        <w:ind w:left="3673" w:hanging="360"/>
      </w:pPr>
      <w:rPr>
        <w:rFonts w:ascii="Courier New" w:hAnsi="Courier New" w:cs="Courier New"/>
      </w:rPr>
    </w:lvl>
    <w:lvl w:ilvl="5">
      <w:numFmt w:val="bullet"/>
      <w:lvlText w:val=""/>
      <w:lvlJc w:val="left"/>
      <w:pPr>
        <w:ind w:left="4393" w:hanging="360"/>
      </w:pPr>
      <w:rPr>
        <w:rFonts w:ascii="Wingdings" w:hAnsi="Wingdings"/>
      </w:rPr>
    </w:lvl>
    <w:lvl w:ilvl="6">
      <w:numFmt w:val="bullet"/>
      <w:lvlText w:val=""/>
      <w:lvlJc w:val="left"/>
      <w:pPr>
        <w:ind w:left="5113" w:hanging="360"/>
      </w:pPr>
      <w:rPr>
        <w:rFonts w:ascii="Symbol" w:hAnsi="Symbol"/>
      </w:rPr>
    </w:lvl>
    <w:lvl w:ilvl="7">
      <w:numFmt w:val="bullet"/>
      <w:lvlText w:val="o"/>
      <w:lvlJc w:val="left"/>
      <w:pPr>
        <w:ind w:left="5833" w:hanging="360"/>
      </w:pPr>
      <w:rPr>
        <w:rFonts w:ascii="Courier New" w:hAnsi="Courier New" w:cs="Courier New"/>
      </w:rPr>
    </w:lvl>
    <w:lvl w:ilvl="8">
      <w:numFmt w:val="bullet"/>
      <w:lvlText w:val=""/>
      <w:lvlJc w:val="left"/>
      <w:pPr>
        <w:ind w:left="6553" w:hanging="360"/>
      </w:pPr>
      <w:rPr>
        <w:rFonts w:ascii="Wingdings" w:hAnsi="Wingdings"/>
      </w:rPr>
    </w:lvl>
  </w:abstractNum>
  <w:abstractNum w:abstractNumId="1" w15:restartNumberingAfterBreak="0">
    <w:nsid w:val="210611B8"/>
    <w:multiLevelType w:val="multilevel"/>
    <w:tmpl w:val="CF92B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5D93372"/>
    <w:multiLevelType w:val="multilevel"/>
    <w:tmpl w:val="CCB83CE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50214F8A"/>
    <w:multiLevelType w:val="multilevel"/>
    <w:tmpl w:val="5AA4BD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3E36"/>
    <w:rsid w:val="00166E82"/>
    <w:rsid w:val="00551062"/>
    <w:rsid w:val="00A83E36"/>
    <w:rsid w:val="00BF1B60"/>
    <w:rsid w:val="00C17FA7"/>
    <w:rsid w:val="00C45D69"/>
    <w:rsid w:val="00D42B66"/>
    <w:rsid w:val="00E078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F45E3"/>
  <w15:docId w15:val="{27670EE1-B003-446C-A735-045B4E2CA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spacing w:after="200" w:line="276" w:lineRule="auto"/>
    </w:pPr>
    <w:rPr>
      <w:rFonts w:ascii="Arial" w:hAnsi="Arial"/>
      <w:sz w:val="24"/>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character" w:customStyle="1" w:styleId="CommentReference1">
    <w:name w:val="Comment Reference1"/>
    <w:rPr>
      <w:sz w:val="16"/>
      <w:szCs w:val="16"/>
    </w:rPr>
  </w:style>
  <w:style w:type="paragraph" w:customStyle="1" w:styleId="CommentText1">
    <w:name w:val="Comment Text1"/>
    <w:basedOn w:val="Normal"/>
    <w:pPr>
      <w:spacing w:line="240" w:lineRule="auto"/>
    </w:pPr>
    <w:rPr>
      <w:sz w:val="20"/>
      <w:szCs w:val="20"/>
    </w:rPr>
  </w:style>
  <w:style w:type="character" w:customStyle="1" w:styleId="CommentTextChar">
    <w:name w:val="Comment Text Char"/>
    <w:rPr>
      <w:rFonts w:ascii="Arial" w:hAnsi="Arial"/>
      <w:sz w:val="20"/>
      <w:szCs w:val="20"/>
    </w:rPr>
  </w:style>
  <w:style w:type="paragraph" w:customStyle="1" w:styleId="CommentSubject1">
    <w:name w:val="Comment Subject1"/>
    <w:basedOn w:val="CommentText1"/>
    <w:next w:val="CommentText1"/>
    <w:rPr>
      <w:b/>
      <w:bCs/>
    </w:rPr>
  </w:style>
  <w:style w:type="character" w:customStyle="1" w:styleId="CommentSubjectChar">
    <w:name w:val="Comment Subject Char"/>
    <w:rPr>
      <w:rFonts w:ascii="Arial" w:hAnsi="Arial"/>
      <w:b/>
      <w:bCs/>
      <w:sz w:val="20"/>
      <w:szCs w:val="20"/>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rPr>
      <w:rFonts w:ascii="Arial" w:hAnsi="Arial"/>
      <w:sz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rPr>
      <w:rFonts w:ascii="Arial" w:hAnsi="Arial"/>
      <w:sz w:val="24"/>
    </w:rPr>
  </w:style>
  <w:style w:type="character" w:styleId="Hyperlink">
    <w:name w:val="Hyperlink"/>
    <w:rPr>
      <w:color w:val="0000FF"/>
      <w:u w:val="single"/>
    </w:rPr>
  </w:style>
  <w:style w:type="paragraph" w:styleId="Revision">
    <w:name w:val="Revision"/>
    <w:pPr>
      <w:suppressAutoHyphens/>
    </w:pPr>
    <w:rPr>
      <w:rFonts w:ascii="Arial" w:hAnsi="Arial"/>
      <w:sz w:val="24"/>
      <w:szCs w:val="22"/>
      <w:lang w:eastAsia="en-US"/>
    </w:rPr>
  </w:style>
  <w:style w:type="character" w:customStyle="1" w:styleId="ListParagraphChar">
    <w:name w:val="List Paragraph Char"/>
    <w:rPr>
      <w:rFonts w:ascii="Arial" w:hAnsi="Arial"/>
      <w:sz w:val="24"/>
      <w:szCs w:val="22"/>
      <w:lang w:eastAsia="en-US"/>
    </w:rPr>
  </w:style>
  <w:style w:type="character" w:styleId="FollowedHyperlink">
    <w:name w:val="FollowedHyperlink"/>
    <w:basedOn w:val="DefaultParagraphFont"/>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gov.uk/guidance/water-framework-directive-assessment-estuarine-and-coastal-water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hem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Pwlheli Harbour Crib Groyne Modifications</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Economi a chymuned, Morwrol a Parciau Gwledig, Swyddfa'r Cyngor, Ffordd y Cob, Gwynedd, LL53 5AA</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2019-04-03T23:00:00+00:00</Document_x0020_Date>
    <Facility_x0020_Address xmlns="859f7ad6-93f6-4205-b62b-a17f28acbbac">Pwlheli</Facility_x0020_Address>
    <Environment_x0020_Sub_x0020_Folder xmlns="859f7ad6-93f6-4205-b62b-a17f28acbbac">Licences applications</Environment_x0020_Sub_x0020_Folder>
    <Customer_x0020_Name xmlns="859f7ad6-93f6-4205-b62b-a17f28acbbac">Maritine, Gyngor Gwynedd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6CEAD4E0A3B34F8036CB9459F0004C" ma:contentTypeVersion="379" ma:contentTypeDescription="Permitting &amp; Compliance Word Document" ma:contentTypeScope="" ma:versionID="bfc7e94ca9085ef67aed91a3bbf45c73">
  <xsd:schema xmlns:xsd="http://www.w3.org/2001/XMLSchema" xmlns:xs="http://www.w3.org/2001/XMLSchema" xmlns:p="http://schemas.microsoft.com/office/2006/metadata/properties" xmlns:ns2="859f7ad6-93f6-4205-b62b-a17f28acbbac" xmlns:ns4="b6670e0f-d886-4979-a7dc-2d6efc1c7d95" targetNamespace="http://schemas.microsoft.com/office/2006/metadata/properties" ma:root="true" ma:fieldsID="beddf5bd17be2ce603a92adc56e6f21b" ns2:_="" ns4:_="">
    <xsd:import namespace="859f7ad6-93f6-4205-b62b-a17f28acbbac"/>
    <xsd:import namespace="b6670e0f-d886-4979-a7dc-2d6efc1c7d95"/>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EventHashCode" minOccurs="0"/>
                <xsd:element ref="ns4: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670e0f-d886-4979-a7dc-2d6efc1c7d95" elementFormDefault="qualified">
    <xsd:import namespace="http://schemas.microsoft.com/office/2006/documentManagement/types"/>
    <xsd:import namespace="http://schemas.microsoft.com/office/infopath/2007/PartnerControls"/>
    <xsd:element name="MediaServiceEventHashCode" ma:index="24" nillable="true" ma:displayName="MediaServiceEventHashCode" ma:hidden="true" ma:internalName="MediaServiceEventHashCode"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C2EBD69-2E90-4160-8851-484A1C04DF12}">
  <ds:schemaRefs>
    <ds:schemaRef ds:uri="http://schemas.microsoft.com/sharepoint/v3/contenttype/forms"/>
  </ds:schemaRefs>
</ds:datastoreItem>
</file>

<file path=customXml/itemProps2.xml><?xml version="1.0" encoding="utf-8"?>
<ds:datastoreItem xmlns:ds="http://schemas.openxmlformats.org/officeDocument/2006/customXml" ds:itemID="{E0F895B9-5D99-479A-91CF-1B7A35B0DC2E}">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859f7ad6-93f6-4205-b62b-a17f28acbbac"/>
    <ds:schemaRef ds:uri="http://www.w3.org/XML/1998/namespace"/>
    <ds:schemaRef ds:uri="http://purl.org/dc/dcmitype/"/>
  </ds:schemaRefs>
</ds:datastoreItem>
</file>

<file path=customXml/itemProps3.xml><?xml version="1.0" encoding="utf-8"?>
<ds:datastoreItem xmlns:ds="http://schemas.openxmlformats.org/officeDocument/2006/customXml" ds:itemID="{44B21120-4797-4B33-8132-8658277572CB}"/>
</file>

<file path=customXml/itemProps4.xml><?xml version="1.0" encoding="utf-8"?>
<ds:datastoreItem xmlns:ds="http://schemas.openxmlformats.org/officeDocument/2006/customXml" ds:itemID="{EB17AB45-DB64-41D3-8F07-A104E4A3D0DE}">
  <ds:schemaRefs>
    <ds:schemaRef ds:uri="Microsoft.SharePoint.Taxonomy.ContentTypeSync"/>
  </ds:schemaRefs>
</ds:datastoreItem>
</file>

<file path=customXml/itemProps5.xml><?xml version="1.0" encoding="utf-8"?>
<ds:datastoreItem xmlns:ds="http://schemas.openxmlformats.org/officeDocument/2006/customXml" ds:itemID="{1EB9E417-F554-4834-B118-A2C8B2DDEE1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2302</Words>
  <Characters>13124</Characters>
  <Application>Microsoft Office Word</Application>
  <DocSecurity>4</DocSecurity>
  <Lines>109</Lines>
  <Paragraphs>30</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WFD scoping template</vt:lpstr>
      <vt:lpstr>WFD scoping template</vt:lpstr>
    </vt:vector>
  </TitlesOfParts>
  <Company>Cyngor Gwynedd Council</Company>
  <LinksUpToDate>false</LinksUpToDate>
  <CharactersWithSpaces>15396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WFD scoping template</dc:title>
  <dc:subject/>
  <dc:creator>Davies Eifion Glyn (YGC)</dc:creator>
  <cp:lastModifiedBy>Nicholas, Debbie</cp:lastModifiedBy>
  <cp:revision>2</cp:revision>
  <dcterms:created xsi:type="dcterms:W3CDTF">2019-04-04T14:11:00Z</dcterms:created>
  <dcterms:modified xsi:type="dcterms:W3CDTF">2019-04-04T14:11:00Z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0x01010067EB80C5FE939D4A9B3D8BA62129B7F50102007D6CEAD4E0A3B34F8036CB9459F0004C</vt:lpwstr>
  </property>
  <property fmtid="{D5CDD505-2E9C-101B-9397-08002B2CF9AE}" pid="3" name="AuthorIds_UIVersion_512">
    <vt:lpwstr>881</vt:lpwstr>
  </property>
  <property fmtid="{D5CDD505-2E9C-101B-9397-08002B2CF9AE}" pid="4" name="_dlc_DocId">
    <vt:lpwstr>REGU-780503146-382</vt:lpwstr>
  </property>
  <property fmtid="{D5CDD505-2E9C-101B-9397-08002B2CF9AE}" pid="5" name="_dlc_DocIdItemGuid">
    <vt:lpwstr>f9123970-890b-4221-acb4-9b3698028c61</vt:lpwstr>
  </property>
  <property fmtid="{D5CDD505-2E9C-101B-9397-08002B2CF9AE}" pid="6" name="_dlc_DocIdUrl">
    <vt:lpwstr>https://cyfoethnaturiolcymru.sharepoint.com/teams/Regulatory/Permitting/ml/_layouts/15/DocIdRedir.aspx?ID=REGU-780503146-382, REGU-780503146-382</vt:lpwstr>
  </property>
</Properties>
</file>