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1CD3756" w:rsidR="00706732" w:rsidRPr="00A007D4" w:rsidRDefault="00A440F1" w:rsidP="00A007D4">
            <w:pPr>
              <w:rPr>
                <w:rFonts w:ascii="Arial" w:hAnsi="Arial" w:cs="Arial"/>
              </w:rPr>
            </w:pPr>
            <w:r w:rsidRPr="00A007D4">
              <w:rPr>
                <w:rFonts w:ascii="Arial" w:hAnsi="Arial" w:cs="Arial"/>
              </w:rPr>
              <w:t>PAN-</w:t>
            </w:r>
            <w:r w:rsidR="0001291F" w:rsidRPr="0001291F">
              <w:rPr>
                <w:rFonts w:ascii="Arial" w:hAnsi="Arial" w:cs="Arial"/>
              </w:rPr>
              <w:t>031282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CCB5629" w:rsidR="00706732" w:rsidRPr="00A007D4" w:rsidRDefault="00A440F1" w:rsidP="00A007D4">
            <w:pPr>
              <w:rPr>
                <w:rFonts w:ascii="Arial" w:hAnsi="Arial" w:cs="Arial"/>
              </w:rPr>
            </w:pPr>
            <w:r w:rsidRPr="00A007D4">
              <w:rPr>
                <w:rFonts w:ascii="Arial" w:hAnsi="Arial" w:cs="Arial"/>
              </w:rPr>
              <w:t>EPR-</w:t>
            </w:r>
            <w:r w:rsidR="0001291F" w:rsidRPr="0001291F">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5144F43" w:rsidR="00706732" w:rsidRPr="00A007D4" w:rsidRDefault="00007BE8" w:rsidP="00A007D4">
            <w:pPr>
              <w:rPr>
                <w:rFonts w:ascii="Arial" w:hAnsi="Arial" w:cs="Arial"/>
              </w:rPr>
            </w:pPr>
            <w:r w:rsidRPr="00007BE8">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E16E0F3" w:rsidR="00706732" w:rsidRPr="00A007D4" w:rsidRDefault="00E108C8" w:rsidP="00E108C8">
            <w:pPr>
              <w:rPr>
                <w:rFonts w:ascii="Arial" w:hAnsi="Arial" w:cs="Arial"/>
              </w:rPr>
            </w:pPr>
            <w:r w:rsidRPr="00E108C8">
              <w:rPr>
                <w:rFonts w:ascii="Arial" w:hAnsi="Arial" w:cs="Arial"/>
              </w:rPr>
              <w:t>Ffynnoncyff Farm</w:t>
            </w:r>
            <w:r>
              <w:rPr>
                <w:rFonts w:ascii="Arial" w:hAnsi="Arial" w:cs="Arial"/>
              </w:rPr>
              <w:t xml:space="preserve">, </w:t>
            </w:r>
            <w:r w:rsidRPr="00E108C8">
              <w:rPr>
                <w:rFonts w:ascii="Arial" w:hAnsi="Arial" w:cs="Arial"/>
              </w:rPr>
              <w:t>Ferwig, Cardigan, Ceredigion</w:t>
            </w:r>
            <w:r>
              <w:rPr>
                <w:rFonts w:ascii="Arial" w:hAnsi="Arial" w:cs="Arial"/>
              </w:rPr>
              <w:t>,</w:t>
            </w:r>
            <w:r w:rsidRPr="00E108C8">
              <w:rPr>
                <w:rFonts w:ascii="Arial" w:hAnsi="Arial" w:cs="Arial"/>
              </w:rPr>
              <w:t xml:space="preserve"> 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95CADF5" w:rsidR="00BD19D8" w:rsidRDefault="00BD19D8" w:rsidP="00A007D4">
            <w:pPr>
              <w:rPr>
                <w:rFonts w:ascii="Arial" w:hAnsi="Arial" w:cs="Arial"/>
              </w:rPr>
            </w:pPr>
            <w:r w:rsidRPr="00A007D4">
              <w:rPr>
                <w:rFonts w:ascii="Arial" w:hAnsi="Arial" w:cs="Arial"/>
              </w:rPr>
              <w:t xml:space="preserve">Farm location: </w:t>
            </w:r>
            <w:r w:rsidR="004E4AF1" w:rsidRPr="004E4AF1">
              <w:rPr>
                <w:rFonts w:ascii="Arial" w:hAnsi="Arial" w:cs="Arial"/>
              </w:rPr>
              <w:t>SN19382 50533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4BAF961" w14:textId="77777777" w:rsidR="006714EF" w:rsidRPr="006714EF" w:rsidRDefault="006714EF" w:rsidP="006714EF">
            <w:pPr>
              <w:rPr>
                <w:rFonts w:ascii="Arial" w:hAnsi="Arial" w:cs="Arial"/>
              </w:rPr>
            </w:pPr>
          </w:p>
          <w:p w14:paraId="13FDBFCE" w14:textId="7DEDE37F" w:rsidR="006714EF" w:rsidRPr="006714EF" w:rsidRDefault="006714EF" w:rsidP="006714EF">
            <w:pPr>
              <w:rPr>
                <w:rFonts w:ascii="Arial" w:hAnsi="Arial" w:cs="Arial"/>
              </w:rPr>
            </w:pPr>
            <w:r w:rsidRPr="006714EF">
              <w:rPr>
                <w:rFonts w:ascii="Arial" w:hAnsi="Arial" w:cs="Arial"/>
              </w:rPr>
              <w:t>Ffynnoncyff 1 (A&amp;B)    SN 19194 5081</w:t>
            </w:r>
            <w:r w:rsidR="00B46A70">
              <w:rPr>
                <w:rFonts w:ascii="Arial" w:hAnsi="Arial" w:cs="Arial"/>
              </w:rPr>
              <w:t>0</w:t>
            </w:r>
            <w:r w:rsidRPr="006714EF">
              <w:rPr>
                <w:rFonts w:ascii="Arial" w:hAnsi="Arial" w:cs="Arial"/>
              </w:rPr>
              <w:t xml:space="preserve"> </w:t>
            </w:r>
          </w:p>
          <w:p w14:paraId="08B3F2D8" w14:textId="77777777" w:rsidR="006714EF" w:rsidRPr="006714EF" w:rsidRDefault="006714EF" w:rsidP="006714EF">
            <w:pPr>
              <w:rPr>
                <w:rFonts w:ascii="Arial" w:hAnsi="Arial" w:cs="Arial"/>
              </w:rPr>
            </w:pPr>
            <w:r w:rsidRPr="006714EF">
              <w:rPr>
                <w:rFonts w:ascii="Arial" w:hAnsi="Arial" w:cs="Arial"/>
              </w:rPr>
              <w:t xml:space="preserve">Ffynnoncyff 2          SN 19016 50802 </w:t>
            </w:r>
          </w:p>
          <w:p w14:paraId="7A77F400" w14:textId="77777777" w:rsidR="006714EF" w:rsidRPr="006714EF" w:rsidRDefault="006714EF" w:rsidP="006714EF">
            <w:pPr>
              <w:rPr>
                <w:rFonts w:ascii="Arial" w:hAnsi="Arial" w:cs="Arial"/>
              </w:rPr>
            </w:pPr>
            <w:r w:rsidRPr="006714EF">
              <w:rPr>
                <w:rFonts w:ascii="Arial" w:hAnsi="Arial" w:cs="Arial"/>
              </w:rPr>
              <w:t xml:space="preserve">Ffynnoncyff 3 (A&amp;B)    SN 18830 50865 </w:t>
            </w:r>
          </w:p>
          <w:p w14:paraId="66D8924B" w14:textId="77777777" w:rsidR="006714EF" w:rsidRPr="006714EF" w:rsidRDefault="006714EF" w:rsidP="006714EF">
            <w:pPr>
              <w:rPr>
                <w:rFonts w:ascii="Arial" w:hAnsi="Arial" w:cs="Arial"/>
              </w:rPr>
            </w:pPr>
            <w:r w:rsidRPr="006714EF">
              <w:rPr>
                <w:rFonts w:ascii="Arial" w:hAnsi="Arial" w:cs="Arial"/>
              </w:rPr>
              <w:t xml:space="preserve">Ffynnoncyff 4          SN 18801 50631 </w:t>
            </w:r>
          </w:p>
          <w:p w14:paraId="1D712F79" w14:textId="77777777" w:rsidR="006714EF" w:rsidRPr="006714EF" w:rsidRDefault="006714EF" w:rsidP="006714EF">
            <w:pPr>
              <w:rPr>
                <w:rFonts w:ascii="Arial" w:hAnsi="Arial" w:cs="Arial"/>
              </w:rPr>
            </w:pPr>
            <w:r w:rsidRPr="006714EF">
              <w:rPr>
                <w:rFonts w:ascii="Arial" w:hAnsi="Arial" w:cs="Arial"/>
              </w:rPr>
              <w:t xml:space="preserve">Ffynnoncyff 5          SN 18977 50554 </w:t>
            </w:r>
          </w:p>
          <w:p w14:paraId="1A3701D6" w14:textId="77777777" w:rsidR="006714EF" w:rsidRPr="006714EF" w:rsidRDefault="006714EF" w:rsidP="006714EF">
            <w:pPr>
              <w:rPr>
                <w:rFonts w:ascii="Arial" w:hAnsi="Arial" w:cs="Arial"/>
              </w:rPr>
            </w:pPr>
            <w:r w:rsidRPr="006714EF">
              <w:rPr>
                <w:rFonts w:ascii="Arial" w:hAnsi="Arial" w:cs="Arial"/>
              </w:rPr>
              <w:t xml:space="preserve">Ffynnoncyff 6          SN 19158 50508 </w:t>
            </w:r>
          </w:p>
          <w:p w14:paraId="4B4E3027" w14:textId="77777777" w:rsidR="006714EF" w:rsidRPr="006714EF" w:rsidRDefault="006714EF" w:rsidP="006714EF">
            <w:pPr>
              <w:rPr>
                <w:rFonts w:ascii="Arial" w:hAnsi="Arial" w:cs="Arial"/>
              </w:rPr>
            </w:pPr>
            <w:r w:rsidRPr="006714EF">
              <w:rPr>
                <w:rFonts w:ascii="Arial" w:hAnsi="Arial" w:cs="Arial"/>
              </w:rPr>
              <w:t xml:space="preserve">Ffynnoncyff 7 (A,B&amp;C)  SN 18876 50333 </w:t>
            </w:r>
          </w:p>
          <w:p w14:paraId="57EFDFC2" w14:textId="119A37F7" w:rsidR="006714EF" w:rsidRDefault="006714EF" w:rsidP="006714EF">
            <w:pPr>
              <w:rPr>
                <w:rFonts w:ascii="Arial" w:hAnsi="Arial" w:cs="Arial"/>
              </w:rPr>
            </w:pPr>
            <w:r w:rsidRPr="006714EF">
              <w:rPr>
                <w:rFonts w:ascii="Arial" w:hAnsi="Arial" w:cs="Arial"/>
              </w:rPr>
              <w:t>Ffynnoncyff 28         SN 19341 50930</w:t>
            </w:r>
          </w:p>
          <w:p w14:paraId="17B6952F" w14:textId="77777777" w:rsidR="000C3320" w:rsidRPr="00A007D4" w:rsidRDefault="000C3320" w:rsidP="00A007D4">
            <w:pPr>
              <w:rPr>
                <w:rFonts w:ascii="Arial" w:hAnsi="Arial" w:cs="Arial"/>
              </w:rPr>
            </w:pPr>
          </w:p>
          <w:p w14:paraId="1309EC69" w14:textId="77777777" w:rsidR="00F9424F" w:rsidRDefault="00706732" w:rsidP="00A007D4">
            <w:pPr>
              <w:rPr>
                <w:rFonts w:ascii="Arial" w:hAnsi="Arial" w:cs="Arial"/>
              </w:rPr>
            </w:pPr>
            <w:r w:rsidRPr="00A007D4">
              <w:rPr>
                <w:rFonts w:ascii="Arial" w:hAnsi="Arial" w:cs="Arial"/>
              </w:rPr>
              <w:t>Storage:</w:t>
            </w:r>
          </w:p>
          <w:p w14:paraId="0A2F5F73" w14:textId="77777777" w:rsidR="006714EF" w:rsidRDefault="006714EF" w:rsidP="00A007D4">
            <w:pPr>
              <w:rPr>
                <w:rFonts w:ascii="Arial" w:hAnsi="Arial" w:cs="Arial"/>
              </w:rPr>
            </w:pPr>
          </w:p>
          <w:p w14:paraId="03ADB3D5" w14:textId="632C92A5" w:rsidR="006714EF" w:rsidRPr="00A007D4" w:rsidRDefault="00DB69D7" w:rsidP="00A007D4">
            <w:pPr>
              <w:rPr>
                <w:rFonts w:ascii="Arial" w:hAnsi="Arial" w:cs="Arial"/>
              </w:rPr>
            </w:pPr>
            <w:r>
              <w:rPr>
                <w:rFonts w:ascii="Arial" w:hAnsi="Arial" w:cs="Arial"/>
              </w:rPr>
              <w:t xml:space="preserve">No storage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E8A2B00" w:rsidR="00FF0137" w:rsidRPr="0001291F" w:rsidRDefault="00FF0137" w:rsidP="00A007D4">
            <w:pPr>
              <w:rPr>
                <w:rFonts w:ascii="Arial" w:hAnsi="Arial" w:cs="Arial"/>
                <w:lang w:val="nl-NL"/>
              </w:rPr>
            </w:pPr>
            <w:r w:rsidRPr="0001291F">
              <w:rPr>
                <w:rFonts w:ascii="Arial" w:hAnsi="Arial" w:cs="Arial"/>
                <w:lang w:val="nl-NL"/>
              </w:rPr>
              <w:t xml:space="preserve">Waste reg team: </w:t>
            </w:r>
            <w:r w:rsidR="00AA1646">
              <w:fldChar w:fldCharType="begin"/>
            </w:r>
            <w:r w:rsidR="00AA1646" w:rsidRPr="00CF24B6">
              <w:rPr>
                <w:lang w:val="nl-NL"/>
              </w:rPr>
              <w:instrText>HYPERLINK "mailto:GwastraffaGorfodi.Canolbarth@cyfoethnaturiolcymru.gov.uk"</w:instrText>
            </w:r>
            <w:r w:rsidR="00AA1646">
              <w:fldChar w:fldCharType="separate"/>
            </w:r>
            <w:r w:rsidR="00AA1646" w:rsidRPr="004957EA">
              <w:rPr>
                <w:rStyle w:val="Hyperlink"/>
                <w:rFonts w:ascii="Arial" w:hAnsi="Arial" w:cs="Arial"/>
                <w:lang w:val="nl-NL"/>
              </w:rPr>
              <w:t>GwastraffaGorfodi.Canolbarth@cyfoethnaturiolcymru.gov.uk</w:t>
            </w:r>
            <w:r w:rsidR="00AA1646">
              <w:fldChar w:fldCharType="end"/>
            </w:r>
            <w:r w:rsidR="00AA1646">
              <w:rPr>
                <w:rFonts w:ascii="Arial" w:hAnsi="Arial" w:cs="Arial"/>
                <w:lang w:val="nl-NL"/>
              </w:rPr>
              <w:t xml:space="preserve"> </w:t>
            </w:r>
          </w:p>
          <w:p w14:paraId="580F8560" w14:textId="00EDA5A5" w:rsidR="00FF0137" w:rsidRPr="0001291F" w:rsidRDefault="00B8416E" w:rsidP="00A007D4">
            <w:pPr>
              <w:rPr>
                <w:rFonts w:ascii="Arial" w:hAnsi="Arial" w:cs="Arial"/>
                <w:lang w:val="nl-NL"/>
              </w:rPr>
            </w:pPr>
            <w:r w:rsidRPr="0001291F">
              <w:rPr>
                <w:rFonts w:ascii="Arial" w:hAnsi="Arial" w:cs="Arial"/>
                <w:lang w:val="nl-NL"/>
              </w:rPr>
              <w:t>Environment</w:t>
            </w:r>
            <w:r w:rsidR="00FF0137" w:rsidRPr="0001291F">
              <w:rPr>
                <w:rFonts w:ascii="Arial" w:hAnsi="Arial" w:cs="Arial"/>
                <w:lang w:val="nl-NL"/>
              </w:rPr>
              <w:t xml:space="preserve"> team: </w:t>
            </w:r>
            <w:hyperlink r:id="rId13" w:history="1">
              <w:r w:rsidR="002E7E48" w:rsidRPr="004957EA">
                <w:rPr>
                  <w:rStyle w:val="Hyperlink"/>
                  <w:rFonts w:ascii="Arial" w:hAnsi="Arial" w:cs="Arial"/>
                  <w:lang w:val="nl-NL"/>
                </w:rPr>
                <w:t>CeredigionEnvironmentTeam@cyfoethnaturiolcymru.gov.uk</w:t>
              </w:r>
            </w:hyperlink>
            <w:r w:rsidR="002E7E48">
              <w:rPr>
                <w:rFonts w:ascii="Arial" w:hAnsi="Arial" w:cs="Arial"/>
                <w:lang w:val="nl-NL"/>
              </w:rPr>
              <w:t xml:space="preserve"> </w:t>
            </w:r>
          </w:p>
          <w:p w14:paraId="03ADB3E0" w14:textId="69950EC1" w:rsidR="00512799" w:rsidRPr="00A007D4" w:rsidRDefault="00FF0137" w:rsidP="00317ECF">
            <w:pPr>
              <w:rPr>
                <w:rFonts w:ascii="Arial" w:hAnsi="Arial" w:cs="Arial"/>
              </w:rPr>
            </w:pPr>
            <w:r w:rsidRPr="00B40C49">
              <w:rPr>
                <w:rFonts w:ascii="Arial" w:hAnsi="Arial" w:cs="Arial"/>
              </w:rPr>
              <w:t xml:space="preserve">NLO: </w:t>
            </w:r>
            <w:hyperlink r:id="rId14" w:history="1">
              <w:r w:rsidR="006B475B" w:rsidRPr="004957EA">
                <w:rPr>
                  <w:rStyle w:val="Hyperlink"/>
                  <w:rFonts w:ascii="Arial" w:hAnsi="Arial" w:cs="Arial"/>
                </w:rPr>
                <w:t>Malcolm.Dines@cyfoethnaturiolcymru.gov.uk</w:t>
              </w:r>
            </w:hyperlink>
            <w:r w:rsidR="006B475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41C3CFA" w:rsidR="00FF0137" w:rsidRPr="00A007D4" w:rsidRDefault="00AD0C6E" w:rsidP="00A007D4">
            <w:pPr>
              <w:rPr>
                <w:rFonts w:ascii="Arial" w:hAnsi="Arial" w:cs="Arial"/>
              </w:rPr>
            </w:pPr>
            <w:r w:rsidRPr="00AD0C6E">
              <w:rPr>
                <w:rFonts w:ascii="Arial" w:hAnsi="Arial" w:cs="Arial"/>
              </w:rPr>
              <w:t>19</w:t>
            </w:r>
            <w:r w:rsidR="00A440F1" w:rsidRPr="00AD0C6E">
              <w:rPr>
                <w:rFonts w:ascii="Arial" w:hAnsi="Arial" w:cs="Arial"/>
              </w:rPr>
              <w:t>/</w:t>
            </w:r>
            <w:r w:rsidRPr="00AD0C6E">
              <w:rPr>
                <w:rFonts w:ascii="Arial" w:hAnsi="Arial" w:cs="Arial"/>
              </w:rPr>
              <w:t>01</w:t>
            </w:r>
            <w:r w:rsidR="00A440F1" w:rsidRPr="00AD0C6E">
              <w:rPr>
                <w:rFonts w:ascii="Arial" w:hAnsi="Arial" w:cs="Arial"/>
              </w:rPr>
              <w:t>/20</w:t>
            </w:r>
            <w:r w:rsidR="007F27D9" w:rsidRPr="00AD0C6E">
              <w:rPr>
                <w:rFonts w:ascii="Arial" w:hAnsi="Arial" w:cs="Arial"/>
              </w:rPr>
              <w:t>2</w:t>
            </w:r>
            <w:r w:rsidRPr="00AD0C6E">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B475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B475B" w:rsidRDefault="00FF0137" w:rsidP="00A007D4">
            <w:pPr>
              <w:rPr>
                <w:rFonts w:ascii="Arial" w:hAnsi="Arial" w:cs="Arial"/>
              </w:rPr>
            </w:pPr>
            <w:r w:rsidRPr="006B475B">
              <w:rPr>
                <w:rFonts w:ascii="Arial" w:hAnsi="Arial" w:cs="Arial"/>
              </w:rPr>
              <w:t>Rating B- 100%</w:t>
            </w:r>
          </w:p>
          <w:p w14:paraId="03ADB3F2" w14:textId="21E1FC11"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C3F2D7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2D4DDC2"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B4C3E28" w:rsidR="001B5BE1" w:rsidRPr="00371653" w:rsidRDefault="0083424E" w:rsidP="00A007D4">
            <w:pPr>
              <w:rPr>
                <w:rFonts w:ascii="Arial" w:hAnsi="Arial" w:cs="Arial"/>
              </w:rPr>
            </w:pPr>
            <w:r w:rsidRPr="00371653">
              <w:rPr>
                <w:rFonts w:ascii="Arial" w:hAnsi="Arial" w:cs="Arial"/>
              </w:rPr>
              <w:t xml:space="preserve">Y </w:t>
            </w:r>
          </w:p>
        </w:tc>
        <w:tc>
          <w:tcPr>
            <w:tcW w:w="2488" w:type="pct"/>
          </w:tcPr>
          <w:p w14:paraId="38B4AA9B" w14:textId="77777777" w:rsidR="00924758" w:rsidRPr="00371653" w:rsidRDefault="001B5BE1" w:rsidP="000845F3">
            <w:pPr>
              <w:rPr>
                <w:rStyle w:val="Hyperlink"/>
                <w:rFonts w:ascii="Arial" w:hAnsi="Arial" w:cs="Arial"/>
              </w:rPr>
            </w:pPr>
            <w:r w:rsidRPr="00371653">
              <w:rPr>
                <w:rFonts w:ascii="Arial" w:hAnsi="Arial" w:cs="Arial"/>
              </w:rPr>
              <w:t xml:space="preserve">See </w:t>
            </w:r>
            <w:r w:rsidR="00650125" w:rsidRPr="00371653">
              <w:rPr>
                <w:rFonts w:ascii="Arial" w:hAnsi="Arial" w:cs="Arial"/>
              </w:rPr>
              <w:t>permit compliance multiplier</w:t>
            </w:r>
            <w:r w:rsidR="000845F3" w:rsidRPr="00371653">
              <w:rPr>
                <w:rFonts w:ascii="Arial" w:hAnsi="Arial" w:cs="Arial"/>
              </w:rPr>
              <w:t xml:space="preserve"> above</w:t>
            </w:r>
            <w:r w:rsidR="00924758" w:rsidRPr="00371653">
              <w:rPr>
                <w:rFonts w:ascii="Arial" w:hAnsi="Arial" w:cs="Arial"/>
              </w:rPr>
              <w:t xml:space="preserve"> and </w:t>
            </w:r>
            <w:r w:rsidR="004D6CA2" w:rsidRPr="00371653">
              <w:rPr>
                <w:rFonts w:ascii="Arial" w:hAnsi="Arial" w:cs="Arial"/>
              </w:rPr>
              <w:t xml:space="preserve">deployment fee- </w:t>
            </w:r>
            <w:hyperlink r:id="rId15" w:history="1">
              <w:r w:rsidR="00924758" w:rsidRPr="00371653">
                <w:rPr>
                  <w:rStyle w:val="Hyperlink"/>
                  <w:rFonts w:ascii="Arial" w:hAnsi="Arial" w:cs="Arial"/>
                </w:rPr>
                <w:t>Charging Scheme</w:t>
              </w:r>
            </w:hyperlink>
          </w:p>
          <w:p w14:paraId="0D567A71" w14:textId="77777777" w:rsidR="00036DDD" w:rsidRPr="00371653" w:rsidRDefault="00036DDD" w:rsidP="000845F3">
            <w:pPr>
              <w:rPr>
                <w:rStyle w:val="Hyperlink"/>
                <w:rFonts w:ascii="Arial" w:hAnsi="Arial" w:cs="Arial"/>
              </w:rPr>
            </w:pPr>
          </w:p>
          <w:p w14:paraId="67897BD6" w14:textId="50E9CEEA" w:rsidR="00371653" w:rsidRPr="00371653" w:rsidRDefault="00371653" w:rsidP="00371653">
            <w:pPr>
              <w:rPr>
                <w:rFonts w:ascii="Arial" w:eastAsia="Times New Roman" w:hAnsi="Arial" w:cs="Arial"/>
                <w:lang w:eastAsia="en-GB"/>
              </w:rPr>
            </w:pPr>
            <w:r w:rsidRPr="00371653">
              <w:rPr>
                <w:rFonts w:ascii="Arial" w:eastAsia="Times New Roman" w:hAnsi="Arial" w:cs="Arial"/>
                <w:lang w:eastAsia="en-GB"/>
              </w:rPr>
              <w:t>Transaction number: 2150964</w:t>
            </w:r>
            <w:r w:rsidRPr="00371653">
              <w:rPr>
                <w:rFonts w:ascii="Arial" w:eastAsia="Times New Roman" w:hAnsi="Arial" w:cs="Arial"/>
                <w:lang w:eastAsia="en-GB"/>
              </w:rPr>
              <w:br/>
              <w:t>Date: 09/12/2025</w:t>
            </w:r>
            <w:r w:rsidRPr="00371653">
              <w:rPr>
                <w:rFonts w:ascii="Arial" w:eastAsia="Times New Roman" w:hAnsi="Arial" w:cs="Arial"/>
                <w:lang w:eastAsia="en-GB"/>
              </w:rPr>
              <w:br/>
              <w:t>ref: BS/091225/13 STEPSID</w:t>
            </w:r>
            <w:r w:rsidR="000300C7">
              <w:rPr>
                <w:rFonts w:ascii="Arial" w:eastAsia="Times New Roman" w:hAnsi="Arial" w:cs="Arial"/>
                <w:lang w:eastAsia="en-GB"/>
              </w:rPr>
              <w:t>E</w:t>
            </w:r>
            <w:r w:rsidRPr="00371653">
              <w:rPr>
                <w:rFonts w:ascii="Arial" w:eastAsia="Times New Roman" w:hAnsi="Arial" w:cs="Arial"/>
                <w:lang w:eastAsia="en-GB"/>
              </w:rPr>
              <w:t xml:space="preserve"> </w:t>
            </w:r>
            <w:r w:rsidRPr="00371653">
              <w:rPr>
                <w:rFonts w:ascii="Arial" w:eastAsia="Times New Roman" w:hAnsi="Arial" w:cs="Arial"/>
                <w:lang w:eastAsia="en-GB"/>
              </w:rPr>
              <w:lastRenderedPageBreak/>
              <w:t>AGRICULTUEPDEPSTEPS0154FP 09/12/25 1505300000001682749404</w:t>
            </w:r>
            <w:r w:rsidRPr="00371653">
              <w:rPr>
                <w:rFonts w:ascii="Arial" w:eastAsia="Times New Roman" w:hAnsi="Arial" w:cs="Arial"/>
                <w:lang w:eastAsia="en-GB"/>
              </w:rPr>
              <w:br/>
              <w:t>Amount: 2,093.00</w:t>
            </w:r>
          </w:p>
          <w:p w14:paraId="03ADB408" w14:textId="46ABB644" w:rsidR="00A13B5E" w:rsidRPr="0037165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447C262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2E80154"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987C78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D6F25E6"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C0DDD2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036262C"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8630BA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0995FB4"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B6F029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E7D63EB"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1EC9D05"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41D4A8A6" w:rsidR="009C7E1B" w:rsidRPr="000845F3" w:rsidRDefault="002F0907" w:rsidP="00371653">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279B60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23044495"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4C6359F" w:rsidR="0091235A" w:rsidRPr="00C40D12" w:rsidRDefault="002F0907" w:rsidP="00A007D4">
            <w:pPr>
              <w:rPr>
                <w:rFonts w:ascii="Arial" w:hAnsi="Arial" w:cs="Arial"/>
              </w:rPr>
            </w:pPr>
            <w:r>
              <w:rPr>
                <w:rFonts w:ascii="Arial" w:hAnsi="Arial" w:cs="Arial"/>
              </w:rPr>
              <w:t>n/a</w:t>
            </w:r>
          </w:p>
        </w:tc>
        <w:tc>
          <w:tcPr>
            <w:tcW w:w="2488" w:type="pct"/>
          </w:tcPr>
          <w:p w14:paraId="3278EEE4" w14:textId="688C16A4" w:rsidR="009C7E1B" w:rsidRPr="000845F3" w:rsidRDefault="009C7E1B" w:rsidP="0037165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F45CFB8" w:rsidR="0091235A" w:rsidRPr="00C40D12" w:rsidRDefault="002F0907" w:rsidP="00A007D4">
            <w:pPr>
              <w:rPr>
                <w:rFonts w:ascii="Arial" w:hAnsi="Arial" w:cs="Arial"/>
              </w:rPr>
            </w:pPr>
            <w:r>
              <w:rPr>
                <w:rFonts w:ascii="Arial" w:hAnsi="Arial" w:cs="Arial"/>
              </w:rPr>
              <w:t>n/a</w:t>
            </w:r>
          </w:p>
        </w:tc>
        <w:tc>
          <w:tcPr>
            <w:tcW w:w="2488" w:type="pct"/>
          </w:tcPr>
          <w:p w14:paraId="505134F0" w14:textId="06C33393" w:rsidR="009C7E1B" w:rsidRPr="000845F3" w:rsidRDefault="002F0907" w:rsidP="0037165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ABFD63D" w:rsidR="007E28EA" w:rsidRPr="00A007D4" w:rsidRDefault="007E28EA" w:rsidP="008F7F36">
            <w:pPr>
              <w:rPr>
                <w:rFonts w:ascii="Arial" w:hAnsi="Arial" w:cs="Arial"/>
              </w:rPr>
            </w:pPr>
            <w:r w:rsidRPr="00B40C49">
              <w:rPr>
                <w:rFonts w:ascii="Arial" w:hAnsi="Arial" w:cs="Arial"/>
              </w:rPr>
              <w:t xml:space="preserve"> </w:t>
            </w:r>
            <w:r w:rsidR="00E729A1">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6C9D8EA8"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2A4FD309" w:rsidR="003A337A" w:rsidRPr="00BA3B1E" w:rsidRDefault="003A337A" w:rsidP="00AD5162">
            <w:pPr>
              <w:rPr>
                <w:rFonts w:ascii="Arial" w:hAnsi="Arial" w:cs="Arial"/>
                <w:bCs/>
              </w:rPr>
            </w:pPr>
            <w:r w:rsidRPr="00BA3B1E">
              <w:rPr>
                <w:rFonts w:ascii="Arial" w:hAnsi="Arial" w:cs="Arial"/>
                <w:bCs/>
              </w:rPr>
              <w:t>N</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35FB88A" w:rsidR="003A337A" w:rsidRPr="00B84CB3" w:rsidRDefault="003A337A" w:rsidP="000B4DC9">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1A376F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28FA034F"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1A5DBE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9585AD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DA1CF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C440E7E"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29ECBCB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2846A9B"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393FE506" w:rsidR="004628EF" w:rsidRPr="00986B4C"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2D41F8E0"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7EA52EDE" w:rsidR="00704841" w:rsidRPr="00986B4C" w:rsidRDefault="00986B4C" w:rsidP="00B50D9B">
            <w:pPr>
              <w:rPr>
                <w:rFonts w:ascii="Arial" w:hAnsi="Arial" w:cs="Arial"/>
              </w:rPr>
            </w:pPr>
            <w:r>
              <w:rPr>
                <w:rFonts w:ascii="Arial" w:hAnsi="Arial" w:cs="Arial"/>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24EE8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83893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7000F3D" w:rsidR="003A337A" w:rsidRPr="00B84CB3" w:rsidRDefault="003A337A" w:rsidP="000A1D54">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59051EC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28329FF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CC0E486"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407DCBA" w:rsidR="00437466" w:rsidRPr="000A1D54" w:rsidRDefault="003A337A" w:rsidP="000A1D54">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20ACA9B4"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D23FF47" w:rsidR="00BE5AA9" w:rsidRPr="000A1D54" w:rsidRDefault="003A337A" w:rsidP="000A1D54">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56F56EE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5545C9D" w:rsidR="003A337A" w:rsidRPr="00B84CB3" w:rsidRDefault="003A337A" w:rsidP="00ED6561">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8A62D53"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25A0A8FC" w:rsidR="003A337A" w:rsidRPr="00B84CB3" w:rsidRDefault="00ED6561" w:rsidP="00AD5162">
            <w:pPr>
              <w:rPr>
                <w:rFonts w:ascii="Arial" w:hAnsi="Arial" w:cs="Arial"/>
                <w:bCs/>
              </w:rPr>
            </w:pPr>
            <w:r w:rsidRPr="00ED6561">
              <w:rPr>
                <w:rFonts w:ascii="Arial" w:hAnsi="Arial" w:cs="Arial"/>
              </w:rPr>
              <w:t>PAN-026354</w:t>
            </w:r>
            <w:r>
              <w:rPr>
                <w:rFonts w:ascii="Arial" w:hAnsi="Arial" w:cs="Arial"/>
              </w:rPr>
              <w:t xml:space="preserve"> expired</w:t>
            </w:r>
            <w:r w:rsidR="0078428F">
              <w:rPr>
                <w:rFonts w:ascii="Arial" w:hAnsi="Arial" w:cs="Arial"/>
              </w:rPr>
              <w:t xml:space="preserve">.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ED6561" w:rsidRDefault="00D37AAF" w:rsidP="00D37AAF">
            <w:pPr>
              <w:pStyle w:val="ListParagraph"/>
              <w:numPr>
                <w:ilvl w:val="0"/>
                <w:numId w:val="27"/>
              </w:numPr>
              <w:rPr>
                <w:rFonts w:ascii="Arial" w:hAnsi="Arial" w:cs="Arial"/>
                <w:bCs/>
              </w:rPr>
            </w:pPr>
            <w:r w:rsidRPr="00ED6561">
              <w:rPr>
                <w:rFonts w:ascii="Arial" w:hAnsi="Arial" w:cs="Arial"/>
                <w:bCs/>
              </w:rPr>
              <w:t>SR2010No4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ED6561" w:rsidRDefault="00D37AAF" w:rsidP="00D37AAF">
            <w:pPr>
              <w:pStyle w:val="ListParagraph"/>
              <w:numPr>
                <w:ilvl w:val="0"/>
                <w:numId w:val="27"/>
              </w:numPr>
              <w:rPr>
                <w:rFonts w:ascii="Arial" w:hAnsi="Arial" w:cs="Arial"/>
                <w:bCs/>
              </w:rPr>
            </w:pPr>
            <w:r w:rsidRPr="00ED6561">
              <w:rPr>
                <w:rFonts w:ascii="Arial" w:hAnsi="Arial" w:cs="Arial"/>
                <w:bCs/>
              </w:rPr>
              <w:t>Low risk deployment</w:t>
            </w:r>
          </w:p>
          <w:p w14:paraId="61DBF933" w14:textId="62A978AB" w:rsidR="00D37AAF" w:rsidRPr="00ED6561" w:rsidRDefault="00D37AAF" w:rsidP="00D37AAF">
            <w:pPr>
              <w:pStyle w:val="ListParagraph"/>
              <w:numPr>
                <w:ilvl w:val="0"/>
                <w:numId w:val="27"/>
              </w:numPr>
              <w:rPr>
                <w:rFonts w:ascii="Arial" w:hAnsi="Arial" w:cs="Arial"/>
                <w:bCs/>
              </w:rPr>
            </w:pPr>
            <w:r w:rsidRPr="00ED6561">
              <w:rPr>
                <w:rFonts w:ascii="Arial" w:hAnsi="Arial" w:cs="Arial"/>
                <w:bCs/>
              </w:rPr>
              <w:t>Medium risk (1) deployment</w:t>
            </w:r>
          </w:p>
          <w:p w14:paraId="0102A0DB" w14:textId="6D4EC4F9" w:rsidR="00D37AAF" w:rsidRPr="00ED6561" w:rsidRDefault="00D37AAF" w:rsidP="00D37AAF">
            <w:pPr>
              <w:pStyle w:val="ListParagraph"/>
              <w:numPr>
                <w:ilvl w:val="0"/>
                <w:numId w:val="27"/>
              </w:numPr>
              <w:rPr>
                <w:rFonts w:ascii="Arial" w:hAnsi="Arial" w:cs="Arial"/>
                <w:bCs/>
              </w:rPr>
            </w:pPr>
            <w:r w:rsidRPr="00ED6561">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E5B5E87"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2ECBA75B" w:rsidR="003A337A" w:rsidRPr="00B84CB3" w:rsidRDefault="003A337A" w:rsidP="00ED6561">
            <w:pPr>
              <w:rPr>
                <w:rFonts w:ascii="Arial" w:hAnsi="Arial" w:cs="Arial"/>
                <w:b/>
              </w:rPr>
            </w:pPr>
            <w:r w:rsidRPr="00B84CB3">
              <w:rPr>
                <w:rFonts w:ascii="Arial" w:hAnsi="Arial" w:cs="Arial"/>
              </w:rPr>
              <w:t>Is the risk banding correct?</w:t>
            </w:r>
          </w:p>
        </w:tc>
        <w:tc>
          <w:tcPr>
            <w:tcW w:w="931" w:type="pct"/>
          </w:tcPr>
          <w:p w14:paraId="65090C71" w14:textId="4246406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CE5296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3F4E6516"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333D73E"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5804A98" w:rsidR="003A337A" w:rsidRPr="00BA3B1E" w:rsidRDefault="00ED656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5BA715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3E7946D0" w:rsidR="00BA3B1E" w:rsidRPr="00CE2A19"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C9C46A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F3E99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0353E37" w:rsidR="003A337A" w:rsidRPr="00B84CB3" w:rsidRDefault="003A337A" w:rsidP="00CE2A19">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31ABA0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6D1FF33"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C4789CA" w:rsidR="003A337A" w:rsidRPr="00B84CB3" w:rsidRDefault="00CE2A19" w:rsidP="00AD5162">
            <w:pPr>
              <w:rPr>
                <w:rFonts w:ascii="Arial" w:hAnsi="Arial" w:cs="Arial"/>
              </w:rPr>
            </w:pPr>
            <w:r>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5FF9EA0A" w:rsidR="003A337A" w:rsidRPr="00BA3B1E" w:rsidRDefault="00CE2A19" w:rsidP="00AD5162">
            <w:pPr>
              <w:rPr>
                <w:rFonts w:ascii="Arial" w:hAnsi="Arial" w:cs="Arial"/>
              </w:rPr>
            </w:pPr>
            <w:r>
              <w:rPr>
                <w:rFonts w:ascii="Arial" w:hAnsi="Arial" w:cs="Arial"/>
              </w:rPr>
              <w:t>n</w:t>
            </w:r>
            <w:r w:rsidR="003A337A" w:rsidRPr="00BA3B1E">
              <w:rPr>
                <w:rFonts w:ascii="Arial" w:hAnsi="Arial" w:cs="Arial"/>
              </w:rPr>
              <w:t>/a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7DF634"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4D27061" w:rsidR="003A337A" w:rsidRPr="00BA3B1E" w:rsidRDefault="00CE2A19"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87F706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778F009" w:rsidR="003A337A" w:rsidRPr="00B84CB3" w:rsidRDefault="003A337A" w:rsidP="00CE2A1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E1EE93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5BD0E06" w:rsidR="003A337A" w:rsidRPr="00B84CB3" w:rsidRDefault="003A337A" w:rsidP="00CE2A1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65FEE8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47D3570" w:rsidR="007A25F4" w:rsidRPr="00B84CB3" w:rsidRDefault="007A25F4" w:rsidP="00CE2A1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277FBC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003D9E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122452B7"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484C9A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C37D21F"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AF88BA" w:rsidR="00CE65CF" w:rsidRPr="00A007D4" w:rsidRDefault="006E78DD" w:rsidP="00F229E1">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4710E9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8365DB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FA8ADA5" w:rsidR="00114B43" w:rsidRPr="00A007D4" w:rsidRDefault="00F229E1"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9B782F7" w:rsidR="00BF3C38" w:rsidRPr="00E412D2" w:rsidRDefault="00996CC1" w:rsidP="00E412D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66BEC6B"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79B259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8862261" w:rsidR="002E2A8B" w:rsidRPr="00171D59" w:rsidRDefault="00114B43" w:rsidP="00E412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1CAF7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1DD04A0" w:rsidR="002E2A8B" w:rsidRPr="00171D59" w:rsidRDefault="00114B43" w:rsidP="00E412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4926A5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5F4ED19" w:rsidR="00114B43" w:rsidRPr="00A007D4" w:rsidRDefault="00E412D2" w:rsidP="00A007D4">
            <w:pPr>
              <w:rPr>
                <w:rFonts w:ascii="Arial" w:hAnsi="Arial" w:cs="Arial"/>
              </w:rPr>
            </w:pPr>
            <w:r>
              <w:rPr>
                <w:rFonts w:ascii="Arial" w:hAnsi="Arial" w:cs="Arial"/>
              </w:rPr>
              <w:t>none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71D8E0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03D96F9" w:rsidR="00A817A0" w:rsidRPr="00A007D4" w:rsidRDefault="00114B43" w:rsidP="00E412D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AAAF9D1"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BFAE87E" w:rsidR="009A0BC6" w:rsidRPr="00A007D4" w:rsidRDefault="00E412D2" w:rsidP="00A007D4">
            <w:pPr>
              <w:rPr>
                <w:rFonts w:ascii="Arial" w:hAnsi="Arial" w:cs="Arial"/>
              </w:rPr>
            </w:pPr>
            <w:r>
              <w:rPr>
                <w:rFonts w:ascii="Arial" w:hAnsi="Arial" w:cs="Arial"/>
              </w:rPr>
              <w:t>none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EA3A8F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E15831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1534254" w:rsidR="002B4076" w:rsidRPr="003267AF" w:rsidRDefault="00E412D2"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lastRenderedPageBreak/>
              <w:t>Protected Habitats</w:t>
            </w:r>
          </w:p>
          <w:p w14:paraId="633FEFF9" w14:textId="20DB5E5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16D600E" w:rsidR="00747456" w:rsidRPr="00C40D12" w:rsidRDefault="00326B3C"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FC76DA7"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462CD89" w:rsidR="004B5BED" w:rsidRPr="00C40D12" w:rsidRDefault="00E412D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986B4C">
        <w:trPr>
          <w:trHeight w:val="238"/>
        </w:trPr>
        <w:tc>
          <w:tcPr>
            <w:tcW w:w="3536" w:type="pct"/>
            <w:tcBorders>
              <w:top w:val="single" w:sz="4" w:space="0" w:color="auto"/>
              <w:left w:val="single" w:sz="4" w:space="0" w:color="auto"/>
              <w:bottom w:val="single" w:sz="4" w:space="0" w:color="auto"/>
              <w:right w:val="single" w:sz="4" w:space="0" w:color="auto"/>
            </w:tcBorders>
          </w:tcPr>
          <w:p w14:paraId="56BCAA9D" w14:textId="76CC2E97"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70C5B5E" w:rsidR="00E579C9" w:rsidRPr="008F56EC" w:rsidRDefault="00E412D2" w:rsidP="00E412D2">
            <w:pPr>
              <w:rPr>
                <w:rFonts w:ascii="Arial" w:hAnsi="Arial" w:cs="Arial"/>
              </w:rPr>
            </w:pPr>
            <w:bookmarkStart w:id="1" w:name="_Hlk163477430"/>
            <w:r w:rsidRPr="00E412D2">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62F8E59"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839FFB5" w:rsidR="008474D8" w:rsidRPr="000F7598" w:rsidRDefault="000F7598" w:rsidP="0003563F">
            <w:pPr>
              <w:rPr>
                <w:rFonts w:ascii="Arial" w:hAnsi="Arial" w:cs="Arial"/>
              </w:rPr>
            </w:pPr>
            <w:r w:rsidRPr="000F7598">
              <w:rPr>
                <w:rFonts w:ascii="Arial" w:hAnsi="Arial" w:cs="Arial"/>
              </w:rPr>
              <w:t>No storage</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4C5D0D3" w:rsidR="008474D8" w:rsidRPr="000F7598" w:rsidRDefault="008474D8" w:rsidP="0003563F">
            <w:pPr>
              <w:rPr>
                <w:rFonts w:ascii="Arial" w:hAnsi="Arial" w:cs="Arial"/>
              </w:rPr>
            </w:pPr>
            <w:r w:rsidRPr="000F7598">
              <w:rPr>
                <w:rFonts w:ascii="Arial" w:hAnsi="Arial" w:cs="Arial"/>
              </w:rPr>
              <w:t>n/a</w:t>
            </w:r>
          </w:p>
        </w:tc>
        <w:tc>
          <w:tcPr>
            <w:tcW w:w="807" w:type="pct"/>
          </w:tcPr>
          <w:p w14:paraId="4B5E85D2" w14:textId="5CA57F0D" w:rsidR="008474D8" w:rsidRPr="000F7598"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413AE6D"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42CD8D2"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495489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103EA8D"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B49454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8DA84A4" w:rsidR="007F3053" w:rsidRPr="00AD1655" w:rsidRDefault="000F7598" w:rsidP="0003563F">
            <w:pPr>
              <w:rPr>
                <w:rFonts w:ascii="Arial" w:hAnsi="Arial" w:cs="Arial"/>
                <w:color w:val="FF0000"/>
              </w:rPr>
            </w:pPr>
            <w:r w:rsidRPr="000F7598">
              <w:rPr>
                <w:rFonts w:ascii="Arial" w:hAnsi="Arial" w:cs="Arial"/>
              </w:rPr>
              <w:t>H</w:t>
            </w:r>
            <w:r w:rsidR="007F3053" w:rsidRPr="000F7598">
              <w:rPr>
                <w:rFonts w:ascii="Arial" w:hAnsi="Arial" w:cs="Arial"/>
              </w:rPr>
              <w:t xml:space="preserve">igh RAN, </w:t>
            </w:r>
            <w:r w:rsidRPr="000F7598">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21F896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EE812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81CCA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8F50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C18DD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DC252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B4A5FA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41892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2168F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020867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6ADF26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B4B99B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45AAAA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751F63" w:rsidR="00AE71B4" w:rsidRPr="00C40D12" w:rsidRDefault="000F759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CF9E8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621E7F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AC821A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F3F36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9831D6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2B658C6" w:rsidR="00F94831" w:rsidRPr="00A007D4" w:rsidRDefault="00E729A1" w:rsidP="00A007D4">
            <w:pPr>
              <w:rPr>
                <w:rFonts w:ascii="Arial" w:hAnsi="Arial" w:cs="Arial"/>
              </w:rPr>
            </w:pPr>
            <w:r>
              <w:rPr>
                <w:rFonts w:ascii="Arial" w:hAnsi="Arial" w:cs="Arial"/>
              </w:rPr>
              <w:t>Not in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E9EF8F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9E7BEF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AEAFE9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BEDBFF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D3240D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46CCE4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8BA0C0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B422B8A" w:rsidR="00A971D3" w:rsidRPr="00A007D4" w:rsidRDefault="00A5488D" w:rsidP="00E729A1">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EE76FA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2B674F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807F29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3F32B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2DABB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C48D0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071BD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EAC52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DCC27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E1396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9623E0" w:rsidR="00CC2BDD" w:rsidRPr="00A007D4" w:rsidRDefault="000E29C1" w:rsidP="00C5588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A3B32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BE764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F3A2A9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F3CA9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3647AA1" w:rsidR="00DB4B50" w:rsidRPr="00AD1655" w:rsidRDefault="0081148A" w:rsidP="00A007D4">
            <w:pPr>
              <w:rPr>
                <w:rFonts w:ascii="Arial" w:hAnsi="Arial" w:cs="Arial"/>
              </w:rPr>
            </w:pPr>
            <w:r w:rsidRPr="00AD1655">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2482E8D" w:rsidR="00F11606" w:rsidRPr="00AD1655" w:rsidRDefault="0007768C"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47DB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677E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FC31A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AC9FA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A262D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59D70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3EDE2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00929C"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92602B2" w:rsidR="00140EB4" w:rsidRPr="00D73C03" w:rsidRDefault="00140EB4" w:rsidP="00C55886">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C9F4C19"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FA7505B" w:rsidR="00545E8A" w:rsidRPr="00C40D12" w:rsidRDefault="00C55886"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C94BD5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4ECED81" w:rsidR="00545E8A" w:rsidRPr="00C40D12" w:rsidRDefault="00C55886"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83E42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840165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DA56A8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DF4D15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40F48E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96C810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lastRenderedPageBreak/>
              <w:t xml:space="preserve">Have the total nutrients supplied by the waste been given? </w:t>
            </w:r>
          </w:p>
        </w:tc>
        <w:tc>
          <w:tcPr>
            <w:tcW w:w="657" w:type="pct"/>
          </w:tcPr>
          <w:p w14:paraId="4B707597" w14:textId="329F1C2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D089F0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6EC9774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91D3486"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07F16B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903B59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633C3A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1A543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BD7E281"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8FE182"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F70E54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F01CF95"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6B66D56"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014DE0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41E2D2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DF8B5AC"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51B9ECD3" w14:textId="77777777" w:rsidR="000B29C9" w:rsidRDefault="000B29C9" w:rsidP="00EB7CEF">
            <w:pPr>
              <w:pStyle w:val="Default"/>
              <w:rPr>
                <w:iCs/>
                <w:color w:val="FF33CC"/>
                <w:sz w:val="22"/>
                <w:szCs w:val="22"/>
              </w:rPr>
            </w:pPr>
          </w:p>
          <w:p w14:paraId="0D45948A" w14:textId="77777777" w:rsidR="000B29C9" w:rsidRDefault="000B29C9" w:rsidP="000B29C9">
            <w:hyperlink r:id="rId17" w:history="1">
              <w:r w:rsidRPr="00AC10E3">
                <w:rPr>
                  <w:rStyle w:val="Hyperlink"/>
                  <w:rFonts w:ascii="Arial" w:hAnsi="Arial" w:cs="Arial"/>
                </w:rPr>
                <w:t>SAC Cardigan Bay / Bae Ceredigion</w:t>
              </w:r>
            </w:hyperlink>
          </w:p>
          <w:p w14:paraId="5FEEE330" w14:textId="77777777" w:rsidR="000B29C9" w:rsidRPr="00B748F3" w:rsidRDefault="000B29C9" w:rsidP="000B29C9">
            <w:pPr>
              <w:rPr>
                <w:rFonts w:ascii="Arial" w:hAnsi="Arial" w:cs="Arial"/>
                <w:u w:val="single"/>
              </w:rPr>
            </w:pPr>
          </w:p>
          <w:p w14:paraId="398D6C86" w14:textId="77777777" w:rsidR="000B29C9" w:rsidRPr="00464009" w:rsidRDefault="000B29C9" w:rsidP="000B29C9">
            <w:pPr>
              <w:pStyle w:val="Default"/>
              <w:rPr>
                <w:iCs/>
                <w:color w:val="000000" w:themeColor="text1"/>
                <w:sz w:val="22"/>
                <w:szCs w:val="22"/>
              </w:rPr>
            </w:pPr>
            <w:r w:rsidRPr="00464009">
              <w:rPr>
                <w:iCs/>
                <w:color w:val="000000" w:themeColor="text1"/>
                <w:sz w:val="22"/>
                <w:szCs w:val="22"/>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01891B76" w14:textId="77777777" w:rsidR="000B29C9" w:rsidRPr="00464009" w:rsidRDefault="000B29C9" w:rsidP="000B29C9">
            <w:pPr>
              <w:pStyle w:val="Default"/>
              <w:rPr>
                <w:iCs/>
                <w:color w:val="000000" w:themeColor="text1"/>
                <w:sz w:val="22"/>
                <w:szCs w:val="22"/>
              </w:rPr>
            </w:pPr>
          </w:p>
          <w:p w14:paraId="03EF3BFD" w14:textId="77777777" w:rsidR="000B29C9" w:rsidRDefault="000B29C9" w:rsidP="000B29C9">
            <w:pPr>
              <w:pStyle w:val="Default"/>
              <w:rPr>
                <w:color w:val="auto"/>
              </w:rPr>
            </w:pPr>
            <w:r w:rsidRPr="00464009">
              <w:rPr>
                <w:color w:val="auto"/>
              </w:rPr>
              <w:t>Watercourses/springs</w:t>
            </w:r>
            <w:r>
              <w:rPr>
                <w:color w:val="auto"/>
              </w:rPr>
              <w:t>/issues</w:t>
            </w:r>
            <w:r w:rsidRPr="00464009">
              <w:rPr>
                <w:color w:val="auto"/>
              </w:rPr>
              <w:t xml:space="preserve"> have been appropriately buffered.</w:t>
            </w:r>
          </w:p>
          <w:p w14:paraId="35BC3815" w14:textId="77777777" w:rsidR="000B29C9" w:rsidRDefault="000B29C9" w:rsidP="000B29C9">
            <w:pPr>
              <w:pStyle w:val="Default"/>
              <w:rPr>
                <w:color w:val="auto"/>
              </w:rPr>
            </w:pPr>
          </w:p>
          <w:p w14:paraId="5CC9A277" w14:textId="77777777" w:rsidR="000B29C9" w:rsidRPr="00464009" w:rsidRDefault="000B29C9" w:rsidP="000B29C9">
            <w:pPr>
              <w:pStyle w:val="Default"/>
              <w:rPr>
                <w:color w:val="auto"/>
              </w:rPr>
            </w:pPr>
            <w:r w:rsidRPr="00464009">
              <w:rPr>
                <w:color w:val="auto"/>
              </w:rPr>
              <w:lastRenderedPageBreak/>
              <w:t>A site-specific risk assessment has been provided by the operator to take into account any potential issues and has provided appropriate mitigation measures to protect the S</w:t>
            </w:r>
            <w:r>
              <w:rPr>
                <w:color w:val="auto"/>
              </w:rPr>
              <w:t>AC</w:t>
            </w:r>
            <w:r w:rsidRPr="00464009">
              <w:rPr>
                <w:color w:val="auto"/>
              </w:rPr>
              <w:t xml:space="preserve"> and other sensitive sites from harm.</w:t>
            </w:r>
          </w:p>
          <w:p w14:paraId="3E6A86F9" w14:textId="77777777" w:rsidR="000B29C9" w:rsidRPr="00464009" w:rsidRDefault="000B29C9" w:rsidP="000B29C9">
            <w:pPr>
              <w:pStyle w:val="Default"/>
              <w:rPr>
                <w:color w:val="auto"/>
              </w:rPr>
            </w:pPr>
          </w:p>
          <w:p w14:paraId="17C8CCD6" w14:textId="77777777" w:rsidR="000B29C9" w:rsidRPr="00464009" w:rsidRDefault="000B29C9" w:rsidP="000B29C9">
            <w:pPr>
              <w:pStyle w:val="Default"/>
              <w:rPr>
                <w:color w:val="auto"/>
              </w:rPr>
            </w:pPr>
            <w:r w:rsidRPr="00464009">
              <w:rPr>
                <w:color w:val="auto"/>
              </w:rPr>
              <w:t>To mitigate again</w:t>
            </w:r>
            <w:r>
              <w:rPr>
                <w:color w:val="auto"/>
              </w:rPr>
              <w:t>st</w:t>
            </w:r>
            <w:r w:rsidRPr="00464009">
              <w:rPr>
                <w:color w:val="auto"/>
              </w:rPr>
              <w:t xml:space="preserve"> surface runoff/ leachate further the wastes will be split into multiple applications and will not exceed 50t/ha in any one application. This allows for the soils to effectively uptake the wastes. </w:t>
            </w:r>
          </w:p>
          <w:p w14:paraId="0D66E112" w14:textId="77777777" w:rsidR="000B29C9" w:rsidRPr="00464009" w:rsidRDefault="000B29C9" w:rsidP="000B29C9">
            <w:pPr>
              <w:pStyle w:val="Default"/>
              <w:rPr>
                <w:color w:val="auto"/>
              </w:rPr>
            </w:pPr>
          </w:p>
          <w:p w14:paraId="3ED53346" w14:textId="77777777" w:rsidR="000B29C9" w:rsidRDefault="000B29C9" w:rsidP="000B29C9">
            <w:pPr>
              <w:pStyle w:val="Default"/>
              <w:rPr>
                <w:color w:val="auto"/>
              </w:rPr>
            </w:pPr>
            <w:r>
              <w:rPr>
                <w:color w:val="auto"/>
              </w:rPr>
              <w:t>Any</w:t>
            </w:r>
            <w:r w:rsidRPr="00464009">
              <w:rPr>
                <w:color w:val="auto"/>
              </w:rPr>
              <w:t xml:space="preserve"> spillages will be reported immediately to NRW.</w:t>
            </w:r>
          </w:p>
          <w:p w14:paraId="141CE610" w14:textId="77777777" w:rsidR="000B29C9" w:rsidRDefault="000B29C9" w:rsidP="000B29C9">
            <w:pPr>
              <w:pStyle w:val="Default"/>
              <w:rPr>
                <w:color w:val="auto"/>
              </w:rPr>
            </w:pPr>
          </w:p>
          <w:p w14:paraId="33B2C14A" w14:textId="77777777" w:rsidR="000B29C9" w:rsidRPr="00464009" w:rsidRDefault="000B29C9" w:rsidP="000B29C9">
            <w:pPr>
              <w:pStyle w:val="Default"/>
              <w:rPr>
                <w:color w:val="auto"/>
              </w:rPr>
            </w:pPr>
            <w:r w:rsidRPr="00464009">
              <w:rPr>
                <w:color w:val="auto"/>
              </w:rPr>
              <w:t>Operators will aim to empty spreading equipment before the end of each working day to avoid overnight storage of waste in machinery.</w:t>
            </w:r>
          </w:p>
          <w:p w14:paraId="6BAE06AD" w14:textId="77777777" w:rsidR="000B29C9" w:rsidRPr="00464009" w:rsidRDefault="000B29C9" w:rsidP="000B29C9">
            <w:pPr>
              <w:pStyle w:val="Default"/>
              <w:rPr>
                <w:color w:val="auto"/>
              </w:rPr>
            </w:pPr>
          </w:p>
          <w:p w14:paraId="0E43100A" w14:textId="77777777" w:rsidR="000B29C9" w:rsidRPr="00464009" w:rsidRDefault="000B29C9" w:rsidP="000B29C9">
            <w:pPr>
              <w:pStyle w:val="Default"/>
              <w:rPr>
                <w:color w:val="auto"/>
              </w:rPr>
            </w:pPr>
            <w:r w:rsidRPr="00464009">
              <w:rPr>
                <w:color w:val="auto"/>
              </w:rPr>
              <w:t>Regular servicing of all machinery is conducted and spreading equipment is annually calibrated. To prevent waste being held in faulty machinery replacement spreading equipment will be available.</w:t>
            </w:r>
          </w:p>
          <w:p w14:paraId="1944754E" w14:textId="77777777" w:rsidR="000B29C9" w:rsidRDefault="000B29C9" w:rsidP="00EB7CEF">
            <w:pPr>
              <w:pStyle w:val="Default"/>
              <w:rPr>
                <w:iCs/>
                <w:color w:val="FF33CC"/>
                <w:sz w:val="22"/>
                <w:szCs w:val="22"/>
              </w:rPr>
            </w:pPr>
          </w:p>
          <w:p w14:paraId="4589F2C3" w14:textId="77777777" w:rsidR="000B29C9" w:rsidRPr="00464009" w:rsidRDefault="000B29C9" w:rsidP="000B29C9">
            <w:pPr>
              <w:pStyle w:val="Default"/>
              <w:rPr>
                <w:color w:val="auto"/>
              </w:rPr>
            </w:pPr>
            <w:r w:rsidRPr="00464009">
              <w:rPr>
                <w:color w:val="auto"/>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5832FFD3" w14:textId="77777777" w:rsidR="000B29C9" w:rsidRPr="00464009" w:rsidRDefault="000B29C9" w:rsidP="000B29C9">
            <w:pPr>
              <w:pStyle w:val="Default"/>
              <w:rPr>
                <w:color w:val="auto"/>
              </w:rPr>
            </w:pPr>
          </w:p>
          <w:p w14:paraId="378D2B74" w14:textId="77777777" w:rsidR="000B29C9" w:rsidRPr="00464009" w:rsidRDefault="000B29C9" w:rsidP="000B29C9">
            <w:pPr>
              <w:pStyle w:val="Default"/>
              <w:rPr>
                <w:color w:val="auto"/>
              </w:rPr>
            </w:pPr>
            <w:r w:rsidRPr="00464009">
              <w:rPr>
                <w:color w:val="auto"/>
              </w:rPr>
              <w:t>Machinery turns will be routed to avoid rutting and wheel slip. The turns will not be executed on any buffer strips.</w:t>
            </w:r>
          </w:p>
          <w:p w14:paraId="3DC8C6E6" w14:textId="77777777" w:rsidR="000B29C9" w:rsidRPr="00464009" w:rsidRDefault="000B29C9" w:rsidP="000B29C9">
            <w:pPr>
              <w:pStyle w:val="Default"/>
              <w:rPr>
                <w:color w:val="auto"/>
              </w:rPr>
            </w:pPr>
          </w:p>
          <w:p w14:paraId="5A834383" w14:textId="77777777" w:rsidR="000B29C9" w:rsidRDefault="000B29C9" w:rsidP="000B29C9">
            <w:pPr>
              <w:pStyle w:val="Default"/>
              <w:rPr>
                <w:color w:val="auto"/>
              </w:rPr>
            </w:pPr>
            <w:r w:rsidRPr="00464009">
              <w:rPr>
                <w:color w:val="auto"/>
              </w:rPr>
              <w:t>Weather conditions will be monitored prior to spreading with wind speed and direction assessed.</w:t>
            </w:r>
          </w:p>
          <w:p w14:paraId="34404EB3" w14:textId="795E6B10" w:rsidR="00FD50E5" w:rsidRPr="00A007D4" w:rsidRDefault="00FD50E5" w:rsidP="00EB7CEF">
            <w:pPr>
              <w:pStyle w:val="Default"/>
              <w:rPr>
                <w:sz w:val="22"/>
                <w:szCs w:val="22"/>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FCD0FF7" w:rsidR="00F700E9" w:rsidRPr="00A007D4" w:rsidRDefault="000B29C9" w:rsidP="000B29C9">
            <w:pPr>
              <w:rPr>
                <w:rFonts w:ascii="Arial" w:hAnsi="Arial" w:cs="Arial"/>
              </w:rPr>
            </w:pPr>
            <w:r>
              <w:rPr>
                <w:rFonts w:ascii="Arial" w:hAnsi="Arial" w:cs="Arial"/>
              </w:rPr>
              <w:t>No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6DE78A40" w:rsidR="000307BE" w:rsidRDefault="00F31530" w:rsidP="000307BE">
            <w:pPr>
              <w:rPr>
                <w:rFonts w:ascii="Arial" w:hAnsi="Arial" w:cs="Arial"/>
                <w:color w:val="FF0000"/>
              </w:rPr>
            </w:pPr>
            <w:r w:rsidRPr="00F31530">
              <w:rPr>
                <w:rFonts w:ascii="Arial" w:hAnsi="Arial" w:cs="Arial"/>
              </w:rPr>
              <w:t xml:space="preserve">Details can be found in the </w:t>
            </w:r>
            <w:hyperlink r:id="rId18" w:history="1">
              <w:r w:rsidRPr="00F31530">
                <w:rPr>
                  <w:rStyle w:val="Hyperlink"/>
                  <w:rFonts w:ascii="Arial" w:hAnsi="Arial" w:cs="Arial"/>
                </w:rPr>
                <w:t>mapping report</w:t>
              </w:r>
            </w:hyperlink>
            <w:r>
              <w:rPr>
                <w:rFonts w:ascii="Arial" w:hAnsi="Arial" w:cs="Arial"/>
                <w:color w:val="FF0000"/>
              </w:rPr>
              <w:t xml:space="preserve"> </w:t>
            </w:r>
            <w:r w:rsidRPr="00F31530">
              <w:rPr>
                <w:rFonts w:ascii="Arial" w:hAnsi="Arial" w:cs="Arial"/>
              </w:rPr>
              <w:t>on the DMS</w:t>
            </w:r>
          </w:p>
          <w:p w14:paraId="2AE198BB" w14:textId="77777777" w:rsidR="000307BE"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79E11D22" w14:textId="77777777" w:rsidR="00F31530" w:rsidRDefault="00F31530" w:rsidP="000307BE">
            <w:pPr>
              <w:rPr>
                <w:rFonts w:ascii="Arial" w:hAnsi="Arial" w:cs="Arial"/>
                <w:u w:val="single"/>
              </w:rPr>
            </w:pPr>
          </w:p>
          <w:p w14:paraId="0C38EEB2" w14:textId="219CEFD9" w:rsidR="000307BE" w:rsidRDefault="000307BE" w:rsidP="000307BE">
            <w:pPr>
              <w:tabs>
                <w:tab w:val="left" w:pos="8910"/>
              </w:tabs>
              <w:rPr>
                <w:rFonts w:ascii="Arial" w:hAnsi="Arial" w:cs="Arial"/>
              </w:rPr>
            </w:pPr>
            <w:r>
              <w:rPr>
                <w:rFonts w:ascii="Arial" w:hAnsi="Arial" w:cs="Arial"/>
              </w:rPr>
              <w:t>Field number:</w:t>
            </w:r>
            <w:r w:rsidR="00F31530">
              <w:rPr>
                <w:rFonts w:ascii="Arial" w:hAnsi="Arial" w:cs="Arial"/>
              </w:rPr>
              <w:t>1-7c</w:t>
            </w:r>
          </w:p>
          <w:p w14:paraId="7F29D443" w14:textId="706C00E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31530">
              <w:rPr>
                <w:rFonts w:ascii="Arial" w:hAnsi="Arial" w:cs="Arial"/>
              </w:rPr>
              <w:t>0-7 very minor portions of 7-12 and 12+ the latter of which are suitably buffered</w:t>
            </w:r>
          </w:p>
          <w:p w14:paraId="02C117FD" w14:textId="572465B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 xml:space="preserve">oil </w:t>
            </w:r>
            <w:proofErr w:type="spellStart"/>
            <w:r w:rsidRPr="00BC718C">
              <w:rPr>
                <w:rFonts w:ascii="Arial" w:hAnsi="Arial" w:cs="Arial"/>
              </w:rPr>
              <w:t>type</w:t>
            </w:r>
            <w:r>
              <w:rPr>
                <w:rFonts w:ascii="Arial" w:hAnsi="Arial" w:cs="Arial"/>
              </w:rPr>
              <w:t>:</w:t>
            </w:r>
            <w:r w:rsidR="00F31530">
              <w:rPr>
                <w:rFonts w:ascii="Arial" w:hAnsi="Arial" w:cs="Arial"/>
              </w:rPr>
              <w:t>medium</w:t>
            </w:r>
            <w:proofErr w:type="spellEnd"/>
          </w:p>
          <w:p w14:paraId="44C1EBF3" w14:textId="5F3BABA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31530">
              <w:rPr>
                <w:rFonts w:ascii="Arial" w:hAnsi="Arial" w:cs="Arial"/>
              </w:rPr>
              <w:t>sludge</w:t>
            </w:r>
          </w:p>
          <w:p w14:paraId="5E85951B" w14:textId="13C78A6F"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 xml:space="preserve">ropping </w:t>
            </w:r>
            <w:proofErr w:type="spellStart"/>
            <w:r w:rsidRPr="00BC718C">
              <w:rPr>
                <w:rFonts w:ascii="Arial" w:hAnsi="Arial" w:cs="Arial"/>
              </w:rPr>
              <w:t>type</w:t>
            </w:r>
            <w:r>
              <w:rPr>
                <w:rFonts w:ascii="Arial" w:hAnsi="Arial" w:cs="Arial"/>
              </w:rPr>
              <w:t>:</w:t>
            </w:r>
            <w:r w:rsidR="00F31530">
              <w:rPr>
                <w:rFonts w:ascii="Arial" w:hAnsi="Arial" w:cs="Arial"/>
              </w:rPr>
              <w:t>spring</w:t>
            </w:r>
            <w:proofErr w:type="spellEnd"/>
            <w:r w:rsidR="00F31530">
              <w:rPr>
                <w:rFonts w:ascii="Arial" w:hAnsi="Arial" w:cs="Arial"/>
              </w:rPr>
              <w:t xml:space="preserve"> wheat</w:t>
            </w:r>
          </w:p>
          <w:p w14:paraId="45B616C2" w14:textId="76128BA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 xml:space="preserve">ethod of </w:t>
            </w:r>
            <w:proofErr w:type="spellStart"/>
            <w:r w:rsidRPr="00BC718C">
              <w:rPr>
                <w:rFonts w:ascii="Arial" w:hAnsi="Arial" w:cs="Arial"/>
              </w:rPr>
              <w:t>application</w:t>
            </w:r>
            <w:r>
              <w:rPr>
                <w:rFonts w:ascii="Arial" w:hAnsi="Arial" w:cs="Arial"/>
              </w:rPr>
              <w:t>:</w:t>
            </w:r>
            <w:r w:rsidR="00F31530">
              <w:rPr>
                <w:rFonts w:ascii="Arial" w:hAnsi="Arial" w:cs="Arial"/>
              </w:rPr>
              <w:t>dribble</w:t>
            </w:r>
            <w:proofErr w:type="spellEnd"/>
            <w:r w:rsidR="00F31530">
              <w:rPr>
                <w:rFonts w:ascii="Arial" w:hAnsi="Arial" w:cs="Arial"/>
              </w:rPr>
              <w:t xml:space="preserve"> bar</w:t>
            </w:r>
          </w:p>
          <w:p w14:paraId="7593E42B" w14:textId="7FCAFBE8" w:rsidR="000307BE" w:rsidRDefault="000307BE" w:rsidP="000307BE">
            <w:pPr>
              <w:tabs>
                <w:tab w:val="left" w:pos="8910"/>
              </w:tabs>
              <w:rPr>
                <w:rFonts w:ascii="Arial" w:hAnsi="Arial" w:cs="Arial"/>
              </w:rPr>
            </w:pPr>
            <w:r>
              <w:rPr>
                <w:rFonts w:ascii="Arial" w:hAnsi="Arial" w:cs="Arial"/>
              </w:rPr>
              <w:t xml:space="preserve">Weather conditions before during and after </w:t>
            </w:r>
            <w:proofErr w:type="spellStart"/>
            <w:r>
              <w:rPr>
                <w:rFonts w:ascii="Arial" w:hAnsi="Arial" w:cs="Arial"/>
              </w:rPr>
              <w:t>spreading:</w:t>
            </w:r>
            <w:r w:rsidR="00F31530">
              <w:rPr>
                <w:rFonts w:ascii="Arial" w:hAnsi="Arial" w:cs="Arial"/>
              </w:rPr>
              <w:t>IAW</w:t>
            </w:r>
            <w:proofErr w:type="spellEnd"/>
            <w:r w:rsidR="00F31530">
              <w:rPr>
                <w:rFonts w:ascii="Arial" w:hAnsi="Arial" w:cs="Arial"/>
              </w:rPr>
              <w:t xml:space="preserve"> COGAP</w:t>
            </w:r>
          </w:p>
          <w:p w14:paraId="45A541B4" w14:textId="217C3D2F" w:rsidR="000307BE" w:rsidRDefault="000307BE" w:rsidP="000307BE">
            <w:pPr>
              <w:tabs>
                <w:tab w:val="left" w:pos="8910"/>
              </w:tabs>
              <w:rPr>
                <w:rFonts w:ascii="Arial" w:hAnsi="Arial" w:cs="Arial"/>
              </w:rPr>
            </w:pPr>
            <w:r>
              <w:rPr>
                <w:rFonts w:ascii="Arial" w:hAnsi="Arial" w:cs="Arial"/>
              </w:rPr>
              <w:t xml:space="preserve">Other risk factors not mentioned </w:t>
            </w:r>
            <w:proofErr w:type="spellStart"/>
            <w:r>
              <w:rPr>
                <w:rFonts w:ascii="Arial" w:hAnsi="Arial" w:cs="Arial"/>
              </w:rPr>
              <w:t>above:</w:t>
            </w:r>
            <w:r w:rsidR="00F31530">
              <w:rPr>
                <w:rFonts w:ascii="Arial" w:hAnsi="Arial" w:cs="Arial"/>
              </w:rPr>
              <w:t>none</w:t>
            </w:r>
            <w:proofErr w:type="spellEnd"/>
          </w:p>
          <w:p w14:paraId="6FD6686F" w14:textId="2C4AD8A8" w:rsidR="000307BE" w:rsidRDefault="000307BE" w:rsidP="000307BE">
            <w:pPr>
              <w:tabs>
                <w:tab w:val="left" w:pos="8910"/>
              </w:tabs>
              <w:rPr>
                <w:rFonts w:ascii="Arial" w:hAnsi="Arial" w:cs="Arial"/>
              </w:rPr>
            </w:pPr>
            <w:r>
              <w:rPr>
                <w:rFonts w:ascii="Arial" w:hAnsi="Arial" w:cs="Arial"/>
              </w:rPr>
              <w:t>Conclusions (is run off risk high?):</w:t>
            </w:r>
            <w:r w:rsidR="00F31530">
              <w:rPr>
                <w:rFonts w:ascii="Arial" w:hAnsi="Arial" w:cs="Arial"/>
              </w:rPr>
              <w:t>no, method of application is suitable, buffers are in place where required</w:t>
            </w:r>
          </w:p>
          <w:p w14:paraId="53653D20" w14:textId="77777777" w:rsidR="007719B3" w:rsidRDefault="007719B3" w:rsidP="000307BE">
            <w:pPr>
              <w:rPr>
                <w:rFonts w:ascii="Arial" w:hAnsi="Arial" w:cs="Arial"/>
              </w:rPr>
            </w:pPr>
          </w:p>
          <w:p w14:paraId="465B593B" w14:textId="3AA9200A" w:rsidR="00F31530" w:rsidRPr="00F31530" w:rsidRDefault="00F31530" w:rsidP="00F31530">
            <w:pPr>
              <w:rPr>
                <w:rFonts w:ascii="Arial" w:hAnsi="Arial" w:cs="Arial"/>
              </w:rPr>
            </w:pPr>
            <w:r w:rsidRPr="00F31530">
              <w:rPr>
                <w:rFonts w:ascii="Arial" w:hAnsi="Arial" w:cs="Arial"/>
              </w:rPr>
              <w:t>Field number:</w:t>
            </w:r>
            <w:r>
              <w:rPr>
                <w:rFonts w:ascii="Arial" w:hAnsi="Arial" w:cs="Arial"/>
              </w:rPr>
              <w:t>28</w:t>
            </w:r>
          </w:p>
          <w:p w14:paraId="397B0C45" w14:textId="77777777" w:rsidR="00F31530" w:rsidRPr="00F31530" w:rsidRDefault="00F31530" w:rsidP="00F31530">
            <w:pPr>
              <w:rPr>
                <w:rFonts w:ascii="Arial" w:hAnsi="Arial" w:cs="Arial"/>
              </w:rPr>
            </w:pPr>
            <w:r w:rsidRPr="00F31530">
              <w:rPr>
                <w:rFonts w:ascii="Arial" w:hAnsi="Arial" w:cs="Arial"/>
              </w:rPr>
              <w:lastRenderedPageBreak/>
              <w:t>Slope of the land:0-7 very minor portions of 7-12 and 12+ the latter of which are suitably buffered</w:t>
            </w:r>
          </w:p>
          <w:p w14:paraId="409272C1" w14:textId="77777777" w:rsidR="00F31530" w:rsidRPr="00F31530" w:rsidRDefault="00F31530" w:rsidP="00F31530">
            <w:pPr>
              <w:rPr>
                <w:rFonts w:ascii="Arial" w:hAnsi="Arial" w:cs="Arial"/>
              </w:rPr>
            </w:pPr>
            <w:r w:rsidRPr="00F31530">
              <w:rPr>
                <w:rFonts w:ascii="Arial" w:hAnsi="Arial" w:cs="Arial"/>
              </w:rPr>
              <w:t xml:space="preserve">Soil </w:t>
            </w:r>
            <w:proofErr w:type="spellStart"/>
            <w:r w:rsidRPr="00F31530">
              <w:rPr>
                <w:rFonts w:ascii="Arial" w:hAnsi="Arial" w:cs="Arial"/>
              </w:rPr>
              <w:t>type:medium</w:t>
            </w:r>
            <w:proofErr w:type="spellEnd"/>
          </w:p>
          <w:p w14:paraId="4D493F16" w14:textId="77777777" w:rsidR="00F31530" w:rsidRPr="00F31530" w:rsidRDefault="00F31530" w:rsidP="00F31530">
            <w:pPr>
              <w:rPr>
                <w:rFonts w:ascii="Arial" w:hAnsi="Arial" w:cs="Arial"/>
              </w:rPr>
            </w:pPr>
            <w:r w:rsidRPr="00F31530">
              <w:rPr>
                <w:rFonts w:ascii="Arial" w:hAnsi="Arial" w:cs="Arial"/>
              </w:rPr>
              <w:t>Wastes types applied (solid, liquid, sludge etc.):sludge</w:t>
            </w:r>
          </w:p>
          <w:p w14:paraId="0E061B31" w14:textId="3630D49B" w:rsidR="00F31530" w:rsidRPr="00F31530" w:rsidRDefault="00F31530" w:rsidP="00F31530">
            <w:pPr>
              <w:rPr>
                <w:rFonts w:ascii="Arial" w:hAnsi="Arial" w:cs="Arial"/>
              </w:rPr>
            </w:pPr>
            <w:r w:rsidRPr="00F31530">
              <w:rPr>
                <w:rFonts w:ascii="Arial" w:hAnsi="Arial" w:cs="Arial"/>
              </w:rPr>
              <w:t xml:space="preserve">Cropping </w:t>
            </w:r>
            <w:proofErr w:type="spellStart"/>
            <w:r w:rsidRPr="00F31530">
              <w:rPr>
                <w:rFonts w:ascii="Arial" w:hAnsi="Arial" w:cs="Arial"/>
              </w:rPr>
              <w:t>type:</w:t>
            </w:r>
            <w:r>
              <w:rPr>
                <w:rFonts w:ascii="Arial" w:hAnsi="Arial" w:cs="Arial"/>
              </w:rPr>
              <w:t>grass</w:t>
            </w:r>
            <w:proofErr w:type="spellEnd"/>
          </w:p>
          <w:p w14:paraId="1B4DE55E" w14:textId="77777777" w:rsidR="00F31530" w:rsidRPr="00F31530" w:rsidRDefault="00F31530" w:rsidP="00F31530">
            <w:pPr>
              <w:rPr>
                <w:rFonts w:ascii="Arial" w:hAnsi="Arial" w:cs="Arial"/>
              </w:rPr>
            </w:pPr>
            <w:r w:rsidRPr="00F31530">
              <w:rPr>
                <w:rFonts w:ascii="Arial" w:hAnsi="Arial" w:cs="Arial"/>
              </w:rPr>
              <w:t xml:space="preserve">Method of </w:t>
            </w:r>
            <w:proofErr w:type="spellStart"/>
            <w:r w:rsidRPr="00F31530">
              <w:rPr>
                <w:rFonts w:ascii="Arial" w:hAnsi="Arial" w:cs="Arial"/>
              </w:rPr>
              <w:t>application:dribble</w:t>
            </w:r>
            <w:proofErr w:type="spellEnd"/>
            <w:r w:rsidRPr="00F31530">
              <w:rPr>
                <w:rFonts w:ascii="Arial" w:hAnsi="Arial" w:cs="Arial"/>
              </w:rPr>
              <w:t xml:space="preserve"> bar</w:t>
            </w:r>
          </w:p>
          <w:p w14:paraId="16651454" w14:textId="77777777" w:rsidR="00F31530" w:rsidRPr="00F31530" w:rsidRDefault="00F31530" w:rsidP="00F31530">
            <w:pPr>
              <w:rPr>
                <w:rFonts w:ascii="Arial" w:hAnsi="Arial" w:cs="Arial"/>
              </w:rPr>
            </w:pPr>
            <w:r w:rsidRPr="00F31530">
              <w:rPr>
                <w:rFonts w:ascii="Arial" w:hAnsi="Arial" w:cs="Arial"/>
              </w:rPr>
              <w:t xml:space="preserve">Weather conditions before during and after </w:t>
            </w:r>
            <w:proofErr w:type="spellStart"/>
            <w:r w:rsidRPr="00F31530">
              <w:rPr>
                <w:rFonts w:ascii="Arial" w:hAnsi="Arial" w:cs="Arial"/>
              </w:rPr>
              <w:t>spreading:IAW</w:t>
            </w:r>
            <w:proofErr w:type="spellEnd"/>
            <w:r w:rsidRPr="00F31530">
              <w:rPr>
                <w:rFonts w:ascii="Arial" w:hAnsi="Arial" w:cs="Arial"/>
              </w:rPr>
              <w:t xml:space="preserve"> COGAP</w:t>
            </w:r>
          </w:p>
          <w:p w14:paraId="3EC99170" w14:textId="77777777" w:rsidR="00F31530" w:rsidRPr="00F31530" w:rsidRDefault="00F31530" w:rsidP="00F31530">
            <w:pPr>
              <w:rPr>
                <w:rFonts w:ascii="Arial" w:hAnsi="Arial" w:cs="Arial"/>
              </w:rPr>
            </w:pPr>
            <w:r w:rsidRPr="00F31530">
              <w:rPr>
                <w:rFonts w:ascii="Arial" w:hAnsi="Arial" w:cs="Arial"/>
              </w:rPr>
              <w:t xml:space="preserve">Other risk factors not mentioned </w:t>
            </w:r>
            <w:proofErr w:type="spellStart"/>
            <w:r w:rsidRPr="00F31530">
              <w:rPr>
                <w:rFonts w:ascii="Arial" w:hAnsi="Arial" w:cs="Arial"/>
              </w:rPr>
              <w:t>above:none</w:t>
            </w:r>
            <w:proofErr w:type="spellEnd"/>
          </w:p>
          <w:p w14:paraId="4E94F560" w14:textId="55DD54FF" w:rsidR="00F31530" w:rsidRDefault="00F31530" w:rsidP="00F31530">
            <w:pPr>
              <w:rPr>
                <w:rFonts w:ascii="Arial" w:hAnsi="Arial" w:cs="Arial"/>
              </w:rPr>
            </w:pPr>
            <w:r w:rsidRPr="00F31530">
              <w:rPr>
                <w:rFonts w:ascii="Arial" w:hAnsi="Arial" w:cs="Arial"/>
              </w:rPr>
              <w:t>Conclusions (is run off risk high?):no, method of application is suitable, buffers are in place where required</w:t>
            </w:r>
          </w:p>
          <w:p w14:paraId="32370D59" w14:textId="013829A7" w:rsidR="00F31530" w:rsidRPr="00A007D4" w:rsidRDefault="00F31530"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EF845C5" w14:textId="77777777" w:rsidR="00CE2A19" w:rsidRDefault="00CE2A19" w:rsidP="00CE2A19">
            <w:pPr>
              <w:rPr>
                <w:rFonts w:ascii="Arial" w:hAnsi="Arial" w:cs="Arial"/>
                <w:bCs/>
              </w:rPr>
            </w:pPr>
          </w:p>
          <w:p w14:paraId="477C6505" w14:textId="01605BB3" w:rsidR="00CE2A19" w:rsidRPr="00CE2A19" w:rsidRDefault="00CE2A19" w:rsidP="00CE2A19">
            <w:pPr>
              <w:rPr>
                <w:rFonts w:ascii="Arial" w:hAnsi="Arial" w:cs="Arial"/>
                <w:bCs/>
              </w:rPr>
            </w:pPr>
            <w:r w:rsidRPr="00CE2A19">
              <w:rPr>
                <w:rFonts w:ascii="Arial" w:hAnsi="Arial" w:cs="Arial"/>
                <w:bCs/>
              </w:rPr>
              <w:t>E. Williams</w:t>
            </w:r>
          </w:p>
          <w:p w14:paraId="0A3C3E5F" w14:textId="77777777" w:rsidR="00CE2A19" w:rsidRPr="00CE2A19" w:rsidRDefault="00CE2A19" w:rsidP="00CE2A19">
            <w:pPr>
              <w:rPr>
                <w:rFonts w:ascii="Arial" w:hAnsi="Arial" w:cs="Arial"/>
                <w:bCs/>
              </w:rPr>
            </w:pPr>
            <w:proofErr w:type="spellStart"/>
            <w:r w:rsidRPr="00CE2A19">
              <w:rPr>
                <w:rFonts w:ascii="Arial" w:hAnsi="Arial" w:cs="Arial"/>
                <w:bCs/>
              </w:rPr>
              <w:t>ffynnoncyff</w:t>
            </w:r>
            <w:proofErr w:type="spellEnd"/>
            <w:r w:rsidRPr="00CE2A19">
              <w:rPr>
                <w:rFonts w:ascii="Arial" w:hAnsi="Arial" w:cs="Arial"/>
                <w:bCs/>
              </w:rPr>
              <w:t xml:space="preserve"> Farm</w:t>
            </w:r>
          </w:p>
          <w:p w14:paraId="44318160" w14:textId="77777777" w:rsidR="00CE2A19" w:rsidRPr="00CE2A19" w:rsidRDefault="00CE2A19" w:rsidP="00CE2A19">
            <w:pPr>
              <w:rPr>
                <w:rFonts w:ascii="Arial" w:hAnsi="Arial" w:cs="Arial"/>
                <w:bCs/>
              </w:rPr>
            </w:pPr>
            <w:r w:rsidRPr="00CE2A19">
              <w:rPr>
                <w:rFonts w:ascii="Arial" w:hAnsi="Arial" w:cs="Arial"/>
                <w:bCs/>
              </w:rPr>
              <w:t>Ferwig</w:t>
            </w:r>
          </w:p>
          <w:p w14:paraId="3A3D28ED" w14:textId="77777777" w:rsidR="00CE2A19" w:rsidRPr="00CE2A19" w:rsidRDefault="00CE2A19" w:rsidP="00CE2A19">
            <w:pPr>
              <w:rPr>
                <w:rFonts w:ascii="Arial" w:hAnsi="Arial" w:cs="Arial"/>
                <w:bCs/>
              </w:rPr>
            </w:pPr>
            <w:r w:rsidRPr="00CE2A19">
              <w:rPr>
                <w:rFonts w:ascii="Arial" w:hAnsi="Arial" w:cs="Arial"/>
                <w:bCs/>
              </w:rPr>
              <w:t>Cardigan</w:t>
            </w:r>
          </w:p>
          <w:p w14:paraId="5757D8E6" w14:textId="77777777" w:rsidR="00CE2A19" w:rsidRPr="00CE2A19" w:rsidRDefault="00CE2A19" w:rsidP="00CE2A19">
            <w:pPr>
              <w:rPr>
                <w:rFonts w:ascii="Arial" w:hAnsi="Arial" w:cs="Arial"/>
                <w:bCs/>
              </w:rPr>
            </w:pPr>
            <w:r w:rsidRPr="00CE2A19">
              <w:rPr>
                <w:rFonts w:ascii="Arial" w:hAnsi="Arial" w:cs="Arial"/>
                <w:bCs/>
              </w:rPr>
              <w:t>Ceredigion</w:t>
            </w:r>
          </w:p>
          <w:p w14:paraId="6028D05C" w14:textId="77777777" w:rsidR="00CE2A19" w:rsidRPr="00CE2A19" w:rsidRDefault="00CE2A19" w:rsidP="00CE2A19">
            <w:pPr>
              <w:rPr>
                <w:rFonts w:ascii="Arial" w:hAnsi="Arial" w:cs="Arial"/>
                <w:bCs/>
              </w:rPr>
            </w:pPr>
            <w:r w:rsidRPr="00CE2A19">
              <w:rPr>
                <w:rFonts w:ascii="Arial" w:hAnsi="Arial" w:cs="Arial"/>
                <w:bCs/>
              </w:rPr>
              <w:t>SA43 1QD</w:t>
            </w:r>
          </w:p>
          <w:p w14:paraId="25730B5A" w14:textId="77777777" w:rsidR="00B50D9B" w:rsidRDefault="00CE2A19" w:rsidP="00CE2A19">
            <w:pPr>
              <w:rPr>
                <w:rFonts w:ascii="Arial" w:hAnsi="Arial" w:cs="Arial"/>
                <w:bCs/>
              </w:rPr>
            </w:pPr>
            <w:r w:rsidRPr="00CE2A19">
              <w:rPr>
                <w:rFonts w:ascii="Arial" w:hAnsi="Arial" w:cs="Arial"/>
                <w:bCs/>
              </w:rPr>
              <w:t>CPH Number: 55/226/0017</w:t>
            </w:r>
          </w:p>
          <w:p w14:paraId="18D8CE14" w14:textId="7846C14D" w:rsidR="00CE2A19" w:rsidRPr="00A007D4" w:rsidRDefault="00CE2A19" w:rsidP="00CE2A19">
            <w:pPr>
              <w:rPr>
                <w:rFonts w:ascii="Arial" w:hAnsi="Arial" w:cs="Arial"/>
                <w:b/>
              </w:rPr>
            </w:pPr>
          </w:p>
        </w:tc>
      </w:tr>
      <w:tr w:rsidR="00CE2A19" w:rsidRPr="00CE2A19" w14:paraId="45273BFE" w14:textId="77777777" w:rsidTr="007E0B75">
        <w:tc>
          <w:tcPr>
            <w:tcW w:w="5000" w:type="pct"/>
          </w:tcPr>
          <w:p w14:paraId="67D2D575" w14:textId="77777777" w:rsidR="00D63EBE" w:rsidRPr="00CE2A19" w:rsidRDefault="007E0B75" w:rsidP="00A007D4">
            <w:pPr>
              <w:rPr>
                <w:rFonts w:ascii="Arial" w:hAnsi="Arial" w:cs="Arial"/>
                <w:b/>
              </w:rPr>
            </w:pPr>
            <w:r w:rsidRPr="00CE2A19">
              <w:rPr>
                <w:rFonts w:ascii="Arial" w:hAnsi="Arial" w:cs="Arial"/>
                <w:b/>
              </w:rPr>
              <w:t>Protection of habitats and ecosystems</w:t>
            </w:r>
          </w:p>
          <w:p w14:paraId="4E0F89D3" w14:textId="2C8A8016" w:rsidR="007E0B75" w:rsidRPr="00CE2A19" w:rsidRDefault="00CE2A19" w:rsidP="00CE2A19">
            <w:pPr>
              <w:rPr>
                <w:rFonts w:ascii="Arial" w:hAnsi="Arial" w:cs="Arial"/>
                <w:bCs/>
              </w:rPr>
            </w:pPr>
            <w:r w:rsidRPr="00CE2A19">
              <w:rPr>
                <w:rFonts w:ascii="Arial" w:hAnsi="Arial" w:cs="Arial"/>
              </w:rPr>
              <w:t>Photographic evidence shows fields in agricultural use</w:t>
            </w:r>
          </w:p>
        </w:tc>
      </w:tr>
      <w:tr w:rsidR="007719B3" w:rsidRPr="00A007D4" w14:paraId="26BDB667" w14:textId="77777777" w:rsidTr="00437319">
        <w:tc>
          <w:tcPr>
            <w:tcW w:w="5000" w:type="pct"/>
          </w:tcPr>
          <w:p w14:paraId="1A7ADAD1" w14:textId="588BA4BE" w:rsidR="007719B3" w:rsidRDefault="007719B3" w:rsidP="00A007D4">
            <w:pPr>
              <w:rPr>
                <w:rFonts w:ascii="Arial" w:hAnsi="Arial" w:cs="Arial"/>
                <w:b/>
              </w:rPr>
            </w:pPr>
            <w:r w:rsidRPr="00A007D4">
              <w:rPr>
                <w:rFonts w:ascii="Arial" w:hAnsi="Arial" w:cs="Arial"/>
                <w:b/>
              </w:rPr>
              <w:t>Agricultural benefit calculations:</w:t>
            </w:r>
          </w:p>
          <w:p w14:paraId="5BEDF691" w14:textId="50CB37E2" w:rsidR="00A34F5A" w:rsidRDefault="00A34F5A" w:rsidP="00A34F5A">
            <w:pPr>
              <w:tabs>
                <w:tab w:val="left" w:pos="2398"/>
              </w:tabs>
              <w:rPr>
                <w:rFonts w:ascii="Arial" w:hAnsi="Arial" w:cs="Arial"/>
                <w:bCs/>
              </w:rPr>
            </w:pPr>
            <w:r>
              <w:rPr>
                <w:rFonts w:ascii="Arial" w:hAnsi="Arial" w:cs="Arial"/>
                <w:bCs/>
              </w:rPr>
              <w:t>Waste is high RAN at 58.8 and spread on delivery.</w:t>
            </w:r>
          </w:p>
          <w:p w14:paraId="23914EBC" w14:textId="70969563" w:rsidR="00415977" w:rsidRDefault="00A34F5A" w:rsidP="00A34F5A">
            <w:pPr>
              <w:tabs>
                <w:tab w:val="left" w:pos="2398"/>
              </w:tabs>
              <w:rPr>
                <w:rFonts w:ascii="Arial" w:hAnsi="Arial" w:cs="Arial"/>
                <w:bCs/>
              </w:rPr>
            </w:pPr>
            <w:r>
              <w:rPr>
                <w:rFonts w:ascii="Arial" w:hAnsi="Arial" w:cs="Arial"/>
                <w:bCs/>
              </w:rPr>
              <w:tab/>
            </w:r>
          </w:p>
          <w:p w14:paraId="14A46301" w14:textId="0E1F310F" w:rsidR="00DD4A9F" w:rsidRDefault="00415977" w:rsidP="00DD4A9F">
            <w:pPr>
              <w:rPr>
                <w:rFonts w:ascii="Arial" w:hAnsi="Arial" w:cs="Arial"/>
                <w:bCs/>
              </w:rPr>
            </w:pPr>
            <w:r>
              <w:rPr>
                <w:rFonts w:ascii="Arial" w:hAnsi="Arial" w:cs="Arial"/>
                <w:bCs/>
              </w:rPr>
              <w:t xml:space="preserve">Fields 1-7C have P index of 3, justification has been given in the benefit statement and the </w:t>
            </w:r>
            <w:r w:rsidR="00DD4A9F">
              <w:rPr>
                <w:rFonts w:ascii="Arial" w:hAnsi="Arial" w:cs="Arial"/>
                <w:bCs/>
              </w:rPr>
              <w:t xml:space="preserve">Phosphate offtake for </w:t>
            </w:r>
            <w:r>
              <w:rPr>
                <w:rFonts w:ascii="Arial" w:hAnsi="Arial" w:cs="Arial"/>
                <w:bCs/>
              </w:rPr>
              <w:t>these fields</w:t>
            </w:r>
            <w:r w:rsidR="00DD4A9F">
              <w:rPr>
                <w:rFonts w:ascii="Arial" w:hAnsi="Arial" w:cs="Arial"/>
                <w:bCs/>
              </w:rPr>
              <w:t xml:space="preserve"> </w:t>
            </w:r>
            <w:r>
              <w:rPr>
                <w:rFonts w:ascii="Arial" w:hAnsi="Arial" w:cs="Arial"/>
                <w:bCs/>
              </w:rPr>
              <w:t xml:space="preserve">with a spring barley crop </w:t>
            </w:r>
            <w:r w:rsidR="00DD4A9F">
              <w:rPr>
                <w:rFonts w:ascii="Arial" w:hAnsi="Arial" w:cs="Arial"/>
                <w:bCs/>
              </w:rPr>
              <w:t>is 212</w:t>
            </w:r>
            <w:r>
              <w:rPr>
                <w:rFonts w:ascii="Arial" w:hAnsi="Arial" w:cs="Arial"/>
                <w:bCs/>
              </w:rPr>
              <w:t>. Addition to the fields is 44 showing an overall reduction of 168</w:t>
            </w:r>
          </w:p>
          <w:p w14:paraId="473C3C60" w14:textId="77777777" w:rsidR="00DD4A9F" w:rsidRDefault="00DD4A9F" w:rsidP="00DD4A9F">
            <w:pPr>
              <w:rPr>
                <w:rFonts w:ascii="Arial" w:hAnsi="Arial" w:cs="Arial"/>
                <w:bCs/>
              </w:rPr>
            </w:pPr>
          </w:p>
          <w:p w14:paraId="529F6B01" w14:textId="19309626" w:rsidR="00415977" w:rsidRDefault="00415977" w:rsidP="00DD4A9F">
            <w:pPr>
              <w:rPr>
                <w:rFonts w:ascii="Arial" w:hAnsi="Arial" w:cs="Arial"/>
                <w:bCs/>
              </w:rPr>
            </w:pPr>
            <w:r>
              <w:rPr>
                <w:rFonts w:ascii="Arial" w:hAnsi="Arial" w:cs="Arial"/>
                <w:bCs/>
              </w:rPr>
              <w:t>Field 28 has P index of 0 on a grass crop with offtake at 79.9. The addi</w:t>
            </w:r>
            <w:r w:rsidR="00596AB6">
              <w:rPr>
                <w:rFonts w:ascii="Arial" w:hAnsi="Arial" w:cs="Arial"/>
                <w:bCs/>
              </w:rPr>
              <w:t>ti</w:t>
            </w:r>
            <w:r>
              <w:rPr>
                <w:rFonts w:ascii="Arial" w:hAnsi="Arial" w:cs="Arial"/>
                <w:bCs/>
              </w:rPr>
              <w:t>on of 180.42 will aim to raise the field to target index.</w:t>
            </w:r>
          </w:p>
          <w:p w14:paraId="7907900F" w14:textId="77777777" w:rsidR="00415977" w:rsidRDefault="00415977" w:rsidP="00DD4A9F">
            <w:pPr>
              <w:rPr>
                <w:rFonts w:ascii="Arial" w:hAnsi="Arial" w:cs="Arial"/>
                <w:bCs/>
              </w:rPr>
            </w:pPr>
          </w:p>
          <w:p w14:paraId="5B1ADCEC" w14:textId="01779CF9" w:rsidR="00DD4A9F" w:rsidRDefault="00DD4A9F" w:rsidP="00DD4A9F">
            <w:pPr>
              <w:rPr>
                <w:rFonts w:ascii="Arial" w:hAnsi="Arial" w:cs="Arial"/>
                <w:bCs/>
              </w:rPr>
            </w:pPr>
            <w:r>
              <w:rPr>
                <w:rFonts w:ascii="Arial" w:hAnsi="Arial" w:cs="Arial"/>
                <w:bCs/>
              </w:rPr>
              <w:t>Where fields have an Mg index 2-3, justification has been provided in the benefit statement</w:t>
            </w:r>
            <w:r w:rsidR="00415977">
              <w:rPr>
                <w:rFonts w:ascii="Arial" w:hAnsi="Arial" w:cs="Arial"/>
                <w:bCs/>
              </w:rPr>
              <w:t>.</w:t>
            </w:r>
          </w:p>
          <w:p w14:paraId="76293AB2" w14:textId="3A517106" w:rsidR="00DD4A9F" w:rsidRPr="00A007D4" w:rsidRDefault="00DD4A9F" w:rsidP="00DD4A9F">
            <w:pPr>
              <w:rPr>
                <w:rFonts w:ascii="Arial" w:hAnsi="Arial" w:cs="Arial"/>
              </w:rPr>
            </w:pPr>
          </w:p>
        </w:tc>
      </w:tr>
      <w:tr w:rsidR="000B29C9" w:rsidRPr="000B29C9" w14:paraId="75D6D2CD" w14:textId="77777777" w:rsidTr="00437319">
        <w:tc>
          <w:tcPr>
            <w:tcW w:w="5000" w:type="pct"/>
          </w:tcPr>
          <w:p w14:paraId="1CC8C108" w14:textId="77777777" w:rsidR="00A007D4" w:rsidRPr="000B29C9" w:rsidRDefault="007719B3" w:rsidP="00A007D4">
            <w:pPr>
              <w:rPr>
                <w:rFonts w:ascii="Arial" w:hAnsi="Arial" w:cs="Arial"/>
              </w:rPr>
            </w:pPr>
            <w:r w:rsidRPr="000B29C9">
              <w:rPr>
                <w:rFonts w:ascii="Arial" w:hAnsi="Arial" w:cs="Arial"/>
                <w:b/>
              </w:rPr>
              <w:t>Request for information:</w:t>
            </w:r>
            <w:r w:rsidRPr="000B29C9">
              <w:rPr>
                <w:rFonts w:ascii="Arial" w:hAnsi="Arial" w:cs="Arial"/>
              </w:rPr>
              <w:t xml:space="preserve"> </w:t>
            </w:r>
          </w:p>
          <w:p w14:paraId="674C5146" w14:textId="2C634418" w:rsidR="0004223B" w:rsidRPr="000B29C9" w:rsidRDefault="000B29C9" w:rsidP="000B29C9">
            <w:pPr>
              <w:rPr>
                <w:rFonts w:ascii="Arial" w:hAnsi="Arial" w:cs="Arial"/>
              </w:rPr>
            </w:pPr>
            <w:r w:rsidRPr="000B29C9">
              <w:rPr>
                <w:rFonts w:ascii="Arial" w:hAnsi="Arial" w:cs="Arial"/>
              </w:rPr>
              <w:t>n/a</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01871109" w:rsidR="007719B3" w:rsidRPr="00A007D4" w:rsidRDefault="000B29C9" w:rsidP="005857D7">
            <w:pPr>
              <w:rPr>
                <w:rFonts w:ascii="Arial" w:hAnsi="Arial" w:cs="Arial"/>
              </w:rPr>
            </w:pPr>
            <w:r>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637850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B771343" w:rsidR="00573034" w:rsidRPr="00C40D12" w:rsidRDefault="00E16F49" w:rsidP="00A007D4">
            <w:pPr>
              <w:rPr>
                <w:rFonts w:ascii="Arial" w:hAnsi="Arial" w:cs="Arial"/>
              </w:rPr>
            </w:pPr>
            <w:r>
              <w:rPr>
                <w:rFonts w:ascii="Arial" w:hAnsi="Arial" w:cs="Arial"/>
              </w:rPr>
              <w:t>09/02/26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C32A42A" w:rsidR="00573034" w:rsidRPr="00C40D12" w:rsidRDefault="00E16F49" w:rsidP="00A007D4">
            <w:pPr>
              <w:rPr>
                <w:rFonts w:ascii="Arial" w:hAnsi="Arial" w:cs="Arial"/>
              </w:rPr>
            </w:pPr>
            <w:r>
              <w:rPr>
                <w:rFonts w:ascii="Arial" w:hAnsi="Arial" w:cs="Arial"/>
              </w:rPr>
              <w:t>09/02/26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91F35BE" w14:textId="77777777" w:rsidR="00D3244D" w:rsidRDefault="00E16F49" w:rsidP="00A007D4">
            <w:pPr>
              <w:rPr>
                <w:rFonts w:ascii="Arial" w:hAnsi="Arial" w:cs="Arial"/>
              </w:rPr>
            </w:pPr>
            <w:r>
              <w:rPr>
                <w:rFonts w:ascii="Arial" w:hAnsi="Arial" w:cs="Arial"/>
              </w:rPr>
              <w:t>Bryan Burn</w:t>
            </w:r>
          </w:p>
          <w:p w14:paraId="71594B02" w14:textId="1A1FDEE9" w:rsidR="00E16F49" w:rsidRPr="00C40D12" w:rsidRDefault="00E16F49" w:rsidP="00A007D4">
            <w:pPr>
              <w:rPr>
                <w:rFonts w:ascii="Arial" w:hAnsi="Arial" w:cs="Arial"/>
              </w:rPr>
            </w:pPr>
            <w:r>
              <w:rPr>
                <w:rFonts w:ascii="Arial" w:hAnsi="Arial" w:cs="Arial"/>
              </w:rPr>
              <w:t>09/02/26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7B5EC7E" w14:textId="77777777" w:rsidR="00D3244D" w:rsidRDefault="00A607C2" w:rsidP="00A007D4">
            <w:pPr>
              <w:rPr>
                <w:rFonts w:ascii="Arial" w:hAnsi="Arial" w:cs="Arial"/>
              </w:rPr>
            </w:pPr>
            <w:r>
              <w:rPr>
                <w:rFonts w:ascii="Arial" w:hAnsi="Arial" w:cs="Arial"/>
              </w:rPr>
              <w:t>Huw Davies</w:t>
            </w:r>
          </w:p>
          <w:p w14:paraId="3CA03405" w14:textId="1C5ED980" w:rsidR="00A607C2" w:rsidRPr="00A007D4" w:rsidRDefault="00A607C2" w:rsidP="00A007D4">
            <w:pPr>
              <w:rPr>
                <w:rFonts w:ascii="Arial" w:hAnsi="Arial" w:cs="Arial"/>
              </w:rPr>
            </w:pPr>
            <w:r>
              <w:rPr>
                <w:rFonts w:ascii="Arial" w:hAnsi="Arial" w:cs="Arial"/>
              </w:rPr>
              <w:t>09/02/2026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07A79FAD" w:rsidR="00C05360" w:rsidRPr="00345ACB" w:rsidRDefault="006B475B"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lastRenderedPageBreak/>
              <w:t>Determination (waste permitting and consultation response time)</w:t>
            </w:r>
          </w:p>
        </w:tc>
        <w:tc>
          <w:tcPr>
            <w:tcW w:w="2500" w:type="pct"/>
          </w:tcPr>
          <w:p w14:paraId="6EBC2DC5" w14:textId="5FA64947" w:rsidR="00C05360" w:rsidRPr="00345ACB" w:rsidRDefault="00E16F49" w:rsidP="00C05360">
            <w:pPr>
              <w:rPr>
                <w:rFonts w:ascii="Arial" w:hAnsi="Arial" w:cs="Arial"/>
              </w:rPr>
            </w:pPr>
            <w:r>
              <w:rPr>
                <w:rFonts w:ascii="Arial" w:hAnsi="Arial" w:cs="Arial"/>
              </w:rPr>
              <w:t>560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810EC59" w:rsidR="007719B3" w:rsidRPr="00345ACB" w:rsidRDefault="00E16F49" w:rsidP="00A007D4">
            <w:pPr>
              <w:rPr>
                <w:rFonts w:ascii="Arial" w:hAnsi="Arial" w:cs="Arial"/>
                <w:b/>
              </w:rPr>
            </w:pPr>
            <w:r>
              <w:rPr>
                <w:rFonts w:ascii="Arial" w:hAnsi="Arial" w:cs="Arial"/>
                <w:b/>
              </w:rPr>
              <w:t>620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07BE8"/>
    <w:rsid w:val="0001291F"/>
    <w:rsid w:val="00012A9D"/>
    <w:rsid w:val="00020B62"/>
    <w:rsid w:val="000300C7"/>
    <w:rsid w:val="000307BE"/>
    <w:rsid w:val="00031CD0"/>
    <w:rsid w:val="00036DDD"/>
    <w:rsid w:val="0003709F"/>
    <w:rsid w:val="0004223B"/>
    <w:rsid w:val="00046CCD"/>
    <w:rsid w:val="0005278F"/>
    <w:rsid w:val="00055216"/>
    <w:rsid w:val="0006348F"/>
    <w:rsid w:val="00063C1E"/>
    <w:rsid w:val="0006426A"/>
    <w:rsid w:val="00071FDA"/>
    <w:rsid w:val="0007768C"/>
    <w:rsid w:val="000845F3"/>
    <w:rsid w:val="00084C47"/>
    <w:rsid w:val="00090665"/>
    <w:rsid w:val="00093EEB"/>
    <w:rsid w:val="00096B4A"/>
    <w:rsid w:val="000978F5"/>
    <w:rsid w:val="000A1B06"/>
    <w:rsid w:val="000A1D54"/>
    <w:rsid w:val="000A51A3"/>
    <w:rsid w:val="000B29C9"/>
    <w:rsid w:val="000B4DC9"/>
    <w:rsid w:val="000B6A48"/>
    <w:rsid w:val="000C3320"/>
    <w:rsid w:val="000C3C51"/>
    <w:rsid w:val="000C54F2"/>
    <w:rsid w:val="000C6A4A"/>
    <w:rsid w:val="000D0301"/>
    <w:rsid w:val="000D0D5A"/>
    <w:rsid w:val="000D797F"/>
    <w:rsid w:val="000E29C1"/>
    <w:rsid w:val="000E5F69"/>
    <w:rsid w:val="000F7598"/>
    <w:rsid w:val="00100F47"/>
    <w:rsid w:val="00101FD3"/>
    <w:rsid w:val="00105D45"/>
    <w:rsid w:val="0010776C"/>
    <w:rsid w:val="00114B43"/>
    <w:rsid w:val="00116563"/>
    <w:rsid w:val="001170A7"/>
    <w:rsid w:val="00120B00"/>
    <w:rsid w:val="00133174"/>
    <w:rsid w:val="00140EB4"/>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717E"/>
    <w:rsid w:val="002318B9"/>
    <w:rsid w:val="00235DAC"/>
    <w:rsid w:val="00250EBC"/>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5F90"/>
    <w:rsid w:val="002E7E48"/>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1653"/>
    <w:rsid w:val="00375C00"/>
    <w:rsid w:val="003762C9"/>
    <w:rsid w:val="003778EC"/>
    <w:rsid w:val="0038642F"/>
    <w:rsid w:val="00386CD3"/>
    <w:rsid w:val="003A27D5"/>
    <w:rsid w:val="003A337A"/>
    <w:rsid w:val="003A6023"/>
    <w:rsid w:val="003B79C4"/>
    <w:rsid w:val="003D13AA"/>
    <w:rsid w:val="003D3EE8"/>
    <w:rsid w:val="003D6188"/>
    <w:rsid w:val="003D6A00"/>
    <w:rsid w:val="003E5FAB"/>
    <w:rsid w:val="003E66FB"/>
    <w:rsid w:val="003F05FB"/>
    <w:rsid w:val="003F14C5"/>
    <w:rsid w:val="003F2869"/>
    <w:rsid w:val="003F2D24"/>
    <w:rsid w:val="003F67CA"/>
    <w:rsid w:val="0040346D"/>
    <w:rsid w:val="00415977"/>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E4AF1"/>
    <w:rsid w:val="004F00B4"/>
    <w:rsid w:val="004F0D5A"/>
    <w:rsid w:val="004F73F2"/>
    <w:rsid w:val="00506013"/>
    <w:rsid w:val="00512799"/>
    <w:rsid w:val="00517F26"/>
    <w:rsid w:val="00524B08"/>
    <w:rsid w:val="00533C68"/>
    <w:rsid w:val="005416F0"/>
    <w:rsid w:val="005427C5"/>
    <w:rsid w:val="00544141"/>
    <w:rsid w:val="00545E8A"/>
    <w:rsid w:val="00552484"/>
    <w:rsid w:val="00556D55"/>
    <w:rsid w:val="00562FAC"/>
    <w:rsid w:val="0056396D"/>
    <w:rsid w:val="00565CA2"/>
    <w:rsid w:val="0056799C"/>
    <w:rsid w:val="00573034"/>
    <w:rsid w:val="00583655"/>
    <w:rsid w:val="005857D7"/>
    <w:rsid w:val="00591D3F"/>
    <w:rsid w:val="00595DBE"/>
    <w:rsid w:val="00596AB6"/>
    <w:rsid w:val="00596FFC"/>
    <w:rsid w:val="005A05E5"/>
    <w:rsid w:val="005A0FA8"/>
    <w:rsid w:val="005A7A88"/>
    <w:rsid w:val="005B476C"/>
    <w:rsid w:val="005D0D40"/>
    <w:rsid w:val="005D0DFC"/>
    <w:rsid w:val="005D2ABD"/>
    <w:rsid w:val="005D4DD5"/>
    <w:rsid w:val="005E1497"/>
    <w:rsid w:val="005F5090"/>
    <w:rsid w:val="006032FC"/>
    <w:rsid w:val="006146EE"/>
    <w:rsid w:val="0062249E"/>
    <w:rsid w:val="00623884"/>
    <w:rsid w:val="00635878"/>
    <w:rsid w:val="006374BA"/>
    <w:rsid w:val="00637513"/>
    <w:rsid w:val="00650125"/>
    <w:rsid w:val="00657080"/>
    <w:rsid w:val="00667188"/>
    <w:rsid w:val="006714EF"/>
    <w:rsid w:val="00671DFB"/>
    <w:rsid w:val="00682B93"/>
    <w:rsid w:val="00683CD6"/>
    <w:rsid w:val="00686D5D"/>
    <w:rsid w:val="00690BA0"/>
    <w:rsid w:val="00692350"/>
    <w:rsid w:val="0069646F"/>
    <w:rsid w:val="006964A2"/>
    <w:rsid w:val="006A5D8E"/>
    <w:rsid w:val="006A666B"/>
    <w:rsid w:val="006B012E"/>
    <w:rsid w:val="006B2C80"/>
    <w:rsid w:val="006B413B"/>
    <w:rsid w:val="006B475B"/>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036A"/>
    <w:rsid w:val="00734A85"/>
    <w:rsid w:val="007401D5"/>
    <w:rsid w:val="007443D7"/>
    <w:rsid w:val="00746794"/>
    <w:rsid w:val="00747456"/>
    <w:rsid w:val="00754F5A"/>
    <w:rsid w:val="00756AD9"/>
    <w:rsid w:val="00757F58"/>
    <w:rsid w:val="007719B3"/>
    <w:rsid w:val="00780DD6"/>
    <w:rsid w:val="0078428F"/>
    <w:rsid w:val="007845E7"/>
    <w:rsid w:val="00786D36"/>
    <w:rsid w:val="00796DD7"/>
    <w:rsid w:val="007A03BB"/>
    <w:rsid w:val="007A25F4"/>
    <w:rsid w:val="007A6698"/>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76345"/>
    <w:rsid w:val="00881427"/>
    <w:rsid w:val="00882C72"/>
    <w:rsid w:val="0089197F"/>
    <w:rsid w:val="008924CD"/>
    <w:rsid w:val="008A3776"/>
    <w:rsid w:val="008A7A92"/>
    <w:rsid w:val="008B4652"/>
    <w:rsid w:val="008C0727"/>
    <w:rsid w:val="008C2E35"/>
    <w:rsid w:val="008D115A"/>
    <w:rsid w:val="008D4EF7"/>
    <w:rsid w:val="008E1064"/>
    <w:rsid w:val="008E5414"/>
    <w:rsid w:val="008F02B4"/>
    <w:rsid w:val="008F1A59"/>
    <w:rsid w:val="008F2003"/>
    <w:rsid w:val="008F2560"/>
    <w:rsid w:val="008F4AB4"/>
    <w:rsid w:val="008F56EC"/>
    <w:rsid w:val="008F7305"/>
    <w:rsid w:val="008F7618"/>
    <w:rsid w:val="00903C0D"/>
    <w:rsid w:val="009042D7"/>
    <w:rsid w:val="0091235A"/>
    <w:rsid w:val="00912AEF"/>
    <w:rsid w:val="00916826"/>
    <w:rsid w:val="00922A3D"/>
    <w:rsid w:val="00924758"/>
    <w:rsid w:val="009260F8"/>
    <w:rsid w:val="00931607"/>
    <w:rsid w:val="009324DD"/>
    <w:rsid w:val="0093250D"/>
    <w:rsid w:val="009362A0"/>
    <w:rsid w:val="00940284"/>
    <w:rsid w:val="00940D2A"/>
    <w:rsid w:val="00946E12"/>
    <w:rsid w:val="009636A6"/>
    <w:rsid w:val="00964E98"/>
    <w:rsid w:val="00971D5C"/>
    <w:rsid w:val="00972957"/>
    <w:rsid w:val="00981BCB"/>
    <w:rsid w:val="0098207A"/>
    <w:rsid w:val="009867E9"/>
    <w:rsid w:val="00986B4C"/>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1CC5"/>
    <w:rsid w:val="00A34F5A"/>
    <w:rsid w:val="00A35A95"/>
    <w:rsid w:val="00A36AC8"/>
    <w:rsid w:val="00A440F1"/>
    <w:rsid w:val="00A44D8E"/>
    <w:rsid w:val="00A46E0E"/>
    <w:rsid w:val="00A5488D"/>
    <w:rsid w:val="00A607C2"/>
    <w:rsid w:val="00A60BF3"/>
    <w:rsid w:val="00A62115"/>
    <w:rsid w:val="00A62CD1"/>
    <w:rsid w:val="00A73544"/>
    <w:rsid w:val="00A7361C"/>
    <w:rsid w:val="00A817A0"/>
    <w:rsid w:val="00A82839"/>
    <w:rsid w:val="00A84717"/>
    <w:rsid w:val="00A971D3"/>
    <w:rsid w:val="00AA1646"/>
    <w:rsid w:val="00AB251D"/>
    <w:rsid w:val="00AB2E5D"/>
    <w:rsid w:val="00AB5C9A"/>
    <w:rsid w:val="00AB5EA4"/>
    <w:rsid w:val="00AC261A"/>
    <w:rsid w:val="00AC38DB"/>
    <w:rsid w:val="00AD0273"/>
    <w:rsid w:val="00AD0C6E"/>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2FCC"/>
    <w:rsid w:val="00B45F2E"/>
    <w:rsid w:val="00B46A70"/>
    <w:rsid w:val="00B50D9B"/>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5360"/>
    <w:rsid w:val="00C055F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56A4"/>
    <w:rsid w:val="00C55886"/>
    <w:rsid w:val="00C57B36"/>
    <w:rsid w:val="00C57D91"/>
    <w:rsid w:val="00C60672"/>
    <w:rsid w:val="00C60B6A"/>
    <w:rsid w:val="00C75E0E"/>
    <w:rsid w:val="00C8349D"/>
    <w:rsid w:val="00C84C49"/>
    <w:rsid w:val="00C922D9"/>
    <w:rsid w:val="00C9419F"/>
    <w:rsid w:val="00C947FE"/>
    <w:rsid w:val="00CC2BDD"/>
    <w:rsid w:val="00CC3ED9"/>
    <w:rsid w:val="00CE2A19"/>
    <w:rsid w:val="00CE2E10"/>
    <w:rsid w:val="00CE35AD"/>
    <w:rsid w:val="00CE65CF"/>
    <w:rsid w:val="00CF0118"/>
    <w:rsid w:val="00CF12DA"/>
    <w:rsid w:val="00CF24B6"/>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B69D7"/>
    <w:rsid w:val="00DC269A"/>
    <w:rsid w:val="00DC2F54"/>
    <w:rsid w:val="00DC4012"/>
    <w:rsid w:val="00DD0765"/>
    <w:rsid w:val="00DD2553"/>
    <w:rsid w:val="00DD2B1B"/>
    <w:rsid w:val="00DD4A9F"/>
    <w:rsid w:val="00DE05FE"/>
    <w:rsid w:val="00DF5682"/>
    <w:rsid w:val="00E000BA"/>
    <w:rsid w:val="00E0482E"/>
    <w:rsid w:val="00E108C8"/>
    <w:rsid w:val="00E16F49"/>
    <w:rsid w:val="00E20D6B"/>
    <w:rsid w:val="00E256FE"/>
    <w:rsid w:val="00E2573C"/>
    <w:rsid w:val="00E2609E"/>
    <w:rsid w:val="00E27ECC"/>
    <w:rsid w:val="00E32818"/>
    <w:rsid w:val="00E34154"/>
    <w:rsid w:val="00E412D2"/>
    <w:rsid w:val="00E41AAA"/>
    <w:rsid w:val="00E43C19"/>
    <w:rsid w:val="00E50B8E"/>
    <w:rsid w:val="00E55BAF"/>
    <w:rsid w:val="00E579C9"/>
    <w:rsid w:val="00E61299"/>
    <w:rsid w:val="00E71594"/>
    <w:rsid w:val="00E729A1"/>
    <w:rsid w:val="00E73C4D"/>
    <w:rsid w:val="00E77ECB"/>
    <w:rsid w:val="00E858F4"/>
    <w:rsid w:val="00E874E1"/>
    <w:rsid w:val="00EB00B3"/>
    <w:rsid w:val="00EB3442"/>
    <w:rsid w:val="00EB7CEF"/>
    <w:rsid w:val="00EC0EB8"/>
    <w:rsid w:val="00ED1195"/>
    <w:rsid w:val="00ED38EF"/>
    <w:rsid w:val="00ED5690"/>
    <w:rsid w:val="00ED6561"/>
    <w:rsid w:val="00ED7215"/>
    <w:rsid w:val="00ED77DD"/>
    <w:rsid w:val="00EE6786"/>
    <w:rsid w:val="00EE68D2"/>
    <w:rsid w:val="00EF5385"/>
    <w:rsid w:val="00F00C90"/>
    <w:rsid w:val="00F010D8"/>
    <w:rsid w:val="00F077FD"/>
    <w:rsid w:val="00F109BA"/>
    <w:rsid w:val="00F109EB"/>
    <w:rsid w:val="00F11606"/>
    <w:rsid w:val="00F12BD0"/>
    <w:rsid w:val="00F13C3D"/>
    <w:rsid w:val="00F229E1"/>
    <w:rsid w:val="00F235C9"/>
    <w:rsid w:val="00F31530"/>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cyfoethnaturiolcymru.sharepoint.com/:w:/r/teams/Regulatory/Permitting/MMP/PAN-031282/PAN-031282%20Mapping%20report.docx?d=w956eb6bfbd6c4e4aa6b8670ee1e30045&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sakleojf/final-r37-cardigan-sac.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lcolm.Dines@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REGU-52773391-442</_dlc_DocId>
    <_dlc_DocIdUrl xmlns="9be56660-2c31-41ef-bc00-23e72f632f2a">
      <Url>https://cyfoethnaturiolcymru.sharepoint.com/teams/Regulatory/Permitting/_layouts/15/DocIdRedir.aspx?ID=REGU-52773391-442</Url>
      <Description>REGU-52773391-442</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BD5B625A-D694-42AE-8B0C-E806CDD240D7}"/>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9be56660-2c31-41ef-bc00-23e72f632f2a"/>
    <ds:schemaRef ds:uri="http://purl.org/dc/elements/1.1/"/>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2B9332A4-74E2-4AC5-AD8E-4ED30129973D}"/>
</file>

<file path=docProps/app.xml><?xml version="1.0" encoding="utf-8"?>
<Properties xmlns="http://schemas.openxmlformats.org/officeDocument/2006/extended-properties" xmlns:vt="http://schemas.openxmlformats.org/officeDocument/2006/docPropsVTypes">
  <Template>Normal</Template>
  <TotalTime>0</TotalTime>
  <Pages>11</Pages>
  <Words>3434</Words>
  <Characters>17583</Characters>
  <Application>Microsoft Office Word</Application>
  <DocSecurity>0</DocSecurity>
  <Lines>925</Lines>
  <Paragraphs>677</Paragraphs>
  <ScaleCrop>false</ScaleCrop>
  <HeadingPairs>
    <vt:vector size="2" baseType="variant">
      <vt:variant>
        <vt:lpstr>Title</vt:lpstr>
      </vt:variant>
      <vt:variant>
        <vt:i4>1</vt:i4>
      </vt:variant>
    </vt:vector>
  </HeadingPairs>
  <TitlesOfParts>
    <vt:vector size="1" baseType="lpstr">
      <vt:lpstr>PAN-031282 Decision Document LPD1</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PAN-031282 Decision Document LPD1</dc:title>
  <dc:subject/>
  <dc:creator/>
  <cp:keywords>Decision Document- LPD1</cp:keywords>
  <dc:description>Decision Document- LPD1</dc:description>
  <cp:lastModifiedBy>Burn, Bryan</cp:lastModifiedBy>
  <cp:revision>3</cp:revision>
  <cp:lastPrinted>2016-07-26T07:41:00Z</cp:lastPrinted>
  <dcterms:created xsi:type="dcterms:W3CDTF">2026-02-09T11:58:00Z</dcterms:created>
  <dcterms:modified xsi:type="dcterms:W3CDTF">2026-02-09T11:58:00Z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8abaf49d-e1f1-4f90-a4d1-c2312a65fa15</vt:lpwstr>
  </property>
  <property fmtid="{D5CDD505-2E9C-101B-9397-08002B2CF9AE}" pid="4" name="AuthorIds_UIVersion_11776">
    <vt:lpwstr>200</vt:lpwstr>
  </property>
</Properties>
</file>