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B10C37" w14:textId="55E602A3" w:rsidR="00CD03B8" w:rsidRPr="00125F66" w:rsidRDefault="00CD03B8" w:rsidP="00026BA4">
      <w:pPr>
        <w:pStyle w:val="AgencyStdParagraph"/>
      </w:pPr>
      <w:bookmarkStart w:id="0" w:name="_Hlk220316819"/>
      <w:r w:rsidRPr="00125F66">
        <w:t xml:space="preserve">Permit Number: </w:t>
      </w:r>
      <w:r w:rsidRPr="00125F66">
        <w:tab/>
      </w:r>
      <w:r w:rsidR="00D50D2F" w:rsidRPr="00D50D2F">
        <w:t>EPR/BR9685IX</w:t>
      </w:r>
      <w:r w:rsidRPr="00125F66">
        <w:tab/>
      </w:r>
      <w:r w:rsidRPr="00125F66">
        <w:tab/>
      </w:r>
      <w:r w:rsidRPr="00125F66">
        <w:tab/>
        <w:t xml:space="preserve">Operator: </w:t>
      </w:r>
      <w:r w:rsidRPr="00125F66">
        <w:tab/>
      </w:r>
      <w:r w:rsidRPr="00125F66">
        <w:tab/>
      </w:r>
      <w:r w:rsidR="00D50D2F" w:rsidRPr="00D50D2F">
        <w:t>Dow Silicones UK Limited</w:t>
      </w:r>
    </w:p>
    <w:bookmarkEnd w:id="0"/>
    <w:p w14:paraId="27B10C38" w14:textId="77777777" w:rsidR="00CD03B8" w:rsidRPr="00125F66" w:rsidRDefault="00CD03B8" w:rsidP="00CD03B8">
      <w:pPr>
        <w:pStyle w:val="Header"/>
        <w:tabs>
          <w:tab w:val="clear" w:pos="4153"/>
          <w:tab w:val="clear" w:pos="8306"/>
        </w:tabs>
        <w:rPr>
          <w:rFonts w:ascii="Arial" w:hAnsi="Arial"/>
        </w:rPr>
      </w:pPr>
    </w:p>
    <w:p w14:paraId="27B10C39" w14:textId="1B4D36CB" w:rsidR="00CD03B8" w:rsidRPr="00125F66" w:rsidRDefault="00CD03B8" w:rsidP="00CD03B8">
      <w:pPr>
        <w:rPr>
          <w:rFonts w:ascii="Arial" w:hAnsi="Arial"/>
          <w:i/>
        </w:rPr>
      </w:pPr>
      <w:r w:rsidRPr="00125F66">
        <w:rPr>
          <w:rFonts w:ascii="Arial" w:hAnsi="Arial"/>
        </w:rPr>
        <w:t>Facility:</w:t>
      </w:r>
      <w:r w:rsidRPr="00125F66">
        <w:rPr>
          <w:rFonts w:ascii="Arial" w:hAnsi="Arial"/>
        </w:rPr>
        <w:tab/>
      </w:r>
      <w:r w:rsidRPr="00125F66">
        <w:rPr>
          <w:rFonts w:ascii="Arial" w:hAnsi="Arial"/>
        </w:rPr>
        <w:tab/>
      </w:r>
      <w:r w:rsidR="00472E1E" w:rsidRPr="00472E1E">
        <w:rPr>
          <w:rFonts w:ascii="Arial" w:hAnsi="Arial"/>
        </w:rPr>
        <w:t>Barry Silicon Based Manufacturing Installation</w:t>
      </w:r>
      <w:r w:rsidRPr="00472E1E">
        <w:rPr>
          <w:rFonts w:ascii="Arial" w:hAnsi="Arial"/>
        </w:rPr>
        <w:tab/>
      </w:r>
      <w:r w:rsidRPr="00125F66">
        <w:rPr>
          <w:rFonts w:ascii="Arial" w:hAnsi="Arial"/>
        </w:rPr>
        <w:tab/>
        <w:t xml:space="preserve">Form Number: </w:t>
      </w:r>
      <w:r w:rsidRPr="00125F66">
        <w:rPr>
          <w:rFonts w:ascii="Arial" w:hAnsi="Arial"/>
        </w:rPr>
        <w:tab/>
      </w:r>
      <w:r w:rsidRPr="00125F66">
        <w:rPr>
          <w:rFonts w:ascii="Arial" w:hAnsi="Arial"/>
          <w:color w:val="FF0000"/>
        </w:rPr>
        <w:t xml:space="preserve"> </w:t>
      </w:r>
      <w:r w:rsidR="00E8661E" w:rsidRPr="00303BF5">
        <w:rPr>
          <w:rFonts w:ascii="Arial" w:hAnsi="Arial"/>
        </w:rPr>
        <w:t>BR9685IX/A1</w:t>
      </w:r>
      <w:r w:rsidRPr="00303BF5">
        <w:rPr>
          <w:rFonts w:ascii="Arial" w:hAnsi="Arial"/>
        </w:rPr>
        <w:t>/</w:t>
      </w:r>
      <w:r w:rsidR="00303BF5" w:rsidRPr="00303BF5">
        <w:rPr>
          <w:rFonts w:ascii="Arial" w:hAnsi="Arial"/>
        </w:rPr>
        <w:t>09/02/2026</w:t>
      </w:r>
    </w:p>
    <w:p w14:paraId="27B10C3A" w14:textId="2BC59721" w:rsidR="00CD03B8" w:rsidRDefault="00CD03B8" w:rsidP="00CD03B8">
      <w:pPr>
        <w:pStyle w:val="Heading1"/>
        <w:jc w:val="both"/>
        <w:rPr>
          <w:b w:val="0"/>
          <w:color w:val="FF0000"/>
          <w:sz w:val="24"/>
          <w:szCs w:val="24"/>
        </w:rPr>
      </w:pPr>
      <w:r w:rsidRPr="00125F66">
        <w:rPr>
          <w:sz w:val="24"/>
          <w:szCs w:val="24"/>
        </w:rPr>
        <w:t xml:space="preserve">Reporting of emissions to air for the period from </w:t>
      </w:r>
      <w:r w:rsidR="00AC50D3">
        <w:rPr>
          <w:b w:val="0"/>
          <w:color w:val="FF0000"/>
          <w:sz w:val="24"/>
          <w:szCs w:val="24"/>
        </w:rPr>
        <w:t>DD/MM/YYYY</w:t>
      </w:r>
      <w:r w:rsidRPr="00125F66">
        <w:rPr>
          <w:sz w:val="24"/>
          <w:szCs w:val="24"/>
        </w:rPr>
        <w:t xml:space="preserve"> to </w:t>
      </w:r>
      <w:r w:rsidR="00AC50D3">
        <w:rPr>
          <w:b w:val="0"/>
          <w:color w:val="FF0000"/>
          <w:sz w:val="24"/>
          <w:szCs w:val="24"/>
        </w:rPr>
        <w:t>DD/MM/YYYY</w:t>
      </w:r>
    </w:p>
    <w:p w14:paraId="2ED10BE7" w14:textId="77777777" w:rsidR="00D11A18" w:rsidRDefault="00D11A18" w:rsidP="00D11A18">
      <w:pPr>
        <w:rPr>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3"/>
        <w:gridCol w:w="2268"/>
        <w:gridCol w:w="2126"/>
        <w:gridCol w:w="1843"/>
        <w:gridCol w:w="1570"/>
        <w:gridCol w:w="1662"/>
        <w:gridCol w:w="2438"/>
        <w:gridCol w:w="1228"/>
      </w:tblGrid>
      <w:tr w:rsidR="00D515FA" w:rsidRPr="000743C3" w14:paraId="3E66F386" w14:textId="77777777" w:rsidTr="00AA5B80">
        <w:trPr>
          <w:tblHeader/>
          <w:jc w:val="center"/>
        </w:trPr>
        <w:tc>
          <w:tcPr>
            <w:tcW w:w="1413" w:type="dxa"/>
            <w:shd w:val="solid" w:color="auto" w:fill="auto"/>
          </w:tcPr>
          <w:p w14:paraId="154A2EC3" w14:textId="77777777" w:rsidR="00D515FA" w:rsidRPr="000743C3" w:rsidRDefault="00D515FA" w:rsidP="002779AE">
            <w:pPr>
              <w:rPr>
                <w:rFonts w:ascii="Arial" w:hAnsi="Arial" w:cs="Arial"/>
                <w:sz w:val="20"/>
              </w:rPr>
            </w:pPr>
            <w:r w:rsidRPr="000743C3">
              <w:rPr>
                <w:rFonts w:ascii="Arial" w:hAnsi="Arial" w:cs="Arial"/>
                <w:sz w:val="20"/>
              </w:rPr>
              <w:t>Emission</w:t>
            </w:r>
          </w:p>
          <w:p w14:paraId="59F0AB4C" w14:textId="77777777" w:rsidR="00D515FA" w:rsidRPr="000743C3" w:rsidRDefault="00D515FA" w:rsidP="002779AE">
            <w:pPr>
              <w:rPr>
                <w:rFonts w:ascii="Arial" w:hAnsi="Arial" w:cs="Arial"/>
                <w:sz w:val="20"/>
              </w:rPr>
            </w:pPr>
            <w:r w:rsidRPr="000743C3">
              <w:rPr>
                <w:rFonts w:ascii="Arial" w:hAnsi="Arial" w:cs="Arial"/>
                <w:sz w:val="20"/>
              </w:rPr>
              <w:t>Point</w:t>
            </w:r>
          </w:p>
        </w:tc>
        <w:tc>
          <w:tcPr>
            <w:tcW w:w="2268" w:type="dxa"/>
            <w:shd w:val="solid" w:color="auto" w:fill="auto"/>
          </w:tcPr>
          <w:p w14:paraId="00E8639C" w14:textId="77777777" w:rsidR="00D515FA" w:rsidRPr="000743C3" w:rsidRDefault="00D515FA" w:rsidP="002779AE">
            <w:pPr>
              <w:rPr>
                <w:rFonts w:ascii="Arial" w:hAnsi="Arial" w:cs="Arial"/>
                <w:sz w:val="20"/>
              </w:rPr>
            </w:pPr>
            <w:r w:rsidRPr="000743C3">
              <w:rPr>
                <w:rFonts w:ascii="Arial" w:hAnsi="Arial" w:cs="Arial"/>
                <w:sz w:val="20"/>
              </w:rPr>
              <w:t>Substance /</w:t>
            </w:r>
          </w:p>
          <w:p w14:paraId="6E41FD22" w14:textId="77777777" w:rsidR="00D515FA" w:rsidRPr="000743C3" w:rsidRDefault="00D515FA" w:rsidP="002779AE">
            <w:pPr>
              <w:rPr>
                <w:rFonts w:ascii="Arial" w:hAnsi="Arial" w:cs="Arial"/>
                <w:sz w:val="20"/>
              </w:rPr>
            </w:pPr>
            <w:r w:rsidRPr="000743C3">
              <w:rPr>
                <w:rFonts w:ascii="Arial" w:hAnsi="Arial" w:cs="Arial"/>
                <w:sz w:val="20"/>
              </w:rPr>
              <w:t>Parameter</w:t>
            </w:r>
          </w:p>
        </w:tc>
        <w:tc>
          <w:tcPr>
            <w:tcW w:w="2126" w:type="dxa"/>
            <w:shd w:val="solid" w:color="auto" w:fill="auto"/>
          </w:tcPr>
          <w:p w14:paraId="7498FAA9" w14:textId="77777777" w:rsidR="00D515FA" w:rsidRPr="000743C3" w:rsidRDefault="00D515FA" w:rsidP="002779AE">
            <w:pPr>
              <w:rPr>
                <w:rFonts w:ascii="Arial" w:hAnsi="Arial" w:cs="Arial"/>
                <w:sz w:val="20"/>
              </w:rPr>
            </w:pPr>
            <w:r w:rsidRPr="000743C3">
              <w:rPr>
                <w:rFonts w:ascii="Arial" w:hAnsi="Arial" w:cs="Arial"/>
                <w:sz w:val="20"/>
              </w:rPr>
              <w:t>Emission</w:t>
            </w:r>
          </w:p>
          <w:p w14:paraId="2BD50DC5" w14:textId="77777777" w:rsidR="00D515FA" w:rsidRPr="000743C3" w:rsidRDefault="00D515FA" w:rsidP="002779AE">
            <w:pPr>
              <w:rPr>
                <w:rFonts w:ascii="Arial" w:hAnsi="Arial" w:cs="Arial"/>
                <w:sz w:val="20"/>
              </w:rPr>
            </w:pPr>
            <w:r w:rsidRPr="000743C3">
              <w:rPr>
                <w:rFonts w:ascii="Arial" w:hAnsi="Arial" w:cs="Arial"/>
                <w:sz w:val="20"/>
              </w:rPr>
              <w:t>Limit Value</w:t>
            </w:r>
          </w:p>
        </w:tc>
        <w:tc>
          <w:tcPr>
            <w:tcW w:w="1843" w:type="dxa"/>
            <w:shd w:val="clear" w:color="auto" w:fill="000000" w:themeFill="text1"/>
          </w:tcPr>
          <w:p w14:paraId="77025DE9" w14:textId="6516FE27" w:rsidR="00D515FA" w:rsidRPr="000743C3" w:rsidRDefault="00D515FA" w:rsidP="00DB0DCC">
            <w:pPr>
              <w:rPr>
                <w:rFonts w:ascii="Arial" w:hAnsi="Arial" w:cs="Arial"/>
                <w:sz w:val="20"/>
              </w:rPr>
            </w:pPr>
            <w:r>
              <w:rPr>
                <w:rFonts w:ascii="Arial" w:hAnsi="Arial" w:cs="Arial"/>
                <w:sz w:val="20"/>
              </w:rPr>
              <w:t>Reference Period</w:t>
            </w:r>
          </w:p>
        </w:tc>
        <w:tc>
          <w:tcPr>
            <w:tcW w:w="1570" w:type="dxa"/>
            <w:tcBorders>
              <w:bottom w:val="single" w:sz="4" w:space="0" w:color="auto"/>
            </w:tcBorders>
            <w:shd w:val="solid" w:color="auto" w:fill="auto"/>
            <w:vAlign w:val="center"/>
          </w:tcPr>
          <w:p w14:paraId="277E1975" w14:textId="5E40CCEC" w:rsidR="00D515FA" w:rsidRPr="000743C3" w:rsidRDefault="00D515FA" w:rsidP="002779AE">
            <w:pPr>
              <w:rPr>
                <w:rFonts w:ascii="Arial" w:hAnsi="Arial" w:cs="Arial"/>
                <w:sz w:val="20"/>
              </w:rPr>
            </w:pPr>
            <w:r w:rsidRPr="000743C3">
              <w:rPr>
                <w:rFonts w:ascii="Arial" w:hAnsi="Arial" w:cs="Arial"/>
                <w:sz w:val="20"/>
              </w:rPr>
              <w:t xml:space="preserve">Result </w:t>
            </w:r>
            <w:r w:rsidRPr="000743C3">
              <w:rPr>
                <w:rFonts w:ascii="Arial" w:hAnsi="Arial" w:cs="Arial"/>
                <w:sz w:val="20"/>
                <w:vertAlign w:val="superscript"/>
              </w:rPr>
              <w:t>[1]</w:t>
            </w:r>
          </w:p>
        </w:tc>
        <w:tc>
          <w:tcPr>
            <w:tcW w:w="1662" w:type="dxa"/>
            <w:shd w:val="solid" w:color="auto" w:fill="auto"/>
          </w:tcPr>
          <w:p w14:paraId="4A995878" w14:textId="77777777" w:rsidR="00D515FA" w:rsidRPr="000743C3" w:rsidRDefault="00D515FA" w:rsidP="002779AE">
            <w:pPr>
              <w:rPr>
                <w:rFonts w:ascii="Arial" w:hAnsi="Arial" w:cs="Arial"/>
                <w:sz w:val="20"/>
              </w:rPr>
            </w:pPr>
            <w:r w:rsidRPr="000743C3">
              <w:rPr>
                <w:rFonts w:ascii="Arial" w:hAnsi="Arial" w:cs="Arial"/>
                <w:sz w:val="20"/>
              </w:rPr>
              <w:t>Test</w:t>
            </w:r>
          </w:p>
          <w:p w14:paraId="77E3DAC4" w14:textId="77777777" w:rsidR="00D515FA" w:rsidRPr="000743C3" w:rsidRDefault="00D515FA" w:rsidP="002779AE">
            <w:pPr>
              <w:rPr>
                <w:rFonts w:ascii="Arial" w:hAnsi="Arial" w:cs="Arial"/>
                <w:sz w:val="20"/>
              </w:rPr>
            </w:pPr>
            <w:r w:rsidRPr="000743C3">
              <w:rPr>
                <w:rFonts w:ascii="Arial" w:hAnsi="Arial" w:cs="Arial"/>
                <w:sz w:val="20"/>
              </w:rPr>
              <w:t xml:space="preserve">Method </w:t>
            </w:r>
            <w:r w:rsidRPr="000743C3">
              <w:rPr>
                <w:rFonts w:ascii="Arial" w:hAnsi="Arial" w:cs="Arial"/>
                <w:sz w:val="20"/>
                <w:vertAlign w:val="superscript"/>
              </w:rPr>
              <w:t>[2]</w:t>
            </w:r>
          </w:p>
        </w:tc>
        <w:tc>
          <w:tcPr>
            <w:tcW w:w="2438" w:type="dxa"/>
            <w:shd w:val="solid" w:color="auto" w:fill="auto"/>
          </w:tcPr>
          <w:p w14:paraId="7B4C95F9" w14:textId="77777777" w:rsidR="00D515FA" w:rsidRPr="000743C3" w:rsidRDefault="00D515FA" w:rsidP="002779AE">
            <w:pPr>
              <w:rPr>
                <w:rFonts w:ascii="Arial" w:hAnsi="Arial" w:cs="Arial"/>
                <w:sz w:val="20"/>
              </w:rPr>
            </w:pPr>
            <w:r w:rsidRPr="000743C3">
              <w:rPr>
                <w:rFonts w:ascii="Arial" w:hAnsi="Arial" w:cs="Arial"/>
                <w:sz w:val="20"/>
              </w:rPr>
              <w:t>Sample</w:t>
            </w:r>
          </w:p>
          <w:p w14:paraId="44226C90" w14:textId="77777777" w:rsidR="00D515FA" w:rsidRPr="000743C3" w:rsidRDefault="00D515FA" w:rsidP="002779AE">
            <w:pPr>
              <w:rPr>
                <w:rFonts w:ascii="Arial" w:hAnsi="Arial" w:cs="Arial"/>
                <w:sz w:val="20"/>
              </w:rPr>
            </w:pPr>
            <w:r w:rsidRPr="000743C3">
              <w:rPr>
                <w:rFonts w:ascii="Arial" w:hAnsi="Arial" w:cs="Arial"/>
                <w:sz w:val="20"/>
              </w:rPr>
              <w:t xml:space="preserve">Date and Times </w:t>
            </w:r>
            <w:r w:rsidRPr="000743C3">
              <w:rPr>
                <w:rFonts w:ascii="Arial" w:hAnsi="Arial" w:cs="Arial"/>
                <w:sz w:val="20"/>
                <w:vertAlign w:val="superscript"/>
              </w:rPr>
              <w:t>[3]</w:t>
            </w:r>
          </w:p>
        </w:tc>
        <w:tc>
          <w:tcPr>
            <w:tcW w:w="1228" w:type="dxa"/>
            <w:shd w:val="solid" w:color="auto" w:fill="auto"/>
          </w:tcPr>
          <w:p w14:paraId="122F4EE0" w14:textId="77777777" w:rsidR="00D515FA" w:rsidRPr="000743C3" w:rsidRDefault="00D515FA" w:rsidP="002779AE">
            <w:pPr>
              <w:rPr>
                <w:rFonts w:ascii="Arial" w:hAnsi="Arial" w:cs="Arial"/>
                <w:sz w:val="20"/>
              </w:rPr>
            </w:pPr>
            <w:r w:rsidRPr="000743C3">
              <w:rPr>
                <w:rFonts w:ascii="Arial" w:hAnsi="Arial" w:cs="Arial"/>
                <w:sz w:val="20"/>
              </w:rPr>
              <w:t>Uncertainty</w:t>
            </w:r>
          </w:p>
          <w:p w14:paraId="3BF19827" w14:textId="77777777" w:rsidR="00D515FA" w:rsidRPr="000743C3" w:rsidRDefault="00D515FA" w:rsidP="002779AE">
            <w:pPr>
              <w:rPr>
                <w:rFonts w:ascii="Arial" w:hAnsi="Arial" w:cs="Arial"/>
                <w:sz w:val="20"/>
              </w:rPr>
            </w:pPr>
            <w:r w:rsidRPr="000743C3">
              <w:rPr>
                <w:rFonts w:ascii="Arial" w:hAnsi="Arial" w:cs="Arial"/>
                <w:sz w:val="20"/>
                <w:vertAlign w:val="superscript"/>
              </w:rPr>
              <w:t>[5]</w:t>
            </w:r>
          </w:p>
        </w:tc>
      </w:tr>
      <w:tr w:rsidR="00D515FA" w:rsidRPr="000743C3" w14:paraId="35AC8297" w14:textId="77777777" w:rsidTr="00AA5B80">
        <w:trPr>
          <w:trHeight w:val="328"/>
          <w:jc w:val="center"/>
        </w:trPr>
        <w:tc>
          <w:tcPr>
            <w:tcW w:w="1413" w:type="dxa"/>
            <w:vAlign w:val="center"/>
          </w:tcPr>
          <w:p w14:paraId="0F832765" w14:textId="34745634" w:rsidR="00D515FA" w:rsidRPr="000743C3" w:rsidRDefault="00D515FA" w:rsidP="00D515FA">
            <w:pPr>
              <w:jc w:val="center"/>
              <w:rPr>
                <w:rFonts w:ascii="Arial" w:hAnsi="Arial" w:cs="Arial"/>
                <w:sz w:val="20"/>
              </w:rPr>
            </w:pPr>
            <w:r w:rsidRPr="000743C3">
              <w:rPr>
                <w:rFonts w:ascii="Arial" w:hAnsi="Arial" w:cs="Arial"/>
                <w:sz w:val="20"/>
              </w:rPr>
              <w:t>A12, A33, A34, A40</w:t>
            </w:r>
            <w:r w:rsidRPr="000743C3">
              <w:rPr>
                <w:rFonts w:ascii="Arial" w:hAnsi="Arial" w:cs="Arial"/>
                <w:sz w:val="20"/>
                <w:vertAlign w:val="superscript"/>
              </w:rPr>
              <w:t>(10)</w:t>
            </w:r>
            <w:r w:rsidRPr="009B22F3">
              <w:rPr>
                <w:rFonts w:ascii="Arial" w:hAnsi="Arial" w:cs="Arial"/>
                <w:sz w:val="20"/>
                <w:vertAlign w:val="superscript"/>
              </w:rPr>
              <w:t xml:space="preserve"> (16)</w:t>
            </w:r>
          </w:p>
        </w:tc>
        <w:tc>
          <w:tcPr>
            <w:tcW w:w="2268" w:type="dxa"/>
            <w:vAlign w:val="center"/>
          </w:tcPr>
          <w:p w14:paraId="358B0032" w14:textId="77777777" w:rsidR="00D515FA" w:rsidRPr="000743C3" w:rsidRDefault="00D515FA" w:rsidP="00D515FA">
            <w:pPr>
              <w:jc w:val="center"/>
              <w:rPr>
                <w:rFonts w:ascii="Arial" w:hAnsi="Arial" w:cs="Arial"/>
                <w:i/>
                <w:color w:val="000000"/>
                <w:sz w:val="20"/>
                <w:vertAlign w:val="superscript"/>
              </w:rPr>
            </w:pPr>
            <w:r w:rsidRPr="000743C3">
              <w:rPr>
                <w:rFonts w:ascii="Arial" w:hAnsi="Arial" w:cs="Arial"/>
                <w:color w:val="000000"/>
                <w:sz w:val="20"/>
              </w:rPr>
              <w:t>Chloromethane</w:t>
            </w:r>
          </w:p>
        </w:tc>
        <w:tc>
          <w:tcPr>
            <w:tcW w:w="2126" w:type="dxa"/>
            <w:vAlign w:val="center"/>
          </w:tcPr>
          <w:p w14:paraId="309341FA" w14:textId="77777777" w:rsidR="00D515FA" w:rsidRPr="000743C3" w:rsidRDefault="00D515FA" w:rsidP="00D515FA">
            <w:pPr>
              <w:jc w:val="center"/>
              <w:rPr>
                <w:rFonts w:ascii="Arial" w:hAnsi="Arial" w:cs="Arial"/>
                <w:color w:val="000000"/>
                <w:sz w:val="20"/>
              </w:rPr>
            </w:pPr>
            <w:r w:rsidRPr="000743C3">
              <w:rPr>
                <w:rFonts w:ascii="Arial" w:hAnsi="Arial" w:cs="Arial"/>
                <w:color w:val="000000"/>
                <w:sz w:val="20"/>
              </w:rPr>
              <w:t>60 000kg/year</w:t>
            </w:r>
          </w:p>
        </w:tc>
        <w:tc>
          <w:tcPr>
            <w:tcW w:w="1843" w:type="dxa"/>
            <w:vAlign w:val="center"/>
          </w:tcPr>
          <w:p w14:paraId="29FDC734" w14:textId="62AC6BA2" w:rsidR="00D515FA" w:rsidRPr="00DB0DCC" w:rsidRDefault="00AD72DE" w:rsidP="00D515FA">
            <w:pPr>
              <w:jc w:val="center"/>
              <w:rPr>
                <w:rFonts w:ascii="Arial" w:hAnsi="Arial" w:cs="Arial"/>
                <w:sz w:val="20"/>
              </w:rPr>
            </w:pPr>
            <w:r>
              <w:rPr>
                <w:rFonts w:ascii="Arial" w:hAnsi="Arial" w:cs="Arial"/>
                <w:sz w:val="20"/>
              </w:rPr>
              <w:t>Annual mass</w:t>
            </w:r>
          </w:p>
        </w:tc>
        <w:tc>
          <w:tcPr>
            <w:tcW w:w="1570" w:type="dxa"/>
            <w:vAlign w:val="center"/>
          </w:tcPr>
          <w:p w14:paraId="1C56D60F" w14:textId="79DA2249" w:rsidR="00D515FA" w:rsidRPr="00CF4A18" w:rsidRDefault="00D515FA" w:rsidP="00D515FA">
            <w:pPr>
              <w:jc w:val="center"/>
              <w:rPr>
                <w:rFonts w:ascii="Arial" w:hAnsi="Arial" w:cs="Arial"/>
                <w:b/>
                <w:bCs/>
                <w:color w:val="7030A0"/>
                <w:sz w:val="20"/>
                <w:lang w:eastAsia="zh-CN"/>
              </w:rPr>
            </w:pPr>
          </w:p>
        </w:tc>
        <w:tc>
          <w:tcPr>
            <w:tcW w:w="1662" w:type="dxa"/>
            <w:vAlign w:val="center"/>
          </w:tcPr>
          <w:p w14:paraId="0CF03808" w14:textId="77777777" w:rsidR="00D515FA" w:rsidRPr="000743C3" w:rsidRDefault="00D515FA" w:rsidP="00D515FA">
            <w:pPr>
              <w:jc w:val="center"/>
              <w:rPr>
                <w:rFonts w:ascii="Arial" w:hAnsi="Arial" w:cs="Arial"/>
                <w:color w:val="000000"/>
                <w:sz w:val="20"/>
              </w:rPr>
            </w:pPr>
            <w:r w:rsidRPr="000743C3">
              <w:rPr>
                <w:rFonts w:ascii="Arial" w:hAnsi="Arial" w:cs="Arial"/>
                <w:color w:val="000000"/>
                <w:sz w:val="20"/>
              </w:rPr>
              <w:t>US EPA Method 18</w:t>
            </w:r>
          </w:p>
        </w:tc>
        <w:tc>
          <w:tcPr>
            <w:tcW w:w="2438" w:type="dxa"/>
            <w:vAlign w:val="center"/>
          </w:tcPr>
          <w:p w14:paraId="76A2536F" w14:textId="0BDACEE8" w:rsidR="00D515FA" w:rsidRPr="00CF4A18" w:rsidRDefault="00D515FA" w:rsidP="00D515FA">
            <w:pPr>
              <w:jc w:val="center"/>
              <w:rPr>
                <w:rFonts w:ascii="Arial" w:hAnsi="Arial" w:cs="Arial"/>
                <w:b/>
                <w:bCs/>
                <w:color w:val="7030A0"/>
                <w:sz w:val="20"/>
              </w:rPr>
            </w:pPr>
          </w:p>
        </w:tc>
        <w:tc>
          <w:tcPr>
            <w:tcW w:w="1228" w:type="dxa"/>
            <w:vAlign w:val="center"/>
          </w:tcPr>
          <w:p w14:paraId="1B876EA5" w14:textId="0689A82E" w:rsidR="00D515FA" w:rsidRPr="000743C3" w:rsidRDefault="00D515FA" w:rsidP="00D515FA">
            <w:pPr>
              <w:jc w:val="center"/>
              <w:rPr>
                <w:rFonts w:ascii="Arial" w:hAnsi="Arial" w:cs="Arial"/>
                <w:sz w:val="20"/>
              </w:rPr>
            </w:pPr>
          </w:p>
        </w:tc>
      </w:tr>
      <w:tr w:rsidR="00D515FA" w:rsidRPr="000743C3" w14:paraId="18FF0C12" w14:textId="77777777" w:rsidTr="00AA5B80">
        <w:trPr>
          <w:trHeight w:val="411"/>
          <w:jc w:val="center"/>
        </w:trPr>
        <w:tc>
          <w:tcPr>
            <w:tcW w:w="1413" w:type="dxa"/>
            <w:vAlign w:val="center"/>
          </w:tcPr>
          <w:p w14:paraId="361A9BBF" w14:textId="77777777" w:rsidR="00D515FA" w:rsidRPr="000743C3" w:rsidRDefault="00D515FA" w:rsidP="00D515FA">
            <w:pPr>
              <w:jc w:val="center"/>
              <w:rPr>
                <w:rFonts w:ascii="Arial" w:hAnsi="Arial" w:cs="Arial"/>
                <w:sz w:val="20"/>
              </w:rPr>
            </w:pPr>
            <w:r w:rsidRPr="000743C3">
              <w:rPr>
                <w:rFonts w:ascii="Arial" w:hAnsi="Arial" w:cs="Arial"/>
                <w:sz w:val="20"/>
              </w:rPr>
              <w:t>A12, A33, A34,</w:t>
            </w:r>
          </w:p>
          <w:p w14:paraId="35D5AD67" w14:textId="77777777" w:rsidR="00D515FA" w:rsidRPr="000743C3" w:rsidRDefault="00D515FA" w:rsidP="00D515FA">
            <w:pPr>
              <w:jc w:val="center"/>
              <w:rPr>
                <w:rFonts w:ascii="Arial" w:hAnsi="Arial" w:cs="Arial"/>
                <w:sz w:val="20"/>
              </w:rPr>
            </w:pPr>
            <w:r w:rsidRPr="000743C3">
              <w:rPr>
                <w:rFonts w:ascii="Arial" w:hAnsi="Arial" w:cs="Arial"/>
                <w:sz w:val="20"/>
              </w:rPr>
              <w:t>A40(</w:t>
            </w:r>
            <w:r w:rsidRPr="000743C3">
              <w:rPr>
                <w:rFonts w:ascii="Arial" w:hAnsi="Arial" w:cs="Arial"/>
                <w:sz w:val="20"/>
                <w:vertAlign w:val="superscript"/>
              </w:rPr>
              <w:t>10)</w:t>
            </w:r>
            <w:r w:rsidRPr="009B22F3">
              <w:rPr>
                <w:rFonts w:ascii="Arial" w:hAnsi="Arial" w:cs="Arial"/>
                <w:sz w:val="20"/>
                <w:vertAlign w:val="superscript"/>
              </w:rPr>
              <w:t xml:space="preserve"> (16)</w:t>
            </w:r>
          </w:p>
        </w:tc>
        <w:tc>
          <w:tcPr>
            <w:tcW w:w="2268" w:type="dxa"/>
            <w:vAlign w:val="center"/>
          </w:tcPr>
          <w:p w14:paraId="616A190A" w14:textId="77777777" w:rsidR="00D515FA" w:rsidRPr="000743C3" w:rsidRDefault="00D515FA" w:rsidP="00D515FA">
            <w:pPr>
              <w:jc w:val="center"/>
              <w:rPr>
                <w:rFonts w:ascii="Arial" w:hAnsi="Arial" w:cs="Arial"/>
                <w:i/>
                <w:color w:val="000000"/>
                <w:sz w:val="20"/>
              </w:rPr>
            </w:pPr>
            <w:r w:rsidRPr="000743C3">
              <w:rPr>
                <w:rFonts w:ascii="Arial" w:hAnsi="Arial" w:cs="Arial"/>
                <w:color w:val="000000"/>
                <w:sz w:val="20"/>
              </w:rPr>
              <w:t>Chloromethane</w:t>
            </w:r>
          </w:p>
        </w:tc>
        <w:tc>
          <w:tcPr>
            <w:tcW w:w="2126" w:type="dxa"/>
            <w:vAlign w:val="center"/>
          </w:tcPr>
          <w:p w14:paraId="3E4F7F8E" w14:textId="77777777" w:rsidR="00D515FA" w:rsidRPr="000743C3" w:rsidRDefault="00D515FA" w:rsidP="00D515FA">
            <w:pPr>
              <w:jc w:val="center"/>
              <w:rPr>
                <w:rFonts w:ascii="Arial" w:hAnsi="Arial" w:cs="Arial"/>
                <w:color w:val="000000"/>
                <w:sz w:val="20"/>
              </w:rPr>
            </w:pPr>
            <w:r w:rsidRPr="000743C3">
              <w:rPr>
                <w:rFonts w:ascii="Arial" w:hAnsi="Arial" w:cs="Arial"/>
                <w:color w:val="000000"/>
                <w:sz w:val="20"/>
              </w:rPr>
              <w:t>1000kg/day</w:t>
            </w:r>
          </w:p>
        </w:tc>
        <w:tc>
          <w:tcPr>
            <w:tcW w:w="1843" w:type="dxa"/>
            <w:vAlign w:val="center"/>
          </w:tcPr>
          <w:p w14:paraId="4F6EC7A1" w14:textId="15A7D320" w:rsidR="00D515FA" w:rsidRPr="00DB0DCC" w:rsidRDefault="00AD72DE" w:rsidP="00D515FA">
            <w:pPr>
              <w:jc w:val="center"/>
              <w:rPr>
                <w:rFonts w:ascii="Arial" w:hAnsi="Arial" w:cs="Arial"/>
                <w:sz w:val="20"/>
              </w:rPr>
            </w:pPr>
            <w:r>
              <w:rPr>
                <w:rFonts w:ascii="Arial" w:hAnsi="Arial" w:cs="Arial"/>
                <w:sz w:val="20"/>
              </w:rPr>
              <w:t>Annual daily max</w:t>
            </w:r>
          </w:p>
        </w:tc>
        <w:tc>
          <w:tcPr>
            <w:tcW w:w="1570" w:type="dxa"/>
            <w:vAlign w:val="center"/>
          </w:tcPr>
          <w:p w14:paraId="0ADD4C25" w14:textId="40625390" w:rsidR="00D515FA" w:rsidRPr="00CF4A18" w:rsidRDefault="00D515FA" w:rsidP="00D515FA">
            <w:pPr>
              <w:jc w:val="center"/>
              <w:rPr>
                <w:rFonts w:ascii="Arial" w:hAnsi="Arial" w:cs="Arial"/>
                <w:b/>
                <w:bCs/>
                <w:color w:val="7030A0"/>
                <w:sz w:val="20"/>
                <w:lang w:eastAsia="zh-CN"/>
              </w:rPr>
            </w:pPr>
          </w:p>
        </w:tc>
        <w:tc>
          <w:tcPr>
            <w:tcW w:w="1662" w:type="dxa"/>
            <w:vAlign w:val="center"/>
          </w:tcPr>
          <w:p w14:paraId="3F7FFE9D" w14:textId="77777777" w:rsidR="00D515FA" w:rsidRPr="000743C3" w:rsidRDefault="00D515FA" w:rsidP="00D515FA">
            <w:pPr>
              <w:jc w:val="center"/>
              <w:rPr>
                <w:rFonts w:ascii="Arial" w:hAnsi="Arial" w:cs="Arial"/>
                <w:color w:val="000000"/>
                <w:sz w:val="20"/>
              </w:rPr>
            </w:pPr>
            <w:r w:rsidRPr="000743C3">
              <w:rPr>
                <w:rFonts w:ascii="Arial" w:hAnsi="Arial" w:cs="Arial"/>
                <w:color w:val="000000"/>
                <w:sz w:val="20"/>
              </w:rPr>
              <w:t>US EPA Method 18</w:t>
            </w:r>
          </w:p>
        </w:tc>
        <w:tc>
          <w:tcPr>
            <w:tcW w:w="2438" w:type="dxa"/>
            <w:vAlign w:val="center"/>
          </w:tcPr>
          <w:p w14:paraId="2C57ADB2" w14:textId="64405EEA" w:rsidR="00D515FA" w:rsidRPr="00CF4A18" w:rsidRDefault="00D515FA" w:rsidP="00D515FA">
            <w:pPr>
              <w:jc w:val="center"/>
              <w:rPr>
                <w:rFonts w:ascii="Arial" w:hAnsi="Arial" w:cs="Arial"/>
                <w:b/>
                <w:bCs/>
                <w:color w:val="7030A0"/>
                <w:sz w:val="20"/>
              </w:rPr>
            </w:pPr>
          </w:p>
        </w:tc>
        <w:tc>
          <w:tcPr>
            <w:tcW w:w="1228" w:type="dxa"/>
            <w:vAlign w:val="center"/>
          </w:tcPr>
          <w:p w14:paraId="51AA9ABC" w14:textId="6A05B3F7" w:rsidR="00D515FA" w:rsidRPr="000743C3" w:rsidRDefault="00D515FA" w:rsidP="00D515FA">
            <w:pPr>
              <w:jc w:val="center"/>
              <w:rPr>
                <w:rFonts w:ascii="Arial" w:hAnsi="Arial" w:cs="Arial"/>
                <w:sz w:val="20"/>
              </w:rPr>
            </w:pPr>
          </w:p>
        </w:tc>
      </w:tr>
      <w:tr w:rsidR="00D515FA" w:rsidRPr="000743C3" w14:paraId="316FD129" w14:textId="77777777" w:rsidTr="00AA5B80">
        <w:trPr>
          <w:trHeight w:val="564"/>
          <w:jc w:val="center"/>
        </w:trPr>
        <w:tc>
          <w:tcPr>
            <w:tcW w:w="1413" w:type="dxa"/>
            <w:vAlign w:val="center"/>
          </w:tcPr>
          <w:p w14:paraId="0B7EC5FD" w14:textId="77777777" w:rsidR="00D515FA" w:rsidRPr="000743C3" w:rsidRDefault="00D515FA" w:rsidP="00D515FA">
            <w:pPr>
              <w:jc w:val="center"/>
              <w:rPr>
                <w:rFonts w:ascii="Arial" w:hAnsi="Arial" w:cs="Arial"/>
                <w:sz w:val="20"/>
              </w:rPr>
            </w:pPr>
            <w:r w:rsidRPr="000743C3">
              <w:rPr>
                <w:rFonts w:ascii="Arial" w:hAnsi="Arial" w:cs="Arial"/>
                <w:sz w:val="20"/>
              </w:rPr>
              <w:t>A12, A33, A34, A40</w:t>
            </w:r>
            <w:r w:rsidRPr="0075161A">
              <w:rPr>
                <w:rFonts w:ascii="Arial" w:hAnsi="Arial" w:cs="Arial"/>
                <w:sz w:val="20"/>
                <w:vertAlign w:val="superscript"/>
              </w:rPr>
              <w:t>(</w:t>
            </w:r>
            <w:r w:rsidRPr="000743C3">
              <w:rPr>
                <w:rFonts w:ascii="Arial" w:hAnsi="Arial" w:cs="Arial"/>
                <w:sz w:val="20"/>
                <w:vertAlign w:val="superscript"/>
              </w:rPr>
              <w:t>10)</w:t>
            </w:r>
            <w:r w:rsidRPr="009B22F3">
              <w:rPr>
                <w:rFonts w:ascii="Arial" w:hAnsi="Arial" w:cs="Arial"/>
                <w:sz w:val="20"/>
                <w:vertAlign w:val="superscript"/>
              </w:rPr>
              <w:t xml:space="preserve"> (16)</w:t>
            </w:r>
          </w:p>
        </w:tc>
        <w:tc>
          <w:tcPr>
            <w:tcW w:w="2268" w:type="dxa"/>
            <w:vAlign w:val="center"/>
          </w:tcPr>
          <w:p w14:paraId="197E3E46" w14:textId="77777777" w:rsidR="00D515FA" w:rsidRPr="000743C3" w:rsidRDefault="00D515FA" w:rsidP="00D515FA">
            <w:pPr>
              <w:jc w:val="center"/>
              <w:rPr>
                <w:rFonts w:ascii="Arial" w:hAnsi="Arial" w:cs="Arial"/>
                <w:i/>
                <w:color w:val="000000"/>
                <w:sz w:val="20"/>
              </w:rPr>
            </w:pPr>
          </w:p>
          <w:p w14:paraId="1B27C239" w14:textId="77777777" w:rsidR="00D515FA" w:rsidRPr="000743C3" w:rsidRDefault="00D515FA" w:rsidP="00D515FA">
            <w:pPr>
              <w:jc w:val="center"/>
              <w:rPr>
                <w:rFonts w:ascii="Arial" w:hAnsi="Arial" w:cs="Arial"/>
                <w:i/>
                <w:color w:val="000000"/>
                <w:sz w:val="20"/>
              </w:rPr>
            </w:pPr>
            <w:r w:rsidRPr="000743C3">
              <w:rPr>
                <w:rFonts w:ascii="Arial" w:hAnsi="Arial" w:cs="Arial"/>
                <w:color w:val="000000"/>
                <w:sz w:val="20"/>
              </w:rPr>
              <w:t>Chloromethane</w:t>
            </w:r>
          </w:p>
          <w:p w14:paraId="5F52C06C" w14:textId="77777777" w:rsidR="00D515FA" w:rsidRPr="000743C3" w:rsidRDefault="00D515FA" w:rsidP="00D515FA">
            <w:pPr>
              <w:jc w:val="center"/>
              <w:rPr>
                <w:rFonts w:ascii="Arial" w:hAnsi="Arial" w:cs="Arial"/>
                <w:i/>
                <w:color w:val="000000"/>
                <w:sz w:val="20"/>
              </w:rPr>
            </w:pPr>
          </w:p>
        </w:tc>
        <w:tc>
          <w:tcPr>
            <w:tcW w:w="2126" w:type="dxa"/>
            <w:vAlign w:val="center"/>
          </w:tcPr>
          <w:p w14:paraId="04ACE686" w14:textId="77777777" w:rsidR="00D515FA" w:rsidRPr="000743C3" w:rsidRDefault="00D515FA" w:rsidP="00D515FA">
            <w:pPr>
              <w:jc w:val="center"/>
              <w:rPr>
                <w:rFonts w:ascii="Arial" w:hAnsi="Arial" w:cs="Arial"/>
                <w:color w:val="000000"/>
                <w:sz w:val="20"/>
              </w:rPr>
            </w:pPr>
            <w:r w:rsidRPr="000743C3">
              <w:rPr>
                <w:rFonts w:ascii="Arial" w:hAnsi="Arial" w:cs="Arial"/>
                <w:color w:val="000000"/>
                <w:sz w:val="20"/>
              </w:rPr>
              <w:t>250kg/hour</w:t>
            </w:r>
          </w:p>
        </w:tc>
        <w:tc>
          <w:tcPr>
            <w:tcW w:w="1843" w:type="dxa"/>
            <w:vAlign w:val="center"/>
          </w:tcPr>
          <w:p w14:paraId="178336EB" w14:textId="7225D607" w:rsidR="00D515FA" w:rsidRPr="00DB0DCC" w:rsidRDefault="00AD72DE" w:rsidP="00D515FA">
            <w:pPr>
              <w:jc w:val="center"/>
              <w:rPr>
                <w:rFonts w:ascii="Arial" w:hAnsi="Arial" w:cs="Arial"/>
                <w:sz w:val="20"/>
              </w:rPr>
            </w:pPr>
            <w:r>
              <w:rPr>
                <w:rFonts w:ascii="Arial" w:hAnsi="Arial" w:cs="Arial"/>
                <w:sz w:val="20"/>
              </w:rPr>
              <w:t>Annual hourly max</w:t>
            </w:r>
          </w:p>
        </w:tc>
        <w:tc>
          <w:tcPr>
            <w:tcW w:w="1570" w:type="dxa"/>
            <w:vAlign w:val="center"/>
          </w:tcPr>
          <w:p w14:paraId="78145CBF" w14:textId="172C9DB2" w:rsidR="00D515FA" w:rsidRPr="00CF4A18" w:rsidRDefault="00D515FA" w:rsidP="00D515FA">
            <w:pPr>
              <w:jc w:val="center"/>
              <w:rPr>
                <w:rFonts w:ascii="Arial" w:hAnsi="Arial" w:cs="Arial"/>
                <w:b/>
                <w:bCs/>
                <w:color w:val="7030A0"/>
                <w:sz w:val="20"/>
                <w:lang w:eastAsia="zh-CN"/>
              </w:rPr>
            </w:pPr>
          </w:p>
        </w:tc>
        <w:tc>
          <w:tcPr>
            <w:tcW w:w="1662" w:type="dxa"/>
            <w:vAlign w:val="center"/>
          </w:tcPr>
          <w:p w14:paraId="171B7BF8" w14:textId="77777777" w:rsidR="00D515FA" w:rsidRPr="000743C3" w:rsidRDefault="00D515FA" w:rsidP="00D515FA">
            <w:pPr>
              <w:jc w:val="center"/>
              <w:rPr>
                <w:rFonts w:ascii="Arial" w:hAnsi="Arial" w:cs="Arial"/>
                <w:color w:val="000000"/>
                <w:sz w:val="20"/>
              </w:rPr>
            </w:pPr>
            <w:r w:rsidRPr="000743C3">
              <w:rPr>
                <w:rFonts w:ascii="Arial" w:hAnsi="Arial" w:cs="Arial"/>
                <w:color w:val="000000"/>
                <w:sz w:val="20"/>
              </w:rPr>
              <w:t>US EPA Method 18</w:t>
            </w:r>
          </w:p>
        </w:tc>
        <w:tc>
          <w:tcPr>
            <w:tcW w:w="2438" w:type="dxa"/>
            <w:vAlign w:val="center"/>
          </w:tcPr>
          <w:p w14:paraId="146F999C" w14:textId="14861F89" w:rsidR="00D515FA" w:rsidRPr="00CF4A18" w:rsidRDefault="00D515FA" w:rsidP="00D515FA">
            <w:pPr>
              <w:jc w:val="center"/>
              <w:rPr>
                <w:rFonts w:ascii="Arial" w:hAnsi="Arial" w:cs="Arial"/>
                <w:b/>
                <w:bCs/>
                <w:color w:val="7030A0"/>
                <w:sz w:val="20"/>
              </w:rPr>
            </w:pPr>
          </w:p>
        </w:tc>
        <w:tc>
          <w:tcPr>
            <w:tcW w:w="1228" w:type="dxa"/>
            <w:vAlign w:val="center"/>
          </w:tcPr>
          <w:p w14:paraId="069F89A2" w14:textId="77D600F7" w:rsidR="00D515FA" w:rsidRPr="000743C3" w:rsidRDefault="00D515FA" w:rsidP="00D515FA">
            <w:pPr>
              <w:jc w:val="center"/>
              <w:rPr>
                <w:rFonts w:ascii="Arial" w:hAnsi="Arial" w:cs="Arial"/>
                <w:sz w:val="20"/>
              </w:rPr>
            </w:pPr>
          </w:p>
        </w:tc>
      </w:tr>
      <w:tr w:rsidR="00D515FA" w:rsidRPr="000743C3" w14:paraId="4A449013" w14:textId="77777777" w:rsidTr="00AA5B80">
        <w:trPr>
          <w:trHeight w:val="412"/>
          <w:jc w:val="center"/>
        </w:trPr>
        <w:tc>
          <w:tcPr>
            <w:tcW w:w="1413" w:type="dxa"/>
            <w:vAlign w:val="center"/>
          </w:tcPr>
          <w:p w14:paraId="29B7EC69" w14:textId="77777777" w:rsidR="00D515FA" w:rsidRPr="000743C3" w:rsidRDefault="00D515FA" w:rsidP="00D515FA">
            <w:pPr>
              <w:jc w:val="center"/>
              <w:rPr>
                <w:rFonts w:ascii="Arial" w:hAnsi="Arial" w:cs="Arial"/>
                <w:sz w:val="20"/>
              </w:rPr>
            </w:pPr>
            <w:r w:rsidRPr="000743C3">
              <w:rPr>
                <w:rFonts w:ascii="Arial" w:hAnsi="Arial" w:cs="Arial"/>
                <w:sz w:val="20"/>
              </w:rPr>
              <w:t>A33</w:t>
            </w:r>
            <w:r w:rsidRPr="009B22F3">
              <w:rPr>
                <w:rFonts w:ascii="Arial" w:hAnsi="Arial" w:cs="Arial"/>
                <w:sz w:val="20"/>
                <w:vertAlign w:val="superscript"/>
              </w:rPr>
              <w:t>(16)</w:t>
            </w:r>
          </w:p>
        </w:tc>
        <w:tc>
          <w:tcPr>
            <w:tcW w:w="2268" w:type="dxa"/>
            <w:vAlign w:val="center"/>
          </w:tcPr>
          <w:p w14:paraId="0FF53BCF" w14:textId="77777777" w:rsidR="00D515FA" w:rsidRPr="000743C3" w:rsidRDefault="00D515FA" w:rsidP="00D515FA">
            <w:pPr>
              <w:jc w:val="center"/>
              <w:rPr>
                <w:rFonts w:ascii="Arial" w:hAnsi="Arial" w:cs="Arial"/>
                <w:i/>
                <w:color w:val="000000"/>
                <w:sz w:val="20"/>
              </w:rPr>
            </w:pPr>
            <w:r w:rsidRPr="000743C3">
              <w:rPr>
                <w:rFonts w:ascii="Arial" w:hAnsi="Arial" w:cs="Arial"/>
                <w:color w:val="000000"/>
                <w:sz w:val="20"/>
              </w:rPr>
              <w:t>Methanol</w:t>
            </w:r>
          </w:p>
        </w:tc>
        <w:tc>
          <w:tcPr>
            <w:tcW w:w="2126" w:type="dxa"/>
            <w:vAlign w:val="center"/>
          </w:tcPr>
          <w:p w14:paraId="4E042880" w14:textId="77777777" w:rsidR="00D515FA" w:rsidRPr="000743C3" w:rsidRDefault="00D515FA" w:rsidP="00D515FA">
            <w:pPr>
              <w:jc w:val="center"/>
              <w:rPr>
                <w:rFonts w:ascii="Arial" w:hAnsi="Arial" w:cs="Arial"/>
                <w:color w:val="000000"/>
                <w:sz w:val="20"/>
              </w:rPr>
            </w:pPr>
            <w:r w:rsidRPr="000743C3">
              <w:rPr>
                <w:rFonts w:ascii="Arial" w:hAnsi="Arial" w:cs="Arial"/>
                <w:color w:val="000000"/>
                <w:sz w:val="20"/>
              </w:rPr>
              <w:t>60kg/hour</w:t>
            </w:r>
          </w:p>
        </w:tc>
        <w:tc>
          <w:tcPr>
            <w:tcW w:w="1843" w:type="dxa"/>
            <w:vAlign w:val="center"/>
          </w:tcPr>
          <w:p w14:paraId="3A343BF9" w14:textId="4DBA716A" w:rsidR="00D515FA" w:rsidRPr="00DB0DCC" w:rsidRDefault="00AD72DE" w:rsidP="00D515FA">
            <w:pPr>
              <w:jc w:val="center"/>
              <w:rPr>
                <w:rFonts w:ascii="Arial" w:hAnsi="Arial" w:cs="Arial"/>
                <w:sz w:val="20"/>
              </w:rPr>
            </w:pPr>
            <w:r>
              <w:rPr>
                <w:rFonts w:ascii="Arial" w:hAnsi="Arial" w:cs="Arial"/>
                <w:sz w:val="20"/>
              </w:rPr>
              <w:t>Annual hourly max</w:t>
            </w:r>
          </w:p>
        </w:tc>
        <w:tc>
          <w:tcPr>
            <w:tcW w:w="1570" w:type="dxa"/>
            <w:vAlign w:val="center"/>
          </w:tcPr>
          <w:p w14:paraId="1092881A" w14:textId="25AA7C19" w:rsidR="00D515FA" w:rsidRPr="00CF4A18" w:rsidRDefault="00D515FA" w:rsidP="00D515FA">
            <w:pPr>
              <w:jc w:val="center"/>
              <w:rPr>
                <w:rFonts w:ascii="Arial" w:hAnsi="Arial" w:cs="Arial"/>
                <w:b/>
                <w:bCs/>
                <w:color w:val="7030A0"/>
                <w:sz w:val="20"/>
                <w:lang w:eastAsia="zh-CN"/>
              </w:rPr>
            </w:pPr>
          </w:p>
        </w:tc>
        <w:tc>
          <w:tcPr>
            <w:tcW w:w="1662" w:type="dxa"/>
            <w:vAlign w:val="center"/>
          </w:tcPr>
          <w:p w14:paraId="0F1F9C36" w14:textId="77777777" w:rsidR="00D515FA" w:rsidRPr="000743C3" w:rsidRDefault="00D515FA" w:rsidP="00D515FA">
            <w:pPr>
              <w:jc w:val="center"/>
              <w:rPr>
                <w:rFonts w:ascii="Arial" w:hAnsi="Arial" w:cs="Arial"/>
                <w:color w:val="000000"/>
                <w:sz w:val="20"/>
              </w:rPr>
            </w:pPr>
            <w:r w:rsidRPr="000743C3">
              <w:rPr>
                <w:rFonts w:ascii="Arial" w:hAnsi="Arial" w:cs="Arial"/>
                <w:color w:val="000000"/>
                <w:sz w:val="20"/>
              </w:rPr>
              <w:t>US EPA Method 18</w:t>
            </w:r>
          </w:p>
        </w:tc>
        <w:tc>
          <w:tcPr>
            <w:tcW w:w="2438" w:type="dxa"/>
            <w:vAlign w:val="center"/>
          </w:tcPr>
          <w:p w14:paraId="25529C23" w14:textId="78748D27" w:rsidR="00D515FA" w:rsidRPr="00CF4A18" w:rsidRDefault="00D515FA" w:rsidP="00D515FA">
            <w:pPr>
              <w:jc w:val="center"/>
              <w:rPr>
                <w:rFonts w:ascii="Arial" w:hAnsi="Arial" w:cs="Arial"/>
                <w:b/>
                <w:bCs/>
                <w:color w:val="7030A0"/>
                <w:sz w:val="20"/>
              </w:rPr>
            </w:pPr>
          </w:p>
        </w:tc>
        <w:tc>
          <w:tcPr>
            <w:tcW w:w="1228" w:type="dxa"/>
            <w:vAlign w:val="center"/>
          </w:tcPr>
          <w:p w14:paraId="4DB23FC0" w14:textId="67EFF5B2" w:rsidR="00D515FA" w:rsidRPr="000743C3" w:rsidRDefault="00D515FA" w:rsidP="00D515FA">
            <w:pPr>
              <w:jc w:val="center"/>
              <w:rPr>
                <w:rFonts w:ascii="Arial" w:hAnsi="Arial" w:cs="Arial"/>
                <w:sz w:val="20"/>
              </w:rPr>
            </w:pPr>
          </w:p>
        </w:tc>
      </w:tr>
      <w:tr w:rsidR="00D515FA" w:rsidRPr="000743C3" w14:paraId="68C11514" w14:textId="77777777" w:rsidTr="00AA5B80">
        <w:trPr>
          <w:trHeight w:val="70"/>
          <w:jc w:val="center"/>
        </w:trPr>
        <w:tc>
          <w:tcPr>
            <w:tcW w:w="1413" w:type="dxa"/>
            <w:vAlign w:val="center"/>
          </w:tcPr>
          <w:p w14:paraId="43581540" w14:textId="77777777" w:rsidR="00D515FA" w:rsidRPr="000743C3" w:rsidRDefault="00D515FA" w:rsidP="00D515FA">
            <w:pPr>
              <w:jc w:val="center"/>
              <w:rPr>
                <w:rFonts w:ascii="Arial" w:hAnsi="Arial" w:cs="Arial"/>
                <w:sz w:val="20"/>
              </w:rPr>
            </w:pPr>
            <w:r w:rsidRPr="000743C3">
              <w:rPr>
                <w:rFonts w:ascii="Arial" w:hAnsi="Arial" w:cs="Arial"/>
                <w:sz w:val="20"/>
              </w:rPr>
              <w:t>A34</w:t>
            </w:r>
          </w:p>
        </w:tc>
        <w:tc>
          <w:tcPr>
            <w:tcW w:w="2268" w:type="dxa"/>
            <w:vAlign w:val="center"/>
          </w:tcPr>
          <w:p w14:paraId="253404C1" w14:textId="77777777" w:rsidR="00D515FA" w:rsidRPr="000743C3" w:rsidRDefault="00D515FA" w:rsidP="00D515FA">
            <w:pPr>
              <w:jc w:val="center"/>
              <w:rPr>
                <w:rFonts w:ascii="Arial" w:hAnsi="Arial" w:cs="Arial"/>
                <w:i/>
                <w:color w:val="000000"/>
                <w:sz w:val="20"/>
              </w:rPr>
            </w:pPr>
            <w:r w:rsidRPr="000743C3">
              <w:rPr>
                <w:rFonts w:ascii="Arial" w:hAnsi="Arial" w:cs="Arial"/>
                <w:color w:val="000000"/>
                <w:sz w:val="20"/>
              </w:rPr>
              <w:t>Methanol</w:t>
            </w:r>
          </w:p>
        </w:tc>
        <w:tc>
          <w:tcPr>
            <w:tcW w:w="2126" w:type="dxa"/>
            <w:vAlign w:val="center"/>
          </w:tcPr>
          <w:p w14:paraId="57A7250C" w14:textId="6E1BEB0B" w:rsidR="00D515FA" w:rsidRPr="000743C3" w:rsidRDefault="00D515FA" w:rsidP="00D515FA">
            <w:pPr>
              <w:jc w:val="center"/>
              <w:rPr>
                <w:rFonts w:ascii="Arial" w:hAnsi="Arial" w:cs="Arial"/>
                <w:color w:val="000000"/>
                <w:sz w:val="20"/>
              </w:rPr>
            </w:pPr>
            <w:r w:rsidRPr="000743C3">
              <w:rPr>
                <w:rFonts w:ascii="Arial" w:hAnsi="Arial" w:cs="Arial"/>
                <w:color w:val="000000"/>
                <w:sz w:val="20"/>
              </w:rPr>
              <w:t>60kg/hour</w:t>
            </w:r>
          </w:p>
        </w:tc>
        <w:tc>
          <w:tcPr>
            <w:tcW w:w="1843" w:type="dxa"/>
            <w:vAlign w:val="center"/>
          </w:tcPr>
          <w:p w14:paraId="37E215FA" w14:textId="049DD8B6" w:rsidR="00D515FA" w:rsidRPr="00DB0DCC" w:rsidRDefault="00AD72DE" w:rsidP="00D515FA">
            <w:pPr>
              <w:jc w:val="center"/>
              <w:rPr>
                <w:rFonts w:ascii="Arial" w:hAnsi="Arial" w:cs="Arial"/>
                <w:sz w:val="20"/>
              </w:rPr>
            </w:pPr>
            <w:r>
              <w:rPr>
                <w:rFonts w:ascii="Arial" w:hAnsi="Arial" w:cs="Arial"/>
                <w:sz w:val="20"/>
              </w:rPr>
              <w:t>Annual hourly max</w:t>
            </w:r>
          </w:p>
        </w:tc>
        <w:tc>
          <w:tcPr>
            <w:tcW w:w="1570" w:type="dxa"/>
            <w:vAlign w:val="center"/>
          </w:tcPr>
          <w:p w14:paraId="42451B65" w14:textId="18679B09" w:rsidR="00D515FA" w:rsidRPr="00CF4A18" w:rsidRDefault="00D515FA" w:rsidP="00D515FA">
            <w:pPr>
              <w:jc w:val="center"/>
              <w:rPr>
                <w:rFonts w:ascii="Arial" w:hAnsi="Arial" w:cs="Arial"/>
                <w:b/>
                <w:bCs/>
                <w:color w:val="7030A0"/>
                <w:sz w:val="20"/>
                <w:lang w:eastAsia="zh-CN"/>
              </w:rPr>
            </w:pPr>
          </w:p>
        </w:tc>
        <w:tc>
          <w:tcPr>
            <w:tcW w:w="1662" w:type="dxa"/>
            <w:vAlign w:val="center"/>
          </w:tcPr>
          <w:p w14:paraId="4DA894CB" w14:textId="77777777" w:rsidR="00D515FA" w:rsidRPr="000743C3" w:rsidRDefault="00D515FA" w:rsidP="00D515FA">
            <w:pPr>
              <w:jc w:val="center"/>
              <w:rPr>
                <w:rFonts w:ascii="Arial" w:hAnsi="Arial" w:cs="Arial"/>
                <w:sz w:val="20"/>
              </w:rPr>
            </w:pPr>
            <w:r w:rsidRPr="000743C3">
              <w:rPr>
                <w:rFonts w:ascii="Arial" w:hAnsi="Arial" w:cs="Arial"/>
                <w:color w:val="000000"/>
                <w:sz w:val="20"/>
              </w:rPr>
              <w:t>US EPA Method 18</w:t>
            </w:r>
          </w:p>
        </w:tc>
        <w:tc>
          <w:tcPr>
            <w:tcW w:w="2438" w:type="dxa"/>
            <w:vAlign w:val="center"/>
          </w:tcPr>
          <w:p w14:paraId="57611306" w14:textId="2A580ED3" w:rsidR="00D515FA" w:rsidRPr="00CF4A18" w:rsidRDefault="00D515FA" w:rsidP="00D515FA">
            <w:pPr>
              <w:jc w:val="center"/>
              <w:rPr>
                <w:rFonts w:ascii="Arial" w:hAnsi="Arial" w:cs="Arial"/>
                <w:b/>
                <w:bCs/>
                <w:color w:val="7030A0"/>
                <w:sz w:val="20"/>
              </w:rPr>
            </w:pPr>
          </w:p>
        </w:tc>
        <w:tc>
          <w:tcPr>
            <w:tcW w:w="1228" w:type="dxa"/>
            <w:vAlign w:val="center"/>
          </w:tcPr>
          <w:p w14:paraId="70AAEFDE" w14:textId="7BB19224" w:rsidR="00D515FA" w:rsidRPr="000743C3" w:rsidRDefault="00D515FA" w:rsidP="00D515FA">
            <w:pPr>
              <w:jc w:val="center"/>
              <w:rPr>
                <w:rFonts w:ascii="Arial" w:hAnsi="Arial" w:cs="Arial"/>
                <w:sz w:val="20"/>
              </w:rPr>
            </w:pPr>
          </w:p>
        </w:tc>
      </w:tr>
      <w:tr w:rsidR="00D515FA" w:rsidRPr="000743C3" w14:paraId="3AA26514" w14:textId="77777777" w:rsidTr="00AA5B80">
        <w:trPr>
          <w:trHeight w:val="412"/>
          <w:jc w:val="center"/>
        </w:trPr>
        <w:tc>
          <w:tcPr>
            <w:tcW w:w="1413" w:type="dxa"/>
            <w:vAlign w:val="center"/>
          </w:tcPr>
          <w:p w14:paraId="52527CCD" w14:textId="77777777" w:rsidR="00D515FA" w:rsidRPr="000743C3" w:rsidRDefault="00D515FA" w:rsidP="00D515FA">
            <w:pPr>
              <w:jc w:val="center"/>
              <w:rPr>
                <w:rFonts w:ascii="Arial" w:hAnsi="Arial" w:cs="Arial"/>
                <w:sz w:val="20"/>
              </w:rPr>
            </w:pPr>
            <w:r w:rsidRPr="000743C3">
              <w:rPr>
                <w:rFonts w:ascii="Arial" w:hAnsi="Arial" w:cs="Arial"/>
                <w:sz w:val="20"/>
              </w:rPr>
              <w:t>A12</w:t>
            </w:r>
            <w:r w:rsidRPr="009B22F3">
              <w:rPr>
                <w:rFonts w:ascii="Arial" w:hAnsi="Arial" w:cs="Arial"/>
                <w:sz w:val="20"/>
                <w:vertAlign w:val="superscript"/>
              </w:rPr>
              <w:t>(16)</w:t>
            </w:r>
          </w:p>
        </w:tc>
        <w:tc>
          <w:tcPr>
            <w:tcW w:w="2268" w:type="dxa"/>
            <w:vAlign w:val="center"/>
          </w:tcPr>
          <w:p w14:paraId="418AAAD3" w14:textId="77777777" w:rsidR="00D515FA" w:rsidRPr="000743C3" w:rsidRDefault="00D515FA" w:rsidP="00D515FA">
            <w:pPr>
              <w:jc w:val="center"/>
              <w:rPr>
                <w:rFonts w:ascii="Arial" w:hAnsi="Arial" w:cs="Arial"/>
                <w:i/>
                <w:color w:val="000000"/>
                <w:sz w:val="20"/>
              </w:rPr>
            </w:pPr>
            <w:r w:rsidRPr="000743C3">
              <w:rPr>
                <w:rFonts w:ascii="Arial" w:hAnsi="Arial" w:cs="Arial"/>
                <w:color w:val="000000"/>
                <w:sz w:val="20"/>
              </w:rPr>
              <w:t xml:space="preserve">Methane </w:t>
            </w:r>
            <w:r w:rsidRPr="000743C3">
              <w:rPr>
                <w:rFonts w:ascii="Arial" w:hAnsi="Arial" w:cs="Arial"/>
                <w:color w:val="000000"/>
                <w:sz w:val="20"/>
                <w:vertAlign w:val="superscript"/>
              </w:rPr>
              <w:t>[6]</w:t>
            </w:r>
          </w:p>
        </w:tc>
        <w:tc>
          <w:tcPr>
            <w:tcW w:w="2126" w:type="dxa"/>
            <w:vAlign w:val="center"/>
          </w:tcPr>
          <w:p w14:paraId="7FC83F22" w14:textId="77777777" w:rsidR="00D515FA" w:rsidRPr="000743C3" w:rsidRDefault="00D515FA" w:rsidP="00D515FA">
            <w:pPr>
              <w:jc w:val="center"/>
              <w:rPr>
                <w:rFonts w:ascii="Arial" w:hAnsi="Arial" w:cs="Arial"/>
                <w:color w:val="000000"/>
                <w:sz w:val="20"/>
              </w:rPr>
            </w:pPr>
            <w:r w:rsidRPr="000743C3">
              <w:rPr>
                <w:rFonts w:ascii="Arial" w:hAnsi="Arial" w:cs="Arial"/>
                <w:color w:val="000000"/>
                <w:sz w:val="20"/>
              </w:rPr>
              <w:t>No limit applies</w:t>
            </w:r>
          </w:p>
        </w:tc>
        <w:tc>
          <w:tcPr>
            <w:tcW w:w="1843" w:type="dxa"/>
            <w:vAlign w:val="center"/>
          </w:tcPr>
          <w:p w14:paraId="6A05D561" w14:textId="77777777" w:rsidR="00D515FA" w:rsidRPr="00DB0DCC" w:rsidRDefault="00D515FA" w:rsidP="00D515FA">
            <w:pPr>
              <w:jc w:val="center"/>
              <w:rPr>
                <w:rFonts w:ascii="Arial" w:hAnsi="Arial" w:cs="Arial"/>
                <w:sz w:val="20"/>
              </w:rPr>
            </w:pPr>
          </w:p>
        </w:tc>
        <w:tc>
          <w:tcPr>
            <w:tcW w:w="1570" w:type="dxa"/>
            <w:vAlign w:val="center"/>
          </w:tcPr>
          <w:p w14:paraId="402AFD6D" w14:textId="59B3547A" w:rsidR="00D515FA" w:rsidRPr="00CF4A18" w:rsidRDefault="00D515FA" w:rsidP="00D515FA">
            <w:pPr>
              <w:jc w:val="center"/>
              <w:rPr>
                <w:rFonts w:ascii="Arial" w:hAnsi="Arial" w:cs="Arial"/>
                <w:b/>
                <w:bCs/>
                <w:color w:val="7030A0"/>
                <w:sz w:val="20"/>
                <w:lang w:eastAsia="zh-CN"/>
              </w:rPr>
            </w:pPr>
          </w:p>
        </w:tc>
        <w:tc>
          <w:tcPr>
            <w:tcW w:w="1662" w:type="dxa"/>
            <w:vAlign w:val="center"/>
          </w:tcPr>
          <w:p w14:paraId="2D1E3CA2" w14:textId="77777777" w:rsidR="00D515FA" w:rsidRPr="000743C3" w:rsidRDefault="00D515FA" w:rsidP="00D515FA">
            <w:pPr>
              <w:jc w:val="center"/>
              <w:rPr>
                <w:rFonts w:ascii="Arial" w:hAnsi="Arial" w:cs="Arial"/>
                <w:color w:val="000000"/>
                <w:sz w:val="20"/>
              </w:rPr>
            </w:pPr>
            <w:r w:rsidRPr="000743C3">
              <w:rPr>
                <w:rFonts w:ascii="Arial" w:hAnsi="Arial" w:cs="Arial"/>
                <w:color w:val="000000"/>
                <w:sz w:val="20"/>
              </w:rPr>
              <w:t>US EPA Method 18</w:t>
            </w:r>
          </w:p>
        </w:tc>
        <w:tc>
          <w:tcPr>
            <w:tcW w:w="2438" w:type="dxa"/>
            <w:vAlign w:val="center"/>
          </w:tcPr>
          <w:p w14:paraId="7D16D7D9" w14:textId="0F3D7FA9" w:rsidR="00D515FA" w:rsidRPr="00CF4A18" w:rsidRDefault="00D515FA" w:rsidP="00D515FA">
            <w:pPr>
              <w:jc w:val="center"/>
              <w:rPr>
                <w:rFonts w:ascii="Arial" w:hAnsi="Arial" w:cs="Arial"/>
                <w:b/>
                <w:bCs/>
                <w:color w:val="7030A0"/>
                <w:sz w:val="20"/>
              </w:rPr>
            </w:pPr>
          </w:p>
        </w:tc>
        <w:tc>
          <w:tcPr>
            <w:tcW w:w="1228" w:type="dxa"/>
            <w:vAlign w:val="center"/>
          </w:tcPr>
          <w:p w14:paraId="3A35BD0D" w14:textId="66405F2B" w:rsidR="00D515FA" w:rsidRPr="000743C3" w:rsidRDefault="00D515FA" w:rsidP="00D515FA">
            <w:pPr>
              <w:jc w:val="center"/>
              <w:rPr>
                <w:rFonts w:ascii="Arial" w:hAnsi="Arial" w:cs="Arial"/>
                <w:sz w:val="20"/>
              </w:rPr>
            </w:pPr>
          </w:p>
        </w:tc>
      </w:tr>
      <w:tr w:rsidR="00D515FA" w:rsidRPr="000743C3" w14:paraId="33D9FEC2" w14:textId="77777777" w:rsidTr="00AA5B80">
        <w:trPr>
          <w:trHeight w:val="412"/>
          <w:jc w:val="center"/>
        </w:trPr>
        <w:tc>
          <w:tcPr>
            <w:tcW w:w="1413" w:type="dxa"/>
            <w:vAlign w:val="center"/>
          </w:tcPr>
          <w:p w14:paraId="030C8371" w14:textId="77777777" w:rsidR="00D515FA" w:rsidRPr="000743C3" w:rsidRDefault="00D515FA" w:rsidP="00D515FA">
            <w:pPr>
              <w:jc w:val="center"/>
              <w:rPr>
                <w:rFonts w:ascii="Arial" w:hAnsi="Arial" w:cs="Arial"/>
                <w:sz w:val="20"/>
              </w:rPr>
            </w:pPr>
            <w:r w:rsidRPr="000743C3">
              <w:rPr>
                <w:rFonts w:ascii="Arial" w:hAnsi="Arial" w:cs="Arial"/>
                <w:sz w:val="20"/>
              </w:rPr>
              <w:t>A12</w:t>
            </w:r>
            <w:r>
              <w:rPr>
                <w:rFonts w:ascii="Arial" w:hAnsi="Arial" w:cs="Arial"/>
                <w:sz w:val="20"/>
              </w:rPr>
              <w:t xml:space="preserve"> </w:t>
            </w:r>
            <w:r w:rsidRPr="009B22F3">
              <w:rPr>
                <w:rFonts w:ascii="Arial" w:hAnsi="Arial" w:cs="Arial"/>
                <w:sz w:val="20"/>
                <w:vertAlign w:val="superscript"/>
              </w:rPr>
              <w:t>(16)</w:t>
            </w:r>
          </w:p>
        </w:tc>
        <w:tc>
          <w:tcPr>
            <w:tcW w:w="2268" w:type="dxa"/>
            <w:vAlign w:val="center"/>
          </w:tcPr>
          <w:p w14:paraId="121B2AFE" w14:textId="77777777" w:rsidR="00D515FA" w:rsidRPr="000743C3" w:rsidRDefault="00D515FA" w:rsidP="00D515FA">
            <w:pPr>
              <w:jc w:val="center"/>
              <w:rPr>
                <w:rFonts w:ascii="Arial" w:hAnsi="Arial" w:cs="Arial"/>
                <w:i/>
                <w:color w:val="000000"/>
                <w:sz w:val="20"/>
              </w:rPr>
            </w:pPr>
            <w:r w:rsidRPr="000743C3">
              <w:rPr>
                <w:rFonts w:ascii="Arial" w:hAnsi="Arial" w:cs="Arial"/>
                <w:color w:val="000000"/>
                <w:sz w:val="20"/>
              </w:rPr>
              <w:t xml:space="preserve">Non-methane hydrocarbons </w:t>
            </w:r>
            <w:r w:rsidRPr="000743C3">
              <w:rPr>
                <w:rFonts w:ascii="Arial" w:hAnsi="Arial" w:cs="Arial"/>
                <w:color w:val="000000"/>
                <w:sz w:val="20"/>
                <w:vertAlign w:val="superscript"/>
              </w:rPr>
              <w:t>[6]</w:t>
            </w:r>
          </w:p>
        </w:tc>
        <w:tc>
          <w:tcPr>
            <w:tcW w:w="2126" w:type="dxa"/>
            <w:vAlign w:val="center"/>
          </w:tcPr>
          <w:p w14:paraId="374D1ACF" w14:textId="77777777" w:rsidR="00D515FA" w:rsidRPr="000743C3" w:rsidRDefault="00D515FA" w:rsidP="00D515FA">
            <w:pPr>
              <w:jc w:val="center"/>
              <w:rPr>
                <w:rFonts w:ascii="Arial" w:hAnsi="Arial" w:cs="Arial"/>
                <w:color w:val="000000"/>
                <w:sz w:val="20"/>
              </w:rPr>
            </w:pPr>
            <w:r w:rsidRPr="000743C3">
              <w:rPr>
                <w:rFonts w:ascii="Arial" w:hAnsi="Arial" w:cs="Arial"/>
                <w:color w:val="000000"/>
                <w:sz w:val="20"/>
              </w:rPr>
              <w:t>No limit applies</w:t>
            </w:r>
          </w:p>
        </w:tc>
        <w:tc>
          <w:tcPr>
            <w:tcW w:w="1843" w:type="dxa"/>
            <w:vAlign w:val="center"/>
          </w:tcPr>
          <w:p w14:paraId="0260C1B1" w14:textId="77777777" w:rsidR="00D515FA" w:rsidRPr="00DB0DCC" w:rsidRDefault="00D515FA" w:rsidP="00D515FA">
            <w:pPr>
              <w:jc w:val="center"/>
              <w:rPr>
                <w:rFonts w:ascii="Arial" w:hAnsi="Arial" w:cs="Arial"/>
                <w:sz w:val="20"/>
              </w:rPr>
            </w:pPr>
          </w:p>
        </w:tc>
        <w:tc>
          <w:tcPr>
            <w:tcW w:w="1570" w:type="dxa"/>
            <w:vAlign w:val="center"/>
          </w:tcPr>
          <w:p w14:paraId="240A3B16" w14:textId="4FBCAC9A" w:rsidR="00D515FA" w:rsidRPr="00CF4A18" w:rsidRDefault="00D515FA" w:rsidP="00D515FA">
            <w:pPr>
              <w:jc w:val="center"/>
              <w:rPr>
                <w:rFonts w:ascii="Arial" w:hAnsi="Arial" w:cs="Arial"/>
                <w:b/>
                <w:bCs/>
                <w:color w:val="7030A0"/>
                <w:sz w:val="20"/>
                <w:lang w:eastAsia="zh-CN"/>
              </w:rPr>
            </w:pPr>
          </w:p>
        </w:tc>
        <w:tc>
          <w:tcPr>
            <w:tcW w:w="1662" w:type="dxa"/>
            <w:vAlign w:val="center"/>
          </w:tcPr>
          <w:p w14:paraId="31A15DC3" w14:textId="77777777" w:rsidR="00D515FA" w:rsidRPr="000743C3" w:rsidRDefault="00D515FA" w:rsidP="00D515FA">
            <w:pPr>
              <w:jc w:val="center"/>
              <w:rPr>
                <w:rFonts w:ascii="Arial" w:hAnsi="Arial" w:cs="Arial"/>
                <w:color w:val="000000"/>
                <w:sz w:val="20"/>
              </w:rPr>
            </w:pPr>
            <w:r w:rsidRPr="000743C3">
              <w:rPr>
                <w:rFonts w:ascii="Arial" w:hAnsi="Arial" w:cs="Arial"/>
                <w:color w:val="000000"/>
                <w:sz w:val="20"/>
              </w:rPr>
              <w:t>US EPA Method 18</w:t>
            </w:r>
          </w:p>
        </w:tc>
        <w:tc>
          <w:tcPr>
            <w:tcW w:w="2438" w:type="dxa"/>
            <w:vAlign w:val="center"/>
          </w:tcPr>
          <w:p w14:paraId="3384FEBF" w14:textId="4557230D" w:rsidR="00D515FA" w:rsidRPr="00CF4A18" w:rsidRDefault="00D515FA" w:rsidP="00D515FA">
            <w:pPr>
              <w:jc w:val="center"/>
              <w:rPr>
                <w:rFonts w:ascii="Arial" w:hAnsi="Arial" w:cs="Arial"/>
                <w:b/>
                <w:bCs/>
                <w:color w:val="7030A0"/>
                <w:sz w:val="20"/>
              </w:rPr>
            </w:pPr>
          </w:p>
        </w:tc>
        <w:tc>
          <w:tcPr>
            <w:tcW w:w="1228" w:type="dxa"/>
            <w:vAlign w:val="center"/>
          </w:tcPr>
          <w:p w14:paraId="461F24F7" w14:textId="4E8FEAA2" w:rsidR="00D515FA" w:rsidRPr="000743C3" w:rsidRDefault="00D515FA" w:rsidP="00D515FA">
            <w:pPr>
              <w:jc w:val="center"/>
              <w:rPr>
                <w:rFonts w:ascii="Arial" w:hAnsi="Arial" w:cs="Arial"/>
                <w:sz w:val="20"/>
              </w:rPr>
            </w:pPr>
          </w:p>
        </w:tc>
      </w:tr>
      <w:tr w:rsidR="00D515FA" w:rsidRPr="000743C3" w14:paraId="449E7701" w14:textId="77777777" w:rsidTr="00AA5B80">
        <w:trPr>
          <w:trHeight w:val="413"/>
          <w:jc w:val="center"/>
        </w:trPr>
        <w:tc>
          <w:tcPr>
            <w:tcW w:w="1413" w:type="dxa"/>
            <w:vAlign w:val="center"/>
          </w:tcPr>
          <w:p w14:paraId="4D0F28F3" w14:textId="77777777" w:rsidR="00D515FA" w:rsidRPr="000743C3" w:rsidRDefault="00D515FA" w:rsidP="00D515FA">
            <w:pPr>
              <w:jc w:val="center"/>
              <w:rPr>
                <w:rFonts w:ascii="Arial" w:hAnsi="Arial" w:cs="Arial"/>
                <w:sz w:val="20"/>
              </w:rPr>
            </w:pPr>
            <w:r w:rsidRPr="000743C3">
              <w:rPr>
                <w:rFonts w:ascii="Arial" w:hAnsi="Arial" w:cs="Arial"/>
                <w:sz w:val="20"/>
              </w:rPr>
              <w:t>A40</w:t>
            </w:r>
          </w:p>
        </w:tc>
        <w:tc>
          <w:tcPr>
            <w:tcW w:w="2268" w:type="dxa"/>
            <w:vAlign w:val="center"/>
          </w:tcPr>
          <w:p w14:paraId="59A2CF43" w14:textId="77777777" w:rsidR="00D515FA" w:rsidRPr="000743C3" w:rsidRDefault="00D515FA" w:rsidP="00D515FA">
            <w:pPr>
              <w:jc w:val="center"/>
              <w:rPr>
                <w:rFonts w:ascii="Arial" w:hAnsi="Arial" w:cs="Arial"/>
                <w:i/>
                <w:color w:val="000000"/>
                <w:sz w:val="20"/>
              </w:rPr>
            </w:pPr>
            <w:r w:rsidRPr="000743C3">
              <w:rPr>
                <w:rFonts w:ascii="Arial" w:hAnsi="Arial" w:cs="Arial"/>
                <w:color w:val="000000"/>
                <w:sz w:val="20"/>
              </w:rPr>
              <w:t xml:space="preserve">Silanes </w:t>
            </w:r>
            <w:r w:rsidRPr="000743C3">
              <w:rPr>
                <w:rFonts w:ascii="Arial" w:hAnsi="Arial" w:cs="Arial"/>
                <w:color w:val="000000"/>
                <w:sz w:val="20"/>
                <w:vertAlign w:val="superscript"/>
              </w:rPr>
              <w:t>[6]</w:t>
            </w:r>
          </w:p>
        </w:tc>
        <w:tc>
          <w:tcPr>
            <w:tcW w:w="2126" w:type="dxa"/>
            <w:vAlign w:val="center"/>
          </w:tcPr>
          <w:p w14:paraId="55F62723" w14:textId="6AB36417" w:rsidR="00D515FA" w:rsidRPr="000743C3" w:rsidRDefault="00D515FA" w:rsidP="00D515FA">
            <w:pPr>
              <w:jc w:val="center"/>
              <w:rPr>
                <w:rFonts w:ascii="Arial" w:hAnsi="Arial" w:cs="Arial"/>
                <w:color w:val="000000"/>
                <w:sz w:val="20"/>
              </w:rPr>
            </w:pPr>
            <w:r w:rsidRPr="000743C3">
              <w:rPr>
                <w:rFonts w:ascii="Arial" w:hAnsi="Arial" w:cs="Arial"/>
                <w:color w:val="000000"/>
                <w:sz w:val="20"/>
              </w:rPr>
              <w:t>No limit applies</w:t>
            </w:r>
            <w:r w:rsidR="00AA5B80">
              <w:rPr>
                <w:rFonts w:ascii="Arial" w:hAnsi="Arial" w:cs="Arial"/>
                <w:color w:val="000000"/>
                <w:sz w:val="20"/>
              </w:rPr>
              <w:t xml:space="preserve"> </w:t>
            </w:r>
            <w:r w:rsidR="00AA5B80" w:rsidRPr="00AA5B80">
              <w:rPr>
                <w:rFonts w:ascii="Arial" w:hAnsi="Arial" w:cs="Arial"/>
                <w:color w:val="000000"/>
                <w:sz w:val="20"/>
                <w:vertAlign w:val="superscript"/>
              </w:rPr>
              <w:t>(13)</w:t>
            </w:r>
          </w:p>
        </w:tc>
        <w:tc>
          <w:tcPr>
            <w:tcW w:w="1843" w:type="dxa"/>
            <w:vAlign w:val="center"/>
          </w:tcPr>
          <w:p w14:paraId="1718592D" w14:textId="408441B2" w:rsidR="00D515FA" w:rsidRPr="00DB0DCC" w:rsidRDefault="00AD72DE" w:rsidP="00D515FA">
            <w:pPr>
              <w:jc w:val="center"/>
              <w:rPr>
                <w:rFonts w:ascii="Arial" w:hAnsi="Arial" w:cs="Arial"/>
                <w:sz w:val="20"/>
              </w:rPr>
            </w:pPr>
            <w:r>
              <w:rPr>
                <w:rFonts w:ascii="Arial" w:hAnsi="Arial" w:cs="Arial"/>
                <w:sz w:val="20"/>
              </w:rPr>
              <w:t>Annual hourly max</w:t>
            </w:r>
          </w:p>
        </w:tc>
        <w:tc>
          <w:tcPr>
            <w:tcW w:w="1570" w:type="dxa"/>
            <w:vAlign w:val="center"/>
          </w:tcPr>
          <w:p w14:paraId="5F4855D6" w14:textId="14367973" w:rsidR="00D515FA" w:rsidRPr="00CF4A18" w:rsidRDefault="00D515FA" w:rsidP="00D515FA">
            <w:pPr>
              <w:jc w:val="center"/>
              <w:rPr>
                <w:rFonts w:ascii="Arial" w:hAnsi="Arial" w:cs="Arial"/>
                <w:b/>
                <w:bCs/>
                <w:color w:val="7030A0"/>
                <w:sz w:val="20"/>
                <w:lang w:eastAsia="zh-CN"/>
              </w:rPr>
            </w:pPr>
          </w:p>
        </w:tc>
        <w:tc>
          <w:tcPr>
            <w:tcW w:w="1662" w:type="dxa"/>
            <w:vAlign w:val="center"/>
          </w:tcPr>
          <w:p w14:paraId="47805AB0" w14:textId="77777777" w:rsidR="00D515FA" w:rsidRPr="000743C3" w:rsidRDefault="00D515FA" w:rsidP="00D515FA">
            <w:pPr>
              <w:jc w:val="center"/>
              <w:rPr>
                <w:rFonts w:ascii="Arial" w:hAnsi="Arial" w:cs="Arial"/>
                <w:sz w:val="20"/>
              </w:rPr>
            </w:pPr>
            <w:r w:rsidRPr="000743C3">
              <w:rPr>
                <w:rFonts w:ascii="Arial" w:hAnsi="Arial" w:cs="Arial"/>
                <w:sz w:val="20"/>
              </w:rPr>
              <w:t>Gas chromatography</w:t>
            </w:r>
          </w:p>
        </w:tc>
        <w:tc>
          <w:tcPr>
            <w:tcW w:w="2438" w:type="dxa"/>
            <w:vAlign w:val="center"/>
          </w:tcPr>
          <w:p w14:paraId="2223EEED" w14:textId="3AE88D74" w:rsidR="00D515FA" w:rsidRPr="00CF4A18" w:rsidRDefault="00D515FA" w:rsidP="00D515FA">
            <w:pPr>
              <w:jc w:val="center"/>
              <w:rPr>
                <w:rFonts w:ascii="Arial" w:hAnsi="Arial" w:cs="Arial"/>
                <w:b/>
                <w:bCs/>
                <w:color w:val="7030A0"/>
                <w:sz w:val="20"/>
              </w:rPr>
            </w:pPr>
          </w:p>
        </w:tc>
        <w:tc>
          <w:tcPr>
            <w:tcW w:w="1228" w:type="dxa"/>
            <w:vAlign w:val="center"/>
          </w:tcPr>
          <w:p w14:paraId="0D20F688" w14:textId="022925EB" w:rsidR="00D515FA" w:rsidRPr="000743C3" w:rsidRDefault="00D515FA" w:rsidP="00D515FA">
            <w:pPr>
              <w:jc w:val="center"/>
              <w:rPr>
                <w:rFonts w:ascii="Arial" w:hAnsi="Arial" w:cs="Arial"/>
                <w:sz w:val="20"/>
              </w:rPr>
            </w:pPr>
          </w:p>
        </w:tc>
      </w:tr>
      <w:tr w:rsidR="00D515FA" w:rsidRPr="000743C3" w14:paraId="33ED8E0E" w14:textId="77777777" w:rsidTr="00AA5B80">
        <w:trPr>
          <w:trHeight w:val="413"/>
          <w:jc w:val="center"/>
        </w:trPr>
        <w:tc>
          <w:tcPr>
            <w:tcW w:w="1413" w:type="dxa"/>
            <w:vAlign w:val="center"/>
          </w:tcPr>
          <w:p w14:paraId="0E4832AA" w14:textId="77777777" w:rsidR="00D515FA" w:rsidRPr="000743C3" w:rsidRDefault="00D515FA" w:rsidP="00D515FA">
            <w:pPr>
              <w:jc w:val="center"/>
              <w:rPr>
                <w:rFonts w:ascii="Arial" w:hAnsi="Arial" w:cs="Arial"/>
                <w:sz w:val="20"/>
              </w:rPr>
            </w:pPr>
            <w:r w:rsidRPr="000743C3">
              <w:rPr>
                <w:rFonts w:ascii="Arial" w:hAnsi="Arial" w:cs="Arial"/>
                <w:sz w:val="20"/>
              </w:rPr>
              <w:t>A40</w:t>
            </w:r>
          </w:p>
        </w:tc>
        <w:tc>
          <w:tcPr>
            <w:tcW w:w="2268" w:type="dxa"/>
            <w:vAlign w:val="center"/>
          </w:tcPr>
          <w:p w14:paraId="02CC5A4F" w14:textId="77777777" w:rsidR="00D515FA" w:rsidRPr="000743C3" w:rsidRDefault="00D515FA" w:rsidP="00D515FA">
            <w:pPr>
              <w:jc w:val="center"/>
              <w:rPr>
                <w:rFonts w:ascii="Arial" w:hAnsi="Arial" w:cs="Arial"/>
                <w:i/>
                <w:color w:val="000000"/>
                <w:sz w:val="20"/>
              </w:rPr>
            </w:pPr>
            <w:r w:rsidRPr="000743C3">
              <w:rPr>
                <w:rFonts w:ascii="Arial" w:hAnsi="Arial" w:cs="Arial"/>
                <w:color w:val="000000"/>
                <w:sz w:val="20"/>
              </w:rPr>
              <w:t xml:space="preserve">Silanes </w:t>
            </w:r>
            <w:r w:rsidRPr="000743C3">
              <w:rPr>
                <w:rFonts w:ascii="Arial" w:hAnsi="Arial" w:cs="Arial"/>
                <w:color w:val="000000"/>
                <w:sz w:val="20"/>
                <w:vertAlign w:val="superscript"/>
              </w:rPr>
              <w:t>[7]</w:t>
            </w:r>
          </w:p>
        </w:tc>
        <w:tc>
          <w:tcPr>
            <w:tcW w:w="2126" w:type="dxa"/>
            <w:vAlign w:val="center"/>
          </w:tcPr>
          <w:p w14:paraId="74B1452A" w14:textId="33311F15" w:rsidR="00D515FA" w:rsidRPr="000743C3" w:rsidRDefault="00D515FA" w:rsidP="00D515FA">
            <w:pPr>
              <w:jc w:val="center"/>
              <w:rPr>
                <w:rFonts w:ascii="Arial" w:hAnsi="Arial" w:cs="Arial"/>
                <w:color w:val="000000"/>
                <w:sz w:val="20"/>
              </w:rPr>
            </w:pPr>
            <w:r w:rsidRPr="000743C3">
              <w:rPr>
                <w:rFonts w:ascii="Arial" w:hAnsi="Arial" w:cs="Arial"/>
                <w:color w:val="000000"/>
                <w:sz w:val="20"/>
              </w:rPr>
              <w:t xml:space="preserve">No limit </w:t>
            </w:r>
            <w:proofErr w:type="gramStart"/>
            <w:r w:rsidRPr="000743C3">
              <w:rPr>
                <w:rFonts w:ascii="Arial" w:hAnsi="Arial" w:cs="Arial"/>
                <w:color w:val="000000"/>
                <w:sz w:val="20"/>
              </w:rPr>
              <w:t>applies</w:t>
            </w:r>
            <w:r w:rsidR="00AA5B80" w:rsidRPr="00AA5B80">
              <w:rPr>
                <w:rFonts w:ascii="Arial" w:hAnsi="Arial" w:cs="Arial"/>
                <w:color w:val="000000"/>
                <w:sz w:val="20"/>
                <w:vertAlign w:val="superscript"/>
              </w:rPr>
              <w:t>(</w:t>
            </w:r>
            <w:proofErr w:type="gramEnd"/>
            <w:r w:rsidR="00AA5B80" w:rsidRPr="00AA5B80">
              <w:rPr>
                <w:rFonts w:ascii="Arial" w:hAnsi="Arial" w:cs="Arial"/>
                <w:color w:val="000000"/>
                <w:sz w:val="20"/>
                <w:vertAlign w:val="superscript"/>
              </w:rPr>
              <w:t>13)</w:t>
            </w:r>
          </w:p>
        </w:tc>
        <w:tc>
          <w:tcPr>
            <w:tcW w:w="1843" w:type="dxa"/>
            <w:vAlign w:val="center"/>
          </w:tcPr>
          <w:p w14:paraId="58762B92" w14:textId="5F94F600" w:rsidR="00D515FA" w:rsidRPr="00DB0DCC" w:rsidRDefault="00AD72DE" w:rsidP="00D515FA">
            <w:pPr>
              <w:jc w:val="center"/>
              <w:rPr>
                <w:rFonts w:ascii="Arial" w:hAnsi="Arial" w:cs="Arial"/>
                <w:sz w:val="20"/>
              </w:rPr>
            </w:pPr>
            <w:r>
              <w:rPr>
                <w:rFonts w:ascii="Arial" w:hAnsi="Arial" w:cs="Arial"/>
                <w:sz w:val="20"/>
              </w:rPr>
              <w:t>Annual mass</w:t>
            </w:r>
          </w:p>
        </w:tc>
        <w:tc>
          <w:tcPr>
            <w:tcW w:w="1570" w:type="dxa"/>
            <w:vAlign w:val="center"/>
          </w:tcPr>
          <w:p w14:paraId="4FB74C81" w14:textId="08DDDAAA" w:rsidR="00D515FA" w:rsidRPr="00CF4A18" w:rsidRDefault="00D515FA" w:rsidP="00D515FA">
            <w:pPr>
              <w:jc w:val="center"/>
              <w:rPr>
                <w:rFonts w:ascii="Arial" w:hAnsi="Arial" w:cs="Arial"/>
                <w:b/>
                <w:bCs/>
                <w:color w:val="7030A0"/>
                <w:sz w:val="20"/>
                <w:lang w:eastAsia="zh-CN"/>
              </w:rPr>
            </w:pPr>
          </w:p>
        </w:tc>
        <w:tc>
          <w:tcPr>
            <w:tcW w:w="1662" w:type="dxa"/>
            <w:vAlign w:val="center"/>
          </w:tcPr>
          <w:p w14:paraId="58F880FA" w14:textId="77777777" w:rsidR="00D515FA" w:rsidRPr="000743C3" w:rsidRDefault="00D515FA" w:rsidP="00D515FA">
            <w:pPr>
              <w:jc w:val="center"/>
              <w:rPr>
                <w:rFonts w:ascii="Arial" w:hAnsi="Arial" w:cs="Arial"/>
                <w:sz w:val="20"/>
              </w:rPr>
            </w:pPr>
            <w:r w:rsidRPr="000743C3">
              <w:rPr>
                <w:rFonts w:ascii="Arial" w:hAnsi="Arial" w:cs="Arial"/>
                <w:sz w:val="20"/>
              </w:rPr>
              <w:t>Gas chromatography</w:t>
            </w:r>
          </w:p>
        </w:tc>
        <w:tc>
          <w:tcPr>
            <w:tcW w:w="2438" w:type="dxa"/>
            <w:vAlign w:val="center"/>
          </w:tcPr>
          <w:p w14:paraId="5078E50A" w14:textId="06876BEB" w:rsidR="00D515FA" w:rsidRPr="00CF4A18" w:rsidRDefault="00D515FA" w:rsidP="00D515FA">
            <w:pPr>
              <w:jc w:val="center"/>
              <w:rPr>
                <w:rFonts w:ascii="Arial" w:hAnsi="Arial" w:cs="Arial"/>
                <w:b/>
                <w:bCs/>
                <w:color w:val="7030A0"/>
                <w:sz w:val="20"/>
              </w:rPr>
            </w:pPr>
          </w:p>
        </w:tc>
        <w:tc>
          <w:tcPr>
            <w:tcW w:w="1228" w:type="dxa"/>
            <w:vAlign w:val="center"/>
          </w:tcPr>
          <w:p w14:paraId="5CA4A8D3" w14:textId="7FA04C68" w:rsidR="00D515FA" w:rsidRPr="000743C3" w:rsidRDefault="00D515FA" w:rsidP="00D515FA">
            <w:pPr>
              <w:jc w:val="center"/>
              <w:rPr>
                <w:rFonts w:ascii="Arial" w:hAnsi="Arial" w:cs="Arial"/>
                <w:sz w:val="20"/>
              </w:rPr>
            </w:pPr>
          </w:p>
        </w:tc>
      </w:tr>
      <w:tr w:rsidR="00D515FA" w:rsidRPr="000743C3" w14:paraId="2E2286A1" w14:textId="77777777" w:rsidTr="00AA5B80">
        <w:trPr>
          <w:trHeight w:val="413"/>
          <w:jc w:val="center"/>
        </w:trPr>
        <w:tc>
          <w:tcPr>
            <w:tcW w:w="1413" w:type="dxa"/>
            <w:vAlign w:val="center"/>
          </w:tcPr>
          <w:p w14:paraId="3B6F7C0A" w14:textId="77777777" w:rsidR="00D515FA" w:rsidRPr="000743C3" w:rsidRDefault="00D515FA" w:rsidP="00D515FA">
            <w:pPr>
              <w:jc w:val="center"/>
              <w:rPr>
                <w:rFonts w:ascii="Arial" w:hAnsi="Arial" w:cs="Arial"/>
                <w:sz w:val="20"/>
              </w:rPr>
            </w:pPr>
            <w:r w:rsidRPr="000743C3">
              <w:rPr>
                <w:rFonts w:ascii="Arial" w:hAnsi="Arial" w:cs="Arial"/>
                <w:sz w:val="20"/>
              </w:rPr>
              <w:t>A41</w:t>
            </w:r>
          </w:p>
        </w:tc>
        <w:tc>
          <w:tcPr>
            <w:tcW w:w="2268" w:type="dxa"/>
            <w:vAlign w:val="center"/>
          </w:tcPr>
          <w:p w14:paraId="3EF65404" w14:textId="77777777" w:rsidR="00D515FA" w:rsidRPr="000743C3" w:rsidRDefault="00D515FA" w:rsidP="00D515FA">
            <w:pPr>
              <w:jc w:val="center"/>
              <w:rPr>
                <w:rFonts w:ascii="Arial" w:hAnsi="Arial" w:cs="Arial"/>
                <w:i/>
                <w:color w:val="000000"/>
                <w:sz w:val="20"/>
              </w:rPr>
            </w:pPr>
            <w:r w:rsidRPr="000743C3">
              <w:rPr>
                <w:rFonts w:ascii="Arial" w:hAnsi="Arial" w:cs="Arial"/>
                <w:color w:val="000000"/>
                <w:sz w:val="20"/>
              </w:rPr>
              <w:t xml:space="preserve">Particulates </w:t>
            </w:r>
            <w:r w:rsidRPr="000743C3">
              <w:rPr>
                <w:rFonts w:ascii="Arial" w:hAnsi="Arial" w:cs="Arial"/>
                <w:color w:val="000000"/>
                <w:sz w:val="20"/>
                <w:vertAlign w:val="superscript"/>
              </w:rPr>
              <w:t>[</w:t>
            </w:r>
            <w:r>
              <w:rPr>
                <w:rFonts w:ascii="Arial" w:hAnsi="Arial" w:cs="Arial"/>
                <w:color w:val="000000"/>
                <w:sz w:val="20"/>
                <w:vertAlign w:val="superscript"/>
              </w:rPr>
              <w:t>1</w:t>
            </w:r>
            <w:r w:rsidRPr="000743C3">
              <w:rPr>
                <w:rFonts w:ascii="Arial" w:hAnsi="Arial" w:cs="Arial"/>
                <w:color w:val="000000"/>
                <w:sz w:val="20"/>
                <w:vertAlign w:val="superscript"/>
              </w:rPr>
              <w:t>7]</w:t>
            </w:r>
          </w:p>
        </w:tc>
        <w:tc>
          <w:tcPr>
            <w:tcW w:w="2126" w:type="dxa"/>
            <w:vAlign w:val="center"/>
          </w:tcPr>
          <w:p w14:paraId="0B01E2C4" w14:textId="77777777" w:rsidR="00D515FA" w:rsidRPr="000743C3" w:rsidRDefault="00D515FA" w:rsidP="00D515FA">
            <w:pPr>
              <w:jc w:val="center"/>
              <w:rPr>
                <w:rFonts w:ascii="Arial" w:hAnsi="Arial" w:cs="Arial"/>
                <w:color w:val="000000"/>
                <w:sz w:val="20"/>
              </w:rPr>
            </w:pPr>
            <w:r w:rsidRPr="000743C3">
              <w:rPr>
                <w:rFonts w:ascii="Arial" w:hAnsi="Arial" w:cs="Arial"/>
                <w:color w:val="000000"/>
                <w:sz w:val="20"/>
              </w:rPr>
              <w:t>10</w:t>
            </w:r>
            <w:r>
              <w:rPr>
                <w:rFonts w:ascii="Arial" w:hAnsi="Arial" w:cs="Arial"/>
                <w:color w:val="000000"/>
                <w:sz w:val="20"/>
              </w:rPr>
              <w:t xml:space="preserve"> </w:t>
            </w:r>
            <w:r w:rsidRPr="000743C3">
              <w:rPr>
                <w:rFonts w:ascii="Arial" w:hAnsi="Arial" w:cs="Arial"/>
                <w:color w:val="000000"/>
                <w:sz w:val="20"/>
              </w:rPr>
              <w:t>mg/m</w:t>
            </w:r>
            <w:r w:rsidRPr="000743C3">
              <w:rPr>
                <w:rFonts w:ascii="Arial" w:hAnsi="Arial" w:cs="Arial"/>
                <w:color w:val="000000"/>
                <w:sz w:val="20"/>
                <w:vertAlign w:val="superscript"/>
              </w:rPr>
              <w:t>3</w:t>
            </w:r>
          </w:p>
        </w:tc>
        <w:tc>
          <w:tcPr>
            <w:tcW w:w="1843" w:type="dxa"/>
            <w:vAlign w:val="center"/>
          </w:tcPr>
          <w:p w14:paraId="684D631F" w14:textId="5D1567D2" w:rsidR="00D515FA" w:rsidRPr="00DB0DCC" w:rsidRDefault="00D515FA" w:rsidP="00D515FA">
            <w:pPr>
              <w:jc w:val="center"/>
              <w:rPr>
                <w:rFonts w:ascii="Arial" w:hAnsi="Arial" w:cs="Arial"/>
                <w:sz w:val="20"/>
              </w:rPr>
            </w:pPr>
            <w:r>
              <w:rPr>
                <w:rFonts w:ascii="Arial" w:hAnsi="Arial" w:cs="Arial"/>
                <w:sz w:val="20"/>
              </w:rPr>
              <w:t>Hourly average</w:t>
            </w:r>
          </w:p>
        </w:tc>
        <w:tc>
          <w:tcPr>
            <w:tcW w:w="1570" w:type="dxa"/>
            <w:vAlign w:val="center"/>
          </w:tcPr>
          <w:p w14:paraId="62652D5A" w14:textId="421A73D7" w:rsidR="00D515FA" w:rsidRPr="00CF4A18" w:rsidRDefault="00D515FA" w:rsidP="00D515FA">
            <w:pPr>
              <w:jc w:val="center"/>
              <w:rPr>
                <w:rFonts w:ascii="Arial" w:hAnsi="Arial" w:cs="Arial"/>
                <w:b/>
                <w:bCs/>
                <w:color w:val="7030A0"/>
                <w:sz w:val="20"/>
                <w:lang w:eastAsia="zh-CN"/>
              </w:rPr>
            </w:pPr>
          </w:p>
        </w:tc>
        <w:tc>
          <w:tcPr>
            <w:tcW w:w="1662" w:type="dxa"/>
            <w:vAlign w:val="center"/>
          </w:tcPr>
          <w:p w14:paraId="658CD081" w14:textId="77777777" w:rsidR="00D515FA" w:rsidRPr="000743C3" w:rsidRDefault="00D515FA" w:rsidP="00D515FA">
            <w:pPr>
              <w:jc w:val="center"/>
              <w:rPr>
                <w:rFonts w:ascii="Arial" w:hAnsi="Arial" w:cs="Arial"/>
                <w:sz w:val="20"/>
              </w:rPr>
            </w:pPr>
            <w:r w:rsidRPr="000743C3">
              <w:rPr>
                <w:rFonts w:ascii="Arial" w:hAnsi="Arial" w:cs="Arial"/>
                <w:sz w:val="20"/>
              </w:rPr>
              <w:t>BS EN 13284</w:t>
            </w:r>
          </w:p>
        </w:tc>
        <w:tc>
          <w:tcPr>
            <w:tcW w:w="2438" w:type="dxa"/>
            <w:vAlign w:val="center"/>
          </w:tcPr>
          <w:p w14:paraId="6627DCD2" w14:textId="1443C282" w:rsidR="00D515FA" w:rsidRPr="00CF4A18" w:rsidRDefault="00D515FA" w:rsidP="00D515FA">
            <w:pPr>
              <w:jc w:val="center"/>
              <w:rPr>
                <w:rFonts w:ascii="Arial" w:hAnsi="Arial" w:cs="Arial"/>
                <w:b/>
                <w:bCs/>
                <w:color w:val="7030A0"/>
                <w:sz w:val="20"/>
              </w:rPr>
            </w:pPr>
          </w:p>
        </w:tc>
        <w:tc>
          <w:tcPr>
            <w:tcW w:w="1228" w:type="dxa"/>
            <w:vAlign w:val="center"/>
          </w:tcPr>
          <w:p w14:paraId="59B2743F" w14:textId="43A04026" w:rsidR="00D515FA" w:rsidRPr="000743C3" w:rsidRDefault="00D515FA" w:rsidP="00D515FA">
            <w:pPr>
              <w:jc w:val="center"/>
              <w:rPr>
                <w:rFonts w:ascii="Arial" w:hAnsi="Arial" w:cs="Arial"/>
                <w:sz w:val="20"/>
              </w:rPr>
            </w:pPr>
          </w:p>
        </w:tc>
      </w:tr>
      <w:tr w:rsidR="00D515FA" w:rsidRPr="000743C3" w14:paraId="054EEBD4" w14:textId="77777777" w:rsidTr="00AA5B80">
        <w:trPr>
          <w:trHeight w:val="413"/>
          <w:jc w:val="center"/>
        </w:trPr>
        <w:tc>
          <w:tcPr>
            <w:tcW w:w="1413" w:type="dxa"/>
            <w:vAlign w:val="center"/>
          </w:tcPr>
          <w:p w14:paraId="7D939DFC" w14:textId="77777777" w:rsidR="00D515FA" w:rsidRPr="000743C3" w:rsidRDefault="00D515FA" w:rsidP="00D515FA">
            <w:pPr>
              <w:jc w:val="center"/>
              <w:rPr>
                <w:rFonts w:ascii="Arial" w:hAnsi="Arial" w:cs="Arial"/>
                <w:sz w:val="20"/>
              </w:rPr>
            </w:pPr>
            <w:r w:rsidRPr="000743C3">
              <w:rPr>
                <w:rFonts w:ascii="Arial" w:hAnsi="Arial" w:cs="Arial"/>
                <w:sz w:val="20"/>
              </w:rPr>
              <w:t>A41</w:t>
            </w:r>
          </w:p>
        </w:tc>
        <w:tc>
          <w:tcPr>
            <w:tcW w:w="2268" w:type="dxa"/>
            <w:vAlign w:val="center"/>
          </w:tcPr>
          <w:p w14:paraId="2320C209" w14:textId="77777777" w:rsidR="00D515FA" w:rsidRPr="000743C3" w:rsidRDefault="00D515FA" w:rsidP="00D515FA">
            <w:pPr>
              <w:jc w:val="center"/>
              <w:rPr>
                <w:rFonts w:ascii="Arial" w:hAnsi="Arial" w:cs="Arial"/>
                <w:i/>
                <w:color w:val="000000"/>
                <w:sz w:val="20"/>
              </w:rPr>
            </w:pPr>
            <w:r w:rsidRPr="000743C3">
              <w:rPr>
                <w:rFonts w:ascii="Arial" w:hAnsi="Arial" w:cs="Arial"/>
                <w:color w:val="000000"/>
                <w:sz w:val="20"/>
              </w:rPr>
              <w:t xml:space="preserve">Carbon monoxide </w:t>
            </w:r>
            <w:r w:rsidRPr="000743C3">
              <w:rPr>
                <w:rFonts w:ascii="Arial" w:hAnsi="Arial" w:cs="Arial"/>
                <w:color w:val="000000"/>
                <w:sz w:val="20"/>
                <w:vertAlign w:val="superscript"/>
              </w:rPr>
              <w:t>[</w:t>
            </w:r>
            <w:r>
              <w:rPr>
                <w:rFonts w:ascii="Arial" w:hAnsi="Arial" w:cs="Arial"/>
                <w:color w:val="000000"/>
                <w:sz w:val="20"/>
                <w:vertAlign w:val="superscript"/>
              </w:rPr>
              <w:t>1</w:t>
            </w:r>
            <w:r w:rsidRPr="000743C3">
              <w:rPr>
                <w:rFonts w:ascii="Arial" w:hAnsi="Arial" w:cs="Arial"/>
                <w:color w:val="000000"/>
                <w:sz w:val="20"/>
                <w:vertAlign w:val="superscript"/>
              </w:rPr>
              <w:t>7]</w:t>
            </w:r>
          </w:p>
        </w:tc>
        <w:tc>
          <w:tcPr>
            <w:tcW w:w="2126" w:type="dxa"/>
            <w:vAlign w:val="center"/>
          </w:tcPr>
          <w:p w14:paraId="3AC0A5EB" w14:textId="77777777" w:rsidR="00D515FA" w:rsidRPr="000743C3" w:rsidRDefault="00D515FA" w:rsidP="00D515FA">
            <w:pPr>
              <w:jc w:val="center"/>
              <w:rPr>
                <w:rFonts w:ascii="Arial" w:hAnsi="Arial" w:cs="Arial"/>
                <w:color w:val="000000"/>
                <w:sz w:val="20"/>
              </w:rPr>
            </w:pPr>
            <w:r w:rsidRPr="000743C3">
              <w:rPr>
                <w:rFonts w:ascii="Arial" w:hAnsi="Arial" w:cs="Arial"/>
                <w:color w:val="000000"/>
                <w:sz w:val="20"/>
              </w:rPr>
              <w:t>50mg/m</w:t>
            </w:r>
            <w:r w:rsidRPr="000743C3">
              <w:rPr>
                <w:rFonts w:ascii="Arial" w:hAnsi="Arial" w:cs="Arial"/>
                <w:color w:val="000000"/>
                <w:sz w:val="20"/>
                <w:vertAlign w:val="superscript"/>
              </w:rPr>
              <w:t>3</w:t>
            </w:r>
          </w:p>
        </w:tc>
        <w:tc>
          <w:tcPr>
            <w:tcW w:w="1843" w:type="dxa"/>
            <w:vAlign w:val="center"/>
          </w:tcPr>
          <w:p w14:paraId="6EF9DFC7" w14:textId="668D9482" w:rsidR="00D515FA" w:rsidRPr="00DB0DCC" w:rsidRDefault="000C4AC7" w:rsidP="00D515FA">
            <w:pPr>
              <w:jc w:val="center"/>
              <w:rPr>
                <w:rFonts w:ascii="Arial" w:hAnsi="Arial" w:cs="Arial"/>
                <w:sz w:val="20"/>
              </w:rPr>
            </w:pPr>
            <w:r>
              <w:rPr>
                <w:rFonts w:ascii="Arial" w:hAnsi="Arial" w:cs="Arial"/>
                <w:sz w:val="20"/>
              </w:rPr>
              <w:t>Hourly average</w:t>
            </w:r>
          </w:p>
        </w:tc>
        <w:tc>
          <w:tcPr>
            <w:tcW w:w="1570" w:type="dxa"/>
            <w:vAlign w:val="center"/>
          </w:tcPr>
          <w:p w14:paraId="0BA9E943" w14:textId="0F01505D" w:rsidR="00D515FA" w:rsidRPr="00CF4A18" w:rsidRDefault="00D515FA" w:rsidP="00D515FA">
            <w:pPr>
              <w:jc w:val="center"/>
              <w:rPr>
                <w:rFonts w:ascii="Arial" w:hAnsi="Arial" w:cs="Arial"/>
                <w:b/>
                <w:bCs/>
                <w:color w:val="7030A0"/>
                <w:sz w:val="20"/>
                <w:lang w:eastAsia="zh-CN"/>
              </w:rPr>
            </w:pPr>
          </w:p>
        </w:tc>
        <w:tc>
          <w:tcPr>
            <w:tcW w:w="1662" w:type="dxa"/>
            <w:vAlign w:val="center"/>
          </w:tcPr>
          <w:p w14:paraId="44A469AE" w14:textId="77777777" w:rsidR="00D515FA" w:rsidRPr="000743C3" w:rsidRDefault="00D515FA" w:rsidP="00D515FA">
            <w:pPr>
              <w:jc w:val="center"/>
              <w:rPr>
                <w:rFonts w:ascii="Arial" w:hAnsi="Arial" w:cs="Arial"/>
                <w:sz w:val="20"/>
              </w:rPr>
            </w:pPr>
            <w:r w:rsidRPr="000743C3">
              <w:rPr>
                <w:rFonts w:ascii="Arial" w:hAnsi="Arial" w:cs="Arial"/>
                <w:sz w:val="20"/>
              </w:rPr>
              <w:t>ISO 12039</w:t>
            </w:r>
          </w:p>
        </w:tc>
        <w:tc>
          <w:tcPr>
            <w:tcW w:w="2438" w:type="dxa"/>
            <w:vAlign w:val="center"/>
          </w:tcPr>
          <w:p w14:paraId="72772321" w14:textId="4CB8CE39" w:rsidR="00D515FA" w:rsidRPr="00284852" w:rsidRDefault="00D515FA" w:rsidP="00D515FA">
            <w:pPr>
              <w:jc w:val="center"/>
              <w:rPr>
                <w:rFonts w:ascii="Arial" w:hAnsi="Arial" w:cs="Arial"/>
                <w:b/>
                <w:bCs/>
                <w:color w:val="7030A0"/>
                <w:sz w:val="20"/>
              </w:rPr>
            </w:pPr>
          </w:p>
        </w:tc>
        <w:tc>
          <w:tcPr>
            <w:tcW w:w="1228" w:type="dxa"/>
            <w:vAlign w:val="center"/>
          </w:tcPr>
          <w:p w14:paraId="0D0EA14E" w14:textId="75C9C0DA" w:rsidR="00D515FA" w:rsidRPr="000743C3" w:rsidRDefault="00D515FA" w:rsidP="00D515FA">
            <w:pPr>
              <w:jc w:val="center"/>
              <w:rPr>
                <w:rFonts w:ascii="Arial" w:hAnsi="Arial" w:cs="Arial"/>
                <w:sz w:val="20"/>
              </w:rPr>
            </w:pPr>
          </w:p>
        </w:tc>
      </w:tr>
      <w:tr w:rsidR="00D515FA" w:rsidRPr="000743C3" w14:paraId="601CF015" w14:textId="77777777" w:rsidTr="00AA5B80">
        <w:trPr>
          <w:trHeight w:val="413"/>
          <w:jc w:val="center"/>
        </w:trPr>
        <w:tc>
          <w:tcPr>
            <w:tcW w:w="1413" w:type="dxa"/>
            <w:vAlign w:val="center"/>
          </w:tcPr>
          <w:p w14:paraId="3FB9EA39" w14:textId="77777777" w:rsidR="00D515FA" w:rsidRPr="000743C3" w:rsidRDefault="00D515FA" w:rsidP="00D515FA">
            <w:pPr>
              <w:jc w:val="center"/>
              <w:rPr>
                <w:rFonts w:ascii="Arial" w:hAnsi="Arial" w:cs="Arial"/>
                <w:sz w:val="20"/>
              </w:rPr>
            </w:pPr>
            <w:r w:rsidRPr="000743C3">
              <w:rPr>
                <w:rFonts w:ascii="Arial" w:hAnsi="Arial" w:cs="Arial"/>
                <w:sz w:val="20"/>
              </w:rPr>
              <w:t>A41</w:t>
            </w:r>
          </w:p>
        </w:tc>
        <w:tc>
          <w:tcPr>
            <w:tcW w:w="2268" w:type="dxa"/>
            <w:vAlign w:val="center"/>
          </w:tcPr>
          <w:p w14:paraId="5A5B6E1D" w14:textId="77777777" w:rsidR="00D515FA" w:rsidRPr="000743C3" w:rsidRDefault="00D515FA" w:rsidP="00D515FA">
            <w:pPr>
              <w:jc w:val="center"/>
              <w:rPr>
                <w:rFonts w:ascii="Arial" w:hAnsi="Arial" w:cs="Arial"/>
                <w:i/>
                <w:color w:val="000000"/>
                <w:sz w:val="20"/>
              </w:rPr>
            </w:pPr>
            <w:r w:rsidRPr="000743C3">
              <w:rPr>
                <w:rFonts w:ascii="Arial" w:hAnsi="Arial" w:cs="Arial"/>
                <w:color w:val="000000"/>
                <w:sz w:val="20"/>
              </w:rPr>
              <w:t>Oxides of nitrogen as NO</w:t>
            </w:r>
            <w:r w:rsidRPr="000743C3">
              <w:rPr>
                <w:rFonts w:ascii="Arial" w:hAnsi="Arial" w:cs="Arial"/>
                <w:color w:val="000000"/>
                <w:sz w:val="20"/>
                <w:vertAlign w:val="subscript"/>
              </w:rPr>
              <w:t>2</w:t>
            </w:r>
            <w:r w:rsidRPr="000743C3">
              <w:rPr>
                <w:rFonts w:ascii="Arial" w:hAnsi="Arial" w:cs="Arial"/>
                <w:color w:val="000000"/>
                <w:sz w:val="20"/>
              </w:rPr>
              <w:t xml:space="preserve"> </w:t>
            </w:r>
            <w:r w:rsidRPr="000743C3">
              <w:rPr>
                <w:rFonts w:ascii="Arial" w:hAnsi="Arial" w:cs="Arial"/>
                <w:color w:val="000000"/>
                <w:sz w:val="20"/>
                <w:vertAlign w:val="superscript"/>
              </w:rPr>
              <w:t>[</w:t>
            </w:r>
            <w:r>
              <w:rPr>
                <w:rFonts w:ascii="Arial" w:hAnsi="Arial" w:cs="Arial"/>
                <w:color w:val="000000"/>
                <w:sz w:val="20"/>
                <w:vertAlign w:val="superscript"/>
              </w:rPr>
              <w:t>1</w:t>
            </w:r>
            <w:r w:rsidRPr="000743C3">
              <w:rPr>
                <w:rFonts w:ascii="Arial" w:hAnsi="Arial" w:cs="Arial"/>
                <w:color w:val="000000"/>
                <w:sz w:val="20"/>
                <w:vertAlign w:val="superscript"/>
              </w:rPr>
              <w:t>7]</w:t>
            </w:r>
          </w:p>
        </w:tc>
        <w:tc>
          <w:tcPr>
            <w:tcW w:w="2126" w:type="dxa"/>
            <w:vAlign w:val="center"/>
          </w:tcPr>
          <w:p w14:paraId="009C2D79" w14:textId="77777777" w:rsidR="00D515FA" w:rsidRPr="000743C3" w:rsidRDefault="00D515FA" w:rsidP="00D515FA">
            <w:pPr>
              <w:jc w:val="center"/>
              <w:rPr>
                <w:rFonts w:ascii="Arial" w:hAnsi="Arial" w:cs="Arial"/>
                <w:color w:val="000000"/>
                <w:sz w:val="20"/>
              </w:rPr>
            </w:pPr>
            <w:r w:rsidRPr="000743C3">
              <w:rPr>
                <w:rFonts w:ascii="Arial" w:hAnsi="Arial" w:cs="Arial"/>
                <w:color w:val="000000"/>
                <w:sz w:val="20"/>
              </w:rPr>
              <w:t>100mg/m</w:t>
            </w:r>
            <w:r w:rsidRPr="000743C3">
              <w:rPr>
                <w:rFonts w:ascii="Arial" w:hAnsi="Arial" w:cs="Arial"/>
                <w:color w:val="000000"/>
                <w:sz w:val="20"/>
                <w:vertAlign w:val="superscript"/>
              </w:rPr>
              <w:t>3</w:t>
            </w:r>
          </w:p>
        </w:tc>
        <w:tc>
          <w:tcPr>
            <w:tcW w:w="1843" w:type="dxa"/>
            <w:vAlign w:val="center"/>
          </w:tcPr>
          <w:p w14:paraId="4D746B82" w14:textId="60873935" w:rsidR="00D515FA" w:rsidRPr="00DB0DCC" w:rsidRDefault="000C4AC7" w:rsidP="00D515FA">
            <w:pPr>
              <w:jc w:val="center"/>
              <w:rPr>
                <w:rFonts w:ascii="Arial" w:hAnsi="Arial" w:cs="Arial"/>
                <w:sz w:val="20"/>
              </w:rPr>
            </w:pPr>
            <w:r>
              <w:rPr>
                <w:rFonts w:ascii="Arial" w:hAnsi="Arial" w:cs="Arial"/>
                <w:sz w:val="20"/>
              </w:rPr>
              <w:t>Hourly average</w:t>
            </w:r>
          </w:p>
        </w:tc>
        <w:tc>
          <w:tcPr>
            <w:tcW w:w="1570" w:type="dxa"/>
            <w:vAlign w:val="center"/>
          </w:tcPr>
          <w:p w14:paraId="028933C2" w14:textId="4074B595" w:rsidR="00D515FA" w:rsidRPr="00CF4A18" w:rsidRDefault="00D515FA" w:rsidP="00D515FA">
            <w:pPr>
              <w:jc w:val="center"/>
              <w:rPr>
                <w:rFonts w:ascii="Arial" w:hAnsi="Arial" w:cs="Arial"/>
                <w:b/>
                <w:bCs/>
                <w:color w:val="7030A0"/>
                <w:sz w:val="20"/>
                <w:lang w:eastAsia="zh-CN"/>
              </w:rPr>
            </w:pPr>
          </w:p>
        </w:tc>
        <w:tc>
          <w:tcPr>
            <w:tcW w:w="1662" w:type="dxa"/>
            <w:vAlign w:val="center"/>
          </w:tcPr>
          <w:p w14:paraId="002A5EC4" w14:textId="77777777" w:rsidR="00D515FA" w:rsidRPr="000743C3" w:rsidRDefault="00D515FA" w:rsidP="00D515FA">
            <w:pPr>
              <w:jc w:val="center"/>
              <w:rPr>
                <w:rFonts w:ascii="Arial" w:hAnsi="Arial" w:cs="Arial"/>
                <w:sz w:val="20"/>
              </w:rPr>
            </w:pPr>
            <w:r w:rsidRPr="000743C3">
              <w:rPr>
                <w:rFonts w:ascii="Arial" w:hAnsi="Arial" w:cs="Arial"/>
                <w:sz w:val="20"/>
              </w:rPr>
              <w:t>ISO 10849</w:t>
            </w:r>
          </w:p>
        </w:tc>
        <w:tc>
          <w:tcPr>
            <w:tcW w:w="2438" w:type="dxa"/>
            <w:vAlign w:val="center"/>
          </w:tcPr>
          <w:p w14:paraId="74823F58" w14:textId="68CC3F0A" w:rsidR="00D515FA" w:rsidRPr="00CF4A18" w:rsidRDefault="00D515FA" w:rsidP="00D515FA">
            <w:pPr>
              <w:jc w:val="center"/>
              <w:rPr>
                <w:rFonts w:ascii="Arial" w:hAnsi="Arial" w:cs="Arial"/>
                <w:b/>
                <w:bCs/>
                <w:color w:val="7030A0"/>
                <w:sz w:val="20"/>
              </w:rPr>
            </w:pPr>
          </w:p>
        </w:tc>
        <w:tc>
          <w:tcPr>
            <w:tcW w:w="1228" w:type="dxa"/>
            <w:vAlign w:val="center"/>
          </w:tcPr>
          <w:p w14:paraId="7A386238" w14:textId="57F85D3C" w:rsidR="00D515FA" w:rsidRPr="000743C3" w:rsidRDefault="00D515FA" w:rsidP="00D515FA">
            <w:pPr>
              <w:jc w:val="center"/>
              <w:rPr>
                <w:rFonts w:ascii="Arial" w:hAnsi="Arial" w:cs="Arial"/>
                <w:sz w:val="20"/>
              </w:rPr>
            </w:pPr>
          </w:p>
        </w:tc>
      </w:tr>
      <w:tr w:rsidR="00D515FA" w:rsidRPr="000743C3" w14:paraId="7988BC36" w14:textId="77777777" w:rsidTr="00AA5B80">
        <w:trPr>
          <w:trHeight w:val="413"/>
          <w:jc w:val="center"/>
        </w:trPr>
        <w:tc>
          <w:tcPr>
            <w:tcW w:w="1413" w:type="dxa"/>
            <w:vAlign w:val="center"/>
          </w:tcPr>
          <w:p w14:paraId="51334BA4" w14:textId="77777777" w:rsidR="00D515FA" w:rsidRPr="000743C3" w:rsidRDefault="00D515FA" w:rsidP="00D515FA">
            <w:pPr>
              <w:jc w:val="center"/>
              <w:rPr>
                <w:rFonts w:ascii="Arial" w:hAnsi="Arial" w:cs="Arial"/>
                <w:sz w:val="20"/>
              </w:rPr>
            </w:pPr>
            <w:bookmarkStart w:id="1" w:name="_Hlk251049839"/>
            <w:r w:rsidRPr="000743C3">
              <w:rPr>
                <w:rFonts w:ascii="Arial" w:hAnsi="Arial" w:cs="Arial"/>
                <w:sz w:val="20"/>
              </w:rPr>
              <w:t>A41</w:t>
            </w:r>
          </w:p>
        </w:tc>
        <w:tc>
          <w:tcPr>
            <w:tcW w:w="2268" w:type="dxa"/>
            <w:vAlign w:val="center"/>
          </w:tcPr>
          <w:p w14:paraId="37E9AFA4" w14:textId="77777777" w:rsidR="00D515FA" w:rsidRPr="000743C3" w:rsidRDefault="00D515FA" w:rsidP="00D515FA">
            <w:pPr>
              <w:jc w:val="center"/>
              <w:rPr>
                <w:rFonts w:ascii="Arial" w:hAnsi="Arial" w:cs="Arial"/>
                <w:i/>
                <w:color w:val="000000"/>
                <w:sz w:val="20"/>
              </w:rPr>
            </w:pPr>
            <w:r w:rsidRPr="000743C3">
              <w:rPr>
                <w:rFonts w:ascii="Arial" w:hAnsi="Arial" w:cs="Arial"/>
                <w:color w:val="000000"/>
                <w:sz w:val="20"/>
              </w:rPr>
              <w:t xml:space="preserve">Dioxins and </w:t>
            </w:r>
            <w:proofErr w:type="gramStart"/>
            <w:r w:rsidRPr="000743C3">
              <w:rPr>
                <w:rFonts w:ascii="Arial" w:hAnsi="Arial" w:cs="Arial"/>
                <w:color w:val="000000"/>
                <w:sz w:val="20"/>
              </w:rPr>
              <w:t>furans</w:t>
            </w:r>
            <w:r w:rsidRPr="000743C3">
              <w:rPr>
                <w:rFonts w:ascii="Arial" w:hAnsi="Arial" w:cs="Arial"/>
                <w:color w:val="000000"/>
                <w:sz w:val="20"/>
                <w:vertAlign w:val="superscript"/>
              </w:rPr>
              <w:t>[</w:t>
            </w:r>
            <w:proofErr w:type="gramEnd"/>
            <w:r>
              <w:rPr>
                <w:rFonts w:ascii="Arial" w:hAnsi="Arial" w:cs="Arial"/>
                <w:color w:val="000000"/>
                <w:sz w:val="20"/>
                <w:vertAlign w:val="superscript"/>
              </w:rPr>
              <w:t>1</w:t>
            </w:r>
            <w:r w:rsidRPr="000743C3">
              <w:rPr>
                <w:rFonts w:ascii="Arial" w:hAnsi="Arial" w:cs="Arial"/>
                <w:color w:val="000000"/>
                <w:sz w:val="20"/>
                <w:vertAlign w:val="superscript"/>
              </w:rPr>
              <w:t>7</w:t>
            </w:r>
            <w:r>
              <w:rPr>
                <w:rFonts w:ascii="Arial" w:hAnsi="Arial" w:cs="Arial"/>
                <w:color w:val="000000"/>
                <w:sz w:val="20"/>
                <w:vertAlign w:val="superscript"/>
              </w:rPr>
              <w:t>, 18</w:t>
            </w:r>
            <w:r w:rsidRPr="000743C3">
              <w:rPr>
                <w:rFonts w:ascii="Arial" w:hAnsi="Arial" w:cs="Arial"/>
                <w:color w:val="000000"/>
                <w:sz w:val="20"/>
                <w:vertAlign w:val="superscript"/>
              </w:rPr>
              <w:t>]</w:t>
            </w:r>
          </w:p>
        </w:tc>
        <w:tc>
          <w:tcPr>
            <w:tcW w:w="2126" w:type="dxa"/>
            <w:vAlign w:val="center"/>
          </w:tcPr>
          <w:p w14:paraId="1B03F0FC" w14:textId="77777777" w:rsidR="00D515FA" w:rsidRPr="000743C3" w:rsidRDefault="00D515FA" w:rsidP="00D515FA">
            <w:pPr>
              <w:jc w:val="center"/>
              <w:rPr>
                <w:rFonts w:ascii="Arial" w:hAnsi="Arial" w:cs="Arial"/>
                <w:color w:val="000000"/>
                <w:sz w:val="20"/>
              </w:rPr>
            </w:pPr>
            <w:r w:rsidRPr="000743C3">
              <w:rPr>
                <w:rFonts w:ascii="Arial" w:hAnsi="Arial" w:cs="Arial"/>
                <w:color w:val="000000"/>
                <w:sz w:val="20"/>
              </w:rPr>
              <w:t>0.1ng/m</w:t>
            </w:r>
            <w:r w:rsidRPr="000743C3">
              <w:rPr>
                <w:rFonts w:ascii="Arial" w:hAnsi="Arial" w:cs="Arial"/>
                <w:color w:val="000000"/>
                <w:sz w:val="20"/>
                <w:vertAlign w:val="superscript"/>
              </w:rPr>
              <w:t>3</w:t>
            </w:r>
          </w:p>
        </w:tc>
        <w:tc>
          <w:tcPr>
            <w:tcW w:w="1843" w:type="dxa"/>
            <w:vAlign w:val="center"/>
          </w:tcPr>
          <w:p w14:paraId="5E0C53BC" w14:textId="32173B51" w:rsidR="00D515FA" w:rsidRPr="00DB0DCC" w:rsidRDefault="00D515FA" w:rsidP="00D515FA">
            <w:pPr>
              <w:jc w:val="center"/>
              <w:rPr>
                <w:rFonts w:ascii="Arial" w:hAnsi="Arial" w:cs="Arial"/>
                <w:sz w:val="20"/>
              </w:rPr>
            </w:pPr>
          </w:p>
        </w:tc>
        <w:tc>
          <w:tcPr>
            <w:tcW w:w="1570" w:type="dxa"/>
            <w:vAlign w:val="center"/>
          </w:tcPr>
          <w:p w14:paraId="0140B530" w14:textId="5866FF00" w:rsidR="00D515FA" w:rsidRPr="00CF4A18" w:rsidRDefault="00D515FA" w:rsidP="00D515FA">
            <w:pPr>
              <w:jc w:val="center"/>
              <w:rPr>
                <w:rFonts w:ascii="Arial" w:hAnsi="Arial" w:cs="Arial"/>
                <w:b/>
                <w:bCs/>
                <w:color w:val="7030A0"/>
                <w:sz w:val="20"/>
                <w:lang w:eastAsia="zh-CN"/>
              </w:rPr>
            </w:pPr>
          </w:p>
        </w:tc>
        <w:tc>
          <w:tcPr>
            <w:tcW w:w="1662" w:type="dxa"/>
            <w:vAlign w:val="center"/>
          </w:tcPr>
          <w:p w14:paraId="325D4BEC" w14:textId="77777777" w:rsidR="00D515FA" w:rsidRPr="000743C3" w:rsidRDefault="00D515FA" w:rsidP="00D515FA">
            <w:pPr>
              <w:jc w:val="center"/>
              <w:rPr>
                <w:rFonts w:ascii="Arial" w:hAnsi="Arial" w:cs="Arial"/>
                <w:sz w:val="20"/>
              </w:rPr>
            </w:pPr>
            <w:r w:rsidRPr="000743C3">
              <w:rPr>
                <w:rFonts w:ascii="Arial" w:hAnsi="Arial" w:cs="Arial"/>
                <w:sz w:val="20"/>
              </w:rPr>
              <w:t>BS EN 1948</w:t>
            </w:r>
          </w:p>
        </w:tc>
        <w:tc>
          <w:tcPr>
            <w:tcW w:w="2438" w:type="dxa"/>
            <w:vAlign w:val="center"/>
          </w:tcPr>
          <w:p w14:paraId="4036708B" w14:textId="7E9B56C5" w:rsidR="00D515FA" w:rsidRPr="00CF4A18" w:rsidRDefault="00D515FA" w:rsidP="00D515FA">
            <w:pPr>
              <w:jc w:val="center"/>
              <w:rPr>
                <w:rFonts w:ascii="Arial" w:hAnsi="Arial" w:cs="Arial"/>
                <w:b/>
                <w:bCs/>
                <w:color w:val="7030A0"/>
                <w:sz w:val="20"/>
              </w:rPr>
            </w:pPr>
          </w:p>
        </w:tc>
        <w:tc>
          <w:tcPr>
            <w:tcW w:w="1228" w:type="dxa"/>
            <w:vAlign w:val="center"/>
          </w:tcPr>
          <w:p w14:paraId="1FAAE10F" w14:textId="6E1DB251" w:rsidR="00D515FA" w:rsidRPr="000743C3" w:rsidRDefault="00D515FA" w:rsidP="00D515FA">
            <w:pPr>
              <w:jc w:val="center"/>
              <w:rPr>
                <w:rFonts w:ascii="Arial" w:hAnsi="Arial" w:cs="Arial"/>
                <w:sz w:val="20"/>
              </w:rPr>
            </w:pPr>
          </w:p>
        </w:tc>
      </w:tr>
      <w:bookmarkEnd w:id="1"/>
      <w:tr w:rsidR="00D515FA" w:rsidRPr="000743C3" w14:paraId="22083AA6" w14:textId="77777777" w:rsidTr="00AA5B80">
        <w:trPr>
          <w:trHeight w:val="413"/>
          <w:jc w:val="center"/>
        </w:trPr>
        <w:tc>
          <w:tcPr>
            <w:tcW w:w="1413" w:type="dxa"/>
            <w:vAlign w:val="center"/>
          </w:tcPr>
          <w:p w14:paraId="0DA95390" w14:textId="77777777" w:rsidR="00D515FA" w:rsidRPr="000743C3" w:rsidRDefault="00D515FA" w:rsidP="00D515FA">
            <w:pPr>
              <w:jc w:val="center"/>
              <w:rPr>
                <w:rFonts w:ascii="Arial" w:hAnsi="Arial" w:cs="Arial"/>
                <w:sz w:val="20"/>
              </w:rPr>
            </w:pPr>
            <w:r w:rsidRPr="000743C3">
              <w:rPr>
                <w:rFonts w:ascii="Arial" w:hAnsi="Arial" w:cs="Arial"/>
                <w:sz w:val="20"/>
              </w:rPr>
              <w:t>A48</w:t>
            </w:r>
          </w:p>
        </w:tc>
        <w:tc>
          <w:tcPr>
            <w:tcW w:w="2268" w:type="dxa"/>
            <w:vAlign w:val="center"/>
          </w:tcPr>
          <w:p w14:paraId="33F77D2D" w14:textId="77777777" w:rsidR="00D515FA" w:rsidRPr="000743C3" w:rsidRDefault="00D515FA" w:rsidP="00D515FA">
            <w:pPr>
              <w:jc w:val="center"/>
              <w:rPr>
                <w:rFonts w:ascii="Arial" w:hAnsi="Arial" w:cs="Arial"/>
                <w:i/>
                <w:color w:val="000000"/>
                <w:sz w:val="20"/>
              </w:rPr>
            </w:pPr>
            <w:r w:rsidRPr="000743C3">
              <w:rPr>
                <w:rFonts w:ascii="Arial" w:hAnsi="Arial" w:cs="Arial"/>
                <w:color w:val="000000"/>
                <w:sz w:val="20"/>
              </w:rPr>
              <w:t>Oxides of nitrogen as NO</w:t>
            </w:r>
            <w:r w:rsidRPr="000743C3">
              <w:rPr>
                <w:rFonts w:ascii="Arial" w:hAnsi="Arial" w:cs="Arial"/>
                <w:color w:val="000000"/>
                <w:sz w:val="20"/>
                <w:vertAlign w:val="subscript"/>
              </w:rPr>
              <w:t>2</w:t>
            </w:r>
          </w:p>
        </w:tc>
        <w:tc>
          <w:tcPr>
            <w:tcW w:w="2126" w:type="dxa"/>
            <w:vAlign w:val="center"/>
          </w:tcPr>
          <w:p w14:paraId="3889F43A" w14:textId="77777777" w:rsidR="00D515FA" w:rsidRPr="000743C3" w:rsidRDefault="00D515FA" w:rsidP="00D515FA">
            <w:pPr>
              <w:jc w:val="center"/>
              <w:rPr>
                <w:rFonts w:ascii="Arial" w:hAnsi="Arial" w:cs="Arial"/>
                <w:color w:val="000000"/>
                <w:sz w:val="20"/>
              </w:rPr>
            </w:pPr>
            <w:r w:rsidRPr="000743C3">
              <w:rPr>
                <w:rFonts w:ascii="Arial" w:hAnsi="Arial" w:cs="Arial"/>
                <w:color w:val="000000"/>
                <w:sz w:val="20"/>
              </w:rPr>
              <w:t>No limit applies</w:t>
            </w:r>
          </w:p>
        </w:tc>
        <w:tc>
          <w:tcPr>
            <w:tcW w:w="1843" w:type="dxa"/>
            <w:vAlign w:val="center"/>
          </w:tcPr>
          <w:p w14:paraId="6D5E6E8F" w14:textId="66EC3709" w:rsidR="00D515FA" w:rsidRPr="00DB0DCC" w:rsidRDefault="00AD72DE" w:rsidP="00D515FA">
            <w:pPr>
              <w:jc w:val="center"/>
              <w:rPr>
                <w:rFonts w:ascii="Arial" w:hAnsi="Arial" w:cs="Arial"/>
                <w:sz w:val="20"/>
              </w:rPr>
            </w:pPr>
            <w:r>
              <w:rPr>
                <w:rFonts w:ascii="Arial" w:hAnsi="Arial" w:cs="Arial"/>
                <w:sz w:val="20"/>
              </w:rPr>
              <w:t>Hourly average</w:t>
            </w:r>
          </w:p>
        </w:tc>
        <w:tc>
          <w:tcPr>
            <w:tcW w:w="1570" w:type="dxa"/>
            <w:vAlign w:val="center"/>
          </w:tcPr>
          <w:p w14:paraId="1F6B167C" w14:textId="45BF0B8B" w:rsidR="00D515FA" w:rsidRPr="00BC07C1" w:rsidRDefault="00D515FA" w:rsidP="00D515FA">
            <w:pPr>
              <w:jc w:val="center"/>
              <w:rPr>
                <w:rFonts w:ascii="Arial" w:hAnsi="Arial" w:cs="Arial"/>
                <w:b/>
                <w:bCs/>
                <w:color w:val="7030A0"/>
                <w:sz w:val="20"/>
              </w:rPr>
            </w:pPr>
          </w:p>
        </w:tc>
        <w:tc>
          <w:tcPr>
            <w:tcW w:w="1662" w:type="dxa"/>
            <w:vAlign w:val="center"/>
          </w:tcPr>
          <w:p w14:paraId="41CA8E76" w14:textId="77777777" w:rsidR="00D515FA" w:rsidRPr="000743C3" w:rsidRDefault="00D515FA" w:rsidP="00D515FA">
            <w:pPr>
              <w:jc w:val="center"/>
              <w:rPr>
                <w:rFonts w:ascii="Arial" w:hAnsi="Arial" w:cs="Arial"/>
                <w:sz w:val="20"/>
              </w:rPr>
            </w:pPr>
            <w:r w:rsidRPr="000743C3">
              <w:rPr>
                <w:rFonts w:ascii="Arial" w:hAnsi="Arial" w:cs="Arial"/>
                <w:sz w:val="20"/>
              </w:rPr>
              <w:t>ISO 10849</w:t>
            </w:r>
          </w:p>
        </w:tc>
        <w:tc>
          <w:tcPr>
            <w:tcW w:w="2438" w:type="dxa"/>
            <w:vAlign w:val="center"/>
          </w:tcPr>
          <w:p w14:paraId="12C80C0D" w14:textId="74B9D53F" w:rsidR="00D515FA" w:rsidRPr="007E484D" w:rsidRDefault="00D515FA" w:rsidP="00D515FA">
            <w:pPr>
              <w:jc w:val="center"/>
              <w:rPr>
                <w:rFonts w:ascii="Arial" w:hAnsi="Arial" w:cs="Arial"/>
                <w:b/>
                <w:bCs/>
                <w:color w:val="7030A0"/>
                <w:sz w:val="20"/>
              </w:rPr>
            </w:pPr>
          </w:p>
        </w:tc>
        <w:tc>
          <w:tcPr>
            <w:tcW w:w="1228" w:type="dxa"/>
            <w:vAlign w:val="center"/>
          </w:tcPr>
          <w:p w14:paraId="032E4B37" w14:textId="36B09771" w:rsidR="00D515FA" w:rsidRPr="000743C3" w:rsidRDefault="00D515FA" w:rsidP="00D515FA">
            <w:pPr>
              <w:jc w:val="center"/>
              <w:rPr>
                <w:rFonts w:ascii="Arial" w:hAnsi="Arial" w:cs="Arial"/>
                <w:sz w:val="20"/>
              </w:rPr>
            </w:pPr>
          </w:p>
        </w:tc>
      </w:tr>
      <w:tr w:rsidR="00D515FA" w:rsidRPr="000743C3" w14:paraId="0B251699" w14:textId="77777777" w:rsidTr="00AA5B80">
        <w:trPr>
          <w:trHeight w:val="413"/>
          <w:jc w:val="center"/>
        </w:trPr>
        <w:tc>
          <w:tcPr>
            <w:tcW w:w="1413" w:type="dxa"/>
            <w:vAlign w:val="center"/>
          </w:tcPr>
          <w:p w14:paraId="30BEB897" w14:textId="77777777" w:rsidR="00D515FA" w:rsidRPr="000743C3" w:rsidRDefault="00D515FA" w:rsidP="00D515FA">
            <w:pPr>
              <w:jc w:val="center"/>
              <w:rPr>
                <w:rFonts w:ascii="Arial" w:hAnsi="Arial" w:cs="Arial"/>
                <w:sz w:val="20"/>
              </w:rPr>
            </w:pPr>
            <w:r w:rsidRPr="000743C3">
              <w:rPr>
                <w:rFonts w:ascii="Arial" w:hAnsi="Arial" w:cs="Arial"/>
                <w:sz w:val="20"/>
              </w:rPr>
              <w:t>A48</w:t>
            </w:r>
          </w:p>
        </w:tc>
        <w:tc>
          <w:tcPr>
            <w:tcW w:w="2268" w:type="dxa"/>
            <w:vAlign w:val="center"/>
          </w:tcPr>
          <w:p w14:paraId="1FBC51DF" w14:textId="77777777" w:rsidR="00D515FA" w:rsidRPr="000743C3" w:rsidRDefault="00D515FA" w:rsidP="00D515FA">
            <w:pPr>
              <w:jc w:val="center"/>
              <w:rPr>
                <w:rFonts w:ascii="Arial" w:hAnsi="Arial" w:cs="Arial"/>
                <w:i/>
                <w:color w:val="000000"/>
                <w:sz w:val="20"/>
              </w:rPr>
            </w:pPr>
            <w:r w:rsidRPr="000743C3">
              <w:rPr>
                <w:rFonts w:ascii="Arial" w:hAnsi="Arial" w:cs="Arial"/>
                <w:color w:val="000000"/>
                <w:sz w:val="20"/>
              </w:rPr>
              <w:t>Carbon monoxide</w:t>
            </w:r>
          </w:p>
        </w:tc>
        <w:tc>
          <w:tcPr>
            <w:tcW w:w="2126" w:type="dxa"/>
            <w:vAlign w:val="center"/>
          </w:tcPr>
          <w:p w14:paraId="169DA9C3" w14:textId="77777777" w:rsidR="00D515FA" w:rsidRPr="000743C3" w:rsidRDefault="00D515FA" w:rsidP="00D515FA">
            <w:pPr>
              <w:jc w:val="center"/>
              <w:rPr>
                <w:rFonts w:ascii="Arial" w:hAnsi="Arial" w:cs="Arial"/>
                <w:color w:val="000000"/>
                <w:sz w:val="20"/>
              </w:rPr>
            </w:pPr>
            <w:r w:rsidRPr="000743C3">
              <w:rPr>
                <w:rFonts w:ascii="Arial" w:hAnsi="Arial" w:cs="Arial"/>
                <w:color w:val="000000"/>
                <w:sz w:val="20"/>
              </w:rPr>
              <w:t>No limit applies</w:t>
            </w:r>
          </w:p>
        </w:tc>
        <w:tc>
          <w:tcPr>
            <w:tcW w:w="1843" w:type="dxa"/>
            <w:vAlign w:val="center"/>
          </w:tcPr>
          <w:p w14:paraId="3726ED40" w14:textId="095277F9" w:rsidR="00D515FA" w:rsidRPr="00DB0DCC" w:rsidRDefault="00AD72DE" w:rsidP="00D515FA">
            <w:pPr>
              <w:jc w:val="center"/>
              <w:rPr>
                <w:rFonts w:ascii="Arial" w:hAnsi="Arial" w:cs="Arial"/>
                <w:sz w:val="20"/>
              </w:rPr>
            </w:pPr>
            <w:r>
              <w:rPr>
                <w:rFonts w:ascii="Arial" w:hAnsi="Arial" w:cs="Arial"/>
                <w:sz w:val="20"/>
              </w:rPr>
              <w:t>Hourly average</w:t>
            </w:r>
          </w:p>
        </w:tc>
        <w:tc>
          <w:tcPr>
            <w:tcW w:w="1570" w:type="dxa"/>
            <w:vAlign w:val="center"/>
          </w:tcPr>
          <w:p w14:paraId="398657D6" w14:textId="4D2AAD69" w:rsidR="00D515FA" w:rsidRPr="007E484D" w:rsidRDefault="00D515FA" w:rsidP="00D515FA">
            <w:pPr>
              <w:jc w:val="center"/>
              <w:rPr>
                <w:rFonts w:ascii="Arial" w:hAnsi="Arial" w:cs="Arial"/>
                <w:b/>
                <w:bCs/>
                <w:color w:val="7030A0"/>
                <w:sz w:val="20"/>
              </w:rPr>
            </w:pPr>
          </w:p>
        </w:tc>
        <w:tc>
          <w:tcPr>
            <w:tcW w:w="1662" w:type="dxa"/>
            <w:vAlign w:val="center"/>
          </w:tcPr>
          <w:p w14:paraId="64B02EF5" w14:textId="77777777" w:rsidR="00D515FA" w:rsidRPr="000743C3" w:rsidRDefault="00D515FA" w:rsidP="00D515FA">
            <w:pPr>
              <w:jc w:val="center"/>
              <w:rPr>
                <w:rFonts w:ascii="Arial" w:hAnsi="Arial" w:cs="Arial"/>
                <w:sz w:val="20"/>
              </w:rPr>
            </w:pPr>
            <w:r w:rsidRPr="000743C3">
              <w:rPr>
                <w:rFonts w:ascii="Arial" w:hAnsi="Arial" w:cs="Arial"/>
                <w:sz w:val="20"/>
              </w:rPr>
              <w:t>ISO 12039</w:t>
            </w:r>
          </w:p>
        </w:tc>
        <w:tc>
          <w:tcPr>
            <w:tcW w:w="2438" w:type="dxa"/>
            <w:vAlign w:val="center"/>
          </w:tcPr>
          <w:p w14:paraId="56065BD2" w14:textId="1836B7B8" w:rsidR="00D515FA" w:rsidRPr="007E484D" w:rsidRDefault="00D515FA" w:rsidP="00D515FA">
            <w:pPr>
              <w:jc w:val="center"/>
              <w:rPr>
                <w:rFonts w:ascii="Arial" w:hAnsi="Arial" w:cs="Arial"/>
                <w:b/>
                <w:bCs/>
                <w:color w:val="7030A0"/>
                <w:sz w:val="20"/>
              </w:rPr>
            </w:pPr>
          </w:p>
        </w:tc>
        <w:tc>
          <w:tcPr>
            <w:tcW w:w="1228" w:type="dxa"/>
            <w:vAlign w:val="center"/>
          </w:tcPr>
          <w:p w14:paraId="333B75DB" w14:textId="2FAEAB89" w:rsidR="00D515FA" w:rsidRPr="000743C3" w:rsidRDefault="00D515FA" w:rsidP="00D515FA">
            <w:pPr>
              <w:jc w:val="center"/>
              <w:rPr>
                <w:rFonts w:ascii="Arial" w:hAnsi="Arial" w:cs="Arial"/>
                <w:sz w:val="20"/>
              </w:rPr>
            </w:pPr>
          </w:p>
        </w:tc>
      </w:tr>
      <w:tr w:rsidR="00D515FA" w:rsidRPr="000743C3" w14:paraId="75DCDD1F" w14:textId="77777777" w:rsidTr="00AA5B80">
        <w:trPr>
          <w:trHeight w:val="413"/>
          <w:jc w:val="center"/>
        </w:trPr>
        <w:tc>
          <w:tcPr>
            <w:tcW w:w="1413" w:type="dxa"/>
            <w:vAlign w:val="center"/>
          </w:tcPr>
          <w:p w14:paraId="28E09C5D" w14:textId="77777777" w:rsidR="00D515FA" w:rsidRPr="000743C3" w:rsidRDefault="00D515FA" w:rsidP="00D515FA">
            <w:pPr>
              <w:jc w:val="center"/>
              <w:rPr>
                <w:rFonts w:ascii="Arial" w:hAnsi="Arial" w:cs="Arial"/>
                <w:sz w:val="20"/>
              </w:rPr>
            </w:pPr>
            <w:r w:rsidRPr="000743C3">
              <w:rPr>
                <w:rFonts w:ascii="Arial" w:hAnsi="Arial" w:cs="Arial"/>
                <w:sz w:val="20"/>
              </w:rPr>
              <w:lastRenderedPageBreak/>
              <w:t>A50</w:t>
            </w:r>
          </w:p>
        </w:tc>
        <w:tc>
          <w:tcPr>
            <w:tcW w:w="2268" w:type="dxa"/>
            <w:vAlign w:val="center"/>
          </w:tcPr>
          <w:p w14:paraId="4BDB58C7" w14:textId="77777777" w:rsidR="00D515FA" w:rsidRPr="000743C3" w:rsidRDefault="00D515FA" w:rsidP="00D515FA">
            <w:pPr>
              <w:jc w:val="center"/>
              <w:rPr>
                <w:rFonts w:ascii="Arial" w:hAnsi="Arial" w:cs="Arial"/>
                <w:i/>
                <w:color w:val="000000"/>
                <w:sz w:val="20"/>
              </w:rPr>
            </w:pPr>
            <w:r w:rsidRPr="000743C3">
              <w:rPr>
                <w:rFonts w:ascii="Arial" w:hAnsi="Arial" w:cs="Arial"/>
                <w:color w:val="000000"/>
                <w:sz w:val="20"/>
              </w:rPr>
              <w:t>Oxides of nitrogen as NO</w:t>
            </w:r>
            <w:r w:rsidRPr="000743C3">
              <w:rPr>
                <w:rFonts w:ascii="Arial" w:hAnsi="Arial" w:cs="Arial"/>
                <w:color w:val="000000"/>
                <w:sz w:val="20"/>
                <w:vertAlign w:val="subscript"/>
              </w:rPr>
              <w:t>2</w:t>
            </w:r>
          </w:p>
        </w:tc>
        <w:tc>
          <w:tcPr>
            <w:tcW w:w="2126" w:type="dxa"/>
            <w:vAlign w:val="center"/>
          </w:tcPr>
          <w:p w14:paraId="38E99E97" w14:textId="77777777" w:rsidR="00D515FA" w:rsidRPr="000743C3" w:rsidRDefault="00D515FA" w:rsidP="00D515FA">
            <w:pPr>
              <w:jc w:val="center"/>
              <w:rPr>
                <w:rFonts w:ascii="Arial" w:hAnsi="Arial" w:cs="Arial"/>
                <w:color w:val="000000"/>
                <w:sz w:val="20"/>
              </w:rPr>
            </w:pPr>
            <w:r w:rsidRPr="000743C3">
              <w:rPr>
                <w:rFonts w:ascii="Arial" w:hAnsi="Arial" w:cs="Arial"/>
                <w:color w:val="000000"/>
                <w:sz w:val="20"/>
              </w:rPr>
              <w:t>200mg/m</w:t>
            </w:r>
            <w:r w:rsidRPr="000743C3">
              <w:rPr>
                <w:rFonts w:ascii="Arial" w:hAnsi="Arial" w:cs="Arial"/>
                <w:color w:val="000000"/>
                <w:sz w:val="20"/>
                <w:vertAlign w:val="superscript"/>
              </w:rPr>
              <w:t>3</w:t>
            </w:r>
          </w:p>
        </w:tc>
        <w:tc>
          <w:tcPr>
            <w:tcW w:w="1843" w:type="dxa"/>
            <w:vAlign w:val="center"/>
          </w:tcPr>
          <w:p w14:paraId="2192680B" w14:textId="500C7788" w:rsidR="00D515FA" w:rsidRPr="00DB0DCC" w:rsidRDefault="00AD72DE" w:rsidP="00D515FA">
            <w:pPr>
              <w:jc w:val="center"/>
              <w:rPr>
                <w:rFonts w:ascii="Arial" w:hAnsi="Arial" w:cs="Arial"/>
                <w:sz w:val="20"/>
              </w:rPr>
            </w:pPr>
            <w:r>
              <w:rPr>
                <w:rFonts w:ascii="Arial" w:hAnsi="Arial" w:cs="Arial"/>
                <w:sz w:val="20"/>
              </w:rPr>
              <w:t>Hourly average</w:t>
            </w:r>
          </w:p>
        </w:tc>
        <w:tc>
          <w:tcPr>
            <w:tcW w:w="1570" w:type="dxa"/>
            <w:vAlign w:val="center"/>
          </w:tcPr>
          <w:p w14:paraId="7575C797" w14:textId="6B687661" w:rsidR="00D515FA" w:rsidRPr="007E484D" w:rsidRDefault="00D515FA" w:rsidP="00D515FA">
            <w:pPr>
              <w:jc w:val="center"/>
              <w:rPr>
                <w:rFonts w:ascii="Arial" w:hAnsi="Arial" w:cs="Arial"/>
                <w:b/>
                <w:bCs/>
                <w:color w:val="7030A0"/>
                <w:sz w:val="20"/>
              </w:rPr>
            </w:pPr>
          </w:p>
        </w:tc>
        <w:tc>
          <w:tcPr>
            <w:tcW w:w="1662" w:type="dxa"/>
            <w:vAlign w:val="center"/>
          </w:tcPr>
          <w:p w14:paraId="66EED155" w14:textId="77777777" w:rsidR="00D515FA" w:rsidRPr="000743C3" w:rsidRDefault="00D515FA" w:rsidP="00D515FA">
            <w:pPr>
              <w:jc w:val="center"/>
              <w:rPr>
                <w:rFonts w:ascii="Arial" w:hAnsi="Arial" w:cs="Arial"/>
                <w:sz w:val="20"/>
              </w:rPr>
            </w:pPr>
            <w:r w:rsidRPr="000743C3">
              <w:rPr>
                <w:rFonts w:ascii="Arial" w:hAnsi="Arial" w:cs="Arial"/>
                <w:sz w:val="20"/>
              </w:rPr>
              <w:t>ISO 10849</w:t>
            </w:r>
          </w:p>
        </w:tc>
        <w:tc>
          <w:tcPr>
            <w:tcW w:w="2438" w:type="dxa"/>
            <w:vAlign w:val="center"/>
          </w:tcPr>
          <w:p w14:paraId="72E19B05" w14:textId="77777777" w:rsidR="00D515FA" w:rsidRPr="00CF4A18" w:rsidRDefault="00D515FA" w:rsidP="00D515FA">
            <w:pPr>
              <w:jc w:val="center"/>
              <w:rPr>
                <w:rFonts w:ascii="Arial" w:hAnsi="Arial" w:cs="Arial"/>
                <w:b/>
                <w:bCs/>
                <w:color w:val="7030A0"/>
                <w:sz w:val="20"/>
              </w:rPr>
            </w:pPr>
          </w:p>
        </w:tc>
        <w:tc>
          <w:tcPr>
            <w:tcW w:w="1228" w:type="dxa"/>
            <w:vAlign w:val="center"/>
          </w:tcPr>
          <w:p w14:paraId="5CF6746A" w14:textId="5AF7664F" w:rsidR="00D515FA" w:rsidRPr="000743C3" w:rsidRDefault="00D515FA" w:rsidP="00D515FA">
            <w:pPr>
              <w:jc w:val="center"/>
              <w:rPr>
                <w:rFonts w:ascii="Arial" w:hAnsi="Arial" w:cs="Arial"/>
                <w:sz w:val="20"/>
              </w:rPr>
            </w:pPr>
          </w:p>
        </w:tc>
      </w:tr>
      <w:tr w:rsidR="00D515FA" w:rsidRPr="000743C3" w14:paraId="105190A9" w14:textId="77777777" w:rsidTr="00AA5B80">
        <w:trPr>
          <w:trHeight w:val="413"/>
          <w:jc w:val="center"/>
        </w:trPr>
        <w:tc>
          <w:tcPr>
            <w:tcW w:w="1413" w:type="dxa"/>
            <w:vAlign w:val="center"/>
          </w:tcPr>
          <w:p w14:paraId="351BED91" w14:textId="77777777" w:rsidR="00D515FA" w:rsidRPr="000743C3" w:rsidRDefault="00D515FA" w:rsidP="00D515FA">
            <w:pPr>
              <w:jc w:val="center"/>
              <w:rPr>
                <w:rFonts w:ascii="Arial" w:hAnsi="Arial" w:cs="Arial"/>
                <w:sz w:val="20"/>
              </w:rPr>
            </w:pPr>
            <w:r w:rsidRPr="000743C3">
              <w:rPr>
                <w:rFonts w:ascii="Arial" w:hAnsi="Arial" w:cs="Arial"/>
                <w:sz w:val="20"/>
              </w:rPr>
              <w:t>A50</w:t>
            </w:r>
          </w:p>
        </w:tc>
        <w:tc>
          <w:tcPr>
            <w:tcW w:w="2268" w:type="dxa"/>
            <w:vAlign w:val="center"/>
          </w:tcPr>
          <w:p w14:paraId="0B759E88" w14:textId="77777777" w:rsidR="00D515FA" w:rsidRPr="000743C3" w:rsidRDefault="00D515FA" w:rsidP="00D515FA">
            <w:pPr>
              <w:jc w:val="center"/>
              <w:rPr>
                <w:rFonts w:ascii="Arial" w:hAnsi="Arial" w:cs="Arial"/>
                <w:i/>
                <w:color w:val="000000"/>
                <w:sz w:val="20"/>
              </w:rPr>
            </w:pPr>
            <w:r w:rsidRPr="000743C3">
              <w:rPr>
                <w:rFonts w:ascii="Arial" w:hAnsi="Arial" w:cs="Arial"/>
                <w:color w:val="000000"/>
                <w:sz w:val="20"/>
              </w:rPr>
              <w:t>Carbon monoxide</w:t>
            </w:r>
          </w:p>
        </w:tc>
        <w:tc>
          <w:tcPr>
            <w:tcW w:w="2126" w:type="dxa"/>
            <w:vAlign w:val="center"/>
          </w:tcPr>
          <w:p w14:paraId="3A4F8C7E" w14:textId="77777777" w:rsidR="00D515FA" w:rsidRPr="000743C3" w:rsidRDefault="00D515FA" w:rsidP="00D515FA">
            <w:pPr>
              <w:jc w:val="center"/>
              <w:rPr>
                <w:rFonts w:ascii="Arial" w:hAnsi="Arial" w:cs="Arial"/>
                <w:color w:val="000000"/>
                <w:sz w:val="20"/>
              </w:rPr>
            </w:pPr>
            <w:r w:rsidRPr="000743C3">
              <w:rPr>
                <w:rFonts w:ascii="Arial" w:hAnsi="Arial" w:cs="Arial"/>
                <w:color w:val="000000"/>
                <w:sz w:val="20"/>
              </w:rPr>
              <w:t>200mg/m</w:t>
            </w:r>
            <w:r w:rsidRPr="000743C3">
              <w:rPr>
                <w:rFonts w:ascii="Arial" w:hAnsi="Arial" w:cs="Arial"/>
                <w:color w:val="000000"/>
                <w:sz w:val="20"/>
                <w:vertAlign w:val="superscript"/>
              </w:rPr>
              <w:t>3</w:t>
            </w:r>
          </w:p>
        </w:tc>
        <w:tc>
          <w:tcPr>
            <w:tcW w:w="1843" w:type="dxa"/>
            <w:vAlign w:val="center"/>
          </w:tcPr>
          <w:p w14:paraId="1CAB6098" w14:textId="3BD1490C" w:rsidR="00D515FA" w:rsidRPr="00DB0DCC" w:rsidRDefault="00AD72DE" w:rsidP="00D515FA">
            <w:pPr>
              <w:jc w:val="center"/>
              <w:rPr>
                <w:rFonts w:ascii="Arial" w:hAnsi="Arial" w:cs="Arial"/>
                <w:sz w:val="20"/>
              </w:rPr>
            </w:pPr>
            <w:r>
              <w:rPr>
                <w:rFonts w:ascii="Arial" w:hAnsi="Arial" w:cs="Arial"/>
                <w:sz w:val="20"/>
              </w:rPr>
              <w:t>Hourly average</w:t>
            </w:r>
          </w:p>
        </w:tc>
        <w:tc>
          <w:tcPr>
            <w:tcW w:w="1570" w:type="dxa"/>
            <w:vAlign w:val="center"/>
          </w:tcPr>
          <w:p w14:paraId="18CD8362" w14:textId="08AE2AC4" w:rsidR="00D515FA" w:rsidRPr="007E484D" w:rsidRDefault="00D515FA" w:rsidP="00D515FA">
            <w:pPr>
              <w:jc w:val="center"/>
              <w:rPr>
                <w:rFonts w:ascii="Arial" w:hAnsi="Arial" w:cs="Arial"/>
                <w:b/>
                <w:bCs/>
                <w:color w:val="7030A0"/>
                <w:sz w:val="20"/>
              </w:rPr>
            </w:pPr>
          </w:p>
        </w:tc>
        <w:tc>
          <w:tcPr>
            <w:tcW w:w="1662" w:type="dxa"/>
            <w:vAlign w:val="center"/>
          </w:tcPr>
          <w:p w14:paraId="790ED1A9" w14:textId="77777777" w:rsidR="00D515FA" w:rsidRPr="000743C3" w:rsidRDefault="00D515FA" w:rsidP="00D515FA">
            <w:pPr>
              <w:jc w:val="center"/>
              <w:rPr>
                <w:rFonts w:ascii="Arial" w:hAnsi="Arial" w:cs="Arial"/>
                <w:sz w:val="20"/>
              </w:rPr>
            </w:pPr>
            <w:r w:rsidRPr="000743C3">
              <w:rPr>
                <w:rFonts w:ascii="Arial" w:hAnsi="Arial" w:cs="Arial"/>
                <w:sz w:val="20"/>
              </w:rPr>
              <w:t>ISO 12039</w:t>
            </w:r>
          </w:p>
        </w:tc>
        <w:tc>
          <w:tcPr>
            <w:tcW w:w="2438" w:type="dxa"/>
            <w:vAlign w:val="center"/>
          </w:tcPr>
          <w:p w14:paraId="488E42EB" w14:textId="77777777" w:rsidR="00D515FA" w:rsidRPr="00CF4A18" w:rsidRDefault="00D515FA" w:rsidP="00D515FA">
            <w:pPr>
              <w:jc w:val="center"/>
              <w:rPr>
                <w:rFonts w:ascii="Arial" w:hAnsi="Arial" w:cs="Arial"/>
                <w:b/>
                <w:bCs/>
                <w:color w:val="7030A0"/>
                <w:sz w:val="20"/>
              </w:rPr>
            </w:pPr>
          </w:p>
        </w:tc>
        <w:tc>
          <w:tcPr>
            <w:tcW w:w="1228" w:type="dxa"/>
            <w:vAlign w:val="center"/>
          </w:tcPr>
          <w:p w14:paraId="5CE9CC5A" w14:textId="601CBFBC" w:rsidR="00D515FA" w:rsidRPr="000743C3" w:rsidRDefault="00D515FA" w:rsidP="00D515FA">
            <w:pPr>
              <w:jc w:val="center"/>
              <w:rPr>
                <w:rFonts w:ascii="Arial" w:hAnsi="Arial" w:cs="Arial"/>
                <w:sz w:val="20"/>
              </w:rPr>
            </w:pPr>
          </w:p>
        </w:tc>
      </w:tr>
      <w:tr w:rsidR="00D515FA" w:rsidRPr="000743C3" w14:paraId="068DCC2D" w14:textId="77777777" w:rsidTr="00AA5B80">
        <w:trPr>
          <w:trHeight w:val="413"/>
          <w:jc w:val="center"/>
        </w:trPr>
        <w:tc>
          <w:tcPr>
            <w:tcW w:w="1413" w:type="dxa"/>
            <w:vAlign w:val="center"/>
          </w:tcPr>
          <w:p w14:paraId="24274F74" w14:textId="77777777" w:rsidR="00D515FA" w:rsidRPr="000743C3" w:rsidRDefault="00D515FA" w:rsidP="00D515FA">
            <w:pPr>
              <w:jc w:val="center"/>
              <w:rPr>
                <w:rFonts w:ascii="Arial" w:hAnsi="Arial" w:cs="Arial"/>
                <w:sz w:val="20"/>
              </w:rPr>
            </w:pPr>
            <w:r w:rsidRPr="000743C3">
              <w:rPr>
                <w:rFonts w:ascii="Arial" w:hAnsi="Arial" w:cs="Arial"/>
                <w:sz w:val="20"/>
              </w:rPr>
              <w:t>A85</w:t>
            </w:r>
          </w:p>
        </w:tc>
        <w:tc>
          <w:tcPr>
            <w:tcW w:w="2268" w:type="dxa"/>
            <w:vAlign w:val="center"/>
          </w:tcPr>
          <w:p w14:paraId="131FE77D" w14:textId="77777777" w:rsidR="00D515FA" w:rsidRPr="000743C3" w:rsidRDefault="00D515FA" w:rsidP="00D515FA">
            <w:pPr>
              <w:jc w:val="center"/>
              <w:rPr>
                <w:rFonts w:ascii="Arial" w:hAnsi="Arial" w:cs="Arial"/>
                <w:i/>
                <w:color w:val="000000"/>
                <w:sz w:val="20"/>
              </w:rPr>
            </w:pPr>
            <w:r w:rsidRPr="000743C3">
              <w:rPr>
                <w:rFonts w:ascii="Arial" w:hAnsi="Arial" w:cs="Arial"/>
                <w:color w:val="000000"/>
                <w:sz w:val="20"/>
              </w:rPr>
              <w:t xml:space="preserve">Hydrogen chloride </w:t>
            </w:r>
            <w:r w:rsidRPr="000743C3">
              <w:rPr>
                <w:rFonts w:ascii="Arial" w:hAnsi="Arial" w:cs="Arial"/>
                <w:color w:val="000000"/>
                <w:sz w:val="20"/>
                <w:vertAlign w:val="superscript"/>
              </w:rPr>
              <w:t>[8]</w:t>
            </w:r>
          </w:p>
        </w:tc>
        <w:tc>
          <w:tcPr>
            <w:tcW w:w="2126" w:type="dxa"/>
            <w:vAlign w:val="center"/>
          </w:tcPr>
          <w:p w14:paraId="4A0071CA" w14:textId="77777777" w:rsidR="00D515FA" w:rsidRPr="000743C3" w:rsidRDefault="00D515FA" w:rsidP="00D515FA">
            <w:pPr>
              <w:jc w:val="center"/>
              <w:rPr>
                <w:rFonts w:ascii="Arial" w:hAnsi="Arial" w:cs="Arial"/>
                <w:color w:val="000000"/>
                <w:sz w:val="20"/>
              </w:rPr>
            </w:pPr>
            <w:r w:rsidRPr="000743C3">
              <w:rPr>
                <w:rFonts w:ascii="Arial" w:hAnsi="Arial" w:cs="Arial"/>
                <w:color w:val="000000"/>
                <w:sz w:val="20"/>
              </w:rPr>
              <w:t>10mg/m</w:t>
            </w:r>
            <w:r w:rsidRPr="000743C3">
              <w:rPr>
                <w:rFonts w:ascii="Arial" w:hAnsi="Arial" w:cs="Arial"/>
                <w:color w:val="000000"/>
                <w:sz w:val="20"/>
                <w:vertAlign w:val="superscript"/>
              </w:rPr>
              <w:t>3</w:t>
            </w:r>
          </w:p>
        </w:tc>
        <w:tc>
          <w:tcPr>
            <w:tcW w:w="1843" w:type="dxa"/>
            <w:vAlign w:val="center"/>
          </w:tcPr>
          <w:p w14:paraId="676C441B" w14:textId="77777777" w:rsidR="00D515FA" w:rsidRPr="00DB0DCC" w:rsidRDefault="00D515FA" w:rsidP="00D515FA">
            <w:pPr>
              <w:jc w:val="center"/>
              <w:rPr>
                <w:rFonts w:ascii="Arial" w:hAnsi="Arial" w:cs="Arial"/>
                <w:sz w:val="20"/>
              </w:rPr>
            </w:pPr>
          </w:p>
        </w:tc>
        <w:tc>
          <w:tcPr>
            <w:tcW w:w="1570" w:type="dxa"/>
            <w:vAlign w:val="center"/>
          </w:tcPr>
          <w:p w14:paraId="1B92AA3A" w14:textId="794B6DC8" w:rsidR="00D515FA" w:rsidRPr="007E484D" w:rsidRDefault="00D515FA" w:rsidP="00D515FA">
            <w:pPr>
              <w:jc w:val="center"/>
              <w:rPr>
                <w:rFonts w:ascii="Arial" w:hAnsi="Arial" w:cs="Arial"/>
                <w:b/>
                <w:bCs/>
                <w:color w:val="7030A0"/>
                <w:sz w:val="20"/>
              </w:rPr>
            </w:pPr>
          </w:p>
        </w:tc>
        <w:tc>
          <w:tcPr>
            <w:tcW w:w="1662" w:type="dxa"/>
            <w:vAlign w:val="center"/>
          </w:tcPr>
          <w:p w14:paraId="671464BB" w14:textId="77777777" w:rsidR="00D515FA" w:rsidRPr="000743C3" w:rsidRDefault="00D515FA" w:rsidP="00D515FA">
            <w:pPr>
              <w:jc w:val="center"/>
              <w:rPr>
                <w:rFonts w:ascii="Arial" w:hAnsi="Arial" w:cs="Arial"/>
                <w:sz w:val="20"/>
              </w:rPr>
            </w:pPr>
            <w:r w:rsidRPr="000743C3">
              <w:rPr>
                <w:rFonts w:ascii="Arial" w:hAnsi="Arial" w:cs="Arial"/>
                <w:sz w:val="20"/>
              </w:rPr>
              <w:t>BS EN 1911:1998</w:t>
            </w:r>
          </w:p>
        </w:tc>
        <w:tc>
          <w:tcPr>
            <w:tcW w:w="2438" w:type="dxa"/>
            <w:vAlign w:val="center"/>
          </w:tcPr>
          <w:p w14:paraId="24AEB0B0" w14:textId="0632BBA1" w:rsidR="00D515FA" w:rsidRPr="00CF4A18" w:rsidRDefault="00D515FA" w:rsidP="00D515FA">
            <w:pPr>
              <w:jc w:val="center"/>
              <w:rPr>
                <w:rFonts w:ascii="Arial" w:hAnsi="Arial" w:cs="Arial"/>
                <w:b/>
                <w:bCs/>
                <w:color w:val="7030A0"/>
                <w:sz w:val="20"/>
                <w:highlight w:val="yellow"/>
              </w:rPr>
            </w:pPr>
          </w:p>
        </w:tc>
        <w:tc>
          <w:tcPr>
            <w:tcW w:w="1228" w:type="dxa"/>
            <w:vAlign w:val="center"/>
          </w:tcPr>
          <w:p w14:paraId="5CC82DB1" w14:textId="77777777" w:rsidR="00D515FA" w:rsidRPr="000743C3" w:rsidRDefault="00D515FA" w:rsidP="00D515FA">
            <w:pPr>
              <w:jc w:val="center"/>
              <w:rPr>
                <w:rFonts w:ascii="Arial" w:hAnsi="Arial" w:cs="Arial"/>
                <w:sz w:val="20"/>
              </w:rPr>
            </w:pPr>
          </w:p>
        </w:tc>
      </w:tr>
      <w:tr w:rsidR="00D515FA" w:rsidRPr="000743C3" w14:paraId="7E6369D0" w14:textId="77777777" w:rsidTr="00AA5B80">
        <w:trPr>
          <w:trHeight w:val="413"/>
          <w:jc w:val="center"/>
        </w:trPr>
        <w:tc>
          <w:tcPr>
            <w:tcW w:w="1413" w:type="dxa"/>
            <w:vAlign w:val="center"/>
          </w:tcPr>
          <w:p w14:paraId="08DE8AE8" w14:textId="77777777" w:rsidR="00D515FA" w:rsidRPr="000743C3" w:rsidRDefault="00D515FA" w:rsidP="00D515FA">
            <w:pPr>
              <w:jc w:val="center"/>
              <w:rPr>
                <w:rFonts w:ascii="Arial" w:hAnsi="Arial" w:cs="Arial"/>
                <w:sz w:val="20"/>
              </w:rPr>
            </w:pPr>
            <w:r w:rsidRPr="000743C3">
              <w:rPr>
                <w:rFonts w:ascii="Arial" w:hAnsi="Arial" w:cs="Arial"/>
                <w:sz w:val="20"/>
              </w:rPr>
              <w:t>A26</w:t>
            </w:r>
          </w:p>
        </w:tc>
        <w:tc>
          <w:tcPr>
            <w:tcW w:w="2268" w:type="dxa"/>
            <w:vAlign w:val="center"/>
          </w:tcPr>
          <w:p w14:paraId="5C838E5E" w14:textId="77777777" w:rsidR="00D515FA" w:rsidRPr="000743C3" w:rsidRDefault="00D515FA" w:rsidP="00D515FA">
            <w:pPr>
              <w:jc w:val="center"/>
              <w:rPr>
                <w:rFonts w:ascii="Arial" w:hAnsi="Arial" w:cs="Arial"/>
                <w:i/>
                <w:color w:val="000000"/>
                <w:sz w:val="20"/>
              </w:rPr>
            </w:pPr>
            <w:r w:rsidRPr="000743C3">
              <w:rPr>
                <w:rFonts w:ascii="Arial" w:hAnsi="Arial" w:cs="Arial"/>
                <w:color w:val="000000"/>
                <w:sz w:val="20"/>
              </w:rPr>
              <w:t xml:space="preserve">Class B VOC’s </w:t>
            </w:r>
            <w:r w:rsidRPr="000743C3">
              <w:rPr>
                <w:rFonts w:ascii="Arial" w:hAnsi="Arial" w:cs="Arial"/>
                <w:color w:val="000000"/>
                <w:sz w:val="20"/>
                <w:vertAlign w:val="superscript"/>
              </w:rPr>
              <w:t>[9]</w:t>
            </w:r>
          </w:p>
        </w:tc>
        <w:tc>
          <w:tcPr>
            <w:tcW w:w="2126" w:type="dxa"/>
            <w:vAlign w:val="center"/>
          </w:tcPr>
          <w:p w14:paraId="3DF98CCE" w14:textId="77777777" w:rsidR="00D515FA" w:rsidRPr="000743C3" w:rsidRDefault="00D515FA" w:rsidP="00D515FA">
            <w:pPr>
              <w:jc w:val="center"/>
              <w:rPr>
                <w:rFonts w:ascii="Arial" w:hAnsi="Arial" w:cs="Arial"/>
                <w:color w:val="000000"/>
                <w:sz w:val="20"/>
              </w:rPr>
            </w:pPr>
            <w:r w:rsidRPr="000743C3">
              <w:rPr>
                <w:rFonts w:ascii="Arial" w:hAnsi="Arial" w:cs="Arial"/>
                <w:color w:val="000000"/>
                <w:sz w:val="20"/>
              </w:rPr>
              <w:t>No limit applies</w:t>
            </w:r>
          </w:p>
        </w:tc>
        <w:tc>
          <w:tcPr>
            <w:tcW w:w="1843" w:type="dxa"/>
            <w:vAlign w:val="center"/>
          </w:tcPr>
          <w:p w14:paraId="51EC366C" w14:textId="0BFD8016" w:rsidR="00465FCF" w:rsidRPr="00DB0DCC" w:rsidRDefault="00465FCF" w:rsidP="00465FCF">
            <w:pPr>
              <w:jc w:val="center"/>
              <w:rPr>
                <w:rFonts w:ascii="Arial" w:hAnsi="Arial" w:cs="Arial"/>
                <w:sz w:val="20"/>
              </w:rPr>
            </w:pPr>
            <w:r>
              <w:rPr>
                <w:rFonts w:ascii="Arial" w:hAnsi="Arial" w:cs="Arial"/>
                <w:sz w:val="20"/>
              </w:rPr>
              <w:t xml:space="preserve">Annual </w:t>
            </w:r>
            <w:r w:rsidR="00AD72DE">
              <w:rPr>
                <w:rFonts w:ascii="Arial" w:hAnsi="Arial" w:cs="Arial"/>
                <w:sz w:val="20"/>
              </w:rPr>
              <w:t>average</w:t>
            </w:r>
          </w:p>
        </w:tc>
        <w:tc>
          <w:tcPr>
            <w:tcW w:w="1570" w:type="dxa"/>
            <w:vAlign w:val="center"/>
          </w:tcPr>
          <w:p w14:paraId="299BA0D1" w14:textId="5DBF8D49" w:rsidR="00D515FA" w:rsidRPr="007E484D" w:rsidRDefault="00D515FA" w:rsidP="00D515FA">
            <w:pPr>
              <w:jc w:val="center"/>
              <w:rPr>
                <w:rFonts w:ascii="Arial" w:hAnsi="Arial" w:cs="Arial"/>
                <w:b/>
                <w:bCs/>
                <w:color w:val="7030A0"/>
                <w:sz w:val="20"/>
              </w:rPr>
            </w:pPr>
          </w:p>
        </w:tc>
        <w:tc>
          <w:tcPr>
            <w:tcW w:w="1662" w:type="dxa"/>
            <w:vAlign w:val="center"/>
          </w:tcPr>
          <w:p w14:paraId="746203FE" w14:textId="77777777" w:rsidR="00D515FA" w:rsidRPr="000743C3" w:rsidRDefault="00D515FA" w:rsidP="00D515FA">
            <w:pPr>
              <w:jc w:val="center"/>
              <w:rPr>
                <w:rFonts w:ascii="Arial" w:hAnsi="Arial" w:cs="Arial"/>
                <w:sz w:val="20"/>
              </w:rPr>
            </w:pPr>
            <w:r w:rsidRPr="000743C3">
              <w:rPr>
                <w:rFonts w:ascii="Arial" w:hAnsi="Arial" w:cs="Arial"/>
                <w:sz w:val="20"/>
              </w:rPr>
              <w:t>BS EN 13649</w:t>
            </w:r>
          </w:p>
        </w:tc>
        <w:tc>
          <w:tcPr>
            <w:tcW w:w="2438" w:type="dxa"/>
            <w:vAlign w:val="center"/>
          </w:tcPr>
          <w:p w14:paraId="6F400BD3" w14:textId="6354C24A" w:rsidR="00D515FA" w:rsidRPr="00CF4A18" w:rsidRDefault="00D515FA" w:rsidP="00D515FA">
            <w:pPr>
              <w:jc w:val="center"/>
              <w:rPr>
                <w:rFonts w:ascii="Arial" w:hAnsi="Arial" w:cs="Arial"/>
                <w:b/>
                <w:bCs/>
                <w:color w:val="7030A0"/>
                <w:sz w:val="20"/>
              </w:rPr>
            </w:pPr>
          </w:p>
        </w:tc>
        <w:tc>
          <w:tcPr>
            <w:tcW w:w="1228" w:type="dxa"/>
            <w:vAlign w:val="center"/>
          </w:tcPr>
          <w:p w14:paraId="6EE5BBD2" w14:textId="49F483BC" w:rsidR="00D515FA" w:rsidRPr="000743C3" w:rsidRDefault="00D515FA" w:rsidP="00D515FA">
            <w:pPr>
              <w:jc w:val="center"/>
              <w:rPr>
                <w:rFonts w:ascii="Arial" w:hAnsi="Arial" w:cs="Arial"/>
                <w:sz w:val="20"/>
              </w:rPr>
            </w:pPr>
          </w:p>
        </w:tc>
      </w:tr>
      <w:tr w:rsidR="00D515FA" w:rsidRPr="00E053FE" w14:paraId="715160AB" w14:textId="77777777" w:rsidTr="00AA5B80">
        <w:trPr>
          <w:trHeight w:val="413"/>
          <w:jc w:val="center"/>
        </w:trPr>
        <w:tc>
          <w:tcPr>
            <w:tcW w:w="1413" w:type="dxa"/>
            <w:vAlign w:val="center"/>
          </w:tcPr>
          <w:p w14:paraId="46DF3A96" w14:textId="77777777" w:rsidR="00D515FA" w:rsidRPr="00E053FE" w:rsidRDefault="00D515FA" w:rsidP="00D515FA">
            <w:pPr>
              <w:jc w:val="center"/>
              <w:rPr>
                <w:rFonts w:ascii="Arial" w:hAnsi="Arial" w:cs="Arial"/>
                <w:sz w:val="20"/>
              </w:rPr>
            </w:pPr>
            <w:r w:rsidRPr="00E053FE">
              <w:rPr>
                <w:rFonts w:ascii="Arial" w:hAnsi="Arial" w:cs="Arial"/>
                <w:sz w:val="20"/>
              </w:rPr>
              <w:t>A60</w:t>
            </w:r>
          </w:p>
        </w:tc>
        <w:tc>
          <w:tcPr>
            <w:tcW w:w="2268" w:type="dxa"/>
            <w:vAlign w:val="center"/>
          </w:tcPr>
          <w:p w14:paraId="7CD7673A" w14:textId="77777777" w:rsidR="00D515FA" w:rsidRPr="00E053FE" w:rsidRDefault="00D515FA" w:rsidP="00D515FA">
            <w:pPr>
              <w:jc w:val="center"/>
              <w:rPr>
                <w:rFonts w:ascii="Arial" w:hAnsi="Arial" w:cs="Arial"/>
                <w:i/>
                <w:color w:val="000000"/>
                <w:sz w:val="20"/>
              </w:rPr>
            </w:pPr>
            <w:r w:rsidRPr="00E053FE">
              <w:rPr>
                <w:rFonts w:ascii="Arial" w:hAnsi="Arial" w:cs="Arial"/>
                <w:color w:val="000000"/>
                <w:sz w:val="20"/>
              </w:rPr>
              <w:t xml:space="preserve">Class B VOC’s </w:t>
            </w:r>
            <w:r w:rsidRPr="00E053FE">
              <w:rPr>
                <w:rFonts w:ascii="Arial" w:hAnsi="Arial" w:cs="Arial"/>
                <w:color w:val="000000"/>
                <w:sz w:val="20"/>
                <w:vertAlign w:val="superscript"/>
              </w:rPr>
              <w:t>[9]</w:t>
            </w:r>
          </w:p>
        </w:tc>
        <w:tc>
          <w:tcPr>
            <w:tcW w:w="2126" w:type="dxa"/>
            <w:vAlign w:val="center"/>
          </w:tcPr>
          <w:p w14:paraId="6EA01AFF" w14:textId="77777777" w:rsidR="00D515FA" w:rsidRPr="00E053FE" w:rsidRDefault="00D515FA" w:rsidP="00D515FA">
            <w:pPr>
              <w:jc w:val="center"/>
              <w:rPr>
                <w:rFonts w:ascii="Arial" w:hAnsi="Arial" w:cs="Arial"/>
                <w:color w:val="000000"/>
                <w:sz w:val="20"/>
              </w:rPr>
            </w:pPr>
            <w:r w:rsidRPr="00E053FE">
              <w:rPr>
                <w:rFonts w:ascii="Arial" w:hAnsi="Arial" w:cs="Arial"/>
                <w:color w:val="000000"/>
                <w:sz w:val="20"/>
              </w:rPr>
              <w:t xml:space="preserve">5,000 kg/yr </w:t>
            </w:r>
            <w:r w:rsidRPr="00E053FE">
              <w:rPr>
                <w:rFonts w:ascii="Arial" w:hAnsi="Arial" w:cs="Arial"/>
                <w:color w:val="000000"/>
                <w:sz w:val="20"/>
                <w:vertAlign w:val="superscript"/>
              </w:rPr>
              <w:t>(11)</w:t>
            </w:r>
          </w:p>
        </w:tc>
        <w:tc>
          <w:tcPr>
            <w:tcW w:w="1843" w:type="dxa"/>
            <w:vAlign w:val="center"/>
          </w:tcPr>
          <w:p w14:paraId="45A505CC" w14:textId="73FC3C68" w:rsidR="00D515FA" w:rsidRPr="00DB0DCC" w:rsidRDefault="00465FCF" w:rsidP="00D515FA">
            <w:pPr>
              <w:jc w:val="center"/>
              <w:rPr>
                <w:rFonts w:ascii="Arial" w:hAnsi="Arial" w:cs="Arial"/>
                <w:sz w:val="20"/>
              </w:rPr>
            </w:pPr>
            <w:r>
              <w:rPr>
                <w:rFonts w:ascii="Arial" w:hAnsi="Arial" w:cs="Arial"/>
                <w:sz w:val="20"/>
              </w:rPr>
              <w:t>Annual mass</w:t>
            </w:r>
          </w:p>
        </w:tc>
        <w:tc>
          <w:tcPr>
            <w:tcW w:w="1570" w:type="dxa"/>
            <w:vAlign w:val="center"/>
          </w:tcPr>
          <w:p w14:paraId="0F389D74" w14:textId="189C1EA3" w:rsidR="00D515FA" w:rsidRPr="00E053FE" w:rsidRDefault="00D515FA" w:rsidP="00D515FA">
            <w:pPr>
              <w:jc w:val="center"/>
              <w:rPr>
                <w:rFonts w:ascii="Arial" w:hAnsi="Arial" w:cs="Arial"/>
                <w:b/>
                <w:bCs/>
                <w:color w:val="7030A0"/>
                <w:sz w:val="20"/>
              </w:rPr>
            </w:pPr>
          </w:p>
        </w:tc>
        <w:tc>
          <w:tcPr>
            <w:tcW w:w="1662" w:type="dxa"/>
            <w:vAlign w:val="center"/>
          </w:tcPr>
          <w:p w14:paraId="4F94D92C" w14:textId="77777777" w:rsidR="00D515FA" w:rsidRPr="00E053FE" w:rsidRDefault="00D515FA" w:rsidP="00D515FA">
            <w:pPr>
              <w:jc w:val="center"/>
              <w:rPr>
                <w:rFonts w:ascii="Arial" w:hAnsi="Arial" w:cs="Arial"/>
                <w:sz w:val="20"/>
              </w:rPr>
            </w:pPr>
            <w:r w:rsidRPr="00E053FE">
              <w:rPr>
                <w:rFonts w:ascii="Arial" w:hAnsi="Arial" w:cs="Arial"/>
                <w:sz w:val="20"/>
              </w:rPr>
              <w:t>BS EN 13649</w:t>
            </w:r>
          </w:p>
        </w:tc>
        <w:tc>
          <w:tcPr>
            <w:tcW w:w="2438" w:type="dxa"/>
            <w:vAlign w:val="center"/>
          </w:tcPr>
          <w:p w14:paraId="1C5C4ADF" w14:textId="45AE7091" w:rsidR="00D515FA" w:rsidRPr="00E053FE" w:rsidRDefault="00D515FA" w:rsidP="00D515FA">
            <w:pPr>
              <w:jc w:val="center"/>
              <w:rPr>
                <w:rFonts w:ascii="Arial" w:hAnsi="Arial" w:cs="Arial"/>
                <w:b/>
                <w:bCs/>
                <w:color w:val="7030A0"/>
                <w:sz w:val="20"/>
              </w:rPr>
            </w:pPr>
          </w:p>
        </w:tc>
        <w:tc>
          <w:tcPr>
            <w:tcW w:w="1228" w:type="dxa"/>
            <w:vAlign w:val="center"/>
          </w:tcPr>
          <w:p w14:paraId="73D945A3" w14:textId="446EA77A" w:rsidR="00D515FA" w:rsidRPr="00E053FE" w:rsidRDefault="00D515FA" w:rsidP="00D515FA">
            <w:pPr>
              <w:jc w:val="center"/>
              <w:rPr>
                <w:rFonts w:ascii="Arial" w:hAnsi="Arial" w:cs="Arial"/>
                <w:sz w:val="20"/>
              </w:rPr>
            </w:pPr>
          </w:p>
        </w:tc>
      </w:tr>
      <w:tr w:rsidR="00D515FA" w:rsidRPr="000743C3" w14:paraId="08DD77EA" w14:textId="77777777" w:rsidTr="00AA5B80">
        <w:trPr>
          <w:trHeight w:val="413"/>
          <w:jc w:val="center"/>
        </w:trPr>
        <w:tc>
          <w:tcPr>
            <w:tcW w:w="1413" w:type="dxa"/>
            <w:vAlign w:val="center"/>
          </w:tcPr>
          <w:p w14:paraId="59F67409" w14:textId="77777777" w:rsidR="00D515FA" w:rsidRPr="00E053FE" w:rsidRDefault="00D515FA" w:rsidP="00D515FA">
            <w:pPr>
              <w:jc w:val="center"/>
              <w:rPr>
                <w:rFonts w:ascii="Arial" w:hAnsi="Arial" w:cs="Arial"/>
                <w:sz w:val="20"/>
              </w:rPr>
            </w:pPr>
            <w:r w:rsidRPr="00E053FE">
              <w:rPr>
                <w:rFonts w:ascii="Arial" w:hAnsi="Arial" w:cs="Arial"/>
                <w:sz w:val="20"/>
              </w:rPr>
              <w:t>A68</w:t>
            </w:r>
          </w:p>
        </w:tc>
        <w:tc>
          <w:tcPr>
            <w:tcW w:w="2268" w:type="dxa"/>
            <w:vAlign w:val="center"/>
          </w:tcPr>
          <w:p w14:paraId="5ECE571B" w14:textId="77777777" w:rsidR="00D515FA" w:rsidRPr="00E053FE" w:rsidRDefault="00D515FA" w:rsidP="00D515FA">
            <w:pPr>
              <w:jc w:val="center"/>
              <w:rPr>
                <w:rFonts w:ascii="Arial" w:hAnsi="Arial" w:cs="Arial"/>
                <w:i/>
                <w:color w:val="000000"/>
                <w:sz w:val="20"/>
              </w:rPr>
            </w:pPr>
            <w:r w:rsidRPr="00E053FE">
              <w:rPr>
                <w:rFonts w:ascii="Arial" w:hAnsi="Arial" w:cs="Arial"/>
                <w:color w:val="000000"/>
                <w:sz w:val="20"/>
              </w:rPr>
              <w:t xml:space="preserve">Class B VOC’s </w:t>
            </w:r>
            <w:r w:rsidRPr="00E053FE">
              <w:rPr>
                <w:rFonts w:ascii="Arial" w:hAnsi="Arial" w:cs="Arial"/>
                <w:color w:val="000000"/>
                <w:sz w:val="20"/>
                <w:vertAlign w:val="superscript"/>
              </w:rPr>
              <w:t>[9]</w:t>
            </w:r>
          </w:p>
        </w:tc>
        <w:tc>
          <w:tcPr>
            <w:tcW w:w="2126" w:type="dxa"/>
            <w:vAlign w:val="center"/>
          </w:tcPr>
          <w:p w14:paraId="2CF09ED8" w14:textId="77777777" w:rsidR="00D515FA" w:rsidRPr="00E053FE" w:rsidRDefault="00D515FA" w:rsidP="00D515FA">
            <w:pPr>
              <w:jc w:val="center"/>
              <w:rPr>
                <w:rFonts w:ascii="Arial" w:hAnsi="Arial" w:cs="Arial"/>
                <w:color w:val="000000"/>
                <w:sz w:val="20"/>
              </w:rPr>
            </w:pPr>
            <w:r w:rsidRPr="00E053FE">
              <w:rPr>
                <w:rFonts w:ascii="Arial" w:hAnsi="Arial" w:cs="Arial"/>
                <w:color w:val="000000"/>
                <w:sz w:val="20"/>
              </w:rPr>
              <w:t xml:space="preserve">5,000 kg/yr </w:t>
            </w:r>
            <w:r w:rsidRPr="00E053FE">
              <w:rPr>
                <w:rFonts w:ascii="Arial" w:hAnsi="Arial" w:cs="Arial"/>
                <w:color w:val="000000"/>
                <w:sz w:val="20"/>
                <w:vertAlign w:val="superscript"/>
              </w:rPr>
              <w:t>(11)</w:t>
            </w:r>
          </w:p>
        </w:tc>
        <w:tc>
          <w:tcPr>
            <w:tcW w:w="1843" w:type="dxa"/>
            <w:vAlign w:val="center"/>
          </w:tcPr>
          <w:p w14:paraId="296E8FB6" w14:textId="2EA65C71" w:rsidR="00D515FA" w:rsidRPr="00DB0DCC" w:rsidRDefault="00465FCF" w:rsidP="00D515FA">
            <w:pPr>
              <w:jc w:val="center"/>
              <w:rPr>
                <w:rFonts w:ascii="Arial" w:hAnsi="Arial" w:cs="Arial"/>
                <w:sz w:val="20"/>
              </w:rPr>
            </w:pPr>
            <w:r>
              <w:rPr>
                <w:rFonts w:ascii="Arial" w:hAnsi="Arial" w:cs="Arial"/>
                <w:sz w:val="20"/>
              </w:rPr>
              <w:t>Annual mass</w:t>
            </w:r>
          </w:p>
        </w:tc>
        <w:tc>
          <w:tcPr>
            <w:tcW w:w="1570" w:type="dxa"/>
            <w:vAlign w:val="center"/>
          </w:tcPr>
          <w:p w14:paraId="260A9DDC" w14:textId="38500305" w:rsidR="00D515FA" w:rsidRPr="00E053FE" w:rsidRDefault="00D515FA" w:rsidP="00D515FA">
            <w:pPr>
              <w:jc w:val="center"/>
              <w:rPr>
                <w:rFonts w:ascii="Arial" w:hAnsi="Arial" w:cs="Arial"/>
                <w:b/>
                <w:bCs/>
                <w:color w:val="7030A0"/>
                <w:sz w:val="20"/>
              </w:rPr>
            </w:pPr>
          </w:p>
        </w:tc>
        <w:tc>
          <w:tcPr>
            <w:tcW w:w="1662" w:type="dxa"/>
            <w:vAlign w:val="center"/>
          </w:tcPr>
          <w:p w14:paraId="1D55B08F" w14:textId="77777777" w:rsidR="00D515FA" w:rsidRPr="00E053FE" w:rsidRDefault="00D515FA" w:rsidP="00D515FA">
            <w:pPr>
              <w:jc w:val="center"/>
              <w:rPr>
                <w:rFonts w:ascii="Arial" w:hAnsi="Arial" w:cs="Arial"/>
                <w:sz w:val="20"/>
              </w:rPr>
            </w:pPr>
            <w:r w:rsidRPr="00E053FE">
              <w:rPr>
                <w:rFonts w:ascii="Arial" w:hAnsi="Arial" w:cs="Arial"/>
                <w:sz w:val="20"/>
              </w:rPr>
              <w:t>BS EN 13649</w:t>
            </w:r>
          </w:p>
        </w:tc>
        <w:tc>
          <w:tcPr>
            <w:tcW w:w="2438" w:type="dxa"/>
            <w:vAlign w:val="center"/>
          </w:tcPr>
          <w:p w14:paraId="7B6329ED" w14:textId="502142CA" w:rsidR="00D515FA" w:rsidRPr="00E053FE" w:rsidRDefault="00D515FA" w:rsidP="00D515FA">
            <w:pPr>
              <w:jc w:val="center"/>
              <w:rPr>
                <w:rFonts w:ascii="Arial" w:hAnsi="Arial" w:cs="Arial"/>
                <w:b/>
                <w:bCs/>
                <w:color w:val="7030A0"/>
                <w:sz w:val="20"/>
              </w:rPr>
            </w:pPr>
          </w:p>
        </w:tc>
        <w:tc>
          <w:tcPr>
            <w:tcW w:w="1228" w:type="dxa"/>
            <w:vAlign w:val="center"/>
          </w:tcPr>
          <w:p w14:paraId="59E6DDF2" w14:textId="641BC78A" w:rsidR="00D515FA" w:rsidRPr="000743C3" w:rsidRDefault="00D515FA" w:rsidP="00D515FA">
            <w:pPr>
              <w:jc w:val="center"/>
              <w:rPr>
                <w:rFonts w:ascii="Arial" w:hAnsi="Arial" w:cs="Arial"/>
                <w:sz w:val="20"/>
              </w:rPr>
            </w:pPr>
          </w:p>
        </w:tc>
      </w:tr>
      <w:tr w:rsidR="00AD72DE" w:rsidRPr="000743C3" w14:paraId="6A8BF455" w14:textId="77777777" w:rsidTr="00AA5B80">
        <w:trPr>
          <w:trHeight w:val="413"/>
          <w:jc w:val="center"/>
        </w:trPr>
        <w:tc>
          <w:tcPr>
            <w:tcW w:w="1413" w:type="dxa"/>
            <w:vAlign w:val="center"/>
          </w:tcPr>
          <w:p w14:paraId="429BD027" w14:textId="5E706E9C" w:rsidR="00AD72DE" w:rsidRPr="00E053FE" w:rsidRDefault="00AD72DE" w:rsidP="00AD72DE">
            <w:pPr>
              <w:jc w:val="center"/>
              <w:rPr>
                <w:rFonts w:ascii="Arial" w:hAnsi="Arial" w:cs="Arial"/>
                <w:sz w:val="20"/>
              </w:rPr>
            </w:pPr>
            <w:r w:rsidRPr="000743C3">
              <w:rPr>
                <w:rFonts w:ascii="Arial" w:hAnsi="Arial" w:cs="Arial"/>
                <w:sz w:val="20"/>
              </w:rPr>
              <w:t>A26</w:t>
            </w:r>
          </w:p>
        </w:tc>
        <w:tc>
          <w:tcPr>
            <w:tcW w:w="2268" w:type="dxa"/>
            <w:vAlign w:val="center"/>
          </w:tcPr>
          <w:p w14:paraId="6E8D31AC" w14:textId="1A504319" w:rsidR="00AD72DE" w:rsidRPr="00E053FE" w:rsidRDefault="00AD72DE" w:rsidP="00AD72DE">
            <w:pPr>
              <w:jc w:val="center"/>
              <w:rPr>
                <w:rFonts w:ascii="Arial" w:hAnsi="Arial" w:cs="Arial"/>
                <w:color w:val="000000"/>
                <w:sz w:val="20"/>
              </w:rPr>
            </w:pPr>
            <w:r w:rsidRPr="000743C3">
              <w:rPr>
                <w:rFonts w:ascii="Arial" w:hAnsi="Arial" w:cs="Arial"/>
                <w:color w:val="000000"/>
                <w:sz w:val="20"/>
              </w:rPr>
              <w:t xml:space="preserve">Siloxanes </w:t>
            </w:r>
            <w:r w:rsidRPr="000743C3">
              <w:rPr>
                <w:rFonts w:ascii="Arial" w:hAnsi="Arial" w:cs="Arial"/>
                <w:color w:val="000000"/>
                <w:sz w:val="20"/>
                <w:vertAlign w:val="superscript"/>
              </w:rPr>
              <w:t>[9]</w:t>
            </w:r>
          </w:p>
        </w:tc>
        <w:tc>
          <w:tcPr>
            <w:tcW w:w="2126" w:type="dxa"/>
            <w:vAlign w:val="center"/>
          </w:tcPr>
          <w:p w14:paraId="39B77498" w14:textId="142AC331" w:rsidR="00AD72DE" w:rsidRPr="00E053FE" w:rsidRDefault="00AD72DE" w:rsidP="00AD72DE">
            <w:pPr>
              <w:jc w:val="center"/>
              <w:rPr>
                <w:rFonts w:ascii="Arial" w:hAnsi="Arial" w:cs="Arial"/>
                <w:color w:val="000000"/>
                <w:sz w:val="20"/>
              </w:rPr>
            </w:pPr>
            <w:r w:rsidRPr="000743C3">
              <w:rPr>
                <w:rFonts w:ascii="Arial" w:hAnsi="Arial" w:cs="Arial"/>
                <w:color w:val="000000"/>
                <w:sz w:val="20"/>
              </w:rPr>
              <w:t xml:space="preserve">An agreed limit </w:t>
            </w:r>
            <w:r w:rsidRPr="000743C3">
              <w:rPr>
                <w:rFonts w:ascii="Arial" w:hAnsi="Arial" w:cs="Arial"/>
                <w:color w:val="000000"/>
                <w:sz w:val="20"/>
                <w:vertAlign w:val="superscript"/>
              </w:rPr>
              <w:t>(12)</w:t>
            </w:r>
          </w:p>
        </w:tc>
        <w:tc>
          <w:tcPr>
            <w:tcW w:w="1843" w:type="dxa"/>
            <w:vAlign w:val="center"/>
          </w:tcPr>
          <w:p w14:paraId="4E00AE47" w14:textId="2AAE0832" w:rsidR="00AD72DE" w:rsidRDefault="00AD72DE" w:rsidP="00AD72DE">
            <w:pPr>
              <w:jc w:val="center"/>
              <w:rPr>
                <w:rFonts w:ascii="Arial" w:hAnsi="Arial" w:cs="Arial"/>
                <w:sz w:val="20"/>
              </w:rPr>
            </w:pPr>
            <w:r>
              <w:rPr>
                <w:rFonts w:ascii="Arial" w:hAnsi="Arial" w:cs="Arial"/>
                <w:sz w:val="20"/>
              </w:rPr>
              <w:t>Annual average</w:t>
            </w:r>
          </w:p>
        </w:tc>
        <w:tc>
          <w:tcPr>
            <w:tcW w:w="1570" w:type="dxa"/>
            <w:vAlign w:val="center"/>
          </w:tcPr>
          <w:p w14:paraId="0B2AC971" w14:textId="77777777" w:rsidR="00AD72DE" w:rsidRPr="00E053FE" w:rsidRDefault="00AD72DE" w:rsidP="00AD72DE">
            <w:pPr>
              <w:jc w:val="center"/>
              <w:rPr>
                <w:rFonts w:ascii="Arial" w:hAnsi="Arial" w:cs="Arial"/>
                <w:b/>
                <w:bCs/>
                <w:color w:val="7030A0"/>
                <w:sz w:val="20"/>
              </w:rPr>
            </w:pPr>
          </w:p>
        </w:tc>
        <w:tc>
          <w:tcPr>
            <w:tcW w:w="1662" w:type="dxa"/>
            <w:vAlign w:val="center"/>
          </w:tcPr>
          <w:p w14:paraId="037E99E5" w14:textId="1C08C73E" w:rsidR="00AD72DE" w:rsidRPr="00E053FE" w:rsidRDefault="00AD72DE" w:rsidP="00AD72DE">
            <w:pPr>
              <w:jc w:val="center"/>
              <w:rPr>
                <w:rFonts w:ascii="Arial" w:hAnsi="Arial" w:cs="Arial"/>
                <w:sz w:val="20"/>
              </w:rPr>
            </w:pPr>
            <w:r w:rsidRPr="000743C3">
              <w:rPr>
                <w:rFonts w:ascii="Arial" w:hAnsi="Arial" w:cs="Arial"/>
                <w:sz w:val="20"/>
              </w:rPr>
              <w:t>Gas chromatography</w:t>
            </w:r>
          </w:p>
        </w:tc>
        <w:tc>
          <w:tcPr>
            <w:tcW w:w="2438" w:type="dxa"/>
            <w:vAlign w:val="center"/>
          </w:tcPr>
          <w:p w14:paraId="2AE28F41" w14:textId="77777777" w:rsidR="00AD72DE" w:rsidRPr="00E053FE" w:rsidRDefault="00AD72DE" w:rsidP="00AD72DE">
            <w:pPr>
              <w:jc w:val="center"/>
              <w:rPr>
                <w:rFonts w:ascii="Arial" w:hAnsi="Arial" w:cs="Arial"/>
                <w:b/>
                <w:bCs/>
                <w:color w:val="7030A0"/>
                <w:sz w:val="20"/>
              </w:rPr>
            </w:pPr>
          </w:p>
        </w:tc>
        <w:tc>
          <w:tcPr>
            <w:tcW w:w="1228" w:type="dxa"/>
            <w:vAlign w:val="center"/>
          </w:tcPr>
          <w:p w14:paraId="509E78C5" w14:textId="77777777" w:rsidR="00AD72DE" w:rsidRPr="000743C3" w:rsidRDefault="00AD72DE" w:rsidP="00AD72DE">
            <w:pPr>
              <w:jc w:val="center"/>
              <w:rPr>
                <w:rFonts w:ascii="Arial" w:hAnsi="Arial" w:cs="Arial"/>
                <w:sz w:val="20"/>
              </w:rPr>
            </w:pPr>
          </w:p>
        </w:tc>
      </w:tr>
      <w:tr w:rsidR="00AD72DE" w:rsidRPr="000743C3" w14:paraId="2516C0AC" w14:textId="77777777" w:rsidTr="00AA5B80">
        <w:trPr>
          <w:trHeight w:val="413"/>
          <w:jc w:val="center"/>
        </w:trPr>
        <w:tc>
          <w:tcPr>
            <w:tcW w:w="1413" w:type="dxa"/>
            <w:vAlign w:val="center"/>
          </w:tcPr>
          <w:p w14:paraId="32068D52" w14:textId="478EEF9D" w:rsidR="00AD72DE" w:rsidRPr="00E053FE" w:rsidRDefault="00AD72DE" w:rsidP="00AD72DE">
            <w:pPr>
              <w:jc w:val="center"/>
              <w:rPr>
                <w:rFonts w:ascii="Arial" w:hAnsi="Arial" w:cs="Arial"/>
                <w:sz w:val="20"/>
              </w:rPr>
            </w:pPr>
            <w:r w:rsidRPr="000743C3">
              <w:rPr>
                <w:rFonts w:ascii="Arial" w:hAnsi="Arial" w:cs="Arial"/>
                <w:sz w:val="20"/>
              </w:rPr>
              <w:t>A65</w:t>
            </w:r>
          </w:p>
        </w:tc>
        <w:tc>
          <w:tcPr>
            <w:tcW w:w="2268" w:type="dxa"/>
            <w:vAlign w:val="center"/>
          </w:tcPr>
          <w:p w14:paraId="40685523" w14:textId="518B3872" w:rsidR="00AD72DE" w:rsidRPr="00E053FE" w:rsidRDefault="00AD72DE" w:rsidP="00AD72DE">
            <w:pPr>
              <w:jc w:val="center"/>
              <w:rPr>
                <w:rFonts w:ascii="Arial" w:hAnsi="Arial" w:cs="Arial"/>
                <w:color w:val="000000"/>
                <w:sz w:val="20"/>
              </w:rPr>
            </w:pPr>
            <w:r w:rsidRPr="000743C3">
              <w:rPr>
                <w:rFonts w:ascii="Arial" w:hAnsi="Arial" w:cs="Arial"/>
                <w:color w:val="000000"/>
                <w:sz w:val="20"/>
              </w:rPr>
              <w:t xml:space="preserve">Siloxanes </w:t>
            </w:r>
            <w:r w:rsidRPr="000743C3">
              <w:rPr>
                <w:rFonts w:ascii="Arial" w:hAnsi="Arial" w:cs="Arial"/>
                <w:color w:val="000000"/>
                <w:sz w:val="20"/>
                <w:vertAlign w:val="superscript"/>
              </w:rPr>
              <w:t>[9]</w:t>
            </w:r>
          </w:p>
        </w:tc>
        <w:tc>
          <w:tcPr>
            <w:tcW w:w="2126" w:type="dxa"/>
            <w:vAlign w:val="center"/>
          </w:tcPr>
          <w:p w14:paraId="7D96EB17" w14:textId="65014228" w:rsidR="00AD72DE" w:rsidRPr="00E053FE" w:rsidRDefault="00AD72DE" w:rsidP="00AD72DE">
            <w:pPr>
              <w:jc w:val="center"/>
              <w:rPr>
                <w:rFonts w:ascii="Arial" w:hAnsi="Arial" w:cs="Arial"/>
                <w:color w:val="000000"/>
                <w:sz w:val="20"/>
              </w:rPr>
            </w:pPr>
            <w:r w:rsidRPr="000743C3">
              <w:rPr>
                <w:rFonts w:ascii="Arial" w:hAnsi="Arial" w:cs="Arial"/>
                <w:color w:val="000000"/>
                <w:sz w:val="20"/>
              </w:rPr>
              <w:t xml:space="preserve">An agreed limit </w:t>
            </w:r>
            <w:r w:rsidRPr="000743C3">
              <w:rPr>
                <w:rFonts w:ascii="Arial" w:hAnsi="Arial" w:cs="Arial"/>
                <w:color w:val="000000"/>
                <w:sz w:val="20"/>
                <w:vertAlign w:val="superscript"/>
              </w:rPr>
              <w:t>(12)</w:t>
            </w:r>
          </w:p>
        </w:tc>
        <w:tc>
          <w:tcPr>
            <w:tcW w:w="1843" w:type="dxa"/>
            <w:vAlign w:val="center"/>
          </w:tcPr>
          <w:p w14:paraId="21C5C738" w14:textId="717D38F5" w:rsidR="00AD72DE" w:rsidRDefault="00AD72DE" w:rsidP="00AD72DE">
            <w:pPr>
              <w:jc w:val="center"/>
              <w:rPr>
                <w:rFonts w:ascii="Arial" w:hAnsi="Arial" w:cs="Arial"/>
                <w:sz w:val="20"/>
              </w:rPr>
            </w:pPr>
            <w:r>
              <w:rPr>
                <w:rFonts w:ascii="Arial" w:hAnsi="Arial" w:cs="Arial"/>
                <w:sz w:val="20"/>
              </w:rPr>
              <w:t>Annual average</w:t>
            </w:r>
          </w:p>
        </w:tc>
        <w:tc>
          <w:tcPr>
            <w:tcW w:w="1570" w:type="dxa"/>
            <w:vAlign w:val="center"/>
          </w:tcPr>
          <w:p w14:paraId="3B787E8B" w14:textId="77777777" w:rsidR="00AD72DE" w:rsidRPr="00E053FE" w:rsidRDefault="00AD72DE" w:rsidP="00AD72DE">
            <w:pPr>
              <w:jc w:val="center"/>
              <w:rPr>
                <w:rFonts w:ascii="Arial" w:hAnsi="Arial" w:cs="Arial"/>
                <w:b/>
                <w:bCs/>
                <w:color w:val="7030A0"/>
                <w:sz w:val="20"/>
              </w:rPr>
            </w:pPr>
          </w:p>
        </w:tc>
        <w:tc>
          <w:tcPr>
            <w:tcW w:w="1662" w:type="dxa"/>
            <w:vAlign w:val="center"/>
          </w:tcPr>
          <w:p w14:paraId="189B741D" w14:textId="17D048DA" w:rsidR="00AD72DE" w:rsidRPr="00E053FE" w:rsidRDefault="00AD72DE" w:rsidP="00AD72DE">
            <w:pPr>
              <w:jc w:val="center"/>
              <w:rPr>
                <w:rFonts w:ascii="Arial" w:hAnsi="Arial" w:cs="Arial"/>
                <w:sz w:val="20"/>
              </w:rPr>
            </w:pPr>
            <w:r w:rsidRPr="000743C3">
              <w:rPr>
                <w:rFonts w:ascii="Arial" w:hAnsi="Arial" w:cs="Arial"/>
                <w:sz w:val="20"/>
              </w:rPr>
              <w:t>Gas chromatography</w:t>
            </w:r>
          </w:p>
        </w:tc>
        <w:tc>
          <w:tcPr>
            <w:tcW w:w="2438" w:type="dxa"/>
            <w:vAlign w:val="center"/>
          </w:tcPr>
          <w:p w14:paraId="1EC2394E" w14:textId="77777777" w:rsidR="00AD72DE" w:rsidRPr="00E053FE" w:rsidRDefault="00AD72DE" w:rsidP="00AD72DE">
            <w:pPr>
              <w:jc w:val="center"/>
              <w:rPr>
                <w:rFonts w:ascii="Arial" w:hAnsi="Arial" w:cs="Arial"/>
                <w:b/>
                <w:bCs/>
                <w:color w:val="7030A0"/>
                <w:sz w:val="20"/>
              </w:rPr>
            </w:pPr>
          </w:p>
        </w:tc>
        <w:tc>
          <w:tcPr>
            <w:tcW w:w="1228" w:type="dxa"/>
            <w:vAlign w:val="center"/>
          </w:tcPr>
          <w:p w14:paraId="1C1D24BA" w14:textId="77777777" w:rsidR="00AD72DE" w:rsidRPr="000743C3" w:rsidRDefault="00AD72DE" w:rsidP="00AD72DE">
            <w:pPr>
              <w:jc w:val="center"/>
              <w:rPr>
                <w:rFonts w:ascii="Arial" w:hAnsi="Arial" w:cs="Arial"/>
                <w:sz w:val="20"/>
              </w:rPr>
            </w:pPr>
          </w:p>
        </w:tc>
      </w:tr>
      <w:tr w:rsidR="00AD72DE" w:rsidRPr="000743C3" w14:paraId="587088A9" w14:textId="77777777" w:rsidTr="00AA5B80">
        <w:trPr>
          <w:trHeight w:val="413"/>
          <w:jc w:val="center"/>
        </w:trPr>
        <w:tc>
          <w:tcPr>
            <w:tcW w:w="1413" w:type="dxa"/>
            <w:vAlign w:val="center"/>
          </w:tcPr>
          <w:p w14:paraId="40C3A254" w14:textId="7C53E313" w:rsidR="00AD72DE" w:rsidRPr="00E053FE" w:rsidRDefault="00AD72DE" w:rsidP="00AD72DE">
            <w:pPr>
              <w:jc w:val="center"/>
              <w:rPr>
                <w:rFonts w:ascii="Arial" w:hAnsi="Arial" w:cs="Arial"/>
                <w:sz w:val="20"/>
              </w:rPr>
            </w:pPr>
            <w:r w:rsidRPr="000743C3">
              <w:rPr>
                <w:rFonts w:ascii="Arial" w:hAnsi="Arial" w:cs="Arial"/>
                <w:sz w:val="20"/>
              </w:rPr>
              <w:t>A68</w:t>
            </w:r>
          </w:p>
        </w:tc>
        <w:tc>
          <w:tcPr>
            <w:tcW w:w="2268" w:type="dxa"/>
            <w:vAlign w:val="center"/>
          </w:tcPr>
          <w:p w14:paraId="2C373EBE" w14:textId="393B5B58" w:rsidR="00AD72DE" w:rsidRPr="00E053FE" w:rsidRDefault="00AD72DE" w:rsidP="00AD72DE">
            <w:pPr>
              <w:jc w:val="center"/>
              <w:rPr>
                <w:rFonts w:ascii="Arial" w:hAnsi="Arial" w:cs="Arial"/>
                <w:color w:val="000000"/>
                <w:sz w:val="20"/>
              </w:rPr>
            </w:pPr>
            <w:r w:rsidRPr="000743C3">
              <w:rPr>
                <w:rFonts w:ascii="Arial" w:hAnsi="Arial" w:cs="Arial"/>
                <w:color w:val="000000"/>
                <w:sz w:val="20"/>
              </w:rPr>
              <w:t xml:space="preserve">Siloxanes </w:t>
            </w:r>
            <w:r w:rsidRPr="000743C3">
              <w:rPr>
                <w:rFonts w:ascii="Arial" w:hAnsi="Arial" w:cs="Arial"/>
                <w:color w:val="000000"/>
                <w:sz w:val="20"/>
                <w:vertAlign w:val="superscript"/>
              </w:rPr>
              <w:t>[9]</w:t>
            </w:r>
          </w:p>
        </w:tc>
        <w:tc>
          <w:tcPr>
            <w:tcW w:w="2126" w:type="dxa"/>
            <w:vAlign w:val="center"/>
          </w:tcPr>
          <w:p w14:paraId="5E6ECAC6" w14:textId="352C1A28" w:rsidR="00AD72DE" w:rsidRPr="00E053FE" w:rsidRDefault="00AD72DE" w:rsidP="00AD72DE">
            <w:pPr>
              <w:jc w:val="center"/>
              <w:rPr>
                <w:rFonts w:ascii="Arial" w:hAnsi="Arial" w:cs="Arial"/>
                <w:color w:val="000000"/>
                <w:sz w:val="20"/>
              </w:rPr>
            </w:pPr>
            <w:r w:rsidRPr="000743C3">
              <w:rPr>
                <w:rFonts w:ascii="Arial" w:hAnsi="Arial" w:cs="Arial"/>
                <w:color w:val="000000"/>
                <w:sz w:val="20"/>
              </w:rPr>
              <w:t xml:space="preserve">An agreed limit </w:t>
            </w:r>
            <w:r w:rsidRPr="000743C3">
              <w:rPr>
                <w:rFonts w:ascii="Arial" w:hAnsi="Arial" w:cs="Arial"/>
                <w:color w:val="000000"/>
                <w:sz w:val="20"/>
                <w:vertAlign w:val="superscript"/>
              </w:rPr>
              <w:t>(12)</w:t>
            </w:r>
          </w:p>
        </w:tc>
        <w:tc>
          <w:tcPr>
            <w:tcW w:w="1843" w:type="dxa"/>
            <w:vAlign w:val="center"/>
          </w:tcPr>
          <w:p w14:paraId="5B660045" w14:textId="6BFF0430" w:rsidR="00AD72DE" w:rsidRDefault="00AD72DE" w:rsidP="00AD72DE">
            <w:pPr>
              <w:jc w:val="center"/>
              <w:rPr>
                <w:rFonts w:ascii="Arial" w:hAnsi="Arial" w:cs="Arial"/>
                <w:sz w:val="20"/>
              </w:rPr>
            </w:pPr>
            <w:r>
              <w:rPr>
                <w:rFonts w:ascii="Arial" w:hAnsi="Arial" w:cs="Arial"/>
                <w:sz w:val="20"/>
              </w:rPr>
              <w:t>Annual average</w:t>
            </w:r>
          </w:p>
        </w:tc>
        <w:tc>
          <w:tcPr>
            <w:tcW w:w="1570" w:type="dxa"/>
            <w:vAlign w:val="center"/>
          </w:tcPr>
          <w:p w14:paraId="732537F2" w14:textId="77777777" w:rsidR="00AD72DE" w:rsidRPr="00E053FE" w:rsidRDefault="00AD72DE" w:rsidP="00AD72DE">
            <w:pPr>
              <w:jc w:val="center"/>
              <w:rPr>
                <w:rFonts w:ascii="Arial" w:hAnsi="Arial" w:cs="Arial"/>
                <w:b/>
                <w:bCs/>
                <w:color w:val="7030A0"/>
                <w:sz w:val="20"/>
              </w:rPr>
            </w:pPr>
          </w:p>
        </w:tc>
        <w:tc>
          <w:tcPr>
            <w:tcW w:w="1662" w:type="dxa"/>
            <w:vAlign w:val="center"/>
          </w:tcPr>
          <w:p w14:paraId="75E039CB" w14:textId="2C8796EF" w:rsidR="00AD72DE" w:rsidRPr="00E053FE" w:rsidRDefault="00AD72DE" w:rsidP="00AD72DE">
            <w:pPr>
              <w:jc w:val="center"/>
              <w:rPr>
                <w:rFonts w:ascii="Arial" w:hAnsi="Arial" w:cs="Arial"/>
                <w:sz w:val="20"/>
              </w:rPr>
            </w:pPr>
            <w:r w:rsidRPr="000743C3">
              <w:rPr>
                <w:rFonts w:ascii="Arial" w:hAnsi="Arial" w:cs="Arial"/>
                <w:sz w:val="20"/>
              </w:rPr>
              <w:t>Gas chromatography</w:t>
            </w:r>
          </w:p>
        </w:tc>
        <w:tc>
          <w:tcPr>
            <w:tcW w:w="2438" w:type="dxa"/>
            <w:vAlign w:val="center"/>
          </w:tcPr>
          <w:p w14:paraId="36161CC1" w14:textId="77777777" w:rsidR="00AD72DE" w:rsidRPr="00E053FE" w:rsidRDefault="00AD72DE" w:rsidP="00AD72DE">
            <w:pPr>
              <w:jc w:val="center"/>
              <w:rPr>
                <w:rFonts w:ascii="Arial" w:hAnsi="Arial" w:cs="Arial"/>
                <w:b/>
                <w:bCs/>
                <w:color w:val="7030A0"/>
                <w:sz w:val="20"/>
              </w:rPr>
            </w:pPr>
          </w:p>
        </w:tc>
        <w:tc>
          <w:tcPr>
            <w:tcW w:w="1228" w:type="dxa"/>
            <w:vAlign w:val="center"/>
          </w:tcPr>
          <w:p w14:paraId="0959E345" w14:textId="77777777" w:rsidR="00AD72DE" w:rsidRPr="000743C3" w:rsidRDefault="00AD72DE" w:rsidP="00AD72DE">
            <w:pPr>
              <w:jc w:val="center"/>
              <w:rPr>
                <w:rFonts w:ascii="Arial" w:hAnsi="Arial" w:cs="Arial"/>
                <w:sz w:val="20"/>
              </w:rPr>
            </w:pPr>
          </w:p>
        </w:tc>
      </w:tr>
      <w:tr w:rsidR="00A35E2D" w:rsidRPr="000743C3" w14:paraId="46E520C2" w14:textId="77777777" w:rsidTr="00AA5B80">
        <w:trPr>
          <w:trHeight w:val="413"/>
          <w:jc w:val="center"/>
        </w:trPr>
        <w:tc>
          <w:tcPr>
            <w:tcW w:w="1413" w:type="dxa"/>
            <w:vAlign w:val="center"/>
          </w:tcPr>
          <w:p w14:paraId="20A8721B" w14:textId="016F3449" w:rsidR="00A35E2D" w:rsidRPr="000743C3" w:rsidRDefault="00A35E2D" w:rsidP="00A35E2D">
            <w:pPr>
              <w:jc w:val="center"/>
              <w:rPr>
                <w:rFonts w:ascii="Arial" w:hAnsi="Arial" w:cs="Arial"/>
                <w:sz w:val="20"/>
              </w:rPr>
            </w:pPr>
            <w:r>
              <w:rPr>
                <w:rFonts w:ascii="Arial" w:hAnsi="Arial" w:cs="Arial"/>
                <w:sz w:val="20"/>
              </w:rPr>
              <w:t>A126</w:t>
            </w:r>
          </w:p>
        </w:tc>
        <w:tc>
          <w:tcPr>
            <w:tcW w:w="2268" w:type="dxa"/>
            <w:vAlign w:val="center"/>
          </w:tcPr>
          <w:p w14:paraId="792E3891" w14:textId="27F320C4" w:rsidR="00A35E2D" w:rsidRPr="000743C3" w:rsidRDefault="00A35E2D" w:rsidP="00A35E2D">
            <w:pPr>
              <w:jc w:val="center"/>
              <w:rPr>
                <w:rFonts w:ascii="Arial" w:hAnsi="Arial" w:cs="Arial"/>
                <w:color w:val="000000"/>
                <w:sz w:val="20"/>
              </w:rPr>
            </w:pPr>
            <w:r>
              <w:rPr>
                <w:rFonts w:ascii="Arial" w:hAnsi="Arial" w:cs="Arial"/>
                <w:color w:val="000000"/>
                <w:sz w:val="20"/>
              </w:rPr>
              <w:t>Dust</w:t>
            </w:r>
          </w:p>
        </w:tc>
        <w:tc>
          <w:tcPr>
            <w:tcW w:w="2126" w:type="dxa"/>
            <w:vAlign w:val="center"/>
          </w:tcPr>
          <w:p w14:paraId="7D3D0CCE" w14:textId="1DCCB012" w:rsidR="00A35E2D" w:rsidRPr="000743C3" w:rsidRDefault="00A35E2D" w:rsidP="00A35E2D">
            <w:pPr>
              <w:jc w:val="center"/>
              <w:rPr>
                <w:rFonts w:ascii="Arial" w:hAnsi="Arial" w:cs="Arial"/>
                <w:color w:val="000000"/>
                <w:sz w:val="20"/>
              </w:rPr>
            </w:pPr>
            <w:r w:rsidRPr="000743C3">
              <w:rPr>
                <w:rFonts w:ascii="Arial" w:hAnsi="Arial" w:cs="Arial"/>
                <w:color w:val="000000"/>
                <w:sz w:val="20"/>
              </w:rPr>
              <w:t>No limit applies</w:t>
            </w:r>
          </w:p>
        </w:tc>
        <w:tc>
          <w:tcPr>
            <w:tcW w:w="1843" w:type="dxa"/>
            <w:vAlign w:val="center"/>
          </w:tcPr>
          <w:p w14:paraId="2A213E09" w14:textId="799AF42D" w:rsidR="00A35E2D" w:rsidRDefault="00A35E2D" w:rsidP="00A35E2D">
            <w:pPr>
              <w:jc w:val="center"/>
              <w:rPr>
                <w:rFonts w:ascii="Arial" w:hAnsi="Arial" w:cs="Arial"/>
                <w:sz w:val="20"/>
              </w:rPr>
            </w:pPr>
            <w:r>
              <w:rPr>
                <w:rFonts w:ascii="Arial" w:hAnsi="Arial" w:cs="Arial"/>
                <w:sz w:val="20"/>
              </w:rPr>
              <w:t>Hourly average</w:t>
            </w:r>
          </w:p>
        </w:tc>
        <w:tc>
          <w:tcPr>
            <w:tcW w:w="1570" w:type="dxa"/>
            <w:vAlign w:val="center"/>
          </w:tcPr>
          <w:p w14:paraId="5855BB35" w14:textId="77777777" w:rsidR="00A35E2D" w:rsidRPr="00E053FE" w:rsidRDefault="00A35E2D" w:rsidP="00A35E2D">
            <w:pPr>
              <w:jc w:val="center"/>
              <w:rPr>
                <w:rFonts w:ascii="Arial" w:hAnsi="Arial" w:cs="Arial"/>
                <w:b/>
                <w:bCs/>
                <w:color w:val="7030A0"/>
                <w:sz w:val="20"/>
              </w:rPr>
            </w:pPr>
          </w:p>
        </w:tc>
        <w:tc>
          <w:tcPr>
            <w:tcW w:w="1662" w:type="dxa"/>
            <w:vAlign w:val="center"/>
          </w:tcPr>
          <w:p w14:paraId="6BFBB538" w14:textId="737DFAB7" w:rsidR="00A35E2D" w:rsidRPr="000743C3" w:rsidRDefault="00A35E2D" w:rsidP="00A35E2D">
            <w:pPr>
              <w:jc w:val="center"/>
              <w:rPr>
                <w:rFonts w:ascii="Arial" w:hAnsi="Arial" w:cs="Arial"/>
                <w:sz w:val="20"/>
              </w:rPr>
            </w:pPr>
            <w:r w:rsidRPr="000743C3">
              <w:rPr>
                <w:rFonts w:ascii="Arial" w:hAnsi="Arial" w:cs="Arial"/>
                <w:sz w:val="20"/>
              </w:rPr>
              <w:t>BS EN 13284</w:t>
            </w:r>
          </w:p>
        </w:tc>
        <w:tc>
          <w:tcPr>
            <w:tcW w:w="2438" w:type="dxa"/>
            <w:vAlign w:val="center"/>
          </w:tcPr>
          <w:p w14:paraId="326424CC" w14:textId="6B76331D" w:rsidR="00A35E2D" w:rsidRPr="00E053FE" w:rsidRDefault="00A35E2D" w:rsidP="00A35E2D">
            <w:pPr>
              <w:jc w:val="center"/>
              <w:rPr>
                <w:rFonts w:ascii="Arial" w:hAnsi="Arial" w:cs="Arial"/>
                <w:b/>
                <w:bCs/>
                <w:color w:val="7030A0"/>
                <w:sz w:val="20"/>
              </w:rPr>
            </w:pPr>
          </w:p>
        </w:tc>
        <w:tc>
          <w:tcPr>
            <w:tcW w:w="1228" w:type="dxa"/>
            <w:vAlign w:val="center"/>
          </w:tcPr>
          <w:p w14:paraId="46E47EE6" w14:textId="77777777" w:rsidR="00A35E2D" w:rsidRPr="000743C3" w:rsidRDefault="00A35E2D" w:rsidP="00A35E2D">
            <w:pPr>
              <w:jc w:val="center"/>
              <w:rPr>
                <w:rFonts w:ascii="Arial" w:hAnsi="Arial" w:cs="Arial"/>
                <w:sz w:val="20"/>
              </w:rPr>
            </w:pPr>
          </w:p>
        </w:tc>
      </w:tr>
      <w:tr w:rsidR="00A35E2D" w:rsidRPr="000743C3" w14:paraId="57C78725" w14:textId="77777777" w:rsidTr="00AA5B80">
        <w:trPr>
          <w:trHeight w:val="413"/>
          <w:jc w:val="center"/>
        </w:trPr>
        <w:tc>
          <w:tcPr>
            <w:tcW w:w="1413" w:type="dxa"/>
            <w:vAlign w:val="center"/>
          </w:tcPr>
          <w:p w14:paraId="1323AED0" w14:textId="140E23F0" w:rsidR="00A35E2D" w:rsidRPr="000743C3" w:rsidRDefault="00A35E2D" w:rsidP="00A35E2D">
            <w:pPr>
              <w:jc w:val="center"/>
              <w:rPr>
                <w:rFonts w:ascii="Arial" w:hAnsi="Arial" w:cs="Arial"/>
                <w:sz w:val="20"/>
              </w:rPr>
            </w:pPr>
            <w:r>
              <w:rPr>
                <w:rFonts w:ascii="Arial" w:hAnsi="Arial" w:cs="Arial"/>
                <w:sz w:val="20"/>
              </w:rPr>
              <w:t>A127</w:t>
            </w:r>
          </w:p>
        </w:tc>
        <w:tc>
          <w:tcPr>
            <w:tcW w:w="2268" w:type="dxa"/>
            <w:vAlign w:val="center"/>
          </w:tcPr>
          <w:p w14:paraId="5AF60B72" w14:textId="79A19533" w:rsidR="00A35E2D" w:rsidRPr="000743C3" w:rsidRDefault="00A35E2D" w:rsidP="00A35E2D">
            <w:pPr>
              <w:jc w:val="center"/>
              <w:rPr>
                <w:rFonts w:ascii="Arial" w:hAnsi="Arial" w:cs="Arial"/>
                <w:color w:val="000000"/>
                <w:sz w:val="20"/>
              </w:rPr>
            </w:pPr>
            <w:r>
              <w:rPr>
                <w:rFonts w:ascii="Arial" w:hAnsi="Arial" w:cs="Arial"/>
                <w:color w:val="000000"/>
                <w:sz w:val="20"/>
              </w:rPr>
              <w:t>Dust</w:t>
            </w:r>
          </w:p>
        </w:tc>
        <w:tc>
          <w:tcPr>
            <w:tcW w:w="2126" w:type="dxa"/>
            <w:vAlign w:val="center"/>
          </w:tcPr>
          <w:p w14:paraId="2C2202DC" w14:textId="508B7688" w:rsidR="00A35E2D" w:rsidRPr="000743C3" w:rsidRDefault="00A35E2D" w:rsidP="00A35E2D">
            <w:pPr>
              <w:jc w:val="center"/>
              <w:rPr>
                <w:rFonts w:ascii="Arial" w:hAnsi="Arial" w:cs="Arial"/>
                <w:color w:val="000000"/>
                <w:sz w:val="20"/>
              </w:rPr>
            </w:pPr>
            <w:r w:rsidRPr="000743C3">
              <w:rPr>
                <w:rFonts w:ascii="Arial" w:hAnsi="Arial" w:cs="Arial"/>
                <w:color w:val="000000"/>
                <w:sz w:val="20"/>
              </w:rPr>
              <w:t>No limit applies</w:t>
            </w:r>
          </w:p>
        </w:tc>
        <w:tc>
          <w:tcPr>
            <w:tcW w:w="1843" w:type="dxa"/>
            <w:vAlign w:val="center"/>
          </w:tcPr>
          <w:p w14:paraId="2FD481B9" w14:textId="4896518B" w:rsidR="00A35E2D" w:rsidRDefault="00A35E2D" w:rsidP="00A35E2D">
            <w:pPr>
              <w:jc w:val="center"/>
              <w:rPr>
                <w:rFonts w:ascii="Arial" w:hAnsi="Arial" w:cs="Arial"/>
                <w:sz w:val="20"/>
              </w:rPr>
            </w:pPr>
            <w:r>
              <w:rPr>
                <w:rFonts w:ascii="Arial" w:hAnsi="Arial" w:cs="Arial"/>
                <w:sz w:val="20"/>
              </w:rPr>
              <w:t>Hourly average</w:t>
            </w:r>
          </w:p>
        </w:tc>
        <w:tc>
          <w:tcPr>
            <w:tcW w:w="1570" w:type="dxa"/>
            <w:vAlign w:val="center"/>
          </w:tcPr>
          <w:p w14:paraId="06815AD8" w14:textId="77777777" w:rsidR="00A35E2D" w:rsidRPr="00E053FE" w:rsidRDefault="00A35E2D" w:rsidP="00A35E2D">
            <w:pPr>
              <w:jc w:val="center"/>
              <w:rPr>
                <w:rFonts w:ascii="Arial" w:hAnsi="Arial" w:cs="Arial"/>
                <w:b/>
                <w:bCs/>
                <w:color w:val="7030A0"/>
                <w:sz w:val="20"/>
              </w:rPr>
            </w:pPr>
          </w:p>
        </w:tc>
        <w:tc>
          <w:tcPr>
            <w:tcW w:w="1662" w:type="dxa"/>
            <w:vAlign w:val="center"/>
          </w:tcPr>
          <w:p w14:paraId="2B86D2A2" w14:textId="43082BF3" w:rsidR="00A35E2D" w:rsidRPr="000743C3" w:rsidRDefault="00A35E2D" w:rsidP="00A35E2D">
            <w:pPr>
              <w:jc w:val="center"/>
              <w:rPr>
                <w:rFonts w:ascii="Arial" w:hAnsi="Arial" w:cs="Arial"/>
                <w:sz w:val="20"/>
              </w:rPr>
            </w:pPr>
            <w:r w:rsidRPr="000743C3">
              <w:rPr>
                <w:rFonts w:ascii="Arial" w:hAnsi="Arial" w:cs="Arial"/>
                <w:sz w:val="20"/>
              </w:rPr>
              <w:t>BS EN 13284</w:t>
            </w:r>
          </w:p>
        </w:tc>
        <w:tc>
          <w:tcPr>
            <w:tcW w:w="2438" w:type="dxa"/>
            <w:vAlign w:val="center"/>
          </w:tcPr>
          <w:p w14:paraId="6E4B533C" w14:textId="3093C0A5" w:rsidR="00A35E2D" w:rsidRPr="00E053FE" w:rsidRDefault="00A35E2D" w:rsidP="00A35E2D">
            <w:pPr>
              <w:jc w:val="center"/>
              <w:rPr>
                <w:rFonts w:ascii="Arial" w:hAnsi="Arial" w:cs="Arial"/>
                <w:b/>
                <w:bCs/>
                <w:color w:val="7030A0"/>
                <w:sz w:val="20"/>
              </w:rPr>
            </w:pPr>
          </w:p>
        </w:tc>
        <w:tc>
          <w:tcPr>
            <w:tcW w:w="1228" w:type="dxa"/>
            <w:vAlign w:val="center"/>
          </w:tcPr>
          <w:p w14:paraId="5AC52273" w14:textId="77777777" w:rsidR="00A35E2D" w:rsidRPr="000743C3" w:rsidRDefault="00A35E2D" w:rsidP="00A35E2D">
            <w:pPr>
              <w:jc w:val="center"/>
              <w:rPr>
                <w:rFonts w:ascii="Arial" w:hAnsi="Arial" w:cs="Arial"/>
                <w:sz w:val="20"/>
              </w:rPr>
            </w:pPr>
          </w:p>
        </w:tc>
      </w:tr>
      <w:tr w:rsidR="00A35E2D" w:rsidRPr="000743C3" w14:paraId="61C91026" w14:textId="77777777" w:rsidTr="00AA5B80">
        <w:trPr>
          <w:trHeight w:val="413"/>
          <w:jc w:val="center"/>
        </w:trPr>
        <w:tc>
          <w:tcPr>
            <w:tcW w:w="1413" w:type="dxa"/>
            <w:vAlign w:val="center"/>
          </w:tcPr>
          <w:p w14:paraId="6ECD3619" w14:textId="67645B12" w:rsidR="00A35E2D" w:rsidRPr="000743C3" w:rsidRDefault="00A35E2D" w:rsidP="00A35E2D">
            <w:pPr>
              <w:jc w:val="center"/>
              <w:rPr>
                <w:rFonts w:ascii="Arial" w:hAnsi="Arial" w:cs="Arial"/>
                <w:sz w:val="20"/>
              </w:rPr>
            </w:pPr>
            <w:r>
              <w:rPr>
                <w:rFonts w:ascii="Arial" w:hAnsi="Arial" w:cs="Arial"/>
                <w:sz w:val="20"/>
              </w:rPr>
              <w:t>A128</w:t>
            </w:r>
          </w:p>
        </w:tc>
        <w:tc>
          <w:tcPr>
            <w:tcW w:w="2268" w:type="dxa"/>
            <w:vAlign w:val="center"/>
          </w:tcPr>
          <w:p w14:paraId="51A1533E" w14:textId="46E5C8BA" w:rsidR="00A35E2D" w:rsidRPr="000743C3" w:rsidRDefault="00A35E2D" w:rsidP="00A35E2D">
            <w:pPr>
              <w:jc w:val="center"/>
              <w:rPr>
                <w:rFonts w:ascii="Arial" w:hAnsi="Arial" w:cs="Arial"/>
                <w:color w:val="000000"/>
                <w:sz w:val="20"/>
              </w:rPr>
            </w:pPr>
            <w:r>
              <w:rPr>
                <w:rFonts w:ascii="Arial" w:hAnsi="Arial" w:cs="Arial"/>
                <w:color w:val="000000"/>
                <w:sz w:val="20"/>
              </w:rPr>
              <w:t>Dust</w:t>
            </w:r>
          </w:p>
        </w:tc>
        <w:tc>
          <w:tcPr>
            <w:tcW w:w="2126" w:type="dxa"/>
            <w:vAlign w:val="center"/>
          </w:tcPr>
          <w:p w14:paraId="35035C99" w14:textId="114F3100" w:rsidR="00A35E2D" w:rsidRPr="000743C3" w:rsidRDefault="00A35E2D" w:rsidP="00A35E2D">
            <w:pPr>
              <w:jc w:val="center"/>
              <w:rPr>
                <w:rFonts w:ascii="Arial" w:hAnsi="Arial" w:cs="Arial"/>
                <w:color w:val="000000"/>
                <w:sz w:val="20"/>
              </w:rPr>
            </w:pPr>
            <w:r w:rsidRPr="000743C3">
              <w:rPr>
                <w:rFonts w:ascii="Arial" w:hAnsi="Arial" w:cs="Arial"/>
                <w:color w:val="000000"/>
                <w:sz w:val="20"/>
              </w:rPr>
              <w:t>No limit applies</w:t>
            </w:r>
          </w:p>
        </w:tc>
        <w:tc>
          <w:tcPr>
            <w:tcW w:w="1843" w:type="dxa"/>
            <w:vAlign w:val="center"/>
          </w:tcPr>
          <w:p w14:paraId="5D0422B6" w14:textId="49C30A40" w:rsidR="00A35E2D" w:rsidRDefault="00A35E2D" w:rsidP="00A35E2D">
            <w:pPr>
              <w:jc w:val="center"/>
              <w:rPr>
                <w:rFonts w:ascii="Arial" w:hAnsi="Arial" w:cs="Arial"/>
                <w:sz w:val="20"/>
              </w:rPr>
            </w:pPr>
            <w:r>
              <w:rPr>
                <w:rFonts w:ascii="Arial" w:hAnsi="Arial" w:cs="Arial"/>
                <w:sz w:val="20"/>
              </w:rPr>
              <w:t>Hourly average</w:t>
            </w:r>
          </w:p>
        </w:tc>
        <w:tc>
          <w:tcPr>
            <w:tcW w:w="1570" w:type="dxa"/>
            <w:vAlign w:val="center"/>
          </w:tcPr>
          <w:p w14:paraId="02B484C0" w14:textId="77777777" w:rsidR="00A35E2D" w:rsidRPr="00E053FE" w:rsidRDefault="00A35E2D" w:rsidP="00A35E2D">
            <w:pPr>
              <w:jc w:val="center"/>
              <w:rPr>
                <w:rFonts w:ascii="Arial" w:hAnsi="Arial" w:cs="Arial"/>
                <w:b/>
                <w:bCs/>
                <w:color w:val="7030A0"/>
                <w:sz w:val="20"/>
              </w:rPr>
            </w:pPr>
          </w:p>
        </w:tc>
        <w:tc>
          <w:tcPr>
            <w:tcW w:w="1662" w:type="dxa"/>
            <w:vAlign w:val="center"/>
          </w:tcPr>
          <w:p w14:paraId="62556B0D" w14:textId="0DD90F39" w:rsidR="00A35E2D" w:rsidRPr="000743C3" w:rsidRDefault="00A35E2D" w:rsidP="00A35E2D">
            <w:pPr>
              <w:jc w:val="center"/>
              <w:rPr>
                <w:rFonts w:ascii="Arial" w:hAnsi="Arial" w:cs="Arial"/>
                <w:sz w:val="20"/>
              </w:rPr>
            </w:pPr>
            <w:r w:rsidRPr="000743C3">
              <w:rPr>
                <w:rFonts w:ascii="Arial" w:hAnsi="Arial" w:cs="Arial"/>
                <w:sz w:val="20"/>
              </w:rPr>
              <w:t>BS EN 13284</w:t>
            </w:r>
          </w:p>
        </w:tc>
        <w:tc>
          <w:tcPr>
            <w:tcW w:w="2438" w:type="dxa"/>
            <w:vAlign w:val="center"/>
          </w:tcPr>
          <w:p w14:paraId="01F8BF80" w14:textId="77777777" w:rsidR="00A35E2D" w:rsidRPr="00E053FE" w:rsidRDefault="00A35E2D" w:rsidP="00A35E2D">
            <w:pPr>
              <w:jc w:val="center"/>
              <w:rPr>
                <w:rFonts w:ascii="Arial" w:hAnsi="Arial" w:cs="Arial"/>
                <w:b/>
                <w:bCs/>
                <w:color w:val="7030A0"/>
                <w:sz w:val="20"/>
              </w:rPr>
            </w:pPr>
          </w:p>
        </w:tc>
        <w:tc>
          <w:tcPr>
            <w:tcW w:w="1228" w:type="dxa"/>
            <w:vAlign w:val="center"/>
          </w:tcPr>
          <w:p w14:paraId="3ED73996" w14:textId="77777777" w:rsidR="00A35E2D" w:rsidRPr="000743C3" w:rsidRDefault="00A35E2D" w:rsidP="00A35E2D">
            <w:pPr>
              <w:jc w:val="center"/>
              <w:rPr>
                <w:rFonts w:ascii="Arial" w:hAnsi="Arial" w:cs="Arial"/>
                <w:sz w:val="20"/>
              </w:rPr>
            </w:pPr>
          </w:p>
        </w:tc>
      </w:tr>
      <w:tr w:rsidR="00A35E2D" w:rsidRPr="000743C3" w14:paraId="3F0B19E1" w14:textId="77777777" w:rsidTr="00AA5B80">
        <w:trPr>
          <w:trHeight w:val="413"/>
          <w:jc w:val="center"/>
        </w:trPr>
        <w:tc>
          <w:tcPr>
            <w:tcW w:w="1413" w:type="dxa"/>
            <w:vAlign w:val="center"/>
          </w:tcPr>
          <w:p w14:paraId="51D999BE" w14:textId="7F4C30D7" w:rsidR="00A35E2D" w:rsidRPr="000743C3" w:rsidRDefault="00A35E2D" w:rsidP="00A35E2D">
            <w:pPr>
              <w:jc w:val="center"/>
              <w:rPr>
                <w:rFonts w:ascii="Arial" w:hAnsi="Arial" w:cs="Arial"/>
                <w:sz w:val="20"/>
              </w:rPr>
            </w:pPr>
            <w:r>
              <w:rPr>
                <w:rFonts w:ascii="Arial" w:hAnsi="Arial" w:cs="Arial"/>
                <w:sz w:val="20"/>
              </w:rPr>
              <w:t>A129</w:t>
            </w:r>
          </w:p>
        </w:tc>
        <w:tc>
          <w:tcPr>
            <w:tcW w:w="2268" w:type="dxa"/>
            <w:vAlign w:val="center"/>
          </w:tcPr>
          <w:p w14:paraId="23EBF2A8" w14:textId="78526381" w:rsidR="00A35E2D" w:rsidRPr="000743C3" w:rsidRDefault="00A35E2D" w:rsidP="00A35E2D">
            <w:pPr>
              <w:jc w:val="center"/>
              <w:rPr>
                <w:rFonts w:ascii="Arial" w:hAnsi="Arial" w:cs="Arial"/>
                <w:color w:val="000000"/>
                <w:sz w:val="20"/>
              </w:rPr>
            </w:pPr>
            <w:r>
              <w:rPr>
                <w:rFonts w:ascii="Arial" w:hAnsi="Arial" w:cs="Arial"/>
                <w:color w:val="000000"/>
                <w:sz w:val="20"/>
              </w:rPr>
              <w:t>Dust</w:t>
            </w:r>
          </w:p>
        </w:tc>
        <w:tc>
          <w:tcPr>
            <w:tcW w:w="2126" w:type="dxa"/>
            <w:vAlign w:val="center"/>
          </w:tcPr>
          <w:p w14:paraId="2DC8DF57" w14:textId="26178E90" w:rsidR="00A35E2D" w:rsidRPr="000743C3" w:rsidRDefault="00A35E2D" w:rsidP="00A35E2D">
            <w:pPr>
              <w:jc w:val="center"/>
              <w:rPr>
                <w:rFonts w:ascii="Arial" w:hAnsi="Arial" w:cs="Arial"/>
                <w:color w:val="000000"/>
                <w:sz w:val="20"/>
              </w:rPr>
            </w:pPr>
            <w:r w:rsidRPr="000743C3">
              <w:rPr>
                <w:rFonts w:ascii="Arial" w:hAnsi="Arial" w:cs="Arial"/>
                <w:color w:val="000000"/>
                <w:sz w:val="20"/>
              </w:rPr>
              <w:t>No limit applies</w:t>
            </w:r>
          </w:p>
        </w:tc>
        <w:tc>
          <w:tcPr>
            <w:tcW w:w="1843" w:type="dxa"/>
            <w:vAlign w:val="center"/>
          </w:tcPr>
          <w:p w14:paraId="0E2CCAF3" w14:textId="5A6D2166" w:rsidR="00A35E2D" w:rsidRDefault="00A35E2D" w:rsidP="00A35E2D">
            <w:pPr>
              <w:jc w:val="center"/>
              <w:rPr>
                <w:rFonts w:ascii="Arial" w:hAnsi="Arial" w:cs="Arial"/>
                <w:sz w:val="20"/>
              </w:rPr>
            </w:pPr>
            <w:r>
              <w:rPr>
                <w:rFonts w:ascii="Arial" w:hAnsi="Arial" w:cs="Arial"/>
                <w:sz w:val="20"/>
              </w:rPr>
              <w:t>Hourly average</w:t>
            </w:r>
          </w:p>
        </w:tc>
        <w:tc>
          <w:tcPr>
            <w:tcW w:w="1570" w:type="dxa"/>
            <w:vAlign w:val="center"/>
          </w:tcPr>
          <w:p w14:paraId="6772848C" w14:textId="77777777" w:rsidR="00A35E2D" w:rsidRPr="00E053FE" w:rsidRDefault="00A35E2D" w:rsidP="00A35E2D">
            <w:pPr>
              <w:jc w:val="center"/>
              <w:rPr>
                <w:rFonts w:ascii="Arial" w:hAnsi="Arial" w:cs="Arial"/>
                <w:b/>
                <w:bCs/>
                <w:color w:val="7030A0"/>
                <w:sz w:val="20"/>
              </w:rPr>
            </w:pPr>
          </w:p>
        </w:tc>
        <w:tc>
          <w:tcPr>
            <w:tcW w:w="1662" w:type="dxa"/>
            <w:vAlign w:val="center"/>
          </w:tcPr>
          <w:p w14:paraId="2F53D882" w14:textId="5B29BE4B" w:rsidR="00A35E2D" w:rsidRPr="000743C3" w:rsidRDefault="00A35E2D" w:rsidP="00A35E2D">
            <w:pPr>
              <w:jc w:val="center"/>
              <w:rPr>
                <w:rFonts w:ascii="Arial" w:hAnsi="Arial" w:cs="Arial"/>
                <w:sz w:val="20"/>
              </w:rPr>
            </w:pPr>
            <w:r w:rsidRPr="000743C3">
              <w:rPr>
                <w:rFonts w:ascii="Arial" w:hAnsi="Arial" w:cs="Arial"/>
                <w:sz w:val="20"/>
              </w:rPr>
              <w:t>BS EN 13284</w:t>
            </w:r>
          </w:p>
        </w:tc>
        <w:tc>
          <w:tcPr>
            <w:tcW w:w="2438" w:type="dxa"/>
            <w:vAlign w:val="center"/>
          </w:tcPr>
          <w:p w14:paraId="3EA5D169" w14:textId="77777777" w:rsidR="00A35E2D" w:rsidRPr="00E053FE" w:rsidRDefault="00A35E2D" w:rsidP="00A35E2D">
            <w:pPr>
              <w:jc w:val="center"/>
              <w:rPr>
                <w:rFonts w:ascii="Arial" w:hAnsi="Arial" w:cs="Arial"/>
                <w:b/>
                <w:bCs/>
                <w:color w:val="7030A0"/>
                <w:sz w:val="20"/>
              </w:rPr>
            </w:pPr>
          </w:p>
        </w:tc>
        <w:tc>
          <w:tcPr>
            <w:tcW w:w="1228" w:type="dxa"/>
            <w:vAlign w:val="center"/>
          </w:tcPr>
          <w:p w14:paraId="7A5F8F58" w14:textId="77777777" w:rsidR="00A35E2D" w:rsidRPr="000743C3" w:rsidRDefault="00A35E2D" w:rsidP="00A35E2D">
            <w:pPr>
              <w:jc w:val="center"/>
              <w:rPr>
                <w:rFonts w:ascii="Arial" w:hAnsi="Arial" w:cs="Arial"/>
                <w:sz w:val="20"/>
              </w:rPr>
            </w:pPr>
          </w:p>
        </w:tc>
      </w:tr>
      <w:tr w:rsidR="00A35E2D" w:rsidRPr="000743C3" w14:paraId="5E9D6804" w14:textId="77777777" w:rsidTr="00AA5B80">
        <w:trPr>
          <w:trHeight w:val="382"/>
          <w:jc w:val="center"/>
        </w:trPr>
        <w:tc>
          <w:tcPr>
            <w:tcW w:w="1413" w:type="dxa"/>
            <w:vAlign w:val="center"/>
          </w:tcPr>
          <w:p w14:paraId="267DBC8A" w14:textId="283714C7" w:rsidR="00A35E2D" w:rsidRDefault="00A35E2D" w:rsidP="00A35E2D">
            <w:pPr>
              <w:jc w:val="center"/>
              <w:rPr>
                <w:rFonts w:ascii="Arial" w:hAnsi="Arial" w:cs="Arial"/>
                <w:sz w:val="20"/>
              </w:rPr>
            </w:pPr>
            <w:r>
              <w:rPr>
                <w:rFonts w:ascii="Arial" w:hAnsi="Arial" w:cs="Arial"/>
                <w:sz w:val="20"/>
              </w:rPr>
              <w:t>A130</w:t>
            </w:r>
          </w:p>
        </w:tc>
        <w:tc>
          <w:tcPr>
            <w:tcW w:w="2268" w:type="dxa"/>
            <w:vAlign w:val="center"/>
          </w:tcPr>
          <w:p w14:paraId="40B6CB81" w14:textId="2CCCDBA0" w:rsidR="00A35E2D" w:rsidRPr="000743C3" w:rsidRDefault="00A35E2D" w:rsidP="00A35E2D">
            <w:pPr>
              <w:jc w:val="center"/>
              <w:rPr>
                <w:rFonts w:ascii="Arial" w:hAnsi="Arial" w:cs="Arial"/>
                <w:color w:val="000000"/>
                <w:sz w:val="20"/>
              </w:rPr>
            </w:pPr>
            <w:r>
              <w:rPr>
                <w:rFonts w:ascii="Arial" w:hAnsi="Arial" w:cs="Arial"/>
                <w:color w:val="000000"/>
                <w:sz w:val="20"/>
              </w:rPr>
              <w:t>Dust</w:t>
            </w:r>
          </w:p>
        </w:tc>
        <w:tc>
          <w:tcPr>
            <w:tcW w:w="2126" w:type="dxa"/>
            <w:vAlign w:val="center"/>
          </w:tcPr>
          <w:p w14:paraId="3FA9F7BE" w14:textId="58E42096" w:rsidR="00A35E2D" w:rsidRPr="000743C3" w:rsidRDefault="00A35E2D" w:rsidP="00A35E2D">
            <w:pPr>
              <w:jc w:val="center"/>
              <w:rPr>
                <w:rFonts w:ascii="Arial" w:hAnsi="Arial" w:cs="Arial"/>
                <w:color w:val="000000"/>
                <w:sz w:val="20"/>
              </w:rPr>
            </w:pPr>
            <w:r>
              <w:rPr>
                <w:rFonts w:ascii="Arial" w:hAnsi="Arial" w:cs="Arial"/>
                <w:color w:val="000000"/>
                <w:sz w:val="20"/>
              </w:rPr>
              <w:t xml:space="preserve">2.5 </w:t>
            </w:r>
            <w:r w:rsidRPr="000743C3">
              <w:rPr>
                <w:rFonts w:ascii="Arial" w:hAnsi="Arial" w:cs="Arial"/>
                <w:color w:val="000000"/>
                <w:sz w:val="20"/>
              </w:rPr>
              <w:t>mg/</w:t>
            </w:r>
            <w:r>
              <w:rPr>
                <w:rFonts w:ascii="Arial" w:hAnsi="Arial" w:cs="Arial"/>
                <w:color w:val="000000"/>
                <w:sz w:val="20"/>
              </w:rPr>
              <w:t>N</w:t>
            </w:r>
            <w:r w:rsidRPr="000743C3">
              <w:rPr>
                <w:rFonts w:ascii="Arial" w:hAnsi="Arial" w:cs="Arial"/>
                <w:color w:val="000000"/>
                <w:sz w:val="20"/>
              </w:rPr>
              <w:t>m</w:t>
            </w:r>
            <w:r w:rsidRPr="000743C3">
              <w:rPr>
                <w:rFonts w:ascii="Arial" w:hAnsi="Arial" w:cs="Arial"/>
                <w:color w:val="000000"/>
                <w:sz w:val="20"/>
                <w:vertAlign w:val="superscript"/>
              </w:rPr>
              <w:t>3</w:t>
            </w:r>
          </w:p>
        </w:tc>
        <w:tc>
          <w:tcPr>
            <w:tcW w:w="1843" w:type="dxa"/>
            <w:vAlign w:val="center"/>
          </w:tcPr>
          <w:p w14:paraId="769212BB" w14:textId="11472527" w:rsidR="00A35E2D" w:rsidRPr="00DB0DCC" w:rsidRDefault="00A35E2D" w:rsidP="00A35E2D">
            <w:pPr>
              <w:jc w:val="center"/>
              <w:rPr>
                <w:rFonts w:ascii="Arial" w:hAnsi="Arial" w:cs="Arial"/>
                <w:sz w:val="20"/>
              </w:rPr>
            </w:pPr>
            <w:r>
              <w:rPr>
                <w:rFonts w:ascii="Arial" w:hAnsi="Arial" w:cs="Arial"/>
                <w:sz w:val="20"/>
              </w:rPr>
              <w:t>Hourly average</w:t>
            </w:r>
          </w:p>
        </w:tc>
        <w:tc>
          <w:tcPr>
            <w:tcW w:w="1570" w:type="dxa"/>
            <w:vAlign w:val="center"/>
          </w:tcPr>
          <w:p w14:paraId="5CE5808D" w14:textId="77777777" w:rsidR="00A35E2D" w:rsidRPr="007E484D" w:rsidRDefault="00A35E2D" w:rsidP="00A35E2D">
            <w:pPr>
              <w:jc w:val="center"/>
              <w:rPr>
                <w:rFonts w:ascii="Arial" w:hAnsi="Arial" w:cs="Arial"/>
                <w:b/>
                <w:bCs/>
                <w:color w:val="7030A0"/>
                <w:sz w:val="20"/>
              </w:rPr>
            </w:pPr>
          </w:p>
        </w:tc>
        <w:tc>
          <w:tcPr>
            <w:tcW w:w="1662" w:type="dxa"/>
            <w:vAlign w:val="center"/>
          </w:tcPr>
          <w:p w14:paraId="616665F7" w14:textId="6EABC5D6" w:rsidR="00A35E2D" w:rsidRPr="000743C3" w:rsidRDefault="00A35E2D" w:rsidP="00A35E2D">
            <w:pPr>
              <w:jc w:val="center"/>
              <w:rPr>
                <w:rFonts w:ascii="Arial" w:hAnsi="Arial" w:cs="Arial"/>
                <w:sz w:val="20"/>
              </w:rPr>
            </w:pPr>
            <w:r w:rsidRPr="000743C3">
              <w:rPr>
                <w:rFonts w:ascii="Arial" w:hAnsi="Arial" w:cs="Arial"/>
                <w:sz w:val="20"/>
              </w:rPr>
              <w:t>BS EN 13284</w:t>
            </w:r>
          </w:p>
        </w:tc>
        <w:tc>
          <w:tcPr>
            <w:tcW w:w="2438" w:type="dxa"/>
            <w:vAlign w:val="center"/>
          </w:tcPr>
          <w:p w14:paraId="3062A426" w14:textId="77777777" w:rsidR="00A35E2D" w:rsidRPr="002E745C" w:rsidRDefault="00A35E2D" w:rsidP="00A35E2D">
            <w:pPr>
              <w:jc w:val="center"/>
              <w:rPr>
                <w:rFonts w:ascii="Arial" w:hAnsi="Arial" w:cs="Arial"/>
                <w:b/>
                <w:bCs/>
                <w:color w:val="7030A0"/>
                <w:sz w:val="20"/>
              </w:rPr>
            </w:pPr>
          </w:p>
        </w:tc>
        <w:tc>
          <w:tcPr>
            <w:tcW w:w="1228" w:type="dxa"/>
            <w:vAlign w:val="center"/>
          </w:tcPr>
          <w:p w14:paraId="53402377" w14:textId="77777777" w:rsidR="00A35E2D" w:rsidRPr="000743C3" w:rsidRDefault="00A35E2D" w:rsidP="00A35E2D">
            <w:pPr>
              <w:jc w:val="center"/>
              <w:rPr>
                <w:rFonts w:ascii="Arial" w:hAnsi="Arial" w:cs="Arial"/>
                <w:sz w:val="20"/>
              </w:rPr>
            </w:pPr>
          </w:p>
        </w:tc>
      </w:tr>
    </w:tbl>
    <w:p w14:paraId="5D22F721" w14:textId="77777777" w:rsidR="000C4AC7" w:rsidRDefault="000C4AC7" w:rsidP="00026BA4">
      <w:pPr>
        <w:pStyle w:val="AgencyStdParagraph"/>
      </w:pPr>
    </w:p>
    <w:p w14:paraId="49938020" w14:textId="77777777" w:rsidR="000C4AC7" w:rsidRPr="00E04254" w:rsidRDefault="000C4AC7" w:rsidP="000C4AC7">
      <w:pPr>
        <w:pStyle w:val="AgencyStdParagraph"/>
      </w:pPr>
      <w:r w:rsidRPr="00E04254">
        <w:t>[1] 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3AA73965" w14:textId="77777777" w:rsidR="000C4AC7" w:rsidRPr="00E04254" w:rsidRDefault="000C4AC7" w:rsidP="000C4AC7">
      <w:pPr>
        <w:pStyle w:val="AgencyStdParagraph"/>
      </w:pPr>
      <w:r w:rsidRPr="00E04254">
        <w:t xml:space="preserve">[2] Where an internationally recognised standard test method is used the reference number is given. Where another method that has been formally agreed with the Agency is used, then the appropriate identifier is given. In other </w:t>
      </w:r>
      <w:proofErr w:type="gramStart"/>
      <w:r w:rsidRPr="00E04254">
        <w:t>cases</w:t>
      </w:r>
      <w:proofErr w:type="gramEnd"/>
      <w:r w:rsidRPr="00E04254">
        <w:t xml:space="preserve"> the principal technique is stated, e.g. gas chromatography.</w:t>
      </w:r>
    </w:p>
    <w:p w14:paraId="3C51B581" w14:textId="77777777" w:rsidR="000C4AC7" w:rsidRPr="00E04254" w:rsidRDefault="000C4AC7" w:rsidP="000C4AC7">
      <w:pPr>
        <w:pStyle w:val="AgencyStdParagraph"/>
      </w:pPr>
      <w:r w:rsidRPr="00E04254">
        <w:t xml:space="preserve">[3] For non-continuous measurements the date and time of the sample that produced the result is given. For continuous measurements the percentage of the process operating time covered by the result is given.   </w:t>
      </w:r>
    </w:p>
    <w:p w14:paraId="25ACD93A" w14:textId="77777777" w:rsidR="000C4AC7" w:rsidRPr="00E04254" w:rsidRDefault="000C4AC7" w:rsidP="000C4AC7">
      <w:pPr>
        <w:pStyle w:val="AgencyStdParagraph"/>
      </w:pPr>
      <w:r w:rsidRPr="00E04254">
        <w:t>[4] The accreditation status of the equipment and/or the monitoring organisation, as appropriate, for the methods used for both sampling and analysis.</w:t>
      </w:r>
    </w:p>
    <w:p w14:paraId="731644DC" w14:textId="77777777" w:rsidR="000C4AC7" w:rsidRPr="00E04254" w:rsidRDefault="000C4AC7" w:rsidP="000C4AC7">
      <w:pPr>
        <w:pStyle w:val="AgencyStdParagraph"/>
      </w:pPr>
      <w:r w:rsidRPr="00E04254">
        <w:t>[5] The uncertainty associated with the quoted result at the 95% confidence interval, unless otherwise stated.</w:t>
      </w:r>
    </w:p>
    <w:p w14:paraId="385C8E01" w14:textId="77777777" w:rsidR="000C4AC7" w:rsidRPr="00E04254" w:rsidRDefault="000C4AC7" w:rsidP="000C4AC7">
      <w:pPr>
        <w:pStyle w:val="AgencyStdParagraph"/>
      </w:pPr>
      <w:r w:rsidRPr="00E04254">
        <w:t>[6] Maximum kg/h obtained during the reporting period.</w:t>
      </w:r>
    </w:p>
    <w:p w14:paraId="51C08D5C" w14:textId="77777777" w:rsidR="000C4AC7" w:rsidRPr="00E04254" w:rsidRDefault="000C4AC7" w:rsidP="000C4AC7">
      <w:pPr>
        <w:pStyle w:val="AgencyStdParagraph"/>
      </w:pPr>
      <w:r w:rsidRPr="00E04254">
        <w:t>[7] Total release during the reporting period.</w:t>
      </w:r>
    </w:p>
    <w:p w14:paraId="62FBE9D2" w14:textId="77777777" w:rsidR="000C4AC7" w:rsidRPr="00E04254" w:rsidRDefault="000C4AC7" w:rsidP="000C4AC7">
      <w:pPr>
        <w:pStyle w:val="AgencyStdParagraph"/>
      </w:pPr>
      <w:r w:rsidRPr="00E04254">
        <w:t xml:space="preserve">[8] Reporting only required if </w:t>
      </w:r>
      <w:proofErr w:type="spellStart"/>
      <w:r w:rsidRPr="00E04254">
        <w:t>phosphonitrile</w:t>
      </w:r>
      <w:proofErr w:type="spellEnd"/>
      <w:r w:rsidRPr="00E04254">
        <w:t xml:space="preserve"> production during reporting year.</w:t>
      </w:r>
    </w:p>
    <w:p w14:paraId="7546109A" w14:textId="77777777" w:rsidR="000C4AC7" w:rsidRPr="00E04254" w:rsidRDefault="000C4AC7" w:rsidP="000C4AC7">
      <w:pPr>
        <w:pStyle w:val="AgencyStdParagraph"/>
      </w:pPr>
      <w:r w:rsidRPr="00E04254">
        <w:t>[9] Average of quarterly reported values in reporting year.</w:t>
      </w:r>
    </w:p>
    <w:p w14:paraId="1BF7D2B1" w14:textId="77777777" w:rsidR="000C4AC7" w:rsidRPr="00E04254" w:rsidRDefault="000C4AC7" w:rsidP="000C4AC7">
      <w:pPr>
        <w:pStyle w:val="AgencyStdParagraph"/>
      </w:pPr>
      <w:r w:rsidRPr="00E04254">
        <w:t>[10] Based on an agreed emission factor</w:t>
      </w:r>
    </w:p>
    <w:p w14:paraId="0D5A95C3" w14:textId="77777777" w:rsidR="000C4AC7" w:rsidRPr="00E04254" w:rsidRDefault="000C4AC7" w:rsidP="000C4AC7">
      <w:pPr>
        <w:pStyle w:val="AgencyStdParagraph"/>
      </w:pPr>
      <w:r w:rsidRPr="00E04254">
        <w:t>[11] Emission limit agreed following completion of IP4</w:t>
      </w:r>
    </w:p>
    <w:p w14:paraId="67301BED" w14:textId="77777777" w:rsidR="000C4AC7" w:rsidRPr="00E04254" w:rsidRDefault="000C4AC7" w:rsidP="000C4AC7">
      <w:pPr>
        <w:pStyle w:val="AgencyStdParagraph"/>
      </w:pPr>
      <w:r w:rsidRPr="00E04254">
        <w:t>[12] Emission limit to be agreed following completion of IP14. This has been deferred for consideration with IP25. No limit was agreed.</w:t>
      </w:r>
    </w:p>
    <w:p w14:paraId="3BAC34E1" w14:textId="77777777" w:rsidR="000C4AC7" w:rsidRPr="00E04254" w:rsidRDefault="000C4AC7" w:rsidP="000C4AC7">
      <w:pPr>
        <w:pStyle w:val="AgencyStdParagraph"/>
      </w:pPr>
    </w:p>
    <w:p w14:paraId="58757726" w14:textId="77777777" w:rsidR="000C4AC7" w:rsidRPr="00E04254" w:rsidRDefault="000C4AC7" w:rsidP="000C4AC7">
      <w:pPr>
        <w:pStyle w:val="AgencyStdParagraph"/>
      </w:pPr>
      <w:r w:rsidRPr="00E04254">
        <w:t xml:space="preserve">Dow </w:t>
      </w:r>
      <w:r>
        <w:t>Silicones</w:t>
      </w:r>
      <w:r w:rsidRPr="00E04254">
        <w:t xml:space="preserve"> Notes:</w:t>
      </w:r>
    </w:p>
    <w:p w14:paraId="2D68DDB9" w14:textId="77777777" w:rsidR="000C4AC7" w:rsidRPr="00E04254" w:rsidRDefault="000C4AC7" w:rsidP="000C4AC7">
      <w:pPr>
        <w:pStyle w:val="AgencyStdParagraph"/>
      </w:pPr>
      <w:r w:rsidRPr="00E04254">
        <w:lastRenderedPageBreak/>
        <w:t xml:space="preserve">(13) There is no routine monitoring frequency required for A40 apart from the requirements listed in Table 2.10.1 under ‘other </w:t>
      </w:r>
      <w:proofErr w:type="gramStart"/>
      <w:r w:rsidRPr="00E04254">
        <w:t>requirements’</w:t>
      </w:r>
      <w:proofErr w:type="gramEnd"/>
      <w:r w:rsidRPr="00E04254">
        <w:t xml:space="preserve"> and a method for such testing has not yet been agreed with the Agency. Dow </w:t>
      </w:r>
      <w:r>
        <w:t>Silicones</w:t>
      </w:r>
      <w:r w:rsidRPr="00E04254">
        <w:t xml:space="preserve"> has agreed with the Agency to use previously agreed IPC emission factors for silane releases from A40 for PI reporting purposes, as described in IPC improvement item 8.21. Under Improvement item IP3 the Environment Agency agreed to remove the requirement for silane monitoring at A41 when the ERU is not available for periods greater than 6 hrs. </w:t>
      </w:r>
    </w:p>
    <w:p w14:paraId="2B0ED1C8" w14:textId="77777777" w:rsidR="000C4AC7" w:rsidRDefault="000C4AC7" w:rsidP="000C4AC7">
      <w:pPr>
        <w:pStyle w:val="AgencyStdParagraph"/>
      </w:pPr>
      <w:r w:rsidRPr="00E04254">
        <w:t>(14) This is no longer made in W307.</w:t>
      </w:r>
    </w:p>
    <w:p w14:paraId="02398347" w14:textId="653D7B94" w:rsidR="000C4AC7" w:rsidRDefault="000C4AC7" w:rsidP="000C4AC7">
      <w:pPr>
        <w:pStyle w:val="AgencyStdParagraph"/>
      </w:pPr>
      <w:r>
        <w:t>(16) No emissions from A12 and A33 as plants not running.</w:t>
      </w:r>
    </w:p>
    <w:p w14:paraId="736DFC0D" w14:textId="77777777" w:rsidR="000C4AC7" w:rsidRDefault="000C4AC7" w:rsidP="000C4AC7">
      <w:pPr>
        <w:pStyle w:val="AgencyStdParagraph"/>
      </w:pPr>
      <w:r>
        <w:t>(17) A41 results are corrected for STP, ref 11% O2, dry</w:t>
      </w:r>
    </w:p>
    <w:p w14:paraId="5D6B86F1" w14:textId="77777777" w:rsidR="000C4AC7" w:rsidRPr="00E04254" w:rsidRDefault="000C4AC7" w:rsidP="000C4AC7">
      <w:pPr>
        <w:pStyle w:val="AgencyStdParagraph"/>
      </w:pPr>
      <w:r>
        <w:t xml:space="preserve">(18) Dioxins and furans result reported as </w:t>
      </w:r>
      <w:r w:rsidRPr="00DC1FB2">
        <w:t>NATO I-TEQ</w:t>
      </w:r>
    </w:p>
    <w:p w14:paraId="3C5D126A" w14:textId="77777777" w:rsidR="00026BA4" w:rsidRPr="00026BA4" w:rsidRDefault="00026BA4" w:rsidP="00026BA4">
      <w:pPr>
        <w:pStyle w:val="AgencyStdParagraph"/>
      </w:pPr>
    </w:p>
    <w:p w14:paraId="65EB03C0" w14:textId="77777777" w:rsidR="00174398" w:rsidRPr="00125F66" w:rsidRDefault="00174398" w:rsidP="00174398">
      <w:pPr>
        <w:pStyle w:val="AgencyStdParagraph"/>
      </w:pPr>
      <w:r w:rsidRPr="00125F66">
        <w:t xml:space="preserve">Signed …………………………………………………………….  </w:t>
      </w:r>
      <w:r w:rsidRPr="00125F66">
        <w:tab/>
      </w:r>
      <w:r w:rsidRPr="00125F66">
        <w:tab/>
        <w:t>Date……………………</w:t>
      </w:r>
      <w:proofErr w:type="gramStart"/>
      <w:r w:rsidRPr="00125F66">
        <w:t>…..</w:t>
      </w:r>
      <w:proofErr w:type="gramEnd"/>
      <w:r w:rsidRPr="00125F66">
        <w:t xml:space="preserve">   </w:t>
      </w:r>
      <w:r w:rsidRPr="00125F66">
        <w:tab/>
      </w:r>
    </w:p>
    <w:p w14:paraId="03FBBD1D" w14:textId="77777777" w:rsidR="00174398" w:rsidRPr="00125F66" w:rsidRDefault="00174398" w:rsidP="00174398">
      <w:pPr>
        <w:pStyle w:val="AgencyStdParagraph"/>
      </w:pPr>
      <w:r w:rsidRPr="00125F66">
        <w:tab/>
        <w:t>(Authorised to sign as representative of Operator)</w:t>
      </w:r>
    </w:p>
    <w:sectPr w:rsidR="00174398" w:rsidRPr="00125F66" w:rsidSect="00AA5B80">
      <w:footerReference w:type="even" r:id="rId13"/>
      <w:footerReference w:type="first" r:id="rId14"/>
      <w:pgSz w:w="16840" w:h="11907" w:orient="landscape" w:code="9"/>
      <w:pgMar w:top="720" w:right="720" w:bottom="720" w:left="720" w:header="680" w:footer="680" w:gutter="567"/>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6F9DDC" w14:textId="77777777" w:rsidR="00545899" w:rsidRDefault="00545899">
      <w:r>
        <w:separator/>
      </w:r>
    </w:p>
  </w:endnote>
  <w:endnote w:type="continuationSeparator" w:id="0">
    <w:p w14:paraId="6A7280CB" w14:textId="77777777" w:rsidR="00545899" w:rsidRDefault="005458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BFB6BF" w14:textId="083C3A09" w:rsidR="00DB0DCC" w:rsidRDefault="00DB0DCC">
    <w:pPr>
      <w:pStyle w:val="Footer"/>
    </w:pPr>
    <w:r>
      <w:rPr>
        <w:noProof/>
      </w:rPr>
      <mc:AlternateContent>
        <mc:Choice Requires="wps">
          <w:drawing>
            <wp:anchor distT="0" distB="0" distL="0" distR="0" simplePos="0" relativeHeight="251659264" behindDoc="0" locked="0" layoutInCell="1" allowOverlap="1" wp14:anchorId="098B2737" wp14:editId="7395553D">
              <wp:simplePos x="635" y="635"/>
              <wp:positionH relativeFrom="page">
                <wp:align>center</wp:align>
              </wp:positionH>
              <wp:positionV relativeFrom="page">
                <wp:align>bottom</wp:align>
              </wp:positionV>
              <wp:extent cx="962660" cy="345440"/>
              <wp:effectExtent l="0" t="0" r="8890" b="0"/>
              <wp:wrapNone/>
              <wp:docPr id="963282198" name="Text Box 2" descr="General Business">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962660" cy="345440"/>
                      </a:xfrm>
                      <a:prstGeom prst="rect">
                        <a:avLst/>
                      </a:prstGeom>
                      <a:noFill/>
                      <a:ln>
                        <a:noFill/>
                      </a:ln>
                    </wps:spPr>
                    <wps:txbx>
                      <w:txbxContent>
                        <w:p w14:paraId="7606743E" w14:textId="70A65253" w:rsidR="00DB0DCC" w:rsidRPr="00DB0DCC" w:rsidRDefault="00DB0DCC" w:rsidP="00DB0DCC">
                          <w:pPr>
                            <w:rPr>
                              <w:rFonts w:ascii="Aptos" w:eastAsia="Aptos" w:hAnsi="Aptos" w:cs="Aptos"/>
                              <w:noProof/>
                              <w:color w:val="000000"/>
                              <w:sz w:val="20"/>
                            </w:rPr>
                          </w:pPr>
                          <w:r w:rsidRPr="00DB0DCC">
                            <w:rPr>
                              <w:rFonts w:ascii="Aptos" w:eastAsia="Aptos" w:hAnsi="Aptos" w:cs="Aptos"/>
                              <w:noProof/>
                              <w:color w:val="000000"/>
                              <w:sz w:val="20"/>
                            </w:rPr>
                            <w:t>General Business</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98B2737" id="_x0000_t202" coordsize="21600,21600" o:spt="202" path="m,l,21600r21600,l21600,xe">
              <v:stroke joinstyle="miter"/>
              <v:path gradientshapeok="t" o:connecttype="rect"/>
            </v:shapetype>
            <v:shape id="Text Box 2" o:spid="_x0000_s1026" type="#_x0000_t202" alt="General Business" style="position:absolute;left:0;text-align:left;margin-left:0;margin-top:0;width:75.8pt;height:27.2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w7k3DQIAABwEAAAOAAAAZHJzL2Uyb0RvYy54bWysU99v2jAQfp+0/8Hy+0hgFK0RoWKtmCah&#10;thKd+mwcm0SKfdbZkLC/fmdDoOv2NO3Fudyd78f3fZ7f9aZlB4W+AVvy8SjnTFkJVWN3Jf/xsvr0&#10;hTMfhK1EC1aV/Kg8v1t8/DDvXKEmUENbKWRUxPqicyWvQ3BFlnlZKyP8CJyyFNSARgT6xV1Woeio&#10;ummzSZ7Psg6wcghSeU/eh1OQL1J9rZUMT1p7FVhbcpotpBPTuY1ntpiLYofC1Y08jyH+YQojGktN&#10;L6UeRBBsj80fpUwjETzoMJJgMtC6kSrtQNuM83fbbGrhVNqFwPHuApP/f2Xl42HjnpGF/iv0RGAE&#10;pHO+8OSM+/QaTfzSpIziBOHxApvqA5PkvJ1NZjOKSAp9nt5MpwnW7HrZoQ/fFBgWjZIjsZLAEoe1&#10;D9SQUoeU2MvCqmnbxExrf3NQYvRk1wmjFfptz5rqzfRbqI60FMKJb+/kqqHWa+HDs0AimKYl0YYn&#10;OnQLXcnhbHFWA/78mz/mE+4U5awjwZTckqI5a79b4iNqazBwMLbJGN/mNznF7d7cA8lwTC/CyWSS&#10;F0M7mBrBvJKcl7ERhYSV1K7k28G8Dyfl0nOQarlMSSQjJ8LabpyMpSNcEcuX/lWgOwMeiKlHGNQk&#10;ine4n3LjTe+W+0DoJ1IitCcgz4iTBBNX5+cSNf72P2VdH/XiFwAAAP//AwBQSwMEFAAGAAgAAAAh&#10;AF5apbDaAAAABAEAAA8AAABkcnMvZG93bnJldi54bWxMj01rwkAQhu8F/8MyQm914yclzUZE8GQp&#10;qL30tu6OSTQ7G7Ibjf++Yy/1MjC8L888ky17V4srtqHypGA8SkAgGW8rKhR8HzZv7yBC1GR17QkV&#10;3DHAMh+8ZDq1/kY7vO5jIRhCIdUKyhibVMpgSnQ6jHyDxNnJt05HXttC2lbfGO5qOUmShXS6Ir5Q&#10;6gbXJZrLvnMK5rv42X3RYfrTT+7nbbM209PWKPU67FcfICL28b8MD31Wh5ydjr4jG0StgB+Jf/OR&#10;zccLEEcGz2Yg80w+y+e/AAAA//8DAFBLAQItABQABgAIAAAAIQC2gziS/gAAAOEBAAATAAAAAAAA&#10;AAAAAAAAAAAAAABbQ29udGVudF9UeXBlc10ueG1sUEsBAi0AFAAGAAgAAAAhADj9If/WAAAAlAEA&#10;AAsAAAAAAAAAAAAAAAAALwEAAF9yZWxzLy5yZWxzUEsBAi0AFAAGAAgAAAAhALbDuTcNAgAAHAQA&#10;AA4AAAAAAAAAAAAAAAAALgIAAGRycy9lMm9Eb2MueG1sUEsBAi0AFAAGAAgAAAAhAF5apbDaAAAA&#10;BAEAAA8AAAAAAAAAAAAAAAAAZwQAAGRycy9kb3ducmV2LnhtbFBLBQYAAAAABAAEAPMAAABuBQAA&#10;AAA=&#10;" filled="f" stroked="f">
              <v:fill o:detectmouseclick="t"/>
              <v:textbox style="mso-fit-shape-to-text:t" inset="0,0,0,15pt">
                <w:txbxContent>
                  <w:p w14:paraId="7606743E" w14:textId="70A65253" w:rsidR="00DB0DCC" w:rsidRPr="00DB0DCC" w:rsidRDefault="00DB0DCC" w:rsidP="00DB0DCC">
                    <w:pPr>
                      <w:rPr>
                        <w:rFonts w:ascii="Aptos" w:eastAsia="Aptos" w:hAnsi="Aptos" w:cs="Aptos"/>
                        <w:noProof/>
                        <w:color w:val="000000"/>
                        <w:sz w:val="20"/>
                      </w:rPr>
                    </w:pPr>
                    <w:r w:rsidRPr="00DB0DCC">
                      <w:rPr>
                        <w:rFonts w:ascii="Aptos" w:eastAsia="Aptos" w:hAnsi="Aptos" w:cs="Aptos"/>
                        <w:noProof/>
                        <w:color w:val="000000"/>
                        <w:sz w:val="20"/>
                      </w:rPr>
                      <w:t>General Business</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742570" w14:textId="46832C3D" w:rsidR="00DB0DCC" w:rsidRDefault="00DB0DCC">
    <w:pPr>
      <w:pStyle w:val="Footer"/>
    </w:pPr>
    <w:r>
      <w:rPr>
        <w:noProof/>
      </w:rPr>
      <mc:AlternateContent>
        <mc:Choice Requires="wps">
          <w:drawing>
            <wp:anchor distT="0" distB="0" distL="0" distR="0" simplePos="0" relativeHeight="251658240" behindDoc="0" locked="0" layoutInCell="1" allowOverlap="1" wp14:anchorId="31450457" wp14:editId="1CE9CFB0">
              <wp:simplePos x="635" y="635"/>
              <wp:positionH relativeFrom="page">
                <wp:align>center</wp:align>
              </wp:positionH>
              <wp:positionV relativeFrom="page">
                <wp:align>bottom</wp:align>
              </wp:positionV>
              <wp:extent cx="962660" cy="345440"/>
              <wp:effectExtent l="0" t="0" r="8890" b="0"/>
              <wp:wrapNone/>
              <wp:docPr id="1098284210" name="Text Box 1" descr="General Business">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962660" cy="345440"/>
                      </a:xfrm>
                      <a:prstGeom prst="rect">
                        <a:avLst/>
                      </a:prstGeom>
                      <a:noFill/>
                      <a:ln>
                        <a:noFill/>
                      </a:ln>
                    </wps:spPr>
                    <wps:txbx>
                      <w:txbxContent>
                        <w:p w14:paraId="04F95996" w14:textId="6CEE819E" w:rsidR="00DB0DCC" w:rsidRPr="00DB0DCC" w:rsidRDefault="00DB0DCC" w:rsidP="00DB0DCC">
                          <w:pPr>
                            <w:rPr>
                              <w:rFonts w:ascii="Aptos" w:eastAsia="Aptos" w:hAnsi="Aptos" w:cs="Aptos"/>
                              <w:noProof/>
                              <w:color w:val="000000"/>
                              <w:sz w:val="20"/>
                            </w:rPr>
                          </w:pPr>
                          <w:r w:rsidRPr="00DB0DCC">
                            <w:rPr>
                              <w:rFonts w:ascii="Aptos" w:eastAsia="Aptos" w:hAnsi="Aptos" w:cs="Aptos"/>
                              <w:noProof/>
                              <w:color w:val="000000"/>
                              <w:sz w:val="20"/>
                            </w:rPr>
                            <w:t>General Business</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1450457" id="_x0000_t202" coordsize="21600,21600" o:spt="202" path="m,l,21600r21600,l21600,xe">
              <v:stroke joinstyle="miter"/>
              <v:path gradientshapeok="t" o:connecttype="rect"/>
            </v:shapetype>
            <v:shape id="Text Box 1" o:spid="_x0000_s1028" type="#_x0000_t202" alt="General Business" style="position:absolute;left:0;text-align:left;margin-left:0;margin-top:0;width:75.8pt;height:27.2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Ek1CgIAABUEAAAOAAAAZHJzL2Uyb0RvYy54bWysU01v2zAMvQ/YfxB0X+xkabAacYqsRYYB&#10;QVsgHXpWZCk2IImCpMTOfv0o2U66bqdhF5kmKX6897S867QiJ+F8A6ak00lOiTAcqsYcSvrjZfPp&#10;CyU+MFMxBUaU9Cw8vVt9/LBsbSFmUIOqhCNYxPiitSWtQ7BFlnleC838BKwwGJTgNAv46w5Z5ViL&#10;1bXKZnm+yFpwlXXAhffofeiDdJXqSyl4eJLSi0BUSXG2kE6Xzn08s9WSFQfHbN3wYQz2D1No1hhs&#10;ein1wAIjR9f8UUo33IEHGSYcdAZSNlykHXCbaf5um13NrEi7IDjeXmDy/68sfzzt7LMjofsKHRIY&#10;AWmtLzw64z6ddDp+cVKCcYTwfIFNdIFwdN4uZosFRjiGPs9v5vMEa3a9bJ0P3wRoEo2SOmQlgcVO&#10;Wx+wIaaOKbGXgU2jVGJGmd8cmBg92XXCaIVu3w1j76E64zYOeqK95ZsGe26ZD8/MIbM4Jqo1POEh&#10;FbQlhcGipAb382/+mI+AY5SSFpVSUoNSpkR9N0hEFNVouNHYJ2N6m9/kGDdHfQ+ovyk+BcuTiV4X&#10;1GhKB/oVdbyOjTDEDMd2Jd2P5n3oJYvvgIv1OiWhfiwLW7OzPJaOOEUQX7pX5uyAdECKHmGUESve&#10;Ad7nxpvero8BYU9sREx7IAeoUXuJpOGdRHG//U9Z19e8+gUAAP//AwBQSwMEFAAGAAgAAAAhAF5a&#10;pbDaAAAABAEAAA8AAABkcnMvZG93bnJldi54bWxMj01rwkAQhu8F/8MyQm914yclzUZE8GQpqL30&#10;tu6OSTQ7G7Ibjf++Yy/1MjC8L888ky17V4srtqHypGA8SkAgGW8rKhR8HzZv7yBC1GR17QkV3DHA&#10;Mh+8ZDq1/kY7vO5jIRhCIdUKyhibVMpgSnQ6jHyDxNnJt05HXttC2lbfGO5qOUmShXS6Ir5Q6gbX&#10;JZrLvnMK5rv42X3RYfrTT+7nbbM209PWKPU67FcfICL28b8MD31Wh5ydjr4jG0StgB+Jf/ORzccL&#10;EEcGz2Yg80w+y+e/AAAA//8DAFBLAQItABQABgAIAAAAIQC2gziS/gAAAOEBAAATAAAAAAAAAAAA&#10;AAAAAAAAAABbQ29udGVudF9UeXBlc10ueG1sUEsBAi0AFAAGAAgAAAAhADj9If/WAAAAlAEAAAsA&#10;AAAAAAAAAAAAAAAALwEAAF9yZWxzLy5yZWxzUEsBAi0AFAAGAAgAAAAhAFk8STUKAgAAFQQAAA4A&#10;AAAAAAAAAAAAAAAALgIAAGRycy9lMm9Eb2MueG1sUEsBAi0AFAAGAAgAAAAhAF5apbDaAAAABAEA&#10;AA8AAAAAAAAAAAAAAAAAZAQAAGRycy9kb3ducmV2LnhtbFBLBQYAAAAABAAEAPMAAABrBQAAAAA=&#10;" filled="f" stroked="f">
              <v:fill o:detectmouseclick="t"/>
              <v:textbox style="mso-fit-shape-to-text:t" inset="0,0,0,15pt">
                <w:txbxContent>
                  <w:p w14:paraId="04F95996" w14:textId="6CEE819E" w:rsidR="00DB0DCC" w:rsidRPr="00DB0DCC" w:rsidRDefault="00DB0DCC" w:rsidP="00DB0DCC">
                    <w:pPr>
                      <w:rPr>
                        <w:rFonts w:ascii="Aptos" w:eastAsia="Aptos" w:hAnsi="Aptos" w:cs="Aptos"/>
                        <w:noProof/>
                        <w:color w:val="000000"/>
                        <w:sz w:val="20"/>
                      </w:rPr>
                    </w:pPr>
                    <w:r w:rsidRPr="00DB0DCC">
                      <w:rPr>
                        <w:rFonts w:ascii="Aptos" w:eastAsia="Aptos" w:hAnsi="Aptos" w:cs="Aptos"/>
                        <w:noProof/>
                        <w:color w:val="000000"/>
                        <w:sz w:val="20"/>
                      </w:rPr>
                      <w:t>General Business</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9366F5" w14:textId="77777777" w:rsidR="00545899" w:rsidRDefault="00545899">
      <w:r>
        <w:separator/>
      </w:r>
    </w:p>
  </w:footnote>
  <w:footnote w:type="continuationSeparator" w:id="0">
    <w:p w14:paraId="427E39D6" w14:textId="77777777" w:rsidR="00545899" w:rsidRDefault="0054589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660701"/>
    <w:multiLevelType w:val="singleLevel"/>
    <w:tmpl w:val="04090019"/>
    <w:lvl w:ilvl="0">
      <w:start w:val="1"/>
      <w:numFmt w:val="lowerLetter"/>
      <w:lvlText w:val="(%1)"/>
      <w:lvlJc w:val="left"/>
      <w:pPr>
        <w:tabs>
          <w:tab w:val="num" w:pos="360"/>
        </w:tabs>
        <w:ind w:left="360" w:hanging="360"/>
      </w:pPr>
    </w:lvl>
  </w:abstractNum>
  <w:abstractNum w:abstractNumId="4"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5" w15:restartNumberingAfterBreak="0">
    <w:nsid w:val="009574AE"/>
    <w:multiLevelType w:val="singleLevel"/>
    <w:tmpl w:val="74265F40"/>
    <w:lvl w:ilvl="0">
      <w:start w:val="1"/>
      <w:numFmt w:val="decimal"/>
      <w:lvlText w:val="[%1]"/>
      <w:lvlJc w:val="left"/>
      <w:pPr>
        <w:tabs>
          <w:tab w:val="num" w:pos="360"/>
        </w:tabs>
        <w:ind w:left="360" w:hanging="360"/>
      </w:pPr>
    </w:lvl>
  </w:abstractNum>
  <w:abstractNum w:abstractNumId="6" w15:restartNumberingAfterBreak="0">
    <w:nsid w:val="010A7FEE"/>
    <w:multiLevelType w:val="hybridMultilevel"/>
    <w:tmpl w:val="54FC9FA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01136325"/>
    <w:multiLevelType w:val="hybridMultilevel"/>
    <w:tmpl w:val="B55C357E"/>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8" w15:restartNumberingAfterBreak="0">
    <w:nsid w:val="02ED5A7A"/>
    <w:multiLevelType w:val="hybridMultilevel"/>
    <w:tmpl w:val="AF921576"/>
    <w:lvl w:ilvl="0" w:tplc="5CCEBB64">
      <w:start w:val="1"/>
      <w:numFmt w:val="lowerLetter"/>
      <w:lvlText w:val="(%1)"/>
      <w:lvlJc w:val="left"/>
      <w:pPr>
        <w:tabs>
          <w:tab w:val="num" w:pos="1457"/>
        </w:tabs>
        <w:ind w:left="1040" w:firstLine="57"/>
      </w:pPr>
      <w:rPr>
        <w:rFonts w:ascii="Arial" w:hAnsi="Arial" w:hint="default"/>
        <w:b w:val="0"/>
        <w:i w:val="0"/>
        <w:color w:val="FF0000"/>
        <w:sz w:val="18"/>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9" w15:restartNumberingAfterBreak="0">
    <w:nsid w:val="05F007F6"/>
    <w:multiLevelType w:val="multilevel"/>
    <w:tmpl w:val="0CCC7298"/>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06A11115"/>
    <w:multiLevelType w:val="singleLevel"/>
    <w:tmpl w:val="EB9E9888"/>
    <w:lvl w:ilvl="0">
      <w:start w:val="1"/>
      <w:numFmt w:val="lowerLetter"/>
      <w:lvlText w:val="(%1)"/>
      <w:lvlJc w:val="left"/>
      <w:pPr>
        <w:tabs>
          <w:tab w:val="num" w:pos="1080"/>
        </w:tabs>
        <w:ind w:left="1080" w:hanging="360"/>
      </w:pPr>
      <w:rPr>
        <w:rFonts w:hint="default"/>
      </w:rPr>
    </w:lvl>
  </w:abstractNum>
  <w:abstractNum w:abstractNumId="11" w15:restartNumberingAfterBreak="0">
    <w:nsid w:val="07004BC7"/>
    <w:multiLevelType w:val="singleLevel"/>
    <w:tmpl w:val="04090019"/>
    <w:lvl w:ilvl="0">
      <w:start w:val="1"/>
      <w:numFmt w:val="lowerLetter"/>
      <w:lvlText w:val="(%1)"/>
      <w:lvlJc w:val="left"/>
      <w:pPr>
        <w:tabs>
          <w:tab w:val="num" w:pos="360"/>
        </w:tabs>
        <w:ind w:left="360" w:hanging="360"/>
      </w:pPr>
    </w:lvl>
  </w:abstractNum>
  <w:abstractNum w:abstractNumId="12" w15:restartNumberingAfterBreak="0">
    <w:nsid w:val="074105BC"/>
    <w:multiLevelType w:val="singleLevel"/>
    <w:tmpl w:val="04090019"/>
    <w:lvl w:ilvl="0">
      <w:start w:val="1"/>
      <w:numFmt w:val="lowerLetter"/>
      <w:lvlText w:val="(%1)"/>
      <w:lvlJc w:val="left"/>
      <w:pPr>
        <w:tabs>
          <w:tab w:val="num" w:pos="360"/>
        </w:tabs>
        <w:ind w:left="360" w:hanging="360"/>
      </w:pPr>
    </w:lvl>
  </w:abstractNum>
  <w:abstractNum w:abstractNumId="13" w15:restartNumberingAfterBreak="0">
    <w:nsid w:val="081F4F2C"/>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083A3E1E"/>
    <w:multiLevelType w:val="hybridMultilevel"/>
    <w:tmpl w:val="E57E937C"/>
    <w:lvl w:ilvl="0" w:tplc="0809001B">
      <w:start w:val="1"/>
      <w:numFmt w:val="lowerRoman"/>
      <w:lvlText w:val="%1."/>
      <w:lvlJc w:val="right"/>
      <w:pPr>
        <w:tabs>
          <w:tab w:val="num" w:pos="1080"/>
        </w:tabs>
        <w:ind w:left="1080" w:hanging="360"/>
      </w:pPr>
      <w:rPr>
        <w:rFonts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1B">
      <w:start w:val="1"/>
      <w:numFmt w:val="lowerRoman"/>
      <w:lvlText w:val="%4."/>
      <w:lvlJc w:val="right"/>
      <w:pPr>
        <w:tabs>
          <w:tab w:val="num" w:pos="1080"/>
        </w:tabs>
        <w:ind w:left="1080" w:hanging="360"/>
      </w:pPr>
      <w:rPr>
        <w:rFonts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092862BD"/>
    <w:multiLevelType w:val="multilevel"/>
    <w:tmpl w:val="BAFE3594"/>
    <w:lvl w:ilvl="0">
      <w:start w:val="3"/>
      <w:numFmt w:val="decimal"/>
      <w:lvlText w:val="%1"/>
      <w:lvlJc w:val="left"/>
      <w:pPr>
        <w:tabs>
          <w:tab w:val="num" w:pos="705"/>
        </w:tabs>
        <w:ind w:left="705" w:hanging="705"/>
      </w:pPr>
      <w:rPr>
        <w:rFonts w:hint="default"/>
      </w:rPr>
    </w:lvl>
    <w:lvl w:ilvl="1">
      <w:start w:val="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098A31E2"/>
    <w:multiLevelType w:val="hybridMultilevel"/>
    <w:tmpl w:val="908A6A8E"/>
    <w:lvl w:ilvl="0" w:tplc="08090001">
      <w:start w:val="1"/>
      <w:numFmt w:val="bullet"/>
      <w:lvlText w:val=""/>
      <w:lvlJc w:val="left"/>
      <w:pPr>
        <w:tabs>
          <w:tab w:val="num" w:pos="1800"/>
        </w:tabs>
        <w:ind w:left="1800" w:hanging="360"/>
      </w:pPr>
      <w:rPr>
        <w:rFonts w:ascii="Symbol" w:hAnsi="Symbol" w:hint="default"/>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17" w15:restartNumberingAfterBreak="0">
    <w:nsid w:val="09B46B9D"/>
    <w:multiLevelType w:val="hybridMultilevel"/>
    <w:tmpl w:val="618A4888"/>
    <w:lvl w:ilvl="0" w:tplc="00D447B0">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09E717FF"/>
    <w:multiLevelType w:val="hybridMultilevel"/>
    <w:tmpl w:val="722C84A8"/>
    <w:lvl w:ilvl="0" w:tplc="04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9" w15:restartNumberingAfterBreak="0">
    <w:nsid w:val="0A7019C5"/>
    <w:multiLevelType w:val="multilevel"/>
    <w:tmpl w:val="838E749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15:restartNumberingAfterBreak="0">
    <w:nsid w:val="0A743F14"/>
    <w:multiLevelType w:val="hybridMultilevel"/>
    <w:tmpl w:val="69625CEA"/>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328"/>
        </w:tabs>
        <w:ind w:left="-328" w:hanging="360"/>
      </w:pPr>
    </w:lvl>
    <w:lvl w:ilvl="2" w:tplc="0809001B" w:tentative="1">
      <w:start w:val="1"/>
      <w:numFmt w:val="lowerRoman"/>
      <w:lvlText w:val="%3."/>
      <w:lvlJc w:val="right"/>
      <w:pPr>
        <w:tabs>
          <w:tab w:val="num" w:pos="392"/>
        </w:tabs>
        <w:ind w:left="392" w:hanging="180"/>
      </w:pPr>
    </w:lvl>
    <w:lvl w:ilvl="3" w:tplc="0809000F" w:tentative="1">
      <w:start w:val="1"/>
      <w:numFmt w:val="decimal"/>
      <w:lvlText w:val="%4."/>
      <w:lvlJc w:val="left"/>
      <w:pPr>
        <w:tabs>
          <w:tab w:val="num" w:pos="1112"/>
        </w:tabs>
        <w:ind w:left="1112" w:hanging="360"/>
      </w:pPr>
    </w:lvl>
    <w:lvl w:ilvl="4" w:tplc="08090019" w:tentative="1">
      <w:start w:val="1"/>
      <w:numFmt w:val="lowerLetter"/>
      <w:lvlText w:val="%5."/>
      <w:lvlJc w:val="left"/>
      <w:pPr>
        <w:tabs>
          <w:tab w:val="num" w:pos="1832"/>
        </w:tabs>
        <w:ind w:left="1832" w:hanging="360"/>
      </w:pPr>
    </w:lvl>
    <w:lvl w:ilvl="5" w:tplc="0809001B" w:tentative="1">
      <w:start w:val="1"/>
      <w:numFmt w:val="lowerRoman"/>
      <w:lvlText w:val="%6."/>
      <w:lvlJc w:val="right"/>
      <w:pPr>
        <w:tabs>
          <w:tab w:val="num" w:pos="2552"/>
        </w:tabs>
        <w:ind w:left="2552" w:hanging="180"/>
      </w:pPr>
    </w:lvl>
    <w:lvl w:ilvl="6" w:tplc="0809000F" w:tentative="1">
      <w:start w:val="1"/>
      <w:numFmt w:val="decimal"/>
      <w:lvlText w:val="%7."/>
      <w:lvlJc w:val="left"/>
      <w:pPr>
        <w:tabs>
          <w:tab w:val="num" w:pos="3272"/>
        </w:tabs>
        <w:ind w:left="3272" w:hanging="360"/>
      </w:pPr>
    </w:lvl>
    <w:lvl w:ilvl="7" w:tplc="08090019" w:tentative="1">
      <w:start w:val="1"/>
      <w:numFmt w:val="lowerLetter"/>
      <w:lvlText w:val="%8."/>
      <w:lvlJc w:val="left"/>
      <w:pPr>
        <w:tabs>
          <w:tab w:val="num" w:pos="3992"/>
        </w:tabs>
        <w:ind w:left="3992" w:hanging="360"/>
      </w:pPr>
    </w:lvl>
    <w:lvl w:ilvl="8" w:tplc="0809001B" w:tentative="1">
      <w:start w:val="1"/>
      <w:numFmt w:val="lowerRoman"/>
      <w:lvlText w:val="%9."/>
      <w:lvlJc w:val="right"/>
      <w:pPr>
        <w:tabs>
          <w:tab w:val="num" w:pos="4712"/>
        </w:tabs>
        <w:ind w:left="4712" w:hanging="180"/>
      </w:pPr>
    </w:lvl>
  </w:abstractNum>
  <w:abstractNum w:abstractNumId="21" w15:restartNumberingAfterBreak="0">
    <w:nsid w:val="0AD1297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0B322C98"/>
    <w:multiLevelType w:val="hybridMultilevel"/>
    <w:tmpl w:val="A66E3A0A"/>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3" w15:restartNumberingAfterBreak="0">
    <w:nsid w:val="0C141A77"/>
    <w:multiLevelType w:val="hybridMultilevel"/>
    <w:tmpl w:val="D51C3030"/>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4" w15:restartNumberingAfterBreak="0">
    <w:nsid w:val="0C803353"/>
    <w:multiLevelType w:val="multilevel"/>
    <w:tmpl w:val="4EE2BA94"/>
    <w:lvl w:ilvl="0">
      <w:start w:val="3"/>
      <w:numFmt w:val="decimal"/>
      <w:lvlText w:val="%1."/>
      <w:lvlJc w:val="left"/>
      <w:pPr>
        <w:ind w:left="720" w:hanging="720"/>
      </w:pPr>
      <w:rPr>
        <w:rFonts w:ascii="Times New Roman" w:hAnsi="Times New Roman" w:hint="default"/>
        <w:b/>
        <w:color w:val="auto"/>
        <w:sz w:val="24"/>
      </w:rPr>
    </w:lvl>
    <w:lvl w:ilvl="1">
      <w:start w:val="6"/>
      <w:numFmt w:val="decimal"/>
      <w:lvlText w:val="%1.%2."/>
      <w:lvlJc w:val="left"/>
      <w:pPr>
        <w:ind w:left="720" w:hanging="720"/>
      </w:pPr>
      <w:rPr>
        <w:rFonts w:ascii="Times New Roman" w:hAnsi="Times New Roman" w:hint="default"/>
        <w:b/>
        <w:color w:val="auto"/>
        <w:sz w:val="24"/>
      </w:rPr>
    </w:lvl>
    <w:lvl w:ilvl="2">
      <w:start w:val="1"/>
      <w:numFmt w:val="decimal"/>
      <w:lvlText w:val="%1.%2.%3."/>
      <w:lvlJc w:val="left"/>
      <w:pPr>
        <w:ind w:left="1080" w:hanging="1080"/>
      </w:pPr>
      <w:rPr>
        <w:rFonts w:ascii="Times New Roman" w:hAnsi="Times New Roman" w:hint="default"/>
        <w:b/>
        <w:color w:val="auto"/>
        <w:sz w:val="24"/>
      </w:rPr>
    </w:lvl>
    <w:lvl w:ilvl="3">
      <w:start w:val="1"/>
      <w:numFmt w:val="decimal"/>
      <w:lvlText w:val="%1.%2.%3.%3."/>
      <w:lvlJc w:val="left"/>
      <w:pPr>
        <w:ind w:left="1080" w:hanging="1080"/>
      </w:pPr>
      <w:rPr>
        <w:rFonts w:ascii="Times New Roman" w:hAnsi="Times New Roman" w:hint="default"/>
        <w:b/>
        <w:color w:val="auto"/>
        <w:sz w:val="24"/>
      </w:rPr>
    </w:lvl>
    <w:lvl w:ilvl="4">
      <w:start w:val="1"/>
      <w:numFmt w:val="decimal"/>
      <w:lvlText w:val="%1.%2.%3.%3.%4."/>
      <w:lvlJc w:val="left"/>
      <w:pPr>
        <w:ind w:left="1440" w:hanging="1440"/>
      </w:pPr>
      <w:rPr>
        <w:rFonts w:ascii="Times New Roman" w:hAnsi="Times New Roman" w:hint="default"/>
        <w:b/>
        <w:color w:val="auto"/>
        <w:sz w:val="24"/>
      </w:rPr>
    </w:lvl>
    <w:lvl w:ilvl="5">
      <w:start w:val="1"/>
      <w:numFmt w:val="decimal"/>
      <w:lvlText w:val="%1.%2.%3.%3.%4.%5."/>
      <w:lvlJc w:val="left"/>
      <w:pPr>
        <w:ind w:left="1440" w:hanging="1440"/>
      </w:pPr>
      <w:rPr>
        <w:rFonts w:ascii="Times New Roman" w:hAnsi="Times New Roman" w:hint="default"/>
        <w:b/>
        <w:color w:val="auto"/>
        <w:sz w:val="24"/>
      </w:rPr>
    </w:lvl>
    <w:lvl w:ilvl="6">
      <w:start w:val="1"/>
      <w:numFmt w:val="decimal"/>
      <w:lvlText w:val="%1.%2.%3.%3.%4.%5.%6."/>
      <w:lvlJc w:val="left"/>
      <w:pPr>
        <w:ind w:left="1800" w:hanging="1800"/>
      </w:pPr>
      <w:rPr>
        <w:rFonts w:ascii="Times New Roman" w:hAnsi="Times New Roman" w:hint="default"/>
        <w:b/>
        <w:color w:val="auto"/>
        <w:sz w:val="24"/>
      </w:rPr>
    </w:lvl>
    <w:lvl w:ilvl="7">
      <w:start w:val="1"/>
      <w:numFmt w:val="decimal"/>
      <w:lvlText w:val="%1.%2.%3.%3.%4.%5.%6.%7."/>
      <w:lvlJc w:val="left"/>
      <w:pPr>
        <w:ind w:left="1800" w:hanging="1800"/>
      </w:pPr>
      <w:rPr>
        <w:rFonts w:ascii="Times New Roman" w:hAnsi="Times New Roman" w:hint="default"/>
        <w:b/>
        <w:color w:val="auto"/>
        <w:sz w:val="24"/>
      </w:rPr>
    </w:lvl>
    <w:lvl w:ilvl="8">
      <w:start w:val="1"/>
      <w:numFmt w:val="decimal"/>
      <w:lvlText w:val="%1.%2.%3.%3.%4.%5.%6.%7.%8."/>
      <w:lvlJc w:val="left"/>
      <w:pPr>
        <w:ind w:left="2160" w:hanging="2160"/>
      </w:pPr>
      <w:rPr>
        <w:rFonts w:ascii="Times New Roman" w:hAnsi="Times New Roman" w:hint="default"/>
        <w:b/>
        <w:color w:val="auto"/>
        <w:sz w:val="24"/>
      </w:rPr>
    </w:lvl>
  </w:abstractNum>
  <w:abstractNum w:abstractNumId="25" w15:restartNumberingAfterBreak="0">
    <w:nsid w:val="0E69139D"/>
    <w:multiLevelType w:val="singleLevel"/>
    <w:tmpl w:val="5CF46D8E"/>
    <w:lvl w:ilvl="0">
      <w:start w:val="1"/>
      <w:numFmt w:val="lowerRoman"/>
      <w:lvlText w:val="(%1)"/>
      <w:lvlJc w:val="left"/>
      <w:pPr>
        <w:tabs>
          <w:tab w:val="num" w:pos="2160"/>
        </w:tabs>
        <w:ind w:left="2160" w:hanging="720"/>
      </w:pPr>
      <w:rPr>
        <w:rFonts w:hint="default"/>
      </w:rPr>
    </w:lvl>
  </w:abstractNum>
  <w:abstractNum w:abstractNumId="26" w15:restartNumberingAfterBreak="0">
    <w:nsid w:val="0F086B16"/>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7"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28" w15:restartNumberingAfterBreak="0">
    <w:nsid w:val="0F8753D5"/>
    <w:multiLevelType w:val="singleLevel"/>
    <w:tmpl w:val="7AEE57EC"/>
    <w:lvl w:ilvl="0">
      <w:start w:val="1"/>
      <w:numFmt w:val="decimal"/>
      <w:lvlText w:val="[%1]"/>
      <w:lvlJc w:val="left"/>
      <w:pPr>
        <w:tabs>
          <w:tab w:val="num" w:pos="360"/>
        </w:tabs>
        <w:ind w:left="360" w:hanging="360"/>
      </w:pPr>
    </w:lvl>
  </w:abstractNum>
  <w:abstractNum w:abstractNumId="29" w15:restartNumberingAfterBreak="0">
    <w:nsid w:val="107F1160"/>
    <w:multiLevelType w:val="hybridMultilevel"/>
    <w:tmpl w:val="9B0466AC"/>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30" w15:restartNumberingAfterBreak="0">
    <w:nsid w:val="111515F5"/>
    <w:multiLevelType w:val="singleLevel"/>
    <w:tmpl w:val="04090019"/>
    <w:lvl w:ilvl="0">
      <w:start w:val="1"/>
      <w:numFmt w:val="lowerLetter"/>
      <w:lvlText w:val="(%1)"/>
      <w:lvlJc w:val="left"/>
      <w:pPr>
        <w:tabs>
          <w:tab w:val="num" w:pos="360"/>
        </w:tabs>
        <w:ind w:left="360" w:hanging="360"/>
      </w:pPr>
    </w:lvl>
  </w:abstractNum>
  <w:abstractNum w:abstractNumId="31" w15:restartNumberingAfterBreak="0">
    <w:nsid w:val="111637B4"/>
    <w:multiLevelType w:val="hybridMultilevel"/>
    <w:tmpl w:val="728E17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2" w15:restartNumberingAfterBreak="0">
    <w:nsid w:val="146114A9"/>
    <w:multiLevelType w:val="hybridMultilevel"/>
    <w:tmpl w:val="B0ECED5C"/>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33" w15:restartNumberingAfterBreak="0">
    <w:nsid w:val="15AA4E30"/>
    <w:multiLevelType w:val="hybridMultilevel"/>
    <w:tmpl w:val="7CF40F7C"/>
    <w:lvl w:ilvl="0" w:tplc="042A1C28">
      <w:start w:val="1"/>
      <w:numFmt w:val="lowerLetter"/>
      <w:lvlText w:val="(%1)"/>
      <w:lvlJc w:val="left"/>
      <w:pPr>
        <w:tabs>
          <w:tab w:val="num" w:pos="360"/>
        </w:tabs>
        <w:ind w:left="360" w:hanging="360"/>
      </w:pPr>
      <w:rPr>
        <w:rFonts w:ascii="Arial" w:hAnsi="Arial" w:cs="Arial" w:hint="default"/>
        <w:sz w:val="18"/>
        <w:szCs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4" w15:restartNumberingAfterBreak="0">
    <w:nsid w:val="1641628C"/>
    <w:multiLevelType w:val="hybridMultilevel"/>
    <w:tmpl w:val="DC74FD8C"/>
    <w:lvl w:ilvl="0" w:tplc="04090019">
      <w:start w:val="1"/>
      <w:numFmt w:val="lowerLetter"/>
      <w:lvlText w:val="(%1)"/>
      <w:lvlJc w:val="left"/>
      <w:pPr>
        <w:tabs>
          <w:tab w:val="num" w:pos="1065"/>
        </w:tabs>
        <w:ind w:left="1065"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5" w15:restartNumberingAfterBreak="0">
    <w:nsid w:val="16E349EA"/>
    <w:multiLevelType w:val="multilevel"/>
    <w:tmpl w:val="6E8A40FE"/>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6" w15:restartNumberingAfterBreak="0">
    <w:nsid w:val="17E439CF"/>
    <w:multiLevelType w:val="hybridMultilevel"/>
    <w:tmpl w:val="3B4C3032"/>
    <w:lvl w:ilvl="0" w:tplc="D03C16F6">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7" w15:restartNumberingAfterBreak="0">
    <w:nsid w:val="181177CE"/>
    <w:multiLevelType w:val="hybridMultilevel"/>
    <w:tmpl w:val="ED64A6A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8" w15:restartNumberingAfterBreak="0">
    <w:nsid w:val="18B472A1"/>
    <w:multiLevelType w:val="singleLevel"/>
    <w:tmpl w:val="0BD6590A"/>
    <w:lvl w:ilvl="0">
      <w:start w:val="1"/>
      <w:numFmt w:val="lowerRoman"/>
      <w:lvlText w:val="(%1)"/>
      <w:lvlJc w:val="left"/>
      <w:pPr>
        <w:tabs>
          <w:tab w:val="num" w:pos="720"/>
        </w:tabs>
        <w:ind w:left="504" w:hanging="504"/>
      </w:pPr>
    </w:lvl>
  </w:abstractNum>
  <w:abstractNum w:abstractNumId="39" w15:restartNumberingAfterBreak="0">
    <w:nsid w:val="19406652"/>
    <w:multiLevelType w:val="singleLevel"/>
    <w:tmpl w:val="04090019"/>
    <w:lvl w:ilvl="0">
      <w:start w:val="1"/>
      <w:numFmt w:val="lowerLetter"/>
      <w:lvlText w:val="(%1)"/>
      <w:lvlJc w:val="left"/>
      <w:pPr>
        <w:tabs>
          <w:tab w:val="num" w:pos="360"/>
        </w:tabs>
        <w:ind w:left="360" w:hanging="360"/>
      </w:pPr>
    </w:lvl>
  </w:abstractNum>
  <w:abstractNum w:abstractNumId="40" w15:restartNumberingAfterBreak="0">
    <w:nsid w:val="1A0B4135"/>
    <w:multiLevelType w:val="hybridMultilevel"/>
    <w:tmpl w:val="964C597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1" w15:restartNumberingAfterBreak="0">
    <w:nsid w:val="1A5449F0"/>
    <w:multiLevelType w:val="hybridMultilevel"/>
    <w:tmpl w:val="835A8446"/>
    <w:lvl w:ilvl="0" w:tplc="30B87312">
      <w:start w:val="1"/>
      <w:numFmt w:val="lowerLetter"/>
      <w:lvlText w:val="(%1)"/>
      <w:lvlJc w:val="left"/>
      <w:pPr>
        <w:tabs>
          <w:tab w:val="num" w:pos="2149"/>
        </w:tabs>
        <w:ind w:left="2149" w:hanging="720"/>
      </w:pPr>
      <w:rPr>
        <w:rFonts w:hint="default"/>
      </w:rPr>
    </w:lvl>
    <w:lvl w:ilvl="1" w:tplc="37725E3C">
      <w:start w:val="2"/>
      <w:numFmt w:val="lowerLetter"/>
      <w:lvlText w:val="(%2)"/>
      <w:lvlJc w:val="left"/>
      <w:pPr>
        <w:tabs>
          <w:tab w:val="num" w:pos="2149"/>
        </w:tabs>
        <w:ind w:left="1732" w:firstLine="57"/>
      </w:pPr>
      <w:rPr>
        <w:rFonts w:ascii="Arial" w:hAnsi="Arial" w:hint="default"/>
        <w:b w:val="0"/>
        <w:i w:val="0"/>
        <w:color w:val="FF0000"/>
        <w:sz w:val="18"/>
      </w:r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2" w15:restartNumberingAfterBreak="0">
    <w:nsid w:val="1ACF2EDD"/>
    <w:multiLevelType w:val="singleLevel"/>
    <w:tmpl w:val="04090019"/>
    <w:lvl w:ilvl="0">
      <w:start w:val="1"/>
      <w:numFmt w:val="lowerLetter"/>
      <w:lvlText w:val="(%1)"/>
      <w:lvlJc w:val="left"/>
      <w:pPr>
        <w:tabs>
          <w:tab w:val="num" w:pos="360"/>
        </w:tabs>
        <w:ind w:left="360" w:hanging="360"/>
      </w:pPr>
    </w:lvl>
  </w:abstractNum>
  <w:abstractNum w:abstractNumId="43" w15:restartNumberingAfterBreak="0">
    <w:nsid w:val="1CF237E2"/>
    <w:multiLevelType w:val="hybridMultilevel"/>
    <w:tmpl w:val="14464670"/>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4" w15:restartNumberingAfterBreak="0">
    <w:nsid w:val="1DA0389A"/>
    <w:multiLevelType w:val="multilevel"/>
    <w:tmpl w:val="516E6AD0"/>
    <w:lvl w:ilvl="0">
      <w:start w:val="4"/>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5" w15:restartNumberingAfterBreak="0">
    <w:nsid w:val="1E207690"/>
    <w:multiLevelType w:val="multilevel"/>
    <w:tmpl w:val="8B6AEE00"/>
    <w:lvl w:ilvl="0">
      <w:start w:val="4"/>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6" w15:restartNumberingAfterBreak="0">
    <w:nsid w:val="20593422"/>
    <w:multiLevelType w:val="multilevel"/>
    <w:tmpl w:val="630E8804"/>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7" w15:restartNumberingAfterBreak="0">
    <w:nsid w:val="21D46D39"/>
    <w:multiLevelType w:val="multilevel"/>
    <w:tmpl w:val="FFDC37C0"/>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8" w15:restartNumberingAfterBreak="0">
    <w:nsid w:val="23135708"/>
    <w:multiLevelType w:val="hybridMultilevel"/>
    <w:tmpl w:val="0F3A7534"/>
    <w:lvl w:ilvl="0" w:tplc="C4AC9C48">
      <w:start w:val="1"/>
      <w:numFmt w:val="bullet"/>
      <w:lvlText w:val=""/>
      <w:lvlJc w:val="left"/>
      <w:pPr>
        <w:tabs>
          <w:tab w:val="num" w:pos="284"/>
        </w:tabs>
        <w:ind w:left="284" w:hanging="28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2316407E"/>
    <w:multiLevelType w:val="hybridMultilevel"/>
    <w:tmpl w:val="B756D184"/>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50" w15:restartNumberingAfterBreak="0">
    <w:nsid w:val="238F53E2"/>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51"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52" w15:restartNumberingAfterBreak="0">
    <w:nsid w:val="241150A1"/>
    <w:multiLevelType w:val="singleLevel"/>
    <w:tmpl w:val="04090019"/>
    <w:lvl w:ilvl="0">
      <w:start w:val="1"/>
      <w:numFmt w:val="lowerLetter"/>
      <w:lvlText w:val="(%1)"/>
      <w:lvlJc w:val="left"/>
      <w:pPr>
        <w:tabs>
          <w:tab w:val="num" w:pos="360"/>
        </w:tabs>
        <w:ind w:left="360" w:hanging="360"/>
      </w:pPr>
    </w:lvl>
  </w:abstractNum>
  <w:abstractNum w:abstractNumId="53" w15:restartNumberingAfterBreak="0">
    <w:nsid w:val="247253EB"/>
    <w:multiLevelType w:val="hybridMultilevel"/>
    <w:tmpl w:val="2FCE412E"/>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54" w15:restartNumberingAfterBreak="0">
    <w:nsid w:val="24EC1F0C"/>
    <w:multiLevelType w:val="hybridMultilevel"/>
    <w:tmpl w:val="A05686E6"/>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5" w15:restartNumberingAfterBreak="0">
    <w:nsid w:val="25946965"/>
    <w:multiLevelType w:val="singleLevel"/>
    <w:tmpl w:val="04090019"/>
    <w:lvl w:ilvl="0">
      <w:start w:val="1"/>
      <w:numFmt w:val="lowerLetter"/>
      <w:lvlText w:val="(%1)"/>
      <w:lvlJc w:val="left"/>
      <w:pPr>
        <w:tabs>
          <w:tab w:val="num" w:pos="360"/>
        </w:tabs>
        <w:ind w:left="360" w:hanging="360"/>
      </w:pPr>
    </w:lvl>
  </w:abstractNum>
  <w:abstractNum w:abstractNumId="56" w15:restartNumberingAfterBreak="0">
    <w:nsid w:val="26106414"/>
    <w:multiLevelType w:val="hybridMultilevel"/>
    <w:tmpl w:val="2A22AC5C"/>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815"/>
        </w:tabs>
        <w:ind w:left="1815" w:hanging="360"/>
      </w:pPr>
    </w:lvl>
    <w:lvl w:ilvl="2" w:tplc="0809001B" w:tentative="1">
      <w:start w:val="1"/>
      <w:numFmt w:val="lowerRoman"/>
      <w:lvlText w:val="%3."/>
      <w:lvlJc w:val="right"/>
      <w:pPr>
        <w:tabs>
          <w:tab w:val="num" w:pos="2535"/>
        </w:tabs>
        <w:ind w:left="2535" w:hanging="180"/>
      </w:pPr>
    </w:lvl>
    <w:lvl w:ilvl="3" w:tplc="0809000F" w:tentative="1">
      <w:start w:val="1"/>
      <w:numFmt w:val="decimal"/>
      <w:lvlText w:val="%4."/>
      <w:lvlJc w:val="left"/>
      <w:pPr>
        <w:tabs>
          <w:tab w:val="num" w:pos="3255"/>
        </w:tabs>
        <w:ind w:left="3255" w:hanging="360"/>
      </w:pPr>
    </w:lvl>
    <w:lvl w:ilvl="4" w:tplc="08090019" w:tentative="1">
      <w:start w:val="1"/>
      <w:numFmt w:val="lowerLetter"/>
      <w:lvlText w:val="%5."/>
      <w:lvlJc w:val="left"/>
      <w:pPr>
        <w:tabs>
          <w:tab w:val="num" w:pos="3975"/>
        </w:tabs>
        <w:ind w:left="3975" w:hanging="360"/>
      </w:pPr>
    </w:lvl>
    <w:lvl w:ilvl="5" w:tplc="0809001B" w:tentative="1">
      <w:start w:val="1"/>
      <w:numFmt w:val="lowerRoman"/>
      <w:lvlText w:val="%6."/>
      <w:lvlJc w:val="right"/>
      <w:pPr>
        <w:tabs>
          <w:tab w:val="num" w:pos="4695"/>
        </w:tabs>
        <w:ind w:left="4695" w:hanging="180"/>
      </w:pPr>
    </w:lvl>
    <w:lvl w:ilvl="6" w:tplc="0809000F" w:tentative="1">
      <w:start w:val="1"/>
      <w:numFmt w:val="decimal"/>
      <w:lvlText w:val="%7."/>
      <w:lvlJc w:val="left"/>
      <w:pPr>
        <w:tabs>
          <w:tab w:val="num" w:pos="5415"/>
        </w:tabs>
        <w:ind w:left="5415" w:hanging="360"/>
      </w:pPr>
    </w:lvl>
    <w:lvl w:ilvl="7" w:tplc="08090019" w:tentative="1">
      <w:start w:val="1"/>
      <w:numFmt w:val="lowerLetter"/>
      <w:lvlText w:val="%8."/>
      <w:lvlJc w:val="left"/>
      <w:pPr>
        <w:tabs>
          <w:tab w:val="num" w:pos="6135"/>
        </w:tabs>
        <w:ind w:left="6135" w:hanging="360"/>
      </w:pPr>
    </w:lvl>
    <w:lvl w:ilvl="8" w:tplc="0809001B" w:tentative="1">
      <w:start w:val="1"/>
      <w:numFmt w:val="lowerRoman"/>
      <w:lvlText w:val="%9."/>
      <w:lvlJc w:val="right"/>
      <w:pPr>
        <w:tabs>
          <w:tab w:val="num" w:pos="6855"/>
        </w:tabs>
        <w:ind w:left="6855" w:hanging="180"/>
      </w:pPr>
    </w:lvl>
  </w:abstractNum>
  <w:abstractNum w:abstractNumId="57" w15:restartNumberingAfterBreak="0">
    <w:nsid w:val="26A7106D"/>
    <w:multiLevelType w:val="hybridMultilevel"/>
    <w:tmpl w:val="A322BC86"/>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8" w15:restartNumberingAfterBreak="0">
    <w:nsid w:val="274B1DA6"/>
    <w:multiLevelType w:val="hybridMultilevel"/>
    <w:tmpl w:val="0E3EBF9C"/>
    <w:lvl w:ilvl="0" w:tplc="A904809E">
      <w:start w:val="1"/>
      <w:numFmt w:val="bullet"/>
      <w:lvlText w:val=""/>
      <w:lvlJc w:val="left"/>
      <w:pPr>
        <w:tabs>
          <w:tab w:val="num" w:pos="1997"/>
        </w:tabs>
        <w:ind w:left="1997" w:hanging="360"/>
      </w:pPr>
      <w:rPr>
        <w:rFonts w:ascii="Symbol" w:hAnsi="Symbol" w:hint="default"/>
        <w:color w:val="000000"/>
      </w:rPr>
    </w:lvl>
    <w:lvl w:ilvl="1" w:tplc="49E674EE">
      <w:start w:val="2"/>
      <w:numFmt w:val="lowerLetter"/>
      <w:lvlText w:val="(%2)"/>
      <w:lvlJc w:val="left"/>
      <w:pPr>
        <w:tabs>
          <w:tab w:val="num" w:pos="2717"/>
        </w:tabs>
        <w:ind w:left="2717" w:hanging="360"/>
      </w:pPr>
      <w:rPr>
        <w:rFonts w:hint="default"/>
        <w:i w:val="0"/>
        <w:color w:val="FF0000"/>
      </w:rPr>
    </w:lvl>
    <w:lvl w:ilvl="2" w:tplc="08090005" w:tentative="1">
      <w:start w:val="1"/>
      <w:numFmt w:val="bullet"/>
      <w:lvlText w:val=""/>
      <w:lvlJc w:val="left"/>
      <w:pPr>
        <w:tabs>
          <w:tab w:val="num" w:pos="3437"/>
        </w:tabs>
        <w:ind w:left="3437" w:hanging="360"/>
      </w:pPr>
      <w:rPr>
        <w:rFonts w:ascii="Wingdings" w:hAnsi="Wingdings" w:hint="default"/>
      </w:rPr>
    </w:lvl>
    <w:lvl w:ilvl="3" w:tplc="08090001" w:tentative="1">
      <w:start w:val="1"/>
      <w:numFmt w:val="bullet"/>
      <w:lvlText w:val=""/>
      <w:lvlJc w:val="left"/>
      <w:pPr>
        <w:tabs>
          <w:tab w:val="num" w:pos="4157"/>
        </w:tabs>
        <w:ind w:left="4157" w:hanging="360"/>
      </w:pPr>
      <w:rPr>
        <w:rFonts w:ascii="Symbol" w:hAnsi="Symbol" w:hint="default"/>
      </w:rPr>
    </w:lvl>
    <w:lvl w:ilvl="4" w:tplc="08090003" w:tentative="1">
      <w:start w:val="1"/>
      <w:numFmt w:val="bullet"/>
      <w:lvlText w:val="o"/>
      <w:lvlJc w:val="left"/>
      <w:pPr>
        <w:tabs>
          <w:tab w:val="num" w:pos="4877"/>
        </w:tabs>
        <w:ind w:left="4877" w:hanging="360"/>
      </w:pPr>
      <w:rPr>
        <w:rFonts w:ascii="Courier New" w:hAnsi="Courier New" w:cs="Courier New" w:hint="default"/>
      </w:rPr>
    </w:lvl>
    <w:lvl w:ilvl="5" w:tplc="08090005" w:tentative="1">
      <w:start w:val="1"/>
      <w:numFmt w:val="bullet"/>
      <w:lvlText w:val=""/>
      <w:lvlJc w:val="left"/>
      <w:pPr>
        <w:tabs>
          <w:tab w:val="num" w:pos="5597"/>
        </w:tabs>
        <w:ind w:left="5597" w:hanging="360"/>
      </w:pPr>
      <w:rPr>
        <w:rFonts w:ascii="Wingdings" w:hAnsi="Wingdings" w:hint="default"/>
      </w:rPr>
    </w:lvl>
    <w:lvl w:ilvl="6" w:tplc="08090001" w:tentative="1">
      <w:start w:val="1"/>
      <w:numFmt w:val="bullet"/>
      <w:lvlText w:val=""/>
      <w:lvlJc w:val="left"/>
      <w:pPr>
        <w:tabs>
          <w:tab w:val="num" w:pos="6317"/>
        </w:tabs>
        <w:ind w:left="6317" w:hanging="360"/>
      </w:pPr>
      <w:rPr>
        <w:rFonts w:ascii="Symbol" w:hAnsi="Symbol" w:hint="default"/>
      </w:rPr>
    </w:lvl>
    <w:lvl w:ilvl="7" w:tplc="08090003" w:tentative="1">
      <w:start w:val="1"/>
      <w:numFmt w:val="bullet"/>
      <w:lvlText w:val="o"/>
      <w:lvlJc w:val="left"/>
      <w:pPr>
        <w:tabs>
          <w:tab w:val="num" w:pos="7037"/>
        </w:tabs>
        <w:ind w:left="7037" w:hanging="360"/>
      </w:pPr>
      <w:rPr>
        <w:rFonts w:ascii="Courier New" w:hAnsi="Courier New" w:cs="Courier New" w:hint="default"/>
      </w:rPr>
    </w:lvl>
    <w:lvl w:ilvl="8" w:tplc="08090005" w:tentative="1">
      <w:start w:val="1"/>
      <w:numFmt w:val="bullet"/>
      <w:lvlText w:val=""/>
      <w:lvlJc w:val="left"/>
      <w:pPr>
        <w:tabs>
          <w:tab w:val="num" w:pos="7757"/>
        </w:tabs>
        <w:ind w:left="7757" w:hanging="360"/>
      </w:pPr>
      <w:rPr>
        <w:rFonts w:ascii="Wingdings" w:hAnsi="Wingdings" w:hint="default"/>
      </w:rPr>
    </w:lvl>
  </w:abstractNum>
  <w:abstractNum w:abstractNumId="59" w15:restartNumberingAfterBreak="0">
    <w:nsid w:val="27D001DD"/>
    <w:multiLevelType w:val="hybridMultilevel"/>
    <w:tmpl w:val="954E6A00"/>
    <w:lvl w:ilvl="0" w:tplc="35A0A528">
      <w:start w:val="1"/>
      <w:numFmt w:val="lowerLetter"/>
      <w:lvlText w:val="(%1)"/>
      <w:lvlJc w:val="left"/>
      <w:pPr>
        <w:tabs>
          <w:tab w:val="num" w:pos="1777"/>
        </w:tabs>
        <w:ind w:left="1777" w:hanging="360"/>
      </w:pPr>
      <w:rPr>
        <w:rFonts w:hint="default"/>
      </w:rPr>
    </w:lvl>
    <w:lvl w:ilvl="1" w:tplc="08090019" w:tentative="1">
      <w:start w:val="1"/>
      <w:numFmt w:val="lowerLetter"/>
      <w:lvlText w:val="%2."/>
      <w:lvlJc w:val="left"/>
      <w:pPr>
        <w:tabs>
          <w:tab w:val="num" w:pos="2497"/>
        </w:tabs>
        <w:ind w:left="2497" w:hanging="360"/>
      </w:pPr>
    </w:lvl>
    <w:lvl w:ilvl="2" w:tplc="0809001B" w:tentative="1">
      <w:start w:val="1"/>
      <w:numFmt w:val="lowerRoman"/>
      <w:lvlText w:val="%3."/>
      <w:lvlJc w:val="right"/>
      <w:pPr>
        <w:tabs>
          <w:tab w:val="num" w:pos="3217"/>
        </w:tabs>
        <w:ind w:left="3217" w:hanging="180"/>
      </w:pPr>
    </w:lvl>
    <w:lvl w:ilvl="3" w:tplc="0809000F" w:tentative="1">
      <w:start w:val="1"/>
      <w:numFmt w:val="decimal"/>
      <w:lvlText w:val="%4."/>
      <w:lvlJc w:val="left"/>
      <w:pPr>
        <w:tabs>
          <w:tab w:val="num" w:pos="3937"/>
        </w:tabs>
        <w:ind w:left="3937" w:hanging="360"/>
      </w:pPr>
    </w:lvl>
    <w:lvl w:ilvl="4" w:tplc="08090019" w:tentative="1">
      <w:start w:val="1"/>
      <w:numFmt w:val="lowerLetter"/>
      <w:lvlText w:val="%5."/>
      <w:lvlJc w:val="left"/>
      <w:pPr>
        <w:tabs>
          <w:tab w:val="num" w:pos="4657"/>
        </w:tabs>
        <w:ind w:left="4657" w:hanging="360"/>
      </w:pPr>
    </w:lvl>
    <w:lvl w:ilvl="5" w:tplc="0809001B" w:tentative="1">
      <w:start w:val="1"/>
      <w:numFmt w:val="lowerRoman"/>
      <w:lvlText w:val="%6."/>
      <w:lvlJc w:val="right"/>
      <w:pPr>
        <w:tabs>
          <w:tab w:val="num" w:pos="5377"/>
        </w:tabs>
        <w:ind w:left="5377" w:hanging="180"/>
      </w:pPr>
    </w:lvl>
    <w:lvl w:ilvl="6" w:tplc="0809000F" w:tentative="1">
      <w:start w:val="1"/>
      <w:numFmt w:val="decimal"/>
      <w:lvlText w:val="%7."/>
      <w:lvlJc w:val="left"/>
      <w:pPr>
        <w:tabs>
          <w:tab w:val="num" w:pos="6097"/>
        </w:tabs>
        <w:ind w:left="6097" w:hanging="360"/>
      </w:pPr>
    </w:lvl>
    <w:lvl w:ilvl="7" w:tplc="08090019" w:tentative="1">
      <w:start w:val="1"/>
      <w:numFmt w:val="lowerLetter"/>
      <w:lvlText w:val="%8."/>
      <w:lvlJc w:val="left"/>
      <w:pPr>
        <w:tabs>
          <w:tab w:val="num" w:pos="6817"/>
        </w:tabs>
        <w:ind w:left="6817" w:hanging="360"/>
      </w:pPr>
    </w:lvl>
    <w:lvl w:ilvl="8" w:tplc="0809001B" w:tentative="1">
      <w:start w:val="1"/>
      <w:numFmt w:val="lowerRoman"/>
      <w:lvlText w:val="%9."/>
      <w:lvlJc w:val="right"/>
      <w:pPr>
        <w:tabs>
          <w:tab w:val="num" w:pos="7537"/>
        </w:tabs>
        <w:ind w:left="7537" w:hanging="180"/>
      </w:pPr>
    </w:lvl>
  </w:abstractNum>
  <w:abstractNum w:abstractNumId="60" w15:restartNumberingAfterBreak="0">
    <w:nsid w:val="289C2642"/>
    <w:multiLevelType w:val="singleLevel"/>
    <w:tmpl w:val="C55CD3CA"/>
    <w:lvl w:ilvl="0">
      <w:start w:val="1"/>
      <w:numFmt w:val="lowerLetter"/>
      <w:lvlText w:val="(%1)"/>
      <w:lvlJc w:val="left"/>
      <w:pPr>
        <w:tabs>
          <w:tab w:val="num" w:pos="360"/>
        </w:tabs>
        <w:ind w:left="360" w:hanging="360"/>
      </w:pPr>
    </w:lvl>
  </w:abstractNum>
  <w:abstractNum w:abstractNumId="61" w15:restartNumberingAfterBreak="0">
    <w:nsid w:val="2A6763CF"/>
    <w:multiLevelType w:val="singleLevel"/>
    <w:tmpl w:val="04090019"/>
    <w:lvl w:ilvl="0">
      <w:start w:val="1"/>
      <w:numFmt w:val="lowerLetter"/>
      <w:lvlText w:val="(%1)"/>
      <w:lvlJc w:val="left"/>
      <w:pPr>
        <w:tabs>
          <w:tab w:val="num" w:pos="360"/>
        </w:tabs>
        <w:ind w:left="360" w:hanging="360"/>
      </w:pPr>
    </w:lvl>
  </w:abstractNum>
  <w:abstractNum w:abstractNumId="62" w15:restartNumberingAfterBreak="0">
    <w:nsid w:val="2A676962"/>
    <w:multiLevelType w:val="hybridMultilevel"/>
    <w:tmpl w:val="309E6418"/>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3" w15:restartNumberingAfterBreak="0">
    <w:nsid w:val="2AB779E8"/>
    <w:multiLevelType w:val="hybridMultilevel"/>
    <w:tmpl w:val="00701FAC"/>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4" w15:restartNumberingAfterBreak="0">
    <w:nsid w:val="2B20199B"/>
    <w:multiLevelType w:val="hybridMultilevel"/>
    <w:tmpl w:val="13FE4CEE"/>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5" w15:restartNumberingAfterBreak="0">
    <w:nsid w:val="2B3F488A"/>
    <w:multiLevelType w:val="singleLevel"/>
    <w:tmpl w:val="30B87312"/>
    <w:lvl w:ilvl="0">
      <w:start w:val="1"/>
      <w:numFmt w:val="lowerLetter"/>
      <w:lvlText w:val="(%1)"/>
      <w:lvlJc w:val="left"/>
      <w:pPr>
        <w:tabs>
          <w:tab w:val="num" w:pos="1440"/>
        </w:tabs>
        <w:ind w:left="1440" w:hanging="720"/>
      </w:pPr>
      <w:rPr>
        <w:rFonts w:hint="default"/>
      </w:rPr>
    </w:lvl>
  </w:abstractNum>
  <w:abstractNum w:abstractNumId="66" w15:restartNumberingAfterBreak="0">
    <w:nsid w:val="2B436ECD"/>
    <w:multiLevelType w:val="multilevel"/>
    <w:tmpl w:val="F2C4D20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7" w15:restartNumberingAfterBreak="0">
    <w:nsid w:val="2C1A2AA0"/>
    <w:multiLevelType w:val="singleLevel"/>
    <w:tmpl w:val="04090019"/>
    <w:lvl w:ilvl="0">
      <w:start w:val="1"/>
      <w:numFmt w:val="lowerLetter"/>
      <w:lvlText w:val="(%1)"/>
      <w:lvlJc w:val="left"/>
      <w:pPr>
        <w:tabs>
          <w:tab w:val="num" w:pos="360"/>
        </w:tabs>
        <w:ind w:left="360" w:hanging="360"/>
      </w:pPr>
    </w:lvl>
  </w:abstractNum>
  <w:abstractNum w:abstractNumId="68" w15:restartNumberingAfterBreak="0">
    <w:nsid w:val="2CBB3707"/>
    <w:multiLevelType w:val="hybridMultilevel"/>
    <w:tmpl w:val="69CAE00C"/>
    <w:lvl w:ilvl="0" w:tplc="08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9" w15:restartNumberingAfterBreak="0">
    <w:nsid w:val="2D460F89"/>
    <w:multiLevelType w:val="hybridMultilevel"/>
    <w:tmpl w:val="50403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2D8923AC"/>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1" w15:restartNumberingAfterBreak="0">
    <w:nsid w:val="2DA30CCA"/>
    <w:multiLevelType w:val="hybridMultilevel"/>
    <w:tmpl w:val="8E084756"/>
    <w:lvl w:ilvl="0" w:tplc="2C5C4BE8">
      <w:start w:val="3"/>
      <w:numFmt w:val="lowerLetter"/>
      <w:lvlText w:val="(%1)"/>
      <w:lvlJc w:val="left"/>
      <w:pPr>
        <w:tabs>
          <w:tab w:val="num" w:pos="1778"/>
        </w:tabs>
        <w:ind w:left="1778" w:hanging="360"/>
      </w:pPr>
      <w:rPr>
        <w:rFonts w:hint="default"/>
      </w:rPr>
    </w:lvl>
    <w:lvl w:ilvl="1" w:tplc="08090019" w:tentative="1">
      <w:start w:val="1"/>
      <w:numFmt w:val="lowerLetter"/>
      <w:lvlText w:val="%2."/>
      <w:lvlJc w:val="left"/>
      <w:pPr>
        <w:tabs>
          <w:tab w:val="num" w:pos="2498"/>
        </w:tabs>
        <w:ind w:left="2498" w:hanging="360"/>
      </w:pPr>
    </w:lvl>
    <w:lvl w:ilvl="2" w:tplc="0809001B" w:tentative="1">
      <w:start w:val="1"/>
      <w:numFmt w:val="lowerRoman"/>
      <w:lvlText w:val="%3."/>
      <w:lvlJc w:val="right"/>
      <w:pPr>
        <w:tabs>
          <w:tab w:val="num" w:pos="3218"/>
        </w:tabs>
        <w:ind w:left="3218" w:hanging="180"/>
      </w:pPr>
    </w:lvl>
    <w:lvl w:ilvl="3" w:tplc="0809000F" w:tentative="1">
      <w:start w:val="1"/>
      <w:numFmt w:val="decimal"/>
      <w:lvlText w:val="%4."/>
      <w:lvlJc w:val="left"/>
      <w:pPr>
        <w:tabs>
          <w:tab w:val="num" w:pos="3938"/>
        </w:tabs>
        <w:ind w:left="3938" w:hanging="360"/>
      </w:pPr>
    </w:lvl>
    <w:lvl w:ilvl="4" w:tplc="08090019" w:tentative="1">
      <w:start w:val="1"/>
      <w:numFmt w:val="lowerLetter"/>
      <w:lvlText w:val="%5."/>
      <w:lvlJc w:val="left"/>
      <w:pPr>
        <w:tabs>
          <w:tab w:val="num" w:pos="4658"/>
        </w:tabs>
        <w:ind w:left="4658" w:hanging="360"/>
      </w:pPr>
    </w:lvl>
    <w:lvl w:ilvl="5" w:tplc="0809001B" w:tentative="1">
      <w:start w:val="1"/>
      <w:numFmt w:val="lowerRoman"/>
      <w:lvlText w:val="%6."/>
      <w:lvlJc w:val="right"/>
      <w:pPr>
        <w:tabs>
          <w:tab w:val="num" w:pos="5378"/>
        </w:tabs>
        <w:ind w:left="5378" w:hanging="180"/>
      </w:pPr>
    </w:lvl>
    <w:lvl w:ilvl="6" w:tplc="0809000F" w:tentative="1">
      <w:start w:val="1"/>
      <w:numFmt w:val="decimal"/>
      <w:lvlText w:val="%7."/>
      <w:lvlJc w:val="left"/>
      <w:pPr>
        <w:tabs>
          <w:tab w:val="num" w:pos="6098"/>
        </w:tabs>
        <w:ind w:left="6098" w:hanging="360"/>
      </w:pPr>
    </w:lvl>
    <w:lvl w:ilvl="7" w:tplc="08090019" w:tentative="1">
      <w:start w:val="1"/>
      <w:numFmt w:val="lowerLetter"/>
      <w:lvlText w:val="%8."/>
      <w:lvlJc w:val="left"/>
      <w:pPr>
        <w:tabs>
          <w:tab w:val="num" w:pos="6818"/>
        </w:tabs>
        <w:ind w:left="6818" w:hanging="360"/>
      </w:pPr>
    </w:lvl>
    <w:lvl w:ilvl="8" w:tplc="0809001B" w:tentative="1">
      <w:start w:val="1"/>
      <w:numFmt w:val="lowerRoman"/>
      <w:lvlText w:val="%9."/>
      <w:lvlJc w:val="right"/>
      <w:pPr>
        <w:tabs>
          <w:tab w:val="num" w:pos="7538"/>
        </w:tabs>
        <w:ind w:left="7538" w:hanging="180"/>
      </w:pPr>
    </w:lvl>
  </w:abstractNum>
  <w:abstractNum w:abstractNumId="72" w15:restartNumberingAfterBreak="0">
    <w:nsid w:val="2DC2267C"/>
    <w:multiLevelType w:val="hybridMultilevel"/>
    <w:tmpl w:val="1DDCDC72"/>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73"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74" w15:restartNumberingAfterBreak="0">
    <w:nsid w:val="2EB45B92"/>
    <w:multiLevelType w:val="hybridMultilevel"/>
    <w:tmpl w:val="6CA2135E"/>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5" w15:restartNumberingAfterBreak="0">
    <w:nsid w:val="2F9A569F"/>
    <w:multiLevelType w:val="hybridMultilevel"/>
    <w:tmpl w:val="8DDE21A2"/>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6" w15:restartNumberingAfterBreak="0">
    <w:nsid w:val="30223226"/>
    <w:multiLevelType w:val="multilevel"/>
    <w:tmpl w:val="26B0900E"/>
    <w:lvl w:ilvl="0">
      <w:start w:val="3"/>
      <w:numFmt w:val="decimal"/>
      <w:lvlText w:val="%1"/>
      <w:lvlJc w:val="left"/>
      <w:pPr>
        <w:tabs>
          <w:tab w:val="num" w:pos="405"/>
        </w:tabs>
        <w:ind w:left="405" w:hanging="405"/>
      </w:pPr>
      <w:rPr>
        <w:rFonts w:hint="default"/>
      </w:rPr>
    </w:lvl>
    <w:lvl w:ilvl="1">
      <w:start w:val="7"/>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7" w15:restartNumberingAfterBreak="0">
    <w:nsid w:val="31124194"/>
    <w:multiLevelType w:val="multilevel"/>
    <w:tmpl w:val="B600C996"/>
    <w:lvl w:ilvl="0">
      <w:start w:val="3"/>
      <w:numFmt w:val="decimal"/>
      <w:lvlText w:val="%1"/>
      <w:lvlJc w:val="left"/>
      <w:pPr>
        <w:ind w:left="525" w:hanging="525"/>
      </w:pPr>
      <w:rPr>
        <w:rFonts w:hint="default"/>
      </w:rPr>
    </w:lvl>
    <w:lvl w:ilvl="1">
      <w:start w:val="6"/>
      <w:numFmt w:val="decimal"/>
      <w:lvlText w:val="%1.%2"/>
      <w:lvlJc w:val="left"/>
      <w:pPr>
        <w:ind w:left="2130" w:hanging="525"/>
      </w:pPr>
      <w:rPr>
        <w:rFonts w:hint="default"/>
      </w:rPr>
    </w:lvl>
    <w:lvl w:ilvl="2">
      <w:start w:val="2"/>
      <w:numFmt w:val="decimal"/>
      <w:lvlText w:val="%1.%2.%3"/>
      <w:lvlJc w:val="left"/>
      <w:pPr>
        <w:ind w:left="3930" w:hanging="720"/>
      </w:pPr>
      <w:rPr>
        <w:rFonts w:hint="default"/>
      </w:rPr>
    </w:lvl>
    <w:lvl w:ilvl="3">
      <w:start w:val="1"/>
      <w:numFmt w:val="decimal"/>
      <w:lvlText w:val="%1.%2.%3.%4"/>
      <w:lvlJc w:val="left"/>
      <w:pPr>
        <w:ind w:left="5895" w:hanging="1080"/>
      </w:pPr>
      <w:rPr>
        <w:rFonts w:hint="default"/>
      </w:rPr>
    </w:lvl>
    <w:lvl w:ilvl="4">
      <w:start w:val="1"/>
      <w:numFmt w:val="decimal"/>
      <w:lvlText w:val="%1.%2.%3.%4.%5"/>
      <w:lvlJc w:val="left"/>
      <w:pPr>
        <w:ind w:left="7500" w:hanging="1080"/>
      </w:pPr>
      <w:rPr>
        <w:rFonts w:hint="default"/>
      </w:rPr>
    </w:lvl>
    <w:lvl w:ilvl="5">
      <w:start w:val="1"/>
      <w:numFmt w:val="decimal"/>
      <w:lvlText w:val="%1.%2.%3.%4.%5.%6"/>
      <w:lvlJc w:val="left"/>
      <w:pPr>
        <w:ind w:left="9465" w:hanging="1440"/>
      </w:pPr>
      <w:rPr>
        <w:rFonts w:hint="default"/>
      </w:rPr>
    </w:lvl>
    <w:lvl w:ilvl="6">
      <w:start w:val="1"/>
      <w:numFmt w:val="decimal"/>
      <w:lvlText w:val="%1.%2.%3.%4.%5.%6.%7"/>
      <w:lvlJc w:val="left"/>
      <w:pPr>
        <w:ind w:left="11070" w:hanging="1440"/>
      </w:pPr>
      <w:rPr>
        <w:rFonts w:hint="default"/>
      </w:rPr>
    </w:lvl>
    <w:lvl w:ilvl="7">
      <w:start w:val="1"/>
      <w:numFmt w:val="decimal"/>
      <w:lvlText w:val="%1.%2.%3.%4.%5.%6.%7.%8"/>
      <w:lvlJc w:val="left"/>
      <w:pPr>
        <w:ind w:left="13035" w:hanging="1800"/>
      </w:pPr>
      <w:rPr>
        <w:rFonts w:hint="default"/>
      </w:rPr>
    </w:lvl>
    <w:lvl w:ilvl="8">
      <w:start w:val="1"/>
      <w:numFmt w:val="decimal"/>
      <w:lvlText w:val="%1.%2.%3.%4.%5.%6.%7.%8.%9"/>
      <w:lvlJc w:val="left"/>
      <w:pPr>
        <w:ind w:left="14640" w:hanging="1800"/>
      </w:pPr>
      <w:rPr>
        <w:rFonts w:hint="default"/>
      </w:rPr>
    </w:lvl>
  </w:abstractNum>
  <w:abstractNum w:abstractNumId="78" w15:restartNumberingAfterBreak="0">
    <w:nsid w:val="31E12F0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9" w15:restartNumberingAfterBreak="0">
    <w:nsid w:val="33090E8B"/>
    <w:multiLevelType w:val="multilevel"/>
    <w:tmpl w:val="C1B6EC9A"/>
    <w:lvl w:ilvl="0">
      <w:start w:val="2"/>
      <w:numFmt w:val="decimal"/>
      <w:lvlText w:val="%1"/>
      <w:lvlJc w:val="left"/>
      <w:pPr>
        <w:tabs>
          <w:tab w:val="num" w:pos="360"/>
        </w:tabs>
        <w:ind w:left="360" w:hanging="360"/>
      </w:pPr>
      <w:rPr>
        <w:rFonts w:cs="Arial" w:hint="default"/>
        <w:color w:val="auto"/>
      </w:rPr>
    </w:lvl>
    <w:lvl w:ilvl="1">
      <w:start w:val="3"/>
      <w:numFmt w:val="decimal"/>
      <w:lvlText w:val="%1.%2"/>
      <w:lvlJc w:val="left"/>
      <w:pPr>
        <w:tabs>
          <w:tab w:val="num" w:pos="360"/>
        </w:tabs>
        <w:ind w:left="360" w:hanging="360"/>
      </w:pPr>
      <w:rPr>
        <w:rFonts w:cs="Arial" w:hint="default"/>
        <w:color w:val="auto"/>
      </w:rPr>
    </w:lvl>
    <w:lvl w:ilvl="2">
      <w:start w:val="2"/>
      <w:numFmt w:val="decimal"/>
      <w:lvlText w:val="%1.%2.%3"/>
      <w:lvlJc w:val="left"/>
      <w:pPr>
        <w:tabs>
          <w:tab w:val="num" w:pos="720"/>
        </w:tabs>
        <w:ind w:left="720" w:hanging="720"/>
      </w:pPr>
      <w:rPr>
        <w:rFonts w:cs="Arial" w:hint="default"/>
        <w:color w:val="FF0000"/>
      </w:rPr>
    </w:lvl>
    <w:lvl w:ilvl="3">
      <w:start w:val="1"/>
      <w:numFmt w:val="decimal"/>
      <w:lvlText w:val="%1.%2.%3.%4"/>
      <w:lvlJc w:val="left"/>
      <w:pPr>
        <w:tabs>
          <w:tab w:val="num" w:pos="720"/>
        </w:tabs>
        <w:ind w:left="720" w:hanging="720"/>
      </w:pPr>
      <w:rPr>
        <w:rFonts w:cs="Arial" w:hint="default"/>
        <w:color w:val="auto"/>
      </w:rPr>
    </w:lvl>
    <w:lvl w:ilvl="4">
      <w:start w:val="1"/>
      <w:numFmt w:val="decimal"/>
      <w:lvlText w:val="%1.%2.%3.%4.%5"/>
      <w:lvlJc w:val="left"/>
      <w:pPr>
        <w:tabs>
          <w:tab w:val="num" w:pos="720"/>
        </w:tabs>
        <w:ind w:left="720" w:hanging="720"/>
      </w:pPr>
      <w:rPr>
        <w:rFonts w:cs="Arial" w:hint="default"/>
        <w:color w:val="auto"/>
      </w:rPr>
    </w:lvl>
    <w:lvl w:ilvl="5">
      <w:start w:val="1"/>
      <w:numFmt w:val="decimal"/>
      <w:lvlText w:val="%1.%2.%3.%4.%5.%6"/>
      <w:lvlJc w:val="left"/>
      <w:pPr>
        <w:tabs>
          <w:tab w:val="num" w:pos="1080"/>
        </w:tabs>
        <w:ind w:left="1080" w:hanging="1080"/>
      </w:pPr>
      <w:rPr>
        <w:rFonts w:cs="Arial" w:hint="default"/>
        <w:color w:val="auto"/>
      </w:rPr>
    </w:lvl>
    <w:lvl w:ilvl="6">
      <w:start w:val="1"/>
      <w:numFmt w:val="decimal"/>
      <w:lvlText w:val="%1.%2.%3.%4.%5.%6.%7"/>
      <w:lvlJc w:val="left"/>
      <w:pPr>
        <w:tabs>
          <w:tab w:val="num" w:pos="1080"/>
        </w:tabs>
        <w:ind w:left="1080" w:hanging="1080"/>
      </w:pPr>
      <w:rPr>
        <w:rFonts w:cs="Arial" w:hint="default"/>
        <w:color w:val="auto"/>
      </w:rPr>
    </w:lvl>
    <w:lvl w:ilvl="7">
      <w:start w:val="1"/>
      <w:numFmt w:val="decimal"/>
      <w:lvlText w:val="%1.%2.%3.%4.%5.%6.%7.%8"/>
      <w:lvlJc w:val="left"/>
      <w:pPr>
        <w:tabs>
          <w:tab w:val="num" w:pos="1440"/>
        </w:tabs>
        <w:ind w:left="1440" w:hanging="1440"/>
      </w:pPr>
      <w:rPr>
        <w:rFonts w:cs="Arial" w:hint="default"/>
        <w:color w:val="auto"/>
      </w:rPr>
    </w:lvl>
    <w:lvl w:ilvl="8">
      <w:start w:val="1"/>
      <w:numFmt w:val="decimal"/>
      <w:lvlText w:val="%1.%2.%3.%4.%5.%6.%7.%8.%9"/>
      <w:lvlJc w:val="left"/>
      <w:pPr>
        <w:tabs>
          <w:tab w:val="num" w:pos="1440"/>
        </w:tabs>
        <w:ind w:left="1440" w:hanging="1440"/>
      </w:pPr>
      <w:rPr>
        <w:rFonts w:cs="Arial" w:hint="default"/>
        <w:color w:val="auto"/>
      </w:rPr>
    </w:lvl>
  </w:abstractNum>
  <w:abstractNum w:abstractNumId="80" w15:restartNumberingAfterBreak="0">
    <w:nsid w:val="331144C7"/>
    <w:multiLevelType w:val="hybridMultilevel"/>
    <w:tmpl w:val="701C4BA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1" w15:restartNumberingAfterBreak="0">
    <w:nsid w:val="34044A05"/>
    <w:multiLevelType w:val="hybridMultilevel"/>
    <w:tmpl w:val="92CC26D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2" w15:restartNumberingAfterBreak="0">
    <w:nsid w:val="34FB4BB9"/>
    <w:multiLevelType w:val="multilevel"/>
    <w:tmpl w:val="A16C33CC"/>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3" w15:restartNumberingAfterBreak="0">
    <w:nsid w:val="35647B53"/>
    <w:multiLevelType w:val="hybridMultilevel"/>
    <w:tmpl w:val="C994A798"/>
    <w:lvl w:ilvl="0" w:tplc="04090019">
      <w:start w:val="1"/>
      <w:numFmt w:val="lowerLetter"/>
      <w:lvlText w:val="(%1)"/>
      <w:lvlJc w:val="left"/>
      <w:pPr>
        <w:tabs>
          <w:tab w:val="num" w:pos="360"/>
        </w:tabs>
        <w:ind w:left="36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4" w15:restartNumberingAfterBreak="0">
    <w:nsid w:val="357225E8"/>
    <w:multiLevelType w:val="hybridMultilevel"/>
    <w:tmpl w:val="D13A49CC"/>
    <w:lvl w:ilvl="0" w:tplc="54AEF0AC">
      <w:start w:val="1"/>
      <w:numFmt w:val="lowerLetter"/>
      <w:lvlText w:val="(%1)"/>
      <w:lvlJc w:val="left"/>
      <w:pPr>
        <w:tabs>
          <w:tab w:val="num" w:pos="360"/>
        </w:tabs>
        <w:ind w:left="36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5" w15:restartNumberingAfterBreak="0">
    <w:nsid w:val="35EE18C0"/>
    <w:multiLevelType w:val="hybridMultilevel"/>
    <w:tmpl w:val="3D22A24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6" w15:restartNumberingAfterBreak="0">
    <w:nsid w:val="360D5039"/>
    <w:multiLevelType w:val="hybridMultilevel"/>
    <w:tmpl w:val="A5F640C0"/>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7" w15:restartNumberingAfterBreak="0">
    <w:nsid w:val="36186229"/>
    <w:multiLevelType w:val="hybridMultilevel"/>
    <w:tmpl w:val="1CD2F550"/>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8" w15:restartNumberingAfterBreak="0">
    <w:nsid w:val="36C617F3"/>
    <w:multiLevelType w:val="hybridMultilevel"/>
    <w:tmpl w:val="DB60A2B4"/>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9" w15:restartNumberingAfterBreak="0">
    <w:nsid w:val="37091473"/>
    <w:multiLevelType w:val="multilevel"/>
    <w:tmpl w:val="6776A322"/>
    <w:lvl w:ilvl="0">
      <w:start w:val="3"/>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color w:val="00000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0"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1" w15:restartNumberingAfterBreak="0">
    <w:nsid w:val="38682381"/>
    <w:multiLevelType w:val="hybridMultilevel"/>
    <w:tmpl w:val="9CFE3E0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2"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93" w15:restartNumberingAfterBreak="0">
    <w:nsid w:val="3BF7418A"/>
    <w:multiLevelType w:val="multilevel"/>
    <w:tmpl w:val="BBBE05AC"/>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4" w15:restartNumberingAfterBreak="0">
    <w:nsid w:val="3C140F4F"/>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5" w15:restartNumberingAfterBreak="0">
    <w:nsid w:val="3C304645"/>
    <w:multiLevelType w:val="hybridMultilevel"/>
    <w:tmpl w:val="230E2A9A"/>
    <w:lvl w:ilvl="0" w:tplc="04090019">
      <w:start w:val="1"/>
      <w:numFmt w:val="lowerLetter"/>
      <w:lvlText w:val="(%1)"/>
      <w:lvlJc w:val="left"/>
      <w:pPr>
        <w:tabs>
          <w:tab w:val="num" w:pos="1069"/>
        </w:tabs>
        <w:ind w:left="1069" w:hanging="360"/>
      </w:p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96" w15:restartNumberingAfterBreak="0">
    <w:nsid w:val="3ECF3A4E"/>
    <w:multiLevelType w:val="multilevel"/>
    <w:tmpl w:val="ED0ECF80"/>
    <w:lvl w:ilvl="0">
      <w:start w:val="2"/>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7" w15:restartNumberingAfterBreak="0">
    <w:nsid w:val="3F142214"/>
    <w:multiLevelType w:val="multilevel"/>
    <w:tmpl w:val="05EEE07E"/>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8" w15:restartNumberingAfterBreak="0">
    <w:nsid w:val="3FE15071"/>
    <w:multiLevelType w:val="singleLevel"/>
    <w:tmpl w:val="C55CD3CA"/>
    <w:lvl w:ilvl="0">
      <w:start w:val="1"/>
      <w:numFmt w:val="lowerLetter"/>
      <w:lvlText w:val="(%1)"/>
      <w:lvlJc w:val="left"/>
      <w:pPr>
        <w:tabs>
          <w:tab w:val="num" w:pos="360"/>
        </w:tabs>
        <w:ind w:left="360" w:hanging="360"/>
      </w:pPr>
    </w:lvl>
  </w:abstractNum>
  <w:abstractNum w:abstractNumId="99" w15:restartNumberingAfterBreak="0">
    <w:nsid w:val="40677072"/>
    <w:multiLevelType w:val="hybridMultilevel"/>
    <w:tmpl w:val="87147A5E"/>
    <w:lvl w:ilvl="0" w:tplc="B1BE68AE">
      <w:start w:val="1"/>
      <w:numFmt w:val="lowerLetter"/>
      <w:lvlText w:val="(%1)"/>
      <w:lvlJc w:val="left"/>
      <w:pPr>
        <w:tabs>
          <w:tab w:val="num" w:pos="360"/>
        </w:tabs>
        <w:ind w:left="360" w:hanging="360"/>
      </w:pPr>
      <w:rPr>
        <w:rFonts w:hint="default"/>
      </w:rPr>
    </w:lvl>
    <w:lvl w:ilvl="1" w:tplc="FF840B58">
      <w:start w:val="1"/>
      <w:numFmt w:val="lowerRoman"/>
      <w:lvlText w:val="(%2)"/>
      <w:lvlJc w:val="left"/>
      <w:pPr>
        <w:tabs>
          <w:tab w:val="num" w:pos="1080"/>
        </w:tabs>
        <w:ind w:left="1080" w:hanging="360"/>
      </w:pPr>
      <w:rPr>
        <w:rFonts w:ascii="Times New Roman" w:eastAsia="Times New Roman" w:hAnsi="Times New Roman" w:cs="Times New Roman"/>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0" w15:restartNumberingAfterBreak="0">
    <w:nsid w:val="40DC05B0"/>
    <w:multiLevelType w:val="hybridMultilevel"/>
    <w:tmpl w:val="554EF3E8"/>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01" w15:restartNumberingAfterBreak="0">
    <w:nsid w:val="41F21C6B"/>
    <w:multiLevelType w:val="hybridMultilevel"/>
    <w:tmpl w:val="F74EFAE4"/>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02" w15:restartNumberingAfterBreak="0">
    <w:nsid w:val="420A32F8"/>
    <w:multiLevelType w:val="hybridMultilevel"/>
    <w:tmpl w:val="3D262AC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3" w15:restartNumberingAfterBreak="0">
    <w:nsid w:val="434E4113"/>
    <w:multiLevelType w:val="multilevel"/>
    <w:tmpl w:val="788C0216"/>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4" w15:restartNumberingAfterBreak="0">
    <w:nsid w:val="43E86AC6"/>
    <w:multiLevelType w:val="multilevel"/>
    <w:tmpl w:val="1D8042E2"/>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5" w15:restartNumberingAfterBreak="0">
    <w:nsid w:val="44FE7C4B"/>
    <w:multiLevelType w:val="hybridMultilevel"/>
    <w:tmpl w:val="AF1A1EE6"/>
    <w:lvl w:ilvl="0" w:tplc="1E06476A">
      <w:start w:val="1"/>
      <w:numFmt w:val="lowerLetter"/>
      <w:lvlText w:val="(%1)"/>
      <w:lvlJc w:val="left"/>
      <w:pPr>
        <w:tabs>
          <w:tab w:val="num" w:pos="1800"/>
        </w:tabs>
        <w:ind w:left="1800" w:hanging="360"/>
      </w:pPr>
      <w:rPr>
        <w:rFonts w:hint="default"/>
      </w:rPr>
    </w:lvl>
    <w:lvl w:ilvl="1" w:tplc="08090019">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06" w15:restartNumberingAfterBreak="0">
    <w:nsid w:val="46277B7C"/>
    <w:multiLevelType w:val="hybridMultilevel"/>
    <w:tmpl w:val="3F96C25A"/>
    <w:lvl w:ilvl="0" w:tplc="04090019">
      <w:start w:val="1"/>
      <w:numFmt w:val="lowerLetter"/>
      <w:lvlText w:val="(%1)"/>
      <w:lvlJc w:val="left"/>
      <w:pPr>
        <w:tabs>
          <w:tab w:val="num" w:pos="1069"/>
        </w:tabs>
        <w:ind w:left="1069" w:hanging="360"/>
      </w:p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07" w15:restartNumberingAfterBreak="0">
    <w:nsid w:val="46642CE6"/>
    <w:multiLevelType w:val="hybridMultilevel"/>
    <w:tmpl w:val="67049EE4"/>
    <w:lvl w:ilvl="0" w:tplc="BCC46476">
      <w:start w:val="3"/>
      <w:numFmt w:val="lowerRoman"/>
      <w:lvlText w:val="(%1)"/>
      <w:lvlJc w:val="left"/>
      <w:pPr>
        <w:tabs>
          <w:tab w:val="num" w:pos="2138"/>
        </w:tabs>
        <w:ind w:left="1922" w:hanging="504"/>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8" w15:restartNumberingAfterBreak="0">
    <w:nsid w:val="472A5B72"/>
    <w:multiLevelType w:val="hybridMultilevel"/>
    <w:tmpl w:val="C556248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09" w15:restartNumberingAfterBreak="0">
    <w:nsid w:val="47EB43A4"/>
    <w:multiLevelType w:val="hybridMultilevel"/>
    <w:tmpl w:val="58644FFC"/>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0" w15:restartNumberingAfterBreak="0">
    <w:nsid w:val="48193C4A"/>
    <w:multiLevelType w:val="hybridMultilevel"/>
    <w:tmpl w:val="2F261EA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11" w15:restartNumberingAfterBreak="0">
    <w:nsid w:val="4A557443"/>
    <w:multiLevelType w:val="singleLevel"/>
    <w:tmpl w:val="DF52E116"/>
    <w:lvl w:ilvl="0">
      <w:start w:val="1"/>
      <w:numFmt w:val="lowerLetter"/>
      <w:lvlText w:val="(%1)"/>
      <w:lvlJc w:val="left"/>
      <w:pPr>
        <w:tabs>
          <w:tab w:val="num" w:pos="2520"/>
        </w:tabs>
        <w:ind w:left="2520" w:hanging="360"/>
      </w:pPr>
      <w:rPr>
        <w:rFonts w:hint="default"/>
      </w:rPr>
    </w:lvl>
  </w:abstractNum>
  <w:abstractNum w:abstractNumId="112" w15:restartNumberingAfterBreak="0">
    <w:nsid w:val="4AD05C3D"/>
    <w:multiLevelType w:val="singleLevel"/>
    <w:tmpl w:val="04090019"/>
    <w:lvl w:ilvl="0">
      <w:start w:val="1"/>
      <w:numFmt w:val="lowerLetter"/>
      <w:lvlText w:val="(%1)"/>
      <w:lvlJc w:val="left"/>
      <w:pPr>
        <w:tabs>
          <w:tab w:val="num" w:pos="360"/>
        </w:tabs>
        <w:ind w:left="360" w:hanging="360"/>
      </w:pPr>
    </w:lvl>
  </w:abstractNum>
  <w:abstractNum w:abstractNumId="113" w15:restartNumberingAfterBreak="0">
    <w:nsid w:val="4AD170B0"/>
    <w:multiLevelType w:val="hybridMultilevel"/>
    <w:tmpl w:val="DFF45366"/>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4" w15:restartNumberingAfterBreak="0">
    <w:nsid w:val="4B105D8F"/>
    <w:multiLevelType w:val="hybridMultilevel"/>
    <w:tmpl w:val="247868B6"/>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5"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16" w15:restartNumberingAfterBreak="0">
    <w:nsid w:val="4D044BC0"/>
    <w:multiLevelType w:val="hybridMultilevel"/>
    <w:tmpl w:val="73E0F97E"/>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7" w15:restartNumberingAfterBreak="0">
    <w:nsid w:val="4DEE677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8" w15:restartNumberingAfterBreak="0">
    <w:nsid w:val="4EBC3DC5"/>
    <w:multiLevelType w:val="hybridMultilevel"/>
    <w:tmpl w:val="E00CC764"/>
    <w:lvl w:ilvl="0" w:tplc="587C1D06">
      <w:start w:val="1"/>
      <w:numFmt w:val="lowerLetter"/>
      <w:lvlText w:val="(%1)"/>
      <w:lvlJc w:val="left"/>
      <w:pPr>
        <w:tabs>
          <w:tab w:val="num" w:pos="1069"/>
        </w:tabs>
        <w:ind w:left="1069" w:hanging="360"/>
      </w:pPr>
      <w:rPr>
        <w:rFonts w:hint="default"/>
      </w:rPr>
    </w:lvl>
    <w:lvl w:ilvl="1" w:tplc="08090019">
      <w:start w:val="1"/>
      <w:numFmt w:val="lowerLetter"/>
      <w:lvlText w:val="%2."/>
      <w:lvlJc w:val="left"/>
      <w:pPr>
        <w:tabs>
          <w:tab w:val="num" w:pos="1789"/>
        </w:tabs>
        <w:ind w:left="1789" w:hanging="360"/>
      </w:pPr>
    </w:lvl>
    <w:lvl w:ilvl="2" w:tplc="0809001B" w:tentative="1">
      <w:start w:val="1"/>
      <w:numFmt w:val="lowerRoman"/>
      <w:lvlText w:val="%3."/>
      <w:lvlJc w:val="right"/>
      <w:pPr>
        <w:tabs>
          <w:tab w:val="num" w:pos="2509"/>
        </w:tabs>
        <w:ind w:left="2509" w:hanging="180"/>
      </w:pPr>
    </w:lvl>
    <w:lvl w:ilvl="3" w:tplc="0809000F" w:tentative="1">
      <w:start w:val="1"/>
      <w:numFmt w:val="decimal"/>
      <w:lvlText w:val="%4."/>
      <w:lvlJc w:val="left"/>
      <w:pPr>
        <w:tabs>
          <w:tab w:val="num" w:pos="3229"/>
        </w:tabs>
        <w:ind w:left="3229" w:hanging="360"/>
      </w:pPr>
    </w:lvl>
    <w:lvl w:ilvl="4" w:tplc="08090019" w:tentative="1">
      <w:start w:val="1"/>
      <w:numFmt w:val="lowerLetter"/>
      <w:lvlText w:val="%5."/>
      <w:lvlJc w:val="left"/>
      <w:pPr>
        <w:tabs>
          <w:tab w:val="num" w:pos="3949"/>
        </w:tabs>
        <w:ind w:left="3949" w:hanging="360"/>
      </w:pPr>
    </w:lvl>
    <w:lvl w:ilvl="5" w:tplc="0809001B" w:tentative="1">
      <w:start w:val="1"/>
      <w:numFmt w:val="lowerRoman"/>
      <w:lvlText w:val="%6."/>
      <w:lvlJc w:val="right"/>
      <w:pPr>
        <w:tabs>
          <w:tab w:val="num" w:pos="4669"/>
        </w:tabs>
        <w:ind w:left="4669" w:hanging="180"/>
      </w:pPr>
    </w:lvl>
    <w:lvl w:ilvl="6" w:tplc="0809000F" w:tentative="1">
      <w:start w:val="1"/>
      <w:numFmt w:val="decimal"/>
      <w:lvlText w:val="%7."/>
      <w:lvlJc w:val="left"/>
      <w:pPr>
        <w:tabs>
          <w:tab w:val="num" w:pos="5389"/>
        </w:tabs>
        <w:ind w:left="5389" w:hanging="360"/>
      </w:pPr>
    </w:lvl>
    <w:lvl w:ilvl="7" w:tplc="08090019" w:tentative="1">
      <w:start w:val="1"/>
      <w:numFmt w:val="lowerLetter"/>
      <w:lvlText w:val="%8."/>
      <w:lvlJc w:val="left"/>
      <w:pPr>
        <w:tabs>
          <w:tab w:val="num" w:pos="6109"/>
        </w:tabs>
        <w:ind w:left="6109" w:hanging="360"/>
      </w:pPr>
    </w:lvl>
    <w:lvl w:ilvl="8" w:tplc="0809001B" w:tentative="1">
      <w:start w:val="1"/>
      <w:numFmt w:val="lowerRoman"/>
      <w:lvlText w:val="%9."/>
      <w:lvlJc w:val="right"/>
      <w:pPr>
        <w:tabs>
          <w:tab w:val="num" w:pos="6829"/>
        </w:tabs>
        <w:ind w:left="6829" w:hanging="180"/>
      </w:pPr>
    </w:lvl>
  </w:abstractNum>
  <w:abstractNum w:abstractNumId="119" w15:restartNumberingAfterBreak="0">
    <w:nsid w:val="4F054096"/>
    <w:multiLevelType w:val="hybridMultilevel"/>
    <w:tmpl w:val="0E1CBC90"/>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0" w15:restartNumberingAfterBreak="0">
    <w:nsid w:val="50186196"/>
    <w:multiLevelType w:val="hybridMultilevel"/>
    <w:tmpl w:val="25B86F68"/>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21"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22" w15:restartNumberingAfterBreak="0">
    <w:nsid w:val="50B62128"/>
    <w:multiLevelType w:val="hybridMultilevel"/>
    <w:tmpl w:val="73FE707E"/>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23" w15:restartNumberingAfterBreak="0">
    <w:nsid w:val="50C02413"/>
    <w:multiLevelType w:val="hybridMultilevel"/>
    <w:tmpl w:val="66CC18DA"/>
    <w:lvl w:ilvl="0" w:tplc="0BD6590A">
      <w:start w:val="1"/>
      <w:numFmt w:val="lowerRoman"/>
      <w:lvlText w:val="(%1)"/>
      <w:lvlJc w:val="left"/>
      <w:pPr>
        <w:tabs>
          <w:tab w:val="num" w:pos="2138"/>
        </w:tabs>
        <w:ind w:left="1922" w:hanging="504"/>
      </w:pPr>
    </w:lvl>
    <w:lvl w:ilvl="1" w:tplc="08090019">
      <w:start w:val="1"/>
      <w:numFmt w:val="lowerLetter"/>
      <w:lvlText w:val="%2."/>
      <w:lvlJc w:val="left"/>
      <w:pPr>
        <w:tabs>
          <w:tab w:val="num" w:pos="2858"/>
        </w:tabs>
        <w:ind w:left="2858" w:hanging="360"/>
      </w:pPr>
    </w:lvl>
    <w:lvl w:ilvl="2" w:tplc="0809001B" w:tentative="1">
      <w:start w:val="1"/>
      <w:numFmt w:val="lowerRoman"/>
      <w:lvlText w:val="%3."/>
      <w:lvlJc w:val="right"/>
      <w:pPr>
        <w:tabs>
          <w:tab w:val="num" w:pos="3578"/>
        </w:tabs>
        <w:ind w:left="3578" w:hanging="180"/>
      </w:pPr>
    </w:lvl>
    <w:lvl w:ilvl="3" w:tplc="0809000F" w:tentative="1">
      <w:start w:val="1"/>
      <w:numFmt w:val="decimal"/>
      <w:lvlText w:val="%4."/>
      <w:lvlJc w:val="left"/>
      <w:pPr>
        <w:tabs>
          <w:tab w:val="num" w:pos="4298"/>
        </w:tabs>
        <w:ind w:left="4298" w:hanging="360"/>
      </w:pPr>
    </w:lvl>
    <w:lvl w:ilvl="4" w:tplc="08090019" w:tentative="1">
      <w:start w:val="1"/>
      <w:numFmt w:val="lowerLetter"/>
      <w:lvlText w:val="%5."/>
      <w:lvlJc w:val="left"/>
      <w:pPr>
        <w:tabs>
          <w:tab w:val="num" w:pos="5018"/>
        </w:tabs>
        <w:ind w:left="5018" w:hanging="360"/>
      </w:pPr>
    </w:lvl>
    <w:lvl w:ilvl="5" w:tplc="0809001B" w:tentative="1">
      <w:start w:val="1"/>
      <w:numFmt w:val="lowerRoman"/>
      <w:lvlText w:val="%6."/>
      <w:lvlJc w:val="right"/>
      <w:pPr>
        <w:tabs>
          <w:tab w:val="num" w:pos="5738"/>
        </w:tabs>
        <w:ind w:left="5738" w:hanging="180"/>
      </w:pPr>
    </w:lvl>
    <w:lvl w:ilvl="6" w:tplc="0809000F" w:tentative="1">
      <w:start w:val="1"/>
      <w:numFmt w:val="decimal"/>
      <w:lvlText w:val="%7."/>
      <w:lvlJc w:val="left"/>
      <w:pPr>
        <w:tabs>
          <w:tab w:val="num" w:pos="6458"/>
        </w:tabs>
        <w:ind w:left="6458" w:hanging="360"/>
      </w:pPr>
    </w:lvl>
    <w:lvl w:ilvl="7" w:tplc="08090019" w:tentative="1">
      <w:start w:val="1"/>
      <w:numFmt w:val="lowerLetter"/>
      <w:lvlText w:val="%8."/>
      <w:lvlJc w:val="left"/>
      <w:pPr>
        <w:tabs>
          <w:tab w:val="num" w:pos="7178"/>
        </w:tabs>
        <w:ind w:left="7178" w:hanging="360"/>
      </w:pPr>
    </w:lvl>
    <w:lvl w:ilvl="8" w:tplc="0809001B" w:tentative="1">
      <w:start w:val="1"/>
      <w:numFmt w:val="lowerRoman"/>
      <w:lvlText w:val="%9."/>
      <w:lvlJc w:val="right"/>
      <w:pPr>
        <w:tabs>
          <w:tab w:val="num" w:pos="7898"/>
        </w:tabs>
        <w:ind w:left="7898" w:hanging="180"/>
      </w:pPr>
    </w:lvl>
  </w:abstractNum>
  <w:abstractNum w:abstractNumId="124" w15:restartNumberingAfterBreak="0">
    <w:nsid w:val="51086B8F"/>
    <w:multiLevelType w:val="multilevel"/>
    <w:tmpl w:val="28C0A31E"/>
    <w:lvl w:ilvl="0">
      <w:start w:val="4"/>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5" w15:restartNumberingAfterBreak="0">
    <w:nsid w:val="518B065A"/>
    <w:multiLevelType w:val="multilevel"/>
    <w:tmpl w:val="D2EEA10A"/>
    <w:lvl w:ilvl="0">
      <w:start w:val="4"/>
      <w:numFmt w:val="decimal"/>
      <w:lvlText w:val="%1"/>
      <w:lvlJc w:val="left"/>
      <w:pPr>
        <w:tabs>
          <w:tab w:val="num" w:pos="405"/>
        </w:tabs>
        <w:ind w:left="405" w:hanging="405"/>
      </w:pPr>
      <w:rPr>
        <w:rFonts w:hint="default"/>
        <w:b/>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440"/>
        </w:tabs>
        <w:ind w:left="1440" w:hanging="144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126" w15:restartNumberingAfterBreak="0">
    <w:nsid w:val="51B668B5"/>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127" w15:restartNumberingAfterBreak="0">
    <w:nsid w:val="51ED2546"/>
    <w:multiLevelType w:val="multilevel"/>
    <w:tmpl w:val="5EE29E2A"/>
    <w:lvl w:ilvl="0">
      <w:start w:val="2"/>
      <w:numFmt w:val="decimal"/>
      <w:lvlText w:val="%1"/>
      <w:lvlJc w:val="left"/>
      <w:pPr>
        <w:tabs>
          <w:tab w:val="num" w:pos="360"/>
        </w:tabs>
        <w:ind w:left="360" w:hanging="360"/>
      </w:pPr>
      <w:rPr>
        <w:rFonts w:hint="default"/>
      </w:rPr>
    </w:lvl>
    <w:lvl w:ilvl="1">
      <w:start w:val="10"/>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8" w15:restartNumberingAfterBreak="0">
    <w:nsid w:val="520E2FC2"/>
    <w:multiLevelType w:val="singleLevel"/>
    <w:tmpl w:val="C12C3608"/>
    <w:lvl w:ilvl="0">
      <w:start w:val="1"/>
      <w:numFmt w:val="lowerLetter"/>
      <w:lvlText w:val="%1)"/>
      <w:lvlJc w:val="left"/>
      <w:pPr>
        <w:tabs>
          <w:tab w:val="num" w:pos="1800"/>
        </w:tabs>
        <w:ind w:left="1800" w:hanging="360"/>
      </w:pPr>
      <w:rPr>
        <w:rFonts w:hint="default"/>
      </w:rPr>
    </w:lvl>
  </w:abstractNum>
  <w:abstractNum w:abstractNumId="129" w15:restartNumberingAfterBreak="0">
    <w:nsid w:val="52C0612D"/>
    <w:multiLevelType w:val="hybridMultilevel"/>
    <w:tmpl w:val="8DD82008"/>
    <w:lvl w:ilvl="0" w:tplc="5344E070">
      <w:start w:val="3"/>
      <w:numFmt w:val="lowerRoman"/>
      <w:lvlText w:val="(%1)"/>
      <w:lvlJc w:val="left"/>
      <w:pPr>
        <w:tabs>
          <w:tab w:val="num" w:pos="2138"/>
        </w:tabs>
        <w:ind w:left="1922" w:hanging="504"/>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0" w15:restartNumberingAfterBreak="0">
    <w:nsid w:val="538908A1"/>
    <w:multiLevelType w:val="hybridMultilevel"/>
    <w:tmpl w:val="5F2447D2"/>
    <w:lvl w:ilvl="0" w:tplc="1E06476A">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1" w15:restartNumberingAfterBreak="0">
    <w:nsid w:val="53EC398F"/>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2" w15:restartNumberingAfterBreak="0">
    <w:nsid w:val="549C3B2F"/>
    <w:multiLevelType w:val="hybridMultilevel"/>
    <w:tmpl w:val="62863134"/>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33" w15:restartNumberingAfterBreak="0">
    <w:nsid w:val="54C00DFA"/>
    <w:multiLevelType w:val="multilevel"/>
    <w:tmpl w:val="6ED8E210"/>
    <w:lvl w:ilvl="0">
      <w:start w:val="1"/>
      <w:numFmt w:val="lowerLetter"/>
      <w:lvlText w:val="(%1)"/>
      <w:lvlJc w:val="left"/>
      <w:pPr>
        <w:tabs>
          <w:tab w:val="num" w:pos="735"/>
        </w:tabs>
        <w:ind w:left="735" w:hanging="360"/>
      </w:pPr>
      <w:rPr>
        <w:rFonts w:hint="default"/>
      </w:rPr>
    </w:lvl>
    <w:lvl w:ilvl="1">
      <w:start w:val="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4"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135" w15:restartNumberingAfterBreak="0">
    <w:nsid w:val="554D3A62"/>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6" w15:restartNumberingAfterBreak="0">
    <w:nsid w:val="561C303E"/>
    <w:multiLevelType w:val="hybridMultilevel"/>
    <w:tmpl w:val="0D1A2350"/>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7" w15:restartNumberingAfterBreak="0">
    <w:nsid w:val="564610EF"/>
    <w:multiLevelType w:val="hybridMultilevel"/>
    <w:tmpl w:val="A6CA2A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8" w15:restartNumberingAfterBreak="0">
    <w:nsid w:val="5765121E"/>
    <w:multiLevelType w:val="singleLevel"/>
    <w:tmpl w:val="04090019"/>
    <w:lvl w:ilvl="0">
      <w:start w:val="1"/>
      <w:numFmt w:val="lowerLetter"/>
      <w:lvlText w:val="(%1)"/>
      <w:lvlJc w:val="left"/>
      <w:pPr>
        <w:tabs>
          <w:tab w:val="num" w:pos="360"/>
        </w:tabs>
        <w:ind w:left="360" w:hanging="360"/>
      </w:pPr>
    </w:lvl>
  </w:abstractNum>
  <w:abstractNum w:abstractNumId="139" w15:restartNumberingAfterBreak="0">
    <w:nsid w:val="589469BB"/>
    <w:multiLevelType w:val="singleLevel"/>
    <w:tmpl w:val="04090019"/>
    <w:lvl w:ilvl="0">
      <w:start w:val="1"/>
      <w:numFmt w:val="lowerLetter"/>
      <w:lvlText w:val="(%1)"/>
      <w:lvlJc w:val="left"/>
      <w:pPr>
        <w:tabs>
          <w:tab w:val="num" w:pos="360"/>
        </w:tabs>
        <w:ind w:left="360" w:hanging="360"/>
      </w:pPr>
    </w:lvl>
  </w:abstractNum>
  <w:abstractNum w:abstractNumId="140" w15:restartNumberingAfterBreak="0">
    <w:nsid w:val="590153AE"/>
    <w:multiLevelType w:val="singleLevel"/>
    <w:tmpl w:val="08090019"/>
    <w:lvl w:ilvl="0">
      <w:start w:val="1"/>
      <w:numFmt w:val="lowerLetter"/>
      <w:lvlText w:val="(%1)"/>
      <w:lvlJc w:val="left"/>
      <w:pPr>
        <w:tabs>
          <w:tab w:val="num" w:pos="360"/>
        </w:tabs>
        <w:ind w:left="360" w:hanging="360"/>
      </w:pPr>
    </w:lvl>
  </w:abstractNum>
  <w:abstractNum w:abstractNumId="141" w15:restartNumberingAfterBreak="0">
    <w:nsid w:val="596545BD"/>
    <w:multiLevelType w:val="multilevel"/>
    <w:tmpl w:val="618A4888"/>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2" w15:restartNumberingAfterBreak="0">
    <w:nsid w:val="599A3DD0"/>
    <w:multiLevelType w:val="hybridMultilevel"/>
    <w:tmpl w:val="0E44BDDA"/>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3" w15:restartNumberingAfterBreak="0">
    <w:nsid w:val="5A20456D"/>
    <w:multiLevelType w:val="singleLevel"/>
    <w:tmpl w:val="04090019"/>
    <w:lvl w:ilvl="0">
      <w:start w:val="1"/>
      <w:numFmt w:val="lowerLetter"/>
      <w:lvlText w:val="(%1)"/>
      <w:lvlJc w:val="left"/>
      <w:pPr>
        <w:tabs>
          <w:tab w:val="num" w:pos="360"/>
        </w:tabs>
        <w:ind w:left="360" w:hanging="360"/>
      </w:pPr>
    </w:lvl>
  </w:abstractNum>
  <w:abstractNum w:abstractNumId="144" w15:restartNumberingAfterBreak="0">
    <w:nsid w:val="5AD61E9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5" w15:restartNumberingAfterBreak="0">
    <w:nsid w:val="5AFF402B"/>
    <w:multiLevelType w:val="hybridMultilevel"/>
    <w:tmpl w:val="DE261C2C"/>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46" w15:restartNumberingAfterBreak="0">
    <w:nsid w:val="5BE2485F"/>
    <w:multiLevelType w:val="hybridMultilevel"/>
    <w:tmpl w:val="45867BB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720"/>
        </w:tabs>
        <w:ind w:left="720" w:hanging="360"/>
      </w:pPr>
    </w:lvl>
    <w:lvl w:ilvl="2" w:tplc="0809001B" w:tentative="1">
      <w:start w:val="1"/>
      <w:numFmt w:val="lowerRoman"/>
      <w:lvlText w:val="%3."/>
      <w:lvlJc w:val="right"/>
      <w:pPr>
        <w:tabs>
          <w:tab w:val="num" w:pos="1440"/>
        </w:tabs>
        <w:ind w:left="1440" w:hanging="180"/>
      </w:pPr>
    </w:lvl>
    <w:lvl w:ilvl="3" w:tplc="0809000F" w:tentative="1">
      <w:start w:val="1"/>
      <w:numFmt w:val="decimal"/>
      <w:lvlText w:val="%4."/>
      <w:lvlJc w:val="left"/>
      <w:pPr>
        <w:tabs>
          <w:tab w:val="num" w:pos="2160"/>
        </w:tabs>
        <w:ind w:left="2160" w:hanging="360"/>
      </w:pPr>
    </w:lvl>
    <w:lvl w:ilvl="4" w:tplc="08090019" w:tentative="1">
      <w:start w:val="1"/>
      <w:numFmt w:val="lowerLetter"/>
      <w:lvlText w:val="%5."/>
      <w:lvlJc w:val="left"/>
      <w:pPr>
        <w:tabs>
          <w:tab w:val="num" w:pos="2880"/>
        </w:tabs>
        <w:ind w:left="2880" w:hanging="360"/>
      </w:pPr>
    </w:lvl>
    <w:lvl w:ilvl="5" w:tplc="0809001B" w:tentative="1">
      <w:start w:val="1"/>
      <w:numFmt w:val="lowerRoman"/>
      <w:lvlText w:val="%6."/>
      <w:lvlJc w:val="right"/>
      <w:pPr>
        <w:tabs>
          <w:tab w:val="num" w:pos="3600"/>
        </w:tabs>
        <w:ind w:left="3600" w:hanging="180"/>
      </w:pPr>
    </w:lvl>
    <w:lvl w:ilvl="6" w:tplc="0809000F" w:tentative="1">
      <w:start w:val="1"/>
      <w:numFmt w:val="decimal"/>
      <w:lvlText w:val="%7."/>
      <w:lvlJc w:val="left"/>
      <w:pPr>
        <w:tabs>
          <w:tab w:val="num" w:pos="4320"/>
        </w:tabs>
        <w:ind w:left="4320" w:hanging="360"/>
      </w:pPr>
    </w:lvl>
    <w:lvl w:ilvl="7" w:tplc="08090019" w:tentative="1">
      <w:start w:val="1"/>
      <w:numFmt w:val="lowerLetter"/>
      <w:lvlText w:val="%8."/>
      <w:lvlJc w:val="left"/>
      <w:pPr>
        <w:tabs>
          <w:tab w:val="num" w:pos="5040"/>
        </w:tabs>
        <w:ind w:left="5040" w:hanging="360"/>
      </w:pPr>
    </w:lvl>
    <w:lvl w:ilvl="8" w:tplc="0809001B" w:tentative="1">
      <w:start w:val="1"/>
      <w:numFmt w:val="lowerRoman"/>
      <w:lvlText w:val="%9."/>
      <w:lvlJc w:val="right"/>
      <w:pPr>
        <w:tabs>
          <w:tab w:val="num" w:pos="5760"/>
        </w:tabs>
        <w:ind w:left="5760" w:hanging="180"/>
      </w:pPr>
    </w:lvl>
  </w:abstractNum>
  <w:abstractNum w:abstractNumId="147"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8" w15:restartNumberingAfterBreak="0">
    <w:nsid w:val="5D764D4E"/>
    <w:multiLevelType w:val="hybridMultilevel"/>
    <w:tmpl w:val="E550DD4C"/>
    <w:lvl w:ilvl="0" w:tplc="37981E34">
      <w:start w:val="1"/>
      <w:numFmt w:val="lowerLetter"/>
      <w:lvlText w:val="(%1)"/>
      <w:lvlJc w:val="left"/>
      <w:pPr>
        <w:tabs>
          <w:tab w:val="num" w:pos="360"/>
        </w:tabs>
        <w:ind w:left="360" w:hanging="360"/>
      </w:pPr>
      <w:rPr>
        <w:i w:val="0"/>
        <w:color w:val="FF000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9" w15:restartNumberingAfterBreak="0">
    <w:nsid w:val="5D7C2907"/>
    <w:multiLevelType w:val="multilevel"/>
    <w:tmpl w:val="5F6AD0F6"/>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0" w15:restartNumberingAfterBreak="0">
    <w:nsid w:val="5F30121F"/>
    <w:multiLevelType w:val="hybridMultilevel"/>
    <w:tmpl w:val="FBBAB8C2"/>
    <w:lvl w:ilvl="0" w:tplc="00D447B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1" w15:restartNumberingAfterBreak="0">
    <w:nsid w:val="6098763C"/>
    <w:multiLevelType w:val="hybridMultilevel"/>
    <w:tmpl w:val="7310C852"/>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2" w15:restartNumberingAfterBreak="0">
    <w:nsid w:val="62E2372A"/>
    <w:multiLevelType w:val="hybridMultilevel"/>
    <w:tmpl w:val="25069C7E"/>
    <w:lvl w:ilvl="0" w:tplc="00D447B0">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3"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154" w15:restartNumberingAfterBreak="0">
    <w:nsid w:val="636B590E"/>
    <w:multiLevelType w:val="hybridMultilevel"/>
    <w:tmpl w:val="6B5E5F32"/>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5" w15:restartNumberingAfterBreak="0">
    <w:nsid w:val="63881518"/>
    <w:multiLevelType w:val="multilevel"/>
    <w:tmpl w:val="8000E21C"/>
    <w:lvl w:ilvl="0">
      <w:start w:val="1"/>
      <w:numFmt w:val="decimal"/>
      <w:lvlText w:val="%1."/>
      <w:lvlJc w:val="left"/>
      <w:pPr>
        <w:tabs>
          <w:tab w:val="num" w:pos="360"/>
        </w:tabs>
        <w:ind w:left="360" w:hanging="360"/>
      </w:pPr>
    </w:lvl>
    <w:lvl w:ilvl="1">
      <w:start w:val="6"/>
      <w:numFmt w:val="decimal"/>
      <w:isLgl/>
      <w:lvlText w:val="%1.%2"/>
      <w:lvlJc w:val="left"/>
      <w:pPr>
        <w:tabs>
          <w:tab w:val="num" w:pos="405"/>
        </w:tabs>
        <w:ind w:left="405" w:hanging="405"/>
      </w:pPr>
      <w:rPr>
        <w:rFonts w:hint="default"/>
      </w:rPr>
    </w:lvl>
    <w:lvl w:ilvl="2">
      <w:start w:val="1"/>
      <w:numFmt w:val="decimal"/>
      <w:isLgl/>
      <w:lvlText w:val="3.6.%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56" w15:restartNumberingAfterBreak="0">
    <w:nsid w:val="63E6368E"/>
    <w:multiLevelType w:val="hybridMultilevel"/>
    <w:tmpl w:val="2BD030D2"/>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7" w15:restartNumberingAfterBreak="0">
    <w:nsid w:val="641C637C"/>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8" w15:restartNumberingAfterBreak="0">
    <w:nsid w:val="65390C30"/>
    <w:multiLevelType w:val="hybridMultilevel"/>
    <w:tmpl w:val="C2EECCA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9" w15:restartNumberingAfterBreak="0">
    <w:nsid w:val="664538C5"/>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0" w15:restartNumberingAfterBreak="0">
    <w:nsid w:val="6713074A"/>
    <w:multiLevelType w:val="singleLevel"/>
    <w:tmpl w:val="042A1C28"/>
    <w:lvl w:ilvl="0">
      <w:start w:val="1"/>
      <w:numFmt w:val="lowerLetter"/>
      <w:lvlText w:val="(%1)"/>
      <w:lvlJc w:val="left"/>
      <w:pPr>
        <w:tabs>
          <w:tab w:val="num" w:pos="360"/>
        </w:tabs>
        <w:ind w:left="360" w:hanging="360"/>
      </w:pPr>
      <w:rPr>
        <w:rFonts w:ascii="Arial" w:hAnsi="Arial" w:cs="Arial" w:hint="default"/>
        <w:sz w:val="18"/>
        <w:szCs w:val="18"/>
      </w:rPr>
    </w:lvl>
  </w:abstractNum>
  <w:abstractNum w:abstractNumId="161" w15:restartNumberingAfterBreak="0">
    <w:nsid w:val="68710361"/>
    <w:multiLevelType w:val="singleLevel"/>
    <w:tmpl w:val="12966E6C"/>
    <w:lvl w:ilvl="0">
      <w:start w:val="1"/>
      <w:numFmt w:val="lowerLetter"/>
      <w:lvlText w:val="(%1)"/>
      <w:lvlJc w:val="left"/>
      <w:pPr>
        <w:tabs>
          <w:tab w:val="num" w:pos="1440"/>
        </w:tabs>
        <w:ind w:left="1440" w:hanging="720"/>
      </w:pPr>
      <w:rPr>
        <w:rFonts w:hint="default"/>
        <w:color w:val="FF0000"/>
      </w:rPr>
    </w:lvl>
  </w:abstractNum>
  <w:abstractNum w:abstractNumId="162" w15:restartNumberingAfterBreak="0">
    <w:nsid w:val="68D05123"/>
    <w:multiLevelType w:val="singleLevel"/>
    <w:tmpl w:val="DB7016BA"/>
    <w:lvl w:ilvl="0">
      <w:start w:val="1"/>
      <w:numFmt w:val="lowerLetter"/>
      <w:lvlText w:val="(%1)"/>
      <w:lvlJc w:val="left"/>
      <w:pPr>
        <w:tabs>
          <w:tab w:val="num" w:pos="1440"/>
        </w:tabs>
        <w:ind w:left="1440" w:hanging="720"/>
      </w:pPr>
      <w:rPr>
        <w:rFonts w:hint="default"/>
      </w:rPr>
    </w:lvl>
  </w:abstractNum>
  <w:abstractNum w:abstractNumId="163" w15:restartNumberingAfterBreak="0">
    <w:nsid w:val="69EC461F"/>
    <w:multiLevelType w:val="multilevel"/>
    <w:tmpl w:val="B8E604F6"/>
    <w:lvl w:ilvl="0">
      <w:start w:val="2"/>
      <w:numFmt w:val="decimal"/>
      <w:lvlText w:val="%1"/>
      <w:lvlJc w:val="left"/>
      <w:pPr>
        <w:tabs>
          <w:tab w:val="num" w:pos="495"/>
        </w:tabs>
        <w:ind w:left="495" w:hanging="495"/>
      </w:pPr>
      <w:rPr>
        <w:rFonts w:hint="default"/>
      </w:rPr>
    </w:lvl>
    <w:lvl w:ilvl="1">
      <w:start w:val="3"/>
      <w:numFmt w:val="decimal"/>
      <w:lvlText w:val="%1.%2"/>
      <w:lvlJc w:val="left"/>
      <w:pPr>
        <w:tabs>
          <w:tab w:val="num" w:pos="495"/>
        </w:tabs>
        <w:ind w:left="495" w:hanging="495"/>
      </w:pPr>
      <w:rPr>
        <w:rFonts w:hint="default"/>
      </w:rPr>
    </w:lvl>
    <w:lvl w:ilvl="2">
      <w:start w:val="1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4" w15:restartNumberingAfterBreak="0">
    <w:nsid w:val="6ACF53C7"/>
    <w:multiLevelType w:val="hybridMultilevel"/>
    <w:tmpl w:val="7B40D198"/>
    <w:lvl w:ilvl="0" w:tplc="042A1C28">
      <w:start w:val="1"/>
      <w:numFmt w:val="lowerLetter"/>
      <w:lvlText w:val="(%1)"/>
      <w:lvlJc w:val="left"/>
      <w:pPr>
        <w:tabs>
          <w:tab w:val="num" w:pos="1080"/>
        </w:tabs>
        <w:ind w:left="1080" w:hanging="360"/>
      </w:pPr>
      <w:rPr>
        <w:rFonts w:ascii="Arial" w:hAnsi="Arial" w:cs="Arial" w:hint="default"/>
        <w:sz w:val="18"/>
        <w:szCs w:val="18"/>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65" w15:restartNumberingAfterBreak="0">
    <w:nsid w:val="6B810BA5"/>
    <w:multiLevelType w:val="hybridMultilevel"/>
    <w:tmpl w:val="F9C45E9C"/>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6"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67"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68" w15:restartNumberingAfterBreak="0">
    <w:nsid w:val="6C704EFC"/>
    <w:multiLevelType w:val="hybridMultilevel"/>
    <w:tmpl w:val="DE946E4C"/>
    <w:lvl w:ilvl="0" w:tplc="6336972C">
      <w:start w:val="1"/>
      <w:numFmt w:val="lowerLetter"/>
      <w:lvlText w:val="(%1)"/>
      <w:lvlJc w:val="left"/>
      <w:pPr>
        <w:tabs>
          <w:tab w:val="num" w:pos="360"/>
        </w:tabs>
        <w:ind w:left="360" w:hanging="360"/>
      </w:pPr>
    </w:lvl>
    <w:lvl w:ilvl="1" w:tplc="02F25F1E" w:tentative="1">
      <w:start w:val="1"/>
      <w:numFmt w:val="lowerLetter"/>
      <w:lvlText w:val="%2."/>
      <w:lvlJc w:val="left"/>
      <w:pPr>
        <w:tabs>
          <w:tab w:val="num" w:pos="1440"/>
        </w:tabs>
        <w:ind w:left="1440" w:hanging="360"/>
      </w:pPr>
    </w:lvl>
    <w:lvl w:ilvl="2" w:tplc="5DFADAFA" w:tentative="1">
      <w:start w:val="1"/>
      <w:numFmt w:val="lowerRoman"/>
      <w:lvlText w:val="%3."/>
      <w:lvlJc w:val="right"/>
      <w:pPr>
        <w:tabs>
          <w:tab w:val="num" w:pos="2160"/>
        </w:tabs>
        <w:ind w:left="2160" w:hanging="180"/>
      </w:pPr>
    </w:lvl>
    <w:lvl w:ilvl="3" w:tplc="4448DC34" w:tentative="1">
      <w:start w:val="1"/>
      <w:numFmt w:val="decimal"/>
      <w:lvlText w:val="%4."/>
      <w:lvlJc w:val="left"/>
      <w:pPr>
        <w:tabs>
          <w:tab w:val="num" w:pos="2880"/>
        </w:tabs>
        <w:ind w:left="2880" w:hanging="360"/>
      </w:pPr>
    </w:lvl>
    <w:lvl w:ilvl="4" w:tplc="5D4C8EA0" w:tentative="1">
      <w:start w:val="1"/>
      <w:numFmt w:val="lowerLetter"/>
      <w:lvlText w:val="%5."/>
      <w:lvlJc w:val="left"/>
      <w:pPr>
        <w:tabs>
          <w:tab w:val="num" w:pos="3600"/>
        </w:tabs>
        <w:ind w:left="3600" w:hanging="360"/>
      </w:pPr>
    </w:lvl>
    <w:lvl w:ilvl="5" w:tplc="F1C846DE" w:tentative="1">
      <w:start w:val="1"/>
      <w:numFmt w:val="lowerRoman"/>
      <w:lvlText w:val="%6."/>
      <w:lvlJc w:val="right"/>
      <w:pPr>
        <w:tabs>
          <w:tab w:val="num" w:pos="4320"/>
        </w:tabs>
        <w:ind w:left="4320" w:hanging="180"/>
      </w:pPr>
    </w:lvl>
    <w:lvl w:ilvl="6" w:tplc="1D4444E4" w:tentative="1">
      <w:start w:val="1"/>
      <w:numFmt w:val="decimal"/>
      <w:lvlText w:val="%7."/>
      <w:lvlJc w:val="left"/>
      <w:pPr>
        <w:tabs>
          <w:tab w:val="num" w:pos="5040"/>
        </w:tabs>
        <w:ind w:left="5040" w:hanging="360"/>
      </w:pPr>
    </w:lvl>
    <w:lvl w:ilvl="7" w:tplc="52EE0C9C" w:tentative="1">
      <w:start w:val="1"/>
      <w:numFmt w:val="lowerLetter"/>
      <w:lvlText w:val="%8."/>
      <w:lvlJc w:val="left"/>
      <w:pPr>
        <w:tabs>
          <w:tab w:val="num" w:pos="5760"/>
        </w:tabs>
        <w:ind w:left="5760" w:hanging="360"/>
      </w:pPr>
    </w:lvl>
    <w:lvl w:ilvl="8" w:tplc="38765DE0" w:tentative="1">
      <w:start w:val="1"/>
      <w:numFmt w:val="lowerRoman"/>
      <w:lvlText w:val="%9."/>
      <w:lvlJc w:val="right"/>
      <w:pPr>
        <w:tabs>
          <w:tab w:val="num" w:pos="6480"/>
        </w:tabs>
        <w:ind w:left="6480" w:hanging="180"/>
      </w:pPr>
    </w:lvl>
  </w:abstractNum>
  <w:abstractNum w:abstractNumId="169" w15:restartNumberingAfterBreak="0">
    <w:nsid w:val="6CDC0C87"/>
    <w:multiLevelType w:val="singleLevel"/>
    <w:tmpl w:val="7B2A7434"/>
    <w:lvl w:ilvl="0">
      <w:start w:val="1"/>
      <w:numFmt w:val="decimal"/>
      <w:lvlText w:val="[%1]"/>
      <w:lvlJc w:val="left"/>
      <w:pPr>
        <w:tabs>
          <w:tab w:val="num" w:pos="360"/>
        </w:tabs>
        <w:ind w:left="360" w:hanging="360"/>
      </w:pPr>
      <w:rPr>
        <w:color w:val="auto"/>
      </w:rPr>
    </w:lvl>
  </w:abstractNum>
  <w:abstractNum w:abstractNumId="170" w15:restartNumberingAfterBreak="0">
    <w:nsid w:val="6E4A6757"/>
    <w:multiLevelType w:val="hybridMultilevel"/>
    <w:tmpl w:val="390E5AF2"/>
    <w:lvl w:ilvl="0" w:tplc="31DC3C0E">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71" w15:restartNumberingAfterBreak="0">
    <w:nsid w:val="70F12E4B"/>
    <w:multiLevelType w:val="singleLevel"/>
    <w:tmpl w:val="7818C2B0"/>
    <w:lvl w:ilvl="0">
      <w:start w:val="1"/>
      <w:numFmt w:val="lowerLetter"/>
      <w:lvlText w:val="(%1)"/>
      <w:lvlJc w:val="left"/>
      <w:pPr>
        <w:tabs>
          <w:tab w:val="num" w:pos="1440"/>
        </w:tabs>
        <w:ind w:left="1440" w:hanging="720"/>
      </w:pPr>
      <w:rPr>
        <w:rFonts w:hint="default"/>
      </w:rPr>
    </w:lvl>
  </w:abstractNum>
  <w:abstractNum w:abstractNumId="172" w15:restartNumberingAfterBreak="0">
    <w:nsid w:val="712605E4"/>
    <w:multiLevelType w:val="hybridMultilevel"/>
    <w:tmpl w:val="69AA2130"/>
    <w:lvl w:ilvl="0" w:tplc="5CF46D8E">
      <w:start w:val="1"/>
      <w:numFmt w:val="lowerRoman"/>
      <w:lvlText w:val="(%1)"/>
      <w:lvlJc w:val="left"/>
      <w:pPr>
        <w:tabs>
          <w:tab w:val="num" w:pos="2160"/>
        </w:tabs>
        <w:ind w:left="216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3" w15:restartNumberingAfterBreak="0">
    <w:nsid w:val="717616C6"/>
    <w:multiLevelType w:val="hybridMultilevel"/>
    <w:tmpl w:val="C006368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4" w15:restartNumberingAfterBreak="0">
    <w:nsid w:val="723F2A6C"/>
    <w:multiLevelType w:val="singleLevel"/>
    <w:tmpl w:val="92E28566"/>
    <w:lvl w:ilvl="0">
      <w:start w:val="1"/>
      <w:numFmt w:val="bullet"/>
      <w:lvlText w:val=""/>
      <w:lvlJc w:val="left"/>
      <w:pPr>
        <w:tabs>
          <w:tab w:val="num" w:pos="360"/>
        </w:tabs>
        <w:ind w:left="360" w:hanging="360"/>
      </w:pPr>
      <w:rPr>
        <w:rFonts w:ascii="Symbol" w:hAnsi="Symbol" w:hint="default"/>
        <w:color w:val="FF00FF"/>
      </w:rPr>
    </w:lvl>
  </w:abstractNum>
  <w:abstractNum w:abstractNumId="175" w15:restartNumberingAfterBreak="0">
    <w:nsid w:val="72A913D3"/>
    <w:multiLevelType w:val="hybridMultilevel"/>
    <w:tmpl w:val="7D6C1402"/>
    <w:lvl w:ilvl="0" w:tplc="42A4DA9E">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6" w15:restartNumberingAfterBreak="0">
    <w:nsid w:val="72B438F7"/>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7" w15:restartNumberingAfterBreak="0">
    <w:nsid w:val="733F11BB"/>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8" w15:restartNumberingAfterBreak="0">
    <w:nsid w:val="73ED25F2"/>
    <w:multiLevelType w:val="hybridMultilevel"/>
    <w:tmpl w:val="D8DE4930"/>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1455"/>
        </w:tabs>
        <w:ind w:left="1455" w:hanging="360"/>
      </w:pPr>
    </w:lvl>
    <w:lvl w:ilvl="2" w:tplc="0809001B" w:tentative="1">
      <w:start w:val="1"/>
      <w:numFmt w:val="lowerRoman"/>
      <w:lvlText w:val="%3."/>
      <w:lvlJc w:val="right"/>
      <w:pPr>
        <w:tabs>
          <w:tab w:val="num" w:pos="2175"/>
        </w:tabs>
        <w:ind w:left="2175" w:hanging="180"/>
      </w:pPr>
    </w:lvl>
    <w:lvl w:ilvl="3" w:tplc="0809000F" w:tentative="1">
      <w:start w:val="1"/>
      <w:numFmt w:val="decimal"/>
      <w:lvlText w:val="%4."/>
      <w:lvlJc w:val="left"/>
      <w:pPr>
        <w:tabs>
          <w:tab w:val="num" w:pos="2895"/>
        </w:tabs>
        <w:ind w:left="2895" w:hanging="360"/>
      </w:pPr>
    </w:lvl>
    <w:lvl w:ilvl="4" w:tplc="08090019" w:tentative="1">
      <w:start w:val="1"/>
      <w:numFmt w:val="lowerLetter"/>
      <w:lvlText w:val="%5."/>
      <w:lvlJc w:val="left"/>
      <w:pPr>
        <w:tabs>
          <w:tab w:val="num" w:pos="3615"/>
        </w:tabs>
        <w:ind w:left="3615" w:hanging="360"/>
      </w:pPr>
    </w:lvl>
    <w:lvl w:ilvl="5" w:tplc="0809001B" w:tentative="1">
      <w:start w:val="1"/>
      <w:numFmt w:val="lowerRoman"/>
      <w:lvlText w:val="%6."/>
      <w:lvlJc w:val="right"/>
      <w:pPr>
        <w:tabs>
          <w:tab w:val="num" w:pos="4335"/>
        </w:tabs>
        <w:ind w:left="4335" w:hanging="180"/>
      </w:pPr>
    </w:lvl>
    <w:lvl w:ilvl="6" w:tplc="0809000F" w:tentative="1">
      <w:start w:val="1"/>
      <w:numFmt w:val="decimal"/>
      <w:lvlText w:val="%7."/>
      <w:lvlJc w:val="left"/>
      <w:pPr>
        <w:tabs>
          <w:tab w:val="num" w:pos="5055"/>
        </w:tabs>
        <w:ind w:left="5055" w:hanging="360"/>
      </w:pPr>
    </w:lvl>
    <w:lvl w:ilvl="7" w:tplc="08090019" w:tentative="1">
      <w:start w:val="1"/>
      <w:numFmt w:val="lowerLetter"/>
      <w:lvlText w:val="%8."/>
      <w:lvlJc w:val="left"/>
      <w:pPr>
        <w:tabs>
          <w:tab w:val="num" w:pos="5775"/>
        </w:tabs>
        <w:ind w:left="5775" w:hanging="360"/>
      </w:pPr>
    </w:lvl>
    <w:lvl w:ilvl="8" w:tplc="0809001B" w:tentative="1">
      <w:start w:val="1"/>
      <w:numFmt w:val="lowerRoman"/>
      <w:lvlText w:val="%9."/>
      <w:lvlJc w:val="right"/>
      <w:pPr>
        <w:tabs>
          <w:tab w:val="num" w:pos="6495"/>
        </w:tabs>
        <w:ind w:left="6495" w:hanging="180"/>
      </w:pPr>
    </w:lvl>
  </w:abstractNum>
  <w:abstractNum w:abstractNumId="179" w15:restartNumberingAfterBreak="0">
    <w:nsid w:val="7495555C"/>
    <w:multiLevelType w:val="multilevel"/>
    <w:tmpl w:val="E84E7756"/>
    <w:lvl w:ilvl="0">
      <w:start w:val="2"/>
      <w:numFmt w:val="decimal"/>
      <w:lvlText w:val="%1"/>
      <w:lvlJc w:val="left"/>
      <w:pPr>
        <w:tabs>
          <w:tab w:val="num" w:pos="360"/>
        </w:tabs>
        <w:ind w:left="360" w:hanging="360"/>
      </w:pPr>
      <w:rPr>
        <w:rFonts w:hint="default"/>
        <w:color w:val="FF0000"/>
      </w:rPr>
    </w:lvl>
    <w:lvl w:ilvl="1">
      <w:start w:val="3"/>
      <w:numFmt w:val="decimal"/>
      <w:lvlText w:val="%1.%2"/>
      <w:lvlJc w:val="left"/>
      <w:pPr>
        <w:tabs>
          <w:tab w:val="num" w:pos="360"/>
        </w:tabs>
        <w:ind w:left="360" w:hanging="360"/>
      </w:pPr>
      <w:rPr>
        <w:rFonts w:hint="default"/>
        <w:color w:val="FF0000"/>
      </w:rPr>
    </w:lvl>
    <w:lvl w:ilvl="2">
      <w:start w:val="4"/>
      <w:numFmt w:val="decimal"/>
      <w:lvlText w:val="%1.%2.%3"/>
      <w:lvlJc w:val="left"/>
      <w:pPr>
        <w:tabs>
          <w:tab w:val="num" w:pos="720"/>
        </w:tabs>
        <w:ind w:left="720" w:hanging="720"/>
      </w:pPr>
      <w:rPr>
        <w:rFonts w:hint="default"/>
        <w:color w:val="FF0000"/>
      </w:rPr>
    </w:lvl>
    <w:lvl w:ilvl="3">
      <w:start w:val="1"/>
      <w:numFmt w:val="decimal"/>
      <w:lvlText w:val="%1.%2.%3.%4"/>
      <w:lvlJc w:val="left"/>
      <w:pPr>
        <w:tabs>
          <w:tab w:val="num" w:pos="720"/>
        </w:tabs>
        <w:ind w:left="720" w:hanging="720"/>
      </w:pPr>
      <w:rPr>
        <w:rFonts w:hint="default"/>
        <w:color w:val="FF0000"/>
      </w:rPr>
    </w:lvl>
    <w:lvl w:ilvl="4">
      <w:start w:val="1"/>
      <w:numFmt w:val="decimal"/>
      <w:lvlText w:val="%1.%2.%3.%4.%5"/>
      <w:lvlJc w:val="left"/>
      <w:pPr>
        <w:tabs>
          <w:tab w:val="num" w:pos="720"/>
        </w:tabs>
        <w:ind w:left="720" w:hanging="720"/>
      </w:pPr>
      <w:rPr>
        <w:rFonts w:hint="default"/>
        <w:color w:val="FF0000"/>
      </w:rPr>
    </w:lvl>
    <w:lvl w:ilvl="5">
      <w:start w:val="1"/>
      <w:numFmt w:val="decimal"/>
      <w:lvlText w:val="%1.%2.%3.%4.%5.%6"/>
      <w:lvlJc w:val="left"/>
      <w:pPr>
        <w:tabs>
          <w:tab w:val="num" w:pos="1080"/>
        </w:tabs>
        <w:ind w:left="1080" w:hanging="1080"/>
      </w:pPr>
      <w:rPr>
        <w:rFonts w:hint="default"/>
        <w:color w:val="FF0000"/>
      </w:rPr>
    </w:lvl>
    <w:lvl w:ilvl="6">
      <w:start w:val="1"/>
      <w:numFmt w:val="decimal"/>
      <w:lvlText w:val="%1.%2.%3.%4.%5.%6.%7"/>
      <w:lvlJc w:val="left"/>
      <w:pPr>
        <w:tabs>
          <w:tab w:val="num" w:pos="1080"/>
        </w:tabs>
        <w:ind w:left="1080" w:hanging="1080"/>
      </w:pPr>
      <w:rPr>
        <w:rFonts w:hint="default"/>
        <w:color w:val="FF0000"/>
      </w:rPr>
    </w:lvl>
    <w:lvl w:ilvl="7">
      <w:start w:val="1"/>
      <w:numFmt w:val="decimal"/>
      <w:lvlText w:val="%1.%2.%3.%4.%5.%6.%7.%8"/>
      <w:lvlJc w:val="left"/>
      <w:pPr>
        <w:tabs>
          <w:tab w:val="num" w:pos="1440"/>
        </w:tabs>
        <w:ind w:left="1440" w:hanging="1440"/>
      </w:pPr>
      <w:rPr>
        <w:rFonts w:hint="default"/>
        <w:color w:val="FF0000"/>
      </w:rPr>
    </w:lvl>
    <w:lvl w:ilvl="8">
      <w:start w:val="1"/>
      <w:numFmt w:val="decimal"/>
      <w:lvlText w:val="%1.%2.%3.%4.%5.%6.%7.%8.%9"/>
      <w:lvlJc w:val="left"/>
      <w:pPr>
        <w:tabs>
          <w:tab w:val="num" w:pos="1440"/>
        </w:tabs>
        <w:ind w:left="1440" w:hanging="1440"/>
      </w:pPr>
      <w:rPr>
        <w:rFonts w:hint="default"/>
        <w:color w:val="FF0000"/>
      </w:rPr>
    </w:lvl>
  </w:abstractNum>
  <w:abstractNum w:abstractNumId="18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1" w15:restartNumberingAfterBreak="0">
    <w:nsid w:val="75272510"/>
    <w:multiLevelType w:val="hybridMultilevel"/>
    <w:tmpl w:val="2E36278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82" w15:restartNumberingAfterBreak="0">
    <w:nsid w:val="760568F2"/>
    <w:multiLevelType w:val="singleLevel"/>
    <w:tmpl w:val="37981E34"/>
    <w:lvl w:ilvl="0">
      <w:start w:val="1"/>
      <w:numFmt w:val="lowerLetter"/>
      <w:lvlText w:val="(%1)"/>
      <w:lvlJc w:val="left"/>
      <w:pPr>
        <w:tabs>
          <w:tab w:val="num" w:pos="360"/>
        </w:tabs>
        <w:ind w:left="360" w:hanging="360"/>
      </w:pPr>
      <w:rPr>
        <w:i w:val="0"/>
        <w:color w:val="FF0000"/>
      </w:rPr>
    </w:lvl>
  </w:abstractNum>
  <w:abstractNum w:abstractNumId="183" w15:restartNumberingAfterBreak="0">
    <w:nsid w:val="764B7D8C"/>
    <w:multiLevelType w:val="multilevel"/>
    <w:tmpl w:val="6090FFB6"/>
    <w:lvl w:ilvl="0">
      <w:start w:val="4"/>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4"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85" w15:restartNumberingAfterBreak="0">
    <w:nsid w:val="77455BF1"/>
    <w:multiLevelType w:val="hybridMultilevel"/>
    <w:tmpl w:val="F976F0DA"/>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6" w15:restartNumberingAfterBreak="0">
    <w:nsid w:val="779B550E"/>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7" w15:restartNumberingAfterBreak="0">
    <w:nsid w:val="780640FB"/>
    <w:multiLevelType w:val="hybridMultilevel"/>
    <w:tmpl w:val="3E32916E"/>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8" w15:restartNumberingAfterBreak="0">
    <w:nsid w:val="78757135"/>
    <w:multiLevelType w:val="multilevel"/>
    <w:tmpl w:val="AF586D06"/>
    <w:lvl w:ilvl="0">
      <w:start w:val="3"/>
      <w:numFmt w:val="decimal"/>
      <w:lvlText w:val="%1"/>
      <w:lvlJc w:val="left"/>
      <w:pPr>
        <w:tabs>
          <w:tab w:val="num" w:pos="405"/>
        </w:tabs>
        <w:ind w:left="405" w:hanging="405"/>
      </w:pPr>
      <w:rPr>
        <w:rFonts w:hint="default"/>
      </w:rPr>
    </w:lvl>
    <w:lvl w:ilvl="1">
      <w:start w:val="6"/>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9" w15:restartNumberingAfterBreak="0">
    <w:nsid w:val="7A7A6161"/>
    <w:multiLevelType w:val="multilevel"/>
    <w:tmpl w:val="D6ACFB00"/>
    <w:lvl w:ilvl="0">
      <w:start w:val="2"/>
      <w:numFmt w:val="decimal"/>
      <w:lvlText w:val="%1"/>
      <w:lvlJc w:val="left"/>
      <w:pPr>
        <w:tabs>
          <w:tab w:val="num" w:pos="360"/>
        </w:tabs>
        <w:ind w:left="360" w:hanging="360"/>
      </w:pPr>
      <w:rPr>
        <w:rFonts w:ascii="Times New Roman" w:hAnsi="Times New Roman" w:hint="default"/>
      </w:rPr>
    </w:lvl>
    <w:lvl w:ilvl="1">
      <w:start w:val="3"/>
      <w:numFmt w:val="decimal"/>
      <w:lvlText w:val="%1.%2"/>
      <w:lvlJc w:val="left"/>
      <w:pPr>
        <w:tabs>
          <w:tab w:val="num" w:pos="360"/>
        </w:tabs>
        <w:ind w:left="360" w:hanging="360"/>
      </w:pPr>
      <w:rPr>
        <w:rFonts w:ascii="Times New Roman" w:hAnsi="Times New Roman" w:hint="default"/>
      </w:rPr>
    </w:lvl>
    <w:lvl w:ilvl="2">
      <w:start w:val="3"/>
      <w:numFmt w:val="decimal"/>
      <w:lvlText w:val="%1.%2.%3"/>
      <w:lvlJc w:val="left"/>
      <w:pPr>
        <w:tabs>
          <w:tab w:val="num" w:pos="720"/>
        </w:tabs>
        <w:ind w:left="720" w:hanging="720"/>
      </w:pPr>
      <w:rPr>
        <w:rFonts w:ascii="Arial" w:hAnsi="Arial" w:cs="Arial" w:hint="default"/>
      </w:rPr>
    </w:lvl>
    <w:lvl w:ilvl="3">
      <w:start w:val="1"/>
      <w:numFmt w:val="decimal"/>
      <w:lvlText w:val="%1.%2.%3.%4"/>
      <w:lvlJc w:val="left"/>
      <w:pPr>
        <w:tabs>
          <w:tab w:val="num" w:pos="720"/>
        </w:tabs>
        <w:ind w:left="720" w:hanging="720"/>
      </w:pPr>
      <w:rPr>
        <w:rFonts w:ascii="Times New Roman" w:hAnsi="Times New Roman" w:hint="default"/>
      </w:rPr>
    </w:lvl>
    <w:lvl w:ilvl="4">
      <w:start w:val="1"/>
      <w:numFmt w:val="decimal"/>
      <w:lvlText w:val="%1.%2.%3.%4.%5"/>
      <w:lvlJc w:val="left"/>
      <w:pPr>
        <w:tabs>
          <w:tab w:val="num" w:pos="720"/>
        </w:tabs>
        <w:ind w:left="720" w:hanging="720"/>
      </w:pPr>
      <w:rPr>
        <w:rFonts w:ascii="Times New Roman" w:hAnsi="Times New Roman" w:hint="default"/>
      </w:rPr>
    </w:lvl>
    <w:lvl w:ilvl="5">
      <w:start w:val="1"/>
      <w:numFmt w:val="decimal"/>
      <w:lvlText w:val="%1.%2.%3.%4.%5.%6"/>
      <w:lvlJc w:val="left"/>
      <w:pPr>
        <w:tabs>
          <w:tab w:val="num" w:pos="1080"/>
        </w:tabs>
        <w:ind w:left="1080" w:hanging="1080"/>
      </w:pPr>
      <w:rPr>
        <w:rFonts w:ascii="Times New Roman" w:hAnsi="Times New Roman" w:hint="default"/>
      </w:rPr>
    </w:lvl>
    <w:lvl w:ilvl="6">
      <w:start w:val="1"/>
      <w:numFmt w:val="decimal"/>
      <w:lvlText w:val="%1.%2.%3.%4.%5.%6.%7"/>
      <w:lvlJc w:val="left"/>
      <w:pPr>
        <w:tabs>
          <w:tab w:val="num" w:pos="1080"/>
        </w:tabs>
        <w:ind w:left="1080" w:hanging="1080"/>
      </w:pPr>
      <w:rPr>
        <w:rFonts w:ascii="Times New Roman" w:hAnsi="Times New Roman" w:hint="default"/>
      </w:rPr>
    </w:lvl>
    <w:lvl w:ilvl="7">
      <w:start w:val="1"/>
      <w:numFmt w:val="decimal"/>
      <w:lvlText w:val="%1.%2.%3.%4.%5.%6.%7.%8"/>
      <w:lvlJc w:val="left"/>
      <w:pPr>
        <w:tabs>
          <w:tab w:val="num" w:pos="1440"/>
        </w:tabs>
        <w:ind w:left="1440" w:hanging="1440"/>
      </w:pPr>
      <w:rPr>
        <w:rFonts w:ascii="Times New Roman" w:hAnsi="Times New Roman" w:hint="default"/>
      </w:rPr>
    </w:lvl>
    <w:lvl w:ilvl="8">
      <w:start w:val="1"/>
      <w:numFmt w:val="decimal"/>
      <w:lvlText w:val="%1.%2.%3.%4.%5.%6.%7.%8.%9"/>
      <w:lvlJc w:val="left"/>
      <w:pPr>
        <w:tabs>
          <w:tab w:val="num" w:pos="1440"/>
        </w:tabs>
        <w:ind w:left="1440" w:hanging="1440"/>
      </w:pPr>
      <w:rPr>
        <w:rFonts w:ascii="Times New Roman" w:hAnsi="Times New Roman" w:hint="default"/>
      </w:rPr>
    </w:lvl>
  </w:abstractNum>
  <w:abstractNum w:abstractNumId="190" w15:restartNumberingAfterBreak="0">
    <w:nsid w:val="7AB53605"/>
    <w:multiLevelType w:val="multilevel"/>
    <w:tmpl w:val="490804E0"/>
    <w:lvl w:ilvl="0">
      <w:start w:val="2"/>
      <w:numFmt w:val="decimal"/>
      <w:lvlText w:val="%1"/>
      <w:lvlJc w:val="left"/>
      <w:pPr>
        <w:tabs>
          <w:tab w:val="num" w:pos="405"/>
        </w:tabs>
        <w:ind w:left="405" w:hanging="405"/>
      </w:pPr>
      <w:rPr>
        <w:rFonts w:hint="default"/>
      </w:rPr>
    </w:lvl>
    <w:lvl w:ilvl="1">
      <w:start w:val="6"/>
      <w:numFmt w:val="decimal"/>
      <w:lvlText w:val="%1.%2"/>
      <w:lvlJc w:val="left"/>
      <w:pPr>
        <w:tabs>
          <w:tab w:val="num" w:pos="405"/>
        </w:tabs>
        <w:ind w:left="405" w:hanging="405"/>
      </w:pPr>
      <w:rPr>
        <w:rFonts w:hint="default"/>
      </w:rPr>
    </w:lvl>
    <w:lvl w:ilvl="2">
      <w:start w:val="9"/>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1" w15:restartNumberingAfterBreak="0">
    <w:nsid w:val="7ADE6FF2"/>
    <w:multiLevelType w:val="hybridMultilevel"/>
    <w:tmpl w:val="1DB642B4"/>
    <w:lvl w:ilvl="0" w:tplc="4858E83A">
      <w:start w:val="1"/>
      <w:numFmt w:val="none"/>
      <w:lvlText w:val="(b)"/>
      <w:lvlJc w:val="left"/>
      <w:pPr>
        <w:tabs>
          <w:tab w:val="num" w:pos="1065"/>
        </w:tabs>
        <w:ind w:left="1065" w:hanging="360"/>
      </w:pPr>
      <w:rPr>
        <w:rFonts w:hint="default"/>
      </w:rPr>
    </w:lvl>
    <w:lvl w:ilvl="1" w:tplc="08090019">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92" w15:restartNumberingAfterBreak="0">
    <w:nsid w:val="7B693E63"/>
    <w:multiLevelType w:val="singleLevel"/>
    <w:tmpl w:val="04090019"/>
    <w:lvl w:ilvl="0">
      <w:start w:val="1"/>
      <w:numFmt w:val="lowerLetter"/>
      <w:lvlText w:val="(%1)"/>
      <w:lvlJc w:val="left"/>
      <w:pPr>
        <w:tabs>
          <w:tab w:val="num" w:pos="360"/>
        </w:tabs>
        <w:ind w:left="360" w:hanging="360"/>
      </w:pPr>
    </w:lvl>
  </w:abstractNum>
  <w:abstractNum w:abstractNumId="193" w15:restartNumberingAfterBreak="0">
    <w:nsid w:val="7B926C5C"/>
    <w:multiLevelType w:val="hybridMultilevel"/>
    <w:tmpl w:val="B432775A"/>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815"/>
        </w:tabs>
        <w:ind w:left="1815" w:hanging="360"/>
      </w:pPr>
    </w:lvl>
    <w:lvl w:ilvl="2" w:tplc="0809001B" w:tentative="1">
      <w:start w:val="1"/>
      <w:numFmt w:val="lowerRoman"/>
      <w:lvlText w:val="%3."/>
      <w:lvlJc w:val="right"/>
      <w:pPr>
        <w:tabs>
          <w:tab w:val="num" w:pos="2535"/>
        </w:tabs>
        <w:ind w:left="2535" w:hanging="180"/>
      </w:pPr>
    </w:lvl>
    <w:lvl w:ilvl="3" w:tplc="0809000F" w:tentative="1">
      <w:start w:val="1"/>
      <w:numFmt w:val="decimal"/>
      <w:lvlText w:val="%4."/>
      <w:lvlJc w:val="left"/>
      <w:pPr>
        <w:tabs>
          <w:tab w:val="num" w:pos="3255"/>
        </w:tabs>
        <w:ind w:left="3255" w:hanging="360"/>
      </w:pPr>
    </w:lvl>
    <w:lvl w:ilvl="4" w:tplc="08090019" w:tentative="1">
      <w:start w:val="1"/>
      <w:numFmt w:val="lowerLetter"/>
      <w:lvlText w:val="%5."/>
      <w:lvlJc w:val="left"/>
      <w:pPr>
        <w:tabs>
          <w:tab w:val="num" w:pos="3975"/>
        </w:tabs>
        <w:ind w:left="3975" w:hanging="360"/>
      </w:pPr>
    </w:lvl>
    <w:lvl w:ilvl="5" w:tplc="0809001B" w:tentative="1">
      <w:start w:val="1"/>
      <w:numFmt w:val="lowerRoman"/>
      <w:lvlText w:val="%6."/>
      <w:lvlJc w:val="right"/>
      <w:pPr>
        <w:tabs>
          <w:tab w:val="num" w:pos="4695"/>
        </w:tabs>
        <w:ind w:left="4695" w:hanging="180"/>
      </w:pPr>
    </w:lvl>
    <w:lvl w:ilvl="6" w:tplc="0809000F" w:tentative="1">
      <w:start w:val="1"/>
      <w:numFmt w:val="decimal"/>
      <w:lvlText w:val="%7."/>
      <w:lvlJc w:val="left"/>
      <w:pPr>
        <w:tabs>
          <w:tab w:val="num" w:pos="5415"/>
        </w:tabs>
        <w:ind w:left="5415" w:hanging="360"/>
      </w:pPr>
    </w:lvl>
    <w:lvl w:ilvl="7" w:tplc="08090019" w:tentative="1">
      <w:start w:val="1"/>
      <w:numFmt w:val="lowerLetter"/>
      <w:lvlText w:val="%8."/>
      <w:lvlJc w:val="left"/>
      <w:pPr>
        <w:tabs>
          <w:tab w:val="num" w:pos="6135"/>
        </w:tabs>
        <w:ind w:left="6135" w:hanging="360"/>
      </w:pPr>
    </w:lvl>
    <w:lvl w:ilvl="8" w:tplc="0809001B" w:tentative="1">
      <w:start w:val="1"/>
      <w:numFmt w:val="lowerRoman"/>
      <w:lvlText w:val="%9."/>
      <w:lvlJc w:val="right"/>
      <w:pPr>
        <w:tabs>
          <w:tab w:val="num" w:pos="6855"/>
        </w:tabs>
        <w:ind w:left="6855" w:hanging="180"/>
      </w:pPr>
    </w:lvl>
  </w:abstractNum>
  <w:abstractNum w:abstractNumId="194" w15:restartNumberingAfterBreak="0">
    <w:nsid w:val="7BBE0452"/>
    <w:multiLevelType w:val="multilevel"/>
    <w:tmpl w:val="D57EC62E"/>
    <w:lvl w:ilvl="0">
      <w:start w:val="1"/>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5" w15:restartNumberingAfterBreak="0">
    <w:nsid w:val="7C40044E"/>
    <w:multiLevelType w:val="hybridMultilevel"/>
    <w:tmpl w:val="B1EA12BC"/>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6" w15:restartNumberingAfterBreak="0">
    <w:nsid w:val="7CA76D78"/>
    <w:multiLevelType w:val="hybridMultilevel"/>
    <w:tmpl w:val="CCC899E8"/>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7" w15:restartNumberingAfterBreak="0">
    <w:nsid w:val="7CDE2AB2"/>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8" w15:restartNumberingAfterBreak="0">
    <w:nsid w:val="7D502B38"/>
    <w:multiLevelType w:val="multilevel"/>
    <w:tmpl w:val="68CA7308"/>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9" w15:restartNumberingAfterBreak="0">
    <w:nsid w:val="7E0901E6"/>
    <w:multiLevelType w:val="hybridMultilevel"/>
    <w:tmpl w:val="E5D83E74"/>
    <w:lvl w:ilvl="0" w:tplc="44E6A8A4">
      <w:start w:val="1"/>
      <w:numFmt w:val="lowerLetter"/>
      <w:lvlText w:val="(%1)"/>
      <w:lvlJc w:val="left"/>
      <w:pPr>
        <w:tabs>
          <w:tab w:val="num" w:pos="360"/>
        </w:tabs>
        <w:ind w:left="360" w:hanging="360"/>
      </w:pPr>
    </w:lvl>
    <w:lvl w:ilvl="1" w:tplc="16D89F1C" w:tentative="1">
      <w:start w:val="1"/>
      <w:numFmt w:val="lowerLetter"/>
      <w:lvlText w:val="%2."/>
      <w:lvlJc w:val="left"/>
      <w:pPr>
        <w:tabs>
          <w:tab w:val="num" w:pos="735"/>
        </w:tabs>
        <w:ind w:left="735" w:hanging="360"/>
      </w:pPr>
    </w:lvl>
    <w:lvl w:ilvl="2" w:tplc="88CEA614" w:tentative="1">
      <w:start w:val="1"/>
      <w:numFmt w:val="lowerRoman"/>
      <w:lvlText w:val="%3."/>
      <w:lvlJc w:val="right"/>
      <w:pPr>
        <w:tabs>
          <w:tab w:val="num" w:pos="1455"/>
        </w:tabs>
        <w:ind w:left="1455" w:hanging="180"/>
      </w:pPr>
    </w:lvl>
    <w:lvl w:ilvl="3" w:tplc="CBF86356" w:tentative="1">
      <w:start w:val="1"/>
      <w:numFmt w:val="decimal"/>
      <w:lvlText w:val="%4."/>
      <w:lvlJc w:val="left"/>
      <w:pPr>
        <w:tabs>
          <w:tab w:val="num" w:pos="2175"/>
        </w:tabs>
        <w:ind w:left="2175" w:hanging="360"/>
      </w:pPr>
    </w:lvl>
    <w:lvl w:ilvl="4" w:tplc="5F6624EE" w:tentative="1">
      <w:start w:val="1"/>
      <w:numFmt w:val="lowerLetter"/>
      <w:lvlText w:val="%5."/>
      <w:lvlJc w:val="left"/>
      <w:pPr>
        <w:tabs>
          <w:tab w:val="num" w:pos="2895"/>
        </w:tabs>
        <w:ind w:left="2895" w:hanging="360"/>
      </w:pPr>
    </w:lvl>
    <w:lvl w:ilvl="5" w:tplc="3676943E" w:tentative="1">
      <w:start w:val="1"/>
      <w:numFmt w:val="lowerRoman"/>
      <w:lvlText w:val="%6."/>
      <w:lvlJc w:val="right"/>
      <w:pPr>
        <w:tabs>
          <w:tab w:val="num" w:pos="3615"/>
        </w:tabs>
        <w:ind w:left="3615" w:hanging="180"/>
      </w:pPr>
    </w:lvl>
    <w:lvl w:ilvl="6" w:tplc="BDBC5542" w:tentative="1">
      <w:start w:val="1"/>
      <w:numFmt w:val="decimal"/>
      <w:lvlText w:val="%7."/>
      <w:lvlJc w:val="left"/>
      <w:pPr>
        <w:tabs>
          <w:tab w:val="num" w:pos="4335"/>
        </w:tabs>
        <w:ind w:left="4335" w:hanging="360"/>
      </w:pPr>
    </w:lvl>
    <w:lvl w:ilvl="7" w:tplc="1D5EEADC" w:tentative="1">
      <w:start w:val="1"/>
      <w:numFmt w:val="lowerLetter"/>
      <w:lvlText w:val="%8."/>
      <w:lvlJc w:val="left"/>
      <w:pPr>
        <w:tabs>
          <w:tab w:val="num" w:pos="5055"/>
        </w:tabs>
        <w:ind w:left="5055" w:hanging="360"/>
      </w:pPr>
    </w:lvl>
    <w:lvl w:ilvl="8" w:tplc="983818B4" w:tentative="1">
      <w:start w:val="1"/>
      <w:numFmt w:val="lowerRoman"/>
      <w:lvlText w:val="%9."/>
      <w:lvlJc w:val="right"/>
      <w:pPr>
        <w:tabs>
          <w:tab w:val="num" w:pos="5775"/>
        </w:tabs>
        <w:ind w:left="5775" w:hanging="180"/>
      </w:pPr>
    </w:lvl>
  </w:abstractNum>
  <w:abstractNum w:abstractNumId="200" w15:restartNumberingAfterBreak="0">
    <w:nsid w:val="7E972F35"/>
    <w:multiLevelType w:val="hybridMultilevel"/>
    <w:tmpl w:val="B2887A72"/>
    <w:lvl w:ilvl="0" w:tplc="04090019">
      <w:start w:val="1"/>
      <w:numFmt w:val="lowerLetter"/>
      <w:lvlText w:val="(%1)"/>
      <w:lvlJc w:val="left"/>
      <w:pPr>
        <w:tabs>
          <w:tab w:val="num" w:pos="1097"/>
        </w:tabs>
        <w:ind w:left="680" w:firstLine="57"/>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1" w15:restartNumberingAfterBreak="0">
    <w:nsid w:val="7EDE6B33"/>
    <w:multiLevelType w:val="multilevel"/>
    <w:tmpl w:val="E4DA2FEA"/>
    <w:lvl w:ilvl="0">
      <w:start w:val="2"/>
      <w:numFmt w:val="decimal"/>
      <w:lvlText w:val="%1"/>
      <w:lvlJc w:val="left"/>
      <w:pPr>
        <w:tabs>
          <w:tab w:val="num" w:pos="360"/>
        </w:tabs>
        <w:ind w:left="360" w:hanging="360"/>
      </w:pPr>
      <w:rPr>
        <w:rFonts w:hint="default"/>
        <w:color w:val="008000"/>
      </w:rPr>
    </w:lvl>
    <w:lvl w:ilvl="1">
      <w:start w:val="3"/>
      <w:numFmt w:val="decimal"/>
      <w:lvlText w:val="%1.%2"/>
      <w:lvlJc w:val="left"/>
      <w:pPr>
        <w:tabs>
          <w:tab w:val="num" w:pos="360"/>
        </w:tabs>
        <w:ind w:left="360" w:hanging="360"/>
      </w:pPr>
      <w:rPr>
        <w:rFonts w:hint="default"/>
        <w:color w:val="008000"/>
      </w:rPr>
    </w:lvl>
    <w:lvl w:ilvl="2">
      <w:start w:val="8"/>
      <w:numFmt w:val="decimal"/>
      <w:lvlText w:val="%1.%2.%3"/>
      <w:lvlJc w:val="left"/>
      <w:pPr>
        <w:tabs>
          <w:tab w:val="num" w:pos="720"/>
        </w:tabs>
        <w:ind w:left="720" w:hanging="720"/>
      </w:pPr>
      <w:rPr>
        <w:rFonts w:hint="default"/>
        <w:color w:val="FF0000"/>
      </w:rPr>
    </w:lvl>
    <w:lvl w:ilvl="3">
      <w:start w:val="1"/>
      <w:numFmt w:val="decimal"/>
      <w:lvlText w:val="%1.%2.%3.%4"/>
      <w:lvlJc w:val="left"/>
      <w:pPr>
        <w:tabs>
          <w:tab w:val="num" w:pos="720"/>
        </w:tabs>
        <w:ind w:left="720" w:hanging="720"/>
      </w:pPr>
      <w:rPr>
        <w:rFonts w:hint="default"/>
        <w:color w:val="008000"/>
      </w:rPr>
    </w:lvl>
    <w:lvl w:ilvl="4">
      <w:start w:val="1"/>
      <w:numFmt w:val="decimal"/>
      <w:lvlText w:val="%1.%2.%3.%4.%5"/>
      <w:lvlJc w:val="left"/>
      <w:pPr>
        <w:tabs>
          <w:tab w:val="num" w:pos="720"/>
        </w:tabs>
        <w:ind w:left="720" w:hanging="720"/>
      </w:pPr>
      <w:rPr>
        <w:rFonts w:hint="default"/>
        <w:color w:val="008000"/>
      </w:rPr>
    </w:lvl>
    <w:lvl w:ilvl="5">
      <w:start w:val="1"/>
      <w:numFmt w:val="decimal"/>
      <w:lvlText w:val="%1.%2.%3.%4.%5.%6"/>
      <w:lvlJc w:val="left"/>
      <w:pPr>
        <w:tabs>
          <w:tab w:val="num" w:pos="1080"/>
        </w:tabs>
        <w:ind w:left="1080" w:hanging="1080"/>
      </w:pPr>
      <w:rPr>
        <w:rFonts w:hint="default"/>
        <w:color w:val="008000"/>
      </w:rPr>
    </w:lvl>
    <w:lvl w:ilvl="6">
      <w:start w:val="1"/>
      <w:numFmt w:val="decimal"/>
      <w:lvlText w:val="%1.%2.%3.%4.%5.%6.%7"/>
      <w:lvlJc w:val="left"/>
      <w:pPr>
        <w:tabs>
          <w:tab w:val="num" w:pos="1080"/>
        </w:tabs>
        <w:ind w:left="1080" w:hanging="1080"/>
      </w:pPr>
      <w:rPr>
        <w:rFonts w:hint="default"/>
        <w:color w:val="008000"/>
      </w:rPr>
    </w:lvl>
    <w:lvl w:ilvl="7">
      <w:start w:val="1"/>
      <w:numFmt w:val="decimal"/>
      <w:lvlText w:val="%1.%2.%3.%4.%5.%6.%7.%8"/>
      <w:lvlJc w:val="left"/>
      <w:pPr>
        <w:tabs>
          <w:tab w:val="num" w:pos="1440"/>
        </w:tabs>
        <w:ind w:left="1440" w:hanging="1440"/>
      </w:pPr>
      <w:rPr>
        <w:rFonts w:hint="default"/>
        <w:color w:val="008000"/>
      </w:rPr>
    </w:lvl>
    <w:lvl w:ilvl="8">
      <w:start w:val="1"/>
      <w:numFmt w:val="decimal"/>
      <w:lvlText w:val="%1.%2.%3.%4.%5.%6.%7.%8.%9"/>
      <w:lvlJc w:val="left"/>
      <w:pPr>
        <w:tabs>
          <w:tab w:val="num" w:pos="1440"/>
        </w:tabs>
        <w:ind w:left="1440" w:hanging="1440"/>
      </w:pPr>
      <w:rPr>
        <w:rFonts w:hint="default"/>
        <w:color w:val="008000"/>
      </w:rPr>
    </w:lvl>
  </w:abstractNum>
  <w:abstractNum w:abstractNumId="202" w15:restartNumberingAfterBreak="0">
    <w:nsid w:val="7EED1D31"/>
    <w:multiLevelType w:val="multilevel"/>
    <w:tmpl w:val="8E365668"/>
    <w:lvl w:ilvl="0">
      <w:start w:val="4"/>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3" w15:restartNumberingAfterBreak="0">
    <w:nsid w:val="7F287307"/>
    <w:multiLevelType w:val="hybridMultilevel"/>
    <w:tmpl w:val="62049F6E"/>
    <w:lvl w:ilvl="0" w:tplc="A968889C">
      <w:start w:val="1"/>
      <w:numFmt w:val="lowerLetter"/>
      <w:lvlText w:val="(%1)"/>
      <w:lvlJc w:val="left"/>
      <w:pPr>
        <w:tabs>
          <w:tab w:val="num" w:pos="1069"/>
        </w:tabs>
        <w:ind w:left="1069" w:hanging="360"/>
      </w:pPr>
    </w:lvl>
    <w:lvl w:ilvl="1" w:tplc="3F2874B2" w:tentative="1">
      <w:start w:val="1"/>
      <w:numFmt w:val="lowerLetter"/>
      <w:lvlText w:val="%2."/>
      <w:lvlJc w:val="left"/>
      <w:pPr>
        <w:tabs>
          <w:tab w:val="num" w:pos="2149"/>
        </w:tabs>
        <w:ind w:left="2149" w:hanging="360"/>
      </w:pPr>
    </w:lvl>
    <w:lvl w:ilvl="2" w:tplc="2A962C32" w:tentative="1">
      <w:start w:val="1"/>
      <w:numFmt w:val="lowerRoman"/>
      <w:lvlText w:val="%3."/>
      <w:lvlJc w:val="right"/>
      <w:pPr>
        <w:tabs>
          <w:tab w:val="num" w:pos="2869"/>
        </w:tabs>
        <w:ind w:left="2869" w:hanging="180"/>
      </w:pPr>
    </w:lvl>
    <w:lvl w:ilvl="3" w:tplc="C3B6AC5A" w:tentative="1">
      <w:start w:val="1"/>
      <w:numFmt w:val="decimal"/>
      <w:lvlText w:val="%4."/>
      <w:lvlJc w:val="left"/>
      <w:pPr>
        <w:tabs>
          <w:tab w:val="num" w:pos="3589"/>
        </w:tabs>
        <w:ind w:left="3589" w:hanging="360"/>
      </w:pPr>
    </w:lvl>
    <w:lvl w:ilvl="4" w:tplc="7A02FE46" w:tentative="1">
      <w:start w:val="1"/>
      <w:numFmt w:val="lowerLetter"/>
      <w:lvlText w:val="%5."/>
      <w:lvlJc w:val="left"/>
      <w:pPr>
        <w:tabs>
          <w:tab w:val="num" w:pos="4309"/>
        </w:tabs>
        <w:ind w:left="4309" w:hanging="360"/>
      </w:pPr>
    </w:lvl>
    <w:lvl w:ilvl="5" w:tplc="7800FD1A" w:tentative="1">
      <w:start w:val="1"/>
      <w:numFmt w:val="lowerRoman"/>
      <w:lvlText w:val="%6."/>
      <w:lvlJc w:val="right"/>
      <w:pPr>
        <w:tabs>
          <w:tab w:val="num" w:pos="5029"/>
        </w:tabs>
        <w:ind w:left="5029" w:hanging="180"/>
      </w:pPr>
    </w:lvl>
    <w:lvl w:ilvl="6" w:tplc="52AADB1A" w:tentative="1">
      <w:start w:val="1"/>
      <w:numFmt w:val="decimal"/>
      <w:lvlText w:val="%7."/>
      <w:lvlJc w:val="left"/>
      <w:pPr>
        <w:tabs>
          <w:tab w:val="num" w:pos="5749"/>
        </w:tabs>
        <w:ind w:left="5749" w:hanging="360"/>
      </w:pPr>
    </w:lvl>
    <w:lvl w:ilvl="7" w:tplc="36745CBE" w:tentative="1">
      <w:start w:val="1"/>
      <w:numFmt w:val="lowerLetter"/>
      <w:lvlText w:val="%8."/>
      <w:lvlJc w:val="left"/>
      <w:pPr>
        <w:tabs>
          <w:tab w:val="num" w:pos="6469"/>
        </w:tabs>
        <w:ind w:left="6469" w:hanging="360"/>
      </w:pPr>
    </w:lvl>
    <w:lvl w:ilvl="8" w:tplc="5486FE16" w:tentative="1">
      <w:start w:val="1"/>
      <w:numFmt w:val="lowerRoman"/>
      <w:lvlText w:val="%9."/>
      <w:lvlJc w:val="right"/>
      <w:pPr>
        <w:tabs>
          <w:tab w:val="num" w:pos="7189"/>
        </w:tabs>
        <w:ind w:left="7189" w:hanging="180"/>
      </w:pPr>
    </w:lvl>
  </w:abstractNum>
  <w:abstractNum w:abstractNumId="204"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16cid:durableId="1079135374">
    <w:abstractNumId w:val="0"/>
  </w:num>
  <w:num w:numId="2" w16cid:durableId="247933894">
    <w:abstractNumId w:val="2"/>
  </w:num>
  <w:num w:numId="3" w16cid:durableId="999310099">
    <w:abstractNumId w:val="1"/>
  </w:num>
  <w:num w:numId="4" w16cid:durableId="1964996133">
    <w:abstractNumId w:val="92"/>
  </w:num>
  <w:num w:numId="5" w16cid:durableId="1494029770">
    <w:abstractNumId w:val="134"/>
  </w:num>
  <w:num w:numId="6" w16cid:durableId="176507571">
    <w:abstractNumId w:val="51"/>
  </w:num>
  <w:num w:numId="7" w16cid:durableId="876625097">
    <w:abstractNumId w:val="78"/>
  </w:num>
  <w:num w:numId="8" w16cid:durableId="81265261">
    <w:abstractNumId w:val="27"/>
  </w:num>
  <w:num w:numId="9" w16cid:durableId="870919612">
    <w:abstractNumId w:val="52"/>
  </w:num>
  <w:num w:numId="10" w16cid:durableId="1413510288">
    <w:abstractNumId w:val="19"/>
  </w:num>
  <w:num w:numId="11" w16cid:durableId="1963656478">
    <w:abstractNumId w:val="12"/>
  </w:num>
  <w:num w:numId="12" w16cid:durableId="342322199">
    <w:abstractNumId w:val="42"/>
  </w:num>
  <w:num w:numId="13" w16cid:durableId="150412556">
    <w:abstractNumId w:val="67"/>
  </w:num>
  <w:num w:numId="14" w16cid:durableId="1641227843">
    <w:abstractNumId w:val="115"/>
  </w:num>
  <w:num w:numId="15" w16cid:durableId="1712881244">
    <w:abstractNumId w:val="166"/>
  </w:num>
  <w:num w:numId="16" w16cid:durableId="2025786890">
    <w:abstractNumId w:val="121"/>
  </w:num>
  <w:num w:numId="17" w16cid:durableId="1281104392">
    <w:abstractNumId w:val="184"/>
  </w:num>
  <w:num w:numId="18" w16cid:durableId="896403675">
    <w:abstractNumId w:val="167"/>
  </w:num>
  <w:num w:numId="19" w16cid:durableId="116072601">
    <w:abstractNumId w:val="4"/>
  </w:num>
  <w:num w:numId="20" w16cid:durableId="1844662989">
    <w:abstractNumId w:val="204"/>
  </w:num>
  <w:num w:numId="21" w16cid:durableId="1026174446">
    <w:abstractNumId w:val="180"/>
  </w:num>
  <w:num w:numId="22" w16cid:durableId="1063410678">
    <w:abstractNumId w:val="147"/>
  </w:num>
  <w:num w:numId="23" w16cid:durableId="583415455">
    <w:abstractNumId w:val="166"/>
  </w:num>
  <w:num w:numId="24" w16cid:durableId="1907447995">
    <w:abstractNumId w:val="90"/>
  </w:num>
  <w:num w:numId="25" w16cid:durableId="1305162267">
    <w:abstractNumId w:val="73"/>
  </w:num>
  <w:num w:numId="26" w16cid:durableId="1206719353">
    <w:abstractNumId w:val="111"/>
  </w:num>
  <w:num w:numId="27" w16cid:durableId="807631101">
    <w:abstractNumId w:val="149"/>
  </w:num>
  <w:num w:numId="28" w16cid:durableId="1799952057">
    <w:abstractNumId w:val="171"/>
  </w:num>
  <w:num w:numId="29" w16cid:durableId="2024939189">
    <w:abstractNumId w:val="128"/>
  </w:num>
  <w:num w:numId="30" w16cid:durableId="626818709">
    <w:abstractNumId w:val="160"/>
  </w:num>
  <w:num w:numId="31" w16cid:durableId="397047729">
    <w:abstractNumId w:val="140"/>
  </w:num>
  <w:num w:numId="32" w16cid:durableId="1206983222">
    <w:abstractNumId w:val="182"/>
  </w:num>
  <w:num w:numId="33" w16cid:durableId="927422122">
    <w:abstractNumId w:val="168"/>
  </w:num>
  <w:num w:numId="34" w16cid:durableId="246155582">
    <w:abstractNumId w:val="39"/>
  </w:num>
  <w:num w:numId="35" w16cid:durableId="1132019762">
    <w:abstractNumId w:val="55"/>
  </w:num>
  <w:num w:numId="36" w16cid:durableId="222570206">
    <w:abstractNumId w:val="11"/>
  </w:num>
  <w:num w:numId="37" w16cid:durableId="2131699597">
    <w:abstractNumId w:val="192"/>
  </w:num>
  <w:num w:numId="38" w16cid:durableId="326248788">
    <w:abstractNumId w:val="61"/>
  </w:num>
  <w:num w:numId="39" w16cid:durableId="1280917438">
    <w:abstractNumId w:val="138"/>
  </w:num>
  <w:num w:numId="40" w16cid:durableId="933589126">
    <w:abstractNumId w:val="174"/>
  </w:num>
  <w:num w:numId="41" w16cid:durableId="530265770">
    <w:abstractNumId w:val="139"/>
  </w:num>
  <w:num w:numId="42" w16cid:durableId="959652422">
    <w:abstractNumId w:val="3"/>
  </w:num>
  <w:num w:numId="43" w16cid:durableId="832575303">
    <w:abstractNumId w:val="125"/>
  </w:num>
  <w:num w:numId="44" w16cid:durableId="343630565">
    <w:abstractNumId w:val="38"/>
  </w:num>
  <w:num w:numId="45" w16cid:durableId="2098138425">
    <w:abstractNumId w:val="13"/>
  </w:num>
  <w:num w:numId="46" w16cid:durableId="1262642293">
    <w:abstractNumId w:val="50"/>
  </w:num>
  <w:num w:numId="47" w16cid:durableId="1162544092">
    <w:abstractNumId w:val="126"/>
  </w:num>
  <w:num w:numId="48" w16cid:durableId="915943187">
    <w:abstractNumId w:val="143"/>
  </w:num>
  <w:num w:numId="49" w16cid:durableId="1999377026">
    <w:abstractNumId w:val="112"/>
  </w:num>
  <w:num w:numId="50" w16cid:durableId="54201323">
    <w:abstractNumId w:val="117"/>
  </w:num>
  <w:num w:numId="51" w16cid:durableId="365982258">
    <w:abstractNumId w:val="179"/>
  </w:num>
  <w:num w:numId="52" w16cid:durableId="1096290392">
    <w:abstractNumId w:val="10"/>
  </w:num>
  <w:num w:numId="53" w16cid:durableId="835728284">
    <w:abstractNumId w:val="9"/>
  </w:num>
  <w:num w:numId="54" w16cid:durableId="591161294">
    <w:abstractNumId w:val="155"/>
  </w:num>
  <w:num w:numId="55" w16cid:durableId="2072457926">
    <w:abstractNumId w:val="104"/>
  </w:num>
  <w:num w:numId="56" w16cid:durableId="1339187093">
    <w:abstractNumId w:val="65"/>
  </w:num>
  <w:num w:numId="57" w16cid:durableId="1425876616">
    <w:abstractNumId w:val="25"/>
  </w:num>
  <w:num w:numId="58" w16cid:durableId="701855838">
    <w:abstractNumId w:val="161"/>
  </w:num>
  <w:num w:numId="59" w16cid:durableId="374938207">
    <w:abstractNumId w:val="162"/>
  </w:num>
  <w:num w:numId="60" w16cid:durableId="784618308">
    <w:abstractNumId w:val="82"/>
  </w:num>
  <w:num w:numId="61" w16cid:durableId="818349805">
    <w:abstractNumId w:val="15"/>
  </w:num>
  <w:num w:numId="62" w16cid:durableId="1704204387">
    <w:abstractNumId w:val="98"/>
  </w:num>
  <w:num w:numId="63" w16cid:durableId="1234586627">
    <w:abstractNumId w:val="93"/>
  </w:num>
  <w:num w:numId="64" w16cid:durableId="1032346394">
    <w:abstractNumId w:val="133"/>
  </w:num>
  <w:num w:numId="65" w16cid:durableId="913861416">
    <w:abstractNumId w:val="45"/>
  </w:num>
  <w:num w:numId="66" w16cid:durableId="1257519982">
    <w:abstractNumId w:val="202"/>
  </w:num>
  <w:num w:numId="67" w16cid:durableId="1057514000">
    <w:abstractNumId w:val="188"/>
  </w:num>
  <w:num w:numId="68" w16cid:durableId="1018579987">
    <w:abstractNumId w:val="170"/>
  </w:num>
  <w:num w:numId="69" w16cid:durableId="440029665">
    <w:abstractNumId w:val="76"/>
  </w:num>
  <w:num w:numId="70" w16cid:durableId="1014575615">
    <w:abstractNumId w:val="124"/>
  </w:num>
  <w:num w:numId="71" w16cid:durableId="161430603">
    <w:abstractNumId w:val="96"/>
  </w:num>
  <w:num w:numId="72" w16cid:durableId="711268655">
    <w:abstractNumId w:val="30"/>
  </w:num>
  <w:num w:numId="73" w16cid:durableId="499154634">
    <w:abstractNumId w:val="123"/>
  </w:num>
  <w:num w:numId="74" w16cid:durableId="745341796">
    <w:abstractNumId w:val="47"/>
  </w:num>
  <w:num w:numId="75" w16cid:durableId="1783568787">
    <w:abstractNumId w:val="97"/>
  </w:num>
  <w:num w:numId="76" w16cid:durableId="271401216">
    <w:abstractNumId w:val="169"/>
  </w:num>
  <w:num w:numId="77" w16cid:durableId="2002583631">
    <w:abstractNumId w:val="28"/>
  </w:num>
  <w:num w:numId="78" w16cid:durableId="392002559">
    <w:abstractNumId w:val="5"/>
  </w:num>
  <w:num w:numId="79" w16cid:durableId="1127435285">
    <w:abstractNumId w:val="59"/>
  </w:num>
  <w:num w:numId="80" w16cid:durableId="36853061">
    <w:abstractNumId w:val="33"/>
  </w:num>
  <w:num w:numId="81" w16cid:durableId="1246649972">
    <w:abstractNumId w:val="68"/>
  </w:num>
  <w:num w:numId="82" w16cid:durableId="1142622908">
    <w:abstractNumId w:val="148"/>
  </w:num>
  <w:num w:numId="83" w16cid:durableId="1966811245">
    <w:abstractNumId w:val="54"/>
  </w:num>
  <w:num w:numId="84" w16cid:durableId="1742292488">
    <w:abstractNumId w:val="53"/>
  </w:num>
  <w:num w:numId="85" w16cid:durableId="597720280">
    <w:abstractNumId w:val="198"/>
  </w:num>
  <w:num w:numId="86" w16cid:durableId="318658307">
    <w:abstractNumId w:val="108"/>
  </w:num>
  <w:num w:numId="87" w16cid:durableId="1102799795">
    <w:abstractNumId w:val="29"/>
  </w:num>
  <w:num w:numId="88" w16cid:durableId="2139839922">
    <w:abstractNumId w:val="83"/>
  </w:num>
  <w:num w:numId="89" w16cid:durableId="1035085035">
    <w:abstractNumId w:val="18"/>
  </w:num>
  <w:num w:numId="90" w16cid:durableId="5182085">
    <w:abstractNumId w:val="154"/>
  </w:num>
  <w:num w:numId="91" w16cid:durableId="701319632">
    <w:abstractNumId w:val="37"/>
  </w:num>
  <w:num w:numId="92" w16cid:durableId="1788347592">
    <w:abstractNumId w:val="165"/>
  </w:num>
  <w:num w:numId="93" w16cid:durableId="1876580606">
    <w:abstractNumId w:val="173"/>
  </w:num>
  <w:num w:numId="94" w16cid:durableId="810753167">
    <w:abstractNumId w:val="114"/>
  </w:num>
  <w:num w:numId="95" w16cid:durableId="2050834215">
    <w:abstractNumId w:val="199"/>
  </w:num>
  <w:num w:numId="96" w16cid:durableId="1548640093">
    <w:abstractNumId w:val="172"/>
  </w:num>
  <w:num w:numId="97" w16cid:durableId="371074381">
    <w:abstractNumId w:val="46"/>
  </w:num>
  <w:num w:numId="98" w16cid:durableId="869143058">
    <w:abstractNumId w:val="101"/>
  </w:num>
  <w:num w:numId="99" w16cid:durableId="2016689073">
    <w:abstractNumId w:val="120"/>
  </w:num>
  <w:num w:numId="100" w16cid:durableId="1196193620">
    <w:abstractNumId w:val="49"/>
  </w:num>
  <w:num w:numId="101" w16cid:durableId="1532111824">
    <w:abstractNumId w:val="43"/>
  </w:num>
  <w:num w:numId="102" w16cid:durableId="978536643">
    <w:abstractNumId w:val="122"/>
  </w:num>
  <w:num w:numId="103" w16cid:durableId="886911564">
    <w:abstractNumId w:val="7"/>
  </w:num>
  <w:num w:numId="104" w16cid:durableId="1624383137">
    <w:abstractNumId w:val="106"/>
  </w:num>
  <w:num w:numId="105" w16cid:durableId="672730942">
    <w:abstractNumId w:val="142"/>
  </w:num>
  <w:num w:numId="106" w16cid:durableId="226037605">
    <w:abstractNumId w:val="185"/>
  </w:num>
  <w:num w:numId="107" w16cid:durableId="997415394">
    <w:abstractNumId w:val="132"/>
  </w:num>
  <w:num w:numId="108" w16cid:durableId="661659390">
    <w:abstractNumId w:val="20"/>
  </w:num>
  <w:num w:numId="109" w16cid:durableId="1620183144">
    <w:abstractNumId w:val="22"/>
  </w:num>
  <w:num w:numId="110" w16cid:durableId="302396234">
    <w:abstractNumId w:val="23"/>
  </w:num>
  <w:num w:numId="111" w16cid:durableId="582690337">
    <w:abstractNumId w:val="8"/>
  </w:num>
  <w:num w:numId="112" w16cid:durableId="1162356650">
    <w:abstractNumId w:val="129"/>
  </w:num>
  <w:num w:numId="113" w16cid:durableId="742726946">
    <w:abstractNumId w:val="41"/>
  </w:num>
  <w:num w:numId="114" w16cid:durableId="1726294737">
    <w:abstractNumId w:val="107"/>
  </w:num>
  <w:num w:numId="115" w16cid:durableId="1787892960">
    <w:abstractNumId w:val="118"/>
  </w:num>
  <w:num w:numId="116" w16cid:durableId="1295603169">
    <w:abstractNumId w:val="153"/>
  </w:num>
  <w:num w:numId="117" w16cid:durableId="1804157995">
    <w:abstractNumId w:val="79"/>
  </w:num>
  <w:num w:numId="118" w16cid:durableId="1968312117">
    <w:abstractNumId w:val="176"/>
  </w:num>
  <w:num w:numId="119" w16cid:durableId="511726756">
    <w:abstractNumId w:val="135"/>
  </w:num>
  <w:num w:numId="120" w16cid:durableId="110825401">
    <w:abstractNumId w:val="74"/>
  </w:num>
  <w:num w:numId="121" w16cid:durableId="640423949">
    <w:abstractNumId w:val="119"/>
  </w:num>
  <w:num w:numId="122" w16cid:durableId="1801915932">
    <w:abstractNumId w:val="81"/>
  </w:num>
  <w:num w:numId="123" w16cid:durableId="1545288727">
    <w:abstractNumId w:val="87"/>
  </w:num>
  <w:num w:numId="124" w16cid:durableId="1992563487">
    <w:abstractNumId w:val="63"/>
  </w:num>
  <w:num w:numId="125" w16cid:durableId="1675571592">
    <w:abstractNumId w:val="137"/>
  </w:num>
  <w:num w:numId="126" w16cid:durableId="1184127308">
    <w:abstractNumId w:val="100"/>
  </w:num>
  <w:num w:numId="127" w16cid:durableId="988558804">
    <w:abstractNumId w:val="66"/>
  </w:num>
  <w:num w:numId="128" w16cid:durableId="1072463327">
    <w:abstractNumId w:val="156"/>
  </w:num>
  <w:num w:numId="129" w16cid:durableId="1633826215">
    <w:abstractNumId w:val="200"/>
  </w:num>
  <w:num w:numId="130" w16cid:durableId="1217469801">
    <w:abstractNumId w:val="64"/>
  </w:num>
  <w:num w:numId="131" w16cid:durableId="377634933">
    <w:abstractNumId w:val="196"/>
  </w:num>
  <w:num w:numId="132" w16cid:durableId="2026128669">
    <w:abstractNumId w:val="178"/>
  </w:num>
  <w:num w:numId="133" w16cid:durableId="1369380369">
    <w:abstractNumId w:val="116"/>
  </w:num>
  <w:num w:numId="134" w16cid:durableId="1831288570">
    <w:abstractNumId w:val="190"/>
  </w:num>
  <w:num w:numId="135" w16cid:durableId="2014256531">
    <w:abstractNumId w:val="158"/>
  </w:num>
  <w:num w:numId="136" w16cid:durableId="1736976323">
    <w:abstractNumId w:val="35"/>
  </w:num>
  <w:num w:numId="137" w16cid:durableId="1617057319">
    <w:abstractNumId w:val="85"/>
  </w:num>
  <w:num w:numId="138" w16cid:durableId="905645387">
    <w:abstractNumId w:val="151"/>
  </w:num>
  <w:num w:numId="139" w16cid:durableId="1724014976">
    <w:abstractNumId w:val="127"/>
  </w:num>
  <w:num w:numId="140" w16cid:durableId="125046228">
    <w:abstractNumId w:val="31"/>
  </w:num>
  <w:num w:numId="141" w16cid:durableId="176501101">
    <w:abstractNumId w:val="99"/>
  </w:num>
  <w:num w:numId="142" w16cid:durableId="1418559224">
    <w:abstractNumId w:val="14"/>
  </w:num>
  <w:num w:numId="143" w16cid:durableId="2020279430">
    <w:abstractNumId w:val="164"/>
  </w:num>
  <w:num w:numId="144" w16cid:durableId="435751715">
    <w:abstractNumId w:val="181"/>
  </w:num>
  <w:num w:numId="145" w16cid:durableId="1789735725">
    <w:abstractNumId w:val="191"/>
  </w:num>
  <w:num w:numId="146" w16cid:durableId="766463185">
    <w:abstractNumId w:val="110"/>
  </w:num>
  <w:num w:numId="147" w16cid:durableId="2060780833">
    <w:abstractNumId w:val="80"/>
  </w:num>
  <w:num w:numId="148" w16cid:durableId="716860149">
    <w:abstractNumId w:val="72"/>
  </w:num>
  <w:num w:numId="149" w16cid:durableId="1488590471">
    <w:abstractNumId w:val="145"/>
  </w:num>
  <w:num w:numId="150" w16cid:durableId="1801923537">
    <w:abstractNumId w:val="32"/>
  </w:num>
  <w:num w:numId="151" w16cid:durableId="1945922244">
    <w:abstractNumId w:val="203"/>
  </w:num>
  <w:num w:numId="152" w16cid:durableId="401954671">
    <w:abstractNumId w:val="95"/>
  </w:num>
  <w:num w:numId="153" w16cid:durableId="2075736405">
    <w:abstractNumId w:val="201"/>
  </w:num>
  <w:num w:numId="154" w16cid:durableId="1488547405">
    <w:abstractNumId w:val="58"/>
  </w:num>
  <w:num w:numId="155" w16cid:durableId="1869679039">
    <w:abstractNumId w:val="84"/>
  </w:num>
  <w:num w:numId="156" w16cid:durableId="119803648">
    <w:abstractNumId w:val="16"/>
  </w:num>
  <w:num w:numId="157" w16cid:durableId="1197502572">
    <w:abstractNumId w:val="89"/>
  </w:num>
  <w:num w:numId="158" w16cid:durableId="1644429412">
    <w:abstractNumId w:val="105"/>
  </w:num>
  <w:num w:numId="159" w16cid:durableId="1253777353">
    <w:abstractNumId w:val="189"/>
  </w:num>
  <w:num w:numId="160" w16cid:durableId="54164293">
    <w:abstractNumId w:val="57"/>
  </w:num>
  <w:num w:numId="161" w16cid:durableId="1841922033">
    <w:abstractNumId w:val="34"/>
  </w:num>
  <w:num w:numId="162" w16cid:durableId="123039877">
    <w:abstractNumId w:val="71"/>
  </w:num>
  <w:num w:numId="163" w16cid:durableId="2127117343">
    <w:abstractNumId w:val="44"/>
  </w:num>
  <w:num w:numId="164" w16cid:durableId="1543862113">
    <w:abstractNumId w:val="36"/>
  </w:num>
  <w:num w:numId="165" w16cid:durableId="1716733709">
    <w:abstractNumId w:val="152"/>
  </w:num>
  <w:num w:numId="166" w16cid:durableId="2010599736">
    <w:abstractNumId w:val="56"/>
  </w:num>
  <w:num w:numId="167" w16cid:durableId="663557412">
    <w:abstractNumId w:val="193"/>
  </w:num>
  <w:num w:numId="168" w16cid:durableId="2026515122">
    <w:abstractNumId w:val="136"/>
  </w:num>
  <w:num w:numId="169" w16cid:durableId="1378746907">
    <w:abstractNumId w:val="6"/>
  </w:num>
  <w:num w:numId="170" w16cid:durableId="81339129">
    <w:abstractNumId w:val="62"/>
  </w:num>
  <w:num w:numId="171" w16cid:durableId="1945577179">
    <w:abstractNumId w:val="86"/>
  </w:num>
  <w:num w:numId="172" w16cid:durableId="154610719">
    <w:abstractNumId w:val="75"/>
  </w:num>
  <w:num w:numId="173" w16cid:durableId="1784495105">
    <w:abstractNumId w:val="109"/>
  </w:num>
  <w:num w:numId="174" w16cid:durableId="164395145">
    <w:abstractNumId w:val="144"/>
  </w:num>
  <w:num w:numId="175" w16cid:durableId="16320639">
    <w:abstractNumId w:val="21"/>
  </w:num>
  <w:num w:numId="176" w16cid:durableId="733625017">
    <w:abstractNumId w:val="48"/>
  </w:num>
  <w:num w:numId="177" w16cid:durableId="2039774581">
    <w:abstractNumId w:val="197"/>
  </w:num>
  <w:num w:numId="178" w16cid:durableId="633560987">
    <w:abstractNumId w:val="88"/>
  </w:num>
  <w:num w:numId="179" w16cid:durableId="1867055836">
    <w:abstractNumId w:val="163"/>
  </w:num>
  <w:num w:numId="180" w16cid:durableId="1591935174">
    <w:abstractNumId w:val="195"/>
  </w:num>
  <w:num w:numId="181" w16cid:durableId="1238126898">
    <w:abstractNumId w:val="40"/>
  </w:num>
  <w:num w:numId="182" w16cid:durableId="2029061255">
    <w:abstractNumId w:val="102"/>
  </w:num>
  <w:num w:numId="183" w16cid:durableId="1847984943">
    <w:abstractNumId w:val="175"/>
  </w:num>
  <w:num w:numId="184" w16cid:durableId="158158367">
    <w:abstractNumId w:val="113"/>
  </w:num>
  <w:num w:numId="185" w16cid:durableId="562567692">
    <w:abstractNumId w:val="146"/>
  </w:num>
  <w:num w:numId="186" w16cid:durableId="290596076">
    <w:abstractNumId w:val="130"/>
  </w:num>
  <w:num w:numId="187" w16cid:durableId="1102916479">
    <w:abstractNumId w:val="186"/>
  </w:num>
  <w:num w:numId="188" w16cid:durableId="364791037">
    <w:abstractNumId w:val="91"/>
  </w:num>
  <w:num w:numId="189" w16cid:durableId="87965995">
    <w:abstractNumId w:val="187"/>
  </w:num>
  <w:num w:numId="190" w16cid:durableId="28453480">
    <w:abstractNumId w:val="183"/>
  </w:num>
  <w:num w:numId="191" w16cid:durableId="1663970970">
    <w:abstractNumId w:val="150"/>
  </w:num>
  <w:num w:numId="192" w16cid:durableId="2123764822">
    <w:abstractNumId w:val="194"/>
  </w:num>
  <w:num w:numId="193" w16cid:durableId="1406951101">
    <w:abstractNumId w:val="26"/>
  </w:num>
  <w:num w:numId="194" w16cid:durableId="1525897907">
    <w:abstractNumId w:val="17"/>
  </w:num>
  <w:num w:numId="195" w16cid:durableId="1673945759">
    <w:abstractNumId w:val="131"/>
  </w:num>
  <w:num w:numId="196" w16cid:durableId="350302105">
    <w:abstractNumId w:val="103"/>
  </w:num>
  <w:num w:numId="197" w16cid:durableId="929703574">
    <w:abstractNumId w:val="157"/>
  </w:num>
  <w:num w:numId="198" w16cid:durableId="2116972344">
    <w:abstractNumId w:val="177"/>
  </w:num>
  <w:num w:numId="199" w16cid:durableId="581599224">
    <w:abstractNumId w:val="94"/>
  </w:num>
  <w:num w:numId="200" w16cid:durableId="1524123476">
    <w:abstractNumId w:val="70"/>
  </w:num>
  <w:num w:numId="201" w16cid:durableId="1319961537">
    <w:abstractNumId w:val="159"/>
  </w:num>
  <w:num w:numId="202" w16cid:durableId="819732937">
    <w:abstractNumId w:val="141"/>
  </w:num>
  <w:num w:numId="203" w16cid:durableId="791442260">
    <w:abstractNumId w:val="60"/>
  </w:num>
  <w:num w:numId="204" w16cid:durableId="1584292777">
    <w:abstractNumId w:val="77"/>
  </w:num>
  <w:num w:numId="205" w16cid:durableId="331834008">
    <w:abstractNumId w:val="24"/>
  </w:num>
  <w:num w:numId="206" w16cid:durableId="1172990928">
    <w:abstractNumId w:val="69"/>
  </w:num>
  <w:numIdMacAtCleanup w:val="2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activeWritingStyle w:appName="MSWord" w:lang="en-GB" w:vendorID="8" w:dllVersion="513" w:checkStyle="1"/>
  <w:activeWritingStyle w:appName="MSWord" w:lang="en-US" w:vendorID="8" w:dllVersion="513" w:checkStyle="1"/>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167"/>
    <w:rsid w:val="00005C54"/>
    <w:rsid w:val="00006339"/>
    <w:rsid w:val="000064B2"/>
    <w:rsid w:val="00012303"/>
    <w:rsid w:val="00013249"/>
    <w:rsid w:val="000132FC"/>
    <w:rsid w:val="00014710"/>
    <w:rsid w:val="00015055"/>
    <w:rsid w:val="00015944"/>
    <w:rsid w:val="00015C8E"/>
    <w:rsid w:val="00016666"/>
    <w:rsid w:val="0001765E"/>
    <w:rsid w:val="00021C81"/>
    <w:rsid w:val="00021D28"/>
    <w:rsid w:val="00022113"/>
    <w:rsid w:val="000236C7"/>
    <w:rsid w:val="0002457C"/>
    <w:rsid w:val="00024C9A"/>
    <w:rsid w:val="00026371"/>
    <w:rsid w:val="00026BA4"/>
    <w:rsid w:val="00026BC0"/>
    <w:rsid w:val="00026E2A"/>
    <w:rsid w:val="000302AF"/>
    <w:rsid w:val="00031AF4"/>
    <w:rsid w:val="0003253E"/>
    <w:rsid w:val="00032876"/>
    <w:rsid w:val="000362A0"/>
    <w:rsid w:val="0003678E"/>
    <w:rsid w:val="00037334"/>
    <w:rsid w:val="000414FE"/>
    <w:rsid w:val="0004218B"/>
    <w:rsid w:val="0004419F"/>
    <w:rsid w:val="00044E24"/>
    <w:rsid w:val="00045675"/>
    <w:rsid w:val="0004588D"/>
    <w:rsid w:val="0004726A"/>
    <w:rsid w:val="0005128A"/>
    <w:rsid w:val="00051C1D"/>
    <w:rsid w:val="000532B2"/>
    <w:rsid w:val="0005478A"/>
    <w:rsid w:val="0005775C"/>
    <w:rsid w:val="00061893"/>
    <w:rsid w:val="000638D3"/>
    <w:rsid w:val="00065700"/>
    <w:rsid w:val="000658BB"/>
    <w:rsid w:val="00070F8B"/>
    <w:rsid w:val="000711E0"/>
    <w:rsid w:val="000714A1"/>
    <w:rsid w:val="000716B1"/>
    <w:rsid w:val="0007224E"/>
    <w:rsid w:val="000735C7"/>
    <w:rsid w:val="0007491B"/>
    <w:rsid w:val="00076217"/>
    <w:rsid w:val="00077533"/>
    <w:rsid w:val="000775AF"/>
    <w:rsid w:val="00077736"/>
    <w:rsid w:val="000800DE"/>
    <w:rsid w:val="00080623"/>
    <w:rsid w:val="00081309"/>
    <w:rsid w:val="000813BD"/>
    <w:rsid w:val="000818A1"/>
    <w:rsid w:val="00083230"/>
    <w:rsid w:val="00083B21"/>
    <w:rsid w:val="000846FC"/>
    <w:rsid w:val="000847C3"/>
    <w:rsid w:val="00085949"/>
    <w:rsid w:val="000860DE"/>
    <w:rsid w:val="000869D1"/>
    <w:rsid w:val="00087D37"/>
    <w:rsid w:val="0009165D"/>
    <w:rsid w:val="000921BC"/>
    <w:rsid w:val="00093715"/>
    <w:rsid w:val="00094D80"/>
    <w:rsid w:val="000A135C"/>
    <w:rsid w:val="000A3766"/>
    <w:rsid w:val="000A55E6"/>
    <w:rsid w:val="000A5BEC"/>
    <w:rsid w:val="000A639E"/>
    <w:rsid w:val="000A68CF"/>
    <w:rsid w:val="000A6C30"/>
    <w:rsid w:val="000B0C56"/>
    <w:rsid w:val="000B1C94"/>
    <w:rsid w:val="000B2935"/>
    <w:rsid w:val="000B2B6D"/>
    <w:rsid w:val="000B4EAF"/>
    <w:rsid w:val="000B50B2"/>
    <w:rsid w:val="000B55A9"/>
    <w:rsid w:val="000B58BC"/>
    <w:rsid w:val="000B5923"/>
    <w:rsid w:val="000B6012"/>
    <w:rsid w:val="000B62E0"/>
    <w:rsid w:val="000B6A9D"/>
    <w:rsid w:val="000B7662"/>
    <w:rsid w:val="000B79B2"/>
    <w:rsid w:val="000B7A46"/>
    <w:rsid w:val="000B7C26"/>
    <w:rsid w:val="000C2807"/>
    <w:rsid w:val="000C49CC"/>
    <w:rsid w:val="000C4AC7"/>
    <w:rsid w:val="000C6D2D"/>
    <w:rsid w:val="000C74D6"/>
    <w:rsid w:val="000D1146"/>
    <w:rsid w:val="000D11CB"/>
    <w:rsid w:val="000D1EED"/>
    <w:rsid w:val="000D1FBB"/>
    <w:rsid w:val="000D2E34"/>
    <w:rsid w:val="000D3934"/>
    <w:rsid w:val="000D458B"/>
    <w:rsid w:val="000D494A"/>
    <w:rsid w:val="000D5B97"/>
    <w:rsid w:val="000D7538"/>
    <w:rsid w:val="000E06EC"/>
    <w:rsid w:val="000E1721"/>
    <w:rsid w:val="000E23A2"/>
    <w:rsid w:val="000E5EA7"/>
    <w:rsid w:val="000E60F2"/>
    <w:rsid w:val="000E6D23"/>
    <w:rsid w:val="000E7671"/>
    <w:rsid w:val="000F09C8"/>
    <w:rsid w:val="000F1375"/>
    <w:rsid w:val="000F21FE"/>
    <w:rsid w:val="000F35AC"/>
    <w:rsid w:val="000F5414"/>
    <w:rsid w:val="000F5C49"/>
    <w:rsid w:val="000F6060"/>
    <w:rsid w:val="000F6C93"/>
    <w:rsid w:val="000F7357"/>
    <w:rsid w:val="0010085C"/>
    <w:rsid w:val="00100A76"/>
    <w:rsid w:val="00101587"/>
    <w:rsid w:val="001015B0"/>
    <w:rsid w:val="00101970"/>
    <w:rsid w:val="00102562"/>
    <w:rsid w:val="001028E9"/>
    <w:rsid w:val="0010333C"/>
    <w:rsid w:val="00103A08"/>
    <w:rsid w:val="00104A13"/>
    <w:rsid w:val="00104DAF"/>
    <w:rsid w:val="00104E04"/>
    <w:rsid w:val="00105365"/>
    <w:rsid w:val="00105AC9"/>
    <w:rsid w:val="00106243"/>
    <w:rsid w:val="00107811"/>
    <w:rsid w:val="001106AB"/>
    <w:rsid w:val="00110EE1"/>
    <w:rsid w:val="00111F1E"/>
    <w:rsid w:val="00112316"/>
    <w:rsid w:val="001128F3"/>
    <w:rsid w:val="001141AB"/>
    <w:rsid w:val="00116A96"/>
    <w:rsid w:val="0011746F"/>
    <w:rsid w:val="0011792D"/>
    <w:rsid w:val="001200A6"/>
    <w:rsid w:val="00121C9D"/>
    <w:rsid w:val="00121F73"/>
    <w:rsid w:val="00123B20"/>
    <w:rsid w:val="0012495D"/>
    <w:rsid w:val="00124D9F"/>
    <w:rsid w:val="0012593F"/>
    <w:rsid w:val="00125F66"/>
    <w:rsid w:val="00126D38"/>
    <w:rsid w:val="00126D97"/>
    <w:rsid w:val="00130442"/>
    <w:rsid w:val="00131440"/>
    <w:rsid w:val="0013210F"/>
    <w:rsid w:val="0013273A"/>
    <w:rsid w:val="00132842"/>
    <w:rsid w:val="001332AC"/>
    <w:rsid w:val="00133AC2"/>
    <w:rsid w:val="00133DFD"/>
    <w:rsid w:val="00136079"/>
    <w:rsid w:val="001366E7"/>
    <w:rsid w:val="0013744F"/>
    <w:rsid w:val="001407B5"/>
    <w:rsid w:val="00140F86"/>
    <w:rsid w:val="0014167D"/>
    <w:rsid w:val="001423B4"/>
    <w:rsid w:val="00142599"/>
    <w:rsid w:val="0014537B"/>
    <w:rsid w:val="00145FCD"/>
    <w:rsid w:val="00146C1B"/>
    <w:rsid w:val="00146D7A"/>
    <w:rsid w:val="00147793"/>
    <w:rsid w:val="00150EAA"/>
    <w:rsid w:val="00152D49"/>
    <w:rsid w:val="0015489D"/>
    <w:rsid w:val="0015599C"/>
    <w:rsid w:val="0015636A"/>
    <w:rsid w:val="00156BEE"/>
    <w:rsid w:val="00156C84"/>
    <w:rsid w:val="001579A7"/>
    <w:rsid w:val="00157B62"/>
    <w:rsid w:val="00157E22"/>
    <w:rsid w:val="00160129"/>
    <w:rsid w:val="00160C76"/>
    <w:rsid w:val="00162217"/>
    <w:rsid w:val="00162D85"/>
    <w:rsid w:val="0016341C"/>
    <w:rsid w:val="00165FBB"/>
    <w:rsid w:val="00166E4C"/>
    <w:rsid w:val="0016752D"/>
    <w:rsid w:val="001677BF"/>
    <w:rsid w:val="00170930"/>
    <w:rsid w:val="00172FF4"/>
    <w:rsid w:val="0017312D"/>
    <w:rsid w:val="00173236"/>
    <w:rsid w:val="0017360D"/>
    <w:rsid w:val="00174398"/>
    <w:rsid w:val="00174F1C"/>
    <w:rsid w:val="001772AB"/>
    <w:rsid w:val="00181A73"/>
    <w:rsid w:val="001837DF"/>
    <w:rsid w:val="00185144"/>
    <w:rsid w:val="00185877"/>
    <w:rsid w:val="00185E09"/>
    <w:rsid w:val="00186ACD"/>
    <w:rsid w:val="00190AE7"/>
    <w:rsid w:val="0019176C"/>
    <w:rsid w:val="001955D4"/>
    <w:rsid w:val="00196E89"/>
    <w:rsid w:val="001A3F3B"/>
    <w:rsid w:val="001A5025"/>
    <w:rsid w:val="001A5A49"/>
    <w:rsid w:val="001A5AA9"/>
    <w:rsid w:val="001A5BEC"/>
    <w:rsid w:val="001A62DD"/>
    <w:rsid w:val="001A7196"/>
    <w:rsid w:val="001A73AA"/>
    <w:rsid w:val="001A79D1"/>
    <w:rsid w:val="001B157C"/>
    <w:rsid w:val="001B1B56"/>
    <w:rsid w:val="001B2605"/>
    <w:rsid w:val="001B279D"/>
    <w:rsid w:val="001B2A7D"/>
    <w:rsid w:val="001B2B54"/>
    <w:rsid w:val="001B301F"/>
    <w:rsid w:val="001B507E"/>
    <w:rsid w:val="001B5219"/>
    <w:rsid w:val="001B560D"/>
    <w:rsid w:val="001B6217"/>
    <w:rsid w:val="001B67E2"/>
    <w:rsid w:val="001B7484"/>
    <w:rsid w:val="001C0C7F"/>
    <w:rsid w:val="001C11EC"/>
    <w:rsid w:val="001C15C3"/>
    <w:rsid w:val="001C2396"/>
    <w:rsid w:val="001C3327"/>
    <w:rsid w:val="001C57D5"/>
    <w:rsid w:val="001C59DD"/>
    <w:rsid w:val="001C6E38"/>
    <w:rsid w:val="001C71AD"/>
    <w:rsid w:val="001C74FD"/>
    <w:rsid w:val="001D02D3"/>
    <w:rsid w:val="001D33CD"/>
    <w:rsid w:val="001D4337"/>
    <w:rsid w:val="001D5F20"/>
    <w:rsid w:val="001D7D44"/>
    <w:rsid w:val="001E03F3"/>
    <w:rsid w:val="001E2922"/>
    <w:rsid w:val="001E3507"/>
    <w:rsid w:val="001E3629"/>
    <w:rsid w:val="001E36B5"/>
    <w:rsid w:val="001E3B36"/>
    <w:rsid w:val="001E77A8"/>
    <w:rsid w:val="001F19F3"/>
    <w:rsid w:val="001F26D6"/>
    <w:rsid w:val="001F2726"/>
    <w:rsid w:val="001F2C58"/>
    <w:rsid w:val="001F2C71"/>
    <w:rsid w:val="001F3297"/>
    <w:rsid w:val="001F3968"/>
    <w:rsid w:val="001F42DC"/>
    <w:rsid w:val="001F43C3"/>
    <w:rsid w:val="001F6A46"/>
    <w:rsid w:val="001F738D"/>
    <w:rsid w:val="002001E7"/>
    <w:rsid w:val="002005AC"/>
    <w:rsid w:val="002019FD"/>
    <w:rsid w:val="00201C9B"/>
    <w:rsid w:val="00202422"/>
    <w:rsid w:val="002027D5"/>
    <w:rsid w:val="00203CA3"/>
    <w:rsid w:val="00211480"/>
    <w:rsid w:val="00213842"/>
    <w:rsid w:val="00213C58"/>
    <w:rsid w:val="0021488C"/>
    <w:rsid w:val="00214894"/>
    <w:rsid w:val="0021490D"/>
    <w:rsid w:val="0021503B"/>
    <w:rsid w:val="00215FC1"/>
    <w:rsid w:val="00216816"/>
    <w:rsid w:val="002179BD"/>
    <w:rsid w:val="002179D9"/>
    <w:rsid w:val="0022023A"/>
    <w:rsid w:val="00221B87"/>
    <w:rsid w:val="00222040"/>
    <w:rsid w:val="00222D22"/>
    <w:rsid w:val="0022466E"/>
    <w:rsid w:val="0022532B"/>
    <w:rsid w:val="0022617E"/>
    <w:rsid w:val="002323E4"/>
    <w:rsid w:val="00233D6F"/>
    <w:rsid w:val="00234503"/>
    <w:rsid w:val="002350AC"/>
    <w:rsid w:val="00235AF3"/>
    <w:rsid w:val="00235E81"/>
    <w:rsid w:val="002360ED"/>
    <w:rsid w:val="002374CF"/>
    <w:rsid w:val="00237A2A"/>
    <w:rsid w:val="00237C9A"/>
    <w:rsid w:val="00240681"/>
    <w:rsid w:val="002406EB"/>
    <w:rsid w:val="00240F8D"/>
    <w:rsid w:val="00242807"/>
    <w:rsid w:val="00242A2D"/>
    <w:rsid w:val="00242ADC"/>
    <w:rsid w:val="002445B8"/>
    <w:rsid w:val="00245103"/>
    <w:rsid w:val="002468FF"/>
    <w:rsid w:val="00247CCE"/>
    <w:rsid w:val="00250748"/>
    <w:rsid w:val="00251C9F"/>
    <w:rsid w:val="002528BF"/>
    <w:rsid w:val="00253A77"/>
    <w:rsid w:val="00254AB9"/>
    <w:rsid w:val="002555CB"/>
    <w:rsid w:val="00256697"/>
    <w:rsid w:val="0025758C"/>
    <w:rsid w:val="002578EC"/>
    <w:rsid w:val="00257B5D"/>
    <w:rsid w:val="00260A00"/>
    <w:rsid w:val="0026162D"/>
    <w:rsid w:val="00261D95"/>
    <w:rsid w:val="0026257D"/>
    <w:rsid w:val="00262BB0"/>
    <w:rsid w:val="00263C88"/>
    <w:rsid w:val="00265085"/>
    <w:rsid w:val="00265570"/>
    <w:rsid w:val="00265903"/>
    <w:rsid w:val="00265DC3"/>
    <w:rsid w:val="00267E55"/>
    <w:rsid w:val="00270E9A"/>
    <w:rsid w:val="00272836"/>
    <w:rsid w:val="00272C2B"/>
    <w:rsid w:val="00273616"/>
    <w:rsid w:val="002755D5"/>
    <w:rsid w:val="00275E13"/>
    <w:rsid w:val="002760C7"/>
    <w:rsid w:val="0027769C"/>
    <w:rsid w:val="00277C9A"/>
    <w:rsid w:val="002818DA"/>
    <w:rsid w:val="0028220B"/>
    <w:rsid w:val="00282C2E"/>
    <w:rsid w:val="00282C51"/>
    <w:rsid w:val="00282DC2"/>
    <w:rsid w:val="00282F69"/>
    <w:rsid w:val="00283550"/>
    <w:rsid w:val="002845D3"/>
    <w:rsid w:val="00284BCF"/>
    <w:rsid w:val="002863C5"/>
    <w:rsid w:val="00286ACB"/>
    <w:rsid w:val="002925C4"/>
    <w:rsid w:val="00293FAF"/>
    <w:rsid w:val="00294046"/>
    <w:rsid w:val="002941F2"/>
    <w:rsid w:val="00295654"/>
    <w:rsid w:val="00295790"/>
    <w:rsid w:val="00296921"/>
    <w:rsid w:val="0029748E"/>
    <w:rsid w:val="002A03CE"/>
    <w:rsid w:val="002A092A"/>
    <w:rsid w:val="002A0946"/>
    <w:rsid w:val="002A1E88"/>
    <w:rsid w:val="002A1EAC"/>
    <w:rsid w:val="002A33F5"/>
    <w:rsid w:val="002A3751"/>
    <w:rsid w:val="002A42B9"/>
    <w:rsid w:val="002A609B"/>
    <w:rsid w:val="002B1992"/>
    <w:rsid w:val="002B3298"/>
    <w:rsid w:val="002B4943"/>
    <w:rsid w:val="002B5DE2"/>
    <w:rsid w:val="002B6AD6"/>
    <w:rsid w:val="002B74A4"/>
    <w:rsid w:val="002B7B73"/>
    <w:rsid w:val="002C01E1"/>
    <w:rsid w:val="002C0A18"/>
    <w:rsid w:val="002C103C"/>
    <w:rsid w:val="002C39FC"/>
    <w:rsid w:val="002C401B"/>
    <w:rsid w:val="002C54FF"/>
    <w:rsid w:val="002C632C"/>
    <w:rsid w:val="002D07AF"/>
    <w:rsid w:val="002D110A"/>
    <w:rsid w:val="002D1F01"/>
    <w:rsid w:val="002D443A"/>
    <w:rsid w:val="002D5728"/>
    <w:rsid w:val="002D6A66"/>
    <w:rsid w:val="002D7AE1"/>
    <w:rsid w:val="002D7F27"/>
    <w:rsid w:val="002E0B93"/>
    <w:rsid w:val="002E1BF1"/>
    <w:rsid w:val="002E2F34"/>
    <w:rsid w:val="002E408B"/>
    <w:rsid w:val="002E47E3"/>
    <w:rsid w:val="002E4867"/>
    <w:rsid w:val="002E5426"/>
    <w:rsid w:val="002E5FD5"/>
    <w:rsid w:val="002E61BA"/>
    <w:rsid w:val="002E6C1E"/>
    <w:rsid w:val="002E6F91"/>
    <w:rsid w:val="002E7867"/>
    <w:rsid w:val="002F040C"/>
    <w:rsid w:val="002F2168"/>
    <w:rsid w:val="002F321B"/>
    <w:rsid w:val="002F3B16"/>
    <w:rsid w:val="002F3F77"/>
    <w:rsid w:val="002F4705"/>
    <w:rsid w:val="002F516C"/>
    <w:rsid w:val="002F6889"/>
    <w:rsid w:val="002F783C"/>
    <w:rsid w:val="00300159"/>
    <w:rsid w:val="00301E14"/>
    <w:rsid w:val="00301FFD"/>
    <w:rsid w:val="00303BF5"/>
    <w:rsid w:val="00303FA4"/>
    <w:rsid w:val="00305E78"/>
    <w:rsid w:val="00306B51"/>
    <w:rsid w:val="0031172B"/>
    <w:rsid w:val="0031407D"/>
    <w:rsid w:val="003144AE"/>
    <w:rsid w:val="003146CE"/>
    <w:rsid w:val="003147A2"/>
    <w:rsid w:val="003159F5"/>
    <w:rsid w:val="0031657A"/>
    <w:rsid w:val="00317002"/>
    <w:rsid w:val="0031757F"/>
    <w:rsid w:val="00320FC7"/>
    <w:rsid w:val="003219FB"/>
    <w:rsid w:val="00321CDF"/>
    <w:rsid w:val="00323028"/>
    <w:rsid w:val="00323454"/>
    <w:rsid w:val="003234A6"/>
    <w:rsid w:val="00324690"/>
    <w:rsid w:val="00325E4C"/>
    <w:rsid w:val="003317AD"/>
    <w:rsid w:val="00331A19"/>
    <w:rsid w:val="00332F1B"/>
    <w:rsid w:val="0033315A"/>
    <w:rsid w:val="003342D2"/>
    <w:rsid w:val="00334661"/>
    <w:rsid w:val="00340183"/>
    <w:rsid w:val="003409A7"/>
    <w:rsid w:val="00340FC7"/>
    <w:rsid w:val="0034138E"/>
    <w:rsid w:val="00342426"/>
    <w:rsid w:val="003429D4"/>
    <w:rsid w:val="00343FCD"/>
    <w:rsid w:val="00344B76"/>
    <w:rsid w:val="003453EE"/>
    <w:rsid w:val="0034552E"/>
    <w:rsid w:val="00345C6C"/>
    <w:rsid w:val="003463AD"/>
    <w:rsid w:val="003512A7"/>
    <w:rsid w:val="00351451"/>
    <w:rsid w:val="003515A7"/>
    <w:rsid w:val="00352005"/>
    <w:rsid w:val="00352F42"/>
    <w:rsid w:val="00355556"/>
    <w:rsid w:val="003559C2"/>
    <w:rsid w:val="00355F1D"/>
    <w:rsid w:val="003560E2"/>
    <w:rsid w:val="0035688B"/>
    <w:rsid w:val="00356E34"/>
    <w:rsid w:val="00357E4E"/>
    <w:rsid w:val="00364DC5"/>
    <w:rsid w:val="00365B36"/>
    <w:rsid w:val="003666B3"/>
    <w:rsid w:val="0036788A"/>
    <w:rsid w:val="00367BC2"/>
    <w:rsid w:val="0037044E"/>
    <w:rsid w:val="003709C0"/>
    <w:rsid w:val="00370E99"/>
    <w:rsid w:val="00371082"/>
    <w:rsid w:val="0037113C"/>
    <w:rsid w:val="003717D9"/>
    <w:rsid w:val="00372F65"/>
    <w:rsid w:val="0037302A"/>
    <w:rsid w:val="003730A8"/>
    <w:rsid w:val="003734CC"/>
    <w:rsid w:val="0037374E"/>
    <w:rsid w:val="00374ACD"/>
    <w:rsid w:val="0037561F"/>
    <w:rsid w:val="003770E0"/>
    <w:rsid w:val="0038189A"/>
    <w:rsid w:val="00382657"/>
    <w:rsid w:val="00384113"/>
    <w:rsid w:val="00384214"/>
    <w:rsid w:val="00384F69"/>
    <w:rsid w:val="00385332"/>
    <w:rsid w:val="00385A42"/>
    <w:rsid w:val="00385F7B"/>
    <w:rsid w:val="003866D2"/>
    <w:rsid w:val="00386789"/>
    <w:rsid w:val="00387F28"/>
    <w:rsid w:val="0039116D"/>
    <w:rsid w:val="003912A0"/>
    <w:rsid w:val="003913F4"/>
    <w:rsid w:val="003947D7"/>
    <w:rsid w:val="003965B4"/>
    <w:rsid w:val="00397518"/>
    <w:rsid w:val="00397794"/>
    <w:rsid w:val="003A0F32"/>
    <w:rsid w:val="003A1AF0"/>
    <w:rsid w:val="003A273F"/>
    <w:rsid w:val="003A2D82"/>
    <w:rsid w:val="003A2E14"/>
    <w:rsid w:val="003A3F49"/>
    <w:rsid w:val="003A4E6F"/>
    <w:rsid w:val="003A4EF7"/>
    <w:rsid w:val="003A5882"/>
    <w:rsid w:val="003A6391"/>
    <w:rsid w:val="003A6788"/>
    <w:rsid w:val="003A69B1"/>
    <w:rsid w:val="003A7A8B"/>
    <w:rsid w:val="003A7E4A"/>
    <w:rsid w:val="003B0054"/>
    <w:rsid w:val="003B0A89"/>
    <w:rsid w:val="003B10D4"/>
    <w:rsid w:val="003B1CC2"/>
    <w:rsid w:val="003B2297"/>
    <w:rsid w:val="003B27D1"/>
    <w:rsid w:val="003B3087"/>
    <w:rsid w:val="003B328F"/>
    <w:rsid w:val="003B3B83"/>
    <w:rsid w:val="003B42D9"/>
    <w:rsid w:val="003B4D13"/>
    <w:rsid w:val="003B4D21"/>
    <w:rsid w:val="003B5A23"/>
    <w:rsid w:val="003B6AAF"/>
    <w:rsid w:val="003C082C"/>
    <w:rsid w:val="003C26D4"/>
    <w:rsid w:val="003C3157"/>
    <w:rsid w:val="003C4EDA"/>
    <w:rsid w:val="003C4FF1"/>
    <w:rsid w:val="003C5135"/>
    <w:rsid w:val="003C56A6"/>
    <w:rsid w:val="003C7C02"/>
    <w:rsid w:val="003D16F7"/>
    <w:rsid w:val="003D1D78"/>
    <w:rsid w:val="003D1DC9"/>
    <w:rsid w:val="003D2FD0"/>
    <w:rsid w:val="003D3119"/>
    <w:rsid w:val="003D3A54"/>
    <w:rsid w:val="003D3A7B"/>
    <w:rsid w:val="003D48E5"/>
    <w:rsid w:val="003D4AE8"/>
    <w:rsid w:val="003D5655"/>
    <w:rsid w:val="003D6F49"/>
    <w:rsid w:val="003D71AF"/>
    <w:rsid w:val="003D7C65"/>
    <w:rsid w:val="003E1601"/>
    <w:rsid w:val="003E325E"/>
    <w:rsid w:val="003E4EFA"/>
    <w:rsid w:val="003E578E"/>
    <w:rsid w:val="003E59A5"/>
    <w:rsid w:val="003E6F86"/>
    <w:rsid w:val="003F04EA"/>
    <w:rsid w:val="003F07A4"/>
    <w:rsid w:val="003F11FE"/>
    <w:rsid w:val="003F185E"/>
    <w:rsid w:val="003F30CE"/>
    <w:rsid w:val="003F4476"/>
    <w:rsid w:val="003F4B4A"/>
    <w:rsid w:val="003F5741"/>
    <w:rsid w:val="003F66EF"/>
    <w:rsid w:val="003F6ACC"/>
    <w:rsid w:val="00400368"/>
    <w:rsid w:val="00400E02"/>
    <w:rsid w:val="0040146A"/>
    <w:rsid w:val="00401691"/>
    <w:rsid w:val="00401913"/>
    <w:rsid w:val="00402F78"/>
    <w:rsid w:val="00403AF5"/>
    <w:rsid w:val="004054FA"/>
    <w:rsid w:val="004059FB"/>
    <w:rsid w:val="004074A2"/>
    <w:rsid w:val="00412CC6"/>
    <w:rsid w:val="00412EB9"/>
    <w:rsid w:val="00413A0A"/>
    <w:rsid w:val="0041489B"/>
    <w:rsid w:val="00414FD8"/>
    <w:rsid w:val="00415A69"/>
    <w:rsid w:val="00415E1E"/>
    <w:rsid w:val="004161C8"/>
    <w:rsid w:val="004165C2"/>
    <w:rsid w:val="00417300"/>
    <w:rsid w:val="00417986"/>
    <w:rsid w:val="004203B7"/>
    <w:rsid w:val="00423867"/>
    <w:rsid w:val="00423870"/>
    <w:rsid w:val="0042421F"/>
    <w:rsid w:val="004249DE"/>
    <w:rsid w:val="004272F6"/>
    <w:rsid w:val="0042772A"/>
    <w:rsid w:val="0043133A"/>
    <w:rsid w:val="00431798"/>
    <w:rsid w:val="004320FC"/>
    <w:rsid w:val="004322B7"/>
    <w:rsid w:val="0043232E"/>
    <w:rsid w:val="004329BE"/>
    <w:rsid w:val="00434AAE"/>
    <w:rsid w:val="004355CC"/>
    <w:rsid w:val="004356F3"/>
    <w:rsid w:val="00435FDE"/>
    <w:rsid w:val="00436B6D"/>
    <w:rsid w:val="0044007B"/>
    <w:rsid w:val="00441B32"/>
    <w:rsid w:val="00441EED"/>
    <w:rsid w:val="00442E29"/>
    <w:rsid w:val="00442F00"/>
    <w:rsid w:val="004431A4"/>
    <w:rsid w:val="00443378"/>
    <w:rsid w:val="0044387E"/>
    <w:rsid w:val="0044460D"/>
    <w:rsid w:val="0044622E"/>
    <w:rsid w:val="00446434"/>
    <w:rsid w:val="00446AF0"/>
    <w:rsid w:val="00446C09"/>
    <w:rsid w:val="00446DBF"/>
    <w:rsid w:val="0044704C"/>
    <w:rsid w:val="00447501"/>
    <w:rsid w:val="00447E64"/>
    <w:rsid w:val="00447F13"/>
    <w:rsid w:val="00452193"/>
    <w:rsid w:val="004529DD"/>
    <w:rsid w:val="00453CD9"/>
    <w:rsid w:val="00454A6A"/>
    <w:rsid w:val="00455F5B"/>
    <w:rsid w:val="0045654A"/>
    <w:rsid w:val="0045700E"/>
    <w:rsid w:val="00460585"/>
    <w:rsid w:val="0046065D"/>
    <w:rsid w:val="00461585"/>
    <w:rsid w:val="004619DB"/>
    <w:rsid w:val="00462C7A"/>
    <w:rsid w:val="00463539"/>
    <w:rsid w:val="00463DBE"/>
    <w:rsid w:val="0046417C"/>
    <w:rsid w:val="004641C0"/>
    <w:rsid w:val="004647B6"/>
    <w:rsid w:val="00464CA1"/>
    <w:rsid w:val="00465B19"/>
    <w:rsid w:val="00465FCF"/>
    <w:rsid w:val="00466548"/>
    <w:rsid w:val="00466F1D"/>
    <w:rsid w:val="00467352"/>
    <w:rsid w:val="00470BB5"/>
    <w:rsid w:val="00471E7C"/>
    <w:rsid w:val="00471F20"/>
    <w:rsid w:val="004722E6"/>
    <w:rsid w:val="00472E1E"/>
    <w:rsid w:val="00473FA9"/>
    <w:rsid w:val="00475FC7"/>
    <w:rsid w:val="004776CD"/>
    <w:rsid w:val="00477896"/>
    <w:rsid w:val="00480833"/>
    <w:rsid w:val="00481967"/>
    <w:rsid w:val="00485E3B"/>
    <w:rsid w:val="00485E7B"/>
    <w:rsid w:val="00486376"/>
    <w:rsid w:val="00486C7D"/>
    <w:rsid w:val="00487EEC"/>
    <w:rsid w:val="00490B0E"/>
    <w:rsid w:val="0049139F"/>
    <w:rsid w:val="00495D02"/>
    <w:rsid w:val="004964D9"/>
    <w:rsid w:val="004A0575"/>
    <w:rsid w:val="004A0625"/>
    <w:rsid w:val="004A0693"/>
    <w:rsid w:val="004A093A"/>
    <w:rsid w:val="004A19F4"/>
    <w:rsid w:val="004A2A55"/>
    <w:rsid w:val="004A32B4"/>
    <w:rsid w:val="004A4873"/>
    <w:rsid w:val="004A55F5"/>
    <w:rsid w:val="004A5DA2"/>
    <w:rsid w:val="004A600C"/>
    <w:rsid w:val="004A6C8A"/>
    <w:rsid w:val="004A7004"/>
    <w:rsid w:val="004A7C01"/>
    <w:rsid w:val="004A7D8F"/>
    <w:rsid w:val="004B111E"/>
    <w:rsid w:val="004B1420"/>
    <w:rsid w:val="004B15CD"/>
    <w:rsid w:val="004B2127"/>
    <w:rsid w:val="004B2CD8"/>
    <w:rsid w:val="004B4DAF"/>
    <w:rsid w:val="004B4FE2"/>
    <w:rsid w:val="004B50DE"/>
    <w:rsid w:val="004B5715"/>
    <w:rsid w:val="004B6AC9"/>
    <w:rsid w:val="004B6C68"/>
    <w:rsid w:val="004B7993"/>
    <w:rsid w:val="004B7D0D"/>
    <w:rsid w:val="004C00F0"/>
    <w:rsid w:val="004C01AF"/>
    <w:rsid w:val="004C01E5"/>
    <w:rsid w:val="004C08F9"/>
    <w:rsid w:val="004C0E4E"/>
    <w:rsid w:val="004C1164"/>
    <w:rsid w:val="004C238B"/>
    <w:rsid w:val="004C2460"/>
    <w:rsid w:val="004C2B37"/>
    <w:rsid w:val="004C54A6"/>
    <w:rsid w:val="004C55C2"/>
    <w:rsid w:val="004C5739"/>
    <w:rsid w:val="004C7E3E"/>
    <w:rsid w:val="004D032E"/>
    <w:rsid w:val="004D0E0A"/>
    <w:rsid w:val="004D32F5"/>
    <w:rsid w:val="004D3A6B"/>
    <w:rsid w:val="004D4713"/>
    <w:rsid w:val="004D473B"/>
    <w:rsid w:val="004D7D80"/>
    <w:rsid w:val="004D7FA9"/>
    <w:rsid w:val="004E1E33"/>
    <w:rsid w:val="004E225B"/>
    <w:rsid w:val="004E25FA"/>
    <w:rsid w:val="004E52F4"/>
    <w:rsid w:val="004E6336"/>
    <w:rsid w:val="004E65EF"/>
    <w:rsid w:val="004E7277"/>
    <w:rsid w:val="004F261F"/>
    <w:rsid w:val="004F2983"/>
    <w:rsid w:val="004F2AEA"/>
    <w:rsid w:val="004F315D"/>
    <w:rsid w:val="004F5470"/>
    <w:rsid w:val="004F5B00"/>
    <w:rsid w:val="004F6738"/>
    <w:rsid w:val="004F69E8"/>
    <w:rsid w:val="004F780E"/>
    <w:rsid w:val="004F7A92"/>
    <w:rsid w:val="004F7C47"/>
    <w:rsid w:val="005014C6"/>
    <w:rsid w:val="005046A4"/>
    <w:rsid w:val="0050620E"/>
    <w:rsid w:val="00506AE4"/>
    <w:rsid w:val="00507DFC"/>
    <w:rsid w:val="0051065B"/>
    <w:rsid w:val="00512BD9"/>
    <w:rsid w:val="00513ADE"/>
    <w:rsid w:val="005155BF"/>
    <w:rsid w:val="00516A8A"/>
    <w:rsid w:val="00516FCD"/>
    <w:rsid w:val="005175B3"/>
    <w:rsid w:val="00520B70"/>
    <w:rsid w:val="00520FC6"/>
    <w:rsid w:val="0052152B"/>
    <w:rsid w:val="00521A96"/>
    <w:rsid w:val="005222F8"/>
    <w:rsid w:val="00523037"/>
    <w:rsid w:val="00523930"/>
    <w:rsid w:val="00523F0F"/>
    <w:rsid w:val="00525048"/>
    <w:rsid w:val="005255C8"/>
    <w:rsid w:val="00525BA1"/>
    <w:rsid w:val="00527B06"/>
    <w:rsid w:val="005302E2"/>
    <w:rsid w:val="0053291C"/>
    <w:rsid w:val="00532B70"/>
    <w:rsid w:val="0053331B"/>
    <w:rsid w:val="00534B3D"/>
    <w:rsid w:val="00534F5A"/>
    <w:rsid w:val="00536E82"/>
    <w:rsid w:val="00537D25"/>
    <w:rsid w:val="005401BC"/>
    <w:rsid w:val="00545404"/>
    <w:rsid w:val="005454E3"/>
    <w:rsid w:val="00545897"/>
    <w:rsid w:val="00545899"/>
    <w:rsid w:val="00546120"/>
    <w:rsid w:val="00546F5D"/>
    <w:rsid w:val="00550DAE"/>
    <w:rsid w:val="00550FBA"/>
    <w:rsid w:val="0055115D"/>
    <w:rsid w:val="00554605"/>
    <w:rsid w:val="00555610"/>
    <w:rsid w:val="00557C8D"/>
    <w:rsid w:val="0056041A"/>
    <w:rsid w:val="00560D11"/>
    <w:rsid w:val="00562FE5"/>
    <w:rsid w:val="0056418C"/>
    <w:rsid w:val="005644E5"/>
    <w:rsid w:val="00564DB0"/>
    <w:rsid w:val="00564FFE"/>
    <w:rsid w:val="0056561E"/>
    <w:rsid w:val="00566DF2"/>
    <w:rsid w:val="00567086"/>
    <w:rsid w:val="00570D08"/>
    <w:rsid w:val="00571CA1"/>
    <w:rsid w:val="00571F07"/>
    <w:rsid w:val="00573E66"/>
    <w:rsid w:val="00574298"/>
    <w:rsid w:val="00574730"/>
    <w:rsid w:val="00574C61"/>
    <w:rsid w:val="00574FD4"/>
    <w:rsid w:val="005755D0"/>
    <w:rsid w:val="0057630F"/>
    <w:rsid w:val="00576315"/>
    <w:rsid w:val="0057641F"/>
    <w:rsid w:val="005765B2"/>
    <w:rsid w:val="00576E54"/>
    <w:rsid w:val="00577E0D"/>
    <w:rsid w:val="005800A4"/>
    <w:rsid w:val="005803FB"/>
    <w:rsid w:val="00580778"/>
    <w:rsid w:val="00581ECA"/>
    <w:rsid w:val="005867C2"/>
    <w:rsid w:val="00590ACA"/>
    <w:rsid w:val="00590F9C"/>
    <w:rsid w:val="00591AF0"/>
    <w:rsid w:val="005921A1"/>
    <w:rsid w:val="005926E7"/>
    <w:rsid w:val="00592F06"/>
    <w:rsid w:val="00597220"/>
    <w:rsid w:val="00597F04"/>
    <w:rsid w:val="005A2057"/>
    <w:rsid w:val="005A22D5"/>
    <w:rsid w:val="005A2980"/>
    <w:rsid w:val="005A5F2F"/>
    <w:rsid w:val="005B1320"/>
    <w:rsid w:val="005B1428"/>
    <w:rsid w:val="005B1F77"/>
    <w:rsid w:val="005B2294"/>
    <w:rsid w:val="005B2B0E"/>
    <w:rsid w:val="005B3518"/>
    <w:rsid w:val="005B3A28"/>
    <w:rsid w:val="005B4382"/>
    <w:rsid w:val="005B4AB1"/>
    <w:rsid w:val="005B5322"/>
    <w:rsid w:val="005B70EC"/>
    <w:rsid w:val="005B765F"/>
    <w:rsid w:val="005C0123"/>
    <w:rsid w:val="005C2AE8"/>
    <w:rsid w:val="005C634E"/>
    <w:rsid w:val="005C643F"/>
    <w:rsid w:val="005C7B8E"/>
    <w:rsid w:val="005D0386"/>
    <w:rsid w:val="005D07E2"/>
    <w:rsid w:val="005D1194"/>
    <w:rsid w:val="005D1A8B"/>
    <w:rsid w:val="005D27DC"/>
    <w:rsid w:val="005D2EF1"/>
    <w:rsid w:val="005D49C7"/>
    <w:rsid w:val="005D699B"/>
    <w:rsid w:val="005D6BF9"/>
    <w:rsid w:val="005D7AB6"/>
    <w:rsid w:val="005E109D"/>
    <w:rsid w:val="005E187D"/>
    <w:rsid w:val="005E1EBD"/>
    <w:rsid w:val="005E2B5A"/>
    <w:rsid w:val="005E2D14"/>
    <w:rsid w:val="005E31FD"/>
    <w:rsid w:val="005E4159"/>
    <w:rsid w:val="005E47F6"/>
    <w:rsid w:val="005E78BF"/>
    <w:rsid w:val="005E7BD8"/>
    <w:rsid w:val="005F1EB7"/>
    <w:rsid w:val="005F241A"/>
    <w:rsid w:val="005F268A"/>
    <w:rsid w:val="005F2DA1"/>
    <w:rsid w:val="005F337B"/>
    <w:rsid w:val="005F46E4"/>
    <w:rsid w:val="005F48E4"/>
    <w:rsid w:val="005F4C79"/>
    <w:rsid w:val="005F72F0"/>
    <w:rsid w:val="00602694"/>
    <w:rsid w:val="00604A04"/>
    <w:rsid w:val="00605362"/>
    <w:rsid w:val="0060619A"/>
    <w:rsid w:val="00607A96"/>
    <w:rsid w:val="00610FFA"/>
    <w:rsid w:val="00611108"/>
    <w:rsid w:val="006132DA"/>
    <w:rsid w:val="006152D1"/>
    <w:rsid w:val="00615F76"/>
    <w:rsid w:val="00616F97"/>
    <w:rsid w:val="00617609"/>
    <w:rsid w:val="006205CA"/>
    <w:rsid w:val="00621AA0"/>
    <w:rsid w:val="00622266"/>
    <w:rsid w:val="0062659E"/>
    <w:rsid w:val="00626659"/>
    <w:rsid w:val="006268CD"/>
    <w:rsid w:val="00626CB2"/>
    <w:rsid w:val="00626FF8"/>
    <w:rsid w:val="006270F4"/>
    <w:rsid w:val="00627EBB"/>
    <w:rsid w:val="006302A8"/>
    <w:rsid w:val="0063150F"/>
    <w:rsid w:val="006333A4"/>
    <w:rsid w:val="00633617"/>
    <w:rsid w:val="00633F75"/>
    <w:rsid w:val="0063406F"/>
    <w:rsid w:val="00634F15"/>
    <w:rsid w:val="00640A1F"/>
    <w:rsid w:val="00641318"/>
    <w:rsid w:val="00642016"/>
    <w:rsid w:val="00642227"/>
    <w:rsid w:val="006434D6"/>
    <w:rsid w:val="00644BFD"/>
    <w:rsid w:val="006479D8"/>
    <w:rsid w:val="00650C84"/>
    <w:rsid w:val="00650DDA"/>
    <w:rsid w:val="00651BBD"/>
    <w:rsid w:val="00653242"/>
    <w:rsid w:val="00654546"/>
    <w:rsid w:val="00654C51"/>
    <w:rsid w:val="00660322"/>
    <w:rsid w:val="006609C4"/>
    <w:rsid w:val="00660C70"/>
    <w:rsid w:val="00661014"/>
    <w:rsid w:val="00662C6B"/>
    <w:rsid w:val="00663E6C"/>
    <w:rsid w:val="006643E9"/>
    <w:rsid w:val="00664D1B"/>
    <w:rsid w:val="00665E97"/>
    <w:rsid w:val="006660FE"/>
    <w:rsid w:val="00667A6A"/>
    <w:rsid w:val="00670AF5"/>
    <w:rsid w:val="00670D0F"/>
    <w:rsid w:val="00673519"/>
    <w:rsid w:val="0067546F"/>
    <w:rsid w:val="00675A3E"/>
    <w:rsid w:val="0067646F"/>
    <w:rsid w:val="00676880"/>
    <w:rsid w:val="00680B0C"/>
    <w:rsid w:val="006819B9"/>
    <w:rsid w:val="00681A3D"/>
    <w:rsid w:val="00681F00"/>
    <w:rsid w:val="00682B7C"/>
    <w:rsid w:val="00683887"/>
    <w:rsid w:val="006838DB"/>
    <w:rsid w:val="006841A3"/>
    <w:rsid w:val="00684FC6"/>
    <w:rsid w:val="006852A1"/>
    <w:rsid w:val="006856AC"/>
    <w:rsid w:val="00685879"/>
    <w:rsid w:val="00686B5D"/>
    <w:rsid w:val="00687946"/>
    <w:rsid w:val="00690068"/>
    <w:rsid w:val="00690FF0"/>
    <w:rsid w:val="00691238"/>
    <w:rsid w:val="0069151F"/>
    <w:rsid w:val="00692A29"/>
    <w:rsid w:val="00692F10"/>
    <w:rsid w:val="00694656"/>
    <w:rsid w:val="00695BC2"/>
    <w:rsid w:val="00695EA5"/>
    <w:rsid w:val="00696400"/>
    <w:rsid w:val="00697A8F"/>
    <w:rsid w:val="006A091C"/>
    <w:rsid w:val="006A0DC5"/>
    <w:rsid w:val="006A175E"/>
    <w:rsid w:val="006A211A"/>
    <w:rsid w:val="006A215A"/>
    <w:rsid w:val="006A3B67"/>
    <w:rsid w:val="006A4557"/>
    <w:rsid w:val="006A4B15"/>
    <w:rsid w:val="006A4F31"/>
    <w:rsid w:val="006A60D7"/>
    <w:rsid w:val="006A6323"/>
    <w:rsid w:val="006A7ECE"/>
    <w:rsid w:val="006B0176"/>
    <w:rsid w:val="006B08AC"/>
    <w:rsid w:val="006B1699"/>
    <w:rsid w:val="006B1BBC"/>
    <w:rsid w:val="006B5C18"/>
    <w:rsid w:val="006B5CFF"/>
    <w:rsid w:val="006B7A9B"/>
    <w:rsid w:val="006B7C99"/>
    <w:rsid w:val="006C1261"/>
    <w:rsid w:val="006C1F93"/>
    <w:rsid w:val="006C20C7"/>
    <w:rsid w:val="006C30A7"/>
    <w:rsid w:val="006C705E"/>
    <w:rsid w:val="006C72B1"/>
    <w:rsid w:val="006C7B50"/>
    <w:rsid w:val="006D0358"/>
    <w:rsid w:val="006D0802"/>
    <w:rsid w:val="006D119A"/>
    <w:rsid w:val="006D1833"/>
    <w:rsid w:val="006D2205"/>
    <w:rsid w:val="006D3667"/>
    <w:rsid w:val="006D3CE8"/>
    <w:rsid w:val="006D4FEF"/>
    <w:rsid w:val="006D5C82"/>
    <w:rsid w:val="006D6741"/>
    <w:rsid w:val="006D67DB"/>
    <w:rsid w:val="006D7036"/>
    <w:rsid w:val="006D78EB"/>
    <w:rsid w:val="006E15D1"/>
    <w:rsid w:val="006E385E"/>
    <w:rsid w:val="006E3A3C"/>
    <w:rsid w:val="006E41DD"/>
    <w:rsid w:val="006E4B9E"/>
    <w:rsid w:val="006E5CF0"/>
    <w:rsid w:val="006E6366"/>
    <w:rsid w:val="006E7F0A"/>
    <w:rsid w:val="006F4533"/>
    <w:rsid w:val="006F49FD"/>
    <w:rsid w:val="007008BC"/>
    <w:rsid w:val="00700A99"/>
    <w:rsid w:val="00700C47"/>
    <w:rsid w:val="007018F1"/>
    <w:rsid w:val="00701FC8"/>
    <w:rsid w:val="00704A5B"/>
    <w:rsid w:val="00705C29"/>
    <w:rsid w:val="00706DBF"/>
    <w:rsid w:val="007100C8"/>
    <w:rsid w:val="007128A9"/>
    <w:rsid w:val="00713BFD"/>
    <w:rsid w:val="00714705"/>
    <w:rsid w:val="00714853"/>
    <w:rsid w:val="007149AE"/>
    <w:rsid w:val="00717A85"/>
    <w:rsid w:val="00721318"/>
    <w:rsid w:val="0072193F"/>
    <w:rsid w:val="007225CE"/>
    <w:rsid w:val="00722AAB"/>
    <w:rsid w:val="00723C1C"/>
    <w:rsid w:val="00725707"/>
    <w:rsid w:val="007263F3"/>
    <w:rsid w:val="00730744"/>
    <w:rsid w:val="00732529"/>
    <w:rsid w:val="00732BE0"/>
    <w:rsid w:val="00733B40"/>
    <w:rsid w:val="00733F5E"/>
    <w:rsid w:val="007342E8"/>
    <w:rsid w:val="0073456E"/>
    <w:rsid w:val="007356B3"/>
    <w:rsid w:val="0073589B"/>
    <w:rsid w:val="00735EEC"/>
    <w:rsid w:val="00736E38"/>
    <w:rsid w:val="00736F7F"/>
    <w:rsid w:val="00737818"/>
    <w:rsid w:val="00737ADC"/>
    <w:rsid w:val="007400BF"/>
    <w:rsid w:val="00741414"/>
    <w:rsid w:val="00741575"/>
    <w:rsid w:val="00743165"/>
    <w:rsid w:val="00743479"/>
    <w:rsid w:val="007439A3"/>
    <w:rsid w:val="00743ECE"/>
    <w:rsid w:val="00744249"/>
    <w:rsid w:val="00745356"/>
    <w:rsid w:val="007455C9"/>
    <w:rsid w:val="00745F3E"/>
    <w:rsid w:val="007469C3"/>
    <w:rsid w:val="00746BE4"/>
    <w:rsid w:val="00747093"/>
    <w:rsid w:val="00751EF4"/>
    <w:rsid w:val="00752DEF"/>
    <w:rsid w:val="0075315E"/>
    <w:rsid w:val="0075340B"/>
    <w:rsid w:val="007537AA"/>
    <w:rsid w:val="00754037"/>
    <w:rsid w:val="00754438"/>
    <w:rsid w:val="00755499"/>
    <w:rsid w:val="00757493"/>
    <w:rsid w:val="00760FE6"/>
    <w:rsid w:val="00762274"/>
    <w:rsid w:val="00764A7F"/>
    <w:rsid w:val="00765733"/>
    <w:rsid w:val="00765C9F"/>
    <w:rsid w:val="0076722B"/>
    <w:rsid w:val="00770B8A"/>
    <w:rsid w:val="00770F30"/>
    <w:rsid w:val="0077131F"/>
    <w:rsid w:val="007762CC"/>
    <w:rsid w:val="0077760F"/>
    <w:rsid w:val="00780E2A"/>
    <w:rsid w:val="00780FD4"/>
    <w:rsid w:val="0078181C"/>
    <w:rsid w:val="00781BD8"/>
    <w:rsid w:val="00784114"/>
    <w:rsid w:val="00785F50"/>
    <w:rsid w:val="0079057A"/>
    <w:rsid w:val="00790908"/>
    <w:rsid w:val="00790D74"/>
    <w:rsid w:val="00791516"/>
    <w:rsid w:val="00791E73"/>
    <w:rsid w:val="00792651"/>
    <w:rsid w:val="007941CD"/>
    <w:rsid w:val="00795346"/>
    <w:rsid w:val="00795E3B"/>
    <w:rsid w:val="00796766"/>
    <w:rsid w:val="007A15B3"/>
    <w:rsid w:val="007A15D8"/>
    <w:rsid w:val="007A2E2B"/>
    <w:rsid w:val="007A31D0"/>
    <w:rsid w:val="007A6551"/>
    <w:rsid w:val="007B1FDC"/>
    <w:rsid w:val="007B344E"/>
    <w:rsid w:val="007B3885"/>
    <w:rsid w:val="007B40DA"/>
    <w:rsid w:val="007B4848"/>
    <w:rsid w:val="007B4E70"/>
    <w:rsid w:val="007C00BD"/>
    <w:rsid w:val="007C130D"/>
    <w:rsid w:val="007C1468"/>
    <w:rsid w:val="007C1BC3"/>
    <w:rsid w:val="007C20E3"/>
    <w:rsid w:val="007C36BD"/>
    <w:rsid w:val="007C3B60"/>
    <w:rsid w:val="007C43F3"/>
    <w:rsid w:val="007C5302"/>
    <w:rsid w:val="007C55E7"/>
    <w:rsid w:val="007C5C39"/>
    <w:rsid w:val="007C5D32"/>
    <w:rsid w:val="007C6759"/>
    <w:rsid w:val="007C759C"/>
    <w:rsid w:val="007C76EA"/>
    <w:rsid w:val="007D1208"/>
    <w:rsid w:val="007D22D8"/>
    <w:rsid w:val="007D366A"/>
    <w:rsid w:val="007D3A42"/>
    <w:rsid w:val="007D3C62"/>
    <w:rsid w:val="007D5739"/>
    <w:rsid w:val="007D5D23"/>
    <w:rsid w:val="007D6300"/>
    <w:rsid w:val="007D6359"/>
    <w:rsid w:val="007D7C5B"/>
    <w:rsid w:val="007E056F"/>
    <w:rsid w:val="007E088A"/>
    <w:rsid w:val="007E39CC"/>
    <w:rsid w:val="007E3D13"/>
    <w:rsid w:val="007E4DC4"/>
    <w:rsid w:val="007E5730"/>
    <w:rsid w:val="007E610A"/>
    <w:rsid w:val="007E628B"/>
    <w:rsid w:val="007E658B"/>
    <w:rsid w:val="007E69AB"/>
    <w:rsid w:val="007E6A76"/>
    <w:rsid w:val="007E77A6"/>
    <w:rsid w:val="007E7AD5"/>
    <w:rsid w:val="007E7B80"/>
    <w:rsid w:val="007F143A"/>
    <w:rsid w:val="007F16D8"/>
    <w:rsid w:val="007F19F5"/>
    <w:rsid w:val="007F2255"/>
    <w:rsid w:val="007F29B3"/>
    <w:rsid w:val="007F585E"/>
    <w:rsid w:val="007F6CB4"/>
    <w:rsid w:val="007F7D27"/>
    <w:rsid w:val="00800725"/>
    <w:rsid w:val="0080122E"/>
    <w:rsid w:val="0080161A"/>
    <w:rsid w:val="00801734"/>
    <w:rsid w:val="008017A6"/>
    <w:rsid w:val="00801A6F"/>
    <w:rsid w:val="00801B71"/>
    <w:rsid w:val="00801D69"/>
    <w:rsid w:val="00801D7F"/>
    <w:rsid w:val="008057DF"/>
    <w:rsid w:val="008129BE"/>
    <w:rsid w:val="00812B6A"/>
    <w:rsid w:val="00816E0F"/>
    <w:rsid w:val="00817AD0"/>
    <w:rsid w:val="00817AD3"/>
    <w:rsid w:val="00817FCF"/>
    <w:rsid w:val="008205C4"/>
    <w:rsid w:val="00822F78"/>
    <w:rsid w:val="008236E1"/>
    <w:rsid w:val="00824C06"/>
    <w:rsid w:val="00825D5A"/>
    <w:rsid w:val="00825F7F"/>
    <w:rsid w:val="008314C5"/>
    <w:rsid w:val="008319D3"/>
    <w:rsid w:val="00833315"/>
    <w:rsid w:val="00833D4A"/>
    <w:rsid w:val="0083594E"/>
    <w:rsid w:val="00835AE3"/>
    <w:rsid w:val="008366E6"/>
    <w:rsid w:val="008372E6"/>
    <w:rsid w:val="00837B46"/>
    <w:rsid w:val="008429B4"/>
    <w:rsid w:val="00842C5F"/>
    <w:rsid w:val="008435B2"/>
    <w:rsid w:val="00844E07"/>
    <w:rsid w:val="00846A14"/>
    <w:rsid w:val="00846A72"/>
    <w:rsid w:val="008501BE"/>
    <w:rsid w:val="00850793"/>
    <w:rsid w:val="008508D8"/>
    <w:rsid w:val="00850AC9"/>
    <w:rsid w:val="008519B5"/>
    <w:rsid w:val="00851E12"/>
    <w:rsid w:val="00852F5D"/>
    <w:rsid w:val="0085348D"/>
    <w:rsid w:val="0085470F"/>
    <w:rsid w:val="00854FF2"/>
    <w:rsid w:val="00856E07"/>
    <w:rsid w:val="008571A1"/>
    <w:rsid w:val="008574F3"/>
    <w:rsid w:val="00860E6B"/>
    <w:rsid w:val="00861051"/>
    <w:rsid w:val="00861DF0"/>
    <w:rsid w:val="008629D1"/>
    <w:rsid w:val="00864B00"/>
    <w:rsid w:val="0086715F"/>
    <w:rsid w:val="008673E1"/>
    <w:rsid w:val="008679F3"/>
    <w:rsid w:val="00870246"/>
    <w:rsid w:val="00870828"/>
    <w:rsid w:val="00870AE5"/>
    <w:rsid w:val="00871253"/>
    <w:rsid w:val="0087143B"/>
    <w:rsid w:val="00871FFB"/>
    <w:rsid w:val="00872246"/>
    <w:rsid w:val="00873167"/>
    <w:rsid w:val="00873607"/>
    <w:rsid w:val="00873A8A"/>
    <w:rsid w:val="0087421C"/>
    <w:rsid w:val="00874C42"/>
    <w:rsid w:val="00875891"/>
    <w:rsid w:val="00876D52"/>
    <w:rsid w:val="0087706C"/>
    <w:rsid w:val="00877279"/>
    <w:rsid w:val="00877C3A"/>
    <w:rsid w:val="00877E29"/>
    <w:rsid w:val="00881329"/>
    <w:rsid w:val="0088144C"/>
    <w:rsid w:val="0088166A"/>
    <w:rsid w:val="00881893"/>
    <w:rsid w:val="00881F4B"/>
    <w:rsid w:val="008824DF"/>
    <w:rsid w:val="0088261F"/>
    <w:rsid w:val="008835D6"/>
    <w:rsid w:val="0088360B"/>
    <w:rsid w:val="00883D30"/>
    <w:rsid w:val="008844D7"/>
    <w:rsid w:val="00885AEE"/>
    <w:rsid w:val="00886BCB"/>
    <w:rsid w:val="008905B8"/>
    <w:rsid w:val="008925F2"/>
    <w:rsid w:val="008929A5"/>
    <w:rsid w:val="00892F11"/>
    <w:rsid w:val="00897186"/>
    <w:rsid w:val="00897787"/>
    <w:rsid w:val="008A1094"/>
    <w:rsid w:val="008A1103"/>
    <w:rsid w:val="008A1722"/>
    <w:rsid w:val="008A1942"/>
    <w:rsid w:val="008A1B2F"/>
    <w:rsid w:val="008A2095"/>
    <w:rsid w:val="008A2127"/>
    <w:rsid w:val="008A2274"/>
    <w:rsid w:val="008A2373"/>
    <w:rsid w:val="008A330A"/>
    <w:rsid w:val="008A413D"/>
    <w:rsid w:val="008A4A3A"/>
    <w:rsid w:val="008A644C"/>
    <w:rsid w:val="008A68E1"/>
    <w:rsid w:val="008A6BED"/>
    <w:rsid w:val="008B1AB1"/>
    <w:rsid w:val="008B2990"/>
    <w:rsid w:val="008B33EF"/>
    <w:rsid w:val="008B4227"/>
    <w:rsid w:val="008B4C07"/>
    <w:rsid w:val="008B4D0B"/>
    <w:rsid w:val="008B5AA9"/>
    <w:rsid w:val="008C0CFB"/>
    <w:rsid w:val="008C123A"/>
    <w:rsid w:val="008C1F15"/>
    <w:rsid w:val="008C3D13"/>
    <w:rsid w:val="008C5305"/>
    <w:rsid w:val="008C5F6F"/>
    <w:rsid w:val="008C60C9"/>
    <w:rsid w:val="008C61A5"/>
    <w:rsid w:val="008C626D"/>
    <w:rsid w:val="008C6907"/>
    <w:rsid w:val="008C6D02"/>
    <w:rsid w:val="008C7C76"/>
    <w:rsid w:val="008D03F1"/>
    <w:rsid w:val="008D2523"/>
    <w:rsid w:val="008D2628"/>
    <w:rsid w:val="008D2DFB"/>
    <w:rsid w:val="008D3048"/>
    <w:rsid w:val="008D3F11"/>
    <w:rsid w:val="008D5873"/>
    <w:rsid w:val="008E28D7"/>
    <w:rsid w:val="008E2C0B"/>
    <w:rsid w:val="008E3B05"/>
    <w:rsid w:val="008E4021"/>
    <w:rsid w:val="008E4885"/>
    <w:rsid w:val="008E5777"/>
    <w:rsid w:val="008E591C"/>
    <w:rsid w:val="008E5A11"/>
    <w:rsid w:val="008E5A27"/>
    <w:rsid w:val="008E6250"/>
    <w:rsid w:val="008E6503"/>
    <w:rsid w:val="008E6570"/>
    <w:rsid w:val="008F04B1"/>
    <w:rsid w:val="008F1345"/>
    <w:rsid w:val="008F1C4D"/>
    <w:rsid w:val="008F4671"/>
    <w:rsid w:val="008F4A3C"/>
    <w:rsid w:val="008F5BB4"/>
    <w:rsid w:val="008F6019"/>
    <w:rsid w:val="008F7132"/>
    <w:rsid w:val="00900CCF"/>
    <w:rsid w:val="00900D7C"/>
    <w:rsid w:val="00901982"/>
    <w:rsid w:val="00901C9A"/>
    <w:rsid w:val="00901FEA"/>
    <w:rsid w:val="0090313C"/>
    <w:rsid w:val="0090370F"/>
    <w:rsid w:val="00903FF0"/>
    <w:rsid w:val="0090560E"/>
    <w:rsid w:val="009058EF"/>
    <w:rsid w:val="00906678"/>
    <w:rsid w:val="00912983"/>
    <w:rsid w:val="00912D28"/>
    <w:rsid w:val="00915CCC"/>
    <w:rsid w:val="0091646E"/>
    <w:rsid w:val="00917404"/>
    <w:rsid w:val="0092067B"/>
    <w:rsid w:val="00922A8F"/>
    <w:rsid w:val="00922ED7"/>
    <w:rsid w:val="009230F0"/>
    <w:rsid w:val="00923B69"/>
    <w:rsid w:val="00924EB1"/>
    <w:rsid w:val="00925468"/>
    <w:rsid w:val="0092782E"/>
    <w:rsid w:val="009278A8"/>
    <w:rsid w:val="00927E74"/>
    <w:rsid w:val="00931D2B"/>
    <w:rsid w:val="00932613"/>
    <w:rsid w:val="0093359E"/>
    <w:rsid w:val="0093667C"/>
    <w:rsid w:val="00936CA6"/>
    <w:rsid w:val="0094089E"/>
    <w:rsid w:val="00940C43"/>
    <w:rsid w:val="00940EA6"/>
    <w:rsid w:val="009428DF"/>
    <w:rsid w:val="00943E3E"/>
    <w:rsid w:val="009441A1"/>
    <w:rsid w:val="009441BC"/>
    <w:rsid w:val="00944AE0"/>
    <w:rsid w:val="00945AF6"/>
    <w:rsid w:val="00945FD9"/>
    <w:rsid w:val="009468F1"/>
    <w:rsid w:val="00946B5F"/>
    <w:rsid w:val="00947A31"/>
    <w:rsid w:val="009514DA"/>
    <w:rsid w:val="00951CAA"/>
    <w:rsid w:val="009520AD"/>
    <w:rsid w:val="00952994"/>
    <w:rsid w:val="00952BE1"/>
    <w:rsid w:val="00953C37"/>
    <w:rsid w:val="0095427E"/>
    <w:rsid w:val="00960C34"/>
    <w:rsid w:val="009631AB"/>
    <w:rsid w:val="00963EB6"/>
    <w:rsid w:val="00964414"/>
    <w:rsid w:val="009645D7"/>
    <w:rsid w:val="00965AA1"/>
    <w:rsid w:val="009675E2"/>
    <w:rsid w:val="009677BF"/>
    <w:rsid w:val="009705F5"/>
    <w:rsid w:val="00970825"/>
    <w:rsid w:val="0097283B"/>
    <w:rsid w:val="0097481C"/>
    <w:rsid w:val="00974CBD"/>
    <w:rsid w:val="00974E3E"/>
    <w:rsid w:val="00974EC6"/>
    <w:rsid w:val="009750D3"/>
    <w:rsid w:val="00980431"/>
    <w:rsid w:val="009811EB"/>
    <w:rsid w:val="0098401E"/>
    <w:rsid w:val="00984B2D"/>
    <w:rsid w:val="00985334"/>
    <w:rsid w:val="009859F0"/>
    <w:rsid w:val="00985FE9"/>
    <w:rsid w:val="009875F5"/>
    <w:rsid w:val="009908E9"/>
    <w:rsid w:val="009909AF"/>
    <w:rsid w:val="00990A96"/>
    <w:rsid w:val="00990BB8"/>
    <w:rsid w:val="00992CD5"/>
    <w:rsid w:val="00993DC8"/>
    <w:rsid w:val="00994C37"/>
    <w:rsid w:val="00995B54"/>
    <w:rsid w:val="009961F8"/>
    <w:rsid w:val="00996474"/>
    <w:rsid w:val="009A01A8"/>
    <w:rsid w:val="009A0455"/>
    <w:rsid w:val="009A0AE3"/>
    <w:rsid w:val="009A1057"/>
    <w:rsid w:val="009A12D5"/>
    <w:rsid w:val="009A1572"/>
    <w:rsid w:val="009A2B7A"/>
    <w:rsid w:val="009A3211"/>
    <w:rsid w:val="009A3600"/>
    <w:rsid w:val="009A38DE"/>
    <w:rsid w:val="009A3A0A"/>
    <w:rsid w:val="009A4AC5"/>
    <w:rsid w:val="009A504D"/>
    <w:rsid w:val="009A5CFC"/>
    <w:rsid w:val="009A5E77"/>
    <w:rsid w:val="009A655D"/>
    <w:rsid w:val="009A752C"/>
    <w:rsid w:val="009B0075"/>
    <w:rsid w:val="009B02E3"/>
    <w:rsid w:val="009B0A75"/>
    <w:rsid w:val="009B0C83"/>
    <w:rsid w:val="009B1FA4"/>
    <w:rsid w:val="009B207D"/>
    <w:rsid w:val="009B29CB"/>
    <w:rsid w:val="009B3D5E"/>
    <w:rsid w:val="009B3ED1"/>
    <w:rsid w:val="009B4E06"/>
    <w:rsid w:val="009B69FE"/>
    <w:rsid w:val="009B7001"/>
    <w:rsid w:val="009B7B6F"/>
    <w:rsid w:val="009B7F62"/>
    <w:rsid w:val="009C2221"/>
    <w:rsid w:val="009C3195"/>
    <w:rsid w:val="009C330A"/>
    <w:rsid w:val="009C36A3"/>
    <w:rsid w:val="009C3B43"/>
    <w:rsid w:val="009C4A43"/>
    <w:rsid w:val="009C4F1C"/>
    <w:rsid w:val="009C614E"/>
    <w:rsid w:val="009C6A2A"/>
    <w:rsid w:val="009C6B58"/>
    <w:rsid w:val="009D0216"/>
    <w:rsid w:val="009D109D"/>
    <w:rsid w:val="009D19EE"/>
    <w:rsid w:val="009D20EF"/>
    <w:rsid w:val="009D2620"/>
    <w:rsid w:val="009D3638"/>
    <w:rsid w:val="009D41D7"/>
    <w:rsid w:val="009D4D2A"/>
    <w:rsid w:val="009D6AF0"/>
    <w:rsid w:val="009D7844"/>
    <w:rsid w:val="009E1B7B"/>
    <w:rsid w:val="009E1D68"/>
    <w:rsid w:val="009E22EE"/>
    <w:rsid w:val="009E27C4"/>
    <w:rsid w:val="009E3E4A"/>
    <w:rsid w:val="009E421F"/>
    <w:rsid w:val="009E5DEC"/>
    <w:rsid w:val="009E6667"/>
    <w:rsid w:val="009E69EF"/>
    <w:rsid w:val="009E76B8"/>
    <w:rsid w:val="009F054E"/>
    <w:rsid w:val="009F0BDC"/>
    <w:rsid w:val="009F2D3E"/>
    <w:rsid w:val="009F32AE"/>
    <w:rsid w:val="009F5844"/>
    <w:rsid w:val="009F5F95"/>
    <w:rsid w:val="009F66E6"/>
    <w:rsid w:val="009F6875"/>
    <w:rsid w:val="009F6C76"/>
    <w:rsid w:val="009F72AA"/>
    <w:rsid w:val="009F77D7"/>
    <w:rsid w:val="00A01064"/>
    <w:rsid w:val="00A027FF"/>
    <w:rsid w:val="00A03116"/>
    <w:rsid w:val="00A0316C"/>
    <w:rsid w:val="00A03754"/>
    <w:rsid w:val="00A03A4B"/>
    <w:rsid w:val="00A0499D"/>
    <w:rsid w:val="00A04B61"/>
    <w:rsid w:val="00A06F24"/>
    <w:rsid w:val="00A0767B"/>
    <w:rsid w:val="00A07A17"/>
    <w:rsid w:val="00A07BD0"/>
    <w:rsid w:val="00A10DD3"/>
    <w:rsid w:val="00A11337"/>
    <w:rsid w:val="00A114A9"/>
    <w:rsid w:val="00A11EEA"/>
    <w:rsid w:val="00A124E7"/>
    <w:rsid w:val="00A13F2E"/>
    <w:rsid w:val="00A145AC"/>
    <w:rsid w:val="00A147F4"/>
    <w:rsid w:val="00A14BAB"/>
    <w:rsid w:val="00A16B2D"/>
    <w:rsid w:val="00A17702"/>
    <w:rsid w:val="00A20582"/>
    <w:rsid w:val="00A20C9A"/>
    <w:rsid w:val="00A22118"/>
    <w:rsid w:val="00A24707"/>
    <w:rsid w:val="00A25602"/>
    <w:rsid w:val="00A257EF"/>
    <w:rsid w:val="00A27107"/>
    <w:rsid w:val="00A307C9"/>
    <w:rsid w:val="00A3111F"/>
    <w:rsid w:val="00A31D4C"/>
    <w:rsid w:val="00A3211A"/>
    <w:rsid w:val="00A3275D"/>
    <w:rsid w:val="00A32F6C"/>
    <w:rsid w:val="00A33E16"/>
    <w:rsid w:val="00A34315"/>
    <w:rsid w:val="00A3461F"/>
    <w:rsid w:val="00A3487D"/>
    <w:rsid w:val="00A35759"/>
    <w:rsid w:val="00A35E2D"/>
    <w:rsid w:val="00A36AD3"/>
    <w:rsid w:val="00A379AE"/>
    <w:rsid w:val="00A37BCE"/>
    <w:rsid w:val="00A4288E"/>
    <w:rsid w:val="00A42969"/>
    <w:rsid w:val="00A4387F"/>
    <w:rsid w:val="00A4477D"/>
    <w:rsid w:val="00A4536F"/>
    <w:rsid w:val="00A45690"/>
    <w:rsid w:val="00A45D4F"/>
    <w:rsid w:val="00A46695"/>
    <w:rsid w:val="00A472B3"/>
    <w:rsid w:val="00A50BFC"/>
    <w:rsid w:val="00A50F0C"/>
    <w:rsid w:val="00A537A9"/>
    <w:rsid w:val="00A54A45"/>
    <w:rsid w:val="00A57252"/>
    <w:rsid w:val="00A57384"/>
    <w:rsid w:val="00A576D3"/>
    <w:rsid w:val="00A57859"/>
    <w:rsid w:val="00A57AA0"/>
    <w:rsid w:val="00A57FE2"/>
    <w:rsid w:val="00A60CB8"/>
    <w:rsid w:val="00A60E1E"/>
    <w:rsid w:val="00A61A4C"/>
    <w:rsid w:val="00A628F3"/>
    <w:rsid w:val="00A62B96"/>
    <w:rsid w:val="00A6659C"/>
    <w:rsid w:val="00A67C11"/>
    <w:rsid w:val="00A70006"/>
    <w:rsid w:val="00A71764"/>
    <w:rsid w:val="00A73739"/>
    <w:rsid w:val="00A73AA1"/>
    <w:rsid w:val="00A73E9A"/>
    <w:rsid w:val="00A75FD5"/>
    <w:rsid w:val="00A76830"/>
    <w:rsid w:val="00A76F54"/>
    <w:rsid w:val="00A77165"/>
    <w:rsid w:val="00A773BC"/>
    <w:rsid w:val="00A7746E"/>
    <w:rsid w:val="00A779B8"/>
    <w:rsid w:val="00A817F4"/>
    <w:rsid w:val="00A83204"/>
    <w:rsid w:val="00A8466A"/>
    <w:rsid w:val="00A84F85"/>
    <w:rsid w:val="00A90C9E"/>
    <w:rsid w:val="00A912B9"/>
    <w:rsid w:val="00A91A25"/>
    <w:rsid w:val="00A92BFF"/>
    <w:rsid w:val="00A9371A"/>
    <w:rsid w:val="00A94125"/>
    <w:rsid w:val="00A9491F"/>
    <w:rsid w:val="00A95BE7"/>
    <w:rsid w:val="00A9608B"/>
    <w:rsid w:val="00A97014"/>
    <w:rsid w:val="00A9748C"/>
    <w:rsid w:val="00A975EC"/>
    <w:rsid w:val="00AA1EC8"/>
    <w:rsid w:val="00AA50EF"/>
    <w:rsid w:val="00AA55E9"/>
    <w:rsid w:val="00AA5B80"/>
    <w:rsid w:val="00AA695F"/>
    <w:rsid w:val="00AA78BB"/>
    <w:rsid w:val="00AB0CC9"/>
    <w:rsid w:val="00AB1D78"/>
    <w:rsid w:val="00AB2E48"/>
    <w:rsid w:val="00AB3D05"/>
    <w:rsid w:val="00AB3DE6"/>
    <w:rsid w:val="00AB4B42"/>
    <w:rsid w:val="00AB710B"/>
    <w:rsid w:val="00AB78AE"/>
    <w:rsid w:val="00AC429E"/>
    <w:rsid w:val="00AC50D3"/>
    <w:rsid w:val="00AC5C38"/>
    <w:rsid w:val="00AC6265"/>
    <w:rsid w:val="00AC7CB7"/>
    <w:rsid w:val="00AD03CB"/>
    <w:rsid w:val="00AD45E0"/>
    <w:rsid w:val="00AD4FC4"/>
    <w:rsid w:val="00AD5EBE"/>
    <w:rsid w:val="00AD65AB"/>
    <w:rsid w:val="00AD72DE"/>
    <w:rsid w:val="00AE07D1"/>
    <w:rsid w:val="00AE2CCE"/>
    <w:rsid w:val="00AE5193"/>
    <w:rsid w:val="00AE5DAE"/>
    <w:rsid w:val="00AE754D"/>
    <w:rsid w:val="00AE7FD0"/>
    <w:rsid w:val="00AF0561"/>
    <w:rsid w:val="00AF16DA"/>
    <w:rsid w:val="00AF2346"/>
    <w:rsid w:val="00AF23B9"/>
    <w:rsid w:val="00AF430A"/>
    <w:rsid w:val="00AF48FA"/>
    <w:rsid w:val="00AF4A7C"/>
    <w:rsid w:val="00B035CE"/>
    <w:rsid w:val="00B037CB"/>
    <w:rsid w:val="00B0382D"/>
    <w:rsid w:val="00B041D8"/>
    <w:rsid w:val="00B04EFF"/>
    <w:rsid w:val="00B055EA"/>
    <w:rsid w:val="00B05E65"/>
    <w:rsid w:val="00B070FF"/>
    <w:rsid w:val="00B07F15"/>
    <w:rsid w:val="00B1010F"/>
    <w:rsid w:val="00B10BFB"/>
    <w:rsid w:val="00B11BA2"/>
    <w:rsid w:val="00B123D0"/>
    <w:rsid w:val="00B12A08"/>
    <w:rsid w:val="00B135A6"/>
    <w:rsid w:val="00B135BA"/>
    <w:rsid w:val="00B14FC9"/>
    <w:rsid w:val="00B153EA"/>
    <w:rsid w:val="00B15BCD"/>
    <w:rsid w:val="00B165F0"/>
    <w:rsid w:val="00B167DD"/>
    <w:rsid w:val="00B2071C"/>
    <w:rsid w:val="00B21304"/>
    <w:rsid w:val="00B22061"/>
    <w:rsid w:val="00B2214D"/>
    <w:rsid w:val="00B22317"/>
    <w:rsid w:val="00B24665"/>
    <w:rsid w:val="00B25933"/>
    <w:rsid w:val="00B26017"/>
    <w:rsid w:val="00B27755"/>
    <w:rsid w:val="00B27B7D"/>
    <w:rsid w:val="00B30A26"/>
    <w:rsid w:val="00B316B9"/>
    <w:rsid w:val="00B31E03"/>
    <w:rsid w:val="00B32207"/>
    <w:rsid w:val="00B32464"/>
    <w:rsid w:val="00B32DAD"/>
    <w:rsid w:val="00B3395D"/>
    <w:rsid w:val="00B33C8E"/>
    <w:rsid w:val="00B3492C"/>
    <w:rsid w:val="00B34E47"/>
    <w:rsid w:val="00B365F6"/>
    <w:rsid w:val="00B4029F"/>
    <w:rsid w:val="00B40A0C"/>
    <w:rsid w:val="00B414FD"/>
    <w:rsid w:val="00B420E8"/>
    <w:rsid w:val="00B4218E"/>
    <w:rsid w:val="00B42B39"/>
    <w:rsid w:val="00B4534A"/>
    <w:rsid w:val="00B4695F"/>
    <w:rsid w:val="00B47788"/>
    <w:rsid w:val="00B5007C"/>
    <w:rsid w:val="00B51CF1"/>
    <w:rsid w:val="00B53592"/>
    <w:rsid w:val="00B53C60"/>
    <w:rsid w:val="00B53DB4"/>
    <w:rsid w:val="00B55B7B"/>
    <w:rsid w:val="00B60312"/>
    <w:rsid w:val="00B60B8C"/>
    <w:rsid w:val="00B62076"/>
    <w:rsid w:val="00B62C6A"/>
    <w:rsid w:val="00B63499"/>
    <w:rsid w:val="00B64AC5"/>
    <w:rsid w:val="00B65C68"/>
    <w:rsid w:val="00B6621E"/>
    <w:rsid w:val="00B66290"/>
    <w:rsid w:val="00B710BF"/>
    <w:rsid w:val="00B718DF"/>
    <w:rsid w:val="00B72B14"/>
    <w:rsid w:val="00B731AC"/>
    <w:rsid w:val="00B73D88"/>
    <w:rsid w:val="00B760D5"/>
    <w:rsid w:val="00B76B6F"/>
    <w:rsid w:val="00B772C6"/>
    <w:rsid w:val="00B80C2F"/>
    <w:rsid w:val="00B80FD1"/>
    <w:rsid w:val="00B83976"/>
    <w:rsid w:val="00B84D9A"/>
    <w:rsid w:val="00B85C20"/>
    <w:rsid w:val="00B861AF"/>
    <w:rsid w:val="00B86CE5"/>
    <w:rsid w:val="00B90A50"/>
    <w:rsid w:val="00B90F71"/>
    <w:rsid w:val="00B91323"/>
    <w:rsid w:val="00B91AF2"/>
    <w:rsid w:val="00B9307D"/>
    <w:rsid w:val="00B949EF"/>
    <w:rsid w:val="00B9506F"/>
    <w:rsid w:val="00B957AB"/>
    <w:rsid w:val="00B974C0"/>
    <w:rsid w:val="00B97F6C"/>
    <w:rsid w:val="00BA19B6"/>
    <w:rsid w:val="00BA1D7E"/>
    <w:rsid w:val="00BA2F1F"/>
    <w:rsid w:val="00BA36A3"/>
    <w:rsid w:val="00BA6889"/>
    <w:rsid w:val="00BB0223"/>
    <w:rsid w:val="00BB0D5E"/>
    <w:rsid w:val="00BB44A4"/>
    <w:rsid w:val="00BB5AE3"/>
    <w:rsid w:val="00BB64AA"/>
    <w:rsid w:val="00BB73B5"/>
    <w:rsid w:val="00BC05C4"/>
    <w:rsid w:val="00BC157B"/>
    <w:rsid w:val="00BC159D"/>
    <w:rsid w:val="00BC16C0"/>
    <w:rsid w:val="00BC1FA2"/>
    <w:rsid w:val="00BC1FB5"/>
    <w:rsid w:val="00BC2630"/>
    <w:rsid w:val="00BC3313"/>
    <w:rsid w:val="00BC44EC"/>
    <w:rsid w:val="00BC4F9E"/>
    <w:rsid w:val="00BC740F"/>
    <w:rsid w:val="00BD2531"/>
    <w:rsid w:val="00BD355B"/>
    <w:rsid w:val="00BD47F1"/>
    <w:rsid w:val="00BD48E1"/>
    <w:rsid w:val="00BD5E32"/>
    <w:rsid w:val="00BD5E7D"/>
    <w:rsid w:val="00BD605B"/>
    <w:rsid w:val="00BD6717"/>
    <w:rsid w:val="00BD6B1F"/>
    <w:rsid w:val="00BD7E4D"/>
    <w:rsid w:val="00BE14AA"/>
    <w:rsid w:val="00BE1523"/>
    <w:rsid w:val="00BE2524"/>
    <w:rsid w:val="00BE2ED0"/>
    <w:rsid w:val="00BE2F23"/>
    <w:rsid w:val="00BE3537"/>
    <w:rsid w:val="00BE4290"/>
    <w:rsid w:val="00BE5049"/>
    <w:rsid w:val="00BE635D"/>
    <w:rsid w:val="00BE6CAE"/>
    <w:rsid w:val="00BE764C"/>
    <w:rsid w:val="00BF1615"/>
    <w:rsid w:val="00BF428B"/>
    <w:rsid w:val="00BF4D41"/>
    <w:rsid w:val="00BF5F16"/>
    <w:rsid w:val="00BF76A8"/>
    <w:rsid w:val="00BF7951"/>
    <w:rsid w:val="00C00D11"/>
    <w:rsid w:val="00C00DC2"/>
    <w:rsid w:val="00C03010"/>
    <w:rsid w:val="00C031E0"/>
    <w:rsid w:val="00C032B7"/>
    <w:rsid w:val="00C04B9D"/>
    <w:rsid w:val="00C05924"/>
    <w:rsid w:val="00C05CE8"/>
    <w:rsid w:val="00C05EFD"/>
    <w:rsid w:val="00C0795C"/>
    <w:rsid w:val="00C07F86"/>
    <w:rsid w:val="00C10315"/>
    <w:rsid w:val="00C11667"/>
    <w:rsid w:val="00C11870"/>
    <w:rsid w:val="00C11F0C"/>
    <w:rsid w:val="00C1230A"/>
    <w:rsid w:val="00C1276F"/>
    <w:rsid w:val="00C147D9"/>
    <w:rsid w:val="00C14F00"/>
    <w:rsid w:val="00C16167"/>
    <w:rsid w:val="00C170CF"/>
    <w:rsid w:val="00C17510"/>
    <w:rsid w:val="00C17AC9"/>
    <w:rsid w:val="00C17BFD"/>
    <w:rsid w:val="00C200E0"/>
    <w:rsid w:val="00C22FE5"/>
    <w:rsid w:val="00C23287"/>
    <w:rsid w:val="00C23A1A"/>
    <w:rsid w:val="00C24AE2"/>
    <w:rsid w:val="00C24CBB"/>
    <w:rsid w:val="00C24E89"/>
    <w:rsid w:val="00C2579F"/>
    <w:rsid w:val="00C27644"/>
    <w:rsid w:val="00C3326A"/>
    <w:rsid w:val="00C33433"/>
    <w:rsid w:val="00C3383F"/>
    <w:rsid w:val="00C34B77"/>
    <w:rsid w:val="00C362E7"/>
    <w:rsid w:val="00C3697A"/>
    <w:rsid w:val="00C36D9E"/>
    <w:rsid w:val="00C410DB"/>
    <w:rsid w:val="00C421ED"/>
    <w:rsid w:val="00C43101"/>
    <w:rsid w:val="00C4336D"/>
    <w:rsid w:val="00C436EB"/>
    <w:rsid w:val="00C4381E"/>
    <w:rsid w:val="00C43F1A"/>
    <w:rsid w:val="00C443E6"/>
    <w:rsid w:val="00C44EB5"/>
    <w:rsid w:val="00C46501"/>
    <w:rsid w:val="00C46647"/>
    <w:rsid w:val="00C46963"/>
    <w:rsid w:val="00C51607"/>
    <w:rsid w:val="00C52F93"/>
    <w:rsid w:val="00C53A64"/>
    <w:rsid w:val="00C54581"/>
    <w:rsid w:val="00C54AC1"/>
    <w:rsid w:val="00C54D63"/>
    <w:rsid w:val="00C55B9F"/>
    <w:rsid w:val="00C55D06"/>
    <w:rsid w:val="00C55F91"/>
    <w:rsid w:val="00C56BCF"/>
    <w:rsid w:val="00C604E8"/>
    <w:rsid w:val="00C60793"/>
    <w:rsid w:val="00C61D2C"/>
    <w:rsid w:val="00C6229F"/>
    <w:rsid w:val="00C62AEE"/>
    <w:rsid w:val="00C6455F"/>
    <w:rsid w:val="00C64F5E"/>
    <w:rsid w:val="00C6580D"/>
    <w:rsid w:val="00C65C95"/>
    <w:rsid w:val="00C66D71"/>
    <w:rsid w:val="00C67175"/>
    <w:rsid w:val="00C6757B"/>
    <w:rsid w:val="00C70CD6"/>
    <w:rsid w:val="00C70F81"/>
    <w:rsid w:val="00C72B5A"/>
    <w:rsid w:val="00C731B6"/>
    <w:rsid w:val="00C7380C"/>
    <w:rsid w:val="00C74670"/>
    <w:rsid w:val="00C819F2"/>
    <w:rsid w:val="00C81D25"/>
    <w:rsid w:val="00C82C89"/>
    <w:rsid w:val="00C82C8F"/>
    <w:rsid w:val="00C82D03"/>
    <w:rsid w:val="00C8347F"/>
    <w:rsid w:val="00C83DEE"/>
    <w:rsid w:val="00C85091"/>
    <w:rsid w:val="00C86A6D"/>
    <w:rsid w:val="00C87A81"/>
    <w:rsid w:val="00C90AED"/>
    <w:rsid w:val="00C929B5"/>
    <w:rsid w:val="00C92E23"/>
    <w:rsid w:val="00C949BC"/>
    <w:rsid w:val="00C94CDD"/>
    <w:rsid w:val="00C974CA"/>
    <w:rsid w:val="00C9788C"/>
    <w:rsid w:val="00C97905"/>
    <w:rsid w:val="00CA07EC"/>
    <w:rsid w:val="00CA1B7E"/>
    <w:rsid w:val="00CA4021"/>
    <w:rsid w:val="00CA44F8"/>
    <w:rsid w:val="00CA4AFA"/>
    <w:rsid w:val="00CA7BEE"/>
    <w:rsid w:val="00CA7D00"/>
    <w:rsid w:val="00CB352E"/>
    <w:rsid w:val="00CB410F"/>
    <w:rsid w:val="00CC03F4"/>
    <w:rsid w:val="00CC07C1"/>
    <w:rsid w:val="00CC0D03"/>
    <w:rsid w:val="00CC0E37"/>
    <w:rsid w:val="00CC14E6"/>
    <w:rsid w:val="00CC191D"/>
    <w:rsid w:val="00CC1C3B"/>
    <w:rsid w:val="00CC1C8E"/>
    <w:rsid w:val="00CC2A6D"/>
    <w:rsid w:val="00CC3358"/>
    <w:rsid w:val="00CC3FF2"/>
    <w:rsid w:val="00CC40FF"/>
    <w:rsid w:val="00CC5925"/>
    <w:rsid w:val="00CC6CDC"/>
    <w:rsid w:val="00CC7539"/>
    <w:rsid w:val="00CD03B8"/>
    <w:rsid w:val="00CD1E98"/>
    <w:rsid w:val="00CD2657"/>
    <w:rsid w:val="00CD2D47"/>
    <w:rsid w:val="00CD3196"/>
    <w:rsid w:val="00CD3987"/>
    <w:rsid w:val="00CD3FF4"/>
    <w:rsid w:val="00CD48D8"/>
    <w:rsid w:val="00CD4AF8"/>
    <w:rsid w:val="00CD52A5"/>
    <w:rsid w:val="00CD564B"/>
    <w:rsid w:val="00CD6812"/>
    <w:rsid w:val="00CD7803"/>
    <w:rsid w:val="00CE0B70"/>
    <w:rsid w:val="00CE1B3F"/>
    <w:rsid w:val="00CE2887"/>
    <w:rsid w:val="00CE3E87"/>
    <w:rsid w:val="00CE405E"/>
    <w:rsid w:val="00CE56D7"/>
    <w:rsid w:val="00CF171F"/>
    <w:rsid w:val="00CF4934"/>
    <w:rsid w:val="00CF5A4D"/>
    <w:rsid w:val="00CF6F18"/>
    <w:rsid w:val="00D02AE2"/>
    <w:rsid w:val="00D044B5"/>
    <w:rsid w:val="00D0564D"/>
    <w:rsid w:val="00D05EB3"/>
    <w:rsid w:val="00D0721B"/>
    <w:rsid w:val="00D0727E"/>
    <w:rsid w:val="00D10264"/>
    <w:rsid w:val="00D1055B"/>
    <w:rsid w:val="00D10BD0"/>
    <w:rsid w:val="00D116B4"/>
    <w:rsid w:val="00D11A18"/>
    <w:rsid w:val="00D12F6A"/>
    <w:rsid w:val="00D13031"/>
    <w:rsid w:val="00D1473D"/>
    <w:rsid w:val="00D147AB"/>
    <w:rsid w:val="00D15B1E"/>
    <w:rsid w:val="00D16A8E"/>
    <w:rsid w:val="00D16BAD"/>
    <w:rsid w:val="00D16F2C"/>
    <w:rsid w:val="00D16FC9"/>
    <w:rsid w:val="00D21884"/>
    <w:rsid w:val="00D2251A"/>
    <w:rsid w:val="00D225EB"/>
    <w:rsid w:val="00D2480D"/>
    <w:rsid w:val="00D278C4"/>
    <w:rsid w:val="00D3121D"/>
    <w:rsid w:val="00D32642"/>
    <w:rsid w:val="00D368C3"/>
    <w:rsid w:val="00D36B47"/>
    <w:rsid w:val="00D37465"/>
    <w:rsid w:val="00D41086"/>
    <w:rsid w:val="00D41205"/>
    <w:rsid w:val="00D42195"/>
    <w:rsid w:val="00D4303E"/>
    <w:rsid w:val="00D431A4"/>
    <w:rsid w:val="00D4398F"/>
    <w:rsid w:val="00D43DB2"/>
    <w:rsid w:val="00D442AA"/>
    <w:rsid w:val="00D45CEB"/>
    <w:rsid w:val="00D45D17"/>
    <w:rsid w:val="00D4757D"/>
    <w:rsid w:val="00D4778A"/>
    <w:rsid w:val="00D5073D"/>
    <w:rsid w:val="00D50D2F"/>
    <w:rsid w:val="00D515FA"/>
    <w:rsid w:val="00D54328"/>
    <w:rsid w:val="00D5563D"/>
    <w:rsid w:val="00D56511"/>
    <w:rsid w:val="00D56F45"/>
    <w:rsid w:val="00D6023C"/>
    <w:rsid w:val="00D614A5"/>
    <w:rsid w:val="00D62A76"/>
    <w:rsid w:val="00D63376"/>
    <w:rsid w:val="00D63DC9"/>
    <w:rsid w:val="00D65200"/>
    <w:rsid w:val="00D6675F"/>
    <w:rsid w:val="00D67BC8"/>
    <w:rsid w:val="00D701E9"/>
    <w:rsid w:val="00D71005"/>
    <w:rsid w:val="00D72693"/>
    <w:rsid w:val="00D728F1"/>
    <w:rsid w:val="00D729D4"/>
    <w:rsid w:val="00D73D05"/>
    <w:rsid w:val="00D74031"/>
    <w:rsid w:val="00D75533"/>
    <w:rsid w:val="00D77D8C"/>
    <w:rsid w:val="00D80104"/>
    <w:rsid w:val="00D80E8F"/>
    <w:rsid w:val="00D814AE"/>
    <w:rsid w:val="00D81B05"/>
    <w:rsid w:val="00D824A1"/>
    <w:rsid w:val="00D832DA"/>
    <w:rsid w:val="00D834A8"/>
    <w:rsid w:val="00D83663"/>
    <w:rsid w:val="00D844E6"/>
    <w:rsid w:val="00D849E6"/>
    <w:rsid w:val="00D85287"/>
    <w:rsid w:val="00D8656F"/>
    <w:rsid w:val="00D86673"/>
    <w:rsid w:val="00D87780"/>
    <w:rsid w:val="00D90A2F"/>
    <w:rsid w:val="00D911C2"/>
    <w:rsid w:val="00D96965"/>
    <w:rsid w:val="00D97C1B"/>
    <w:rsid w:val="00D97F86"/>
    <w:rsid w:val="00DA060A"/>
    <w:rsid w:val="00DA0F76"/>
    <w:rsid w:val="00DA31A9"/>
    <w:rsid w:val="00DA3BBC"/>
    <w:rsid w:val="00DA3F1D"/>
    <w:rsid w:val="00DA51C3"/>
    <w:rsid w:val="00DA561F"/>
    <w:rsid w:val="00DA67C6"/>
    <w:rsid w:val="00DA7573"/>
    <w:rsid w:val="00DB0DCC"/>
    <w:rsid w:val="00DB1FFE"/>
    <w:rsid w:val="00DB2275"/>
    <w:rsid w:val="00DB2856"/>
    <w:rsid w:val="00DB3A81"/>
    <w:rsid w:val="00DB3D87"/>
    <w:rsid w:val="00DB3E61"/>
    <w:rsid w:val="00DB41CE"/>
    <w:rsid w:val="00DB4AAF"/>
    <w:rsid w:val="00DB769B"/>
    <w:rsid w:val="00DC0D57"/>
    <w:rsid w:val="00DC0E08"/>
    <w:rsid w:val="00DC1596"/>
    <w:rsid w:val="00DC27CE"/>
    <w:rsid w:val="00DC2821"/>
    <w:rsid w:val="00DC39A5"/>
    <w:rsid w:val="00DC4227"/>
    <w:rsid w:val="00DC456E"/>
    <w:rsid w:val="00DC5030"/>
    <w:rsid w:val="00DC60FE"/>
    <w:rsid w:val="00DD0A51"/>
    <w:rsid w:val="00DD11E5"/>
    <w:rsid w:val="00DD2BF2"/>
    <w:rsid w:val="00DD2C67"/>
    <w:rsid w:val="00DD44E2"/>
    <w:rsid w:val="00DD584B"/>
    <w:rsid w:val="00DD7815"/>
    <w:rsid w:val="00DE0EE7"/>
    <w:rsid w:val="00DE1B67"/>
    <w:rsid w:val="00DE2FB9"/>
    <w:rsid w:val="00DE3120"/>
    <w:rsid w:val="00DE317B"/>
    <w:rsid w:val="00DE610C"/>
    <w:rsid w:val="00DE64E7"/>
    <w:rsid w:val="00DE6513"/>
    <w:rsid w:val="00DF0FB9"/>
    <w:rsid w:val="00DF208B"/>
    <w:rsid w:val="00DF2812"/>
    <w:rsid w:val="00DF3B20"/>
    <w:rsid w:val="00DF41E1"/>
    <w:rsid w:val="00DF5326"/>
    <w:rsid w:val="00DF6AA3"/>
    <w:rsid w:val="00DF75FB"/>
    <w:rsid w:val="00DF7FE4"/>
    <w:rsid w:val="00E00933"/>
    <w:rsid w:val="00E011A8"/>
    <w:rsid w:val="00E03C06"/>
    <w:rsid w:val="00E04DA9"/>
    <w:rsid w:val="00E04EF1"/>
    <w:rsid w:val="00E05272"/>
    <w:rsid w:val="00E063AE"/>
    <w:rsid w:val="00E06A9A"/>
    <w:rsid w:val="00E101A8"/>
    <w:rsid w:val="00E10209"/>
    <w:rsid w:val="00E10411"/>
    <w:rsid w:val="00E105C7"/>
    <w:rsid w:val="00E124D9"/>
    <w:rsid w:val="00E125FF"/>
    <w:rsid w:val="00E12731"/>
    <w:rsid w:val="00E13B50"/>
    <w:rsid w:val="00E16163"/>
    <w:rsid w:val="00E16A77"/>
    <w:rsid w:val="00E207CC"/>
    <w:rsid w:val="00E2184C"/>
    <w:rsid w:val="00E225A3"/>
    <w:rsid w:val="00E23BF3"/>
    <w:rsid w:val="00E259F1"/>
    <w:rsid w:val="00E25B06"/>
    <w:rsid w:val="00E30C33"/>
    <w:rsid w:val="00E30DD8"/>
    <w:rsid w:val="00E30E42"/>
    <w:rsid w:val="00E31C4F"/>
    <w:rsid w:val="00E31EC9"/>
    <w:rsid w:val="00E3245F"/>
    <w:rsid w:val="00E32956"/>
    <w:rsid w:val="00E34F9C"/>
    <w:rsid w:val="00E4100C"/>
    <w:rsid w:val="00E4105A"/>
    <w:rsid w:val="00E413DD"/>
    <w:rsid w:val="00E41C40"/>
    <w:rsid w:val="00E41FFB"/>
    <w:rsid w:val="00E432A9"/>
    <w:rsid w:val="00E4596A"/>
    <w:rsid w:val="00E4672C"/>
    <w:rsid w:val="00E4689D"/>
    <w:rsid w:val="00E46CF6"/>
    <w:rsid w:val="00E46F48"/>
    <w:rsid w:val="00E50076"/>
    <w:rsid w:val="00E50DBA"/>
    <w:rsid w:val="00E5151C"/>
    <w:rsid w:val="00E51AC5"/>
    <w:rsid w:val="00E548FC"/>
    <w:rsid w:val="00E54EF7"/>
    <w:rsid w:val="00E555C4"/>
    <w:rsid w:val="00E557CB"/>
    <w:rsid w:val="00E560C5"/>
    <w:rsid w:val="00E567BB"/>
    <w:rsid w:val="00E567F9"/>
    <w:rsid w:val="00E57F5F"/>
    <w:rsid w:val="00E60155"/>
    <w:rsid w:val="00E6075D"/>
    <w:rsid w:val="00E62BCD"/>
    <w:rsid w:val="00E63505"/>
    <w:rsid w:val="00E63AFA"/>
    <w:rsid w:val="00E659C8"/>
    <w:rsid w:val="00E6712D"/>
    <w:rsid w:val="00E71221"/>
    <w:rsid w:val="00E71FCE"/>
    <w:rsid w:val="00E7216A"/>
    <w:rsid w:val="00E732FB"/>
    <w:rsid w:val="00E76E6C"/>
    <w:rsid w:val="00E77B22"/>
    <w:rsid w:val="00E81A13"/>
    <w:rsid w:val="00E83006"/>
    <w:rsid w:val="00E83887"/>
    <w:rsid w:val="00E83BE4"/>
    <w:rsid w:val="00E8476A"/>
    <w:rsid w:val="00E859C5"/>
    <w:rsid w:val="00E8661E"/>
    <w:rsid w:val="00E86A7B"/>
    <w:rsid w:val="00E86D5B"/>
    <w:rsid w:val="00E90786"/>
    <w:rsid w:val="00E90F7F"/>
    <w:rsid w:val="00E91222"/>
    <w:rsid w:val="00E9161B"/>
    <w:rsid w:val="00E9182B"/>
    <w:rsid w:val="00E91F0B"/>
    <w:rsid w:val="00E92D20"/>
    <w:rsid w:val="00E944B5"/>
    <w:rsid w:val="00E951B5"/>
    <w:rsid w:val="00E9577B"/>
    <w:rsid w:val="00E96E98"/>
    <w:rsid w:val="00E971F2"/>
    <w:rsid w:val="00E973AF"/>
    <w:rsid w:val="00E97859"/>
    <w:rsid w:val="00E97E70"/>
    <w:rsid w:val="00EA19C9"/>
    <w:rsid w:val="00EA370A"/>
    <w:rsid w:val="00EA3949"/>
    <w:rsid w:val="00EA45A8"/>
    <w:rsid w:val="00EA5F12"/>
    <w:rsid w:val="00EA6AED"/>
    <w:rsid w:val="00EA6BF2"/>
    <w:rsid w:val="00EB1F3A"/>
    <w:rsid w:val="00EB2533"/>
    <w:rsid w:val="00EB4FFE"/>
    <w:rsid w:val="00EB534D"/>
    <w:rsid w:val="00EB61D6"/>
    <w:rsid w:val="00EB63EA"/>
    <w:rsid w:val="00EB6614"/>
    <w:rsid w:val="00EB6DA0"/>
    <w:rsid w:val="00EB7B77"/>
    <w:rsid w:val="00EC17EE"/>
    <w:rsid w:val="00EC241D"/>
    <w:rsid w:val="00EC26AE"/>
    <w:rsid w:val="00EC37FF"/>
    <w:rsid w:val="00EC536C"/>
    <w:rsid w:val="00EC538E"/>
    <w:rsid w:val="00EC55C3"/>
    <w:rsid w:val="00EC5E18"/>
    <w:rsid w:val="00EC7073"/>
    <w:rsid w:val="00EC7097"/>
    <w:rsid w:val="00EC76A1"/>
    <w:rsid w:val="00EC7F22"/>
    <w:rsid w:val="00ED0112"/>
    <w:rsid w:val="00ED0DE6"/>
    <w:rsid w:val="00ED2C8E"/>
    <w:rsid w:val="00ED4773"/>
    <w:rsid w:val="00ED5208"/>
    <w:rsid w:val="00ED5CF2"/>
    <w:rsid w:val="00ED5F69"/>
    <w:rsid w:val="00ED7252"/>
    <w:rsid w:val="00ED785D"/>
    <w:rsid w:val="00ED7D3F"/>
    <w:rsid w:val="00EE0449"/>
    <w:rsid w:val="00EE0B4C"/>
    <w:rsid w:val="00EE0D97"/>
    <w:rsid w:val="00EE1AE1"/>
    <w:rsid w:val="00EE1F28"/>
    <w:rsid w:val="00EE2375"/>
    <w:rsid w:val="00EE3317"/>
    <w:rsid w:val="00EE35B6"/>
    <w:rsid w:val="00EE3D6E"/>
    <w:rsid w:val="00EE428B"/>
    <w:rsid w:val="00EE43DF"/>
    <w:rsid w:val="00EE4ECC"/>
    <w:rsid w:val="00EE5287"/>
    <w:rsid w:val="00EF127F"/>
    <w:rsid w:val="00EF163F"/>
    <w:rsid w:val="00EF2C05"/>
    <w:rsid w:val="00EF2F78"/>
    <w:rsid w:val="00EF7F76"/>
    <w:rsid w:val="00F014C7"/>
    <w:rsid w:val="00F01D73"/>
    <w:rsid w:val="00F02AC0"/>
    <w:rsid w:val="00F04151"/>
    <w:rsid w:val="00F05BBC"/>
    <w:rsid w:val="00F06AE7"/>
    <w:rsid w:val="00F078E5"/>
    <w:rsid w:val="00F102DA"/>
    <w:rsid w:val="00F12690"/>
    <w:rsid w:val="00F13C72"/>
    <w:rsid w:val="00F1439E"/>
    <w:rsid w:val="00F158BC"/>
    <w:rsid w:val="00F15F8C"/>
    <w:rsid w:val="00F16541"/>
    <w:rsid w:val="00F1790E"/>
    <w:rsid w:val="00F17A84"/>
    <w:rsid w:val="00F20826"/>
    <w:rsid w:val="00F22E86"/>
    <w:rsid w:val="00F2366C"/>
    <w:rsid w:val="00F2385A"/>
    <w:rsid w:val="00F23FBE"/>
    <w:rsid w:val="00F24941"/>
    <w:rsid w:val="00F2501B"/>
    <w:rsid w:val="00F2531D"/>
    <w:rsid w:val="00F25481"/>
    <w:rsid w:val="00F25FFD"/>
    <w:rsid w:val="00F26DE7"/>
    <w:rsid w:val="00F272CD"/>
    <w:rsid w:val="00F274A1"/>
    <w:rsid w:val="00F27D0D"/>
    <w:rsid w:val="00F3118D"/>
    <w:rsid w:val="00F3147F"/>
    <w:rsid w:val="00F347F0"/>
    <w:rsid w:val="00F37625"/>
    <w:rsid w:val="00F4012A"/>
    <w:rsid w:val="00F40AD4"/>
    <w:rsid w:val="00F415AF"/>
    <w:rsid w:val="00F42395"/>
    <w:rsid w:val="00F4297E"/>
    <w:rsid w:val="00F42EEB"/>
    <w:rsid w:val="00F444CF"/>
    <w:rsid w:val="00F45625"/>
    <w:rsid w:val="00F5009A"/>
    <w:rsid w:val="00F50CB1"/>
    <w:rsid w:val="00F51A45"/>
    <w:rsid w:val="00F521E0"/>
    <w:rsid w:val="00F5263C"/>
    <w:rsid w:val="00F538A1"/>
    <w:rsid w:val="00F55FF8"/>
    <w:rsid w:val="00F62AA8"/>
    <w:rsid w:val="00F62D99"/>
    <w:rsid w:val="00F642AB"/>
    <w:rsid w:val="00F6532C"/>
    <w:rsid w:val="00F65734"/>
    <w:rsid w:val="00F6795E"/>
    <w:rsid w:val="00F70699"/>
    <w:rsid w:val="00F70E94"/>
    <w:rsid w:val="00F739E2"/>
    <w:rsid w:val="00F749A1"/>
    <w:rsid w:val="00F74C12"/>
    <w:rsid w:val="00F75995"/>
    <w:rsid w:val="00F76DD3"/>
    <w:rsid w:val="00F80855"/>
    <w:rsid w:val="00F80876"/>
    <w:rsid w:val="00F83C6A"/>
    <w:rsid w:val="00F8405E"/>
    <w:rsid w:val="00F844B3"/>
    <w:rsid w:val="00F849F5"/>
    <w:rsid w:val="00F86330"/>
    <w:rsid w:val="00F87254"/>
    <w:rsid w:val="00F87718"/>
    <w:rsid w:val="00F87F0B"/>
    <w:rsid w:val="00F90729"/>
    <w:rsid w:val="00F9252D"/>
    <w:rsid w:val="00F938A5"/>
    <w:rsid w:val="00F93D09"/>
    <w:rsid w:val="00F95C8A"/>
    <w:rsid w:val="00F96188"/>
    <w:rsid w:val="00F96B20"/>
    <w:rsid w:val="00FA1A5E"/>
    <w:rsid w:val="00FA26C9"/>
    <w:rsid w:val="00FA5793"/>
    <w:rsid w:val="00FA722B"/>
    <w:rsid w:val="00FA74BE"/>
    <w:rsid w:val="00FB00A7"/>
    <w:rsid w:val="00FB069B"/>
    <w:rsid w:val="00FB13CD"/>
    <w:rsid w:val="00FB23C1"/>
    <w:rsid w:val="00FB397C"/>
    <w:rsid w:val="00FB3DFE"/>
    <w:rsid w:val="00FB4020"/>
    <w:rsid w:val="00FB5BDB"/>
    <w:rsid w:val="00FC0D8D"/>
    <w:rsid w:val="00FC3B00"/>
    <w:rsid w:val="00FC42D1"/>
    <w:rsid w:val="00FC55E3"/>
    <w:rsid w:val="00FC5E12"/>
    <w:rsid w:val="00FC6736"/>
    <w:rsid w:val="00FC6A33"/>
    <w:rsid w:val="00FD2DB5"/>
    <w:rsid w:val="00FD38B3"/>
    <w:rsid w:val="00FD40C0"/>
    <w:rsid w:val="00FD4C83"/>
    <w:rsid w:val="00FD5B3F"/>
    <w:rsid w:val="00FD63AD"/>
    <w:rsid w:val="00FD7309"/>
    <w:rsid w:val="00FD7A95"/>
    <w:rsid w:val="00FE118B"/>
    <w:rsid w:val="00FE1AF7"/>
    <w:rsid w:val="00FE20CE"/>
    <w:rsid w:val="00FE2A99"/>
    <w:rsid w:val="00FE2F6D"/>
    <w:rsid w:val="00FE32B0"/>
    <w:rsid w:val="00FE3C7E"/>
    <w:rsid w:val="00FE69CD"/>
    <w:rsid w:val="00FE6A4A"/>
    <w:rsid w:val="00FE767B"/>
    <w:rsid w:val="00FE7D73"/>
    <w:rsid w:val="00FF37BF"/>
    <w:rsid w:val="00FF5818"/>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B0FB37"/>
  <w15:docId w15:val="{B4F035EC-FF3C-4D5A-AF46-4EDA198DD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145AC"/>
    <w:pPr>
      <w:jc w:val="both"/>
    </w:pPr>
    <w:rPr>
      <w:sz w:val="24"/>
    </w:rPr>
  </w:style>
  <w:style w:type="paragraph" w:styleId="Heading1">
    <w:name w:val="heading 1"/>
    <w:basedOn w:val="Normal"/>
    <w:next w:val="Normal"/>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qFormat/>
    <w:rsid w:val="006F49FD"/>
    <w:pPr>
      <w:keepNext/>
      <w:keepLines/>
      <w:widowControl w:val="0"/>
      <w:numPr>
        <w:ilvl w:val="1"/>
        <w:numId w:val="15"/>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15"/>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026BA4"/>
    <w:pPr>
      <w:jc w:val="both"/>
    </w:pPr>
    <w:rPr>
      <w:rFonts w:ascii="Arial" w:hAnsi="Arial"/>
      <w:sz w:val="18"/>
      <w:lang w:eastAsia="en-US"/>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8"/>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uiPriority w:val="99"/>
    <w:semiHidden/>
    <w:rsid w:val="006F49FD"/>
    <w:rPr>
      <w:sz w:val="16"/>
    </w:rPr>
  </w:style>
  <w:style w:type="paragraph" w:styleId="CommentText">
    <w:name w:val="annotation text"/>
    <w:basedOn w:val="Normal"/>
    <w:link w:val="CommentTextChar"/>
    <w:uiPriority w:val="99"/>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val="en-GB" w:eastAsia="en-US" w:bidi="ar-SA"/>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116"/>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uiPriority w:val="99"/>
    <w:semiHidden/>
    <w:locked/>
    <w:rsid w:val="009A3600"/>
    <w:rPr>
      <w:lang w:val="en-GB" w:eastAsia="en-GB" w:bidi="ar-SA"/>
    </w:rPr>
  </w:style>
  <w:style w:type="paragraph" w:customStyle="1" w:styleId="Default">
    <w:name w:val="Default"/>
    <w:uiPriority w:val="99"/>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basedOn w:val="Normal"/>
    <w:uiPriority w:val="34"/>
    <w:qFormat/>
    <w:rsid w:val="00BE15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17785208">
      <w:bodyDiv w:val="1"/>
      <w:marLeft w:val="0"/>
      <w:marRight w:val="0"/>
      <w:marTop w:val="0"/>
      <w:marBottom w:val="0"/>
      <w:divBdr>
        <w:top w:val="none" w:sz="0" w:space="0" w:color="auto"/>
        <w:left w:val="none" w:sz="0" w:space="0" w:color="auto"/>
        <w:bottom w:val="none" w:sz="0" w:space="0" w:color="auto"/>
        <w:right w:val="none" w:sz="0" w:space="0" w:color="auto"/>
      </w:divBdr>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REGU-386-6619910</_dlc_DocId>
    <_dlc_DocIdUrl xmlns="9be56660-2c31-41ef-bc00-23e72f632f2a">
      <Url>https://cyfoethnaturiolcymru.sharepoint.com/teams/Regulatory/Permitting/_layouts/15/DocIdRedir.aspx?ID=REGU-386-6619910</Url>
      <Description>REGU-386-6619910</Description>
    </_dlc_DocIdUrl>
    <Site_x0020_Name xmlns="859f7ad6-93f6-4205-b62b-a17f28acbbac">Barry Silicon Based Manufacturing Installation</Site_x0020_Name>
    <Internal_x002f_External xmlns="859f7ad6-93f6-4205-b62b-a17f28acbbac">Internal document</Internal_x002f_External>
    <Post_x0020_code xmlns="859f7ad6-93f6-4205-b62b-a17f28acbbac">CF63 2YL</Post_x0020_code>
    <TaxCatchAll xmlns="859f7ad6-93f6-4205-b62b-a17f28acbbac" xsi:nil="true"/>
    <IconOverlay xmlns="http://schemas.microsoft.com/sharepoint/v4" xsi:nil="true"/>
    <Document_x0020_Type xmlns="859f7ad6-93f6-4205-b62b-a17f28acbbac">Report</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Barry Plant, Cardiff Road, Barry, Vale of Glamorgan CF63 2YL</Addressee>
    <Process_x0020_Type xmlns="859f7ad6-93f6-4205-b62b-a17f28acbbac">Application</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2026-02-03T00:00:00+00:00</Document_x0020_Date>
    <Facility_x0020_Address xmlns="859f7ad6-93f6-4205-b62b-a17f28acbbac">Barry Plant, Cardiff Road, Barry, Vale of Glamorgan CF63 2YL</Facility_x0020_Address>
    <Environment_x0020_Sub_x0020_Folder xmlns="859f7ad6-93f6-4205-b62b-a17f28acbbac">Licence variation</Environment_x0020_Sub_x0020_Folder>
    <Customer_x0020_Name xmlns="859f7ad6-93f6-4205-b62b-a17f28acbbac">Dow Silicones UK Limited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84" ma:contentTypeDescription="Permitting &amp; Compliance Word Document" ma:contentTypeScope="" ma:versionID="bd4b566e399a869abb8eda055381226b">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8962a05bbc3cd2baa106bffda53dbf78"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B16C792-E468-46B6-8B06-888B99C7B2C9}">
  <ds:schemaRefs>
    <ds:schemaRef ds:uri="http://schemas.openxmlformats.org/officeDocument/2006/bibliography"/>
  </ds:schemaRefs>
</ds:datastoreItem>
</file>

<file path=customXml/itemProps2.xml><?xml version="1.0" encoding="utf-8"?>
<ds:datastoreItem xmlns:ds="http://schemas.openxmlformats.org/officeDocument/2006/customXml" ds:itemID="{F13E7904-3DA1-412D-BA48-26725E3874FF}">
  <ds:schemaRefs>
    <ds:schemaRef ds:uri="http://schemas.microsoft.com/sharepoint/events"/>
  </ds:schemaRefs>
</ds:datastoreItem>
</file>

<file path=customXml/itemProps3.xml><?xml version="1.0" encoding="utf-8"?>
<ds:datastoreItem xmlns:ds="http://schemas.openxmlformats.org/officeDocument/2006/customXml" ds:itemID="{32396F1E-F7CC-41C6-BC1C-7EAB35040877}">
  <ds:schemaRefs>
    <ds:schemaRef ds:uri="http://schemas.microsoft.com/sharepoint/v3/contenttype/forms"/>
  </ds:schemaRefs>
</ds:datastoreItem>
</file>

<file path=customXml/itemProps4.xml><?xml version="1.0" encoding="utf-8"?>
<ds:datastoreItem xmlns:ds="http://schemas.openxmlformats.org/officeDocument/2006/customXml" ds:itemID="{0A1EF547-0A21-45C6-9083-87CBD2A710EA}">
  <ds:schemaRefs>
    <ds:schemaRef ds:uri="http://schemas.microsoft.com/office/2006/metadata/properties"/>
    <ds:schemaRef ds:uri="http://www.w3.org/XML/1998/namespace"/>
    <ds:schemaRef ds:uri="5b970563-8909-4a3f-aa2d-2051b0ae3e8e"/>
    <ds:schemaRef ds:uri="9be56660-2c31-41ef-bc00-23e72f632f2a"/>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terms/"/>
    <ds:schemaRef ds:uri="6e121689-de5b-41b9-a751-bfeda7fa2b07"/>
    <ds:schemaRef ds:uri="859f7ad6-93f6-4205-b62b-a17f28acbbac"/>
    <ds:schemaRef ds:uri="http://purl.org/dc/dcmitype/"/>
    <ds:schemaRef ds:uri="http://purl.org/dc/elements/1.1/"/>
  </ds:schemaRefs>
</ds:datastoreItem>
</file>

<file path=customXml/itemProps5.xml><?xml version="1.0" encoding="utf-8"?>
<ds:datastoreItem xmlns:ds="http://schemas.openxmlformats.org/officeDocument/2006/customXml" ds:itemID="{2F66D820-ED38-4F0D-BA77-ECC66044B591}">
  <ds:schemaRefs>
    <ds:schemaRef ds:uri="Microsoft.SharePoint.Taxonomy.ContentTypeSync"/>
  </ds:schemaRefs>
</ds:datastoreItem>
</file>

<file path=customXml/itemProps6.xml><?xml version="1.0" encoding="utf-8"?>
<ds:datastoreItem xmlns:ds="http://schemas.openxmlformats.org/officeDocument/2006/customXml" ds:itemID="{966B0F77-8762-4707-9280-5B53CE7B81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5b970563-8909-4a3f-aa2d-2051b0ae3e8e"/>
    <ds:schemaRef ds:uri="6e121689-de5b-41b9-a751-bfeda7fa2b07"/>
    <ds:schemaRef ds:uri="9be56660-2c31-41ef-bc00-23e72f632f2a"/>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3aac0ad3-18d9-49e9-a80d-c985041778ba}" enabled="1" method="Standard" siteId="{c3e32f53-cb7f-4809-968d-1cc4ccc785fe}" contentBits="2" removed="0"/>
</clbl:labelList>
</file>

<file path=docProps/app.xml><?xml version="1.0" encoding="utf-8"?>
<Properties xmlns="http://schemas.openxmlformats.org/officeDocument/2006/extended-properties" xmlns:vt="http://schemas.openxmlformats.org/officeDocument/2006/docPropsVTypes">
  <Template>Normal</Template>
  <TotalTime>0</TotalTime>
  <Pages>3</Pages>
  <Words>760</Words>
  <Characters>4093</Characters>
  <Application>Microsoft Office Word</Application>
  <DocSecurity>0</DocSecurity>
  <Lines>255</Lines>
  <Paragraphs>138</Paragraphs>
  <ScaleCrop>false</ScaleCrop>
  <HeadingPairs>
    <vt:vector size="2" baseType="variant">
      <vt:variant>
        <vt:lpstr>Title</vt:lpstr>
      </vt:variant>
      <vt:variant>
        <vt:i4>1</vt:i4>
      </vt:variant>
    </vt:vector>
  </HeadingPairs>
  <TitlesOfParts>
    <vt:vector size="1" baseType="lpstr">
      <vt:lpstr>233_08_SD22 EPR Generic permit template</vt:lpstr>
    </vt:vector>
  </TitlesOfParts>
  <Company>Environment Agency</Company>
  <LinksUpToDate>false</LinksUpToDate>
  <CharactersWithSpaces>4715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233_08_SD22 EPR Generic permit template</dc:title>
  <dc:creator>Betteridge, Chris</dc:creator>
  <cp:keywords>23308SD22, 233 08 SD22, 233-08-SD22</cp:keywords>
  <dc:description>233_08_SD22, version 8_x000d_
issue date: 07/04/2011</dc:description>
  <cp:lastModifiedBy>Betteridge, Chris</cp:lastModifiedBy>
  <cp:revision>3</cp:revision>
  <cp:lastPrinted>2007-10-25T10:58:00Z</cp:lastPrinted>
  <dcterms:created xsi:type="dcterms:W3CDTF">2026-02-03T14:22:00Z</dcterms:created>
  <dcterms:modified xsi:type="dcterms:W3CDTF">2026-02-10T16:32:00Z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ItemGuid">
    <vt:lpwstr>b6d1f98a-9119-48a1-93f6-a3f8c10b4e2c</vt:lpwstr>
  </property>
  <property fmtid="{D5CDD505-2E9C-101B-9397-08002B2CF9AE}" pid="4" name="ContentTypeId">
    <vt:lpwstr>0x01010067EB80C5FE939D4A9B3D8BA62129B7F501020000462B6CE9C1494683708F95FFF850A6</vt:lpwstr>
  </property>
  <property fmtid="{D5CDD505-2E9C-101B-9397-08002B2CF9AE}" pid="5" name="ClassificationContentMarkingFooterShapeIds">
    <vt:lpwstr>41767cb2,396a8516,4132087f</vt:lpwstr>
  </property>
  <property fmtid="{D5CDD505-2E9C-101B-9397-08002B2CF9AE}" pid="6" name="ClassificationContentMarkingFooterFontProps">
    <vt:lpwstr>#000000,10,Aptos</vt:lpwstr>
  </property>
  <property fmtid="{D5CDD505-2E9C-101B-9397-08002B2CF9AE}" pid="7" name="ClassificationContentMarkingFooterText">
    <vt:lpwstr>General Business</vt:lpwstr>
  </property>
  <property fmtid="{D5CDD505-2E9C-101B-9397-08002B2CF9AE}" pid="8" name="MediaServiceImageTags">
    <vt:lpwstr/>
  </property>
</Properties>
</file>