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7DE4BE6" w:rsidR="00706732" w:rsidRPr="00A007D4" w:rsidRDefault="00A440F1" w:rsidP="00A007D4">
            <w:pPr>
              <w:rPr>
                <w:rFonts w:ascii="Arial" w:hAnsi="Arial" w:cs="Arial"/>
              </w:rPr>
            </w:pPr>
            <w:r w:rsidRPr="00A007D4">
              <w:rPr>
                <w:rFonts w:ascii="Arial" w:hAnsi="Arial" w:cs="Arial"/>
              </w:rPr>
              <w:t>PAN-</w:t>
            </w:r>
            <w:r w:rsidR="00DF0AA3" w:rsidRPr="00DF0AA3">
              <w:rPr>
                <w:rFonts w:ascii="Arial" w:hAnsi="Arial" w:cs="Arial"/>
              </w:rPr>
              <w:t>031460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5BB9437" w:rsidR="00706732" w:rsidRPr="00A007D4" w:rsidRDefault="00A440F1" w:rsidP="00A007D4">
            <w:pPr>
              <w:rPr>
                <w:rFonts w:ascii="Arial" w:hAnsi="Arial" w:cs="Arial"/>
              </w:rPr>
            </w:pPr>
            <w:r w:rsidRPr="00A007D4">
              <w:rPr>
                <w:rFonts w:ascii="Arial" w:hAnsi="Arial" w:cs="Arial"/>
              </w:rPr>
              <w:t>EPR-</w:t>
            </w:r>
            <w:r w:rsidR="00DF0AA3" w:rsidRPr="00DF0AA3">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25F1B39" w:rsidR="00706732" w:rsidRPr="00A007D4" w:rsidRDefault="00876064" w:rsidP="00A007D4">
            <w:pPr>
              <w:rPr>
                <w:rFonts w:ascii="Arial" w:hAnsi="Arial" w:cs="Arial"/>
              </w:rPr>
            </w:pPr>
            <w:r w:rsidRPr="00876064">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F3C9193" w:rsidR="00706732" w:rsidRPr="00A007D4" w:rsidRDefault="00876064" w:rsidP="00876064">
            <w:pPr>
              <w:rPr>
                <w:rFonts w:ascii="Arial" w:hAnsi="Arial" w:cs="Arial"/>
              </w:rPr>
            </w:pPr>
            <w:r w:rsidRPr="00876064">
              <w:rPr>
                <w:rFonts w:ascii="Arial" w:hAnsi="Arial" w:cs="Arial"/>
              </w:rPr>
              <w:t>Rosedew Farm</w:t>
            </w:r>
            <w:r>
              <w:rPr>
                <w:rFonts w:ascii="Arial" w:hAnsi="Arial" w:cs="Arial"/>
              </w:rPr>
              <w:t xml:space="preserve">, </w:t>
            </w:r>
            <w:r w:rsidRPr="00876064">
              <w:rPr>
                <w:rFonts w:ascii="Arial" w:hAnsi="Arial" w:cs="Arial"/>
              </w:rPr>
              <w:t>Llantwit Major, South Glamorgan</w:t>
            </w:r>
            <w:r>
              <w:rPr>
                <w:rFonts w:ascii="Arial" w:hAnsi="Arial" w:cs="Arial"/>
              </w:rPr>
              <w:t xml:space="preserve">, </w:t>
            </w:r>
            <w:r w:rsidRPr="00876064">
              <w:rPr>
                <w:rFonts w:ascii="Arial" w:hAnsi="Arial" w:cs="Arial"/>
              </w:rPr>
              <w:t>CF61 1PZ</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7B5C24F" w:rsidR="00BD19D8" w:rsidRDefault="00BD19D8" w:rsidP="00A007D4">
            <w:pPr>
              <w:rPr>
                <w:rFonts w:ascii="Arial" w:hAnsi="Arial" w:cs="Arial"/>
              </w:rPr>
            </w:pPr>
            <w:r w:rsidRPr="00A007D4">
              <w:rPr>
                <w:rFonts w:ascii="Arial" w:hAnsi="Arial" w:cs="Arial"/>
              </w:rPr>
              <w:t xml:space="preserve">Farm location: </w:t>
            </w:r>
            <w:r w:rsidR="00ED3501" w:rsidRPr="00ED3501">
              <w:rPr>
                <w:rFonts w:ascii="Arial" w:hAnsi="Arial" w:cs="Arial"/>
              </w:rPr>
              <w:t>SS 96873 67691</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35A96027" w14:textId="77777777" w:rsidR="008354EC" w:rsidRPr="008354EC" w:rsidRDefault="008354EC" w:rsidP="008354EC">
            <w:pPr>
              <w:rPr>
                <w:rFonts w:ascii="Arial" w:hAnsi="Arial" w:cs="Arial"/>
              </w:rPr>
            </w:pPr>
            <w:r w:rsidRPr="008354EC">
              <w:rPr>
                <w:rFonts w:ascii="Arial" w:hAnsi="Arial" w:cs="Arial"/>
              </w:rPr>
              <w:t xml:space="preserve">1  SS 98190 67050 </w:t>
            </w:r>
          </w:p>
          <w:p w14:paraId="3DDA8917" w14:textId="77777777" w:rsidR="008354EC" w:rsidRPr="008354EC" w:rsidRDefault="008354EC" w:rsidP="008354EC">
            <w:pPr>
              <w:rPr>
                <w:rFonts w:ascii="Arial" w:hAnsi="Arial" w:cs="Arial"/>
              </w:rPr>
            </w:pPr>
            <w:r w:rsidRPr="008354EC">
              <w:rPr>
                <w:rFonts w:ascii="Arial" w:hAnsi="Arial" w:cs="Arial"/>
              </w:rPr>
              <w:t xml:space="preserve">2  SS 97970 67330 </w:t>
            </w:r>
          </w:p>
          <w:p w14:paraId="03CA17CB" w14:textId="77777777" w:rsidR="008354EC" w:rsidRPr="008354EC" w:rsidRDefault="008354EC" w:rsidP="008354EC">
            <w:pPr>
              <w:rPr>
                <w:rFonts w:ascii="Arial" w:hAnsi="Arial" w:cs="Arial"/>
              </w:rPr>
            </w:pPr>
            <w:r w:rsidRPr="008354EC">
              <w:rPr>
                <w:rFonts w:ascii="Arial" w:hAnsi="Arial" w:cs="Arial"/>
              </w:rPr>
              <w:t xml:space="preserve">3  SS 97770 67280 </w:t>
            </w:r>
          </w:p>
          <w:p w14:paraId="7AFF7174" w14:textId="77777777" w:rsidR="008354EC" w:rsidRPr="008354EC" w:rsidRDefault="008354EC" w:rsidP="008354EC">
            <w:pPr>
              <w:rPr>
                <w:rFonts w:ascii="Arial" w:hAnsi="Arial" w:cs="Arial"/>
              </w:rPr>
            </w:pPr>
            <w:r w:rsidRPr="008354EC">
              <w:rPr>
                <w:rFonts w:ascii="Arial" w:hAnsi="Arial" w:cs="Arial"/>
              </w:rPr>
              <w:t>4A SS 97320 67560</w:t>
            </w:r>
          </w:p>
          <w:p w14:paraId="0D12FA49" w14:textId="34B05D83" w:rsidR="008354EC" w:rsidRDefault="008354EC" w:rsidP="008354EC">
            <w:pPr>
              <w:rPr>
                <w:rFonts w:ascii="Arial" w:hAnsi="Arial" w:cs="Arial"/>
              </w:rPr>
            </w:pPr>
            <w:r w:rsidRPr="008354EC">
              <w:rPr>
                <w:rFonts w:ascii="Arial" w:hAnsi="Arial" w:cs="Arial"/>
              </w:rPr>
              <w:t>4B SS 97480 67290</w:t>
            </w:r>
          </w:p>
          <w:p w14:paraId="3FE9BB07" w14:textId="77777777" w:rsidR="008354EC" w:rsidRDefault="008354EC" w:rsidP="00A007D4">
            <w:pPr>
              <w:rPr>
                <w:rFonts w:ascii="Arial" w:hAnsi="Arial" w:cs="Arial"/>
              </w:rPr>
            </w:pPr>
          </w:p>
          <w:p w14:paraId="17B6952F" w14:textId="77777777" w:rsidR="000C3320" w:rsidRPr="00A007D4" w:rsidRDefault="000C3320" w:rsidP="00A007D4">
            <w:pPr>
              <w:rPr>
                <w:rFonts w:ascii="Arial" w:hAnsi="Arial" w:cs="Arial"/>
              </w:rPr>
            </w:pPr>
          </w:p>
          <w:p w14:paraId="3BC45EDC" w14:textId="77777777" w:rsidR="00F9424F" w:rsidRDefault="00706732" w:rsidP="00A007D4">
            <w:pPr>
              <w:rPr>
                <w:rFonts w:ascii="Arial" w:hAnsi="Arial" w:cs="Arial"/>
              </w:rPr>
            </w:pPr>
            <w:r w:rsidRPr="00A007D4">
              <w:rPr>
                <w:rFonts w:ascii="Arial" w:hAnsi="Arial" w:cs="Arial"/>
              </w:rPr>
              <w:t>Storage:</w:t>
            </w:r>
          </w:p>
          <w:p w14:paraId="69C0466D" w14:textId="0F97B3CB" w:rsidR="00D93164" w:rsidRPr="00737683" w:rsidRDefault="00D93164" w:rsidP="00D93164">
            <w:pPr>
              <w:rPr>
                <w:rFonts w:ascii="Arial" w:hAnsi="Arial" w:cs="Arial"/>
              </w:rPr>
            </w:pPr>
            <w:r w:rsidRPr="002E31C5">
              <w:rPr>
                <w:rFonts w:ascii="Arial" w:hAnsi="Arial" w:cs="Arial"/>
                <w:strike/>
              </w:rPr>
              <w:t xml:space="preserve">SS 97572 </w:t>
            </w:r>
            <w:r w:rsidRPr="00737683">
              <w:rPr>
                <w:rFonts w:ascii="Arial" w:hAnsi="Arial" w:cs="Arial"/>
                <w:strike/>
              </w:rPr>
              <w:t>67485</w:t>
            </w:r>
            <w:r w:rsidR="002E31C5" w:rsidRPr="00737683">
              <w:rPr>
                <w:rFonts w:ascii="Arial" w:hAnsi="Arial" w:cs="Arial"/>
                <w:strike/>
              </w:rPr>
              <w:t xml:space="preserve"> </w:t>
            </w:r>
            <w:r w:rsidR="002E31C5" w:rsidRPr="00737683">
              <w:rPr>
                <w:rFonts w:ascii="Arial" w:hAnsi="Arial" w:cs="Arial"/>
              </w:rPr>
              <w:t>lagoon removed from the deployment as this is already a permitted lagoon under sr2010no17</w:t>
            </w:r>
          </w:p>
          <w:p w14:paraId="298836CC" w14:textId="77777777" w:rsidR="002E31C5" w:rsidRPr="00737683" w:rsidRDefault="002E31C5" w:rsidP="00D93164">
            <w:pPr>
              <w:rPr>
                <w:rFonts w:ascii="Arial" w:hAnsi="Arial" w:cs="Arial"/>
              </w:rPr>
            </w:pPr>
          </w:p>
          <w:p w14:paraId="0483C7BE" w14:textId="521C31B1" w:rsidR="00D93164" w:rsidRPr="002E31C5" w:rsidRDefault="00D93164" w:rsidP="00D93164">
            <w:pPr>
              <w:rPr>
                <w:rFonts w:ascii="Arial" w:hAnsi="Arial" w:cs="Arial"/>
              </w:rPr>
            </w:pPr>
            <w:r w:rsidRPr="00737683">
              <w:rPr>
                <w:rFonts w:ascii="Arial" w:hAnsi="Arial" w:cs="Arial"/>
              </w:rPr>
              <w:t>SS 98164 67231</w:t>
            </w:r>
          </w:p>
          <w:p w14:paraId="66AE3C43" w14:textId="1092F62E" w:rsidR="00D93164" w:rsidRPr="00D93164" w:rsidRDefault="00D93164" w:rsidP="00D93164">
            <w:pPr>
              <w:rPr>
                <w:rFonts w:ascii="Arial" w:hAnsi="Arial" w:cs="Arial"/>
              </w:rPr>
            </w:pPr>
            <w:r w:rsidRPr="00D93164">
              <w:rPr>
                <w:rFonts w:ascii="Arial" w:hAnsi="Arial" w:cs="Arial"/>
              </w:rPr>
              <w:t>SS 97896 67495</w:t>
            </w:r>
          </w:p>
          <w:p w14:paraId="5F24718F" w14:textId="13C557C0" w:rsidR="00D93164" w:rsidRPr="00D93164" w:rsidRDefault="00D93164" w:rsidP="00D93164">
            <w:pPr>
              <w:rPr>
                <w:rFonts w:ascii="Arial" w:hAnsi="Arial" w:cs="Arial"/>
              </w:rPr>
            </w:pPr>
            <w:r w:rsidRPr="00D93164">
              <w:rPr>
                <w:rFonts w:ascii="Arial" w:hAnsi="Arial" w:cs="Arial"/>
              </w:rPr>
              <w:t>SS 97676 67419</w:t>
            </w:r>
          </w:p>
          <w:p w14:paraId="7B2F0D24" w14:textId="1B93E6C1" w:rsidR="00D93164" w:rsidRPr="00D93164" w:rsidRDefault="00D93164" w:rsidP="00D93164">
            <w:pPr>
              <w:rPr>
                <w:rFonts w:ascii="Arial" w:hAnsi="Arial" w:cs="Arial"/>
              </w:rPr>
            </w:pPr>
            <w:r w:rsidRPr="00D93164">
              <w:rPr>
                <w:rFonts w:ascii="Arial" w:hAnsi="Arial" w:cs="Arial"/>
              </w:rPr>
              <w:t>SS 97493 67492</w:t>
            </w:r>
          </w:p>
          <w:p w14:paraId="51EFB3EC" w14:textId="571818A9" w:rsidR="008354EC" w:rsidRDefault="00D93164" w:rsidP="00D93164">
            <w:pPr>
              <w:rPr>
                <w:rFonts w:ascii="Arial" w:hAnsi="Arial" w:cs="Arial"/>
              </w:rPr>
            </w:pPr>
            <w:r w:rsidRPr="00D93164">
              <w:rPr>
                <w:rFonts w:ascii="Arial" w:hAnsi="Arial" w:cs="Arial"/>
              </w:rPr>
              <w:t>SS 97220 67705</w:t>
            </w:r>
          </w:p>
          <w:p w14:paraId="03ADB3D5" w14:textId="7CC722F2" w:rsidR="008354EC" w:rsidRPr="00A007D4" w:rsidRDefault="008354EC"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05"/>
        <w:gridCol w:w="615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6563200" w:rsidR="00FF0137" w:rsidRDefault="00FF0137" w:rsidP="00A007D4">
            <w:pPr>
              <w:rPr>
                <w:rFonts w:ascii="Arial" w:hAnsi="Arial" w:cs="Arial"/>
                <w:lang w:val="nl-NL"/>
              </w:rPr>
            </w:pPr>
            <w:r w:rsidRPr="00DF0AA3">
              <w:rPr>
                <w:rFonts w:ascii="Arial" w:hAnsi="Arial" w:cs="Arial"/>
                <w:lang w:val="nl-NL"/>
              </w:rPr>
              <w:t xml:space="preserve">Waste reg team: </w:t>
            </w:r>
            <w:hyperlink r:id="rId13" w:history="1">
              <w:r w:rsidR="001348D7" w:rsidRPr="008F7798">
                <w:rPr>
                  <w:rStyle w:val="Hyperlink"/>
                  <w:rFonts w:ascii="Arial" w:hAnsi="Arial" w:cs="Arial"/>
                  <w:lang w:val="nl-NL"/>
                </w:rPr>
                <w:t>wasteregulation.southcentral@naturalresourceswales.gov.uk</w:t>
              </w:r>
            </w:hyperlink>
          </w:p>
          <w:p w14:paraId="580F8560" w14:textId="5F946721" w:rsidR="00FF0137" w:rsidRDefault="00B8416E" w:rsidP="00A007D4">
            <w:pPr>
              <w:rPr>
                <w:rFonts w:ascii="Arial" w:hAnsi="Arial" w:cs="Arial"/>
                <w:lang w:val="nl-NL"/>
              </w:rPr>
            </w:pPr>
            <w:r w:rsidRPr="00DF0AA3">
              <w:rPr>
                <w:rFonts w:ascii="Arial" w:hAnsi="Arial" w:cs="Arial"/>
                <w:lang w:val="nl-NL"/>
              </w:rPr>
              <w:t>Environment</w:t>
            </w:r>
            <w:r w:rsidR="00FF0137" w:rsidRPr="00DF0AA3">
              <w:rPr>
                <w:rFonts w:ascii="Arial" w:hAnsi="Arial" w:cs="Arial"/>
                <w:lang w:val="nl-NL"/>
              </w:rPr>
              <w:t xml:space="preserve"> team: </w:t>
            </w:r>
            <w:hyperlink r:id="rId14" w:history="1">
              <w:r w:rsidR="005760C0" w:rsidRPr="008F7798">
                <w:rPr>
                  <w:rStyle w:val="Hyperlink"/>
                  <w:rFonts w:ascii="Arial" w:hAnsi="Arial" w:cs="Arial"/>
                  <w:lang w:val="nl-NL"/>
                </w:rPr>
                <w:t>CardiffVale@cyfoethnaturiolcymru.gov.uk</w:t>
              </w:r>
            </w:hyperlink>
          </w:p>
          <w:p w14:paraId="03ADB3E0" w14:textId="371DD2FB" w:rsidR="00512799" w:rsidRPr="00A007D4" w:rsidRDefault="00FF0137" w:rsidP="00317ECF">
            <w:pPr>
              <w:rPr>
                <w:rFonts w:ascii="Arial" w:hAnsi="Arial" w:cs="Arial"/>
              </w:rPr>
            </w:pPr>
            <w:r w:rsidRPr="00B40C49">
              <w:rPr>
                <w:rFonts w:ascii="Arial" w:hAnsi="Arial" w:cs="Arial"/>
              </w:rPr>
              <w:t xml:space="preserve">NLO: </w:t>
            </w:r>
            <w:hyperlink r:id="rId15" w:history="1">
              <w:r w:rsidR="006B6A5E" w:rsidRPr="008F7798">
                <w:rPr>
                  <w:rStyle w:val="Hyperlink"/>
                  <w:rFonts w:ascii="Arial" w:hAnsi="Arial" w:cs="Arial"/>
                </w:rPr>
                <w:t>Don.Rother@environment-agency.gov.uk</w:t>
              </w:r>
            </w:hyperlink>
            <w:r w:rsidR="006B6A5E">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725CCA7" w:rsidR="00FF0137" w:rsidRPr="00A007D4" w:rsidRDefault="005760C0" w:rsidP="00A007D4">
            <w:pPr>
              <w:rPr>
                <w:rFonts w:ascii="Arial" w:hAnsi="Arial" w:cs="Arial"/>
              </w:rPr>
            </w:pPr>
            <w:r w:rsidRPr="005760C0">
              <w:rPr>
                <w:rFonts w:ascii="Arial" w:hAnsi="Arial" w:cs="Arial"/>
              </w:rPr>
              <w:t>30</w:t>
            </w:r>
            <w:r w:rsidR="00A440F1" w:rsidRPr="005760C0">
              <w:rPr>
                <w:rFonts w:ascii="Arial" w:hAnsi="Arial" w:cs="Arial"/>
              </w:rPr>
              <w:t>/</w:t>
            </w:r>
            <w:r w:rsidRPr="005760C0">
              <w:rPr>
                <w:rFonts w:ascii="Arial" w:hAnsi="Arial" w:cs="Arial"/>
              </w:rPr>
              <w:t>01</w:t>
            </w:r>
            <w:r w:rsidR="00A440F1" w:rsidRPr="005760C0">
              <w:rPr>
                <w:rFonts w:ascii="Arial" w:hAnsi="Arial" w:cs="Arial"/>
              </w:rPr>
              <w:t>/20</w:t>
            </w:r>
            <w:r w:rsidR="007F27D9" w:rsidRPr="005760C0">
              <w:rPr>
                <w:rFonts w:ascii="Arial" w:hAnsi="Arial" w:cs="Arial"/>
              </w:rPr>
              <w:t>2</w:t>
            </w:r>
            <w:r w:rsidR="00BD5DC9">
              <w:rPr>
                <w:rFonts w:ascii="Arial" w:hAnsi="Arial" w:cs="Arial"/>
              </w:rPr>
              <w:t>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B6A5E">
              <w:rPr>
                <w:rFonts w:ascii="Arial" w:hAnsi="Arial" w:cs="Arial"/>
              </w:rPr>
              <w:t>No: N/A</w:t>
            </w:r>
          </w:p>
        </w:tc>
      </w:tr>
      <w:tr w:rsidR="001B5BE1" w:rsidRPr="00A007D4" w14:paraId="03ADB3F3" w14:textId="77777777" w:rsidTr="00FB2577">
        <w:tc>
          <w:tcPr>
            <w:tcW w:w="2303" w:type="pct"/>
          </w:tcPr>
          <w:p w14:paraId="03ADB3F0" w14:textId="77777777" w:rsidR="001B5BE1" w:rsidRPr="006B6A5E" w:rsidRDefault="001B5BE1" w:rsidP="00A007D4">
            <w:pPr>
              <w:rPr>
                <w:rFonts w:ascii="Arial" w:hAnsi="Arial" w:cs="Arial"/>
              </w:rPr>
            </w:pPr>
            <w:r w:rsidRPr="006B6A5E">
              <w:rPr>
                <w:rFonts w:ascii="Arial" w:hAnsi="Arial" w:cs="Arial"/>
              </w:rPr>
              <w:t>Permit compliance rating and multiplier</w:t>
            </w:r>
          </w:p>
        </w:tc>
        <w:tc>
          <w:tcPr>
            <w:tcW w:w="2697" w:type="pct"/>
          </w:tcPr>
          <w:p w14:paraId="4C8C5759" w14:textId="77777777" w:rsidR="00FF0137" w:rsidRPr="006B6A5E" w:rsidRDefault="00FF0137" w:rsidP="00A007D4">
            <w:pPr>
              <w:rPr>
                <w:rFonts w:ascii="Arial" w:hAnsi="Arial" w:cs="Arial"/>
              </w:rPr>
            </w:pPr>
            <w:r w:rsidRPr="006B6A5E">
              <w:rPr>
                <w:rFonts w:ascii="Arial" w:hAnsi="Arial" w:cs="Arial"/>
              </w:rPr>
              <w:t>Rating B- 100%</w:t>
            </w:r>
          </w:p>
          <w:p w14:paraId="03ADB3F2" w14:textId="069C9887" w:rsidR="00AC38DB" w:rsidRPr="006B6A5E"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C792937" w:rsidR="00981BCB" w:rsidRPr="004F309C" w:rsidRDefault="00981BCB" w:rsidP="00A007D4">
            <w:pPr>
              <w:rPr>
                <w:rFonts w:ascii="Arial" w:hAnsi="Arial" w:cs="Arial"/>
              </w:rPr>
            </w:pPr>
            <w:r w:rsidRPr="004F309C">
              <w:rPr>
                <w:rFonts w:ascii="Arial" w:hAnsi="Arial" w:cs="Arial"/>
              </w:rPr>
              <w:t xml:space="preserve">Y </w:t>
            </w:r>
          </w:p>
        </w:tc>
        <w:tc>
          <w:tcPr>
            <w:tcW w:w="2488" w:type="pct"/>
          </w:tcPr>
          <w:p w14:paraId="646B7262" w14:textId="77777777" w:rsidR="00981BCB" w:rsidRDefault="00A82839" w:rsidP="00A82839">
            <w:pPr>
              <w:rPr>
                <w:rFonts w:ascii="Arial" w:eastAsia="Times New Roman" w:hAnsi="Arial" w:cs="Arial"/>
                <w:lang w:eastAsia="en-GB"/>
              </w:rPr>
            </w:pPr>
            <w:r w:rsidRPr="004F309C">
              <w:rPr>
                <w:rFonts w:ascii="Arial" w:eastAsia="Times New Roman" w:hAnsi="Arial" w:cs="Arial"/>
                <w:lang w:eastAsia="en-GB"/>
              </w:rPr>
              <w:t>English</w:t>
            </w:r>
          </w:p>
          <w:p w14:paraId="1EB6113C" w14:textId="0FD99C98" w:rsidR="00A9705F" w:rsidRPr="004F309C" w:rsidRDefault="00A9705F" w:rsidP="00A82839">
            <w:pPr>
              <w:rPr>
                <w:rFonts w:ascii="Arial" w:hAnsi="Arial" w:cs="Arial"/>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0F2EF75A"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55D01915" w14:textId="1B8F6EE4" w:rsidR="00A13B5E" w:rsidRPr="000E33B4" w:rsidRDefault="00A13B5E" w:rsidP="00A13B5E">
            <w:pPr>
              <w:rPr>
                <w:rFonts w:ascii="Arial" w:hAnsi="Arial" w:cs="Arial"/>
                <w:color w:val="000000" w:themeColor="text1"/>
              </w:rPr>
            </w:pPr>
            <w:r w:rsidRPr="000E33B4">
              <w:rPr>
                <w:rFonts w:ascii="Arial" w:hAnsi="Arial" w:cs="Arial"/>
                <w:color w:val="000000" w:themeColor="text1"/>
              </w:rPr>
              <w:t>Transaction number:</w:t>
            </w:r>
            <w:r w:rsidR="000E33B4" w:rsidRPr="000E33B4">
              <w:rPr>
                <w:rFonts w:ascii="Arial" w:hAnsi="Arial" w:cs="Arial"/>
                <w:color w:val="000000" w:themeColor="text1"/>
              </w:rPr>
              <w:t xml:space="preserve"> 2151780</w:t>
            </w:r>
          </w:p>
          <w:p w14:paraId="22238CD7" w14:textId="087D3956" w:rsidR="005D4DD5" w:rsidRPr="000E33B4" w:rsidRDefault="005D4DD5" w:rsidP="00A13B5E">
            <w:pPr>
              <w:rPr>
                <w:rFonts w:ascii="Arial" w:hAnsi="Arial" w:cs="Arial"/>
                <w:color w:val="000000" w:themeColor="text1"/>
              </w:rPr>
            </w:pPr>
            <w:r w:rsidRPr="000E33B4">
              <w:rPr>
                <w:rFonts w:ascii="Arial" w:hAnsi="Arial" w:cs="Arial"/>
                <w:color w:val="000000" w:themeColor="text1"/>
              </w:rPr>
              <w:t>Date</w:t>
            </w:r>
            <w:r w:rsidR="00A44D8E" w:rsidRPr="000E33B4">
              <w:rPr>
                <w:rFonts w:ascii="Arial" w:hAnsi="Arial" w:cs="Arial"/>
                <w:color w:val="000000" w:themeColor="text1"/>
              </w:rPr>
              <w:t>:</w:t>
            </w:r>
            <w:r w:rsidR="000E33B4" w:rsidRPr="000E33B4">
              <w:rPr>
                <w:rFonts w:ascii="Arial" w:hAnsi="Arial" w:cs="Arial"/>
                <w:color w:val="000000" w:themeColor="text1"/>
              </w:rPr>
              <w:t xml:space="preserve"> 16/01/2026</w:t>
            </w:r>
          </w:p>
          <w:p w14:paraId="50FBAFB5" w14:textId="594FDFA6" w:rsidR="00A44D8E" w:rsidRPr="000E33B4" w:rsidRDefault="00A44D8E" w:rsidP="00A13B5E">
            <w:pPr>
              <w:rPr>
                <w:rFonts w:ascii="Arial" w:hAnsi="Arial" w:cs="Arial"/>
                <w:color w:val="000000" w:themeColor="text1"/>
              </w:rPr>
            </w:pPr>
            <w:r w:rsidRPr="000E33B4">
              <w:rPr>
                <w:rFonts w:ascii="Arial" w:hAnsi="Arial" w:cs="Arial"/>
                <w:color w:val="000000" w:themeColor="text1"/>
              </w:rPr>
              <w:lastRenderedPageBreak/>
              <w:t>Ref on MyNRW:</w:t>
            </w:r>
            <w:r w:rsidR="000E33B4" w:rsidRPr="000E33B4">
              <w:rPr>
                <w:rFonts w:ascii="Arial" w:hAnsi="Arial" w:cs="Arial"/>
                <w:color w:val="000000" w:themeColor="text1"/>
              </w:rPr>
              <w:t xml:space="preserve"> BS/160126/10 BYPRODUCT RECOVERYPSCAPPBYPRO1767</w:t>
            </w:r>
          </w:p>
          <w:p w14:paraId="063D92C8" w14:textId="1F53B4CB" w:rsidR="00036DDD" w:rsidRPr="000E33B4" w:rsidRDefault="00036DDD" w:rsidP="00A44D8E">
            <w:pPr>
              <w:rPr>
                <w:rFonts w:ascii="Arial" w:hAnsi="Arial" w:cs="Arial"/>
                <w:color w:val="000000" w:themeColor="text1"/>
              </w:rPr>
            </w:pPr>
            <w:r w:rsidRPr="000E33B4">
              <w:rPr>
                <w:rFonts w:ascii="Arial" w:hAnsi="Arial" w:cs="Arial"/>
                <w:color w:val="000000" w:themeColor="text1"/>
              </w:rPr>
              <w:t>Amount:</w:t>
            </w:r>
            <w:r w:rsidR="000E33B4" w:rsidRPr="000E33B4">
              <w:rPr>
                <w:rFonts w:ascii="Arial" w:hAnsi="Arial" w:cs="Arial"/>
                <w:color w:val="000000" w:themeColor="text1"/>
              </w:rPr>
              <w:t xml:space="preserve"> £1,780.00</w:t>
            </w:r>
          </w:p>
          <w:p w14:paraId="03ADB408" w14:textId="09739C41"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72D7770A"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02FF8137" w:rsidR="001549F6" w:rsidRPr="000845F3" w:rsidRDefault="001549F6" w:rsidP="000845F3">
            <w:pPr>
              <w:rPr>
                <w:rFonts w:ascii="Arial" w:hAnsi="Arial" w:cs="Arial"/>
              </w:rPr>
            </w:pPr>
          </w:p>
        </w:tc>
      </w:tr>
      <w:tr w:rsidR="0091235A" w:rsidRPr="00A007D4" w14:paraId="2881C09D" w14:textId="77777777" w:rsidTr="00197700">
        <w:trPr>
          <w:trHeight w:val="1015"/>
        </w:trPr>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0FFFB9E2" w:rsidR="0091235A" w:rsidRPr="00C40D12" w:rsidRDefault="002F0907" w:rsidP="00A007D4">
            <w:pPr>
              <w:rPr>
                <w:rFonts w:ascii="Arial" w:hAnsi="Arial" w:cs="Arial"/>
              </w:rPr>
            </w:pPr>
            <w:r w:rsidRPr="00C40D12">
              <w:rPr>
                <w:rFonts w:ascii="Arial" w:hAnsi="Arial" w:cs="Arial"/>
              </w:rPr>
              <w:t>Y</w:t>
            </w:r>
          </w:p>
        </w:tc>
        <w:tc>
          <w:tcPr>
            <w:tcW w:w="2488" w:type="pct"/>
          </w:tcPr>
          <w:p w14:paraId="787480E5" w14:textId="1F0CDE6B"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608AD65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429130F" w14:textId="75C168D9" w:rsidR="00197700" w:rsidRPr="000845F3" w:rsidRDefault="00197700" w:rsidP="00197700">
            <w:pPr>
              <w:rPr>
                <w:rFonts w:ascii="Arial" w:hAnsi="Arial" w:cs="Arial"/>
              </w:rPr>
            </w:pPr>
          </w:p>
          <w:p w14:paraId="0A1EDF70" w14:textId="4BBD74A2"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494C9247"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17E054E8"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1994981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1425F65D"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6CA52D01" w:rsidR="0091235A" w:rsidRPr="00C40D12" w:rsidRDefault="0091235A" w:rsidP="0091235A">
            <w:pPr>
              <w:rPr>
                <w:rFonts w:ascii="Arial" w:hAnsi="Arial" w:cs="Arial"/>
              </w:rPr>
            </w:pPr>
            <w:r w:rsidRPr="00C40D12">
              <w:rPr>
                <w:rFonts w:ascii="Arial" w:hAnsi="Arial" w:cs="Arial"/>
              </w:rPr>
              <w:t>n/a</w:t>
            </w:r>
          </w:p>
        </w:tc>
        <w:tc>
          <w:tcPr>
            <w:tcW w:w="2488" w:type="pct"/>
          </w:tcPr>
          <w:p w14:paraId="4A8FFF54" w14:textId="4E75AA11"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17BC674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460A3312"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4AE787B9"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10560FEF"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5812B230"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7F637F5" w14:textId="77777777" w:rsidR="00197700" w:rsidRDefault="002F0907" w:rsidP="000845F3">
            <w:pPr>
              <w:rPr>
                <w:rFonts w:ascii="Arial" w:hAnsi="Arial" w:cs="Arial"/>
              </w:rPr>
            </w:pPr>
            <w:r>
              <w:rPr>
                <w:rFonts w:ascii="Arial" w:hAnsi="Arial" w:cs="Arial"/>
              </w:rPr>
              <w:t>Only if not signed by a relevant perso</w:t>
            </w:r>
            <w:r w:rsidR="00197700">
              <w:rPr>
                <w:rFonts w:ascii="Arial" w:hAnsi="Arial" w:cs="Arial"/>
              </w:rPr>
              <w:t xml:space="preserve">n </w:t>
            </w:r>
          </w:p>
          <w:p w14:paraId="5163EA95" w14:textId="77777777" w:rsidR="00197700" w:rsidRDefault="00197700" w:rsidP="000845F3">
            <w:pPr>
              <w:rPr>
                <w:rFonts w:ascii="Arial" w:hAnsi="Arial" w:cs="Arial"/>
              </w:rPr>
            </w:pPr>
          </w:p>
          <w:p w14:paraId="505134F0" w14:textId="0341DFC5" w:rsidR="00197700" w:rsidRPr="000845F3" w:rsidRDefault="00197700" w:rsidP="000845F3">
            <w:pPr>
              <w:rPr>
                <w:rFonts w:ascii="Arial" w:hAnsi="Arial" w:cs="Arial"/>
              </w:rPr>
            </w:pPr>
            <w:r>
              <w:rPr>
                <w:rFonts w:ascii="Arial" w:hAnsi="Arial" w:cs="Arial"/>
              </w:rPr>
              <w:t xml:space="preserve">declaration checked on WIP </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704F8202" w:rsidR="007E28EA" w:rsidRPr="00A007D4" w:rsidRDefault="007E28EA" w:rsidP="008F7F36">
            <w:pPr>
              <w:rPr>
                <w:rFonts w:ascii="Arial" w:hAnsi="Arial" w:cs="Arial"/>
              </w:rPr>
            </w:pPr>
            <w:r w:rsidRPr="00B40C49">
              <w:rPr>
                <w:rFonts w:ascii="Arial" w:hAnsi="Arial" w:cs="Arial"/>
              </w:rPr>
              <w:t xml:space="preserve"> </w:t>
            </w:r>
            <w:r w:rsidR="00552AD9">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6"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1F118F3B"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7FB08BE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52CA2EF0" w:rsidR="003A337A" w:rsidRPr="004E2423" w:rsidRDefault="003A337A" w:rsidP="004E2423">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32F4AD2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5394D16B"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0F32D84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2C9EFC0C"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6A38284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4FC20459"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Does the farm </w:t>
            </w:r>
            <w:r w:rsidRPr="003B43F9">
              <w:rPr>
                <w:rFonts w:ascii="Arial" w:hAnsi="Arial" w:cs="Arial"/>
                <w:b w:val="0"/>
                <w:bCs/>
              </w:rPr>
              <w:t>address match the grid reference?</w:t>
            </w:r>
          </w:p>
        </w:tc>
        <w:tc>
          <w:tcPr>
            <w:tcW w:w="931" w:type="pct"/>
          </w:tcPr>
          <w:p w14:paraId="5F6C6195" w14:textId="5E6FA8F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3158C2A1"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29B827D5"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85778D">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349051C5" w:rsidR="004628EF" w:rsidRPr="004628EF" w:rsidRDefault="004628EF" w:rsidP="004628EF">
            <w:pPr>
              <w:rPr>
                <w:lang w:eastAsia="en-GB"/>
              </w:rPr>
            </w:pPr>
          </w:p>
        </w:tc>
        <w:tc>
          <w:tcPr>
            <w:tcW w:w="931" w:type="pct"/>
          </w:tcPr>
          <w:p w14:paraId="49089138" w14:textId="5140C596"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10A1B241" w:rsidR="00704841" w:rsidRPr="00B84CB3" w:rsidRDefault="007F1F20" w:rsidP="00B50D9B">
            <w:pPr>
              <w:rPr>
                <w:rFonts w:ascii="Arial" w:hAnsi="Arial" w:cs="Arial"/>
                <w:color w:val="000000"/>
                <w:shd w:val="clear" w:color="auto" w:fill="FFFFFF"/>
              </w:rPr>
            </w:pPr>
            <w:r>
              <w:rPr>
                <w:rFonts w:ascii="Arial" w:hAnsi="Arial" w:cs="Arial"/>
                <w:bCs/>
              </w:rPr>
              <w:t>See comments at the bottom of the decision document.</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31375F4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4F49640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5F6B7406" w14:textId="77777777" w:rsidR="003A337A" w:rsidRPr="00B84CB3" w:rsidRDefault="003A337A" w:rsidP="00AD5162">
            <w:pPr>
              <w:rPr>
                <w:rFonts w:ascii="Arial" w:hAnsi="Arial" w:cs="Arial"/>
                <w:bCs/>
              </w:rPr>
            </w:pPr>
            <w:r w:rsidRPr="006B64D3">
              <w:rPr>
                <w:rFonts w:ascii="Arial" w:hAnsi="Arial" w:cs="Arial"/>
                <w:bCs/>
              </w:rPr>
              <w:t>Is the land to be treated within a 10 miles radius of the main address?</w:t>
            </w:r>
          </w:p>
          <w:p w14:paraId="384EF4CE" w14:textId="30CB5BB3" w:rsidR="003A337A" w:rsidRPr="00B84CB3" w:rsidRDefault="003A337A" w:rsidP="00AD5162">
            <w:pPr>
              <w:pStyle w:val="Heading2"/>
              <w:rPr>
                <w:rFonts w:ascii="Arial" w:hAnsi="Arial" w:cs="Arial"/>
                <w:b w:val="0"/>
                <w:bCs/>
                <w:szCs w:val="22"/>
              </w:rPr>
            </w:pPr>
          </w:p>
        </w:tc>
        <w:tc>
          <w:tcPr>
            <w:tcW w:w="931" w:type="pct"/>
          </w:tcPr>
          <w:p w14:paraId="48124885" w14:textId="2918C67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2BA5D85A"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35C9E19F"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1A9358E6" w:rsidR="00437466" w:rsidRPr="00EB1D42" w:rsidRDefault="003A337A" w:rsidP="00EB1D42">
            <w:pPr>
              <w:pStyle w:val="Heading2"/>
              <w:rPr>
                <w:rFonts w:ascii="Arial" w:hAnsi="Arial" w:cs="Arial"/>
                <w:b w:val="0"/>
                <w:bCs/>
                <w:szCs w:val="22"/>
              </w:rPr>
            </w:pPr>
            <w:r w:rsidRPr="00EB1D42">
              <w:rPr>
                <w:rFonts w:ascii="Arial" w:hAnsi="Arial" w:cs="Arial"/>
                <w:b w:val="0"/>
                <w:bCs/>
                <w:szCs w:val="22"/>
              </w:rPr>
              <w:t>Have details of the land owner or occupier bee</w:t>
            </w:r>
            <w:r w:rsidR="007D23AD" w:rsidRPr="00EB1D42">
              <w:rPr>
                <w:rFonts w:ascii="Arial" w:hAnsi="Arial" w:cs="Arial"/>
                <w:b w:val="0"/>
                <w:bCs/>
                <w:szCs w:val="22"/>
              </w:rPr>
              <w:t>n</w:t>
            </w:r>
            <w:r w:rsidRPr="00EB1D42">
              <w:rPr>
                <w:rFonts w:ascii="Arial" w:hAnsi="Arial" w:cs="Arial"/>
                <w:b w:val="0"/>
                <w:bCs/>
                <w:szCs w:val="22"/>
              </w:rPr>
              <w:t xml:space="preserve"> provided?</w:t>
            </w:r>
          </w:p>
        </w:tc>
        <w:tc>
          <w:tcPr>
            <w:tcW w:w="931" w:type="pct"/>
          </w:tcPr>
          <w:p w14:paraId="58A631DD" w14:textId="1CE15DDE"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76D61AC4" w14:textId="0A59BC81" w:rsidR="003A337A" w:rsidRPr="00EB1D42" w:rsidRDefault="003A337A" w:rsidP="00AD5162">
            <w:pPr>
              <w:pStyle w:val="Heading2"/>
              <w:rPr>
                <w:rFonts w:ascii="Arial" w:hAnsi="Arial" w:cs="Arial"/>
                <w:b w:val="0"/>
                <w:bCs/>
              </w:rPr>
            </w:pPr>
            <w:r w:rsidRPr="00EB1D42">
              <w:rPr>
                <w:rFonts w:ascii="Arial" w:hAnsi="Arial" w:cs="Arial"/>
                <w:b w:val="0"/>
                <w:bCs/>
              </w:rPr>
              <w:t xml:space="preserve">Has </w:t>
            </w:r>
            <w:r w:rsidR="00186EC4" w:rsidRPr="00EB1D42">
              <w:rPr>
                <w:rFonts w:ascii="Arial" w:hAnsi="Arial" w:cs="Arial"/>
                <w:b w:val="0"/>
                <w:bCs/>
              </w:rPr>
              <w:t xml:space="preserve">written </w:t>
            </w:r>
            <w:r w:rsidRPr="00EB1D42">
              <w:rPr>
                <w:rFonts w:ascii="Arial" w:hAnsi="Arial" w:cs="Arial"/>
                <w:b w:val="0"/>
                <w:bCs/>
              </w:rPr>
              <w:t>consent</w:t>
            </w:r>
            <w:r w:rsidR="00946E12" w:rsidRPr="00EB1D42">
              <w:rPr>
                <w:rFonts w:ascii="Arial" w:hAnsi="Arial" w:cs="Arial"/>
                <w:b w:val="0"/>
                <w:bCs/>
              </w:rPr>
              <w:t xml:space="preserve"> of all owners(s) or occupiers(s)</w:t>
            </w:r>
            <w:r w:rsidRPr="00EB1D42">
              <w:rPr>
                <w:rFonts w:ascii="Arial" w:hAnsi="Arial" w:cs="Arial"/>
                <w:b w:val="0"/>
                <w:bCs/>
              </w:rPr>
              <w:t xml:space="preserve"> been given?</w:t>
            </w:r>
          </w:p>
          <w:p w14:paraId="6CBEFD80" w14:textId="37EE77F6" w:rsidR="00BE5AA9" w:rsidRPr="00EB1D42" w:rsidRDefault="00BE5AA9" w:rsidP="00BE5AA9">
            <w:pPr>
              <w:rPr>
                <w:lang w:eastAsia="en-GB"/>
              </w:rPr>
            </w:pPr>
          </w:p>
        </w:tc>
        <w:tc>
          <w:tcPr>
            <w:tcW w:w="931" w:type="pct"/>
          </w:tcPr>
          <w:p w14:paraId="76100963" w14:textId="34D3AF0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3EA8A060" w:rsidR="003A337A" w:rsidRPr="00867E2C" w:rsidRDefault="003A337A" w:rsidP="00867E2C">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72AD0693" w:rsidR="003A337A" w:rsidRPr="00BE2967" w:rsidRDefault="003A337A" w:rsidP="00AD5162">
            <w:pPr>
              <w:rPr>
                <w:rFonts w:ascii="Arial" w:hAnsi="Arial" w:cs="Arial"/>
                <w:bCs/>
              </w:rPr>
            </w:pPr>
            <w:r w:rsidRPr="00BE2967">
              <w:rPr>
                <w:rFonts w:ascii="Arial" w:hAnsi="Arial" w:cs="Arial"/>
              </w:rPr>
              <w:t xml:space="preserve">Y </w:t>
            </w:r>
          </w:p>
        </w:tc>
        <w:tc>
          <w:tcPr>
            <w:tcW w:w="1072" w:type="pct"/>
          </w:tcPr>
          <w:p w14:paraId="12FB33E2" w14:textId="77777777" w:rsidR="0006620A" w:rsidRPr="00BE2967" w:rsidRDefault="00867E2C" w:rsidP="00AD5162">
            <w:pPr>
              <w:rPr>
                <w:rFonts w:ascii="Arial" w:hAnsi="Arial" w:cs="Arial"/>
                <w:bCs/>
              </w:rPr>
            </w:pPr>
            <w:r w:rsidRPr="00BE2967">
              <w:rPr>
                <w:rFonts w:ascii="Arial" w:hAnsi="Arial" w:cs="Arial"/>
                <w:bCs/>
              </w:rPr>
              <w:t xml:space="preserve">Previous deployment </w:t>
            </w:r>
            <w:hyperlink r:id="rId17" w:history="1">
              <w:r w:rsidRPr="00BE2967">
                <w:rPr>
                  <w:rStyle w:val="Hyperlink"/>
                  <w:rFonts w:ascii="Arial" w:hAnsi="Arial" w:cs="Arial"/>
                  <w:bCs/>
                </w:rPr>
                <w:t>PAN-028024</w:t>
              </w:r>
            </w:hyperlink>
            <w:r w:rsidRPr="00BE2967">
              <w:rPr>
                <w:rFonts w:ascii="Arial" w:hAnsi="Arial" w:cs="Arial"/>
                <w:bCs/>
              </w:rPr>
              <w:t xml:space="preserve"> </w:t>
            </w:r>
          </w:p>
          <w:p w14:paraId="507814C7" w14:textId="77777777" w:rsidR="0006620A" w:rsidRPr="00BE2967" w:rsidRDefault="0006620A" w:rsidP="00AD5162">
            <w:pPr>
              <w:rPr>
                <w:rFonts w:ascii="Arial" w:hAnsi="Arial" w:cs="Arial"/>
                <w:bCs/>
              </w:rPr>
            </w:pPr>
          </w:p>
          <w:p w14:paraId="771DCFE7" w14:textId="66E455C6" w:rsidR="003A337A" w:rsidRPr="00BE2967" w:rsidRDefault="00867E2C" w:rsidP="00AD5162">
            <w:pPr>
              <w:rPr>
                <w:rFonts w:ascii="Arial" w:hAnsi="Arial" w:cs="Arial"/>
                <w:bCs/>
              </w:rPr>
            </w:pPr>
            <w:r w:rsidRPr="00BE2967">
              <w:rPr>
                <w:rFonts w:ascii="Arial" w:hAnsi="Arial" w:cs="Arial"/>
                <w:bCs/>
              </w:rPr>
              <w:t>expire</w:t>
            </w:r>
            <w:r w:rsidR="00BE2112">
              <w:rPr>
                <w:rFonts w:ascii="Arial" w:hAnsi="Arial" w:cs="Arial"/>
                <w:bCs/>
              </w:rPr>
              <w:t>d</w:t>
            </w:r>
            <w:r w:rsidRPr="00BE2967">
              <w:rPr>
                <w:rFonts w:ascii="Arial" w:hAnsi="Arial" w:cs="Arial"/>
                <w:bCs/>
              </w:rPr>
              <w:t xml:space="preserve">: </w:t>
            </w:r>
            <w:r w:rsidRPr="00BE2967">
              <w:rPr>
                <w:rFonts w:ascii="Arial" w:hAnsi="Arial" w:cs="Arial"/>
                <w:bCs/>
                <w:lang w:val="en-US"/>
              </w:rPr>
              <w:t>11/02/2026</w:t>
            </w:r>
          </w:p>
          <w:p w14:paraId="06C73B88" w14:textId="77777777" w:rsidR="00867E2C" w:rsidRPr="00BE2967" w:rsidRDefault="00867E2C" w:rsidP="00AD5162">
            <w:pPr>
              <w:rPr>
                <w:rFonts w:ascii="Arial" w:hAnsi="Arial" w:cs="Arial"/>
                <w:bCs/>
              </w:rPr>
            </w:pPr>
          </w:p>
          <w:p w14:paraId="395112B1" w14:textId="0266FB9A" w:rsidR="00867E2C" w:rsidRPr="00BE2967" w:rsidRDefault="00867E2C" w:rsidP="00AD5162">
            <w:pPr>
              <w:rPr>
                <w:rFonts w:ascii="Arial" w:hAnsi="Arial" w:cs="Arial"/>
                <w:bCs/>
              </w:rPr>
            </w:pP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5D68F420" w14:textId="77777777" w:rsidR="00867E2C" w:rsidRDefault="00867E2C" w:rsidP="00867E2C">
            <w:pPr>
              <w:pStyle w:val="ListParagraph"/>
              <w:rPr>
                <w:rFonts w:ascii="Arial" w:hAnsi="Arial" w:cs="Arial"/>
                <w:b/>
              </w:rPr>
            </w:pPr>
          </w:p>
          <w:p w14:paraId="61DBF933" w14:textId="6B9F6816" w:rsidR="00D37AAF" w:rsidRPr="00D37AAF" w:rsidRDefault="00D37AAF" w:rsidP="00867E2C">
            <w:pPr>
              <w:pStyle w:val="ListParagraph"/>
              <w:rPr>
                <w:rFonts w:ascii="Arial" w:hAnsi="Arial" w:cs="Arial"/>
                <w:b/>
              </w:rPr>
            </w:pPr>
            <w:r w:rsidRPr="00D37AAF">
              <w:rPr>
                <w:rFonts w:ascii="Arial" w:hAnsi="Arial" w:cs="Arial"/>
                <w:b/>
              </w:rPr>
              <w:t>Medium risk (1) deployment</w:t>
            </w:r>
          </w:p>
          <w:p w14:paraId="218D459F" w14:textId="72E23886" w:rsidR="00D37AAF" w:rsidRPr="00D37AAF" w:rsidRDefault="00D37AAF" w:rsidP="00867E2C">
            <w:pPr>
              <w:pStyle w:val="ListParagraph"/>
              <w:rPr>
                <w:rFonts w:ascii="Arial" w:hAnsi="Arial" w:cs="Arial"/>
                <w:b/>
              </w:rPr>
            </w:pP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27AD3D29" w14:textId="77777777" w:rsidR="003A337A" w:rsidRPr="00BA3B1E" w:rsidRDefault="003A337A" w:rsidP="00AD5162">
            <w:pPr>
              <w:rPr>
                <w:rFonts w:ascii="Arial" w:hAnsi="Arial" w:cs="Arial"/>
                <w:bCs/>
              </w:rPr>
            </w:pPr>
            <w:r w:rsidRPr="00BA3B1E">
              <w:rPr>
                <w:rFonts w:ascii="Arial" w:hAnsi="Arial" w:cs="Arial"/>
                <w:bCs/>
              </w:rPr>
              <w:t>Medium (1)</w:t>
            </w:r>
          </w:p>
          <w:p w14:paraId="4AEA3C5C" w14:textId="1E6A4B44" w:rsidR="003A337A" w:rsidRPr="00BA3B1E" w:rsidRDefault="003A337A" w:rsidP="00AD5162">
            <w:pPr>
              <w:rPr>
                <w:rFonts w:ascii="Arial" w:hAnsi="Arial" w:cs="Arial"/>
                <w:bCs/>
              </w:rPr>
            </w:pP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5014B6CD" w14:textId="77777777" w:rsidR="003A337A" w:rsidRPr="00B84CB3" w:rsidRDefault="003A337A" w:rsidP="00AD5162">
            <w:pPr>
              <w:rPr>
                <w:rFonts w:ascii="Arial" w:hAnsi="Arial" w:cs="Arial"/>
              </w:rPr>
            </w:pPr>
            <w:r w:rsidRPr="00910FF4">
              <w:rPr>
                <w:rFonts w:ascii="Arial" w:hAnsi="Arial" w:cs="Arial"/>
              </w:rPr>
              <w:t>Is the risk banding correct?</w:t>
            </w:r>
          </w:p>
          <w:p w14:paraId="45B5A85F" w14:textId="3D7BDDFF" w:rsidR="003A337A" w:rsidRPr="00B84CB3" w:rsidRDefault="003A337A" w:rsidP="00AD5162">
            <w:pPr>
              <w:pStyle w:val="Heading2"/>
              <w:rPr>
                <w:rFonts w:ascii="Arial" w:hAnsi="Arial" w:cs="Arial"/>
                <w:b w:val="0"/>
                <w:szCs w:val="22"/>
              </w:rPr>
            </w:pPr>
          </w:p>
        </w:tc>
        <w:tc>
          <w:tcPr>
            <w:tcW w:w="931" w:type="pct"/>
          </w:tcPr>
          <w:p w14:paraId="65090C71" w14:textId="6ED628C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71740BD1" w:rsidR="003A337A" w:rsidRPr="00BA3B1E" w:rsidRDefault="003A337A" w:rsidP="00AD5162">
            <w:pPr>
              <w:rPr>
                <w:rFonts w:ascii="Arial" w:hAnsi="Arial" w:cs="Arial"/>
                <w:bCs/>
              </w:rPr>
            </w:pPr>
            <w:r w:rsidRPr="00BA3B1E">
              <w:rPr>
                <w:rFonts w:ascii="Arial" w:hAnsi="Arial" w:cs="Arial"/>
                <w:bCs/>
              </w:rPr>
              <w:t>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1689B898" w14:textId="415FEE0F" w:rsidR="003A337A" w:rsidRPr="00BA3B1E" w:rsidRDefault="00867E2C" w:rsidP="00AD5162">
            <w:pPr>
              <w:rPr>
                <w:rFonts w:ascii="Arial" w:hAnsi="Arial" w:cs="Arial"/>
              </w:rPr>
            </w:pPr>
            <w:r>
              <w:rPr>
                <w:rFonts w:ascii="Arial" w:hAnsi="Arial" w:cs="Arial"/>
              </w:rPr>
              <w:t>B</w:t>
            </w:r>
            <w:r w:rsidR="003A337A" w:rsidRPr="00BA3B1E">
              <w:rPr>
                <w:rFonts w:ascii="Arial" w:hAnsi="Arial" w:cs="Arial"/>
              </w:rPr>
              <w:t>enefit statement</w:t>
            </w:r>
          </w:p>
          <w:p w14:paraId="64EEE801" w14:textId="0BF638C8" w:rsidR="003A337A" w:rsidRPr="00BA3B1E" w:rsidRDefault="003A337A" w:rsidP="00AD5162">
            <w:pPr>
              <w:rPr>
                <w:rFonts w:ascii="Arial" w:hAnsi="Arial" w:cs="Arial"/>
              </w:rPr>
            </w:pP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BD207F2"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5184040" w:rsidR="003A337A" w:rsidRPr="00BA3B1E" w:rsidRDefault="00936FEA"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E65CA5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Pr="00B25D8F" w:rsidRDefault="00ED77DD" w:rsidP="00AD5162">
            <w:pPr>
              <w:rPr>
                <w:rFonts w:ascii="Arial" w:hAnsi="Arial" w:cs="Arial"/>
              </w:rPr>
            </w:pPr>
            <w:r w:rsidRPr="00B25D8F">
              <w:rPr>
                <w:rFonts w:ascii="Arial" w:hAnsi="Arial" w:cs="Arial"/>
              </w:rPr>
              <w:t>Have</w:t>
            </w:r>
            <w:r w:rsidR="003A337A" w:rsidRPr="00B25D8F">
              <w:rPr>
                <w:rFonts w:ascii="Arial" w:hAnsi="Arial" w:cs="Arial"/>
              </w:rPr>
              <w:t xml:space="preserve"> all</w:t>
            </w:r>
            <w:r w:rsidR="008A3776" w:rsidRPr="00B25D8F">
              <w:rPr>
                <w:rFonts w:ascii="Arial" w:hAnsi="Arial" w:cs="Arial"/>
              </w:rPr>
              <w:t xml:space="preserve"> parts</w:t>
            </w:r>
            <w:r w:rsidR="003A337A" w:rsidRPr="00B25D8F">
              <w:rPr>
                <w:rFonts w:ascii="Arial" w:hAnsi="Arial" w:cs="Arial"/>
              </w:rPr>
              <w:t xml:space="preserve"> of the </w:t>
            </w:r>
            <w:r w:rsidR="003A337A" w:rsidRPr="00B25D8F">
              <w:rPr>
                <w:rFonts w:ascii="Arial" w:hAnsi="Arial" w:cs="Arial"/>
                <w:b/>
                <w:bCs/>
                <w:iCs/>
              </w:rPr>
              <w:t>waste</w:t>
            </w:r>
            <w:r w:rsidR="00710C50" w:rsidRPr="00B25D8F">
              <w:rPr>
                <w:rFonts w:ascii="Arial" w:hAnsi="Arial" w:cs="Arial"/>
                <w:b/>
                <w:bCs/>
                <w:iCs/>
              </w:rPr>
              <w:t>-</w:t>
            </w:r>
            <w:r w:rsidR="003A337A" w:rsidRPr="00B25D8F">
              <w:rPr>
                <w:rFonts w:ascii="Arial" w:hAnsi="Arial" w:cs="Arial"/>
                <w:b/>
                <w:bCs/>
                <w:iCs/>
              </w:rPr>
              <w:t>types</w:t>
            </w:r>
            <w:r w:rsidR="003A337A" w:rsidRPr="00B25D8F">
              <w:rPr>
                <w:rFonts w:ascii="Arial" w:hAnsi="Arial" w:cs="Arial"/>
              </w:rPr>
              <w:t xml:space="preserve"> </w:t>
            </w:r>
            <w:r w:rsidR="003A337A" w:rsidRPr="00B25D8F">
              <w:rPr>
                <w:rFonts w:ascii="Arial" w:hAnsi="Arial" w:cs="Arial"/>
                <w:b/>
                <w:bCs/>
              </w:rPr>
              <w:t>table</w:t>
            </w:r>
            <w:r w:rsidR="003A337A" w:rsidRPr="00B25D8F">
              <w:rPr>
                <w:rFonts w:ascii="Arial" w:hAnsi="Arial" w:cs="Arial"/>
              </w:rPr>
              <w:t xml:space="preserve"> been completed?</w:t>
            </w:r>
          </w:p>
          <w:p w14:paraId="4986BDDA" w14:textId="7797D150" w:rsidR="008A3776" w:rsidRPr="00B25D8F" w:rsidRDefault="008A3776" w:rsidP="008A3776">
            <w:pPr>
              <w:pStyle w:val="ListParagraph"/>
              <w:numPr>
                <w:ilvl w:val="0"/>
                <w:numId w:val="28"/>
              </w:numPr>
              <w:rPr>
                <w:rFonts w:ascii="Arial" w:hAnsi="Arial" w:cs="Arial"/>
              </w:rPr>
            </w:pPr>
            <w:r w:rsidRPr="00B25D8F">
              <w:rPr>
                <w:rFonts w:ascii="Arial" w:hAnsi="Arial" w:cs="Arial"/>
              </w:rPr>
              <w:t>List of waste code (6 digit)</w:t>
            </w:r>
          </w:p>
          <w:p w14:paraId="20B73969" w14:textId="2EFBB971" w:rsidR="008A3776" w:rsidRPr="00B25D8F" w:rsidRDefault="008A3776" w:rsidP="008A3776">
            <w:pPr>
              <w:pStyle w:val="ListParagraph"/>
              <w:numPr>
                <w:ilvl w:val="0"/>
                <w:numId w:val="28"/>
              </w:numPr>
              <w:rPr>
                <w:rFonts w:ascii="Arial" w:hAnsi="Arial" w:cs="Arial"/>
              </w:rPr>
            </w:pPr>
            <w:r w:rsidRPr="00B25D8F">
              <w:rPr>
                <w:rFonts w:ascii="Arial" w:hAnsi="Arial" w:cs="Arial"/>
              </w:rPr>
              <w:t>Description of waste (this must be an accurate description specific to this waste that refers to the List of Waste written description)</w:t>
            </w:r>
          </w:p>
          <w:p w14:paraId="089F4607" w14:textId="60225B9B" w:rsidR="008A3776" w:rsidRPr="00B25D8F" w:rsidRDefault="008A3776" w:rsidP="008A3776">
            <w:pPr>
              <w:pStyle w:val="ListParagraph"/>
              <w:numPr>
                <w:ilvl w:val="0"/>
                <w:numId w:val="28"/>
              </w:numPr>
              <w:rPr>
                <w:rFonts w:ascii="Arial" w:hAnsi="Arial" w:cs="Arial"/>
              </w:rPr>
            </w:pPr>
            <w:r w:rsidRPr="00B25D8F">
              <w:rPr>
                <w:rFonts w:ascii="Arial" w:hAnsi="Arial" w:cs="Arial"/>
              </w:rPr>
              <w:t>Physical form of waste/Is it stackable</w:t>
            </w:r>
            <w:r w:rsidR="00EB00B3" w:rsidRPr="00B25D8F">
              <w:rPr>
                <w:rFonts w:ascii="Arial" w:hAnsi="Arial" w:cs="Arial"/>
              </w:rPr>
              <w:t xml:space="preserve"> or </w:t>
            </w:r>
            <w:r w:rsidRPr="00B25D8F">
              <w:rPr>
                <w:rFonts w:ascii="Arial" w:hAnsi="Arial" w:cs="Arial"/>
              </w:rPr>
              <w:t>non-stackable</w:t>
            </w:r>
          </w:p>
          <w:p w14:paraId="0C149FB8" w14:textId="543556AA" w:rsidR="008A3776" w:rsidRPr="00B25D8F" w:rsidRDefault="008A3776" w:rsidP="001233FA">
            <w:pPr>
              <w:pStyle w:val="ListParagraph"/>
              <w:rPr>
                <w:rFonts w:ascii="Arial" w:hAnsi="Arial" w:cs="Arial"/>
              </w:rPr>
            </w:pPr>
            <w:r w:rsidRPr="00B25D8F">
              <w:rPr>
                <w:rFonts w:ascii="Arial" w:hAnsi="Arial" w:cs="Arial"/>
              </w:rPr>
              <w:t>Is the waste high in readily available nitrogen?</w:t>
            </w:r>
          </w:p>
          <w:p w14:paraId="213A462A" w14:textId="7179DC28" w:rsidR="008A3776" w:rsidRPr="00B25D8F" w:rsidRDefault="008A3776" w:rsidP="008A3776">
            <w:pPr>
              <w:pStyle w:val="ListParagraph"/>
              <w:numPr>
                <w:ilvl w:val="0"/>
                <w:numId w:val="28"/>
              </w:numPr>
              <w:rPr>
                <w:rFonts w:ascii="Arial" w:hAnsi="Arial" w:cs="Arial"/>
              </w:rPr>
            </w:pPr>
            <w:r w:rsidRPr="00B25D8F">
              <w:rPr>
                <w:rFonts w:ascii="Arial" w:hAnsi="Arial" w:cs="Arial"/>
              </w:rPr>
              <w:t>Producer of waste &amp; permit number (if applicable)</w:t>
            </w:r>
          </w:p>
          <w:p w14:paraId="7FC6A048" w14:textId="038E8F41" w:rsidR="008A3776" w:rsidRPr="00B25D8F" w:rsidRDefault="008A3776" w:rsidP="008A3776">
            <w:pPr>
              <w:pStyle w:val="ListParagraph"/>
              <w:numPr>
                <w:ilvl w:val="0"/>
                <w:numId w:val="28"/>
              </w:numPr>
              <w:rPr>
                <w:rFonts w:ascii="Arial" w:hAnsi="Arial" w:cs="Arial"/>
              </w:rPr>
            </w:pPr>
            <w:r w:rsidRPr="00B25D8F">
              <w:rPr>
                <w:rFonts w:ascii="Arial" w:hAnsi="Arial" w:cs="Arial"/>
              </w:rPr>
              <w:t>Total amount being spread/used (tonnes)</w:t>
            </w:r>
          </w:p>
        </w:tc>
        <w:tc>
          <w:tcPr>
            <w:tcW w:w="931" w:type="pct"/>
          </w:tcPr>
          <w:p w14:paraId="01FFE917" w14:textId="2ACCF153"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25D8F" w:rsidRDefault="003A337A" w:rsidP="00AD5162">
            <w:pPr>
              <w:rPr>
                <w:rFonts w:ascii="Arial" w:hAnsi="Arial" w:cs="Arial"/>
              </w:rPr>
            </w:pPr>
            <w:r w:rsidRPr="00B25D8F">
              <w:rPr>
                <w:rFonts w:ascii="Arial" w:hAnsi="Arial" w:cs="Arial"/>
              </w:rPr>
              <w:t xml:space="preserve">Are the wastes listed in the deployment specifically listed in the permit? </w:t>
            </w:r>
          </w:p>
        </w:tc>
        <w:tc>
          <w:tcPr>
            <w:tcW w:w="931" w:type="pct"/>
          </w:tcPr>
          <w:p w14:paraId="6C6A733C" w14:textId="1352C4B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0B3E5F">
              <w:rPr>
                <w:rFonts w:ascii="Arial" w:hAnsi="Arial" w:cs="Arial"/>
              </w:rPr>
              <w:t>Can you verify the waste producer (source of waste) is correct in terms of production, coding and description?</w:t>
            </w:r>
          </w:p>
          <w:p w14:paraId="77DFD5EF" w14:textId="69513F80" w:rsidR="003A337A" w:rsidRPr="00B84CB3" w:rsidRDefault="003A337A" w:rsidP="00AD5162">
            <w:pPr>
              <w:rPr>
                <w:rFonts w:ascii="Arial" w:hAnsi="Arial" w:cs="Arial"/>
              </w:rPr>
            </w:pPr>
          </w:p>
        </w:tc>
        <w:tc>
          <w:tcPr>
            <w:tcW w:w="931" w:type="pct"/>
          </w:tcPr>
          <w:p w14:paraId="611F321A" w14:textId="083BEB9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1DC5C590" w:rsidR="003A337A" w:rsidRPr="00B84CB3" w:rsidRDefault="000B3E5F" w:rsidP="00AD5162">
            <w:pPr>
              <w:rPr>
                <w:rFonts w:ascii="Arial" w:hAnsi="Arial" w:cs="Arial"/>
              </w:rPr>
            </w:pPr>
            <w:r>
              <w:rPr>
                <w:rFonts w:ascii="Arial" w:hAnsi="Arial" w:cs="Arial"/>
              </w:rPr>
              <w:t xml:space="preserve">Google used.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7C7415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0665EA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249DD26"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5EE2F2C"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11DD959"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506B688D" w:rsidR="003A337A" w:rsidRPr="00B84CB3" w:rsidRDefault="003A337A" w:rsidP="00AD5162">
            <w:pPr>
              <w:rPr>
                <w:rFonts w:ascii="Arial" w:hAnsi="Arial" w:cs="Arial"/>
              </w:rPr>
            </w:pPr>
          </w:p>
        </w:tc>
        <w:tc>
          <w:tcPr>
            <w:tcW w:w="931" w:type="pct"/>
          </w:tcPr>
          <w:p w14:paraId="2B747F71" w14:textId="19813D3F"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4A74768" w:rsidR="003A337A" w:rsidRPr="00B84CB3" w:rsidRDefault="001233FA" w:rsidP="00AD5162">
            <w:pPr>
              <w:rPr>
                <w:rFonts w:ascii="Arial" w:hAnsi="Arial" w:cs="Arial"/>
              </w:rPr>
            </w:pPr>
            <w:r>
              <w:rPr>
                <w:rFonts w:ascii="Arial" w:hAnsi="Arial" w:cs="Arial"/>
              </w:rPr>
              <w:t>Checked on WIP.</w:t>
            </w:r>
          </w:p>
        </w:tc>
      </w:tr>
      <w:tr w:rsidR="003A337A" w:rsidRPr="00B84CB3" w14:paraId="4CF74395" w14:textId="77777777" w:rsidTr="00AD5162">
        <w:trPr>
          <w:trHeight w:val="77"/>
        </w:trPr>
        <w:tc>
          <w:tcPr>
            <w:tcW w:w="2997" w:type="pct"/>
          </w:tcPr>
          <w:p w14:paraId="7A4D1501" w14:textId="5BC800B0"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39E33D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5DADFBBD"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7381075"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E739E9" w14:paraId="721E3330" w14:textId="77777777" w:rsidTr="00AD5162">
        <w:tc>
          <w:tcPr>
            <w:tcW w:w="2997" w:type="pct"/>
          </w:tcPr>
          <w:p w14:paraId="44E878AE" w14:textId="12EC444C" w:rsidR="003A337A" w:rsidRPr="00E739E9" w:rsidRDefault="003A337A" w:rsidP="00AD5162">
            <w:pPr>
              <w:rPr>
                <w:rFonts w:ascii="Arial" w:hAnsi="Arial" w:cs="Arial"/>
              </w:rPr>
            </w:pPr>
            <w:r w:rsidRPr="00E739E9">
              <w:rPr>
                <w:rFonts w:ascii="Arial" w:hAnsi="Arial" w:cs="Arial"/>
              </w:rPr>
              <w:t>Has a relevant person or approved person signed the declaration?</w:t>
            </w:r>
          </w:p>
        </w:tc>
        <w:tc>
          <w:tcPr>
            <w:tcW w:w="931" w:type="pct"/>
          </w:tcPr>
          <w:p w14:paraId="256A84FA" w14:textId="0CDC1F51" w:rsidR="003A337A" w:rsidRPr="00E739E9" w:rsidRDefault="003A337A" w:rsidP="00AD5162">
            <w:pPr>
              <w:rPr>
                <w:rFonts w:ascii="Arial" w:hAnsi="Arial" w:cs="Arial"/>
              </w:rPr>
            </w:pPr>
            <w:r w:rsidRPr="00E739E9">
              <w:rPr>
                <w:rFonts w:ascii="Arial" w:hAnsi="Arial" w:cs="Arial"/>
              </w:rPr>
              <w:t xml:space="preserve">Y </w:t>
            </w:r>
          </w:p>
        </w:tc>
        <w:tc>
          <w:tcPr>
            <w:tcW w:w="1072" w:type="pct"/>
          </w:tcPr>
          <w:p w14:paraId="027C3587" w14:textId="77777777" w:rsidR="003A337A" w:rsidRPr="00E739E9" w:rsidRDefault="003A337A" w:rsidP="00AD5162">
            <w:pPr>
              <w:rPr>
                <w:rFonts w:ascii="Arial" w:hAnsi="Arial" w:cs="Arial"/>
              </w:rPr>
            </w:pPr>
          </w:p>
        </w:tc>
      </w:tr>
    </w:tbl>
    <w:p w14:paraId="7C092ACD" w14:textId="7104027E" w:rsidR="003A337A" w:rsidRPr="00E739E9"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E739E9" w14:paraId="03ADB478" w14:textId="77777777" w:rsidTr="00D50F58">
        <w:tc>
          <w:tcPr>
            <w:tcW w:w="3536" w:type="pct"/>
            <w:shd w:val="clear" w:color="auto" w:fill="D9E2F3" w:themeFill="accent5" w:themeFillTint="33"/>
          </w:tcPr>
          <w:p w14:paraId="17C56902" w14:textId="77777777" w:rsidR="00D50F58" w:rsidRPr="00E739E9" w:rsidRDefault="00D50F58" w:rsidP="00A007D4">
            <w:pPr>
              <w:rPr>
                <w:rFonts w:ascii="Arial" w:hAnsi="Arial" w:cs="Arial"/>
                <w:b/>
              </w:rPr>
            </w:pPr>
            <w:r w:rsidRPr="00E739E9">
              <w:rPr>
                <w:rFonts w:ascii="Arial" w:hAnsi="Arial" w:cs="Arial"/>
                <w:b/>
              </w:rPr>
              <w:t xml:space="preserve">Location </w:t>
            </w:r>
          </w:p>
        </w:tc>
        <w:tc>
          <w:tcPr>
            <w:tcW w:w="657" w:type="pct"/>
            <w:shd w:val="clear" w:color="auto" w:fill="D9E2F3" w:themeFill="accent5" w:themeFillTint="33"/>
          </w:tcPr>
          <w:p w14:paraId="0B5A3324" w14:textId="7138AB64" w:rsidR="00D50F58" w:rsidRPr="00E739E9" w:rsidRDefault="00D50F58" w:rsidP="00A007D4">
            <w:pPr>
              <w:rPr>
                <w:rFonts w:ascii="Arial" w:hAnsi="Arial" w:cs="Arial"/>
                <w:b/>
              </w:rPr>
            </w:pPr>
            <w:r w:rsidRPr="00E739E9">
              <w:rPr>
                <w:rFonts w:ascii="Arial" w:hAnsi="Arial" w:cs="Arial"/>
                <w:b/>
              </w:rPr>
              <w:t>Y N n/a</w:t>
            </w:r>
          </w:p>
        </w:tc>
        <w:tc>
          <w:tcPr>
            <w:tcW w:w="807" w:type="pct"/>
            <w:shd w:val="clear" w:color="auto" w:fill="D9E2F3" w:themeFill="accent5" w:themeFillTint="33"/>
          </w:tcPr>
          <w:p w14:paraId="03ADB477" w14:textId="26141ADC" w:rsidR="00D50F58" w:rsidRPr="00E739E9" w:rsidRDefault="00D50F58" w:rsidP="00A007D4">
            <w:pPr>
              <w:rPr>
                <w:rFonts w:ascii="Arial" w:hAnsi="Arial" w:cs="Arial"/>
                <w:b/>
              </w:rPr>
            </w:pPr>
            <w:r w:rsidRPr="00E739E9">
              <w:rPr>
                <w:rFonts w:ascii="Arial" w:hAnsi="Arial" w:cs="Arial"/>
                <w:b/>
              </w:rPr>
              <w:t>Comments</w:t>
            </w:r>
          </w:p>
        </w:tc>
      </w:tr>
      <w:tr w:rsidR="004C1EF0" w:rsidRPr="00E739E9" w14:paraId="466289CB" w14:textId="77777777" w:rsidTr="004C1EF0">
        <w:tc>
          <w:tcPr>
            <w:tcW w:w="3536" w:type="pct"/>
          </w:tcPr>
          <w:p w14:paraId="268BAC40" w14:textId="56D10770" w:rsidR="004C1EF0" w:rsidRPr="00E739E9" w:rsidRDefault="004C1EF0" w:rsidP="00A007D4">
            <w:pPr>
              <w:rPr>
                <w:rFonts w:ascii="Arial" w:hAnsi="Arial" w:cs="Arial"/>
                <w:b/>
              </w:rPr>
            </w:pPr>
            <w:r w:rsidRPr="00E739E9">
              <w:rPr>
                <w:rFonts w:ascii="Arial" w:hAnsi="Arial" w:cs="Arial"/>
                <w:b/>
              </w:rPr>
              <w:t>Has determining officer completed MyMap screening report?</w:t>
            </w:r>
          </w:p>
        </w:tc>
        <w:tc>
          <w:tcPr>
            <w:tcW w:w="657" w:type="pct"/>
          </w:tcPr>
          <w:p w14:paraId="575BCFB7" w14:textId="0BC09EEB" w:rsidR="004C1EF0" w:rsidRPr="00E739E9" w:rsidRDefault="004C1EF0" w:rsidP="00A007D4">
            <w:pPr>
              <w:rPr>
                <w:rFonts w:ascii="Arial" w:hAnsi="Arial" w:cs="Arial"/>
                <w:b/>
              </w:rPr>
            </w:pPr>
            <w:r w:rsidRPr="00E739E9">
              <w:rPr>
                <w:rFonts w:ascii="Arial" w:hAnsi="Arial" w:cs="Arial"/>
              </w:rPr>
              <w:t xml:space="preserve">Y </w:t>
            </w:r>
          </w:p>
        </w:tc>
        <w:tc>
          <w:tcPr>
            <w:tcW w:w="807" w:type="pct"/>
          </w:tcPr>
          <w:p w14:paraId="783C8FB8" w14:textId="77777777" w:rsidR="004C1EF0" w:rsidRPr="00E739E9" w:rsidRDefault="004C1EF0" w:rsidP="00A007D4">
            <w:pPr>
              <w:rPr>
                <w:rFonts w:ascii="Arial" w:hAnsi="Arial" w:cs="Arial"/>
                <w:b/>
              </w:rPr>
            </w:pPr>
          </w:p>
        </w:tc>
      </w:tr>
      <w:tr w:rsidR="00A5488D" w:rsidRPr="00E739E9" w14:paraId="03ADB47C" w14:textId="77777777" w:rsidTr="009A0BC6">
        <w:tc>
          <w:tcPr>
            <w:tcW w:w="3536" w:type="pct"/>
          </w:tcPr>
          <w:p w14:paraId="03ADB479" w14:textId="4DECC084" w:rsidR="00A5488D" w:rsidRPr="00E739E9" w:rsidRDefault="00C468A5" w:rsidP="00A007D4">
            <w:pPr>
              <w:rPr>
                <w:rFonts w:ascii="Arial" w:hAnsi="Arial" w:cs="Arial"/>
              </w:rPr>
            </w:pPr>
            <w:r w:rsidRPr="00E739E9">
              <w:rPr>
                <w:rFonts w:ascii="Arial" w:hAnsi="Arial" w:cs="Arial"/>
              </w:rPr>
              <w:t>Do the grid references match the site plan?</w:t>
            </w:r>
          </w:p>
        </w:tc>
        <w:tc>
          <w:tcPr>
            <w:tcW w:w="657" w:type="pct"/>
          </w:tcPr>
          <w:p w14:paraId="03ADB47A" w14:textId="7CB15554" w:rsidR="00A5488D" w:rsidRPr="00E739E9" w:rsidRDefault="00C468A5" w:rsidP="00A007D4">
            <w:pPr>
              <w:rPr>
                <w:rFonts w:ascii="Arial" w:hAnsi="Arial" w:cs="Arial"/>
              </w:rPr>
            </w:pPr>
            <w:r w:rsidRPr="00E739E9">
              <w:rPr>
                <w:rFonts w:ascii="Arial" w:hAnsi="Arial" w:cs="Arial"/>
              </w:rPr>
              <w:t xml:space="preserve">Y </w:t>
            </w:r>
          </w:p>
        </w:tc>
        <w:tc>
          <w:tcPr>
            <w:tcW w:w="807" w:type="pct"/>
          </w:tcPr>
          <w:p w14:paraId="03ADB47B" w14:textId="77777777" w:rsidR="00A5488D" w:rsidRPr="00E739E9"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E739E9" w:rsidRDefault="00C468A5" w:rsidP="00A007D4">
            <w:pPr>
              <w:rPr>
                <w:rFonts w:ascii="Arial" w:hAnsi="Arial" w:cs="Arial"/>
              </w:rPr>
            </w:pPr>
            <w:r w:rsidRPr="00E739E9">
              <w:rPr>
                <w:rFonts w:ascii="Arial" w:hAnsi="Arial" w:cs="Arial"/>
              </w:rPr>
              <w:t>If there is storage; do the grid references match the site plan?</w:t>
            </w:r>
          </w:p>
        </w:tc>
        <w:tc>
          <w:tcPr>
            <w:tcW w:w="657" w:type="pct"/>
            <w:tcBorders>
              <w:bottom w:val="single" w:sz="4" w:space="0" w:color="auto"/>
            </w:tcBorders>
          </w:tcPr>
          <w:p w14:paraId="03ADB47E" w14:textId="2974A852" w:rsidR="00A5488D" w:rsidRPr="00C40D12" w:rsidRDefault="00C468A5" w:rsidP="00A007D4">
            <w:pPr>
              <w:rPr>
                <w:rFonts w:ascii="Arial" w:hAnsi="Arial" w:cs="Arial"/>
              </w:rPr>
            </w:pPr>
            <w:r w:rsidRPr="00E739E9">
              <w:rPr>
                <w:rFonts w:ascii="Arial" w:hAnsi="Arial" w:cs="Arial"/>
              </w:rPr>
              <w:t>Y</w:t>
            </w:r>
            <w:r w:rsidRPr="00C40D12">
              <w:rPr>
                <w:rFonts w:ascii="Arial" w:hAnsi="Arial" w:cs="Arial"/>
              </w:rPr>
              <w:t xml:space="preserve">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C21A9DE"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77DD7F4" w:rsidR="00114B43" w:rsidRPr="00C40D12" w:rsidRDefault="00FF0500"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42CBA65" w:rsidR="00114B43" w:rsidRPr="00C40D12" w:rsidRDefault="00FF0500"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2FFAC610" w:rsidR="00BF3C38" w:rsidRPr="00171D59" w:rsidRDefault="00BF3C38" w:rsidP="00FF0500">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75982C7"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BC81E8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1747DF76" w:rsidR="002E2A8B" w:rsidRPr="00171D59" w:rsidRDefault="002E2A8B" w:rsidP="00FF0500">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B55262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7027653D" w:rsidR="002E2A8B" w:rsidRPr="00171D59" w:rsidRDefault="002E2A8B" w:rsidP="00FF0500">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DADDA4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BF31B0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4F309C" w:rsidRDefault="009A0BC6" w:rsidP="00D4766D">
            <w:pPr>
              <w:pStyle w:val="Default"/>
              <w:rPr>
                <w:sz w:val="22"/>
                <w:szCs w:val="22"/>
              </w:rPr>
            </w:pPr>
            <w:r w:rsidRPr="004F309C">
              <w:rPr>
                <w:sz w:val="22"/>
                <w:szCs w:val="22"/>
              </w:rPr>
              <w:t>location of any public rights of way</w:t>
            </w:r>
          </w:p>
          <w:p w14:paraId="6072371C" w14:textId="6A8F3300" w:rsidR="00A817A0" w:rsidRPr="00A007D4" w:rsidRDefault="00114B43" w:rsidP="00D4766D">
            <w:pPr>
              <w:pStyle w:val="Default"/>
              <w:rPr>
                <w:sz w:val="22"/>
                <w:szCs w:val="22"/>
              </w:rPr>
            </w:pPr>
            <w:r w:rsidRPr="004F309C">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433F6A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41A300B"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A2F644D"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C7A0075"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A669F35"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04DB82C2"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523D443C"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BEAAD70"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3BCC552" w:rsidR="00E579C9" w:rsidRPr="00FF0500" w:rsidRDefault="00E579C9" w:rsidP="00E579C9">
            <w:pPr>
              <w:rPr>
                <w:rFonts w:ascii="Arial" w:hAnsi="Arial" w:cs="Arial"/>
              </w:rPr>
            </w:pPr>
            <w:bookmarkStart w:id="1" w:name="_Hlk163477430"/>
            <w:r w:rsidRPr="00FF0500">
              <w:rPr>
                <w:rFonts w:ascii="Arial" w:hAnsi="Arial" w:cs="Arial"/>
              </w:rPr>
              <w:t>0-7 degrees (transparent)</w:t>
            </w:r>
            <w:r w:rsidR="009F27FE" w:rsidRPr="00FF0500">
              <w:rPr>
                <w:rFonts w:ascii="Arial" w:hAnsi="Arial" w:cs="Arial"/>
              </w:rPr>
              <w:t xml:space="preserve">- </w:t>
            </w:r>
            <w:r w:rsidR="00FF0500" w:rsidRPr="00FF0500">
              <w:rPr>
                <w:rFonts w:ascii="Arial" w:hAnsi="Arial" w:cs="Arial"/>
              </w:rPr>
              <w:t>F</w:t>
            </w:r>
            <w:r w:rsidR="009F27FE" w:rsidRPr="00FF0500">
              <w:rPr>
                <w:rFonts w:ascii="Arial" w:hAnsi="Arial" w:cs="Arial"/>
              </w:rPr>
              <w:t>ields</w:t>
            </w:r>
            <w:r w:rsidR="00FF0500" w:rsidRPr="00FF0500">
              <w:rPr>
                <w:rFonts w:ascii="Arial" w:hAnsi="Arial" w:cs="Arial"/>
              </w:rPr>
              <w:t xml:space="preserve"> 1, 2,3 4A and 4B</w:t>
            </w:r>
          </w:p>
          <w:bookmarkEnd w:id="1"/>
          <w:p w14:paraId="179379B0" w14:textId="136F9022" w:rsidR="00E579C9" w:rsidRPr="008F56EC" w:rsidRDefault="00E579C9" w:rsidP="00276F88">
            <w:pPr>
              <w:rPr>
                <w:rFonts w:ascii="Arial" w:hAnsi="Arial" w:cs="Arial"/>
              </w:rPr>
            </w:pP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F5289">
        <w:tc>
          <w:tcPr>
            <w:tcW w:w="3536" w:type="pct"/>
            <w:shd w:val="clear" w:color="auto" w:fill="FFFFFF" w:themeFill="background1"/>
          </w:tcPr>
          <w:p w14:paraId="75E9B165" w14:textId="1869BF38" w:rsidR="008474D8" w:rsidRPr="006C0A66" w:rsidRDefault="008474D8" w:rsidP="001A0155">
            <w:pPr>
              <w:rPr>
                <w:rFonts w:ascii="Arial" w:hAnsi="Arial" w:cs="Arial"/>
              </w:rPr>
            </w:pPr>
            <w:r w:rsidRPr="006C0A66">
              <w:rPr>
                <w:rFonts w:ascii="Arial" w:hAnsi="Arial" w:cs="Arial"/>
              </w:rPr>
              <w:t xml:space="preserve">Is waste storage occurring at the place where waste is being deployed? </w:t>
            </w:r>
          </w:p>
        </w:tc>
        <w:tc>
          <w:tcPr>
            <w:tcW w:w="657" w:type="pct"/>
          </w:tcPr>
          <w:p w14:paraId="214772E5" w14:textId="2F6B34A3"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F5289">
        <w:tc>
          <w:tcPr>
            <w:tcW w:w="3536" w:type="pct"/>
            <w:shd w:val="clear" w:color="auto" w:fill="FFFFFF" w:themeFill="background1"/>
          </w:tcPr>
          <w:p w14:paraId="105168B7" w14:textId="2C153B97" w:rsidR="008474D8" w:rsidRPr="006C0A66" w:rsidRDefault="008474D8" w:rsidP="00CF5289">
            <w:pPr>
              <w:shd w:val="clear" w:color="auto" w:fill="FFFFFF" w:themeFill="background1"/>
              <w:rPr>
                <w:rFonts w:ascii="Arial" w:hAnsi="Arial" w:cs="Arial"/>
              </w:rPr>
            </w:pPr>
            <w:r w:rsidRPr="006C0A66">
              <w:rPr>
                <w:rFonts w:ascii="Arial" w:hAnsi="Arial" w:cs="Arial"/>
              </w:rPr>
              <w:t xml:space="preserve">Is only waste as specified in this </w:t>
            </w:r>
            <w:r w:rsidRPr="006C0A66">
              <w:rPr>
                <w:rFonts w:ascii="Arial" w:hAnsi="Arial" w:cs="Arial"/>
                <w:shd w:val="clear" w:color="auto" w:fill="FFFFFF" w:themeFill="background1"/>
              </w:rPr>
              <w:t>deployment being stored in the proposed storage locations?</w:t>
            </w:r>
            <w:r w:rsidR="005A0FA8" w:rsidRPr="006C0A66">
              <w:rPr>
                <w:rFonts w:ascii="Arial" w:hAnsi="Arial" w:cs="Arial"/>
                <w:shd w:val="clear" w:color="auto" w:fill="FFFFFF" w:themeFill="background1"/>
              </w:rPr>
              <w:t xml:space="preserve"> i.e. </w:t>
            </w:r>
            <w:r w:rsidR="00F338EB" w:rsidRPr="006C0A66">
              <w:rPr>
                <w:rFonts w:ascii="Arial" w:hAnsi="Arial" w:cs="Arial"/>
                <w:shd w:val="clear" w:color="auto" w:fill="FFFFFF" w:themeFill="background1"/>
              </w:rPr>
              <w:t>slurry in</w:t>
            </w:r>
            <w:r w:rsidR="00F338EB" w:rsidRPr="006C0A66">
              <w:rPr>
                <w:rFonts w:ascii="Arial" w:hAnsi="Arial" w:cs="Arial"/>
              </w:rPr>
              <w:t xml:space="preserve"> lagoons</w:t>
            </w:r>
          </w:p>
          <w:p w14:paraId="4C493984" w14:textId="63DF5A5E" w:rsidR="00440F2E" w:rsidRPr="006C0A66" w:rsidRDefault="00440F2E" w:rsidP="00CF5289">
            <w:pPr>
              <w:shd w:val="clear" w:color="auto" w:fill="FFFFFF" w:themeFill="background1"/>
              <w:rPr>
                <w:rFonts w:ascii="Arial" w:hAnsi="Arial" w:cs="Arial"/>
              </w:rPr>
            </w:pPr>
            <w:r w:rsidRPr="006C0A66">
              <w:rPr>
                <w:rFonts w:ascii="Arial" w:hAnsi="Arial" w:cs="Arial"/>
              </w:rPr>
              <w:t>Note: There may be multiple deployments using one storage location</w:t>
            </w:r>
          </w:p>
        </w:tc>
        <w:tc>
          <w:tcPr>
            <w:tcW w:w="657" w:type="pct"/>
          </w:tcPr>
          <w:p w14:paraId="3030634E" w14:textId="65239E11"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2D5F8A96" w14:textId="77777777" w:rsidR="00C57B36" w:rsidRPr="00BA3B1E" w:rsidRDefault="00C57B36" w:rsidP="0003563F">
            <w:pPr>
              <w:rPr>
                <w:rFonts w:ascii="Arial" w:hAnsi="Arial" w:cs="Arial"/>
              </w:rPr>
            </w:pPr>
            <w:r w:rsidRPr="00BA3B1E">
              <w:rPr>
                <w:rFonts w:ascii="Arial" w:hAnsi="Arial" w:cs="Arial"/>
              </w:rPr>
              <w:t>Different</w:t>
            </w:r>
          </w:p>
          <w:p w14:paraId="45546266" w14:textId="2A531AF6" w:rsidR="00C57B36" w:rsidRPr="00BA3B1E" w:rsidRDefault="00C57B36" w:rsidP="0003563F">
            <w:pPr>
              <w:rPr>
                <w:rFonts w:ascii="Arial" w:hAnsi="Arial" w:cs="Arial"/>
              </w:rPr>
            </w:pPr>
          </w:p>
        </w:tc>
        <w:tc>
          <w:tcPr>
            <w:tcW w:w="807" w:type="pct"/>
          </w:tcPr>
          <w:p w14:paraId="514FCEF3" w14:textId="210F4A89" w:rsidR="00C57B36" w:rsidRPr="00AD1655" w:rsidRDefault="00FF5279" w:rsidP="0003563F">
            <w:pPr>
              <w:rPr>
                <w:rFonts w:ascii="Arial" w:hAnsi="Arial" w:cs="Arial"/>
                <w:color w:val="FF0000"/>
              </w:rPr>
            </w:pPr>
            <w:r w:rsidRPr="00FF5279">
              <w:rPr>
                <w:rFonts w:ascii="Arial" w:hAnsi="Arial" w:cs="Arial"/>
              </w:rPr>
              <w:t xml:space="preserve">19 09 02 stackable.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DFDABE4" w:rsidR="00A46E0E" w:rsidRPr="00BA3B1E" w:rsidRDefault="007268AA" w:rsidP="0003563F">
            <w:pPr>
              <w:rPr>
                <w:rFonts w:ascii="Arial" w:hAnsi="Arial" w:cs="Arial"/>
              </w:rPr>
            </w:pPr>
            <w:r w:rsidRPr="00BA3B1E">
              <w:rPr>
                <w:rFonts w:ascii="Arial" w:hAnsi="Arial" w:cs="Arial"/>
              </w:rPr>
              <w:t xml:space="preserve">N </w:t>
            </w:r>
          </w:p>
        </w:tc>
        <w:tc>
          <w:tcPr>
            <w:tcW w:w="807" w:type="pct"/>
          </w:tcPr>
          <w:p w14:paraId="401B6EF5" w14:textId="44E46E54" w:rsidR="00A46E0E" w:rsidRPr="00AD1655" w:rsidRDefault="00FF5279" w:rsidP="0003563F">
            <w:pPr>
              <w:rPr>
                <w:rFonts w:ascii="Arial" w:hAnsi="Arial" w:cs="Arial"/>
                <w:color w:val="FF0000"/>
              </w:rPr>
            </w:pPr>
            <w:r w:rsidRPr="00DE7080">
              <w:rPr>
                <w:rFonts w:ascii="Arial" w:hAnsi="Arial" w:cs="Arial"/>
              </w:rPr>
              <w:t>Storage location</w:t>
            </w:r>
            <w:r w:rsidR="00CF5289">
              <w:rPr>
                <w:rFonts w:ascii="Arial" w:hAnsi="Arial" w:cs="Arial"/>
              </w:rPr>
              <w:t>s</w:t>
            </w:r>
            <w:r w:rsidRPr="00DE7080">
              <w:rPr>
                <w:rFonts w:ascii="Arial" w:hAnsi="Arial" w:cs="Arial"/>
              </w:rPr>
              <w:t xml:space="preserve"> </w:t>
            </w:r>
            <w:r w:rsidR="00CF5289">
              <w:rPr>
                <w:rFonts w:ascii="Arial" w:hAnsi="Arial" w:cs="Arial"/>
              </w:rPr>
              <w:t>are in a</w:t>
            </w:r>
            <w:r w:rsidRPr="00DE7080">
              <w:rPr>
                <w:rFonts w:ascii="Arial" w:hAnsi="Arial" w:cs="Arial"/>
              </w:rPr>
              <w:t xml:space="preserve"> suitable. </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 xml:space="preserve">If </w:t>
            </w:r>
            <w:r w:rsidRPr="00D12FC1">
              <w:rPr>
                <w:rFonts w:ascii="Arial" w:hAnsi="Arial" w:cs="Arial"/>
              </w:rPr>
              <w:t>the waste is non-stackable is the waste stored within either a vessel, a covered building, or on an impermeable surface</w:t>
            </w:r>
          </w:p>
        </w:tc>
        <w:tc>
          <w:tcPr>
            <w:tcW w:w="657" w:type="pct"/>
          </w:tcPr>
          <w:p w14:paraId="55BCABAD" w14:textId="18E2AFE6" w:rsidR="00C57B36" w:rsidRPr="00BA3B1E" w:rsidRDefault="00D12FC1" w:rsidP="0003563F">
            <w:pPr>
              <w:rPr>
                <w:rFonts w:ascii="Arial" w:hAnsi="Arial" w:cs="Arial"/>
              </w:rPr>
            </w:pPr>
            <w:r>
              <w:rPr>
                <w:rFonts w:ascii="Arial" w:hAnsi="Arial" w:cs="Arial"/>
              </w:rPr>
              <w:t>n/a</w:t>
            </w:r>
          </w:p>
        </w:tc>
        <w:tc>
          <w:tcPr>
            <w:tcW w:w="807" w:type="pct"/>
          </w:tcPr>
          <w:p w14:paraId="4212FF50" w14:textId="7769D9D9" w:rsidR="00C57B36" w:rsidRPr="00AD1655" w:rsidRDefault="00D12FC1" w:rsidP="0003563F">
            <w:pPr>
              <w:rPr>
                <w:rFonts w:ascii="Arial" w:hAnsi="Arial" w:cs="Arial"/>
                <w:color w:val="FF0000"/>
              </w:rPr>
            </w:pPr>
            <w:r w:rsidRPr="00D12FC1">
              <w:rPr>
                <w:rFonts w:ascii="Arial" w:hAnsi="Arial" w:cs="Arial"/>
                <w:color w:val="000000" w:themeColor="text1"/>
              </w:rPr>
              <w:t>See comments at the bottom of the decision document.</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 xml:space="preserve">If </w:t>
            </w:r>
            <w:r w:rsidRPr="00967A5C">
              <w:rPr>
                <w:rFonts w:ascii="Arial" w:hAnsi="Arial" w:cs="Arial"/>
              </w:rPr>
              <w:t>the waste is high RAN</w:t>
            </w:r>
            <w:r w:rsidR="007F3053" w:rsidRPr="00967A5C">
              <w:rPr>
                <w:rFonts w:ascii="Arial" w:hAnsi="Arial" w:cs="Arial"/>
              </w:rPr>
              <w:t xml:space="preserve"> </w:t>
            </w:r>
            <w:r w:rsidR="007F3053" w:rsidRPr="00967A5C">
              <w:rPr>
                <w:rFonts w:ascii="Arial" w:hAnsi="Arial" w:cs="Arial"/>
                <w:b/>
                <w:bCs/>
              </w:rPr>
              <w:t>and</w:t>
            </w:r>
            <w:r w:rsidR="007F3053" w:rsidRPr="00967A5C">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293A50F"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6ED6B1D5" w:rsidR="007F3053" w:rsidRPr="00AD1655" w:rsidRDefault="00967A5C" w:rsidP="0003563F">
            <w:pPr>
              <w:rPr>
                <w:rFonts w:ascii="Arial" w:hAnsi="Arial" w:cs="Arial"/>
                <w:color w:val="FF0000"/>
              </w:rPr>
            </w:pPr>
            <w:r w:rsidRPr="00965E24">
              <w:rPr>
                <w:rFonts w:ascii="Arial" w:hAnsi="Arial" w:cs="Arial"/>
                <w:color w:val="000000" w:themeColor="text1"/>
              </w:rPr>
              <w:t xml:space="preserve">The storage locations for 19 096 06 (high RAN) are not stored </w:t>
            </w:r>
            <w:r w:rsidR="007F3053" w:rsidRPr="00965E24">
              <w:rPr>
                <w:rFonts w:ascii="Arial" w:hAnsi="Arial" w:cs="Arial"/>
                <w:color w:val="000000" w:themeColor="text1"/>
              </w:rPr>
              <w:t>within 200m o</w:t>
            </w:r>
            <w:r w:rsidRPr="00965E24">
              <w:rPr>
                <w:rFonts w:ascii="Arial" w:hAnsi="Arial" w:cs="Arial"/>
                <w:color w:val="000000" w:themeColor="text1"/>
              </w:rPr>
              <w:t>f a European Site (SAC/SPA), Ramsar Site or a Site of Special Scientific Interest (SSSI).</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9411052"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01C1E9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45BDEE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3831AC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7A6725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E5A8A0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50CB1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A83CA5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E2273B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D4CE04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CC45F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AA3EC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12534A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A6697">
              <w:rPr>
                <w:rFonts w:ascii="Arial" w:hAnsi="Arial" w:cs="Arial"/>
              </w:rPr>
              <w:t>S</w:t>
            </w:r>
            <w:r w:rsidR="00AE71B4" w:rsidRPr="00AA6697">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622985D" w:rsidR="00AE71B4" w:rsidRPr="00C40D12" w:rsidRDefault="00AA669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483BDE55"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0E295F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BECDD2E" w:rsidR="00AE71B4" w:rsidRPr="00444AA0" w:rsidRDefault="00AE71B4" w:rsidP="00A007D4">
            <w:pPr>
              <w:rPr>
                <w:rFonts w:ascii="Arial" w:hAnsi="Arial" w:cs="Arial"/>
              </w:rPr>
            </w:pPr>
            <w:r w:rsidRPr="00444AA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FFD7853" w14:textId="2B1BA739" w:rsidR="00AE71B4" w:rsidRPr="00444AA0" w:rsidRDefault="0062015B" w:rsidP="00A007D4">
            <w:pPr>
              <w:rPr>
                <w:rFonts w:ascii="Arial" w:hAnsi="Arial" w:cs="Arial"/>
              </w:rPr>
            </w:pPr>
            <w:r w:rsidRPr="00444AA0">
              <w:rPr>
                <w:rFonts w:ascii="Arial" w:hAnsi="Arial" w:cs="Arial"/>
              </w:rPr>
              <w:t>19 06 06 –</w:t>
            </w:r>
          </w:p>
          <w:p w14:paraId="7501ED9F" w14:textId="77777777" w:rsidR="00432EBF" w:rsidRPr="00444AA0" w:rsidRDefault="00432EBF" w:rsidP="00A007D4">
            <w:pPr>
              <w:rPr>
                <w:rFonts w:ascii="Arial" w:hAnsi="Arial" w:cs="Arial"/>
              </w:rPr>
            </w:pPr>
          </w:p>
          <w:p w14:paraId="0A0AAC61" w14:textId="21997B90" w:rsidR="00432EBF" w:rsidRPr="00444AA0" w:rsidRDefault="00432EBF" w:rsidP="00A007D4">
            <w:pPr>
              <w:rPr>
                <w:rFonts w:ascii="Arial" w:hAnsi="Arial" w:cs="Arial"/>
              </w:rPr>
            </w:pPr>
            <w:r w:rsidRPr="00444AA0">
              <w:rPr>
                <w:rFonts w:ascii="Arial" w:hAnsi="Arial" w:cs="Arial"/>
              </w:rPr>
              <w:t>potential to cause odour problems notably with the use of the liquor especially with high trajectory spreading methods</w:t>
            </w:r>
          </w:p>
          <w:p w14:paraId="156E7DB1" w14:textId="77777777" w:rsidR="00FE4DC3" w:rsidRPr="00444AA0" w:rsidRDefault="00FE4DC3" w:rsidP="00A007D4">
            <w:pPr>
              <w:rPr>
                <w:rFonts w:ascii="Arial" w:hAnsi="Arial" w:cs="Arial"/>
              </w:rPr>
            </w:pPr>
          </w:p>
          <w:p w14:paraId="78252D35" w14:textId="6DC2C545" w:rsidR="00FE4DC3" w:rsidRPr="00444AA0" w:rsidRDefault="00FE4DC3" w:rsidP="00A007D4">
            <w:pPr>
              <w:rPr>
                <w:rFonts w:ascii="Arial" w:hAnsi="Arial" w:cs="Arial"/>
              </w:rPr>
            </w:pPr>
            <w:r w:rsidRPr="00444AA0">
              <w:rPr>
                <w:rFonts w:ascii="Arial" w:hAnsi="Arial" w:cs="Arial"/>
              </w:rPr>
              <w:t xml:space="preserve">19 09 02 - Fe, Al, S and Mn . – yes  </w:t>
            </w:r>
          </w:p>
          <w:p w14:paraId="24BC8D91" w14:textId="39051FE5" w:rsidR="00432EBF" w:rsidRPr="00444AA0" w:rsidRDefault="00432EBF"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A6697">
              <w:rPr>
                <w:rFonts w:ascii="Arial" w:hAnsi="Arial" w:cs="Arial"/>
              </w:rPr>
              <w:t xml:space="preserve">If yes; </w:t>
            </w:r>
            <w:r w:rsidR="008B4652" w:rsidRPr="00AA6697">
              <w:rPr>
                <w:rFonts w:ascii="Arial" w:hAnsi="Arial" w:cs="Arial"/>
              </w:rPr>
              <w:t>have</w:t>
            </w:r>
            <w:r w:rsidR="00AE71B4" w:rsidRPr="00AA6697">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ED395A7" w:rsidR="00AE71B4" w:rsidRPr="00C40D12" w:rsidRDefault="00AE71B4" w:rsidP="00A007D4">
            <w:pPr>
              <w:rPr>
                <w:rFonts w:ascii="Arial" w:hAnsi="Arial" w:cs="Arial"/>
              </w:rPr>
            </w:pPr>
            <w:r w:rsidRPr="00C40D12">
              <w:rPr>
                <w:rFonts w:ascii="Arial" w:hAnsi="Arial" w:cs="Arial"/>
              </w:rPr>
              <w:t xml:space="preserve"> </w:t>
            </w:r>
            <w:r w:rsidR="00AA669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16212E04"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B61E09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9A61136"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32720654" w:rsidR="00F94831" w:rsidRPr="00A007D4" w:rsidRDefault="00163AF6" w:rsidP="00A007D4">
            <w:pPr>
              <w:rPr>
                <w:rFonts w:ascii="Arial" w:hAnsi="Arial" w:cs="Arial"/>
              </w:rPr>
            </w:pPr>
            <w:r>
              <w:rPr>
                <w:rFonts w:ascii="Arial" w:hAnsi="Arial" w:cs="Arial"/>
              </w:rPr>
              <w:t xml:space="preserve">Not spreading within a ground water safeguard zone </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3606DDD"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94"/>
        <w:gridCol w:w="2089"/>
        <w:gridCol w:w="1673"/>
      </w:tblGrid>
      <w:tr w:rsidR="00D50F58" w:rsidRPr="00A007D4" w14:paraId="03ADB49A" w14:textId="77777777" w:rsidTr="0035735D">
        <w:tc>
          <w:tcPr>
            <w:tcW w:w="3201"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999"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0"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35735D">
        <w:tc>
          <w:tcPr>
            <w:tcW w:w="3201"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999" w:type="pct"/>
            <w:tcBorders>
              <w:bottom w:val="single" w:sz="4" w:space="0" w:color="auto"/>
            </w:tcBorders>
          </w:tcPr>
          <w:p w14:paraId="03ADB49C" w14:textId="3BB827DE" w:rsidR="00A5488D" w:rsidRPr="00C40D12" w:rsidRDefault="00477CEA" w:rsidP="00A007D4">
            <w:pPr>
              <w:rPr>
                <w:rFonts w:ascii="Arial" w:hAnsi="Arial" w:cs="Arial"/>
              </w:rPr>
            </w:pPr>
            <w:r w:rsidRPr="00C40D12">
              <w:rPr>
                <w:rFonts w:ascii="Arial" w:hAnsi="Arial" w:cs="Arial"/>
              </w:rPr>
              <w:t xml:space="preserve">Y </w:t>
            </w:r>
          </w:p>
        </w:tc>
        <w:tc>
          <w:tcPr>
            <w:tcW w:w="800"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1B4FE5">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35735D">
        <w:tc>
          <w:tcPr>
            <w:tcW w:w="3201"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9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2DE4871" w:rsidR="00071FDA" w:rsidRPr="00C40D12" w:rsidRDefault="00477CEA" w:rsidP="00A007D4">
            <w:pPr>
              <w:rPr>
                <w:rFonts w:ascii="Arial" w:hAnsi="Arial" w:cs="Arial"/>
              </w:rPr>
            </w:pPr>
            <w:r w:rsidRPr="00C40D12">
              <w:rPr>
                <w:rFonts w:ascii="Arial" w:hAnsi="Arial" w:cs="Arial"/>
              </w:rPr>
              <w:t xml:space="preserve">Y </w:t>
            </w:r>
          </w:p>
        </w:tc>
        <w:tc>
          <w:tcPr>
            <w:tcW w:w="800"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35735D">
        <w:tc>
          <w:tcPr>
            <w:tcW w:w="3201"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9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48DD3E5" w:rsidR="00071FDA" w:rsidRPr="00C40D12" w:rsidRDefault="00477CEA" w:rsidP="00A007D4">
            <w:pPr>
              <w:rPr>
                <w:rFonts w:ascii="Arial" w:hAnsi="Arial" w:cs="Arial"/>
              </w:rPr>
            </w:pPr>
            <w:r w:rsidRPr="00C40D12">
              <w:rPr>
                <w:rFonts w:ascii="Arial" w:hAnsi="Arial" w:cs="Arial"/>
              </w:rPr>
              <w:t xml:space="preserve">Y </w:t>
            </w:r>
          </w:p>
        </w:tc>
        <w:tc>
          <w:tcPr>
            <w:tcW w:w="800"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35735D">
        <w:tc>
          <w:tcPr>
            <w:tcW w:w="3201"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9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006BE8D" w:rsidR="00071FDA" w:rsidRPr="00C40D12" w:rsidRDefault="00477CEA" w:rsidP="00A007D4">
            <w:pPr>
              <w:rPr>
                <w:rFonts w:ascii="Arial" w:hAnsi="Arial" w:cs="Arial"/>
              </w:rPr>
            </w:pPr>
            <w:r w:rsidRPr="00C40D12">
              <w:rPr>
                <w:rFonts w:ascii="Arial" w:hAnsi="Arial" w:cs="Arial"/>
              </w:rPr>
              <w:t xml:space="preserve">Y </w:t>
            </w:r>
          </w:p>
        </w:tc>
        <w:tc>
          <w:tcPr>
            <w:tcW w:w="800"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35735D">
        <w:tc>
          <w:tcPr>
            <w:tcW w:w="3201"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999"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DC8F033" w:rsidR="00071FDA" w:rsidRPr="00C40D12" w:rsidRDefault="00477CEA" w:rsidP="00A007D4">
            <w:pPr>
              <w:rPr>
                <w:rFonts w:ascii="Arial" w:hAnsi="Arial" w:cs="Arial"/>
              </w:rPr>
            </w:pPr>
            <w:r w:rsidRPr="00C40D12">
              <w:rPr>
                <w:rFonts w:ascii="Arial" w:hAnsi="Arial" w:cs="Arial"/>
              </w:rPr>
              <w:t xml:space="preserve">Y </w:t>
            </w:r>
          </w:p>
        </w:tc>
        <w:tc>
          <w:tcPr>
            <w:tcW w:w="800"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35735D">
        <w:tc>
          <w:tcPr>
            <w:tcW w:w="3201"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999" w:type="pct"/>
          </w:tcPr>
          <w:p w14:paraId="47A7F23C" w14:textId="65C4BCA0" w:rsidR="00071FDA" w:rsidRPr="00C40D12" w:rsidRDefault="00071FDA" w:rsidP="00A007D4">
            <w:pPr>
              <w:rPr>
                <w:rFonts w:ascii="Arial" w:hAnsi="Arial" w:cs="Arial"/>
              </w:rPr>
            </w:pPr>
            <w:r w:rsidRPr="00C40D12">
              <w:rPr>
                <w:rFonts w:ascii="Arial" w:hAnsi="Arial" w:cs="Arial"/>
              </w:rPr>
              <w:t>n/a</w:t>
            </w:r>
          </w:p>
        </w:tc>
        <w:tc>
          <w:tcPr>
            <w:tcW w:w="800" w:type="pct"/>
          </w:tcPr>
          <w:p w14:paraId="1104C34A" w14:textId="77777777" w:rsidR="00071FDA" w:rsidRPr="00A007D4" w:rsidRDefault="00071FDA" w:rsidP="00A007D4">
            <w:pPr>
              <w:rPr>
                <w:rFonts w:ascii="Arial" w:hAnsi="Arial" w:cs="Arial"/>
              </w:rPr>
            </w:pPr>
          </w:p>
        </w:tc>
      </w:tr>
      <w:tr w:rsidR="00A5488D" w:rsidRPr="00A007D4" w14:paraId="03ADB4A6" w14:textId="77777777" w:rsidTr="0035735D">
        <w:tc>
          <w:tcPr>
            <w:tcW w:w="3201" w:type="pct"/>
          </w:tcPr>
          <w:p w14:paraId="03ADB4A3" w14:textId="49FB81E3" w:rsidR="00A971D3" w:rsidRPr="00A007D4"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999" w:type="pct"/>
          </w:tcPr>
          <w:p w14:paraId="03ADB4A4" w14:textId="47853312" w:rsidR="00A5488D" w:rsidRPr="00C40D12" w:rsidRDefault="00D641B6" w:rsidP="00A007D4">
            <w:pPr>
              <w:rPr>
                <w:rFonts w:ascii="Arial" w:hAnsi="Arial" w:cs="Arial"/>
              </w:rPr>
            </w:pPr>
            <w:r w:rsidRPr="00C40D12">
              <w:rPr>
                <w:rFonts w:ascii="Arial" w:hAnsi="Arial" w:cs="Arial"/>
              </w:rPr>
              <w:t xml:space="preserve">Y </w:t>
            </w:r>
          </w:p>
        </w:tc>
        <w:tc>
          <w:tcPr>
            <w:tcW w:w="800" w:type="pct"/>
          </w:tcPr>
          <w:p w14:paraId="03ADB4A5" w14:textId="77777777" w:rsidR="00A5488D" w:rsidRPr="00A007D4" w:rsidRDefault="00A5488D" w:rsidP="00A007D4">
            <w:pPr>
              <w:rPr>
                <w:rFonts w:ascii="Arial" w:hAnsi="Arial" w:cs="Arial"/>
              </w:rPr>
            </w:pPr>
          </w:p>
        </w:tc>
      </w:tr>
      <w:tr w:rsidR="00637513" w:rsidRPr="00A007D4" w14:paraId="1F0A8166" w14:textId="77777777" w:rsidTr="0035735D">
        <w:tc>
          <w:tcPr>
            <w:tcW w:w="3201"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999" w:type="pct"/>
          </w:tcPr>
          <w:p w14:paraId="75D08B1A" w14:textId="4A607AED" w:rsidR="00637513" w:rsidRPr="00C40D12" w:rsidRDefault="00EC0EB8" w:rsidP="00A007D4">
            <w:pPr>
              <w:rPr>
                <w:rFonts w:ascii="Arial" w:hAnsi="Arial" w:cs="Arial"/>
              </w:rPr>
            </w:pPr>
            <w:r w:rsidRPr="00C40D12">
              <w:rPr>
                <w:rFonts w:ascii="Arial" w:hAnsi="Arial" w:cs="Arial"/>
              </w:rPr>
              <w:t xml:space="preserve">Y </w:t>
            </w:r>
          </w:p>
        </w:tc>
        <w:tc>
          <w:tcPr>
            <w:tcW w:w="800" w:type="pct"/>
          </w:tcPr>
          <w:p w14:paraId="6E786CE0" w14:textId="77777777" w:rsidR="001B4FE5" w:rsidRDefault="008B69C5" w:rsidP="00A007D4">
            <w:pPr>
              <w:rPr>
                <w:rFonts w:ascii="Arial" w:hAnsi="Arial" w:cs="Arial"/>
              </w:rPr>
            </w:pPr>
            <w:r>
              <w:rPr>
                <w:rFonts w:ascii="Arial" w:hAnsi="Arial" w:cs="Arial"/>
              </w:rPr>
              <w:t>Maintenance dressings only.</w:t>
            </w:r>
          </w:p>
          <w:p w14:paraId="1910E43A" w14:textId="77777777" w:rsidR="001B4FE5" w:rsidRDefault="001B4FE5" w:rsidP="00A007D4">
            <w:pPr>
              <w:rPr>
                <w:rFonts w:ascii="Arial" w:hAnsi="Arial" w:cs="Arial"/>
              </w:rPr>
            </w:pPr>
          </w:p>
          <w:p w14:paraId="7F169806" w14:textId="30DB0CCA" w:rsidR="00B6640F" w:rsidRDefault="00A91DB7" w:rsidP="00A007D4">
            <w:pPr>
              <w:rPr>
                <w:rFonts w:ascii="Arial" w:hAnsi="Arial" w:cs="Arial"/>
              </w:rPr>
            </w:pPr>
            <w:r w:rsidRPr="00A91DB7">
              <w:rPr>
                <w:rFonts w:ascii="Arial" w:hAnsi="Arial" w:cs="Arial"/>
              </w:rPr>
              <w:t xml:space="preserve">Phosphate </w:t>
            </w:r>
            <w:r w:rsidR="00B6640F" w:rsidRPr="00A91DB7">
              <w:rPr>
                <w:rFonts w:ascii="Arial" w:hAnsi="Arial" w:cs="Arial"/>
              </w:rPr>
              <w:t xml:space="preserve"> </w:t>
            </w:r>
            <w:r w:rsidRPr="00A91DB7">
              <w:rPr>
                <w:rFonts w:ascii="Arial" w:hAnsi="Arial" w:cs="Arial"/>
              </w:rPr>
              <w:t>justification</w:t>
            </w:r>
            <w:r w:rsidR="00B6640F" w:rsidRPr="00A91DB7">
              <w:rPr>
                <w:rFonts w:ascii="Arial" w:hAnsi="Arial" w:cs="Arial"/>
              </w:rPr>
              <w:t xml:space="preserve"> </w:t>
            </w:r>
            <w:r w:rsidRPr="00A91DB7">
              <w:rPr>
                <w:rFonts w:ascii="Arial" w:hAnsi="Arial" w:cs="Arial"/>
              </w:rPr>
              <w:t>provided in request for information</w:t>
            </w:r>
            <w:r>
              <w:rPr>
                <w:rFonts w:ascii="Arial" w:hAnsi="Arial" w:cs="Arial"/>
              </w:rPr>
              <w:t xml:space="preserve"> 1. </w:t>
            </w:r>
          </w:p>
          <w:p w14:paraId="5FF653B0" w14:textId="77777777" w:rsidR="00B6640F" w:rsidRDefault="00B6640F" w:rsidP="00A007D4">
            <w:pPr>
              <w:rPr>
                <w:rFonts w:ascii="Arial" w:hAnsi="Arial" w:cs="Arial"/>
              </w:rPr>
            </w:pPr>
          </w:p>
          <w:p w14:paraId="5C756758" w14:textId="0A534BC9" w:rsidR="00637513" w:rsidRPr="00A007D4" w:rsidRDefault="001B4FE5" w:rsidP="00A007D4">
            <w:pPr>
              <w:rPr>
                <w:rFonts w:ascii="Arial" w:hAnsi="Arial" w:cs="Arial"/>
              </w:rPr>
            </w:pPr>
            <w:r>
              <w:rPr>
                <w:rFonts w:ascii="Arial" w:hAnsi="Arial" w:cs="Arial"/>
              </w:rPr>
              <w:t xml:space="preserve">Mg justifications </w:t>
            </w:r>
            <w:r w:rsidR="00B6640F">
              <w:rPr>
                <w:rFonts w:ascii="Arial" w:hAnsi="Arial" w:cs="Arial"/>
              </w:rPr>
              <w:t xml:space="preserve">give see comments at the bottom of decision document.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35735D">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35735D">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A3FF2C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35735D">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74B65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35735D">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FEA17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35735D">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28DFB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35735D">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BFD405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35735D">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A25FEB">
        <w:trPr>
          <w:trHeight w:val="901"/>
        </w:trPr>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8F1DB1">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E1AA13E"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4C90DA" w14:textId="77777777" w:rsidR="008F1DB1" w:rsidRPr="008F1DB1" w:rsidRDefault="008F1DB1" w:rsidP="008F1DB1">
            <w:pPr>
              <w:rPr>
                <w:rFonts w:ascii="Arial" w:hAnsi="Arial" w:cs="Arial"/>
              </w:rPr>
            </w:pPr>
            <w:r w:rsidRPr="008F1DB1">
              <w:rPr>
                <w:rFonts w:ascii="Arial" w:hAnsi="Arial" w:cs="Arial"/>
              </w:rPr>
              <w:t xml:space="preserve">Phosphate  justification provided in request for information 1. </w:t>
            </w:r>
          </w:p>
          <w:p w14:paraId="1E5DBC8A" w14:textId="77777777" w:rsidR="008F1DB1" w:rsidRPr="008F1DB1" w:rsidRDefault="008F1DB1" w:rsidP="008F1DB1">
            <w:pPr>
              <w:rPr>
                <w:rFonts w:ascii="Arial" w:hAnsi="Arial" w:cs="Arial"/>
              </w:rPr>
            </w:pPr>
          </w:p>
          <w:p w14:paraId="0863981B" w14:textId="77777777" w:rsidR="009B2D26" w:rsidRDefault="009B2D26" w:rsidP="00A007D4">
            <w:pPr>
              <w:rPr>
                <w:rFonts w:ascii="Arial" w:hAnsi="Arial" w:cs="Arial"/>
              </w:rPr>
            </w:pPr>
          </w:p>
          <w:p w14:paraId="6EFFD354" w14:textId="55726E0D" w:rsidR="009B2D26" w:rsidRPr="00A007D4" w:rsidRDefault="009B2D26" w:rsidP="00A007D4">
            <w:pPr>
              <w:rPr>
                <w:rFonts w:ascii="Arial" w:hAnsi="Arial" w:cs="Arial"/>
              </w:rPr>
            </w:pPr>
            <w:r w:rsidRPr="008F1DB1">
              <w:rPr>
                <w:rFonts w:ascii="Arial" w:hAnsi="Arial" w:cs="Arial"/>
              </w:rPr>
              <w:t>Mg justification provided</w:t>
            </w:r>
            <w:r w:rsidR="00D34C54">
              <w:rPr>
                <w:rFonts w:ascii="Arial" w:hAnsi="Arial" w:cs="Arial"/>
              </w:rPr>
              <w:t xml:space="preserve"> in ABS. </w:t>
            </w:r>
          </w:p>
        </w:tc>
      </w:tr>
      <w:tr w:rsidR="000E29C1" w:rsidRPr="00A007D4" w14:paraId="022F08EF"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20A5EB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8CA62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Pr="0029096C" w:rsidRDefault="000E29C1" w:rsidP="00A007D4">
            <w:pPr>
              <w:pStyle w:val="Default"/>
              <w:numPr>
                <w:ilvl w:val="0"/>
                <w:numId w:val="15"/>
              </w:numPr>
              <w:rPr>
                <w:sz w:val="22"/>
                <w:szCs w:val="22"/>
              </w:rPr>
            </w:pPr>
            <w:r w:rsidRPr="0029096C">
              <w:rPr>
                <w:sz w:val="22"/>
                <w:szCs w:val="22"/>
              </w:rPr>
              <w:t xml:space="preserve">Soil chemical properties (e.g. liming and pH) </w:t>
            </w:r>
          </w:p>
          <w:p w14:paraId="5AD7A821" w14:textId="7FAE7FC1"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94ACAB1"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8F0A6DE" w:rsidR="000E29C1" w:rsidRPr="00A007D4" w:rsidRDefault="0029096C" w:rsidP="00A007D4">
            <w:pPr>
              <w:rPr>
                <w:rFonts w:ascii="Arial" w:hAnsi="Arial" w:cs="Arial"/>
              </w:rPr>
            </w:pPr>
            <w:r>
              <w:rPr>
                <w:rFonts w:ascii="Arial" w:hAnsi="Arial" w:cs="Arial"/>
              </w:rPr>
              <w:t>No mention of risk of basic wastes to soil.</w:t>
            </w:r>
            <w:r w:rsidR="001114E0">
              <w:rPr>
                <w:rFonts w:ascii="Arial" w:hAnsi="Arial" w:cs="Arial"/>
              </w:rPr>
              <w:t xml:space="preserve"> This has been amended in the request for information 1 response. </w:t>
            </w:r>
            <w:r>
              <w:rPr>
                <w:rFonts w:ascii="Arial" w:hAnsi="Arial" w:cs="Arial"/>
              </w:rPr>
              <w:t xml:space="preserve"> </w:t>
            </w:r>
            <w:r w:rsidR="00623BBF">
              <w:rPr>
                <w:rFonts w:ascii="Arial" w:hAnsi="Arial" w:cs="Arial"/>
              </w:rPr>
              <w:t xml:space="preserve"> </w:t>
            </w:r>
          </w:p>
        </w:tc>
      </w:tr>
      <w:tr w:rsidR="000E29C1" w:rsidRPr="00A007D4" w14:paraId="0900EBE4"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81591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A5B775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35735D">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E7ECC8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35735D">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A27A75E"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35735D">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21FB68F"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77D284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028283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35735D">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29096C" w:rsidRDefault="000E29C1" w:rsidP="00A007D4">
            <w:pPr>
              <w:pStyle w:val="Default"/>
              <w:numPr>
                <w:ilvl w:val="0"/>
                <w:numId w:val="15"/>
              </w:numPr>
              <w:rPr>
                <w:sz w:val="22"/>
                <w:szCs w:val="22"/>
              </w:rPr>
            </w:pPr>
            <w:r w:rsidRPr="0029096C">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A07969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35735D">
        <w:tc>
          <w:tcPr>
            <w:tcW w:w="3536" w:type="pct"/>
            <w:tcBorders>
              <w:bottom w:val="single" w:sz="4" w:space="0" w:color="auto"/>
            </w:tcBorders>
          </w:tcPr>
          <w:p w14:paraId="7C29B63E" w14:textId="31FCCD13" w:rsidR="000E29C1" w:rsidRPr="0029096C" w:rsidRDefault="000E29C1" w:rsidP="00A007D4">
            <w:pPr>
              <w:pStyle w:val="Default"/>
              <w:rPr>
                <w:sz w:val="22"/>
                <w:szCs w:val="22"/>
              </w:rPr>
            </w:pPr>
            <w:r w:rsidRPr="0029096C">
              <w:rPr>
                <w:sz w:val="22"/>
                <w:szCs w:val="22"/>
              </w:rPr>
              <w:t xml:space="preserve">Have any potential negative impacts of the activity been addressed? </w:t>
            </w:r>
          </w:p>
          <w:p w14:paraId="40B4F0C4" w14:textId="59125978" w:rsidR="000E29C1" w:rsidRPr="0029096C" w:rsidRDefault="000E29C1" w:rsidP="00A007D4">
            <w:pPr>
              <w:pStyle w:val="Default"/>
              <w:rPr>
                <w:sz w:val="22"/>
                <w:szCs w:val="22"/>
              </w:rPr>
            </w:pPr>
            <w:r w:rsidRPr="0029096C">
              <w:rPr>
                <w:sz w:val="22"/>
                <w:szCs w:val="22"/>
              </w:rPr>
              <w:t>(TGN 8.01 6.5)</w:t>
            </w:r>
          </w:p>
        </w:tc>
        <w:tc>
          <w:tcPr>
            <w:tcW w:w="657" w:type="pct"/>
            <w:tcBorders>
              <w:bottom w:val="single" w:sz="4" w:space="0" w:color="auto"/>
            </w:tcBorders>
          </w:tcPr>
          <w:p w14:paraId="78856D89" w14:textId="2B367ECF" w:rsidR="000E29C1" w:rsidRPr="00C40D12" w:rsidRDefault="000E29C1" w:rsidP="00A007D4">
            <w:pPr>
              <w:rPr>
                <w:rFonts w:ascii="Arial" w:hAnsi="Arial" w:cs="Arial"/>
              </w:rPr>
            </w:pPr>
            <w:r w:rsidRPr="00C40D12">
              <w:rPr>
                <w:rFonts w:ascii="Arial" w:hAnsi="Arial" w:cs="Arial"/>
              </w:rPr>
              <w:t>N</w:t>
            </w:r>
          </w:p>
        </w:tc>
        <w:tc>
          <w:tcPr>
            <w:tcW w:w="807" w:type="pct"/>
            <w:tcBorders>
              <w:bottom w:val="single" w:sz="4" w:space="0" w:color="auto"/>
            </w:tcBorders>
          </w:tcPr>
          <w:p w14:paraId="31C814E9" w14:textId="38881C85" w:rsidR="000E29C1" w:rsidRPr="00A007D4" w:rsidRDefault="001949E0" w:rsidP="00A007D4">
            <w:pPr>
              <w:rPr>
                <w:rFonts w:ascii="Arial" w:hAnsi="Arial" w:cs="Arial"/>
              </w:rPr>
            </w:pPr>
            <w:r>
              <w:rPr>
                <w:rFonts w:ascii="Arial" w:hAnsi="Arial" w:cs="Arial"/>
              </w:rPr>
              <w:t xml:space="preserve">Soil p.H for higher p.H wastes on high p.H soils needs to be addressed. </w:t>
            </w:r>
            <w:r w:rsidR="00CD2D58" w:rsidRPr="00CD2D58">
              <w:rPr>
                <w:rFonts w:ascii="Arial" w:hAnsi="Arial" w:cs="Arial"/>
              </w:rPr>
              <w:t xml:space="preserve">This has been amended in the request for information 1 response.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673737" w:rsidRDefault="000E29C1" w:rsidP="00A007D4">
            <w:pPr>
              <w:pStyle w:val="Default"/>
              <w:numPr>
                <w:ilvl w:val="0"/>
                <w:numId w:val="15"/>
              </w:numPr>
              <w:rPr>
                <w:color w:val="auto"/>
                <w:sz w:val="22"/>
                <w:szCs w:val="22"/>
              </w:rPr>
            </w:pPr>
            <w:r w:rsidRPr="00673737">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4EC969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673737" w:rsidRDefault="000E29C1" w:rsidP="00A007D4">
            <w:pPr>
              <w:pStyle w:val="Default"/>
              <w:numPr>
                <w:ilvl w:val="0"/>
                <w:numId w:val="15"/>
              </w:numPr>
              <w:rPr>
                <w:color w:val="auto"/>
                <w:sz w:val="22"/>
                <w:szCs w:val="22"/>
              </w:rPr>
            </w:pPr>
            <w:r w:rsidRPr="00673737">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35AEB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35735D">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673737" w:rsidRDefault="000E29C1" w:rsidP="00A007D4">
            <w:pPr>
              <w:pStyle w:val="Default"/>
              <w:numPr>
                <w:ilvl w:val="0"/>
                <w:numId w:val="15"/>
              </w:numPr>
              <w:rPr>
                <w:color w:val="auto"/>
                <w:sz w:val="22"/>
                <w:szCs w:val="22"/>
              </w:rPr>
            </w:pPr>
            <w:r w:rsidRPr="00673737">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CF4C0D0"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E9B975A" w14:textId="77777777" w:rsidR="00673737" w:rsidRPr="00673737" w:rsidRDefault="00673737" w:rsidP="00673737">
            <w:pPr>
              <w:rPr>
                <w:rFonts w:ascii="Arial" w:hAnsi="Arial" w:cs="Arial"/>
              </w:rPr>
            </w:pPr>
            <w:r w:rsidRPr="00673737">
              <w:rPr>
                <w:rFonts w:ascii="Arial" w:hAnsi="Arial" w:cs="Arial"/>
              </w:rPr>
              <w:t xml:space="preserve">Phosphate  justification provided in request for information 1. </w:t>
            </w:r>
          </w:p>
          <w:p w14:paraId="520A1F7A" w14:textId="77777777" w:rsidR="00673737" w:rsidRPr="00673737" w:rsidRDefault="00673737" w:rsidP="00673737">
            <w:pPr>
              <w:rPr>
                <w:rFonts w:ascii="Arial" w:hAnsi="Arial" w:cs="Arial"/>
              </w:rPr>
            </w:pPr>
          </w:p>
          <w:p w14:paraId="741E6C11" w14:textId="068D785F" w:rsidR="000E29C1" w:rsidRPr="00A007D4" w:rsidRDefault="000E29C1" w:rsidP="00A007D4">
            <w:pPr>
              <w:rPr>
                <w:rFonts w:ascii="Arial" w:hAnsi="Arial" w:cs="Arial"/>
              </w:rPr>
            </w:pPr>
          </w:p>
        </w:tc>
      </w:tr>
      <w:tr w:rsidR="00E0482E" w:rsidRPr="00A007D4" w14:paraId="7DBE42C8" w14:textId="77777777" w:rsidTr="0035735D">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4F1098" w:rsidRDefault="00657080" w:rsidP="00E0482E">
            <w:pPr>
              <w:pStyle w:val="Default"/>
              <w:rPr>
                <w:color w:val="auto"/>
                <w:sz w:val="22"/>
                <w:szCs w:val="22"/>
              </w:rPr>
            </w:pPr>
            <w:r w:rsidRPr="004F1098">
              <w:rPr>
                <w:color w:val="auto"/>
                <w:sz w:val="22"/>
                <w:szCs w:val="22"/>
              </w:rPr>
              <w:t xml:space="preserve">If the cropping is any of the following, </w:t>
            </w:r>
            <w:r w:rsidR="00D73C03" w:rsidRPr="004F1098">
              <w:rPr>
                <w:color w:val="auto"/>
                <w:sz w:val="22"/>
                <w:szCs w:val="22"/>
              </w:rPr>
              <w:t xml:space="preserve">check if that the </w:t>
            </w:r>
            <w:r w:rsidR="00D73C03" w:rsidRPr="004F1098">
              <w:rPr>
                <w:i/>
                <w:iCs/>
                <w:sz w:val="22"/>
                <w:szCs w:val="22"/>
              </w:rPr>
              <w:t>available</w:t>
            </w:r>
            <w:r w:rsidR="00D73C03" w:rsidRPr="004F1098">
              <w:rPr>
                <w:sz w:val="22"/>
                <w:szCs w:val="22"/>
              </w:rPr>
              <w:t xml:space="preserve"> Nitrogen applied is less than the below amount:</w:t>
            </w:r>
          </w:p>
          <w:p w14:paraId="74C8831F" w14:textId="6C1762E5" w:rsidR="006E3300" w:rsidRPr="004F1098" w:rsidRDefault="0099648E" w:rsidP="0099648E">
            <w:pPr>
              <w:pStyle w:val="Default"/>
              <w:numPr>
                <w:ilvl w:val="0"/>
                <w:numId w:val="15"/>
              </w:numPr>
              <w:rPr>
                <w:color w:val="auto"/>
                <w:sz w:val="22"/>
                <w:szCs w:val="22"/>
              </w:rPr>
            </w:pPr>
            <w:r w:rsidRPr="004F1098">
              <w:rPr>
                <w:color w:val="auto"/>
                <w:sz w:val="22"/>
                <w:szCs w:val="22"/>
              </w:rPr>
              <w:t xml:space="preserve">Field beans, Peas- </w:t>
            </w:r>
            <w:r w:rsidR="006E3300" w:rsidRPr="004F1098">
              <w:rPr>
                <w:color w:val="auto"/>
                <w:sz w:val="22"/>
                <w:szCs w:val="22"/>
              </w:rPr>
              <w:t>0 kg/ha</w:t>
            </w:r>
          </w:p>
          <w:p w14:paraId="4B5B3AAB" w14:textId="4EF2A67E" w:rsidR="006E3300" w:rsidRPr="004F1098" w:rsidRDefault="0099648E" w:rsidP="006E3300">
            <w:pPr>
              <w:pStyle w:val="Default"/>
              <w:numPr>
                <w:ilvl w:val="0"/>
                <w:numId w:val="15"/>
              </w:numPr>
              <w:rPr>
                <w:color w:val="auto"/>
                <w:sz w:val="22"/>
                <w:szCs w:val="22"/>
              </w:rPr>
            </w:pPr>
            <w:r w:rsidRPr="004F1098">
              <w:rPr>
                <w:color w:val="auto"/>
                <w:sz w:val="22"/>
                <w:szCs w:val="22"/>
              </w:rPr>
              <w:t xml:space="preserve">Sugar beet- </w:t>
            </w:r>
            <w:r w:rsidR="006E3300" w:rsidRPr="004F1098">
              <w:rPr>
                <w:color w:val="auto"/>
                <w:sz w:val="22"/>
                <w:szCs w:val="22"/>
              </w:rPr>
              <w:t>120 kg/ha</w:t>
            </w:r>
          </w:p>
          <w:p w14:paraId="05E68D03" w14:textId="233AE2EF" w:rsidR="006E3300" w:rsidRPr="004F1098" w:rsidRDefault="0099648E" w:rsidP="0099648E">
            <w:pPr>
              <w:pStyle w:val="Default"/>
              <w:numPr>
                <w:ilvl w:val="0"/>
                <w:numId w:val="15"/>
              </w:numPr>
              <w:rPr>
                <w:color w:val="auto"/>
                <w:sz w:val="22"/>
                <w:szCs w:val="22"/>
              </w:rPr>
            </w:pPr>
            <w:r w:rsidRPr="004F1098">
              <w:rPr>
                <w:color w:val="auto"/>
                <w:sz w:val="22"/>
                <w:szCs w:val="22"/>
              </w:rPr>
              <w:t xml:space="preserve">Asparagus, Carrots, Forage maize. Radish, Spring barley, Swedes- </w:t>
            </w:r>
            <w:r w:rsidR="006E3300" w:rsidRPr="004F1098">
              <w:rPr>
                <w:color w:val="auto"/>
                <w:sz w:val="22"/>
                <w:szCs w:val="22"/>
              </w:rPr>
              <w:t>150 kg/ha</w:t>
            </w:r>
          </w:p>
          <w:p w14:paraId="78BC6C3A" w14:textId="47CAA3EE" w:rsidR="006E3300" w:rsidRPr="004F1098" w:rsidRDefault="0099648E" w:rsidP="006E3300">
            <w:pPr>
              <w:pStyle w:val="Default"/>
              <w:numPr>
                <w:ilvl w:val="0"/>
                <w:numId w:val="15"/>
              </w:numPr>
              <w:rPr>
                <w:color w:val="auto"/>
                <w:sz w:val="22"/>
                <w:szCs w:val="22"/>
              </w:rPr>
            </w:pPr>
            <w:r w:rsidRPr="004F1098">
              <w:rPr>
                <w:color w:val="auto"/>
                <w:sz w:val="22"/>
                <w:szCs w:val="22"/>
              </w:rPr>
              <w:t xml:space="preserve">Spring-sown wheat, Winter barley- </w:t>
            </w:r>
            <w:r w:rsidR="006E3300" w:rsidRPr="004F1098">
              <w:rPr>
                <w:color w:val="auto"/>
                <w:sz w:val="22"/>
                <w:szCs w:val="22"/>
              </w:rPr>
              <w:t>180 kg/ha</w:t>
            </w:r>
          </w:p>
          <w:p w14:paraId="651080F0" w14:textId="3FBAE271" w:rsidR="00A131C3" w:rsidRPr="004F1098" w:rsidRDefault="0099648E" w:rsidP="006E3300">
            <w:pPr>
              <w:pStyle w:val="Default"/>
              <w:numPr>
                <w:ilvl w:val="0"/>
                <w:numId w:val="15"/>
              </w:numPr>
              <w:rPr>
                <w:color w:val="auto"/>
                <w:sz w:val="22"/>
                <w:szCs w:val="22"/>
              </w:rPr>
            </w:pPr>
            <w:r w:rsidRPr="004F1098">
              <w:rPr>
                <w:color w:val="auto"/>
                <w:sz w:val="22"/>
                <w:szCs w:val="22"/>
              </w:rPr>
              <w:t xml:space="preserve">Autumn or early winter sown wheat- </w:t>
            </w:r>
            <w:r w:rsidR="006E3300" w:rsidRPr="004F1098">
              <w:rPr>
                <w:color w:val="auto"/>
                <w:sz w:val="22"/>
                <w:szCs w:val="22"/>
              </w:rPr>
              <w:t>220 kg/ha</w:t>
            </w:r>
          </w:p>
          <w:p w14:paraId="47DED631" w14:textId="77777777" w:rsidR="00D73C03" w:rsidRPr="004F1098" w:rsidRDefault="00D73C03" w:rsidP="00D73C03">
            <w:pPr>
              <w:pStyle w:val="Default"/>
              <w:rPr>
                <w:color w:val="auto"/>
                <w:sz w:val="22"/>
                <w:szCs w:val="22"/>
              </w:rPr>
            </w:pPr>
          </w:p>
          <w:p w14:paraId="50F891D4" w14:textId="770C5A9D" w:rsidR="00D73C03" w:rsidRPr="004F1098" w:rsidRDefault="00D73C03" w:rsidP="00D73C03">
            <w:pPr>
              <w:pStyle w:val="Default"/>
              <w:rPr>
                <w:color w:val="auto"/>
                <w:sz w:val="22"/>
                <w:szCs w:val="22"/>
              </w:rPr>
            </w:pPr>
            <w:r w:rsidRPr="004F1098">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6CD06A6"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FEA2E7D" w14:textId="2E4632BE" w:rsidR="001A3917" w:rsidRDefault="00A738BF" w:rsidP="00A007D4">
            <w:pPr>
              <w:rPr>
                <w:rFonts w:ascii="Arial" w:hAnsi="Arial" w:cs="Arial"/>
              </w:rPr>
            </w:pPr>
            <w:r>
              <w:rPr>
                <w:rFonts w:ascii="Arial" w:hAnsi="Arial" w:cs="Arial"/>
              </w:rPr>
              <w:t>19 0</w:t>
            </w:r>
            <w:r w:rsidR="00B25D8F">
              <w:rPr>
                <w:rFonts w:ascii="Arial" w:hAnsi="Arial" w:cs="Arial"/>
              </w:rPr>
              <w:t>6</w:t>
            </w:r>
            <w:r>
              <w:rPr>
                <w:rFonts w:ascii="Arial" w:hAnsi="Arial" w:cs="Arial"/>
              </w:rPr>
              <w:t xml:space="preserve"> 06 – </w:t>
            </w:r>
          </w:p>
          <w:p w14:paraId="5DA0D2A7" w14:textId="694AA6B4" w:rsidR="00E0482E" w:rsidRPr="00AD1655" w:rsidRDefault="00A738BF" w:rsidP="00A007D4">
            <w:pPr>
              <w:rPr>
                <w:rFonts w:ascii="Arial" w:hAnsi="Arial" w:cs="Arial"/>
              </w:rPr>
            </w:pPr>
            <w:r>
              <w:rPr>
                <w:rFonts w:ascii="Arial" w:hAnsi="Arial" w:cs="Arial"/>
              </w:rPr>
              <w:t xml:space="preserve">Yes for fields containing Mazie the available nitrogen limit is less than 150kg/ha. </w:t>
            </w:r>
          </w:p>
        </w:tc>
      </w:tr>
      <w:tr w:rsidR="00140EB4" w:rsidRPr="00A007D4" w14:paraId="07898896" w14:textId="77777777" w:rsidTr="0035735D">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19B7B422" w:rsidR="00140EB4" w:rsidRPr="004F1098" w:rsidRDefault="00140EB4" w:rsidP="00F077FD">
            <w:pPr>
              <w:pStyle w:val="Default"/>
              <w:rPr>
                <w:sz w:val="22"/>
                <w:szCs w:val="22"/>
              </w:rPr>
            </w:pPr>
            <w:r w:rsidRPr="004F1098">
              <w:rPr>
                <w:color w:val="auto"/>
                <w:sz w:val="22"/>
                <w:szCs w:val="22"/>
              </w:rPr>
              <w:t>Nutrient assessments</w:t>
            </w:r>
            <w:r w:rsidR="00F077FD" w:rsidRPr="004F1098">
              <w:rPr>
                <w:color w:val="auto"/>
                <w:sz w:val="22"/>
                <w:szCs w:val="22"/>
              </w:rPr>
              <w:t xml:space="preserve"> for P- </w:t>
            </w:r>
            <w:r w:rsidRPr="004F1098">
              <w:rPr>
                <w:color w:val="auto"/>
                <w:sz w:val="22"/>
                <w:szCs w:val="22"/>
              </w:rPr>
              <w:t xml:space="preserve">If land is above target index (3+ for </w:t>
            </w:r>
            <w:r w:rsidRPr="004F1098">
              <w:rPr>
                <w:sz w:val="22"/>
                <w:szCs w:val="22"/>
              </w:rPr>
              <w:t xml:space="preserve">arable, grassland, and forage crops. 4+ for vegetables) </w:t>
            </w:r>
            <w:r w:rsidR="00F077FD" w:rsidRPr="004F1098">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6426FA38" w:rsidR="00140EB4" w:rsidRPr="00AD1655" w:rsidRDefault="004F109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013EB90F" w:rsidR="00140EB4" w:rsidRPr="00AD1655" w:rsidRDefault="004F1098" w:rsidP="004F1098">
            <w:pPr>
              <w:rPr>
                <w:rFonts w:ascii="Arial" w:hAnsi="Arial" w:cs="Arial"/>
              </w:rPr>
            </w:pPr>
            <w:r>
              <w:rPr>
                <w:rFonts w:ascii="Arial" w:hAnsi="Arial" w:cs="Arial"/>
              </w:rPr>
              <w:t xml:space="preserve">See comments at bottom of decision document. </w:t>
            </w:r>
          </w:p>
        </w:tc>
      </w:tr>
      <w:tr w:rsidR="00545E8A" w:rsidRPr="00A007D4" w14:paraId="569EF9F6" w14:textId="77777777" w:rsidTr="0035735D">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4F1098" w:rsidRDefault="00545E8A" w:rsidP="00545E8A">
            <w:pPr>
              <w:pStyle w:val="Default"/>
              <w:rPr>
                <w:color w:val="auto"/>
                <w:sz w:val="22"/>
                <w:szCs w:val="22"/>
              </w:rPr>
            </w:pPr>
            <w:r w:rsidRPr="004F1098">
              <w:rPr>
                <w:color w:val="auto"/>
                <w:sz w:val="22"/>
                <w:szCs w:val="22"/>
              </w:rPr>
              <w:t>Nutrient assessments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2155A334" w:rsidR="00545E8A" w:rsidRPr="00C40D12" w:rsidRDefault="004F1098" w:rsidP="00545E8A">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4F1098">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1A888B4"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7100C2F" w:rsidR="00545E8A" w:rsidRPr="00C40D12" w:rsidRDefault="00545E8A" w:rsidP="00545E8A">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CD3A89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35735D">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AC9731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D50E15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2E2ACF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D13379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35735D">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548288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35735D">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C47448A"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35735D">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351D5440"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35735D">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4135E73A"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35735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770B458C"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009F79A"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B0C5EC2"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35735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E94F5E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35735D">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57FC6A0" w:rsidR="00545E8A" w:rsidRPr="00C40D12" w:rsidRDefault="00545E8A" w:rsidP="00545E8A">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8C0B5C8" w14:textId="77777777" w:rsidR="00545E8A" w:rsidRDefault="00267F86" w:rsidP="00545E8A">
            <w:pPr>
              <w:rPr>
                <w:rFonts w:ascii="Arial" w:hAnsi="Arial" w:cs="Arial"/>
              </w:rPr>
            </w:pPr>
            <w:r>
              <w:rPr>
                <w:rFonts w:ascii="Arial" w:hAnsi="Arial" w:cs="Arial"/>
              </w:rPr>
              <w:t xml:space="preserve">See previous deployment: </w:t>
            </w:r>
          </w:p>
          <w:p w14:paraId="155C88AE" w14:textId="66403FFD" w:rsidR="00267F86" w:rsidRPr="00267F86" w:rsidRDefault="00267F86" w:rsidP="00267F86">
            <w:pPr>
              <w:rPr>
                <w:rFonts w:ascii="Arial" w:hAnsi="Arial" w:cs="Arial"/>
                <w:bCs/>
              </w:rPr>
            </w:pPr>
            <w:hyperlink r:id="rId18" w:history="1">
              <w:r w:rsidRPr="00267F86">
                <w:rPr>
                  <w:rStyle w:val="Hyperlink"/>
                  <w:rFonts w:ascii="Arial" w:hAnsi="Arial" w:cs="Arial"/>
                  <w:bCs/>
                </w:rPr>
                <w:t>PAN-028024</w:t>
              </w:r>
            </w:hyperlink>
            <w:r w:rsidRPr="00267F86">
              <w:rPr>
                <w:rFonts w:ascii="Arial" w:hAnsi="Arial" w:cs="Arial"/>
                <w:bCs/>
              </w:rPr>
              <w:t xml:space="preserve"> </w:t>
            </w:r>
          </w:p>
          <w:p w14:paraId="3F013B01" w14:textId="77777777" w:rsidR="00267F86" w:rsidRDefault="00267F86" w:rsidP="00545E8A">
            <w:pPr>
              <w:rPr>
                <w:rFonts w:ascii="Arial" w:hAnsi="Arial" w:cs="Arial"/>
              </w:rPr>
            </w:pPr>
          </w:p>
          <w:p w14:paraId="40544695" w14:textId="77777777" w:rsidR="00267F86" w:rsidRDefault="00267F86" w:rsidP="00545E8A">
            <w:pPr>
              <w:rPr>
                <w:rFonts w:ascii="Arial" w:hAnsi="Arial" w:cs="Arial"/>
              </w:rPr>
            </w:pPr>
          </w:p>
          <w:p w14:paraId="03ADB4C0" w14:textId="0F9ED381" w:rsidR="00267F86" w:rsidRPr="00A007D4" w:rsidRDefault="00267F86"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1FD71AB"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87382FA"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2AFE23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2EE0CE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68B04F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BA7A3CC"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3C92AB3"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B8F00F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6C26B3">
        <w:trPr>
          <w:trHeight w:val="1103"/>
        </w:trPr>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2C2F59C0" w14:textId="77777777" w:rsidR="00EB7CEF" w:rsidRPr="00D55271"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5480C41E" w14:textId="02C4144D" w:rsidR="00EB7CEF" w:rsidRPr="00BA3B1E" w:rsidRDefault="00EB7CEF" w:rsidP="00EB7CEF">
            <w:pPr>
              <w:rPr>
                <w:rFonts w:ascii="Arial" w:hAnsi="Arial" w:cs="Arial"/>
              </w:rPr>
            </w:pP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68387D76" w14:textId="77777777" w:rsidR="00F700E9" w:rsidRDefault="00F700E9" w:rsidP="006C26B3">
            <w:pPr>
              <w:ind w:left="360"/>
              <w:rPr>
                <w:rFonts w:ascii="Arial" w:hAnsi="Arial" w:cs="Arial"/>
                <w:color w:val="FF0000"/>
              </w:rPr>
            </w:pPr>
          </w:p>
          <w:p w14:paraId="5D742432" w14:textId="387F0D80" w:rsidR="006C26B3" w:rsidRPr="00A007D4" w:rsidRDefault="006C26B3" w:rsidP="006C26B3">
            <w:pPr>
              <w:ind w:left="360"/>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77777777" w:rsidR="000307BE" w:rsidRDefault="000307BE" w:rsidP="000307BE">
            <w:pPr>
              <w:rPr>
                <w:rFonts w:ascii="Arial" w:hAnsi="Arial" w:cs="Arial"/>
                <w:color w:val="FF0000"/>
              </w:rPr>
            </w:pPr>
          </w:p>
          <w:p w14:paraId="4A90CD3A" w14:textId="0D12BF93" w:rsidR="006C26B3" w:rsidRDefault="006C26B3" w:rsidP="000307BE">
            <w:pPr>
              <w:rPr>
                <w:rFonts w:ascii="Arial" w:hAnsi="Arial" w:cs="Arial"/>
              </w:rPr>
            </w:pPr>
            <w:r w:rsidRPr="006C26B3">
              <w:rPr>
                <w:rFonts w:ascii="Arial" w:hAnsi="Arial" w:cs="Arial"/>
              </w:rPr>
              <w:t xml:space="preserve">For details of the Mymap assessment see the </w:t>
            </w:r>
            <w:hyperlink r:id="rId19" w:history="1">
              <w:r w:rsidRPr="00041E78">
                <w:rPr>
                  <w:rStyle w:val="Hyperlink"/>
                  <w:rFonts w:ascii="Arial" w:hAnsi="Arial" w:cs="Arial"/>
                </w:rPr>
                <w:t>DMS.</w:t>
              </w:r>
            </w:hyperlink>
            <w:r w:rsidRPr="006C26B3">
              <w:rPr>
                <w:rFonts w:ascii="Arial" w:hAnsi="Arial" w:cs="Arial"/>
              </w:rPr>
              <w:t xml:space="preserve"> </w:t>
            </w:r>
          </w:p>
          <w:p w14:paraId="1AABB2EB" w14:textId="77777777" w:rsidR="006C26B3" w:rsidRDefault="006C26B3" w:rsidP="000307BE">
            <w:pPr>
              <w:rPr>
                <w:rFonts w:ascii="Arial" w:hAnsi="Arial" w:cs="Arial"/>
              </w:rPr>
            </w:pPr>
          </w:p>
          <w:p w14:paraId="1DE56854" w14:textId="77777777" w:rsidR="006C26B3" w:rsidRPr="006C26B3" w:rsidRDefault="006C26B3" w:rsidP="000307BE">
            <w:pPr>
              <w:rPr>
                <w:rFonts w:ascii="Arial" w:hAnsi="Arial" w:cs="Arial"/>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1307F46E" w14:textId="77777777" w:rsidR="009E14E9" w:rsidRPr="00CA43C6" w:rsidRDefault="009E14E9" w:rsidP="000307BE">
            <w:pPr>
              <w:rPr>
                <w:rFonts w:ascii="Arial" w:hAnsi="Arial" w:cs="Arial"/>
              </w:rPr>
            </w:pPr>
          </w:p>
          <w:p w14:paraId="24B59124" w14:textId="648DC926" w:rsidR="009E14E9" w:rsidRPr="00A62DE4" w:rsidRDefault="000307BE" w:rsidP="00A62DE4">
            <w:pPr>
              <w:tabs>
                <w:tab w:val="left" w:pos="8910"/>
              </w:tabs>
              <w:rPr>
                <w:rFonts w:ascii="Arial" w:hAnsi="Arial" w:cs="Arial"/>
              </w:rPr>
            </w:pPr>
            <w:r>
              <w:rPr>
                <w:rFonts w:ascii="Arial" w:hAnsi="Arial" w:cs="Arial"/>
              </w:rPr>
              <w:t>Field number:</w:t>
            </w:r>
            <w:r w:rsidR="00A62DE4" w:rsidRPr="00A62DE4">
              <w:rPr>
                <w:rFonts w:ascii="Arial" w:hAnsi="Arial" w:cs="Arial"/>
              </w:rPr>
              <w:t xml:space="preserve"> 1, 2,3 4A and 4B</w:t>
            </w:r>
          </w:p>
          <w:p w14:paraId="7F29D443" w14:textId="2C7813B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A62DE4">
              <w:rPr>
                <w:rFonts w:ascii="Arial" w:hAnsi="Arial" w:cs="Arial"/>
              </w:rPr>
              <w:t xml:space="preserve"> 0-7</w:t>
            </w:r>
            <w:r w:rsidR="00A62DE4" w:rsidRPr="00A62DE4">
              <w:rPr>
                <w:rFonts w:ascii="Arial" w:hAnsi="Arial" w:cs="Arial"/>
                <w:vertAlign w:val="superscript"/>
              </w:rPr>
              <w:t xml:space="preserve">o </w:t>
            </w:r>
            <w:r w:rsidR="00A62DE4">
              <w:rPr>
                <w:rFonts w:ascii="Arial" w:hAnsi="Arial" w:cs="Arial"/>
              </w:rPr>
              <w:t xml:space="preserve">(flat to gently sloping) </w:t>
            </w:r>
          </w:p>
          <w:p w14:paraId="02C117FD" w14:textId="266A3FE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A62DE4">
              <w:rPr>
                <w:rFonts w:ascii="Arial" w:hAnsi="Arial" w:cs="Arial"/>
              </w:rPr>
              <w:t xml:space="preserve"> Medium soils </w:t>
            </w:r>
          </w:p>
          <w:p w14:paraId="44C1EBF3" w14:textId="486B6A7E"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A62DE4">
              <w:rPr>
                <w:rFonts w:ascii="Arial" w:hAnsi="Arial" w:cs="Arial"/>
              </w:rPr>
              <w:t>: Liquid (EWC 19 09 02 &amp; 19 06 06)  and stackable (EWC 19 09 02, DCCW Court Farm)</w:t>
            </w:r>
          </w:p>
          <w:p w14:paraId="5E85951B" w14:textId="31E925F0"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A62DE4">
              <w:rPr>
                <w:rFonts w:ascii="Arial" w:hAnsi="Arial" w:cs="Arial"/>
              </w:rPr>
              <w:t xml:space="preserve"> Mazie and Fodder beet</w:t>
            </w:r>
          </w:p>
          <w:p w14:paraId="45B616C2" w14:textId="526FE2CA"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A62DE4">
              <w:rPr>
                <w:rFonts w:ascii="Arial" w:hAnsi="Arial" w:cs="Arial"/>
              </w:rPr>
              <w:t xml:space="preserve"> Liquids will be spread via low </w:t>
            </w:r>
            <w:r w:rsidR="00A62DE4" w:rsidRPr="00A62DE4">
              <w:rPr>
                <w:rFonts w:ascii="Arial" w:hAnsi="Arial" w:cs="Arial"/>
              </w:rPr>
              <w:t>low-trajectory splash plate</w:t>
            </w:r>
            <w:r w:rsidR="00A62DE4">
              <w:rPr>
                <w:rFonts w:ascii="Arial" w:hAnsi="Arial" w:cs="Arial"/>
              </w:rPr>
              <w:t xml:space="preserve"> &amp; stackable waste </w:t>
            </w:r>
            <w:r w:rsidR="00A62DE4" w:rsidRPr="00A62DE4">
              <w:rPr>
                <w:rFonts w:ascii="Arial" w:hAnsi="Arial" w:cs="Arial"/>
              </w:rPr>
              <w:t>conventional rear discharge spreader</w:t>
            </w:r>
            <w:r w:rsidR="00A62DE4">
              <w:rPr>
                <w:rFonts w:ascii="Arial" w:hAnsi="Arial" w:cs="Arial"/>
              </w:rPr>
              <w:t>.</w:t>
            </w:r>
          </w:p>
          <w:p w14:paraId="7593E42B" w14:textId="1821A6AB" w:rsidR="000307BE" w:rsidRDefault="000307BE" w:rsidP="000307BE">
            <w:pPr>
              <w:tabs>
                <w:tab w:val="left" w:pos="8910"/>
              </w:tabs>
              <w:rPr>
                <w:rFonts w:ascii="Arial" w:hAnsi="Arial" w:cs="Arial"/>
              </w:rPr>
            </w:pPr>
            <w:r>
              <w:rPr>
                <w:rFonts w:ascii="Arial" w:hAnsi="Arial" w:cs="Arial"/>
              </w:rPr>
              <w:t>Weather conditions before during and after spreading:</w:t>
            </w:r>
            <w:r w:rsidR="00A62DE4">
              <w:rPr>
                <w:rFonts w:ascii="Arial" w:hAnsi="Arial" w:cs="Arial"/>
              </w:rPr>
              <w:t xml:space="preserve"> in compliance with the weather restrictions outlined in CoGAP. </w:t>
            </w:r>
          </w:p>
          <w:p w14:paraId="3FC2D189" w14:textId="77777777" w:rsidR="009B6B1B" w:rsidRPr="009B6B1B" w:rsidRDefault="000307BE" w:rsidP="009B6B1B">
            <w:pPr>
              <w:tabs>
                <w:tab w:val="left" w:pos="8910"/>
              </w:tabs>
              <w:rPr>
                <w:rFonts w:ascii="Arial" w:hAnsi="Arial" w:cs="Arial"/>
              </w:rPr>
            </w:pPr>
            <w:r>
              <w:rPr>
                <w:rFonts w:ascii="Arial" w:hAnsi="Arial" w:cs="Arial"/>
              </w:rPr>
              <w:t>Conclusions (is run off risk high?):</w:t>
            </w:r>
            <w:r w:rsidR="00A62DE4">
              <w:rPr>
                <w:rFonts w:ascii="Arial" w:hAnsi="Arial" w:cs="Arial"/>
              </w:rPr>
              <w:t xml:space="preserve"> </w:t>
            </w:r>
            <w:r w:rsidR="009B6B1B" w:rsidRPr="009B6B1B">
              <w:rPr>
                <w:rFonts w:ascii="Arial" w:hAnsi="Arial" w:cs="Arial"/>
              </w:rPr>
              <w:t>All fields located in this deployment are located on flat to gently sloping land 0-7</w:t>
            </w:r>
            <w:r w:rsidR="009B6B1B" w:rsidRPr="009B6B1B">
              <w:rPr>
                <w:rFonts w:ascii="Arial" w:hAnsi="Arial" w:cs="Arial"/>
                <w:vertAlign w:val="superscript"/>
              </w:rPr>
              <w:t>o</w:t>
            </w:r>
            <w:r w:rsidR="009B6B1B" w:rsidRPr="009B6B1B">
              <w:rPr>
                <w:rFonts w:ascii="Arial" w:hAnsi="Arial" w:cs="Arial"/>
              </w:rPr>
              <w:t xml:space="preserve">. The run off risk has been determined as low due to the fields being located on flat to gently sloping land. The deployment is using appropriate application methods to apply to land. The deployment will also split application rates of wastes higher than 50 t/ha to further reduce the risk of surface runoff. There is also a 20 meter no spread buffer zone implemented in the southern edges of fields 1, 3, 4b located close to stout bay. No further action required. </w:t>
            </w:r>
          </w:p>
          <w:p w14:paraId="32370D59" w14:textId="04E01DD5" w:rsidR="006C26B3" w:rsidRPr="00A007D4" w:rsidRDefault="006C26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3882869" w14:textId="77777777" w:rsidR="007F1F20" w:rsidRDefault="007F1F20" w:rsidP="00B50D9B">
            <w:pPr>
              <w:rPr>
                <w:rFonts w:ascii="Arial" w:hAnsi="Arial" w:cs="Arial"/>
                <w:b/>
              </w:rPr>
            </w:pPr>
          </w:p>
          <w:p w14:paraId="4EE131C3" w14:textId="07039BB6" w:rsidR="007F1F20" w:rsidRDefault="007F1F20" w:rsidP="00B50D9B">
            <w:pPr>
              <w:rPr>
                <w:rFonts w:ascii="Arial" w:hAnsi="Arial" w:cs="Arial"/>
              </w:rPr>
            </w:pPr>
            <w:r w:rsidRPr="007F1F20">
              <w:rPr>
                <w:rFonts w:ascii="Arial" w:hAnsi="Arial" w:cs="Arial"/>
              </w:rPr>
              <w:t>CPH provided in LPD1: 57/013/0127</w:t>
            </w:r>
          </w:p>
          <w:p w14:paraId="35F45723" w14:textId="77777777" w:rsidR="007F1F20" w:rsidRDefault="007F1F20" w:rsidP="00B50D9B">
            <w:pPr>
              <w:rPr>
                <w:rFonts w:ascii="Arial" w:hAnsi="Arial" w:cs="Arial"/>
              </w:rPr>
            </w:pPr>
          </w:p>
          <w:p w14:paraId="474483B1" w14:textId="395D5154" w:rsidR="007F1F20" w:rsidRDefault="007F1F20" w:rsidP="00B50D9B">
            <w:pPr>
              <w:rPr>
                <w:rFonts w:ascii="Arial" w:hAnsi="Arial" w:cs="Arial"/>
              </w:rPr>
            </w:pPr>
            <w:r>
              <w:rPr>
                <w:rFonts w:ascii="Arial" w:hAnsi="Arial" w:cs="Arial"/>
              </w:rPr>
              <w:t xml:space="preserve">CPH record on MyMap: 57/013/0127 DR &amp; EG DAVIES LTD </w:t>
            </w:r>
          </w:p>
          <w:p w14:paraId="45D29E95" w14:textId="77777777" w:rsidR="00F85767" w:rsidRDefault="00F85767" w:rsidP="00B50D9B">
            <w:pPr>
              <w:rPr>
                <w:rFonts w:ascii="Arial" w:hAnsi="Arial" w:cs="Arial"/>
              </w:rPr>
            </w:pPr>
          </w:p>
          <w:p w14:paraId="60B73944" w14:textId="23DF4CA4" w:rsidR="00F85767" w:rsidRPr="00172B16" w:rsidRDefault="00F85767" w:rsidP="00B50D9B">
            <w:pPr>
              <w:rPr>
                <w:rFonts w:ascii="Arial" w:hAnsi="Arial" w:cs="Arial"/>
                <w:color w:val="70AD47" w:themeColor="accent6"/>
              </w:rPr>
            </w:pPr>
            <w:r w:rsidRPr="00172B16">
              <w:rPr>
                <w:rFonts w:ascii="Arial" w:hAnsi="Arial" w:cs="Arial"/>
                <w:color w:val="70AD47" w:themeColor="accent6"/>
              </w:rPr>
              <w:t xml:space="preserve">The provided CPH number matches the Mymap record and landowner consent form, no further action needed. </w:t>
            </w:r>
          </w:p>
          <w:p w14:paraId="794B4E88" w14:textId="77777777" w:rsidR="007F1F20" w:rsidRDefault="007F1F20" w:rsidP="00B50D9B">
            <w:pPr>
              <w:rPr>
                <w:rFonts w:ascii="Arial" w:hAnsi="Arial" w:cs="Arial"/>
                <w:b/>
              </w:rPr>
            </w:pPr>
          </w:p>
          <w:p w14:paraId="18D8CE14" w14:textId="420F8599" w:rsidR="00B50D9B" w:rsidRPr="00A007D4" w:rsidRDefault="00B50D9B" w:rsidP="00B50D9B">
            <w:pPr>
              <w:rPr>
                <w:rFonts w:ascii="Arial" w:hAnsi="Arial" w:cs="Arial"/>
                <w:b/>
              </w:rPr>
            </w:pP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77625D07" w14:textId="77777777" w:rsidR="006C26B3" w:rsidRDefault="006C26B3" w:rsidP="00A007D4">
            <w:pPr>
              <w:rPr>
                <w:rFonts w:ascii="Arial" w:hAnsi="Arial" w:cs="Arial"/>
              </w:rPr>
            </w:pPr>
          </w:p>
          <w:p w14:paraId="192EE42C" w14:textId="4BEA1EC2" w:rsidR="007D10EC" w:rsidRDefault="006C26B3" w:rsidP="00A007D4">
            <w:pPr>
              <w:rPr>
                <w:rFonts w:ascii="Arial" w:hAnsi="Arial" w:cs="Arial"/>
                <w:color w:val="FF0000"/>
              </w:rPr>
            </w:pPr>
            <w:r w:rsidRPr="006C26B3">
              <w:rPr>
                <w:rFonts w:ascii="Arial" w:hAnsi="Arial" w:cs="Arial"/>
              </w:rPr>
              <w:t>For details of the Mymap assessment see the</w:t>
            </w:r>
            <w:hyperlink r:id="rId20" w:history="1">
              <w:r w:rsidRPr="00041E78">
                <w:rPr>
                  <w:rStyle w:val="Hyperlink"/>
                  <w:rFonts w:ascii="Arial" w:hAnsi="Arial" w:cs="Arial"/>
                </w:rPr>
                <w:t xml:space="preserve"> DMS.</w:t>
              </w:r>
            </w:hyperlink>
          </w:p>
          <w:p w14:paraId="4E0F89D3" w14:textId="68851D5D"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48FD030B" w14:textId="77777777" w:rsidR="00B9716C" w:rsidRDefault="00B9716C" w:rsidP="00A007D4">
            <w:pPr>
              <w:rPr>
                <w:rFonts w:ascii="Arial" w:hAnsi="Arial" w:cs="Arial"/>
                <w:b/>
              </w:rPr>
            </w:pPr>
          </w:p>
          <w:p w14:paraId="6B3817C9" w14:textId="383D37B3" w:rsidR="00B9716C" w:rsidRDefault="00C801F8" w:rsidP="00A007D4">
            <w:pPr>
              <w:rPr>
                <w:rFonts w:ascii="Arial" w:hAnsi="Arial" w:cs="Arial"/>
                <w:bCs/>
              </w:rPr>
            </w:pPr>
            <w:r w:rsidRPr="00C801F8">
              <w:rPr>
                <w:rFonts w:ascii="Arial" w:hAnsi="Arial" w:cs="Arial"/>
                <w:bCs/>
              </w:rPr>
              <w:t>Waste streams Biogen digestate &amp; Organic energy digestate (EWC 19 06 06) are</w:t>
            </w:r>
            <w:r w:rsidR="00C11716">
              <w:rPr>
                <w:rFonts w:ascii="Arial" w:hAnsi="Arial" w:cs="Arial"/>
                <w:bCs/>
              </w:rPr>
              <w:t xml:space="preserve"> high in readily available nitrogen at 75% &amp; 66% respectably. The ABS has confirmed these wastes will not be spread in the closed periods</w:t>
            </w:r>
            <w:r w:rsidR="00F478C4">
              <w:rPr>
                <w:rFonts w:ascii="Arial" w:hAnsi="Arial" w:cs="Arial"/>
                <w:bCs/>
              </w:rPr>
              <w:t xml:space="preserve">. </w:t>
            </w:r>
          </w:p>
          <w:p w14:paraId="48F5EAC9" w14:textId="77777777" w:rsidR="00C11716" w:rsidRDefault="00C11716" w:rsidP="00A007D4">
            <w:pPr>
              <w:rPr>
                <w:rFonts w:ascii="Arial" w:hAnsi="Arial" w:cs="Arial"/>
                <w:bCs/>
              </w:rPr>
            </w:pPr>
          </w:p>
          <w:p w14:paraId="3C8EFCCE" w14:textId="54854AF8" w:rsidR="00C11716" w:rsidRPr="000F53BA" w:rsidRDefault="00C11716" w:rsidP="00C11716">
            <w:pPr>
              <w:rPr>
                <w:rFonts w:ascii="Arial" w:hAnsi="Arial" w:cs="Arial"/>
                <w:bCs/>
                <w:u w:val="single"/>
              </w:rPr>
            </w:pPr>
            <w:r w:rsidRPr="000F53BA">
              <w:rPr>
                <w:rFonts w:ascii="Arial" w:hAnsi="Arial" w:cs="Arial"/>
                <w:bCs/>
                <w:u w:val="single"/>
              </w:rPr>
              <w:t xml:space="preserve">Magnesium justification </w:t>
            </w:r>
          </w:p>
          <w:p w14:paraId="1E795E9E" w14:textId="77777777" w:rsidR="00DD57E3" w:rsidRPr="00493335" w:rsidRDefault="00DD57E3" w:rsidP="00C11716">
            <w:pPr>
              <w:rPr>
                <w:rFonts w:ascii="Arial" w:hAnsi="Arial" w:cs="Arial"/>
                <w:bCs/>
                <w:i/>
                <w:iCs/>
                <w:u w:val="single"/>
              </w:rPr>
            </w:pPr>
          </w:p>
          <w:p w14:paraId="09FF5266" w14:textId="5C8332B8" w:rsidR="00DD57E3" w:rsidRPr="00DD57E3" w:rsidRDefault="00B1085E" w:rsidP="00C11716">
            <w:pPr>
              <w:rPr>
                <w:rFonts w:ascii="Arial" w:hAnsi="Arial" w:cs="Arial"/>
                <w:bCs/>
              </w:rPr>
            </w:pPr>
            <w:r>
              <w:rPr>
                <w:rFonts w:ascii="Arial" w:hAnsi="Arial" w:cs="Arial"/>
                <w:bCs/>
              </w:rPr>
              <w:t xml:space="preserve">All the </w:t>
            </w:r>
            <w:r w:rsidR="00DD57E3" w:rsidRPr="00493335">
              <w:rPr>
                <w:rFonts w:ascii="Arial" w:hAnsi="Arial" w:cs="Arial"/>
                <w:bCs/>
              </w:rPr>
              <w:t>fields in this deployment have a</w:t>
            </w:r>
            <w:r w:rsidR="00DD57E3" w:rsidRPr="00DD57E3">
              <w:rPr>
                <w:rFonts w:ascii="Arial" w:hAnsi="Arial" w:cs="Arial"/>
                <w:bCs/>
              </w:rPr>
              <w:t xml:space="preserve"> </w:t>
            </w:r>
            <w:r w:rsidR="00F72032">
              <w:rPr>
                <w:rFonts w:ascii="Arial" w:hAnsi="Arial" w:cs="Arial"/>
                <w:bCs/>
              </w:rPr>
              <w:t>soil indices value (SIV)</w:t>
            </w:r>
            <w:r>
              <w:rPr>
                <w:rFonts w:ascii="Arial" w:hAnsi="Arial" w:cs="Arial"/>
                <w:bCs/>
              </w:rPr>
              <w:t xml:space="preserve"> of 3 for magnesium (above optimum levels)</w:t>
            </w:r>
            <w:r w:rsidR="00D17F69">
              <w:rPr>
                <w:rFonts w:ascii="Arial" w:hAnsi="Arial" w:cs="Arial"/>
                <w:bCs/>
              </w:rPr>
              <w:t>. TGN 8.01 states while magnesium  can be applied to fields with a soil indices of 3 the justification should be given. The magnesium  applied is smaller in context to the main nutrients the wastes proposes to be spread are providing i.e.</w:t>
            </w:r>
            <w:r w:rsidR="0076311E">
              <w:rPr>
                <w:rFonts w:ascii="Arial" w:hAnsi="Arial" w:cs="Arial"/>
                <w:bCs/>
              </w:rPr>
              <w:t xml:space="preserve"> nitrogen &amp; sulphur</w:t>
            </w:r>
            <w:r w:rsidR="00A005EC">
              <w:rPr>
                <w:rFonts w:ascii="Arial" w:hAnsi="Arial" w:cs="Arial"/>
                <w:bCs/>
              </w:rPr>
              <w:t xml:space="preserve">. </w:t>
            </w:r>
            <w:r w:rsidR="00D17F69">
              <w:rPr>
                <w:rFonts w:ascii="Arial" w:hAnsi="Arial" w:cs="Arial"/>
                <w:bCs/>
              </w:rPr>
              <w:t>The ABS states the fields have a high magnesium indices ‘</w:t>
            </w:r>
            <w:r w:rsidR="00D17F69" w:rsidRPr="006B3805">
              <w:rPr>
                <w:rFonts w:ascii="Arial" w:hAnsi="Arial" w:cs="Arial"/>
                <w:bCs/>
                <w:i/>
                <w:iCs/>
              </w:rPr>
              <w:t>content due to the underlying geology of the area, and the layers of dolostone. The low levels of addition from the proposed wastes will add an easily available source for the rapidly growing plants but is insufficient to have any effect on the Mg Index.’</w:t>
            </w:r>
          </w:p>
          <w:p w14:paraId="6358F085" w14:textId="77777777" w:rsidR="00C11716" w:rsidRDefault="00C11716" w:rsidP="00C11716">
            <w:pPr>
              <w:rPr>
                <w:rFonts w:ascii="Arial" w:hAnsi="Arial" w:cs="Arial"/>
                <w:bCs/>
                <w:u w:val="single"/>
              </w:rPr>
            </w:pPr>
          </w:p>
          <w:p w14:paraId="41908642" w14:textId="46771A80" w:rsidR="00D17F69" w:rsidRPr="006B3805" w:rsidRDefault="00D17F69" w:rsidP="00D17F69">
            <w:pPr>
              <w:rPr>
                <w:rFonts w:ascii="Arial" w:hAnsi="Arial" w:cs="Arial"/>
                <w:bCs/>
                <w:i/>
                <w:iCs/>
              </w:rPr>
            </w:pPr>
          </w:p>
          <w:p w14:paraId="1BC1BA81" w14:textId="77777777" w:rsidR="00B9716C" w:rsidRPr="000F53BA" w:rsidRDefault="00B9716C" w:rsidP="00A007D4">
            <w:pPr>
              <w:rPr>
                <w:rFonts w:ascii="Arial" w:hAnsi="Arial" w:cs="Arial"/>
                <w:bCs/>
                <w:u w:val="single"/>
              </w:rPr>
            </w:pPr>
          </w:p>
          <w:p w14:paraId="50063103" w14:textId="449FD315" w:rsidR="00B9716C" w:rsidRDefault="00B9716C" w:rsidP="00A007D4">
            <w:pPr>
              <w:rPr>
                <w:rFonts w:ascii="Arial" w:hAnsi="Arial" w:cs="Arial"/>
                <w:bCs/>
                <w:u w:val="single"/>
              </w:rPr>
            </w:pPr>
            <w:r w:rsidRPr="000F53BA">
              <w:rPr>
                <w:rFonts w:ascii="Arial" w:hAnsi="Arial" w:cs="Arial"/>
                <w:bCs/>
                <w:u w:val="single"/>
              </w:rPr>
              <w:t xml:space="preserve">Phosphate justification </w:t>
            </w:r>
          </w:p>
          <w:p w14:paraId="3F8FC4B5" w14:textId="77777777" w:rsidR="000F53BA" w:rsidRDefault="000F53BA" w:rsidP="00A007D4">
            <w:pPr>
              <w:rPr>
                <w:rFonts w:ascii="Arial" w:hAnsi="Arial" w:cs="Arial"/>
                <w:bCs/>
                <w:u w:val="single"/>
              </w:rPr>
            </w:pPr>
          </w:p>
          <w:p w14:paraId="1D05B7E7" w14:textId="687FC6DE" w:rsidR="000F53BA" w:rsidRDefault="000F53BA" w:rsidP="00627B97">
            <w:pPr>
              <w:rPr>
                <w:rFonts w:ascii="Arial" w:hAnsi="Arial" w:cs="Arial"/>
                <w:bCs/>
              </w:rPr>
            </w:pPr>
            <w:r w:rsidRPr="000F53BA">
              <w:rPr>
                <w:rFonts w:ascii="Arial" w:hAnsi="Arial" w:cs="Arial"/>
                <w:bCs/>
              </w:rPr>
              <w:t xml:space="preserve">All fields in this deployment contain </w:t>
            </w:r>
            <w:r>
              <w:rPr>
                <w:rFonts w:ascii="Arial" w:hAnsi="Arial" w:cs="Arial"/>
                <w:bCs/>
              </w:rPr>
              <w:t>a soil indices value (SIV) of 3 for phosphorus</w:t>
            </w:r>
            <w:r w:rsidR="004276B7">
              <w:rPr>
                <w:rFonts w:ascii="Arial" w:hAnsi="Arial" w:cs="Arial"/>
                <w:bCs/>
              </w:rPr>
              <w:t xml:space="preserve"> </w:t>
            </w:r>
            <w:r>
              <w:rPr>
                <w:rFonts w:ascii="Arial" w:hAnsi="Arial" w:cs="Arial"/>
                <w:bCs/>
              </w:rPr>
              <w:t xml:space="preserve">(above optimum levels). </w:t>
            </w:r>
            <w:r w:rsidR="0029184B">
              <w:rPr>
                <w:rFonts w:ascii="Arial" w:hAnsi="Arial" w:cs="Arial"/>
                <w:bCs/>
              </w:rPr>
              <w:t xml:space="preserve">While wastes in this deployment are adding various amounts of phosphate to the soil (although </w:t>
            </w:r>
            <w:r w:rsidR="003C4A3C">
              <w:rPr>
                <w:rFonts w:ascii="Arial" w:hAnsi="Arial" w:cs="Arial"/>
                <w:bCs/>
              </w:rPr>
              <w:t>this</w:t>
            </w:r>
            <w:r w:rsidR="0029184B">
              <w:rPr>
                <w:rFonts w:ascii="Arial" w:hAnsi="Arial" w:cs="Arial"/>
                <w:bCs/>
              </w:rPr>
              <w:t xml:space="preserve"> not the main nutrient component of the waste). </w:t>
            </w:r>
            <w:r w:rsidR="00647D0B">
              <w:rPr>
                <w:rFonts w:ascii="Arial" w:hAnsi="Arial" w:cs="Arial"/>
                <w:bCs/>
              </w:rPr>
              <w:t xml:space="preserve">The applicant has demonstrated they intent to reduce the phosphate reserves </w:t>
            </w:r>
            <w:r w:rsidR="00627B97">
              <w:rPr>
                <w:rFonts w:ascii="Arial" w:hAnsi="Arial" w:cs="Arial"/>
                <w:bCs/>
              </w:rPr>
              <w:t xml:space="preserve">in the </w:t>
            </w:r>
            <w:r w:rsidR="00647D0B">
              <w:rPr>
                <w:rFonts w:ascii="Arial" w:hAnsi="Arial" w:cs="Arial"/>
                <w:bCs/>
              </w:rPr>
              <w:t xml:space="preserve">soil by </w:t>
            </w:r>
            <w:r w:rsidR="00627B97">
              <w:rPr>
                <w:rFonts w:ascii="Arial" w:hAnsi="Arial" w:cs="Arial"/>
                <w:bCs/>
              </w:rPr>
              <w:t>applying ‘</w:t>
            </w:r>
            <w:r w:rsidR="00627B97" w:rsidRPr="00627B97">
              <w:rPr>
                <w:rFonts w:ascii="Arial" w:hAnsi="Arial" w:cs="Arial"/>
                <w:bCs/>
              </w:rPr>
              <w:t>no more than</w:t>
            </w:r>
            <w:r w:rsidR="00627B97">
              <w:rPr>
                <w:rFonts w:ascii="Arial" w:hAnsi="Arial" w:cs="Arial"/>
                <w:bCs/>
              </w:rPr>
              <w:t xml:space="preserve"> </w:t>
            </w:r>
            <w:r w:rsidR="00627B97" w:rsidRPr="00627B97">
              <w:rPr>
                <w:rFonts w:ascii="Arial" w:hAnsi="Arial" w:cs="Arial"/>
                <w:bCs/>
              </w:rPr>
              <w:t>50% of the crop offtake is applied for P and K indices of 3</w:t>
            </w:r>
            <w:r w:rsidR="00627B97">
              <w:rPr>
                <w:rFonts w:ascii="Arial" w:hAnsi="Arial" w:cs="Arial"/>
                <w:bCs/>
              </w:rPr>
              <w:t xml:space="preserve"> </w:t>
            </w:r>
            <w:r w:rsidR="00627B97" w:rsidRPr="00627B97">
              <w:rPr>
                <w:rFonts w:ascii="Arial" w:hAnsi="Arial" w:cs="Arial"/>
                <w:bCs/>
                <w:i/>
                <w:iCs/>
              </w:rPr>
              <w:t>This allows the indices at target to be maintained and for those higher to be gradually run down’.</w:t>
            </w:r>
            <w:r w:rsidR="00627B97">
              <w:rPr>
                <w:rFonts w:ascii="Arial" w:hAnsi="Arial" w:cs="Arial"/>
                <w:bCs/>
                <w:i/>
                <w:iCs/>
              </w:rPr>
              <w:t xml:space="preserve"> </w:t>
            </w:r>
            <w:r w:rsidR="00627B97" w:rsidRPr="00627B97">
              <w:rPr>
                <w:rFonts w:ascii="Arial" w:hAnsi="Arial" w:cs="Arial"/>
                <w:bCs/>
              </w:rPr>
              <w:t>From reviewing the nutrient calculator this has been confirmed to be the case</w:t>
            </w:r>
            <w:r w:rsidR="00627B97">
              <w:rPr>
                <w:rFonts w:ascii="Arial" w:hAnsi="Arial" w:cs="Arial"/>
                <w:bCs/>
              </w:rPr>
              <w:t xml:space="preserve">. No </w:t>
            </w:r>
            <w:r w:rsidR="00127703">
              <w:rPr>
                <w:rFonts w:ascii="Arial" w:hAnsi="Arial" w:cs="Arial"/>
                <w:bCs/>
              </w:rPr>
              <w:t>further</w:t>
            </w:r>
            <w:r w:rsidR="00627B97">
              <w:rPr>
                <w:rFonts w:ascii="Arial" w:hAnsi="Arial" w:cs="Arial"/>
                <w:bCs/>
              </w:rPr>
              <w:t xml:space="preserve"> action required. </w:t>
            </w:r>
          </w:p>
          <w:p w14:paraId="52ED9DB8" w14:textId="6459A0A4" w:rsidR="0027254F" w:rsidRDefault="0027254F" w:rsidP="00627B97">
            <w:pPr>
              <w:rPr>
                <w:rFonts w:ascii="Arial" w:hAnsi="Arial" w:cs="Arial"/>
                <w:bCs/>
              </w:rPr>
            </w:pPr>
          </w:p>
          <w:p w14:paraId="5F786477" w14:textId="77777777" w:rsidR="00BE2967" w:rsidRDefault="00BE2967" w:rsidP="00627B97">
            <w:pPr>
              <w:rPr>
                <w:rFonts w:ascii="Arial" w:hAnsi="Arial" w:cs="Arial"/>
                <w:bCs/>
              </w:rPr>
            </w:pPr>
          </w:p>
          <w:p w14:paraId="7BA2A07E" w14:textId="77EA7C2F" w:rsidR="00BE2967" w:rsidRPr="00BE2967" w:rsidRDefault="00BE2967" w:rsidP="00627B97">
            <w:pPr>
              <w:rPr>
                <w:rFonts w:ascii="Arial" w:hAnsi="Arial" w:cs="Arial"/>
                <w:bCs/>
                <w:u w:val="single"/>
              </w:rPr>
            </w:pPr>
            <w:r w:rsidRPr="00BE2967">
              <w:rPr>
                <w:rFonts w:ascii="Arial" w:hAnsi="Arial" w:cs="Arial"/>
                <w:bCs/>
                <w:u w:val="single"/>
              </w:rPr>
              <w:t xml:space="preserve">P.H. of digestates  </w:t>
            </w:r>
          </w:p>
          <w:p w14:paraId="576C396B" w14:textId="77777777" w:rsidR="00BE2967" w:rsidRDefault="00BE2967" w:rsidP="00627B97">
            <w:pPr>
              <w:rPr>
                <w:rFonts w:ascii="Arial" w:hAnsi="Arial" w:cs="Arial"/>
                <w:bCs/>
              </w:rPr>
            </w:pPr>
          </w:p>
          <w:p w14:paraId="51B00BA5" w14:textId="5ADAD258" w:rsidR="00127703" w:rsidRDefault="0027254F" w:rsidP="00127703">
            <w:pPr>
              <w:rPr>
                <w:rFonts w:ascii="Arial" w:hAnsi="Arial" w:cs="Arial"/>
                <w:bCs/>
              </w:rPr>
            </w:pPr>
            <w:r>
              <w:rPr>
                <w:rFonts w:ascii="Arial" w:hAnsi="Arial" w:cs="Arial"/>
                <w:bCs/>
              </w:rPr>
              <w:t xml:space="preserve">The pH of the </w:t>
            </w:r>
            <w:r w:rsidR="00127703">
              <w:rPr>
                <w:rFonts w:ascii="Arial" w:hAnsi="Arial" w:cs="Arial"/>
                <w:bCs/>
              </w:rPr>
              <w:t xml:space="preserve">digestates </w:t>
            </w:r>
            <w:r w:rsidR="00127703" w:rsidRPr="00127703">
              <w:rPr>
                <w:rFonts w:ascii="Arial" w:hAnsi="Arial" w:cs="Arial"/>
                <w:bCs/>
              </w:rPr>
              <w:t>Biogen digestate &amp; Organic energy digestate</w:t>
            </w:r>
            <w:r w:rsidR="00127703">
              <w:rPr>
                <w:rFonts w:ascii="Arial" w:hAnsi="Arial" w:cs="Arial"/>
                <w:bCs/>
              </w:rPr>
              <w:t xml:space="preserve"> have a waste pH of 8.8 and 8.5 respectively which is considered slightly basic. While the pH of the fields range from 7.1 to 6.5. The applicant has considered the risks of applying slightly basic wastes to the soil but stating the applica</w:t>
            </w:r>
            <w:r w:rsidR="00581A29">
              <w:rPr>
                <w:rFonts w:ascii="Arial" w:hAnsi="Arial" w:cs="Arial"/>
                <w:bCs/>
              </w:rPr>
              <w:t xml:space="preserve">tion </w:t>
            </w:r>
            <w:r w:rsidR="00127703">
              <w:rPr>
                <w:rFonts w:ascii="Arial" w:hAnsi="Arial" w:cs="Arial"/>
                <w:bCs/>
              </w:rPr>
              <w:t>rate of the wastes stream are low at 14 t/ha while adding significant amounts of nitrogen</w:t>
            </w:r>
            <w:r w:rsidR="0054007A">
              <w:rPr>
                <w:rFonts w:ascii="Arial" w:hAnsi="Arial" w:cs="Arial"/>
                <w:bCs/>
              </w:rPr>
              <w:t xml:space="preserve"> &amp; </w:t>
            </w:r>
            <w:r w:rsidR="00581A29">
              <w:rPr>
                <w:rFonts w:ascii="Arial" w:hAnsi="Arial" w:cs="Arial"/>
                <w:bCs/>
              </w:rPr>
              <w:t>potassium to</w:t>
            </w:r>
            <w:r w:rsidR="00127703">
              <w:rPr>
                <w:rFonts w:ascii="Arial" w:hAnsi="Arial" w:cs="Arial"/>
                <w:bCs/>
              </w:rPr>
              <w:t xml:space="preserve"> the soil</w:t>
            </w:r>
            <w:r w:rsidR="00BE2967">
              <w:rPr>
                <w:rFonts w:ascii="Arial" w:hAnsi="Arial" w:cs="Arial"/>
                <w:bCs/>
              </w:rPr>
              <w:t xml:space="preserve"> which will support crop growth. The slightly basic nature of the waste will also be buffered by soil.  </w:t>
            </w:r>
            <w:r w:rsidR="00BE2967" w:rsidRPr="00127703">
              <w:rPr>
                <w:rFonts w:ascii="Arial" w:hAnsi="Arial" w:cs="Arial"/>
                <w:bCs/>
              </w:rPr>
              <w:t>controlled application rate ensures that any increase in soil pH will be limited and gradual,</w:t>
            </w:r>
            <w:r w:rsidR="00BE2967">
              <w:rPr>
                <w:rFonts w:ascii="Arial" w:hAnsi="Arial" w:cs="Arial"/>
                <w:bCs/>
              </w:rPr>
              <w:t xml:space="preserve"> </w:t>
            </w:r>
            <w:r w:rsidR="00BE2967" w:rsidRPr="00127703">
              <w:rPr>
                <w:rFonts w:ascii="Arial" w:hAnsi="Arial" w:cs="Arial"/>
                <w:bCs/>
              </w:rPr>
              <w:t>avoiding over-alkalisation or adverse impacts on soil chemistry, microbiology, or crop health. Application will</w:t>
            </w:r>
            <w:r w:rsidR="00BE2967">
              <w:rPr>
                <w:rFonts w:ascii="Arial" w:hAnsi="Arial" w:cs="Arial"/>
                <w:bCs/>
              </w:rPr>
              <w:t xml:space="preserve"> </w:t>
            </w:r>
            <w:r w:rsidR="00BE2967" w:rsidRPr="00127703">
              <w:rPr>
                <w:rFonts w:ascii="Arial" w:hAnsi="Arial" w:cs="Arial"/>
                <w:bCs/>
              </w:rPr>
              <w:t>be restricted to suitable land and carried out in accordance with good agricultural practice, with appropriate</w:t>
            </w:r>
            <w:r w:rsidR="00BE2967">
              <w:rPr>
                <w:rFonts w:ascii="Arial" w:hAnsi="Arial" w:cs="Arial"/>
                <w:bCs/>
              </w:rPr>
              <w:t xml:space="preserve"> </w:t>
            </w:r>
            <w:r w:rsidR="00BE2967" w:rsidRPr="00127703">
              <w:rPr>
                <w:rFonts w:ascii="Arial" w:hAnsi="Arial" w:cs="Arial"/>
                <w:bCs/>
              </w:rPr>
              <w:t>buffers and conditions in place to protect water and soil quality</w:t>
            </w:r>
            <w:r w:rsidR="00BE2967">
              <w:rPr>
                <w:rFonts w:ascii="Arial" w:hAnsi="Arial" w:cs="Arial"/>
                <w:bCs/>
              </w:rPr>
              <w:t xml:space="preserve">. NRW agree with this justification. No further action needed. </w:t>
            </w:r>
          </w:p>
          <w:p w14:paraId="1231217A" w14:textId="77777777" w:rsidR="00773BAF" w:rsidRDefault="00773BAF" w:rsidP="00A007D4">
            <w:pPr>
              <w:rPr>
                <w:rFonts w:ascii="Arial" w:hAnsi="Arial" w:cs="Arial"/>
                <w:bCs/>
              </w:rPr>
            </w:pPr>
          </w:p>
          <w:p w14:paraId="57EFC870" w14:textId="77777777" w:rsidR="00773BAF" w:rsidRPr="00773BAF" w:rsidRDefault="00773BAF" w:rsidP="00773BAF">
            <w:pPr>
              <w:rPr>
                <w:rFonts w:ascii="Arial" w:hAnsi="Arial" w:cs="Arial"/>
                <w:bCs/>
                <w:u w:val="single"/>
              </w:rPr>
            </w:pPr>
            <w:r w:rsidRPr="00773BAF">
              <w:rPr>
                <w:rFonts w:ascii="Arial" w:hAnsi="Arial" w:cs="Arial"/>
                <w:bCs/>
                <w:u w:val="single"/>
              </w:rPr>
              <w:t xml:space="preserve">Odour risk of 19 06 06 </w:t>
            </w:r>
          </w:p>
          <w:p w14:paraId="55E1DFDC" w14:textId="77777777" w:rsidR="00773BAF" w:rsidRDefault="00773BAF" w:rsidP="00773BAF">
            <w:pPr>
              <w:rPr>
                <w:rFonts w:ascii="Arial" w:hAnsi="Arial" w:cs="Arial"/>
                <w:bCs/>
              </w:rPr>
            </w:pPr>
          </w:p>
          <w:p w14:paraId="5CFA7E88" w14:textId="6A18C228" w:rsidR="00773BAF" w:rsidRPr="00773BAF" w:rsidRDefault="00773BAF" w:rsidP="00773BAF">
            <w:pPr>
              <w:rPr>
                <w:rFonts w:ascii="Arial" w:hAnsi="Arial" w:cs="Arial"/>
                <w:bCs/>
              </w:rPr>
            </w:pPr>
            <w:r>
              <w:rPr>
                <w:rFonts w:ascii="Arial" w:hAnsi="Arial" w:cs="Arial"/>
                <w:bCs/>
              </w:rPr>
              <w:t xml:space="preserve">The applicant has provided an odour management plan. This is due to EWC 19 06 06 potentially being </w:t>
            </w:r>
            <w:r w:rsidR="009132B2">
              <w:rPr>
                <w:rFonts w:ascii="Arial" w:hAnsi="Arial" w:cs="Arial"/>
                <w:bCs/>
              </w:rPr>
              <w:t xml:space="preserve">odorous </w:t>
            </w:r>
            <w:r>
              <w:rPr>
                <w:rFonts w:ascii="Arial" w:hAnsi="Arial" w:cs="Arial"/>
                <w:bCs/>
              </w:rPr>
              <w:t xml:space="preserve">as defined in TGN 8.01 as well as numerous sensitive odour receptors locate nearby the spreading field (see MyMap report for more information). The odour management plan has been reviewed and has been deemed </w:t>
            </w:r>
            <w:r w:rsidR="009132B2">
              <w:rPr>
                <w:rFonts w:ascii="Arial" w:hAnsi="Arial" w:cs="Arial"/>
                <w:bCs/>
              </w:rPr>
              <w:t xml:space="preserve">sufficient </w:t>
            </w:r>
            <w:r>
              <w:rPr>
                <w:rFonts w:ascii="Arial" w:hAnsi="Arial" w:cs="Arial"/>
                <w:bCs/>
              </w:rPr>
              <w:t>in m</w:t>
            </w:r>
            <w:r w:rsidR="009132B2">
              <w:rPr>
                <w:rFonts w:ascii="Arial" w:hAnsi="Arial" w:cs="Arial"/>
                <w:bCs/>
              </w:rPr>
              <w:t>e</w:t>
            </w:r>
            <w:r>
              <w:rPr>
                <w:rFonts w:ascii="Arial" w:hAnsi="Arial" w:cs="Arial"/>
                <w:bCs/>
              </w:rPr>
              <w:t>eting the H</w:t>
            </w:r>
            <w:r w:rsidR="009132B2">
              <w:rPr>
                <w:rFonts w:ascii="Arial" w:hAnsi="Arial" w:cs="Arial"/>
                <w:bCs/>
              </w:rPr>
              <w:t>4</w:t>
            </w:r>
            <w:r>
              <w:rPr>
                <w:rFonts w:ascii="Arial" w:hAnsi="Arial" w:cs="Arial"/>
                <w:bCs/>
              </w:rPr>
              <w:t xml:space="preserve"> odour guidance. If spreading occurs as described odour can be effectively managed</w:t>
            </w:r>
            <w:r w:rsidR="00E935A0">
              <w:rPr>
                <w:rFonts w:ascii="Arial" w:hAnsi="Arial" w:cs="Arial"/>
                <w:bCs/>
              </w:rPr>
              <w:t xml:space="preserve"> when considering the nearby sensitive receptors. </w:t>
            </w:r>
          </w:p>
          <w:p w14:paraId="3AA46709" w14:textId="77777777" w:rsidR="00773BAF" w:rsidRDefault="00773BAF" w:rsidP="00A007D4">
            <w:pPr>
              <w:rPr>
                <w:rFonts w:ascii="Arial" w:hAnsi="Arial" w:cs="Arial"/>
                <w:bCs/>
              </w:rPr>
            </w:pPr>
          </w:p>
          <w:p w14:paraId="440F97E6" w14:textId="52DD7609" w:rsidR="00B25D8F" w:rsidRDefault="00B25D8F" w:rsidP="00A25FEB">
            <w:pPr>
              <w:rPr>
                <w:rFonts w:ascii="Arial" w:hAnsi="Arial" w:cs="Arial"/>
                <w:bCs/>
              </w:rPr>
            </w:pPr>
            <w:r>
              <w:rPr>
                <w:rFonts w:ascii="Arial" w:hAnsi="Arial" w:cs="Arial"/>
                <w:bCs/>
              </w:rPr>
              <w:t xml:space="preserve">The </w:t>
            </w:r>
            <w:r w:rsidR="00A571A4">
              <w:rPr>
                <w:rFonts w:ascii="Arial" w:hAnsi="Arial" w:cs="Arial"/>
                <w:bCs/>
              </w:rPr>
              <w:t xml:space="preserve">EWC </w:t>
            </w:r>
            <w:r>
              <w:rPr>
                <w:rFonts w:ascii="Arial" w:hAnsi="Arial" w:cs="Arial"/>
                <w:bCs/>
              </w:rPr>
              <w:t>19 06 06 wastes codes are source segregated</w:t>
            </w:r>
            <w:r w:rsidR="00773BAF">
              <w:rPr>
                <w:rFonts w:ascii="Arial" w:hAnsi="Arial" w:cs="Arial"/>
                <w:bCs/>
              </w:rPr>
              <w:t xml:space="preserve"> digestates </w:t>
            </w:r>
            <w:r>
              <w:rPr>
                <w:rFonts w:ascii="Arial" w:hAnsi="Arial" w:cs="Arial"/>
                <w:bCs/>
              </w:rPr>
              <w:t>and</w:t>
            </w:r>
            <w:r w:rsidR="00773BAF">
              <w:rPr>
                <w:rFonts w:ascii="Arial" w:hAnsi="Arial" w:cs="Arial"/>
                <w:bCs/>
              </w:rPr>
              <w:t xml:space="preserve"> the lab report </w:t>
            </w:r>
            <w:r>
              <w:rPr>
                <w:rFonts w:ascii="Arial" w:hAnsi="Arial" w:cs="Arial"/>
                <w:bCs/>
              </w:rPr>
              <w:t xml:space="preserve"> analysis</w:t>
            </w:r>
            <w:r w:rsidR="00773BAF">
              <w:rPr>
                <w:rFonts w:ascii="Arial" w:hAnsi="Arial" w:cs="Arial"/>
                <w:bCs/>
              </w:rPr>
              <w:t xml:space="preserve"> was certified </w:t>
            </w:r>
            <w:r>
              <w:rPr>
                <w:rFonts w:ascii="Arial" w:hAnsi="Arial" w:cs="Arial"/>
                <w:bCs/>
              </w:rPr>
              <w:t xml:space="preserve"> </w:t>
            </w:r>
            <w:r w:rsidR="00047923">
              <w:rPr>
                <w:rFonts w:ascii="Arial" w:hAnsi="Arial" w:cs="Arial"/>
                <w:bCs/>
              </w:rPr>
              <w:t>PAS 110</w:t>
            </w:r>
            <w:r w:rsidR="00773BAF">
              <w:rPr>
                <w:rFonts w:ascii="Arial" w:hAnsi="Arial" w:cs="Arial"/>
                <w:bCs/>
              </w:rPr>
              <w:t xml:space="preserve">. </w:t>
            </w:r>
          </w:p>
          <w:p w14:paraId="2811126A" w14:textId="77777777" w:rsidR="00A25FEB" w:rsidRPr="00DB2F00" w:rsidRDefault="00A25FEB" w:rsidP="00A007D4">
            <w:pPr>
              <w:rPr>
                <w:rFonts w:ascii="Arial" w:hAnsi="Arial" w:cs="Arial"/>
                <w:bCs/>
              </w:rPr>
            </w:pPr>
          </w:p>
          <w:p w14:paraId="76293AB2" w14:textId="1397C27E"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5A678F26" w:rsidR="00A007D4" w:rsidRPr="00F30986" w:rsidRDefault="007719B3" w:rsidP="00A007D4">
            <w:pPr>
              <w:rPr>
                <w:rFonts w:ascii="Arial" w:hAnsi="Arial" w:cs="Arial"/>
                <w:u w:val="single"/>
              </w:rPr>
            </w:pPr>
            <w:r w:rsidRPr="00F30986">
              <w:rPr>
                <w:rFonts w:ascii="Arial" w:hAnsi="Arial" w:cs="Arial"/>
                <w:b/>
                <w:u w:val="single"/>
              </w:rPr>
              <w:t>Request for information:</w:t>
            </w:r>
            <w:r w:rsidRPr="00F30986">
              <w:rPr>
                <w:rFonts w:ascii="Arial" w:hAnsi="Arial" w:cs="Arial"/>
                <w:u w:val="single"/>
              </w:rPr>
              <w:t xml:space="preserve"> </w:t>
            </w:r>
            <w:r w:rsidR="00482E55" w:rsidRPr="00F30986">
              <w:rPr>
                <w:rFonts w:ascii="Arial" w:hAnsi="Arial" w:cs="Arial"/>
                <w:b/>
                <w:bCs/>
                <w:u w:val="single"/>
              </w:rPr>
              <w:t>05/02/2026</w:t>
            </w:r>
          </w:p>
          <w:p w14:paraId="2E7B3734" w14:textId="77777777" w:rsidR="00C40D12" w:rsidRPr="006C26B3" w:rsidRDefault="00C40D12" w:rsidP="00A007D4">
            <w:pPr>
              <w:rPr>
                <w:rFonts w:ascii="Arial" w:hAnsi="Arial" w:cs="Arial"/>
              </w:rPr>
            </w:pPr>
          </w:p>
          <w:p w14:paraId="59F62BCE" w14:textId="77777777" w:rsidR="00D2764A" w:rsidRDefault="00D2764A" w:rsidP="006C26B3">
            <w:pPr>
              <w:rPr>
                <w:rFonts w:ascii="Arial" w:hAnsi="Arial" w:cs="Arial"/>
              </w:rPr>
            </w:pPr>
            <w:bookmarkStart w:id="3" w:name="_Hlk221094448"/>
          </w:p>
          <w:p w14:paraId="4B13C5F3" w14:textId="77777777" w:rsidR="00776DD2" w:rsidRDefault="00776DD2" w:rsidP="006C26B3">
            <w:pPr>
              <w:rPr>
                <w:rFonts w:ascii="Arial" w:hAnsi="Arial" w:cs="Arial"/>
              </w:rPr>
            </w:pPr>
          </w:p>
          <w:p w14:paraId="5B0D126B" w14:textId="1DEA0512" w:rsidR="00776DD2" w:rsidRPr="00EA782E" w:rsidRDefault="00776DD2" w:rsidP="00776DD2">
            <w:pPr>
              <w:numPr>
                <w:ilvl w:val="0"/>
                <w:numId w:val="30"/>
              </w:numPr>
              <w:rPr>
                <w:rFonts w:ascii="Arial" w:hAnsi="Arial" w:cs="Arial"/>
                <w:color w:val="70AD47" w:themeColor="accent6"/>
              </w:rPr>
            </w:pPr>
            <w:r w:rsidRPr="00776DD2">
              <w:rPr>
                <w:rFonts w:ascii="Arial" w:hAnsi="Arial" w:cs="Arial"/>
              </w:rPr>
              <w:t xml:space="preserve">Provide more justification on why waste </w:t>
            </w:r>
            <w:bookmarkStart w:id="4" w:name="_Hlk221108976"/>
            <w:r w:rsidRPr="00776DD2">
              <w:rPr>
                <w:rFonts w:ascii="Arial" w:hAnsi="Arial" w:cs="Arial"/>
              </w:rPr>
              <w:t xml:space="preserve">streams </w:t>
            </w:r>
            <w:bookmarkStart w:id="5" w:name="_Hlk221108889"/>
            <w:r w:rsidRPr="00776DD2">
              <w:rPr>
                <w:rFonts w:ascii="Arial" w:hAnsi="Arial" w:cs="Arial"/>
              </w:rPr>
              <w:t xml:space="preserve">Biogen Digestate &amp; DCWW Organic Energy Digestate </w:t>
            </w:r>
            <w:bookmarkEnd w:id="4"/>
            <w:bookmarkEnd w:id="5"/>
            <w:r w:rsidRPr="00776DD2">
              <w:rPr>
                <w:rFonts w:ascii="Arial" w:hAnsi="Arial" w:cs="Arial"/>
              </w:rPr>
              <w:t>have a low odour risk and subsequently why an odour management plan is not needed.</w:t>
            </w:r>
            <w:r w:rsidR="00F06188">
              <w:rPr>
                <w:rFonts w:ascii="Arial" w:hAnsi="Arial" w:cs="Arial"/>
              </w:rPr>
              <w:t xml:space="preserve"> </w:t>
            </w:r>
            <w:r w:rsidR="00F06188" w:rsidRPr="00EA782E">
              <w:rPr>
                <w:rFonts w:ascii="Arial" w:hAnsi="Arial" w:cs="Arial"/>
                <w:color w:val="70AD47" w:themeColor="accent6"/>
              </w:rPr>
              <w:t>The applicant instead has provided an odour management plan.</w:t>
            </w:r>
            <w:r w:rsidR="00EA782E">
              <w:rPr>
                <w:rFonts w:ascii="Arial" w:hAnsi="Arial" w:cs="Arial"/>
                <w:color w:val="70AD47" w:themeColor="accent6"/>
              </w:rPr>
              <w:t xml:space="preserve"> NRW have accepted this due to the quick turn around on providing the request for information response (1 day). The applicant was reminded to supply all relevant documents before submitting a deployment application. </w:t>
            </w:r>
          </w:p>
          <w:p w14:paraId="1F888584" w14:textId="77777777" w:rsidR="00776DD2" w:rsidRPr="00B1058A" w:rsidRDefault="00776DD2" w:rsidP="00776DD2">
            <w:pPr>
              <w:rPr>
                <w:rFonts w:ascii="Arial" w:hAnsi="Arial" w:cs="Arial"/>
                <w:i/>
                <w:iCs/>
                <w:color w:val="FFC000"/>
              </w:rPr>
            </w:pPr>
          </w:p>
          <w:p w14:paraId="714CF3B7" w14:textId="5058F780" w:rsidR="002139FE" w:rsidRPr="002139FE" w:rsidRDefault="00776DD2" w:rsidP="002139FE">
            <w:pPr>
              <w:numPr>
                <w:ilvl w:val="0"/>
                <w:numId w:val="30"/>
              </w:numPr>
              <w:rPr>
                <w:rFonts w:ascii="Arial" w:hAnsi="Arial" w:cs="Arial"/>
                <w:color w:val="70AD47" w:themeColor="accent6"/>
              </w:rPr>
            </w:pPr>
            <w:r w:rsidRPr="00776DD2">
              <w:rPr>
                <w:rFonts w:ascii="Arial" w:hAnsi="Arial" w:cs="Arial"/>
              </w:rPr>
              <w:t xml:space="preserve">Update the ABS so that it justifies applying phosphate to fields which have a soil index of 3. </w:t>
            </w:r>
            <w:r w:rsidR="002139FE" w:rsidRPr="002139FE">
              <w:rPr>
                <w:rFonts w:ascii="Arial" w:hAnsi="Arial" w:cs="Arial"/>
                <w:color w:val="70AD47" w:themeColor="accent6"/>
              </w:rPr>
              <w:t>The applicant has justified this by stating the following</w:t>
            </w:r>
            <w:r w:rsidR="002139FE">
              <w:rPr>
                <w:rFonts w:ascii="Arial" w:hAnsi="Arial" w:cs="Arial"/>
                <w:color w:val="70AD47" w:themeColor="accent6"/>
              </w:rPr>
              <w:t xml:space="preserve"> </w:t>
            </w:r>
            <w:r w:rsidR="002139FE" w:rsidRPr="002139FE">
              <w:rPr>
                <w:rFonts w:ascii="Arial" w:hAnsi="Arial" w:cs="Arial"/>
                <w:color w:val="70AD47" w:themeColor="accent6"/>
              </w:rPr>
              <w:t>‘</w:t>
            </w:r>
            <w:r w:rsidR="002139FE" w:rsidRPr="002139FE">
              <w:rPr>
                <w:rFonts w:ascii="Arial" w:hAnsi="Arial" w:cs="Arial"/>
                <w:i/>
                <w:iCs/>
                <w:color w:val="70AD47" w:themeColor="accent6"/>
              </w:rPr>
              <w:t xml:space="preserve">no more than 50% of the crop offtake is applied for P and K indices of 3,’. </w:t>
            </w:r>
            <w:r w:rsidR="002139FE" w:rsidRPr="002139FE">
              <w:rPr>
                <w:rFonts w:ascii="Arial" w:hAnsi="Arial" w:cs="Arial"/>
                <w:color w:val="70AD47" w:themeColor="accent6"/>
              </w:rPr>
              <w:t xml:space="preserve">This is in an effort to reduce the SIV to optimum levels as crop offtake is greater than addition. </w:t>
            </w:r>
            <w:r w:rsidR="002139FE">
              <w:rPr>
                <w:rFonts w:ascii="Arial" w:hAnsi="Arial" w:cs="Arial"/>
                <w:color w:val="70AD47" w:themeColor="accent6"/>
              </w:rPr>
              <w:t xml:space="preserve">From reviewing the nutrient contributions this is confirmed to be the case. NRW are minded to accept this justification. </w:t>
            </w:r>
          </w:p>
          <w:p w14:paraId="0F092F96" w14:textId="77777777" w:rsidR="00776DD2" w:rsidRPr="00776DD2" w:rsidRDefault="00776DD2" w:rsidP="00776DD2">
            <w:pPr>
              <w:rPr>
                <w:rFonts w:ascii="Arial" w:hAnsi="Arial" w:cs="Arial"/>
              </w:rPr>
            </w:pPr>
          </w:p>
          <w:p w14:paraId="6E733E45" w14:textId="6251DCB4" w:rsidR="00776DD2" w:rsidRPr="00B40C46" w:rsidRDefault="00776DD2" w:rsidP="00EE61EC">
            <w:pPr>
              <w:numPr>
                <w:ilvl w:val="0"/>
                <w:numId w:val="30"/>
              </w:numPr>
              <w:rPr>
                <w:rFonts w:ascii="Arial" w:hAnsi="Arial" w:cs="Arial"/>
                <w:color w:val="FF0000"/>
              </w:rPr>
            </w:pPr>
            <w:r w:rsidRPr="00776DD2">
              <w:rPr>
                <w:rFonts w:ascii="Arial" w:hAnsi="Arial" w:cs="Arial"/>
              </w:rPr>
              <w:t xml:space="preserve">Update the ABS so that it contains How the lagoon is constructed to ensure it is impermeable. If the lagoon contains secondary containment or not. </w:t>
            </w:r>
            <w:r w:rsidR="00EE61EC" w:rsidRPr="00B40C46">
              <w:rPr>
                <w:rFonts w:ascii="Arial" w:hAnsi="Arial" w:cs="Arial"/>
                <w:color w:val="FF0000"/>
              </w:rPr>
              <w:t>The applicant has confirmed the lagoon will be</w:t>
            </w:r>
            <w:r w:rsidR="00EE61EC" w:rsidRPr="00B40C46">
              <w:rPr>
                <w:rFonts w:ascii="CIDFont+F2" w:hAnsi="CIDFont+F2" w:cs="CIDFont+F2"/>
                <w:color w:val="FF0000"/>
                <w:sz w:val="23"/>
                <w:szCs w:val="23"/>
              </w:rPr>
              <w:t xml:space="preserve"> </w:t>
            </w:r>
            <w:r w:rsidR="00EE61EC" w:rsidRPr="00B40C46">
              <w:rPr>
                <w:rFonts w:ascii="Arial" w:hAnsi="Arial" w:cs="Arial"/>
                <w:color w:val="FF0000"/>
              </w:rPr>
              <w:t xml:space="preserve">impermeable and professionally constructed, and lined as to comply with the attached ‘SR2010 No17 Storage of wastes to be used in land treatment v6.0’ as it is a permitted lagoon. </w:t>
            </w:r>
            <w:r w:rsidR="00A30FED" w:rsidRPr="00B40C46">
              <w:rPr>
                <w:rFonts w:ascii="Arial" w:hAnsi="Arial" w:cs="Arial"/>
                <w:color w:val="FF0000"/>
              </w:rPr>
              <w:t>However</w:t>
            </w:r>
            <w:r w:rsidR="00B40C46" w:rsidRPr="00B40C46">
              <w:rPr>
                <w:rFonts w:ascii="Arial" w:hAnsi="Arial" w:cs="Arial"/>
                <w:color w:val="FF0000"/>
              </w:rPr>
              <w:t xml:space="preserve"> as the lagoon is already permitted under</w:t>
            </w:r>
            <w:r w:rsidR="00A30FED" w:rsidRPr="00B40C46">
              <w:rPr>
                <w:rFonts w:ascii="Arial" w:hAnsi="Arial" w:cs="Arial"/>
                <w:color w:val="FF0000"/>
              </w:rPr>
              <w:t xml:space="preserve"> </w:t>
            </w:r>
            <w:r w:rsidR="00B40C46" w:rsidRPr="00B40C46">
              <w:rPr>
                <w:rFonts w:ascii="Arial" w:eastAsia="Times New Roman" w:hAnsi="Arial" w:cs="Arial"/>
                <w:color w:val="FF0000"/>
              </w:rPr>
              <w:t xml:space="preserve">EPR/AB3693FT the lagoon will be requested to be removed from the deployment. </w:t>
            </w:r>
          </w:p>
          <w:p w14:paraId="5628C06C" w14:textId="77777777" w:rsidR="00776DD2" w:rsidRPr="00776DD2" w:rsidRDefault="00776DD2" w:rsidP="00776DD2">
            <w:pPr>
              <w:rPr>
                <w:rFonts w:ascii="Arial" w:hAnsi="Arial" w:cs="Arial"/>
              </w:rPr>
            </w:pPr>
          </w:p>
          <w:p w14:paraId="746AC3AD" w14:textId="77777777" w:rsidR="00776DD2" w:rsidRPr="00776DD2" w:rsidRDefault="00776DD2" w:rsidP="00776DD2">
            <w:pPr>
              <w:rPr>
                <w:rFonts w:ascii="Arial" w:hAnsi="Arial" w:cs="Arial"/>
              </w:rPr>
            </w:pPr>
          </w:p>
          <w:p w14:paraId="3EE1B8E3" w14:textId="734A682A" w:rsidR="00776DD2" w:rsidRPr="00280E72" w:rsidRDefault="00776DD2" w:rsidP="00280E72">
            <w:pPr>
              <w:pStyle w:val="ListParagraph"/>
              <w:numPr>
                <w:ilvl w:val="0"/>
                <w:numId w:val="30"/>
              </w:numPr>
              <w:rPr>
                <w:rFonts w:ascii="Arial" w:hAnsi="Arial" w:cs="Arial"/>
              </w:rPr>
            </w:pPr>
            <w:r w:rsidRPr="00280E72">
              <w:rPr>
                <w:rFonts w:ascii="Arial" w:hAnsi="Arial" w:cs="Arial"/>
              </w:rPr>
              <w:t xml:space="preserve">Reduce the application rate of waste stream Biogen digestate &amp; DCWW Organic Energy Digestate to comply with RB209 recommendations. </w:t>
            </w:r>
            <w:r w:rsidR="004962B1" w:rsidRPr="00280E72">
              <w:rPr>
                <w:rFonts w:ascii="Arial" w:hAnsi="Arial" w:cs="Arial"/>
                <w:color w:val="FF0000"/>
              </w:rPr>
              <w:t>The applicant has indicated they have done this but field 1 has not been amended for both Biogen digestate &amp; DCWW Organic Energy Digestate.</w:t>
            </w:r>
            <w:r w:rsidR="00AD73C0">
              <w:rPr>
                <w:rFonts w:ascii="Arial" w:hAnsi="Arial" w:cs="Arial"/>
                <w:color w:val="FF0000"/>
              </w:rPr>
              <w:t xml:space="preserve"> Another request for information will need to be send to reduce application rates in field 1. </w:t>
            </w:r>
          </w:p>
          <w:p w14:paraId="747EABD0" w14:textId="77777777" w:rsidR="00776DD2" w:rsidRPr="00776DD2" w:rsidRDefault="00776DD2" w:rsidP="00776DD2">
            <w:pPr>
              <w:rPr>
                <w:rFonts w:ascii="Arial" w:hAnsi="Arial" w:cs="Arial"/>
              </w:rPr>
            </w:pPr>
          </w:p>
          <w:p w14:paraId="3A92321D" w14:textId="4926DF1A" w:rsidR="00776DD2" w:rsidRPr="00CB182F" w:rsidRDefault="00776DD2" w:rsidP="00280E72">
            <w:pPr>
              <w:numPr>
                <w:ilvl w:val="0"/>
                <w:numId w:val="30"/>
              </w:numPr>
              <w:rPr>
                <w:rFonts w:ascii="Arial" w:hAnsi="Arial" w:cs="Arial"/>
                <w:color w:val="70AD47" w:themeColor="accent6"/>
              </w:rPr>
            </w:pPr>
            <w:r w:rsidRPr="00776DD2">
              <w:rPr>
                <w:rFonts w:ascii="Arial" w:hAnsi="Arial" w:cs="Arial"/>
              </w:rPr>
              <w:t>Update the ABS so that it considers the risk of applying Biogen digestate &amp; DCWW Organic Energy Digestate wastes to the fields while also considering any mitigation to reduce the risk of detriment to the fields.</w:t>
            </w:r>
            <w:r w:rsidR="00F84E96">
              <w:rPr>
                <w:rFonts w:ascii="Arial" w:hAnsi="Arial" w:cs="Arial"/>
              </w:rPr>
              <w:t xml:space="preserve"> </w:t>
            </w:r>
            <w:r w:rsidR="00F84E96" w:rsidRPr="00CB182F">
              <w:rPr>
                <w:rFonts w:ascii="Arial" w:hAnsi="Arial" w:cs="Arial"/>
                <w:color w:val="70AD47" w:themeColor="accent6"/>
              </w:rPr>
              <w:t xml:space="preserve">The applicant has update the ABS acknowledging this risk </w:t>
            </w:r>
            <w:r w:rsidR="0017691C" w:rsidRPr="00CB182F">
              <w:rPr>
                <w:rFonts w:ascii="Arial" w:hAnsi="Arial" w:cs="Arial"/>
                <w:color w:val="70AD47" w:themeColor="accent6"/>
              </w:rPr>
              <w:t xml:space="preserve">and mitigation measures to avoid detriment to the fields/crop. </w:t>
            </w:r>
          </w:p>
          <w:p w14:paraId="15995D93" w14:textId="77777777" w:rsidR="00776DD2" w:rsidRPr="00776DD2" w:rsidRDefault="00776DD2" w:rsidP="00776DD2">
            <w:pPr>
              <w:rPr>
                <w:rFonts w:ascii="Arial" w:hAnsi="Arial" w:cs="Arial"/>
              </w:rPr>
            </w:pPr>
          </w:p>
          <w:p w14:paraId="37A79E7A" w14:textId="06415C9C" w:rsidR="00776DD2" w:rsidRPr="00F67C4C" w:rsidRDefault="008C21BD" w:rsidP="00280E72">
            <w:pPr>
              <w:numPr>
                <w:ilvl w:val="0"/>
                <w:numId w:val="30"/>
              </w:numPr>
              <w:rPr>
                <w:rFonts w:ascii="Arial" w:hAnsi="Arial" w:cs="Arial"/>
              </w:rPr>
            </w:pPr>
            <w:r>
              <w:rPr>
                <w:rFonts w:ascii="Arial" w:hAnsi="Arial" w:cs="Arial"/>
              </w:rPr>
              <w:t>C</w:t>
            </w:r>
            <w:r w:rsidR="00776DD2" w:rsidRPr="00776DD2">
              <w:rPr>
                <w:rFonts w:ascii="Arial" w:hAnsi="Arial" w:cs="Arial"/>
              </w:rPr>
              <w:t>onfirm that you will not start the activity as described in application PAN-031460 until 12/02/2026  or we have agreed the deployment in writing (whichever is the later).</w:t>
            </w:r>
            <w:r>
              <w:rPr>
                <w:rFonts w:ascii="Arial" w:hAnsi="Arial" w:cs="Arial"/>
              </w:rPr>
              <w:t xml:space="preserve"> </w:t>
            </w:r>
            <w:r w:rsidRPr="008C21BD">
              <w:rPr>
                <w:rFonts w:ascii="Arial" w:hAnsi="Arial" w:cs="Arial"/>
                <w:color w:val="70AD47" w:themeColor="accent6"/>
              </w:rPr>
              <w:t xml:space="preserve">The applicant has confirmed this. </w:t>
            </w:r>
          </w:p>
          <w:p w14:paraId="11E30A3C" w14:textId="77777777" w:rsidR="00F67C4C" w:rsidRDefault="00F67C4C" w:rsidP="00F67C4C">
            <w:pPr>
              <w:pStyle w:val="ListParagraph"/>
              <w:rPr>
                <w:rFonts w:ascii="Arial" w:hAnsi="Arial" w:cs="Arial"/>
              </w:rPr>
            </w:pPr>
          </w:p>
          <w:p w14:paraId="4E0C6661" w14:textId="6CE13CEE" w:rsidR="00F67C4C" w:rsidRPr="00F30986" w:rsidRDefault="00F67C4C" w:rsidP="00F67C4C">
            <w:pPr>
              <w:rPr>
                <w:rFonts w:ascii="Arial" w:hAnsi="Arial" w:cs="Arial"/>
                <w:b/>
                <w:bCs/>
                <w:u w:val="single"/>
              </w:rPr>
            </w:pPr>
            <w:r w:rsidRPr="00F30986">
              <w:rPr>
                <w:rFonts w:ascii="Arial" w:hAnsi="Arial" w:cs="Arial"/>
                <w:b/>
                <w:u w:val="single"/>
              </w:rPr>
              <w:t>Request for information 2 :</w:t>
            </w:r>
            <w:r w:rsidRPr="00F30986">
              <w:rPr>
                <w:rFonts w:ascii="Arial" w:hAnsi="Arial" w:cs="Arial"/>
                <w:u w:val="single"/>
              </w:rPr>
              <w:t xml:space="preserve"> </w:t>
            </w:r>
            <w:r w:rsidRPr="00F30986">
              <w:rPr>
                <w:rFonts w:ascii="Arial" w:hAnsi="Arial" w:cs="Arial"/>
                <w:b/>
                <w:bCs/>
                <w:u w:val="single"/>
              </w:rPr>
              <w:t>10/02/2026</w:t>
            </w:r>
          </w:p>
          <w:p w14:paraId="3B37B757" w14:textId="77777777" w:rsidR="00F67C4C" w:rsidRDefault="00F67C4C" w:rsidP="00F67C4C">
            <w:pPr>
              <w:rPr>
                <w:rFonts w:ascii="Arial" w:hAnsi="Arial" w:cs="Arial"/>
              </w:rPr>
            </w:pPr>
          </w:p>
          <w:p w14:paraId="03AAC900" w14:textId="5D2E3E95" w:rsidR="00F67C4C" w:rsidRPr="002556F5" w:rsidRDefault="00F67C4C" w:rsidP="00F67C4C">
            <w:pPr>
              <w:pStyle w:val="ListParagraph"/>
              <w:numPr>
                <w:ilvl w:val="0"/>
                <w:numId w:val="32"/>
              </w:numPr>
              <w:spacing w:line="256" w:lineRule="auto"/>
              <w:rPr>
                <w:rFonts w:ascii="Arial" w:eastAsia="Calibri" w:hAnsi="Arial" w:cs="Arial"/>
                <w:color w:val="70AD47" w:themeColor="accent6"/>
              </w:rPr>
            </w:pPr>
            <w:r w:rsidRPr="00F67C4C">
              <w:rPr>
                <w:rFonts w:ascii="Arial" w:eastAsia="Calibri" w:hAnsi="Arial" w:cs="Arial"/>
              </w:rPr>
              <w:t xml:space="preserve">Reduce the application rate of waste stream </w:t>
            </w:r>
            <w:bookmarkStart w:id="6" w:name="_Hlk221608147"/>
            <w:r w:rsidRPr="00F67C4C">
              <w:rPr>
                <w:rFonts w:ascii="Arial" w:eastAsia="Calibri" w:hAnsi="Arial" w:cs="Arial"/>
              </w:rPr>
              <w:t xml:space="preserve">Biogen digestate &amp; DCWW Organic Energy Digestate </w:t>
            </w:r>
            <w:bookmarkEnd w:id="6"/>
            <w:r w:rsidRPr="00F67C4C">
              <w:rPr>
                <w:rFonts w:ascii="Arial" w:eastAsia="Calibri" w:hAnsi="Arial" w:cs="Arial"/>
              </w:rPr>
              <w:t xml:space="preserve">to comply with RB209 recommendations (field 1). </w:t>
            </w:r>
            <w:r w:rsidR="002556F5" w:rsidRPr="002556F5">
              <w:rPr>
                <w:rFonts w:ascii="Arial" w:eastAsia="Calibri" w:hAnsi="Arial" w:cs="Arial"/>
                <w:color w:val="70AD47" w:themeColor="accent6"/>
              </w:rPr>
              <w:t>The applicant has reduced t</w:t>
            </w:r>
            <w:r w:rsidR="00DA25F7">
              <w:rPr>
                <w:rFonts w:ascii="Arial" w:eastAsia="Calibri" w:hAnsi="Arial" w:cs="Arial"/>
                <w:color w:val="70AD47" w:themeColor="accent6"/>
              </w:rPr>
              <w:t>he</w:t>
            </w:r>
            <w:r w:rsidR="002556F5" w:rsidRPr="002556F5">
              <w:rPr>
                <w:rFonts w:ascii="Arial" w:eastAsia="Calibri" w:hAnsi="Arial" w:cs="Arial"/>
                <w:color w:val="70AD47" w:themeColor="accent6"/>
              </w:rPr>
              <w:t xml:space="preserve"> application rate to comply with RB209. </w:t>
            </w:r>
          </w:p>
          <w:p w14:paraId="2D994A2A" w14:textId="77777777" w:rsidR="0040522B" w:rsidRDefault="0040522B" w:rsidP="0040522B">
            <w:pPr>
              <w:pStyle w:val="ListParagraph"/>
              <w:spacing w:line="256" w:lineRule="auto"/>
              <w:rPr>
                <w:rFonts w:ascii="Arial" w:eastAsia="Calibri" w:hAnsi="Arial" w:cs="Arial"/>
              </w:rPr>
            </w:pPr>
          </w:p>
          <w:p w14:paraId="77A29A33" w14:textId="77777777" w:rsidR="0040522B" w:rsidRDefault="0040522B" w:rsidP="0040522B">
            <w:pPr>
              <w:pStyle w:val="ListParagraph"/>
              <w:spacing w:line="256" w:lineRule="auto"/>
              <w:rPr>
                <w:rFonts w:ascii="Arial" w:eastAsia="Calibri" w:hAnsi="Arial" w:cs="Arial"/>
              </w:rPr>
            </w:pPr>
          </w:p>
          <w:p w14:paraId="60A86956" w14:textId="7AD05ED2" w:rsidR="0040522B" w:rsidRPr="0040522B" w:rsidRDefault="0040522B" w:rsidP="0040522B">
            <w:pPr>
              <w:pStyle w:val="ListParagraph"/>
              <w:numPr>
                <w:ilvl w:val="0"/>
                <w:numId w:val="32"/>
              </w:numPr>
              <w:spacing w:line="256" w:lineRule="auto"/>
              <w:rPr>
                <w:rFonts w:ascii="Arial" w:eastAsia="Calibri" w:hAnsi="Arial" w:cs="Arial"/>
              </w:rPr>
            </w:pPr>
            <w:r w:rsidRPr="0040522B">
              <w:rPr>
                <w:rFonts w:ascii="Arial" w:eastAsia="Calibri" w:hAnsi="Arial" w:cs="Arial"/>
              </w:rPr>
              <w:t>Update the deployment application to remove the lagoon from the deployment application as this is already permitted under EPR/AB3693FT.</w:t>
            </w:r>
            <w:r w:rsidR="00DA25F7">
              <w:rPr>
                <w:rFonts w:ascii="Arial" w:eastAsia="Calibri" w:hAnsi="Arial" w:cs="Arial"/>
              </w:rPr>
              <w:t xml:space="preserve"> </w:t>
            </w:r>
            <w:r w:rsidR="00DA25F7" w:rsidRPr="00DA25F7">
              <w:rPr>
                <w:rFonts w:ascii="Arial" w:eastAsia="Calibri" w:hAnsi="Arial" w:cs="Arial"/>
                <w:color w:val="70AD47" w:themeColor="accent6"/>
              </w:rPr>
              <w:t xml:space="preserve">The applicant has removed the lagoon from the deployment application and has listed </w:t>
            </w:r>
            <w:r w:rsidR="00F225FB">
              <w:rPr>
                <w:rFonts w:ascii="Arial" w:eastAsia="Calibri" w:hAnsi="Arial" w:cs="Arial"/>
                <w:color w:val="70AD47" w:themeColor="accent6"/>
              </w:rPr>
              <w:t xml:space="preserve">a </w:t>
            </w:r>
            <w:r w:rsidR="00DA25F7" w:rsidRPr="00DA25F7">
              <w:rPr>
                <w:rFonts w:ascii="Arial" w:eastAsia="Calibri" w:hAnsi="Arial" w:cs="Arial"/>
                <w:color w:val="70AD47" w:themeColor="accent6"/>
              </w:rPr>
              <w:t xml:space="preserve">source of the waste will be the permitted lagoon. </w:t>
            </w:r>
          </w:p>
          <w:p w14:paraId="747B4BDC" w14:textId="77777777" w:rsidR="00F67C4C" w:rsidRDefault="00F67C4C" w:rsidP="00F67C4C">
            <w:pPr>
              <w:spacing w:line="256" w:lineRule="auto"/>
              <w:ind w:left="360"/>
              <w:rPr>
                <w:rFonts w:ascii="Arial" w:eastAsia="Calibri" w:hAnsi="Arial" w:cs="Arial"/>
              </w:rPr>
            </w:pPr>
          </w:p>
          <w:p w14:paraId="3C7CC710" w14:textId="77777777" w:rsidR="00F67C4C" w:rsidRPr="00F67C4C" w:rsidRDefault="00F67C4C" w:rsidP="00F67C4C">
            <w:pPr>
              <w:spacing w:line="256" w:lineRule="auto"/>
              <w:ind w:left="360"/>
              <w:rPr>
                <w:rFonts w:ascii="Arial" w:eastAsia="Calibri" w:hAnsi="Arial" w:cs="Arial"/>
              </w:rPr>
            </w:pPr>
          </w:p>
          <w:p w14:paraId="3C47783D" w14:textId="77777777" w:rsidR="00AA6174" w:rsidRPr="00776DD2" w:rsidRDefault="00AA6174" w:rsidP="00AA6174">
            <w:pPr>
              <w:rPr>
                <w:rFonts w:ascii="Arial" w:hAnsi="Arial" w:cs="Arial"/>
              </w:rPr>
            </w:pPr>
          </w:p>
          <w:p w14:paraId="335AFD0D" w14:textId="76E0AF10" w:rsidR="009A13E6" w:rsidRPr="009A13E6" w:rsidRDefault="009A13E6" w:rsidP="009A13E6">
            <w:pPr>
              <w:spacing w:after="160" w:line="252" w:lineRule="auto"/>
              <w:rPr>
                <w:rFonts w:ascii="Arial" w:eastAsia="Aptos" w:hAnsi="Arial" w:cs="Arial"/>
                <w:sz w:val="24"/>
                <w:szCs w:val="24"/>
                <w14:ligatures w14:val="standardContextual"/>
              </w:rPr>
            </w:pPr>
            <w:r w:rsidRPr="009A13E6">
              <w:rPr>
                <w:rFonts w:ascii="Arial" w:hAnsi="Arial" w:cs="Arial"/>
              </w:rPr>
              <w:t>It was decided to send a request for information for this deployment application</w:t>
            </w:r>
            <w:r>
              <w:rPr>
                <w:rFonts w:ascii="Arial" w:hAnsi="Arial" w:cs="Arial"/>
              </w:rPr>
              <w:t xml:space="preserve"> as</w:t>
            </w:r>
            <w:r w:rsidRPr="009A13E6">
              <w:rPr>
                <w:rFonts w:ascii="Arial" w:hAnsi="Arial" w:cs="Arial"/>
              </w:rPr>
              <w:t xml:space="preserve"> </w:t>
            </w:r>
            <w:r>
              <w:rPr>
                <w:rFonts w:ascii="Arial" w:eastAsia="Aptos" w:hAnsi="Arial" w:cs="Arial"/>
                <w14:ligatures w14:val="standardContextual"/>
              </w:rPr>
              <w:t xml:space="preserve">waste permitting are </w:t>
            </w:r>
            <w:r w:rsidRPr="009A13E6">
              <w:rPr>
                <w:rFonts w:ascii="Arial" w:eastAsia="Aptos" w:hAnsi="Arial" w:cs="Arial"/>
                <w14:ligatures w14:val="standardContextual"/>
              </w:rPr>
              <w:t xml:space="preserve">following a revised request for information process where we can consider minor reassessment to achieve a more pragmatic approach to deployment applications where it is deemed appropriate to do so. </w:t>
            </w:r>
          </w:p>
          <w:p w14:paraId="3F03371A" w14:textId="44AAAC0C" w:rsidR="00776DD2" w:rsidRDefault="00776DD2" w:rsidP="006C26B3">
            <w:pPr>
              <w:rPr>
                <w:rFonts w:ascii="Arial" w:hAnsi="Arial" w:cs="Arial"/>
              </w:rPr>
            </w:pPr>
          </w:p>
          <w:bookmarkEnd w:id="3"/>
          <w:p w14:paraId="674C5146" w14:textId="262248AA" w:rsidR="006C26B3" w:rsidRPr="00A007D4" w:rsidRDefault="006C26B3" w:rsidP="006C26B3">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2158BCAD" w14:textId="77777777" w:rsidR="004D6632" w:rsidRDefault="004D6632" w:rsidP="00A007D4">
            <w:pPr>
              <w:rPr>
                <w:rFonts w:ascii="Arial" w:hAnsi="Arial" w:cs="Arial"/>
              </w:rPr>
            </w:pPr>
          </w:p>
          <w:p w14:paraId="2AE5ABFB" w14:textId="5DC364EA" w:rsidR="004D6632" w:rsidRPr="00A007D4" w:rsidRDefault="004D6632" w:rsidP="00A007D4">
            <w:pPr>
              <w:rPr>
                <w:rFonts w:ascii="Arial" w:hAnsi="Arial" w:cs="Arial"/>
              </w:rPr>
            </w:pPr>
            <w:r>
              <w:rPr>
                <w:rFonts w:ascii="Arial" w:hAnsi="Arial" w:cs="Arial"/>
              </w:rPr>
              <w:t xml:space="preserve">Lagoon storage: The proposed </w:t>
            </w:r>
            <w:r w:rsidRPr="004D6632">
              <w:rPr>
                <w:rFonts w:ascii="Arial" w:hAnsi="Arial" w:cs="Arial"/>
              </w:rPr>
              <w:t>lagoon</w:t>
            </w:r>
            <w:r>
              <w:rPr>
                <w:rFonts w:ascii="Arial" w:hAnsi="Arial" w:cs="Arial"/>
              </w:rPr>
              <w:t xml:space="preserve"> has been</w:t>
            </w:r>
            <w:r w:rsidRPr="004D6632">
              <w:rPr>
                <w:rFonts w:ascii="Arial" w:hAnsi="Arial" w:cs="Arial"/>
              </w:rPr>
              <w:t xml:space="preserve"> removed from the deployment</w:t>
            </w:r>
            <w:r>
              <w:rPr>
                <w:rFonts w:ascii="Arial" w:hAnsi="Arial" w:cs="Arial"/>
              </w:rPr>
              <w:t xml:space="preserve"> application</w:t>
            </w:r>
            <w:r w:rsidRPr="004D6632">
              <w:rPr>
                <w:rFonts w:ascii="Arial" w:hAnsi="Arial" w:cs="Arial"/>
              </w:rPr>
              <w:t xml:space="preserve"> as this is already a permitted lagoon under sr2010no17</w:t>
            </w:r>
            <w:r>
              <w:rPr>
                <w:rFonts w:ascii="Arial" w:hAnsi="Arial" w:cs="Arial"/>
              </w:rPr>
              <w:t xml:space="preserve"> (</w:t>
            </w:r>
            <w:r w:rsidRPr="004D6632">
              <w:rPr>
                <w:rFonts w:ascii="Arial" w:hAnsi="Arial" w:cs="Arial"/>
              </w:rPr>
              <w:t>EPR/AB3693FT</w:t>
            </w:r>
            <w:r>
              <w:rPr>
                <w:rFonts w:ascii="Arial" w:hAnsi="Arial" w:cs="Arial"/>
              </w:rPr>
              <w:t xml:space="preserve">). The applicant has stated </w:t>
            </w:r>
            <w:r w:rsidR="0055068A">
              <w:rPr>
                <w:rFonts w:ascii="Arial" w:hAnsi="Arial" w:cs="Arial"/>
              </w:rPr>
              <w:t xml:space="preserve">the lagoon will be </w:t>
            </w:r>
            <w:r w:rsidR="001D6F71">
              <w:rPr>
                <w:rFonts w:ascii="Arial" w:hAnsi="Arial" w:cs="Arial"/>
              </w:rPr>
              <w:t>used separately to the deployment and has been listed as a source of the waste making the lagoon the ‘</w:t>
            </w:r>
            <w:r w:rsidRPr="004D6632">
              <w:rPr>
                <w:rFonts w:ascii="Arial" w:hAnsi="Arial" w:cs="Arial"/>
              </w:rPr>
              <w:t>waste producer’.</w:t>
            </w:r>
          </w:p>
          <w:p w14:paraId="4432D6D7" w14:textId="047EF001"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EEEBEBF"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A5430AE" w:rsidR="00573034" w:rsidRPr="00C40D12" w:rsidRDefault="003C5E24" w:rsidP="00A007D4">
            <w:pPr>
              <w:rPr>
                <w:rFonts w:ascii="Arial" w:hAnsi="Arial" w:cs="Arial"/>
              </w:rPr>
            </w:pPr>
            <w:r>
              <w:rPr>
                <w:rFonts w:ascii="Arial" w:hAnsi="Arial" w:cs="Arial"/>
              </w:rPr>
              <w:t>11/02/2026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5D976B1" w:rsidR="00573034" w:rsidRPr="00C40D12" w:rsidRDefault="003C5E24" w:rsidP="00A007D4">
            <w:pPr>
              <w:rPr>
                <w:rFonts w:ascii="Arial" w:hAnsi="Arial" w:cs="Arial"/>
              </w:rPr>
            </w:pPr>
            <w:r>
              <w:rPr>
                <w:rFonts w:ascii="Arial" w:hAnsi="Arial" w:cs="Arial"/>
              </w:rPr>
              <w:t>12/02/2026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609EA3B" w14:textId="77777777" w:rsidR="00D3244D" w:rsidRDefault="003C5E24" w:rsidP="00A007D4">
            <w:pPr>
              <w:rPr>
                <w:rFonts w:ascii="Arial" w:hAnsi="Arial" w:cs="Arial"/>
              </w:rPr>
            </w:pPr>
            <w:r>
              <w:rPr>
                <w:rFonts w:ascii="Arial" w:hAnsi="Arial" w:cs="Arial"/>
              </w:rPr>
              <w:t>Owen Clee</w:t>
            </w:r>
          </w:p>
          <w:p w14:paraId="71594B02" w14:textId="008C4818" w:rsidR="003C5E24" w:rsidRPr="00C40D12" w:rsidRDefault="003C5E24" w:rsidP="00A007D4">
            <w:pPr>
              <w:rPr>
                <w:rFonts w:ascii="Arial" w:hAnsi="Arial" w:cs="Arial"/>
              </w:rPr>
            </w:pPr>
            <w:r>
              <w:rPr>
                <w:rFonts w:ascii="Arial" w:hAnsi="Arial" w:cs="Arial"/>
              </w:rPr>
              <w:t>1</w:t>
            </w:r>
            <w:r w:rsidR="00784C76">
              <w:rPr>
                <w:rFonts w:ascii="Arial" w:hAnsi="Arial" w:cs="Arial"/>
              </w:rPr>
              <w:t>1</w:t>
            </w:r>
            <w:r>
              <w:rPr>
                <w:rFonts w:ascii="Arial" w:hAnsi="Arial" w:cs="Arial"/>
              </w:rPr>
              <w:t>/02/2026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820D319" w14:textId="77777777" w:rsidR="00D3244D" w:rsidRDefault="00CD4ACA" w:rsidP="00A007D4">
            <w:pPr>
              <w:rPr>
                <w:rFonts w:ascii="Arial" w:hAnsi="Arial" w:cs="Arial"/>
              </w:rPr>
            </w:pPr>
            <w:r>
              <w:rPr>
                <w:rFonts w:ascii="Arial" w:hAnsi="Arial" w:cs="Arial"/>
              </w:rPr>
              <w:t>Huw Davies</w:t>
            </w:r>
          </w:p>
          <w:p w14:paraId="3CA03405" w14:textId="2798A403" w:rsidR="00CD4ACA" w:rsidRPr="00A007D4" w:rsidRDefault="00CD4ACA" w:rsidP="00A007D4">
            <w:pPr>
              <w:rPr>
                <w:rFonts w:ascii="Arial" w:hAnsi="Arial" w:cs="Arial"/>
              </w:rPr>
            </w:pPr>
            <w:r>
              <w:rPr>
                <w:rFonts w:ascii="Arial" w:hAnsi="Arial" w:cs="Arial"/>
              </w:rPr>
              <w:t>11/02/2026</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05360" w:rsidRPr="00A007D4" w14:paraId="43F26661" w14:textId="77777777" w:rsidTr="00A007D4">
        <w:tc>
          <w:tcPr>
            <w:tcW w:w="2500" w:type="pct"/>
          </w:tcPr>
          <w:p w14:paraId="1B9B734C" w14:textId="73C4DAB1" w:rsidR="00C05360" w:rsidRPr="00345ACB" w:rsidRDefault="00C05360" w:rsidP="00C05360">
            <w:pPr>
              <w:rPr>
                <w:rFonts w:ascii="Arial" w:hAnsi="Arial" w:cs="Arial"/>
              </w:rPr>
            </w:pPr>
            <w:r>
              <w:rPr>
                <w:rFonts w:ascii="Arial" w:hAnsi="Arial" w:cs="Arial"/>
              </w:rPr>
              <w:t>Admin/consultations (Permit support)</w:t>
            </w:r>
          </w:p>
        </w:tc>
        <w:tc>
          <w:tcPr>
            <w:tcW w:w="2500" w:type="pct"/>
          </w:tcPr>
          <w:p w14:paraId="35A2DC83" w14:textId="47323F51" w:rsidR="00C05360" w:rsidRPr="00345ACB" w:rsidRDefault="006B6A5E" w:rsidP="00C05360">
            <w:pPr>
              <w:rPr>
                <w:rFonts w:ascii="Arial" w:hAnsi="Arial" w:cs="Arial"/>
              </w:rPr>
            </w:pPr>
            <w:r>
              <w:rPr>
                <w:rFonts w:ascii="Arial" w:hAnsi="Arial" w:cs="Arial"/>
              </w:rPr>
              <w:t>60</w:t>
            </w:r>
          </w:p>
        </w:tc>
      </w:tr>
      <w:tr w:rsidR="00C05360" w:rsidRPr="00A007D4" w14:paraId="4434CDE9" w14:textId="77777777" w:rsidTr="00A007D4">
        <w:tc>
          <w:tcPr>
            <w:tcW w:w="2500" w:type="pct"/>
          </w:tcPr>
          <w:p w14:paraId="454E7A71" w14:textId="353A718C" w:rsidR="00C05360" w:rsidRPr="00345ACB" w:rsidRDefault="00C05360" w:rsidP="00C05360">
            <w:pPr>
              <w:rPr>
                <w:rFonts w:ascii="Arial" w:hAnsi="Arial" w:cs="Arial"/>
              </w:rPr>
            </w:pPr>
            <w:r>
              <w:rPr>
                <w:rFonts w:ascii="Arial" w:hAnsi="Arial" w:cs="Arial"/>
              </w:rPr>
              <w:t>Determination (waste permitting and consultation response time)</w:t>
            </w:r>
          </w:p>
        </w:tc>
        <w:tc>
          <w:tcPr>
            <w:tcW w:w="2500" w:type="pct"/>
          </w:tcPr>
          <w:p w14:paraId="6EBC2DC5" w14:textId="35A73B90" w:rsidR="00C05360" w:rsidRPr="00345ACB" w:rsidRDefault="003916B3" w:rsidP="00C05360">
            <w:pPr>
              <w:rPr>
                <w:rFonts w:ascii="Arial" w:hAnsi="Arial" w:cs="Arial"/>
              </w:rPr>
            </w:pPr>
            <w:r>
              <w:rPr>
                <w:rFonts w:ascii="Arial" w:hAnsi="Arial" w:cs="Arial"/>
              </w:rPr>
              <w:t>890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7D3CCEA8" w:rsidR="007719B3" w:rsidRPr="00345ACB" w:rsidRDefault="00220B53" w:rsidP="00A007D4">
            <w:pPr>
              <w:rPr>
                <w:rFonts w:ascii="Arial" w:hAnsi="Arial" w:cs="Arial"/>
                <w:b/>
              </w:rPr>
            </w:pPr>
            <w:r>
              <w:rPr>
                <w:rFonts w:ascii="Arial" w:hAnsi="Arial" w:cs="Arial"/>
                <w:b/>
              </w:rPr>
              <w:t>950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85AA2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A103C8"/>
    <w:multiLevelType w:val="hybridMultilevel"/>
    <w:tmpl w:val="F1D4E13C"/>
    <w:lvl w:ilvl="0" w:tplc="FFFFFFFF">
      <w:start w:val="1"/>
      <w:numFmt w:val="decimal"/>
      <w:lvlText w:val="%1."/>
      <w:lvlJc w:val="left"/>
      <w:pPr>
        <w:ind w:left="720" w:hanging="360"/>
      </w:pPr>
      <w:rPr>
        <w:rFonts w:eastAsiaTheme="minorHAnsi"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BD562FD"/>
    <w:multiLevelType w:val="hybridMultilevel"/>
    <w:tmpl w:val="CCD6CF3C"/>
    <w:lvl w:ilvl="0" w:tplc="E6FE20AA">
      <w:start w:val="1"/>
      <w:numFmt w:val="decimal"/>
      <w:lvlText w:val="%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3F01E8"/>
    <w:multiLevelType w:val="hybridMultilevel"/>
    <w:tmpl w:val="F1D4E13C"/>
    <w:lvl w:ilvl="0" w:tplc="6FC8E7CE">
      <w:start w:val="1"/>
      <w:numFmt w:val="decimal"/>
      <w:lvlText w:val="%1."/>
      <w:lvlJc w:val="left"/>
      <w:pPr>
        <w:ind w:left="720" w:hanging="360"/>
      </w:pPr>
      <w:rPr>
        <w:rFonts w:eastAsiaTheme="minorHAnsi"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1"/>
  </w:num>
  <w:num w:numId="2" w16cid:durableId="446700908">
    <w:abstractNumId w:val="24"/>
  </w:num>
  <w:num w:numId="3" w16cid:durableId="306478573">
    <w:abstractNumId w:val="17"/>
  </w:num>
  <w:num w:numId="4" w16cid:durableId="739324790">
    <w:abstractNumId w:val="25"/>
  </w:num>
  <w:num w:numId="5" w16cid:durableId="1555581688">
    <w:abstractNumId w:val="20"/>
  </w:num>
  <w:num w:numId="6" w16cid:durableId="668018166">
    <w:abstractNumId w:val="30"/>
  </w:num>
  <w:num w:numId="7" w16cid:durableId="1928028252">
    <w:abstractNumId w:val="28"/>
  </w:num>
  <w:num w:numId="8" w16cid:durableId="645083848">
    <w:abstractNumId w:val="19"/>
  </w:num>
  <w:num w:numId="9" w16cid:durableId="762843907">
    <w:abstractNumId w:val="26"/>
  </w:num>
  <w:num w:numId="10" w16cid:durableId="2107192307">
    <w:abstractNumId w:val="18"/>
  </w:num>
  <w:num w:numId="11" w16cid:durableId="749346679">
    <w:abstractNumId w:val="23"/>
  </w:num>
  <w:num w:numId="12" w16cid:durableId="1173372860">
    <w:abstractNumId w:val="13"/>
  </w:num>
  <w:num w:numId="13" w16cid:durableId="1651398481">
    <w:abstractNumId w:val="5"/>
  </w:num>
  <w:num w:numId="14" w16cid:durableId="2085447086">
    <w:abstractNumId w:val="2"/>
  </w:num>
  <w:num w:numId="15" w16cid:durableId="427583598">
    <w:abstractNumId w:val="14"/>
  </w:num>
  <w:num w:numId="16" w16cid:durableId="903757199">
    <w:abstractNumId w:val="11"/>
  </w:num>
  <w:num w:numId="17" w16cid:durableId="1909419249">
    <w:abstractNumId w:val="7"/>
  </w:num>
  <w:num w:numId="18" w16cid:durableId="1419056685">
    <w:abstractNumId w:val="29"/>
  </w:num>
  <w:num w:numId="19" w16cid:durableId="771781942">
    <w:abstractNumId w:val="10"/>
  </w:num>
  <w:num w:numId="20" w16cid:durableId="650990364">
    <w:abstractNumId w:val="27"/>
  </w:num>
  <w:num w:numId="21" w16cid:durableId="940993391">
    <w:abstractNumId w:val="9"/>
  </w:num>
  <w:num w:numId="22" w16cid:durableId="1538615713">
    <w:abstractNumId w:val="31"/>
  </w:num>
  <w:num w:numId="23" w16cid:durableId="2030253298">
    <w:abstractNumId w:val="16"/>
  </w:num>
  <w:num w:numId="24" w16cid:durableId="1575355557">
    <w:abstractNumId w:val="4"/>
  </w:num>
  <w:num w:numId="25" w16cid:durableId="891427903">
    <w:abstractNumId w:val="22"/>
  </w:num>
  <w:num w:numId="26" w16cid:durableId="636642889">
    <w:abstractNumId w:val="12"/>
  </w:num>
  <w:num w:numId="27" w16cid:durableId="209807341">
    <w:abstractNumId w:val="0"/>
  </w:num>
  <w:num w:numId="28" w16cid:durableId="639000961">
    <w:abstractNumId w:val="3"/>
  </w:num>
  <w:num w:numId="29" w16cid:durableId="1863661614">
    <w:abstractNumId w:val="15"/>
  </w:num>
  <w:num w:numId="30" w16cid:durableId="437339012">
    <w:abstractNumId w:val="8"/>
  </w:num>
  <w:num w:numId="31" w16cid:durableId="1026102947">
    <w:abstractNumId w:val="1"/>
  </w:num>
  <w:num w:numId="32" w16cid:durableId="11615777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7A1"/>
    <w:rsid w:val="000018D4"/>
    <w:rsid w:val="00007908"/>
    <w:rsid w:val="00012A9D"/>
    <w:rsid w:val="00020B62"/>
    <w:rsid w:val="00020D5C"/>
    <w:rsid w:val="000307BE"/>
    <w:rsid w:val="00031CD0"/>
    <w:rsid w:val="00036980"/>
    <w:rsid w:val="00036DDD"/>
    <w:rsid w:val="0003709F"/>
    <w:rsid w:val="00041E78"/>
    <w:rsid w:val="0004223B"/>
    <w:rsid w:val="00047923"/>
    <w:rsid w:val="0005278F"/>
    <w:rsid w:val="000540C5"/>
    <w:rsid w:val="00055216"/>
    <w:rsid w:val="0006348F"/>
    <w:rsid w:val="00063C1E"/>
    <w:rsid w:val="0006426A"/>
    <w:rsid w:val="0006620A"/>
    <w:rsid w:val="00071FDA"/>
    <w:rsid w:val="0007768C"/>
    <w:rsid w:val="000845F3"/>
    <w:rsid w:val="00084C47"/>
    <w:rsid w:val="00086FF7"/>
    <w:rsid w:val="00093EEB"/>
    <w:rsid w:val="00096B4A"/>
    <w:rsid w:val="000978F5"/>
    <w:rsid w:val="000A1B06"/>
    <w:rsid w:val="000A1CDC"/>
    <w:rsid w:val="000A51A3"/>
    <w:rsid w:val="000B3E5F"/>
    <w:rsid w:val="000B6A48"/>
    <w:rsid w:val="000C3320"/>
    <w:rsid w:val="000C3C51"/>
    <w:rsid w:val="000C54F2"/>
    <w:rsid w:val="000C6A4A"/>
    <w:rsid w:val="000D0301"/>
    <w:rsid w:val="000D0D5A"/>
    <w:rsid w:val="000D797F"/>
    <w:rsid w:val="000E29C1"/>
    <w:rsid w:val="000E33B4"/>
    <w:rsid w:val="000E5F69"/>
    <w:rsid w:val="000F477D"/>
    <w:rsid w:val="000F53BA"/>
    <w:rsid w:val="00100F47"/>
    <w:rsid w:val="00101FD3"/>
    <w:rsid w:val="00102A16"/>
    <w:rsid w:val="00105D45"/>
    <w:rsid w:val="0010776C"/>
    <w:rsid w:val="00107964"/>
    <w:rsid w:val="001112D2"/>
    <w:rsid w:val="001114E0"/>
    <w:rsid w:val="00114B43"/>
    <w:rsid w:val="00116563"/>
    <w:rsid w:val="001170A7"/>
    <w:rsid w:val="00120B00"/>
    <w:rsid w:val="001233FA"/>
    <w:rsid w:val="00127703"/>
    <w:rsid w:val="001348D7"/>
    <w:rsid w:val="0014079F"/>
    <w:rsid w:val="00140EB4"/>
    <w:rsid w:val="001528C6"/>
    <w:rsid w:val="001549F6"/>
    <w:rsid w:val="00163AF6"/>
    <w:rsid w:val="0016480F"/>
    <w:rsid w:val="00171D59"/>
    <w:rsid w:val="00172B16"/>
    <w:rsid w:val="0017691C"/>
    <w:rsid w:val="0018666B"/>
    <w:rsid w:val="00186EC4"/>
    <w:rsid w:val="00190C30"/>
    <w:rsid w:val="001949E0"/>
    <w:rsid w:val="00197700"/>
    <w:rsid w:val="001A0155"/>
    <w:rsid w:val="001A1A76"/>
    <w:rsid w:val="001A2A2F"/>
    <w:rsid w:val="001A2CD1"/>
    <w:rsid w:val="001A3030"/>
    <w:rsid w:val="001A3156"/>
    <w:rsid w:val="001A3917"/>
    <w:rsid w:val="001A47FA"/>
    <w:rsid w:val="001B4FE5"/>
    <w:rsid w:val="001B5BE1"/>
    <w:rsid w:val="001C20EA"/>
    <w:rsid w:val="001C3F96"/>
    <w:rsid w:val="001D1C90"/>
    <w:rsid w:val="001D4B7D"/>
    <w:rsid w:val="001D6F71"/>
    <w:rsid w:val="001E4271"/>
    <w:rsid w:val="001E60E5"/>
    <w:rsid w:val="001E6C21"/>
    <w:rsid w:val="001E7263"/>
    <w:rsid w:val="001F6C46"/>
    <w:rsid w:val="002018F5"/>
    <w:rsid w:val="00201B55"/>
    <w:rsid w:val="00203C4A"/>
    <w:rsid w:val="002073DE"/>
    <w:rsid w:val="002139FE"/>
    <w:rsid w:val="00213FEA"/>
    <w:rsid w:val="002161E4"/>
    <w:rsid w:val="0021649A"/>
    <w:rsid w:val="002172F2"/>
    <w:rsid w:val="0022092C"/>
    <w:rsid w:val="00220B53"/>
    <w:rsid w:val="002230ED"/>
    <w:rsid w:val="00225CDE"/>
    <w:rsid w:val="00226597"/>
    <w:rsid w:val="0022723F"/>
    <w:rsid w:val="002318B9"/>
    <w:rsid w:val="00235DAC"/>
    <w:rsid w:val="00240228"/>
    <w:rsid w:val="00247C69"/>
    <w:rsid w:val="00250EBC"/>
    <w:rsid w:val="00252BD6"/>
    <w:rsid w:val="002556F5"/>
    <w:rsid w:val="002568C2"/>
    <w:rsid w:val="00261622"/>
    <w:rsid w:val="002668D4"/>
    <w:rsid w:val="00267F86"/>
    <w:rsid w:val="0027254F"/>
    <w:rsid w:val="00276F88"/>
    <w:rsid w:val="00280E72"/>
    <w:rsid w:val="00286BE0"/>
    <w:rsid w:val="00287BCB"/>
    <w:rsid w:val="002903A0"/>
    <w:rsid w:val="0029096C"/>
    <w:rsid w:val="0029184B"/>
    <w:rsid w:val="002962ED"/>
    <w:rsid w:val="00296C73"/>
    <w:rsid w:val="002A7588"/>
    <w:rsid w:val="002B4076"/>
    <w:rsid w:val="002B6073"/>
    <w:rsid w:val="002D544C"/>
    <w:rsid w:val="002D5ACD"/>
    <w:rsid w:val="002D6376"/>
    <w:rsid w:val="002E2A8B"/>
    <w:rsid w:val="002E31C5"/>
    <w:rsid w:val="002E5F90"/>
    <w:rsid w:val="002F0907"/>
    <w:rsid w:val="002F5A86"/>
    <w:rsid w:val="00317ECF"/>
    <w:rsid w:val="00321C2F"/>
    <w:rsid w:val="003267AF"/>
    <w:rsid w:val="00326B3C"/>
    <w:rsid w:val="003319D4"/>
    <w:rsid w:val="0033206B"/>
    <w:rsid w:val="00336CD2"/>
    <w:rsid w:val="003404BC"/>
    <w:rsid w:val="003437BC"/>
    <w:rsid w:val="00345ACB"/>
    <w:rsid w:val="00353DF6"/>
    <w:rsid w:val="00353FFB"/>
    <w:rsid w:val="0035735D"/>
    <w:rsid w:val="00362410"/>
    <w:rsid w:val="00363490"/>
    <w:rsid w:val="003715DC"/>
    <w:rsid w:val="00375C00"/>
    <w:rsid w:val="003762C9"/>
    <w:rsid w:val="003778EC"/>
    <w:rsid w:val="0038642F"/>
    <w:rsid w:val="00386CD3"/>
    <w:rsid w:val="003916B3"/>
    <w:rsid w:val="003A1795"/>
    <w:rsid w:val="003A27D5"/>
    <w:rsid w:val="003A337A"/>
    <w:rsid w:val="003A6023"/>
    <w:rsid w:val="003B33C8"/>
    <w:rsid w:val="003B43F9"/>
    <w:rsid w:val="003B79C4"/>
    <w:rsid w:val="003C4A3C"/>
    <w:rsid w:val="003C5E24"/>
    <w:rsid w:val="003D13AA"/>
    <w:rsid w:val="003D3EE8"/>
    <w:rsid w:val="003D6188"/>
    <w:rsid w:val="003E5FAB"/>
    <w:rsid w:val="003E66FB"/>
    <w:rsid w:val="003F05FB"/>
    <w:rsid w:val="003F14C5"/>
    <w:rsid w:val="003F2869"/>
    <w:rsid w:val="003F2D24"/>
    <w:rsid w:val="003F67CA"/>
    <w:rsid w:val="0040346D"/>
    <w:rsid w:val="0040522B"/>
    <w:rsid w:val="00420B87"/>
    <w:rsid w:val="00420D04"/>
    <w:rsid w:val="004273FC"/>
    <w:rsid w:val="004276B7"/>
    <w:rsid w:val="00427CB0"/>
    <w:rsid w:val="00432507"/>
    <w:rsid w:val="00432EBF"/>
    <w:rsid w:val="00437319"/>
    <w:rsid w:val="00437466"/>
    <w:rsid w:val="00440F2E"/>
    <w:rsid w:val="00444AA0"/>
    <w:rsid w:val="0045333C"/>
    <w:rsid w:val="004628EF"/>
    <w:rsid w:val="00465F75"/>
    <w:rsid w:val="00471442"/>
    <w:rsid w:val="00477CEA"/>
    <w:rsid w:val="00482E55"/>
    <w:rsid w:val="004835F4"/>
    <w:rsid w:val="00485F2A"/>
    <w:rsid w:val="00493335"/>
    <w:rsid w:val="004962B1"/>
    <w:rsid w:val="004A3FA2"/>
    <w:rsid w:val="004B1185"/>
    <w:rsid w:val="004B2E47"/>
    <w:rsid w:val="004B4591"/>
    <w:rsid w:val="004B5BED"/>
    <w:rsid w:val="004B7B86"/>
    <w:rsid w:val="004C1471"/>
    <w:rsid w:val="004C1EF0"/>
    <w:rsid w:val="004C58F9"/>
    <w:rsid w:val="004D00D7"/>
    <w:rsid w:val="004D2918"/>
    <w:rsid w:val="004D6632"/>
    <w:rsid w:val="004D6CA2"/>
    <w:rsid w:val="004E2423"/>
    <w:rsid w:val="004E3C6B"/>
    <w:rsid w:val="004E3EC0"/>
    <w:rsid w:val="004E426E"/>
    <w:rsid w:val="004E73AD"/>
    <w:rsid w:val="004F00B4"/>
    <w:rsid w:val="004F0D5A"/>
    <w:rsid w:val="004F1098"/>
    <w:rsid w:val="004F309C"/>
    <w:rsid w:val="004F73F2"/>
    <w:rsid w:val="00506013"/>
    <w:rsid w:val="00512799"/>
    <w:rsid w:val="00517F26"/>
    <w:rsid w:val="00524B08"/>
    <w:rsid w:val="00533C68"/>
    <w:rsid w:val="0054007A"/>
    <w:rsid w:val="005416F0"/>
    <w:rsid w:val="005427C5"/>
    <w:rsid w:val="00544141"/>
    <w:rsid w:val="00545E8A"/>
    <w:rsid w:val="0055068A"/>
    <w:rsid w:val="00552484"/>
    <w:rsid w:val="00552AD9"/>
    <w:rsid w:val="0055643F"/>
    <w:rsid w:val="005624E7"/>
    <w:rsid w:val="00562FAC"/>
    <w:rsid w:val="0056396D"/>
    <w:rsid w:val="00565CA2"/>
    <w:rsid w:val="0056799C"/>
    <w:rsid w:val="00573034"/>
    <w:rsid w:val="005760C0"/>
    <w:rsid w:val="00577E75"/>
    <w:rsid w:val="00581A29"/>
    <w:rsid w:val="00583655"/>
    <w:rsid w:val="005857D7"/>
    <w:rsid w:val="00591D3F"/>
    <w:rsid w:val="00595DBE"/>
    <w:rsid w:val="00596FFC"/>
    <w:rsid w:val="005A05E5"/>
    <w:rsid w:val="005A0FA8"/>
    <w:rsid w:val="005A7A88"/>
    <w:rsid w:val="005B476C"/>
    <w:rsid w:val="005D0D40"/>
    <w:rsid w:val="005D0DFC"/>
    <w:rsid w:val="005D2007"/>
    <w:rsid w:val="005D2ABD"/>
    <w:rsid w:val="005D4DD5"/>
    <w:rsid w:val="005E1497"/>
    <w:rsid w:val="005E4969"/>
    <w:rsid w:val="005F2D95"/>
    <w:rsid w:val="005F3C48"/>
    <w:rsid w:val="005F5090"/>
    <w:rsid w:val="006032FC"/>
    <w:rsid w:val="006146EE"/>
    <w:rsid w:val="00617E9A"/>
    <w:rsid w:val="0062015B"/>
    <w:rsid w:val="00623884"/>
    <w:rsid w:val="00623BBF"/>
    <w:rsid w:val="00627B97"/>
    <w:rsid w:val="00635878"/>
    <w:rsid w:val="00637513"/>
    <w:rsid w:val="00640479"/>
    <w:rsid w:val="00647D0B"/>
    <w:rsid w:val="00650125"/>
    <w:rsid w:val="00657080"/>
    <w:rsid w:val="00667188"/>
    <w:rsid w:val="00671DFB"/>
    <w:rsid w:val="00673737"/>
    <w:rsid w:val="00682B93"/>
    <w:rsid w:val="00683CD6"/>
    <w:rsid w:val="00686D5D"/>
    <w:rsid w:val="00692350"/>
    <w:rsid w:val="0069646F"/>
    <w:rsid w:val="006964A2"/>
    <w:rsid w:val="006A03CD"/>
    <w:rsid w:val="006A5D8E"/>
    <w:rsid w:val="006A666B"/>
    <w:rsid w:val="006A6800"/>
    <w:rsid w:val="006B012E"/>
    <w:rsid w:val="006B2C80"/>
    <w:rsid w:val="006B3805"/>
    <w:rsid w:val="006B413B"/>
    <w:rsid w:val="006B64D3"/>
    <w:rsid w:val="006B6A5E"/>
    <w:rsid w:val="006B6EA9"/>
    <w:rsid w:val="006B708A"/>
    <w:rsid w:val="006C0A66"/>
    <w:rsid w:val="006C26B3"/>
    <w:rsid w:val="006C3341"/>
    <w:rsid w:val="006C4640"/>
    <w:rsid w:val="006C53E9"/>
    <w:rsid w:val="006C7ADE"/>
    <w:rsid w:val="006D183C"/>
    <w:rsid w:val="006D3470"/>
    <w:rsid w:val="006D66E7"/>
    <w:rsid w:val="006D68A1"/>
    <w:rsid w:val="006E0291"/>
    <w:rsid w:val="006E3300"/>
    <w:rsid w:val="006E5A7F"/>
    <w:rsid w:val="006E78DD"/>
    <w:rsid w:val="006F55D5"/>
    <w:rsid w:val="006F6CE7"/>
    <w:rsid w:val="00700885"/>
    <w:rsid w:val="00701DA5"/>
    <w:rsid w:val="0070346B"/>
    <w:rsid w:val="007042DB"/>
    <w:rsid w:val="00704841"/>
    <w:rsid w:val="00706732"/>
    <w:rsid w:val="00710C50"/>
    <w:rsid w:val="007139BA"/>
    <w:rsid w:val="007152E4"/>
    <w:rsid w:val="007158A3"/>
    <w:rsid w:val="0072172B"/>
    <w:rsid w:val="007268AA"/>
    <w:rsid w:val="00734A85"/>
    <w:rsid w:val="00737683"/>
    <w:rsid w:val="007401D5"/>
    <w:rsid w:val="007443D7"/>
    <w:rsid w:val="00746794"/>
    <w:rsid w:val="00747456"/>
    <w:rsid w:val="00754F5A"/>
    <w:rsid w:val="00756AD9"/>
    <w:rsid w:val="00762B0C"/>
    <w:rsid w:val="0076311E"/>
    <w:rsid w:val="007719B3"/>
    <w:rsid w:val="00773BAF"/>
    <w:rsid w:val="00776DD2"/>
    <w:rsid w:val="00780DD6"/>
    <w:rsid w:val="007845E7"/>
    <w:rsid w:val="00784C76"/>
    <w:rsid w:val="00786D36"/>
    <w:rsid w:val="00796DD7"/>
    <w:rsid w:val="007A03BB"/>
    <w:rsid w:val="007A25F4"/>
    <w:rsid w:val="007A7619"/>
    <w:rsid w:val="007B15CB"/>
    <w:rsid w:val="007B5E0D"/>
    <w:rsid w:val="007B7505"/>
    <w:rsid w:val="007C2F4F"/>
    <w:rsid w:val="007D10EC"/>
    <w:rsid w:val="007D23AD"/>
    <w:rsid w:val="007E0B75"/>
    <w:rsid w:val="007E12B5"/>
    <w:rsid w:val="007E226A"/>
    <w:rsid w:val="007E28EA"/>
    <w:rsid w:val="007F1DC8"/>
    <w:rsid w:val="007F1F20"/>
    <w:rsid w:val="007F27D9"/>
    <w:rsid w:val="007F3053"/>
    <w:rsid w:val="007F4B72"/>
    <w:rsid w:val="008043D0"/>
    <w:rsid w:val="0081148A"/>
    <w:rsid w:val="008121DF"/>
    <w:rsid w:val="0083424E"/>
    <w:rsid w:val="008354EC"/>
    <w:rsid w:val="008405D3"/>
    <w:rsid w:val="00840B17"/>
    <w:rsid w:val="00844EAA"/>
    <w:rsid w:val="0084564E"/>
    <w:rsid w:val="008474D8"/>
    <w:rsid w:val="00851ADB"/>
    <w:rsid w:val="00852F7A"/>
    <w:rsid w:val="00854450"/>
    <w:rsid w:val="0085778D"/>
    <w:rsid w:val="00857F46"/>
    <w:rsid w:val="008634EC"/>
    <w:rsid w:val="0086756C"/>
    <w:rsid w:val="00867B87"/>
    <w:rsid w:val="00867E2C"/>
    <w:rsid w:val="00873D1C"/>
    <w:rsid w:val="00876064"/>
    <w:rsid w:val="00880935"/>
    <w:rsid w:val="00881427"/>
    <w:rsid w:val="00881CF7"/>
    <w:rsid w:val="00881D46"/>
    <w:rsid w:val="00884D80"/>
    <w:rsid w:val="0089197F"/>
    <w:rsid w:val="008924CD"/>
    <w:rsid w:val="008A3776"/>
    <w:rsid w:val="008A7A92"/>
    <w:rsid w:val="008B4652"/>
    <w:rsid w:val="008B69C5"/>
    <w:rsid w:val="008C0727"/>
    <w:rsid w:val="008C21BD"/>
    <w:rsid w:val="008C2E35"/>
    <w:rsid w:val="008C6B5F"/>
    <w:rsid w:val="008D4EF7"/>
    <w:rsid w:val="008D682A"/>
    <w:rsid w:val="008E1064"/>
    <w:rsid w:val="008E5414"/>
    <w:rsid w:val="008F02B4"/>
    <w:rsid w:val="008F1A59"/>
    <w:rsid w:val="008F1DB1"/>
    <w:rsid w:val="008F2003"/>
    <w:rsid w:val="008F4AB4"/>
    <w:rsid w:val="008F56EC"/>
    <w:rsid w:val="008F7305"/>
    <w:rsid w:val="00903C0D"/>
    <w:rsid w:val="009042D7"/>
    <w:rsid w:val="00910FF4"/>
    <w:rsid w:val="0091235A"/>
    <w:rsid w:val="00912AEF"/>
    <w:rsid w:val="009132B2"/>
    <w:rsid w:val="00917F20"/>
    <w:rsid w:val="00920570"/>
    <w:rsid w:val="00922A3D"/>
    <w:rsid w:val="00924758"/>
    <w:rsid w:val="009260F8"/>
    <w:rsid w:val="00931607"/>
    <w:rsid w:val="0093250D"/>
    <w:rsid w:val="009362A0"/>
    <w:rsid w:val="00936FEA"/>
    <w:rsid w:val="00940284"/>
    <w:rsid w:val="00940D2A"/>
    <w:rsid w:val="00944EB9"/>
    <w:rsid w:val="00946E12"/>
    <w:rsid w:val="009636A6"/>
    <w:rsid w:val="00963F63"/>
    <w:rsid w:val="00965E24"/>
    <w:rsid w:val="00967A5C"/>
    <w:rsid w:val="00971D5C"/>
    <w:rsid w:val="00972957"/>
    <w:rsid w:val="00981BCB"/>
    <w:rsid w:val="0098207A"/>
    <w:rsid w:val="009867E9"/>
    <w:rsid w:val="00987CAC"/>
    <w:rsid w:val="00991068"/>
    <w:rsid w:val="00992CE1"/>
    <w:rsid w:val="00994962"/>
    <w:rsid w:val="00994F51"/>
    <w:rsid w:val="0099648E"/>
    <w:rsid w:val="00996CC1"/>
    <w:rsid w:val="009A0820"/>
    <w:rsid w:val="009A0BC6"/>
    <w:rsid w:val="009A13E6"/>
    <w:rsid w:val="009A21E7"/>
    <w:rsid w:val="009A4FD2"/>
    <w:rsid w:val="009A673E"/>
    <w:rsid w:val="009A716D"/>
    <w:rsid w:val="009B2D26"/>
    <w:rsid w:val="009B6B1B"/>
    <w:rsid w:val="009B7C1A"/>
    <w:rsid w:val="009C2729"/>
    <w:rsid w:val="009C3042"/>
    <w:rsid w:val="009C3D3C"/>
    <w:rsid w:val="009C4BD3"/>
    <w:rsid w:val="009C6198"/>
    <w:rsid w:val="009C7E1B"/>
    <w:rsid w:val="009E14E9"/>
    <w:rsid w:val="009E7BC4"/>
    <w:rsid w:val="009F0B3C"/>
    <w:rsid w:val="009F27FE"/>
    <w:rsid w:val="00A005EC"/>
    <w:rsid w:val="00A007D4"/>
    <w:rsid w:val="00A02310"/>
    <w:rsid w:val="00A02EB0"/>
    <w:rsid w:val="00A11BAF"/>
    <w:rsid w:val="00A131C3"/>
    <w:rsid w:val="00A13B5E"/>
    <w:rsid w:val="00A16931"/>
    <w:rsid w:val="00A17E5A"/>
    <w:rsid w:val="00A244FC"/>
    <w:rsid w:val="00A24E54"/>
    <w:rsid w:val="00A25FEB"/>
    <w:rsid w:val="00A30FED"/>
    <w:rsid w:val="00A35A95"/>
    <w:rsid w:val="00A36AC8"/>
    <w:rsid w:val="00A440F1"/>
    <w:rsid w:val="00A44D8E"/>
    <w:rsid w:val="00A46E0E"/>
    <w:rsid w:val="00A5488D"/>
    <w:rsid w:val="00A56E75"/>
    <w:rsid w:val="00A571A4"/>
    <w:rsid w:val="00A60BF3"/>
    <w:rsid w:val="00A62115"/>
    <w:rsid w:val="00A62CD1"/>
    <w:rsid w:val="00A62DE4"/>
    <w:rsid w:val="00A7361C"/>
    <w:rsid w:val="00A738BF"/>
    <w:rsid w:val="00A759E1"/>
    <w:rsid w:val="00A817A0"/>
    <w:rsid w:val="00A82839"/>
    <w:rsid w:val="00A84717"/>
    <w:rsid w:val="00A905B8"/>
    <w:rsid w:val="00A91DB7"/>
    <w:rsid w:val="00A9705F"/>
    <w:rsid w:val="00A971D3"/>
    <w:rsid w:val="00AA6174"/>
    <w:rsid w:val="00AA6697"/>
    <w:rsid w:val="00AB251D"/>
    <w:rsid w:val="00AB2E5D"/>
    <w:rsid w:val="00AB5C9A"/>
    <w:rsid w:val="00AB5EA4"/>
    <w:rsid w:val="00AC261A"/>
    <w:rsid w:val="00AC38DB"/>
    <w:rsid w:val="00AD0273"/>
    <w:rsid w:val="00AD1655"/>
    <w:rsid w:val="00AD376C"/>
    <w:rsid w:val="00AD5162"/>
    <w:rsid w:val="00AD73C0"/>
    <w:rsid w:val="00AE4C0C"/>
    <w:rsid w:val="00AE530A"/>
    <w:rsid w:val="00AE71B4"/>
    <w:rsid w:val="00AF1DC7"/>
    <w:rsid w:val="00AF69DA"/>
    <w:rsid w:val="00AF6C30"/>
    <w:rsid w:val="00B004A5"/>
    <w:rsid w:val="00B029FB"/>
    <w:rsid w:val="00B104F3"/>
    <w:rsid w:val="00B1058A"/>
    <w:rsid w:val="00B1085E"/>
    <w:rsid w:val="00B16B94"/>
    <w:rsid w:val="00B21ABA"/>
    <w:rsid w:val="00B25D8F"/>
    <w:rsid w:val="00B34D8D"/>
    <w:rsid w:val="00B40C46"/>
    <w:rsid w:val="00B40C49"/>
    <w:rsid w:val="00B42822"/>
    <w:rsid w:val="00B45F2E"/>
    <w:rsid w:val="00B50D9B"/>
    <w:rsid w:val="00B54BF1"/>
    <w:rsid w:val="00B607B1"/>
    <w:rsid w:val="00B6640F"/>
    <w:rsid w:val="00B737FF"/>
    <w:rsid w:val="00B74FF7"/>
    <w:rsid w:val="00B75CC5"/>
    <w:rsid w:val="00B8369F"/>
    <w:rsid w:val="00B8416E"/>
    <w:rsid w:val="00B927CD"/>
    <w:rsid w:val="00B92F40"/>
    <w:rsid w:val="00B9716C"/>
    <w:rsid w:val="00BA04DF"/>
    <w:rsid w:val="00BA1D8F"/>
    <w:rsid w:val="00BA3B1E"/>
    <w:rsid w:val="00BB0A34"/>
    <w:rsid w:val="00BB26B4"/>
    <w:rsid w:val="00BB480F"/>
    <w:rsid w:val="00BB5B7F"/>
    <w:rsid w:val="00BC0BB7"/>
    <w:rsid w:val="00BC367B"/>
    <w:rsid w:val="00BC454A"/>
    <w:rsid w:val="00BC7F58"/>
    <w:rsid w:val="00BD19D8"/>
    <w:rsid w:val="00BD5A86"/>
    <w:rsid w:val="00BD5DC9"/>
    <w:rsid w:val="00BE2112"/>
    <w:rsid w:val="00BE2967"/>
    <w:rsid w:val="00BE5AA9"/>
    <w:rsid w:val="00BE69AD"/>
    <w:rsid w:val="00BF01AD"/>
    <w:rsid w:val="00BF0EF0"/>
    <w:rsid w:val="00BF3C38"/>
    <w:rsid w:val="00BF6E99"/>
    <w:rsid w:val="00C01832"/>
    <w:rsid w:val="00C05360"/>
    <w:rsid w:val="00C100F0"/>
    <w:rsid w:val="00C11716"/>
    <w:rsid w:val="00C12AF4"/>
    <w:rsid w:val="00C229E9"/>
    <w:rsid w:val="00C23E3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A88"/>
    <w:rsid w:val="00C60B6A"/>
    <w:rsid w:val="00C75E0E"/>
    <w:rsid w:val="00C801F8"/>
    <w:rsid w:val="00C8349D"/>
    <w:rsid w:val="00C84C49"/>
    <w:rsid w:val="00C922D9"/>
    <w:rsid w:val="00C9419F"/>
    <w:rsid w:val="00C947FE"/>
    <w:rsid w:val="00CB182F"/>
    <w:rsid w:val="00CC2BDD"/>
    <w:rsid w:val="00CC3ED9"/>
    <w:rsid w:val="00CD2D58"/>
    <w:rsid w:val="00CD4ACA"/>
    <w:rsid w:val="00CE2E10"/>
    <w:rsid w:val="00CE35AD"/>
    <w:rsid w:val="00CE65CF"/>
    <w:rsid w:val="00CE6E81"/>
    <w:rsid w:val="00CF0118"/>
    <w:rsid w:val="00CF11BB"/>
    <w:rsid w:val="00CF12DA"/>
    <w:rsid w:val="00CF339E"/>
    <w:rsid w:val="00CF4B60"/>
    <w:rsid w:val="00CF5289"/>
    <w:rsid w:val="00CF5A6C"/>
    <w:rsid w:val="00CF6C3F"/>
    <w:rsid w:val="00D055FC"/>
    <w:rsid w:val="00D0731E"/>
    <w:rsid w:val="00D07A20"/>
    <w:rsid w:val="00D10525"/>
    <w:rsid w:val="00D12FC1"/>
    <w:rsid w:val="00D17F69"/>
    <w:rsid w:val="00D20892"/>
    <w:rsid w:val="00D20B68"/>
    <w:rsid w:val="00D228E7"/>
    <w:rsid w:val="00D24D10"/>
    <w:rsid w:val="00D2764A"/>
    <w:rsid w:val="00D3244D"/>
    <w:rsid w:val="00D34C54"/>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77E15"/>
    <w:rsid w:val="00D80655"/>
    <w:rsid w:val="00D80BAD"/>
    <w:rsid w:val="00D81311"/>
    <w:rsid w:val="00D8134F"/>
    <w:rsid w:val="00D91EE0"/>
    <w:rsid w:val="00D93164"/>
    <w:rsid w:val="00D941DC"/>
    <w:rsid w:val="00D97724"/>
    <w:rsid w:val="00DA25F7"/>
    <w:rsid w:val="00DA2DA0"/>
    <w:rsid w:val="00DB2F00"/>
    <w:rsid w:val="00DB4B50"/>
    <w:rsid w:val="00DC269A"/>
    <w:rsid w:val="00DC2F54"/>
    <w:rsid w:val="00DC4012"/>
    <w:rsid w:val="00DD0765"/>
    <w:rsid w:val="00DD2553"/>
    <w:rsid w:val="00DD57E3"/>
    <w:rsid w:val="00DD7200"/>
    <w:rsid w:val="00DE05FE"/>
    <w:rsid w:val="00DE7080"/>
    <w:rsid w:val="00DF0AA3"/>
    <w:rsid w:val="00DF5682"/>
    <w:rsid w:val="00E000BA"/>
    <w:rsid w:val="00E0482E"/>
    <w:rsid w:val="00E20D6B"/>
    <w:rsid w:val="00E2573C"/>
    <w:rsid w:val="00E2609E"/>
    <w:rsid w:val="00E27ECC"/>
    <w:rsid w:val="00E32818"/>
    <w:rsid w:val="00E34154"/>
    <w:rsid w:val="00E41AAA"/>
    <w:rsid w:val="00E43C19"/>
    <w:rsid w:val="00E50B8E"/>
    <w:rsid w:val="00E55BAF"/>
    <w:rsid w:val="00E579C9"/>
    <w:rsid w:val="00E61299"/>
    <w:rsid w:val="00E644CB"/>
    <w:rsid w:val="00E71594"/>
    <w:rsid w:val="00E739E9"/>
    <w:rsid w:val="00E73C4D"/>
    <w:rsid w:val="00E77ECB"/>
    <w:rsid w:val="00E8024F"/>
    <w:rsid w:val="00E858F4"/>
    <w:rsid w:val="00E874E1"/>
    <w:rsid w:val="00E935A0"/>
    <w:rsid w:val="00EA4C97"/>
    <w:rsid w:val="00EA782E"/>
    <w:rsid w:val="00EB00B3"/>
    <w:rsid w:val="00EB1D42"/>
    <w:rsid w:val="00EB2591"/>
    <w:rsid w:val="00EB3442"/>
    <w:rsid w:val="00EB7CEF"/>
    <w:rsid w:val="00EC0EB8"/>
    <w:rsid w:val="00ED1195"/>
    <w:rsid w:val="00ED3501"/>
    <w:rsid w:val="00ED38EF"/>
    <w:rsid w:val="00ED5690"/>
    <w:rsid w:val="00ED7215"/>
    <w:rsid w:val="00ED77DD"/>
    <w:rsid w:val="00EE61EC"/>
    <w:rsid w:val="00EE6786"/>
    <w:rsid w:val="00EE68D2"/>
    <w:rsid w:val="00EF5385"/>
    <w:rsid w:val="00F00880"/>
    <w:rsid w:val="00F00C90"/>
    <w:rsid w:val="00F010D8"/>
    <w:rsid w:val="00F05025"/>
    <w:rsid w:val="00F06188"/>
    <w:rsid w:val="00F077FD"/>
    <w:rsid w:val="00F109BA"/>
    <w:rsid w:val="00F11606"/>
    <w:rsid w:val="00F12BD0"/>
    <w:rsid w:val="00F13C3D"/>
    <w:rsid w:val="00F1463D"/>
    <w:rsid w:val="00F17A8A"/>
    <w:rsid w:val="00F225FB"/>
    <w:rsid w:val="00F235C9"/>
    <w:rsid w:val="00F30986"/>
    <w:rsid w:val="00F3360E"/>
    <w:rsid w:val="00F338EB"/>
    <w:rsid w:val="00F33BBF"/>
    <w:rsid w:val="00F33DCE"/>
    <w:rsid w:val="00F368D0"/>
    <w:rsid w:val="00F40FB2"/>
    <w:rsid w:val="00F448A0"/>
    <w:rsid w:val="00F478C4"/>
    <w:rsid w:val="00F53590"/>
    <w:rsid w:val="00F563AA"/>
    <w:rsid w:val="00F6091E"/>
    <w:rsid w:val="00F61790"/>
    <w:rsid w:val="00F618CA"/>
    <w:rsid w:val="00F62FC1"/>
    <w:rsid w:val="00F636F8"/>
    <w:rsid w:val="00F648EB"/>
    <w:rsid w:val="00F65909"/>
    <w:rsid w:val="00F67C4C"/>
    <w:rsid w:val="00F700E9"/>
    <w:rsid w:val="00F72032"/>
    <w:rsid w:val="00F7572A"/>
    <w:rsid w:val="00F764B3"/>
    <w:rsid w:val="00F76591"/>
    <w:rsid w:val="00F76894"/>
    <w:rsid w:val="00F84D2B"/>
    <w:rsid w:val="00F84E96"/>
    <w:rsid w:val="00F85767"/>
    <w:rsid w:val="00F86BDF"/>
    <w:rsid w:val="00F9424F"/>
    <w:rsid w:val="00F94831"/>
    <w:rsid w:val="00F96F31"/>
    <w:rsid w:val="00FB2577"/>
    <w:rsid w:val="00FB2CBB"/>
    <w:rsid w:val="00FC233A"/>
    <w:rsid w:val="00FC5249"/>
    <w:rsid w:val="00FD3EC0"/>
    <w:rsid w:val="00FD50E5"/>
    <w:rsid w:val="00FD6E37"/>
    <w:rsid w:val="00FE0C91"/>
    <w:rsid w:val="00FE4DC3"/>
    <w:rsid w:val="00FF0137"/>
    <w:rsid w:val="00FF0500"/>
    <w:rsid w:val="00FF3AE9"/>
    <w:rsid w:val="00FF5279"/>
    <w:rsid w:val="00FF7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737"/>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28024&amp;FolderCTID=0x0120D52000824C7CCC16790D469B8E16E1874A147102001FE028F58176E942850D62B4E690ADAF&amp;View=%7BFF4A6EAE%2D6A40%2D48CF%2D9659%2DA95C2EEB1DF2%7D"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28024&amp;FolderCTID=0x0120D52000824C7CCC16790D469B8E16E1874A147102001FE028F58176E942850D62B4E690ADAF&amp;View=%7BFF4A6EAE%2D6A40%2D48CF%2D9659%2DA95C2EEB1DF2%7D"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1460&amp;FolderCTID=0x0120D52000824C7CCC16790D469B8E16E1874A147102001FE028F58176E942850D62B4E690ADAF&amp;View=%7BFF4A6EAE%2D6A40%2D48CF%2D9659%2DA95C2EEB1DF2%7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31460&amp;FolderCTID=0x0120D52000824C7CCC16790D469B8E16E1874A147102001FE028F58176E942850D62B4E690ADAF&amp;View=%7BFF4A6EAE%2D6A40%2D48CF%2D9659%2DA95C2EEB1DF2%7D"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ardiffVale@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REGU-415-1633288</_dlc_DocId>
    <_dlc_DocIdUrl xmlns="9be56660-2c31-41ef-bc00-23e72f632f2a">
      <Url>https://cyfoethnaturiolcymru.sharepoint.com/teams/Regulatory/Permitting/_layouts/15/DocIdRedir.aspx?ID=REGU-415-1633288</Url>
      <Description>REGU-415-1633288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2026-02-11T00:00:00+00:00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FADCCDBA-BD88-4C24-8021-CB6AC91F55C0}"/>
</file>

<file path=customXml/itemProps5.xml><?xml version="1.0" encoding="utf-8"?>
<ds:datastoreItem xmlns:ds="http://schemas.openxmlformats.org/officeDocument/2006/customXml" ds:itemID="{850F4206-48E1-4BB4-B32D-25D6FB95A224}">
  <ds:schemaRefs>
    <ds:schemaRef ds:uri="http://purl.org/dc/dcmitype/"/>
    <ds:schemaRef ds:uri="http://purl.org/dc/terms/"/>
    <ds:schemaRef ds:uri="http://www.w3.org/XML/1998/namespace"/>
    <ds:schemaRef ds:uri="http://purl.org/dc/elements/1.1/"/>
    <ds:schemaRef ds:uri="http://schemas.microsoft.com/office/2006/documentManagement/types"/>
    <ds:schemaRef ds:uri="http://schemas.openxmlformats.org/package/2006/metadata/core-properties"/>
    <ds:schemaRef ds:uri="9be56660-2c31-41ef-bc00-23e72f632f2a"/>
    <ds:schemaRef ds:uri="http://schemas.microsoft.com/office/infopath/2007/PartnerControls"/>
    <ds:schemaRef ds:uri="http://schemas.microsoft.com/office/2006/metadata/properties"/>
  </ds:schemaRefs>
</ds:datastoreItem>
</file>

<file path=customXml/itemProps6.xml><?xml version="1.0" encoding="utf-8"?>
<ds:datastoreItem xmlns:ds="http://schemas.openxmlformats.org/officeDocument/2006/customXml" ds:itemID="{5EFDFA83-4DE3-4E20-9B9B-5EDD1DAB30A8}"/>
</file>

<file path=docProps/app.xml><?xml version="1.0" encoding="utf-8"?>
<Properties xmlns="http://schemas.openxmlformats.org/officeDocument/2006/extended-properties" xmlns:vt="http://schemas.openxmlformats.org/officeDocument/2006/docPropsVTypes">
  <Template>Normal</Template>
  <TotalTime>0</TotalTime>
  <Pages>14</Pages>
  <Words>4184</Words>
  <Characters>21147</Characters>
  <Application>Microsoft Office Word</Application>
  <DocSecurity>0</DocSecurity>
  <Lines>1032</Lines>
  <Paragraphs>540</Paragraphs>
  <ScaleCrop>false</ScaleCrop>
  <HeadingPairs>
    <vt:vector size="2" baseType="variant">
      <vt:variant>
        <vt:lpstr>Title</vt:lpstr>
      </vt:variant>
      <vt:variant>
        <vt:i4>1</vt:i4>
      </vt:variant>
    </vt:vector>
  </HeadingPairs>
  <TitlesOfParts>
    <vt:vector size="1" baseType="lpstr">
      <vt:lpstr>PAN-031460 Decision Document LPD1</vt:lpstr>
    </vt:vector>
  </TitlesOfParts>
  <Company/>
  <LinksUpToDate>false</LinksUpToDate>
  <CharactersWithSpaces>25104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270</cp:revision>
  <cp:lastPrinted>2016-07-26T07:41:00Z</cp:lastPrinted>
  <dcterms:created xsi:type="dcterms:W3CDTF">2026-01-16T10:48:00Z</dcterms:created>
  <dcterms:modified xsi:type="dcterms:W3CDTF">2026-02-11T12:52:00Z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9eac24c9-5152-487d-8833-5876868faf78</vt:lpwstr>
  </property>
  <property fmtid="{D5CDD505-2E9C-101B-9397-08002B2CF9AE}" pid="4" name="AuthorIds_UIVersion_11776">
    <vt:lpwstr>200</vt:lpwstr>
  </property>
</Properties>
</file>