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BCD3F" w14:textId="7162DA3F" w:rsidR="00FF5E73" w:rsidRPr="00F833EF" w:rsidRDefault="00FF5E73">
      <w:pPr>
        <w:rPr>
          <w:rFonts w:asciiTheme="minorHAnsi" w:hAnsiTheme="minorHAnsi" w:cstheme="minorHAnsi"/>
          <w:b/>
          <w:u w:val="single"/>
        </w:rPr>
      </w:pPr>
      <w:bookmarkStart w:id="0" w:name="_GoBack"/>
      <w:bookmarkEnd w:id="0"/>
      <w:r w:rsidRPr="00FF5E73">
        <w:rPr>
          <w:rFonts w:asciiTheme="minorHAnsi" w:hAnsiTheme="minorHAnsi" w:cstheme="minorHAnsi"/>
          <w:b/>
          <w:u w:val="single"/>
        </w:rPr>
        <w:t xml:space="preserve">Pwllheli Stockpile Chemical Analysis March, 2019. </w:t>
      </w:r>
    </w:p>
    <w:p w14:paraId="5B1FF733" w14:textId="745B4063" w:rsidR="00FF5E73" w:rsidRDefault="00FF5E73">
      <w:pPr>
        <w:rPr>
          <w:rFonts w:asciiTheme="minorHAnsi" w:hAnsiTheme="minorHAnsi" w:cstheme="minorHAnsi"/>
          <w:b/>
        </w:rPr>
      </w:pPr>
    </w:p>
    <w:p w14:paraId="41CACFAA" w14:textId="758DD880" w:rsidR="00206004" w:rsidRPr="00565233" w:rsidRDefault="00565233">
      <w:pPr>
        <w:rPr>
          <w:rFonts w:asciiTheme="minorHAnsi" w:hAnsiTheme="minorHAnsi" w:cstheme="minorHAnsi"/>
          <w:b/>
        </w:rPr>
      </w:pPr>
      <w:r w:rsidRPr="00565233">
        <w:rPr>
          <w:rFonts w:asciiTheme="minorHAnsi" w:hAnsiTheme="minorHAnsi" w:cstheme="minorHAnsi"/>
          <w:b/>
        </w:rPr>
        <w:t xml:space="preserve">Table 1: Summary of chemical analysis results. </w:t>
      </w:r>
    </w:p>
    <w:p w14:paraId="1C8D731E" w14:textId="77777777" w:rsidR="00206004" w:rsidRDefault="00206004" w:rsidP="00157974">
      <w:pPr>
        <w:ind w:right="-291"/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636"/>
        <w:gridCol w:w="976"/>
        <w:gridCol w:w="1162"/>
        <w:gridCol w:w="1162"/>
        <w:gridCol w:w="2186"/>
        <w:gridCol w:w="2186"/>
        <w:gridCol w:w="2180"/>
        <w:gridCol w:w="2180"/>
      </w:tblGrid>
      <w:tr w:rsidR="006B5F54" w:rsidRPr="00A707AB" w14:paraId="34D26211" w14:textId="50B50E45" w:rsidTr="006B5F54">
        <w:trPr>
          <w:trHeight w:val="2111"/>
          <w:jc w:val="center"/>
        </w:trPr>
        <w:tc>
          <w:tcPr>
            <w:tcW w:w="899" w:type="pct"/>
            <w:shd w:val="clear" w:color="auto" w:fill="D9E2F3" w:themeFill="accent5" w:themeFillTint="33"/>
            <w:vAlign w:val="center"/>
          </w:tcPr>
          <w:p w14:paraId="79860EE0" w14:textId="16ACE8C1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33" w:type="pct"/>
            <w:shd w:val="clear" w:color="auto" w:fill="D9E2F3" w:themeFill="accent5" w:themeFillTint="33"/>
            <w:vAlign w:val="center"/>
          </w:tcPr>
          <w:p w14:paraId="26F5A46F" w14:textId="68691773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Unit</w:t>
            </w:r>
          </w:p>
        </w:tc>
        <w:tc>
          <w:tcPr>
            <w:tcW w:w="396" w:type="pct"/>
            <w:shd w:val="clear" w:color="auto" w:fill="D9E2F3" w:themeFill="accent5" w:themeFillTint="33"/>
            <w:vAlign w:val="center"/>
          </w:tcPr>
          <w:p w14:paraId="38B1EFF2" w14:textId="5FEA83B6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Standard (Cefas Action Level 1)</w:t>
            </w:r>
          </w:p>
        </w:tc>
        <w:tc>
          <w:tcPr>
            <w:tcW w:w="396" w:type="pct"/>
            <w:shd w:val="clear" w:color="auto" w:fill="D9E2F3" w:themeFill="accent5" w:themeFillTint="33"/>
            <w:vAlign w:val="center"/>
          </w:tcPr>
          <w:p w14:paraId="1D4EE48B" w14:textId="296CC427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Standard (Cefas Action Level 2)</w:t>
            </w:r>
          </w:p>
        </w:tc>
        <w:tc>
          <w:tcPr>
            <w:tcW w:w="745" w:type="pct"/>
            <w:shd w:val="clear" w:color="auto" w:fill="D9E2F3" w:themeFill="accent5" w:themeFillTint="33"/>
            <w:vAlign w:val="center"/>
          </w:tcPr>
          <w:p w14:paraId="3ED976D6" w14:textId="77777777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33460981" w14:textId="77777777" w:rsidR="006B5F54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21FF2CD" w14:textId="77777777" w:rsidR="006B5F54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3F438BDC" w14:textId="77777777" w:rsidR="00D62DCF" w:rsidRPr="00A707AB" w:rsidRDefault="00D62DCF" w:rsidP="00D62DCF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November 2018</w:t>
            </w:r>
          </w:p>
          <w:p w14:paraId="3BD1C86C" w14:textId="7C37AFAE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D62DCF">
              <w:rPr>
                <w:rFonts w:asciiTheme="minorHAnsi" w:hAnsiTheme="minorHAnsi" w:cstheme="minorHAnsi"/>
                <w:b/>
                <w:sz w:val="22"/>
                <w:szCs w:val="20"/>
              </w:rPr>
              <w:t>Sample Result</w:t>
            </w:r>
          </w:p>
          <w:p w14:paraId="51F172DC" w14:textId="77777777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36D054F0" w14:textId="77777777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5FDCCDDC" w14:textId="71574E0E" w:rsidR="006B5F54" w:rsidRPr="00A707AB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D9E2F3" w:themeFill="accent5" w:themeFillTint="33"/>
          </w:tcPr>
          <w:p w14:paraId="2CC8E7D2" w14:textId="77777777" w:rsidR="006B5F54" w:rsidRPr="006B5F54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5F785C82" w14:textId="77777777" w:rsidR="006B5F54" w:rsidRPr="006B5F54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3C114A39" w14:textId="02680E8C" w:rsidR="006B5F54" w:rsidRPr="006B5F54" w:rsidRDefault="00D62DCF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March 2019</w:t>
            </w:r>
          </w:p>
          <w:p w14:paraId="3FEF28C0" w14:textId="3F369F8A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Sample 1 – </w:t>
            </w:r>
          </w:p>
          <w:p w14:paraId="3FA4152C" w14:textId="6942BA3A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SH 38854 </w:t>
            </w:r>
          </w:p>
          <w:p w14:paraId="7FEE3918" w14:textId="14CD1752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>34636</w:t>
            </w:r>
          </w:p>
        </w:tc>
        <w:tc>
          <w:tcPr>
            <w:tcW w:w="743" w:type="pct"/>
            <w:shd w:val="clear" w:color="auto" w:fill="D9E2F3" w:themeFill="accent5" w:themeFillTint="33"/>
          </w:tcPr>
          <w:p w14:paraId="6E317379" w14:textId="2D935431" w:rsidR="006B5F54" w:rsidRPr="006B5F54" w:rsidRDefault="006B5F54" w:rsidP="005432A1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5985C367" w14:textId="77777777" w:rsidR="006B5F54" w:rsidRPr="006B5F54" w:rsidRDefault="006B5F54" w:rsidP="006B5F54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811943A" w14:textId="27E7F2CD" w:rsidR="006B5F54" w:rsidRPr="006B5F54" w:rsidRDefault="00D62DCF" w:rsidP="00D62DCF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March 2019</w:t>
            </w:r>
          </w:p>
          <w:p w14:paraId="54C6B7D6" w14:textId="735A7517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Sample 2 – </w:t>
            </w:r>
          </w:p>
          <w:p w14:paraId="35C8BBA1" w14:textId="16DDC477" w:rsidR="006B5F54" w:rsidRPr="006B5F54" w:rsidRDefault="006B5F54" w:rsidP="006B5F54">
            <w:pPr>
              <w:ind w:hanging="76"/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>SH 38847</w:t>
            </w:r>
          </w:p>
          <w:p w14:paraId="31275F05" w14:textId="70D2D312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>34675</w:t>
            </w:r>
          </w:p>
        </w:tc>
        <w:tc>
          <w:tcPr>
            <w:tcW w:w="743" w:type="pct"/>
            <w:shd w:val="clear" w:color="auto" w:fill="D9E2F3" w:themeFill="accent5" w:themeFillTint="33"/>
          </w:tcPr>
          <w:p w14:paraId="4FA96421" w14:textId="77777777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4BBB5823" w14:textId="77777777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  <w:p w14:paraId="0C9A3D2D" w14:textId="0A828B67" w:rsidR="006B5F54" w:rsidRPr="006B5F54" w:rsidRDefault="00D62DCF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March 2019</w:t>
            </w:r>
          </w:p>
          <w:p w14:paraId="0287EB15" w14:textId="7236ECE3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Sample 3 – </w:t>
            </w:r>
          </w:p>
          <w:p w14:paraId="2F0A65CE" w14:textId="507A652A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>SH 38847</w:t>
            </w:r>
          </w:p>
          <w:p w14:paraId="4CF14854" w14:textId="283EAECC" w:rsidR="006B5F54" w:rsidRPr="006B5F54" w:rsidRDefault="006B5F54" w:rsidP="006B5F54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>34707</w:t>
            </w:r>
          </w:p>
        </w:tc>
      </w:tr>
      <w:tr w:rsidR="006B5F54" w:rsidRPr="00A707AB" w14:paraId="70D73BA9" w14:textId="5F70A17F" w:rsidTr="006B5F54">
        <w:trPr>
          <w:jc w:val="center"/>
        </w:trPr>
        <w:tc>
          <w:tcPr>
            <w:tcW w:w="899" w:type="pct"/>
          </w:tcPr>
          <w:p w14:paraId="13161079" w14:textId="71D16A36" w:rsidR="006B5F54" w:rsidRPr="00A707AB" w:rsidRDefault="006B5F54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Metals</w:t>
            </w:r>
          </w:p>
        </w:tc>
        <w:tc>
          <w:tcPr>
            <w:tcW w:w="333" w:type="pct"/>
            <w:vAlign w:val="center"/>
          </w:tcPr>
          <w:p w14:paraId="5082BFF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430AF737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16BAD15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tcBorders>
              <w:top w:val="single" w:sz="4" w:space="0" w:color="auto"/>
            </w:tcBorders>
            <w:vAlign w:val="center"/>
          </w:tcPr>
          <w:p w14:paraId="07B8F287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tcBorders>
              <w:top w:val="single" w:sz="4" w:space="0" w:color="auto"/>
            </w:tcBorders>
          </w:tcPr>
          <w:p w14:paraId="4065A2CB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</w:tcBorders>
          </w:tcPr>
          <w:p w14:paraId="65657B74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</w:tcBorders>
          </w:tcPr>
          <w:p w14:paraId="7EF05CF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26B9DF8F" w14:textId="662AD1FB" w:rsidTr="006B5F54">
        <w:trPr>
          <w:jc w:val="center"/>
        </w:trPr>
        <w:tc>
          <w:tcPr>
            <w:tcW w:w="899" w:type="pct"/>
          </w:tcPr>
          <w:p w14:paraId="5FFE5EFE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Arsenic</w:t>
            </w:r>
          </w:p>
        </w:tc>
        <w:tc>
          <w:tcPr>
            <w:tcW w:w="333" w:type="pct"/>
            <w:vAlign w:val="center"/>
          </w:tcPr>
          <w:p w14:paraId="3C8F0CD1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56EB7FE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20</w:t>
            </w:r>
          </w:p>
        </w:tc>
        <w:tc>
          <w:tcPr>
            <w:tcW w:w="396" w:type="pct"/>
            <w:vAlign w:val="center"/>
          </w:tcPr>
          <w:p w14:paraId="2396697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100</w:t>
            </w:r>
          </w:p>
        </w:tc>
        <w:tc>
          <w:tcPr>
            <w:tcW w:w="745" w:type="pct"/>
            <w:tcBorders>
              <w:top w:val="single" w:sz="4" w:space="0" w:color="auto"/>
            </w:tcBorders>
            <w:vAlign w:val="center"/>
          </w:tcPr>
          <w:p w14:paraId="5C586B3E" w14:textId="299EAAE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4.8</w:t>
            </w:r>
          </w:p>
        </w:tc>
        <w:tc>
          <w:tcPr>
            <w:tcW w:w="745" w:type="pct"/>
            <w:tcBorders>
              <w:top w:val="single" w:sz="4" w:space="0" w:color="auto"/>
            </w:tcBorders>
          </w:tcPr>
          <w:p w14:paraId="594F33E4" w14:textId="42A29042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6.1</w:t>
            </w:r>
          </w:p>
        </w:tc>
        <w:tc>
          <w:tcPr>
            <w:tcW w:w="743" w:type="pct"/>
            <w:tcBorders>
              <w:top w:val="single" w:sz="4" w:space="0" w:color="auto"/>
            </w:tcBorders>
          </w:tcPr>
          <w:p w14:paraId="42DC0948" w14:textId="16ACED30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4.5</w:t>
            </w:r>
          </w:p>
        </w:tc>
        <w:tc>
          <w:tcPr>
            <w:tcW w:w="743" w:type="pct"/>
            <w:tcBorders>
              <w:top w:val="single" w:sz="4" w:space="0" w:color="auto"/>
            </w:tcBorders>
          </w:tcPr>
          <w:p w14:paraId="13C68631" w14:textId="5CCF41A8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4.1</w:t>
            </w:r>
          </w:p>
        </w:tc>
      </w:tr>
      <w:tr w:rsidR="006B5F54" w:rsidRPr="00A707AB" w14:paraId="15FACEB4" w14:textId="4216D0E1" w:rsidTr="006B5F54">
        <w:trPr>
          <w:jc w:val="center"/>
        </w:trPr>
        <w:tc>
          <w:tcPr>
            <w:tcW w:w="899" w:type="pct"/>
          </w:tcPr>
          <w:p w14:paraId="6E381C49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Cadmium</w:t>
            </w:r>
          </w:p>
        </w:tc>
        <w:tc>
          <w:tcPr>
            <w:tcW w:w="333" w:type="pct"/>
            <w:vAlign w:val="center"/>
          </w:tcPr>
          <w:p w14:paraId="79A21AEC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5AEFBA0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0.4</w:t>
            </w:r>
          </w:p>
        </w:tc>
        <w:tc>
          <w:tcPr>
            <w:tcW w:w="396" w:type="pct"/>
            <w:vAlign w:val="center"/>
          </w:tcPr>
          <w:p w14:paraId="39C1A1B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5</w:t>
            </w:r>
          </w:p>
        </w:tc>
        <w:tc>
          <w:tcPr>
            <w:tcW w:w="745" w:type="pct"/>
            <w:vAlign w:val="center"/>
          </w:tcPr>
          <w:p w14:paraId="5465181C" w14:textId="5842C575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5" w:type="pct"/>
          </w:tcPr>
          <w:p w14:paraId="1D830FF2" w14:textId="124E1796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3" w:type="pct"/>
          </w:tcPr>
          <w:p w14:paraId="1E0FD404" w14:textId="58EB842C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3" w:type="pct"/>
          </w:tcPr>
          <w:p w14:paraId="005821BB" w14:textId="5E3A7A69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</w:tr>
      <w:tr w:rsidR="006B5F54" w:rsidRPr="00A707AB" w14:paraId="347D6C0F" w14:textId="5012BC2E" w:rsidTr="006B5F54">
        <w:trPr>
          <w:jc w:val="center"/>
        </w:trPr>
        <w:tc>
          <w:tcPr>
            <w:tcW w:w="899" w:type="pct"/>
          </w:tcPr>
          <w:p w14:paraId="51D89A51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Chromium</w:t>
            </w:r>
          </w:p>
        </w:tc>
        <w:tc>
          <w:tcPr>
            <w:tcW w:w="333" w:type="pct"/>
            <w:vAlign w:val="center"/>
          </w:tcPr>
          <w:p w14:paraId="7DA507D6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3F2AAAF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40</w:t>
            </w:r>
          </w:p>
        </w:tc>
        <w:tc>
          <w:tcPr>
            <w:tcW w:w="396" w:type="pct"/>
            <w:vAlign w:val="center"/>
          </w:tcPr>
          <w:p w14:paraId="62ED498D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400</w:t>
            </w:r>
          </w:p>
        </w:tc>
        <w:tc>
          <w:tcPr>
            <w:tcW w:w="745" w:type="pct"/>
            <w:vAlign w:val="center"/>
          </w:tcPr>
          <w:p w14:paraId="442B8A2D" w14:textId="0C08B793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10</w:t>
            </w:r>
          </w:p>
        </w:tc>
        <w:tc>
          <w:tcPr>
            <w:tcW w:w="745" w:type="pct"/>
          </w:tcPr>
          <w:p w14:paraId="63942171" w14:textId="237FBEE8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7.3</w:t>
            </w:r>
          </w:p>
        </w:tc>
        <w:tc>
          <w:tcPr>
            <w:tcW w:w="743" w:type="pct"/>
          </w:tcPr>
          <w:p w14:paraId="602A1604" w14:textId="4780352A" w:rsidR="006B5F54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7.3</w:t>
            </w:r>
          </w:p>
        </w:tc>
        <w:tc>
          <w:tcPr>
            <w:tcW w:w="743" w:type="pct"/>
          </w:tcPr>
          <w:p w14:paraId="79CA01DB" w14:textId="1F1115F6" w:rsidR="006B5F54" w:rsidRPr="006B5F54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B5F54">
              <w:rPr>
                <w:rFonts w:asciiTheme="minorHAnsi" w:hAnsiTheme="minorHAnsi" w:cstheme="minorHAnsi"/>
                <w:b/>
                <w:sz w:val="22"/>
                <w:szCs w:val="20"/>
              </w:rPr>
              <w:t>74</w:t>
            </w:r>
          </w:p>
        </w:tc>
      </w:tr>
      <w:tr w:rsidR="006B5F54" w:rsidRPr="00A707AB" w14:paraId="4834E0BB" w14:textId="55B63248" w:rsidTr="006B5F54">
        <w:trPr>
          <w:jc w:val="center"/>
        </w:trPr>
        <w:tc>
          <w:tcPr>
            <w:tcW w:w="899" w:type="pct"/>
          </w:tcPr>
          <w:p w14:paraId="4AA7488D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Copper</w:t>
            </w:r>
          </w:p>
        </w:tc>
        <w:tc>
          <w:tcPr>
            <w:tcW w:w="333" w:type="pct"/>
            <w:vAlign w:val="center"/>
          </w:tcPr>
          <w:p w14:paraId="0E971F8B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56A1D49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40</w:t>
            </w:r>
          </w:p>
        </w:tc>
        <w:tc>
          <w:tcPr>
            <w:tcW w:w="396" w:type="pct"/>
            <w:vAlign w:val="center"/>
          </w:tcPr>
          <w:p w14:paraId="19647394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400</w:t>
            </w:r>
          </w:p>
        </w:tc>
        <w:tc>
          <w:tcPr>
            <w:tcW w:w="745" w:type="pct"/>
            <w:vAlign w:val="center"/>
          </w:tcPr>
          <w:p w14:paraId="3DB2B162" w14:textId="441F6E40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5.7</w:t>
            </w:r>
          </w:p>
        </w:tc>
        <w:tc>
          <w:tcPr>
            <w:tcW w:w="745" w:type="pct"/>
          </w:tcPr>
          <w:p w14:paraId="0D2D388D" w14:textId="32DEC11A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6.3</w:t>
            </w:r>
          </w:p>
        </w:tc>
        <w:tc>
          <w:tcPr>
            <w:tcW w:w="743" w:type="pct"/>
          </w:tcPr>
          <w:p w14:paraId="6EE552EB" w14:textId="2405B77D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4.7</w:t>
            </w:r>
          </w:p>
        </w:tc>
        <w:tc>
          <w:tcPr>
            <w:tcW w:w="743" w:type="pct"/>
          </w:tcPr>
          <w:p w14:paraId="49B3DA95" w14:textId="0E22038E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6.8</w:t>
            </w:r>
          </w:p>
        </w:tc>
      </w:tr>
      <w:tr w:rsidR="006B5F54" w:rsidRPr="00A707AB" w14:paraId="09625725" w14:textId="13D56B96" w:rsidTr="006B5F54">
        <w:trPr>
          <w:jc w:val="center"/>
        </w:trPr>
        <w:tc>
          <w:tcPr>
            <w:tcW w:w="899" w:type="pct"/>
          </w:tcPr>
          <w:p w14:paraId="2F9E3CEE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Lead</w:t>
            </w:r>
          </w:p>
        </w:tc>
        <w:tc>
          <w:tcPr>
            <w:tcW w:w="333" w:type="pct"/>
            <w:vAlign w:val="center"/>
          </w:tcPr>
          <w:p w14:paraId="649433E6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2497FCA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50</w:t>
            </w:r>
          </w:p>
        </w:tc>
        <w:tc>
          <w:tcPr>
            <w:tcW w:w="396" w:type="pct"/>
            <w:vAlign w:val="center"/>
          </w:tcPr>
          <w:p w14:paraId="75C4ADC4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500</w:t>
            </w:r>
          </w:p>
        </w:tc>
        <w:tc>
          <w:tcPr>
            <w:tcW w:w="745" w:type="pct"/>
            <w:vAlign w:val="center"/>
          </w:tcPr>
          <w:p w14:paraId="154B3842" w14:textId="4112757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7.3</w:t>
            </w:r>
          </w:p>
        </w:tc>
        <w:tc>
          <w:tcPr>
            <w:tcW w:w="745" w:type="pct"/>
          </w:tcPr>
          <w:p w14:paraId="0220F9E8" w14:textId="11170C95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3.8</w:t>
            </w:r>
          </w:p>
        </w:tc>
        <w:tc>
          <w:tcPr>
            <w:tcW w:w="743" w:type="pct"/>
          </w:tcPr>
          <w:p w14:paraId="31095A7E" w14:textId="7CBB6D04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3.3</w:t>
            </w:r>
          </w:p>
        </w:tc>
        <w:tc>
          <w:tcPr>
            <w:tcW w:w="743" w:type="pct"/>
          </w:tcPr>
          <w:p w14:paraId="7D8D0AB7" w14:textId="2263DBED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4.0</w:t>
            </w:r>
          </w:p>
        </w:tc>
      </w:tr>
      <w:tr w:rsidR="006B5F54" w:rsidRPr="00A707AB" w14:paraId="7BC28BD4" w14:textId="26E11BA6" w:rsidTr="006B5F54">
        <w:trPr>
          <w:jc w:val="center"/>
        </w:trPr>
        <w:tc>
          <w:tcPr>
            <w:tcW w:w="899" w:type="pct"/>
          </w:tcPr>
          <w:p w14:paraId="1CB5C96F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Mercury</w:t>
            </w:r>
          </w:p>
        </w:tc>
        <w:tc>
          <w:tcPr>
            <w:tcW w:w="333" w:type="pct"/>
            <w:vAlign w:val="center"/>
          </w:tcPr>
          <w:p w14:paraId="04FD7A8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0B512571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0.3</w:t>
            </w:r>
          </w:p>
        </w:tc>
        <w:tc>
          <w:tcPr>
            <w:tcW w:w="396" w:type="pct"/>
            <w:vAlign w:val="center"/>
          </w:tcPr>
          <w:p w14:paraId="4316289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3</w:t>
            </w:r>
          </w:p>
        </w:tc>
        <w:tc>
          <w:tcPr>
            <w:tcW w:w="745" w:type="pct"/>
            <w:vAlign w:val="center"/>
          </w:tcPr>
          <w:p w14:paraId="441FAF60" w14:textId="3229B84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&lt;0.05</w:t>
            </w:r>
          </w:p>
        </w:tc>
        <w:tc>
          <w:tcPr>
            <w:tcW w:w="745" w:type="pct"/>
          </w:tcPr>
          <w:p w14:paraId="506BEFEE" w14:textId="7E3365F4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&lt;0.05</w:t>
            </w:r>
          </w:p>
        </w:tc>
        <w:tc>
          <w:tcPr>
            <w:tcW w:w="743" w:type="pct"/>
          </w:tcPr>
          <w:p w14:paraId="38A1786F" w14:textId="14DB472A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&lt;0.05</w:t>
            </w:r>
          </w:p>
        </w:tc>
        <w:tc>
          <w:tcPr>
            <w:tcW w:w="743" w:type="pct"/>
          </w:tcPr>
          <w:p w14:paraId="24EE6AE0" w14:textId="3B45E41C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&lt;0.05</w:t>
            </w:r>
          </w:p>
        </w:tc>
      </w:tr>
      <w:tr w:rsidR="006B5F54" w:rsidRPr="00A707AB" w14:paraId="1BD8232B" w14:textId="6986D65C" w:rsidTr="006B5F54">
        <w:trPr>
          <w:jc w:val="center"/>
        </w:trPr>
        <w:tc>
          <w:tcPr>
            <w:tcW w:w="899" w:type="pct"/>
          </w:tcPr>
          <w:p w14:paraId="717B3FDF" w14:textId="77777777" w:rsidR="006B5F54" w:rsidRPr="00A707AB" w:rsidRDefault="006B5F54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Nickel</w:t>
            </w:r>
          </w:p>
        </w:tc>
        <w:tc>
          <w:tcPr>
            <w:tcW w:w="333" w:type="pct"/>
            <w:vAlign w:val="center"/>
          </w:tcPr>
          <w:p w14:paraId="204E3198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72D1572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20</w:t>
            </w:r>
          </w:p>
        </w:tc>
        <w:tc>
          <w:tcPr>
            <w:tcW w:w="396" w:type="pct"/>
            <w:vAlign w:val="center"/>
          </w:tcPr>
          <w:p w14:paraId="64086EB1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200</w:t>
            </w:r>
          </w:p>
        </w:tc>
        <w:tc>
          <w:tcPr>
            <w:tcW w:w="745" w:type="pct"/>
            <w:vAlign w:val="center"/>
          </w:tcPr>
          <w:p w14:paraId="328B771C" w14:textId="460C867C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sz w:val="22"/>
                <w:szCs w:val="20"/>
              </w:rPr>
              <w:t>8.0</w:t>
            </w:r>
          </w:p>
        </w:tc>
        <w:tc>
          <w:tcPr>
            <w:tcW w:w="745" w:type="pct"/>
          </w:tcPr>
          <w:p w14:paraId="52BEAAF3" w14:textId="230753A6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7.1</w:t>
            </w:r>
          </w:p>
        </w:tc>
        <w:tc>
          <w:tcPr>
            <w:tcW w:w="743" w:type="pct"/>
          </w:tcPr>
          <w:p w14:paraId="071DBD20" w14:textId="4331AE7C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6.7</w:t>
            </w:r>
          </w:p>
        </w:tc>
        <w:tc>
          <w:tcPr>
            <w:tcW w:w="743" w:type="pct"/>
          </w:tcPr>
          <w:p w14:paraId="74DA7018" w14:textId="5E65ECAA" w:rsidR="006B5F54" w:rsidRPr="006A18A4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A18A4">
              <w:rPr>
                <w:rFonts w:asciiTheme="minorHAnsi" w:hAnsiTheme="minorHAnsi" w:cstheme="minorHAnsi"/>
                <w:b/>
                <w:sz w:val="22"/>
                <w:szCs w:val="20"/>
              </w:rPr>
              <w:t>41</w:t>
            </w:r>
          </w:p>
        </w:tc>
      </w:tr>
      <w:tr w:rsidR="006B5F54" w:rsidRPr="00A707AB" w14:paraId="15A0554A" w14:textId="7B0B3F67" w:rsidTr="006B5F54">
        <w:trPr>
          <w:jc w:val="center"/>
        </w:trPr>
        <w:tc>
          <w:tcPr>
            <w:tcW w:w="899" w:type="pct"/>
          </w:tcPr>
          <w:p w14:paraId="4DC9F5B9" w14:textId="142DB686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Zinc</w:t>
            </w:r>
          </w:p>
        </w:tc>
        <w:tc>
          <w:tcPr>
            <w:tcW w:w="333" w:type="pct"/>
            <w:vAlign w:val="center"/>
          </w:tcPr>
          <w:p w14:paraId="57E49086" w14:textId="34CDBFA0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7689481B" w14:textId="543D3D7B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130</w:t>
            </w:r>
          </w:p>
        </w:tc>
        <w:tc>
          <w:tcPr>
            <w:tcW w:w="396" w:type="pct"/>
            <w:vAlign w:val="center"/>
          </w:tcPr>
          <w:p w14:paraId="0BA03570" w14:textId="4C6C882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800</w:t>
            </w:r>
          </w:p>
        </w:tc>
        <w:tc>
          <w:tcPr>
            <w:tcW w:w="745" w:type="pct"/>
            <w:vAlign w:val="center"/>
          </w:tcPr>
          <w:p w14:paraId="1C2EC675" w14:textId="584C66A9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sz w:val="22"/>
                <w:szCs w:val="20"/>
              </w:rPr>
              <w:t>24</w:t>
            </w:r>
          </w:p>
        </w:tc>
        <w:tc>
          <w:tcPr>
            <w:tcW w:w="745" w:type="pct"/>
          </w:tcPr>
          <w:p w14:paraId="5C6CE845" w14:textId="1D7E25E6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28</w:t>
            </w:r>
          </w:p>
        </w:tc>
        <w:tc>
          <w:tcPr>
            <w:tcW w:w="743" w:type="pct"/>
          </w:tcPr>
          <w:p w14:paraId="197E2438" w14:textId="60C08723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19</w:t>
            </w:r>
          </w:p>
        </w:tc>
        <w:tc>
          <w:tcPr>
            <w:tcW w:w="743" w:type="pct"/>
          </w:tcPr>
          <w:p w14:paraId="798C47D4" w14:textId="74F1668E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34</w:t>
            </w:r>
          </w:p>
        </w:tc>
      </w:tr>
      <w:tr w:rsidR="006B5F54" w:rsidRPr="00A707AB" w14:paraId="1A0DD257" w14:textId="15AC8222" w:rsidTr="006B5F54">
        <w:trPr>
          <w:jc w:val="center"/>
        </w:trPr>
        <w:tc>
          <w:tcPr>
            <w:tcW w:w="899" w:type="pct"/>
          </w:tcPr>
          <w:p w14:paraId="42F4B480" w14:textId="1883DA76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33" w:type="pct"/>
            <w:vAlign w:val="center"/>
          </w:tcPr>
          <w:p w14:paraId="40BD6A51" w14:textId="3EA3F2E5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3DA47AC5" w14:textId="41FA693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6A06AD22" w14:textId="3A78A90F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1D2CDBD4" w14:textId="4C1AC808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</w:tcPr>
          <w:p w14:paraId="74CB2AD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17927E4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16091E68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4A10EEC0" w14:textId="76E03D44" w:rsidTr="006B5F54">
        <w:trPr>
          <w:jc w:val="center"/>
        </w:trPr>
        <w:tc>
          <w:tcPr>
            <w:tcW w:w="899" w:type="pct"/>
          </w:tcPr>
          <w:p w14:paraId="1F4B261B" w14:textId="1E859EC4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Inorganics</w:t>
            </w:r>
          </w:p>
        </w:tc>
        <w:tc>
          <w:tcPr>
            <w:tcW w:w="333" w:type="pct"/>
            <w:vAlign w:val="center"/>
          </w:tcPr>
          <w:p w14:paraId="21018CC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5381DC1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37E57AF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79AAD49A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</w:tcPr>
          <w:p w14:paraId="40775D1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231F899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139B5078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52743B08" w14:textId="486ABB53" w:rsidTr="006B5F54">
        <w:trPr>
          <w:jc w:val="center"/>
        </w:trPr>
        <w:tc>
          <w:tcPr>
            <w:tcW w:w="899" w:type="pct"/>
          </w:tcPr>
          <w:p w14:paraId="06A411FF" w14:textId="3565D413" w:rsidR="006B5F54" w:rsidRPr="00A707AB" w:rsidRDefault="006B5F54" w:rsidP="00C8632A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Total Organic Carbon</w:t>
            </w:r>
          </w:p>
        </w:tc>
        <w:tc>
          <w:tcPr>
            <w:tcW w:w="333" w:type="pct"/>
            <w:vAlign w:val="center"/>
          </w:tcPr>
          <w:p w14:paraId="5F5319BC" w14:textId="2E3C64D1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%</w:t>
            </w:r>
          </w:p>
        </w:tc>
        <w:tc>
          <w:tcPr>
            <w:tcW w:w="396" w:type="pct"/>
            <w:vAlign w:val="center"/>
          </w:tcPr>
          <w:p w14:paraId="120F20AF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002060"/>
            <w:vAlign w:val="center"/>
          </w:tcPr>
          <w:p w14:paraId="696595D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79314E43" w14:textId="793B54BA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Not given</w:t>
            </w:r>
          </w:p>
        </w:tc>
        <w:tc>
          <w:tcPr>
            <w:tcW w:w="745" w:type="pct"/>
          </w:tcPr>
          <w:p w14:paraId="626DF36E" w14:textId="533B9060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Not given</w:t>
            </w:r>
          </w:p>
        </w:tc>
        <w:tc>
          <w:tcPr>
            <w:tcW w:w="743" w:type="pct"/>
          </w:tcPr>
          <w:p w14:paraId="7280FD8B" w14:textId="2F1EA152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Not given</w:t>
            </w:r>
          </w:p>
        </w:tc>
        <w:tc>
          <w:tcPr>
            <w:tcW w:w="743" w:type="pct"/>
          </w:tcPr>
          <w:p w14:paraId="41A12DAD" w14:textId="451F9696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Not given</w:t>
            </w:r>
          </w:p>
        </w:tc>
      </w:tr>
      <w:tr w:rsidR="006B5F54" w:rsidRPr="00A707AB" w14:paraId="1E5E220A" w14:textId="5F622D79" w:rsidTr="006B5F54">
        <w:trPr>
          <w:jc w:val="center"/>
        </w:trPr>
        <w:tc>
          <w:tcPr>
            <w:tcW w:w="899" w:type="pct"/>
          </w:tcPr>
          <w:p w14:paraId="50098928" w14:textId="6E57B273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33" w:type="pct"/>
            <w:vAlign w:val="center"/>
          </w:tcPr>
          <w:p w14:paraId="18DFA8E9" w14:textId="37409202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575FC344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0FD2F2A1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2AB2C5AF" w14:textId="432E29A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</w:tcPr>
          <w:p w14:paraId="1345BDF7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5CEE7C54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54775CD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7CEDB7A4" w14:textId="023079F3" w:rsidTr="006B5F54">
        <w:trPr>
          <w:jc w:val="center"/>
        </w:trPr>
        <w:tc>
          <w:tcPr>
            <w:tcW w:w="899" w:type="pct"/>
          </w:tcPr>
          <w:p w14:paraId="1C4C955A" w14:textId="41517DE6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PAHs</w:t>
            </w:r>
          </w:p>
        </w:tc>
        <w:tc>
          <w:tcPr>
            <w:tcW w:w="333" w:type="pct"/>
            <w:vAlign w:val="center"/>
          </w:tcPr>
          <w:p w14:paraId="410A6E9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484283D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3AC85374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32365126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</w:tcPr>
          <w:p w14:paraId="7E06098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4B9A68F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18C2FF5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390D47A4" w14:textId="0BCAC949" w:rsidTr="006B5F54">
        <w:trPr>
          <w:jc w:val="center"/>
        </w:trPr>
        <w:tc>
          <w:tcPr>
            <w:tcW w:w="899" w:type="pct"/>
          </w:tcPr>
          <w:p w14:paraId="46AAFDFF" w14:textId="58FEC828" w:rsidR="006B5F54" w:rsidRPr="00A707AB" w:rsidRDefault="006B5F54" w:rsidP="00C8632A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Naphthalene</w:t>
            </w:r>
          </w:p>
        </w:tc>
        <w:tc>
          <w:tcPr>
            <w:tcW w:w="333" w:type="pct"/>
            <w:vAlign w:val="center"/>
          </w:tcPr>
          <w:p w14:paraId="28DEFD60" w14:textId="60BA34B8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0DAB0845" w14:textId="62855F5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756901F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587DB587" w14:textId="387DC71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745" w:type="pct"/>
          </w:tcPr>
          <w:p w14:paraId="74BF6A3D" w14:textId="7FAA11B3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7C86C8C4" w14:textId="6F41B4E8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7D98B8BA" w14:textId="46C62A5C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333CC24E" w14:textId="66F3B526" w:rsidTr="006B5F54">
        <w:trPr>
          <w:jc w:val="center"/>
        </w:trPr>
        <w:tc>
          <w:tcPr>
            <w:tcW w:w="899" w:type="pct"/>
          </w:tcPr>
          <w:p w14:paraId="4D821DF8" w14:textId="4BE98777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Acenaphthylene</w:t>
            </w:r>
          </w:p>
        </w:tc>
        <w:tc>
          <w:tcPr>
            <w:tcW w:w="333" w:type="pct"/>
            <w:vAlign w:val="center"/>
          </w:tcPr>
          <w:p w14:paraId="13C48033" w14:textId="551FA4D1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7476D47B" w14:textId="18525F0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0DC2561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736E71DF" w14:textId="0507F4B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745" w:type="pct"/>
          </w:tcPr>
          <w:p w14:paraId="49865816" w14:textId="3B53D706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437D6DDF" w14:textId="1A6CE596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2E795D21" w14:textId="5EB06E40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7D99FE91" w14:textId="00F68B2A" w:rsidTr="006B5F54">
        <w:trPr>
          <w:jc w:val="center"/>
        </w:trPr>
        <w:tc>
          <w:tcPr>
            <w:tcW w:w="899" w:type="pct"/>
          </w:tcPr>
          <w:p w14:paraId="3CF703A7" w14:textId="0A5DCF62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Acenaphthene</w:t>
            </w:r>
          </w:p>
        </w:tc>
        <w:tc>
          <w:tcPr>
            <w:tcW w:w="333" w:type="pct"/>
            <w:vAlign w:val="center"/>
          </w:tcPr>
          <w:p w14:paraId="6B53E4EC" w14:textId="55F10B6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0C8227FA" w14:textId="70DE1028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7844473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6E6CAE98" w14:textId="03ED71BB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745" w:type="pct"/>
          </w:tcPr>
          <w:p w14:paraId="66D8C79A" w14:textId="31828762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44C551D2" w14:textId="77909749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0D458B60" w14:textId="0108BFD0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49ABAD0C" w14:textId="40008F6F" w:rsidTr="006B5F54">
        <w:trPr>
          <w:jc w:val="center"/>
        </w:trPr>
        <w:tc>
          <w:tcPr>
            <w:tcW w:w="899" w:type="pct"/>
          </w:tcPr>
          <w:p w14:paraId="17C80048" w14:textId="28A62ECA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Fluorene</w:t>
            </w:r>
          </w:p>
        </w:tc>
        <w:tc>
          <w:tcPr>
            <w:tcW w:w="333" w:type="pct"/>
            <w:vAlign w:val="center"/>
          </w:tcPr>
          <w:p w14:paraId="6EBF8A84" w14:textId="30089211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4531EB48" w14:textId="2E1DBFDB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271BF06A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75E2E261" w14:textId="08007F8A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745" w:type="pct"/>
          </w:tcPr>
          <w:p w14:paraId="121D7655" w14:textId="47B33E71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2B02704A" w14:textId="426F5183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708B6515" w14:textId="4396F970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46272EA5" w14:textId="2EB1D15D" w:rsidTr="006B5F54">
        <w:trPr>
          <w:jc w:val="center"/>
        </w:trPr>
        <w:tc>
          <w:tcPr>
            <w:tcW w:w="899" w:type="pct"/>
          </w:tcPr>
          <w:p w14:paraId="5A1A6FC3" w14:textId="16BB4080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Phenanthrene</w:t>
            </w:r>
          </w:p>
        </w:tc>
        <w:tc>
          <w:tcPr>
            <w:tcW w:w="333" w:type="pct"/>
            <w:vAlign w:val="center"/>
          </w:tcPr>
          <w:p w14:paraId="433E73D7" w14:textId="332791C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4DEEDD71" w14:textId="7F8E9F0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5FB205D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4B965E52" w14:textId="245AF46A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745" w:type="pct"/>
          </w:tcPr>
          <w:p w14:paraId="3BB0DC52" w14:textId="11EC1847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EA7F253" w14:textId="296C266C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76B9A4A3" w14:textId="350AD3C7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5F131061" w14:textId="4AEE08D6" w:rsidTr="006B5F54">
        <w:trPr>
          <w:jc w:val="center"/>
        </w:trPr>
        <w:tc>
          <w:tcPr>
            <w:tcW w:w="899" w:type="pct"/>
          </w:tcPr>
          <w:p w14:paraId="6835407D" w14:textId="140ECC2B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Anthracene</w:t>
            </w:r>
          </w:p>
        </w:tc>
        <w:tc>
          <w:tcPr>
            <w:tcW w:w="333" w:type="pct"/>
            <w:vAlign w:val="center"/>
          </w:tcPr>
          <w:p w14:paraId="5DF7DF5D" w14:textId="11557208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0940D877" w14:textId="425DE54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17BD135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4B9CB139" w14:textId="7320CBE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745" w:type="pct"/>
          </w:tcPr>
          <w:p w14:paraId="40713FCD" w14:textId="7B6B4B43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5052595E" w14:textId="5E333E9A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28D5CAE4" w14:textId="6EF57E1F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5F6013A7" w14:textId="2CD55BCE" w:rsidTr="006B5F54">
        <w:trPr>
          <w:jc w:val="center"/>
        </w:trPr>
        <w:tc>
          <w:tcPr>
            <w:tcW w:w="899" w:type="pct"/>
          </w:tcPr>
          <w:p w14:paraId="79684941" w14:textId="7A39BCD9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lastRenderedPageBreak/>
              <w:t>Fluoranthene</w:t>
            </w:r>
          </w:p>
        </w:tc>
        <w:tc>
          <w:tcPr>
            <w:tcW w:w="333" w:type="pct"/>
            <w:vAlign w:val="center"/>
          </w:tcPr>
          <w:p w14:paraId="30CF31A9" w14:textId="4BE77A51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17B0DB5E" w14:textId="2D082FB0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76DC56BF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7DF8E707" w14:textId="12CF36F6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27B2C7FA" w14:textId="5AF465D8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3A72E5CF" w14:textId="6CF3EF99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02FB28C" w14:textId="653BC281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5DF527F0" w14:textId="10E16DFE" w:rsidTr="006B5F54">
        <w:trPr>
          <w:jc w:val="center"/>
        </w:trPr>
        <w:tc>
          <w:tcPr>
            <w:tcW w:w="899" w:type="pct"/>
          </w:tcPr>
          <w:p w14:paraId="03DEE9AE" w14:textId="5FC741F2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Pyrene</w:t>
            </w:r>
          </w:p>
        </w:tc>
        <w:tc>
          <w:tcPr>
            <w:tcW w:w="333" w:type="pct"/>
            <w:vAlign w:val="center"/>
          </w:tcPr>
          <w:p w14:paraId="19B75CEE" w14:textId="4BB8C6A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2A74CA17" w14:textId="3A202743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5D798D9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1B3A1E18" w14:textId="15AEE85A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12F5D255" w14:textId="40A1CDDE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10B850B" w14:textId="1A6392EB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3345678A" w14:textId="79080FF8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6892028D" w14:textId="08A1F0CD" w:rsidTr="006B5F54">
        <w:trPr>
          <w:jc w:val="center"/>
        </w:trPr>
        <w:tc>
          <w:tcPr>
            <w:tcW w:w="899" w:type="pct"/>
          </w:tcPr>
          <w:p w14:paraId="210A0FF6" w14:textId="7E1DFEDC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Benzo(a)anthracene</w:t>
            </w:r>
          </w:p>
        </w:tc>
        <w:tc>
          <w:tcPr>
            <w:tcW w:w="333" w:type="pct"/>
            <w:vAlign w:val="center"/>
          </w:tcPr>
          <w:p w14:paraId="1A1307D1" w14:textId="72326B8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671FA049" w14:textId="263344E6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4354F5AC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2D61A991" w14:textId="050A09D6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47BBFE74" w14:textId="45598BB0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2D520671" w14:textId="1750BCAD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479FAFE1" w14:textId="0F62F53E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34171482" w14:textId="542B288C" w:rsidTr="006B5F54">
        <w:trPr>
          <w:jc w:val="center"/>
        </w:trPr>
        <w:tc>
          <w:tcPr>
            <w:tcW w:w="899" w:type="pct"/>
          </w:tcPr>
          <w:p w14:paraId="4478CA57" w14:textId="12DB321B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Chrysene</w:t>
            </w:r>
          </w:p>
        </w:tc>
        <w:tc>
          <w:tcPr>
            <w:tcW w:w="333" w:type="pct"/>
            <w:vAlign w:val="center"/>
          </w:tcPr>
          <w:p w14:paraId="68F753C1" w14:textId="3F1B5121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7354FF62" w14:textId="392D83E6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1ED63E8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1C287D8F" w14:textId="6CD3F558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11BCC419" w14:textId="62670E6F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7E40749A" w14:textId="26A19A08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6BF6C96" w14:textId="209EF95A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5F34445B" w14:textId="48B57548" w:rsidTr="006B5F54">
        <w:trPr>
          <w:jc w:val="center"/>
        </w:trPr>
        <w:tc>
          <w:tcPr>
            <w:tcW w:w="899" w:type="pct"/>
          </w:tcPr>
          <w:p w14:paraId="747A7C24" w14:textId="7B7000CA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Benzo(b)fluoranthene</w:t>
            </w:r>
          </w:p>
        </w:tc>
        <w:tc>
          <w:tcPr>
            <w:tcW w:w="333" w:type="pct"/>
            <w:vAlign w:val="center"/>
          </w:tcPr>
          <w:p w14:paraId="19F964C5" w14:textId="0393079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0F9B9E6E" w14:textId="49AC29E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601992AA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501C6025" w14:textId="1FCBA34E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6A10A9AB" w14:textId="0DD0C060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64AA5A0" w14:textId="1C70CBB7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74612D3C" w14:textId="2E43DEBC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69EC3DCF" w14:textId="4F114E15" w:rsidTr="006B5F54">
        <w:trPr>
          <w:jc w:val="center"/>
        </w:trPr>
        <w:tc>
          <w:tcPr>
            <w:tcW w:w="899" w:type="pct"/>
          </w:tcPr>
          <w:p w14:paraId="732F51A3" w14:textId="723BCE8E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Benzo(k)fluoranthene</w:t>
            </w:r>
          </w:p>
        </w:tc>
        <w:tc>
          <w:tcPr>
            <w:tcW w:w="333" w:type="pct"/>
            <w:vAlign w:val="center"/>
          </w:tcPr>
          <w:p w14:paraId="795BE0B5" w14:textId="532E9095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54C881C1" w14:textId="520767E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2B26A8A6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0520B27D" w14:textId="3659DF9C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59B34CC3" w14:textId="7CC48F0F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F9CF69D" w14:textId="1BB13E91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65ED5C0F" w14:textId="79BA0DEC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2AD95BBE" w14:textId="5DF1A2E2" w:rsidTr="006B5F54">
        <w:trPr>
          <w:jc w:val="center"/>
        </w:trPr>
        <w:tc>
          <w:tcPr>
            <w:tcW w:w="899" w:type="pct"/>
          </w:tcPr>
          <w:p w14:paraId="270C2D94" w14:textId="075F6895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Benzo(a)pyrene</w:t>
            </w:r>
          </w:p>
        </w:tc>
        <w:tc>
          <w:tcPr>
            <w:tcW w:w="333" w:type="pct"/>
            <w:vAlign w:val="center"/>
          </w:tcPr>
          <w:p w14:paraId="193D5884" w14:textId="10851A5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617979F2" w14:textId="13A5158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0C48296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476860BB" w14:textId="3F8DD602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39A4D362" w14:textId="71B52159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6700360" w14:textId="4CCD5508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1A02A679" w14:textId="7C43FDED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1D0CE95F" w14:textId="72B938C9" w:rsidTr="006B5F54">
        <w:trPr>
          <w:jc w:val="center"/>
        </w:trPr>
        <w:tc>
          <w:tcPr>
            <w:tcW w:w="899" w:type="pct"/>
          </w:tcPr>
          <w:p w14:paraId="6FA14503" w14:textId="37E92C90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Indeno(1,2,3-c,d)pyrene</w:t>
            </w:r>
          </w:p>
        </w:tc>
        <w:tc>
          <w:tcPr>
            <w:tcW w:w="333" w:type="pct"/>
            <w:vAlign w:val="center"/>
          </w:tcPr>
          <w:p w14:paraId="18E17EC0" w14:textId="36989C3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1DC84C91" w14:textId="1CB7D8F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282E0EB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09F7A3F4" w14:textId="1D984D65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6840C0C2" w14:textId="57716E20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08DFAA88" w14:textId="359A935F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46C46623" w14:textId="061483E0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17E62DCA" w14:textId="778F34F0" w:rsidTr="006B5F54">
        <w:trPr>
          <w:jc w:val="center"/>
        </w:trPr>
        <w:tc>
          <w:tcPr>
            <w:tcW w:w="899" w:type="pct"/>
          </w:tcPr>
          <w:p w14:paraId="13619032" w14:textId="1848B234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Dibenzo(a,h)anthracene</w:t>
            </w:r>
          </w:p>
        </w:tc>
        <w:tc>
          <w:tcPr>
            <w:tcW w:w="333" w:type="pct"/>
            <w:vAlign w:val="center"/>
          </w:tcPr>
          <w:p w14:paraId="20E587DC" w14:textId="15F13C84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2099D785" w14:textId="5EC3856F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0.01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48EDBF9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63DAE4A2" w14:textId="1255D41D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1CB8B3AB" w14:textId="5C13CC1D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4D7A4B93" w14:textId="7E8A6706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4BEECE6D" w14:textId="1E9F4000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1B3467A0" w14:textId="23721386" w:rsidTr="006B5F54">
        <w:trPr>
          <w:jc w:val="center"/>
        </w:trPr>
        <w:tc>
          <w:tcPr>
            <w:tcW w:w="899" w:type="pct"/>
          </w:tcPr>
          <w:p w14:paraId="74774D36" w14:textId="2AF1C614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Benzo(g,h,i)perylene</w:t>
            </w:r>
          </w:p>
        </w:tc>
        <w:tc>
          <w:tcPr>
            <w:tcW w:w="333" w:type="pct"/>
            <w:vAlign w:val="center"/>
          </w:tcPr>
          <w:p w14:paraId="1FD9FE9D" w14:textId="71EDECB0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09099964" w14:textId="0098F82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504E485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66397E6D" w14:textId="42442D6B" w:rsidR="006B5F54" w:rsidRPr="005432A1" w:rsidRDefault="006B5F5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5432A1">
              <w:rPr>
                <w:rFonts w:asciiTheme="minorHAnsi" w:hAnsiTheme="minorHAnsi" w:cstheme="minorHAnsi"/>
                <w:b/>
                <w:sz w:val="22"/>
                <w:szCs w:val="20"/>
              </w:rPr>
              <w:t>0.2</w:t>
            </w:r>
          </w:p>
        </w:tc>
        <w:tc>
          <w:tcPr>
            <w:tcW w:w="745" w:type="pct"/>
          </w:tcPr>
          <w:p w14:paraId="23085DA8" w14:textId="5E670C5A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387A5176" w14:textId="3251B60F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  <w:tc>
          <w:tcPr>
            <w:tcW w:w="743" w:type="pct"/>
          </w:tcPr>
          <w:p w14:paraId="6A63D30B" w14:textId="03C21D5E" w:rsidR="006B5F54" w:rsidRPr="005432A1" w:rsidRDefault="000F3034" w:rsidP="00812BCE">
            <w:pPr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0F3034">
              <w:rPr>
                <w:rFonts w:asciiTheme="minorHAnsi" w:hAnsiTheme="minorHAnsi" w:cstheme="minorHAnsi"/>
                <w:sz w:val="22"/>
                <w:szCs w:val="20"/>
              </w:rPr>
              <w:t>&lt; 0.1</w:t>
            </w:r>
          </w:p>
        </w:tc>
      </w:tr>
      <w:tr w:rsidR="006B5F54" w:rsidRPr="00A707AB" w14:paraId="79269EA2" w14:textId="12A44542" w:rsidTr="006B5F54">
        <w:trPr>
          <w:jc w:val="center"/>
        </w:trPr>
        <w:tc>
          <w:tcPr>
            <w:tcW w:w="899" w:type="pct"/>
          </w:tcPr>
          <w:p w14:paraId="447823B1" w14:textId="64C9C0AE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PAH Total</w:t>
            </w:r>
          </w:p>
        </w:tc>
        <w:tc>
          <w:tcPr>
            <w:tcW w:w="333" w:type="pct"/>
            <w:vAlign w:val="center"/>
          </w:tcPr>
          <w:p w14:paraId="4FFE0A7A" w14:textId="2982AD8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5FE4C79B" w14:textId="22BD80D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100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66CA649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7D82DD08" w14:textId="1B2829E5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2.8</w:t>
            </w:r>
          </w:p>
        </w:tc>
        <w:tc>
          <w:tcPr>
            <w:tcW w:w="745" w:type="pct"/>
          </w:tcPr>
          <w:p w14:paraId="291A695D" w14:textId="41D3FE83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 1.6</w:t>
            </w:r>
          </w:p>
        </w:tc>
        <w:tc>
          <w:tcPr>
            <w:tcW w:w="743" w:type="pct"/>
          </w:tcPr>
          <w:p w14:paraId="12B04DA5" w14:textId="6B19FF82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 1.6</w:t>
            </w:r>
          </w:p>
        </w:tc>
        <w:tc>
          <w:tcPr>
            <w:tcW w:w="743" w:type="pct"/>
          </w:tcPr>
          <w:p w14:paraId="4301BCE8" w14:textId="5F6C1A3B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 1.6</w:t>
            </w:r>
          </w:p>
        </w:tc>
      </w:tr>
      <w:tr w:rsidR="006B5F54" w:rsidRPr="00A707AB" w14:paraId="78E527ED" w14:textId="34B8F882" w:rsidTr="006B5F54">
        <w:trPr>
          <w:jc w:val="center"/>
        </w:trPr>
        <w:tc>
          <w:tcPr>
            <w:tcW w:w="899" w:type="pct"/>
          </w:tcPr>
          <w:p w14:paraId="59A0B3A5" w14:textId="169B744F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33" w:type="pct"/>
            <w:vAlign w:val="center"/>
          </w:tcPr>
          <w:p w14:paraId="0518B875" w14:textId="6D6D496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2069091E" w14:textId="14A62EF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788F889B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  <w:vAlign w:val="center"/>
          </w:tcPr>
          <w:p w14:paraId="357891CE" w14:textId="466584D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</w:tcPr>
          <w:p w14:paraId="0961C887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shd w:val="clear" w:color="auto" w:fill="FFFFFF" w:themeFill="background1"/>
          </w:tcPr>
          <w:p w14:paraId="4E3D07A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shd w:val="clear" w:color="auto" w:fill="FFFFFF" w:themeFill="background1"/>
          </w:tcPr>
          <w:p w14:paraId="3722601B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13100E0A" w14:textId="3CCDAD39" w:rsidTr="006B5F54">
        <w:trPr>
          <w:jc w:val="center"/>
        </w:trPr>
        <w:tc>
          <w:tcPr>
            <w:tcW w:w="899" w:type="pct"/>
          </w:tcPr>
          <w:p w14:paraId="2E57D7AC" w14:textId="17B9AF38" w:rsidR="006B5F54" w:rsidRPr="00A707AB" w:rsidRDefault="006B5F54" w:rsidP="00C8632A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PCB’s</w:t>
            </w:r>
          </w:p>
        </w:tc>
        <w:tc>
          <w:tcPr>
            <w:tcW w:w="333" w:type="pct"/>
            <w:vAlign w:val="center"/>
          </w:tcPr>
          <w:p w14:paraId="7AF9AD1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5772096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4CDF50D1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  <w:vAlign w:val="center"/>
          </w:tcPr>
          <w:p w14:paraId="2E2C35B2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</w:tcPr>
          <w:p w14:paraId="1D6C59ED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shd w:val="clear" w:color="auto" w:fill="FFFFFF" w:themeFill="background1"/>
          </w:tcPr>
          <w:p w14:paraId="3695051C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shd w:val="clear" w:color="auto" w:fill="FFFFFF" w:themeFill="background1"/>
          </w:tcPr>
          <w:p w14:paraId="397B2D23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09431E42" w14:textId="457F71DB" w:rsidTr="006B5F54">
        <w:trPr>
          <w:jc w:val="center"/>
        </w:trPr>
        <w:tc>
          <w:tcPr>
            <w:tcW w:w="899" w:type="pct"/>
          </w:tcPr>
          <w:p w14:paraId="61960087" w14:textId="1F54AA7D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PCBs Total</w:t>
            </w:r>
          </w:p>
        </w:tc>
        <w:tc>
          <w:tcPr>
            <w:tcW w:w="333" w:type="pct"/>
            <w:vAlign w:val="center"/>
          </w:tcPr>
          <w:p w14:paraId="529F3434" w14:textId="130C2A9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40A27DB7" w14:textId="478770CC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0.2</w:t>
            </w:r>
          </w:p>
        </w:tc>
        <w:tc>
          <w:tcPr>
            <w:tcW w:w="396" w:type="pct"/>
            <w:shd w:val="clear" w:color="auto" w:fill="002060"/>
            <w:vAlign w:val="center"/>
          </w:tcPr>
          <w:p w14:paraId="34BDB29E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  <w:vAlign w:val="center"/>
          </w:tcPr>
          <w:p w14:paraId="6C7A28C5" w14:textId="39A638B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&lt;0.01</w:t>
            </w:r>
          </w:p>
        </w:tc>
        <w:tc>
          <w:tcPr>
            <w:tcW w:w="745" w:type="pct"/>
            <w:shd w:val="clear" w:color="auto" w:fill="FFFFFF" w:themeFill="background1"/>
          </w:tcPr>
          <w:p w14:paraId="23B16867" w14:textId="1D4EA249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&lt;0.01</w:t>
            </w:r>
          </w:p>
        </w:tc>
        <w:tc>
          <w:tcPr>
            <w:tcW w:w="743" w:type="pct"/>
            <w:shd w:val="clear" w:color="auto" w:fill="FFFFFF" w:themeFill="background1"/>
          </w:tcPr>
          <w:p w14:paraId="12AA2E69" w14:textId="6CB49C0A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&lt;0.01</w:t>
            </w:r>
          </w:p>
        </w:tc>
        <w:tc>
          <w:tcPr>
            <w:tcW w:w="743" w:type="pct"/>
            <w:shd w:val="clear" w:color="auto" w:fill="FFFFFF" w:themeFill="background1"/>
          </w:tcPr>
          <w:p w14:paraId="453FA5BE" w14:textId="67D31D72" w:rsidR="006B5F54" w:rsidRDefault="000F303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&lt;0.01</w:t>
            </w:r>
          </w:p>
        </w:tc>
      </w:tr>
      <w:tr w:rsidR="006B5F54" w:rsidRPr="00A707AB" w14:paraId="064C7FD1" w14:textId="35C632EE" w:rsidTr="006B5F54">
        <w:trPr>
          <w:jc w:val="center"/>
        </w:trPr>
        <w:tc>
          <w:tcPr>
            <w:tcW w:w="899" w:type="pct"/>
          </w:tcPr>
          <w:p w14:paraId="16134109" w14:textId="77777777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33" w:type="pct"/>
            <w:vAlign w:val="center"/>
          </w:tcPr>
          <w:p w14:paraId="7BB2BC2D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12E9F63F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349897F1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  <w:vAlign w:val="center"/>
          </w:tcPr>
          <w:p w14:paraId="5D09D636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shd w:val="clear" w:color="auto" w:fill="FFFFFF" w:themeFill="background1"/>
          </w:tcPr>
          <w:p w14:paraId="3C2C8658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shd w:val="clear" w:color="auto" w:fill="FFFFFF" w:themeFill="background1"/>
          </w:tcPr>
          <w:p w14:paraId="4D8C53A5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  <w:shd w:val="clear" w:color="auto" w:fill="FFFFFF" w:themeFill="background1"/>
          </w:tcPr>
          <w:p w14:paraId="0F9CA430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69104A67" w14:textId="0753831B" w:rsidTr="006B5F54">
        <w:trPr>
          <w:jc w:val="center"/>
        </w:trPr>
        <w:tc>
          <w:tcPr>
            <w:tcW w:w="899" w:type="pct"/>
          </w:tcPr>
          <w:p w14:paraId="0A399501" w14:textId="18BC9B38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 w:rsidRPr="00A707AB">
              <w:rPr>
                <w:rFonts w:asciiTheme="minorHAnsi" w:hAnsiTheme="minorHAnsi" w:cstheme="minorHAnsi"/>
                <w:b/>
                <w:sz w:val="22"/>
                <w:szCs w:val="20"/>
              </w:rPr>
              <w:t>Organotins</w:t>
            </w:r>
            <w:proofErr w:type="spellEnd"/>
          </w:p>
        </w:tc>
        <w:tc>
          <w:tcPr>
            <w:tcW w:w="333" w:type="pct"/>
            <w:vAlign w:val="center"/>
          </w:tcPr>
          <w:p w14:paraId="5E15FC09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0C72D9B6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2D16D8EF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608D1D0B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5" w:type="pct"/>
          </w:tcPr>
          <w:p w14:paraId="66C3A9EC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759E763F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743" w:type="pct"/>
          </w:tcPr>
          <w:p w14:paraId="29D96918" w14:textId="777777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B5F54" w:rsidRPr="00A707AB" w14:paraId="71327571" w14:textId="14A17FBC" w:rsidTr="006B5F54">
        <w:trPr>
          <w:jc w:val="center"/>
        </w:trPr>
        <w:tc>
          <w:tcPr>
            <w:tcW w:w="899" w:type="pct"/>
          </w:tcPr>
          <w:p w14:paraId="31033F44" w14:textId="4ADCEEA9" w:rsidR="006B5F54" w:rsidRPr="00A707AB" w:rsidRDefault="006B5F54" w:rsidP="00C8632A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Dibutyl Tin</w:t>
            </w:r>
          </w:p>
        </w:tc>
        <w:tc>
          <w:tcPr>
            <w:tcW w:w="333" w:type="pct"/>
            <w:vAlign w:val="center"/>
          </w:tcPr>
          <w:p w14:paraId="649ED21E" w14:textId="561D50C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3BEFAE80" w14:textId="3DB1B15F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75064A06" w14:textId="76E7D7DE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1.0</w:t>
            </w:r>
          </w:p>
        </w:tc>
        <w:tc>
          <w:tcPr>
            <w:tcW w:w="745" w:type="pct"/>
            <w:vAlign w:val="center"/>
          </w:tcPr>
          <w:p w14:paraId="0D52CD1B" w14:textId="088B907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5" w:type="pct"/>
          </w:tcPr>
          <w:p w14:paraId="63C744ED" w14:textId="47FC7FE0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272CDB0A" w14:textId="0D7AD54E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12AE03C0" w14:textId="3C55C44A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</w:tr>
      <w:tr w:rsidR="006B5F54" w:rsidRPr="00A707AB" w14:paraId="60CB953A" w14:textId="38D295EC" w:rsidTr="006B5F54">
        <w:trPr>
          <w:jc w:val="center"/>
        </w:trPr>
        <w:tc>
          <w:tcPr>
            <w:tcW w:w="899" w:type="pct"/>
          </w:tcPr>
          <w:p w14:paraId="37D07340" w14:textId="0D0318D9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Monobutyl</w:t>
            </w:r>
            <w:proofErr w:type="spellEnd"/>
            <w:r w:rsidRPr="00A707AB">
              <w:rPr>
                <w:rFonts w:asciiTheme="minorHAnsi" w:hAnsiTheme="minorHAnsi" w:cstheme="minorHAnsi"/>
                <w:sz w:val="22"/>
                <w:szCs w:val="20"/>
              </w:rPr>
              <w:t xml:space="preserve"> Tin</w:t>
            </w:r>
          </w:p>
        </w:tc>
        <w:tc>
          <w:tcPr>
            <w:tcW w:w="333" w:type="pct"/>
            <w:vAlign w:val="center"/>
          </w:tcPr>
          <w:p w14:paraId="52E23A30" w14:textId="24A551D6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4BDF1868" w14:textId="640D5F09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48B826DF" w14:textId="44E02216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1.0</w:t>
            </w:r>
          </w:p>
        </w:tc>
        <w:tc>
          <w:tcPr>
            <w:tcW w:w="745" w:type="pct"/>
            <w:vAlign w:val="center"/>
          </w:tcPr>
          <w:p w14:paraId="5BB811BA" w14:textId="02CE17CD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5" w:type="pct"/>
          </w:tcPr>
          <w:p w14:paraId="5E4F46C9" w14:textId="41581224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518708C3" w14:textId="6ABCBEF3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01CE48EB" w14:textId="65F6623E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</w:tr>
      <w:tr w:rsidR="006B5F54" w:rsidRPr="00A707AB" w14:paraId="387B4D28" w14:textId="61D00C1A" w:rsidTr="006B5F54">
        <w:trPr>
          <w:jc w:val="center"/>
        </w:trPr>
        <w:tc>
          <w:tcPr>
            <w:tcW w:w="899" w:type="pct"/>
          </w:tcPr>
          <w:p w14:paraId="7D28BD37" w14:textId="4B300A2C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Tributyl Tin</w:t>
            </w:r>
          </w:p>
        </w:tc>
        <w:tc>
          <w:tcPr>
            <w:tcW w:w="333" w:type="pct"/>
            <w:vAlign w:val="center"/>
          </w:tcPr>
          <w:p w14:paraId="1EEFDD72" w14:textId="1CD03623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vAlign w:val="center"/>
          </w:tcPr>
          <w:p w14:paraId="730F18A1" w14:textId="404446C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2530DDDD" w14:textId="3DE81F38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1.0</w:t>
            </w:r>
          </w:p>
        </w:tc>
        <w:tc>
          <w:tcPr>
            <w:tcW w:w="745" w:type="pct"/>
            <w:vAlign w:val="center"/>
          </w:tcPr>
          <w:p w14:paraId="5EBC270C" w14:textId="290F0FFA" w:rsidR="006B5F54" w:rsidRPr="00A707AB" w:rsidRDefault="006B5F54" w:rsidP="00936229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5" w:type="pct"/>
          </w:tcPr>
          <w:p w14:paraId="26E4DED6" w14:textId="3823C8EE" w:rsidR="006B5F54" w:rsidRDefault="00C86B71" w:rsidP="00936229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66CBD711" w14:textId="4FE01539" w:rsidR="006B5F54" w:rsidRDefault="00C86B71" w:rsidP="00936229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056D2C26" w14:textId="629AFF7A" w:rsidR="006B5F54" w:rsidRDefault="00C86B71" w:rsidP="00936229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</w:tr>
      <w:tr w:rsidR="006B5F54" w:rsidRPr="00A707AB" w14:paraId="10D6440E" w14:textId="48436B19" w:rsidTr="006B5F54">
        <w:trPr>
          <w:jc w:val="center"/>
        </w:trPr>
        <w:tc>
          <w:tcPr>
            <w:tcW w:w="899" w:type="pct"/>
          </w:tcPr>
          <w:p w14:paraId="6D4BD6FD" w14:textId="28F146A6" w:rsidR="006B5F54" w:rsidRPr="00A707AB" w:rsidRDefault="006B5F54" w:rsidP="00C8632A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Triphenyl Tin</w:t>
            </w:r>
          </w:p>
        </w:tc>
        <w:tc>
          <w:tcPr>
            <w:tcW w:w="333" w:type="pct"/>
            <w:vAlign w:val="center"/>
          </w:tcPr>
          <w:p w14:paraId="1183917D" w14:textId="241F30E7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mg/kg</w:t>
            </w: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7F711956" w14:textId="390A7A24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0.1</w:t>
            </w:r>
          </w:p>
        </w:tc>
        <w:tc>
          <w:tcPr>
            <w:tcW w:w="396" w:type="pct"/>
            <w:shd w:val="clear" w:color="auto" w:fill="FFFFFF" w:themeFill="background1"/>
            <w:vAlign w:val="center"/>
          </w:tcPr>
          <w:p w14:paraId="30E5E989" w14:textId="336DA1E5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A707AB">
              <w:rPr>
                <w:rFonts w:asciiTheme="minorHAnsi" w:hAnsiTheme="minorHAnsi" w:cstheme="minorHAnsi"/>
                <w:sz w:val="22"/>
                <w:szCs w:val="20"/>
              </w:rPr>
              <w:t>1.0</w:t>
            </w:r>
          </w:p>
        </w:tc>
        <w:tc>
          <w:tcPr>
            <w:tcW w:w="745" w:type="pct"/>
            <w:vAlign w:val="center"/>
          </w:tcPr>
          <w:p w14:paraId="7F3CF8D1" w14:textId="61BC378B" w:rsidR="006B5F54" w:rsidRPr="00A707AB" w:rsidRDefault="006B5F54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&lt;0.1</w:t>
            </w:r>
          </w:p>
        </w:tc>
        <w:tc>
          <w:tcPr>
            <w:tcW w:w="745" w:type="pct"/>
          </w:tcPr>
          <w:p w14:paraId="48F4928B" w14:textId="6F47C801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58CC22E1" w14:textId="2FD0C2A7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  <w:tc>
          <w:tcPr>
            <w:tcW w:w="743" w:type="pct"/>
          </w:tcPr>
          <w:p w14:paraId="5D7067E3" w14:textId="76C856E8" w:rsidR="006B5F54" w:rsidRDefault="00C86B71" w:rsidP="00812BCE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I’w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0"/>
              </w:rPr>
              <w:t>ddilyn</w:t>
            </w:r>
            <w:proofErr w:type="spellEnd"/>
          </w:p>
        </w:tc>
      </w:tr>
    </w:tbl>
    <w:p w14:paraId="533DE37A" w14:textId="32B5B58D" w:rsidR="00FF5E73" w:rsidRDefault="00FF5E73">
      <w:pPr>
        <w:rPr>
          <w:rFonts w:asciiTheme="minorHAnsi" w:hAnsiTheme="minorHAnsi" w:cstheme="minorHAnsi"/>
          <w:sz w:val="22"/>
          <w:szCs w:val="20"/>
        </w:rPr>
        <w:sectPr w:rsidR="00FF5E73" w:rsidSect="006B5F54">
          <w:pgSz w:w="16838" w:h="11906" w:orient="landscape" w:code="9"/>
          <w:pgMar w:top="1440" w:right="1080" w:bottom="1440" w:left="1080" w:header="709" w:footer="709" w:gutter="0"/>
          <w:cols w:space="708"/>
          <w:docGrid w:linePitch="360"/>
        </w:sectPr>
      </w:pPr>
    </w:p>
    <w:p w14:paraId="70A15CBF" w14:textId="70425C45" w:rsidR="00D62DCF" w:rsidRPr="00A707AB" w:rsidRDefault="00D62DCF" w:rsidP="00F833EF">
      <w:pPr>
        <w:rPr>
          <w:rFonts w:asciiTheme="minorHAnsi" w:hAnsiTheme="minorHAnsi" w:cstheme="minorHAnsi"/>
          <w:sz w:val="22"/>
          <w:szCs w:val="20"/>
        </w:rPr>
      </w:pPr>
    </w:p>
    <w:sectPr w:rsidR="00D62DCF" w:rsidRPr="00A707AB" w:rsidSect="00FF5E73">
      <w:pgSz w:w="11906" w:h="16838" w:code="9"/>
      <w:pgMar w:top="1080" w:right="1440" w:bottom="10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45FD8"/>
    <w:multiLevelType w:val="hybridMultilevel"/>
    <w:tmpl w:val="389286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04"/>
    <w:rsid w:val="000D1AEE"/>
    <w:rsid w:val="000F3034"/>
    <w:rsid w:val="0011239B"/>
    <w:rsid w:val="00137F85"/>
    <w:rsid w:val="00157974"/>
    <w:rsid w:val="0018302F"/>
    <w:rsid w:val="00206004"/>
    <w:rsid w:val="002240D0"/>
    <w:rsid w:val="002F5AF3"/>
    <w:rsid w:val="00362032"/>
    <w:rsid w:val="005109B3"/>
    <w:rsid w:val="005432A1"/>
    <w:rsid w:val="00565233"/>
    <w:rsid w:val="005756A6"/>
    <w:rsid w:val="005F1366"/>
    <w:rsid w:val="006A18A4"/>
    <w:rsid w:val="006B5F54"/>
    <w:rsid w:val="00704E23"/>
    <w:rsid w:val="007330C9"/>
    <w:rsid w:val="00740171"/>
    <w:rsid w:val="007C50BC"/>
    <w:rsid w:val="00812BCE"/>
    <w:rsid w:val="008D2734"/>
    <w:rsid w:val="008D7C9E"/>
    <w:rsid w:val="00936229"/>
    <w:rsid w:val="00A07BDB"/>
    <w:rsid w:val="00A14551"/>
    <w:rsid w:val="00A707AB"/>
    <w:rsid w:val="00A70EE8"/>
    <w:rsid w:val="00B818D6"/>
    <w:rsid w:val="00BA4525"/>
    <w:rsid w:val="00BB3FA2"/>
    <w:rsid w:val="00BC0D32"/>
    <w:rsid w:val="00C02978"/>
    <w:rsid w:val="00C8632A"/>
    <w:rsid w:val="00C86B71"/>
    <w:rsid w:val="00C90DC3"/>
    <w:rsid w:val="00CD3B28"/>
    <w:rsid w:val="00D331A4"/>
    <w:rsid w:val="00D62DCF"/>
    <w:rsid w:val="00D64AE5"/>
    <w:rsid w:val="00D92481"/>
    <w:rsid w:val="00DF25CE"/>
    <w:rsid w:val="00E56101"/>
    <w:rsid w:val="00E936DC"/>
    <w:rsid w:val="00EB6C7E"/>
    <w:rsid w:val="00F6179B"/>
    <w:rsid w:val="00F833EF"/>
    <w:rsid w:val="00FF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52C847"/>
  <w15:chartTrackingRefBased/>
  <w15:docId w15:val="{1A81F168-1AA3-4755-AE22-0D77B22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06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707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707AB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6A1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379" ma:contentTypeDescription="Permitting &amp; Compliance Word Document" ma:contentTypeScope="" ma:versionID="bfc7e94ca9085ef67aed91a3bbf45c73">
  <xsd:schema xmlns:xsd="http://www.w3.org/2001/XMLSchema" xmlns:xs="http://www.w3.org/2001/XMLSchema" xmlns:p="http://schemas.microsoft.com/office/2006/metadata/properties" xmlns:ns2="859f7ad6-93f6-4205-b62b-a17f28acbbac" xmlns:ns4="b6670e0f-d886-4979-a7dc-2d6efc1c7d95" targetNamespace="http://schemas.microsoft.com/office/2006/metadata/properties" ma:root="true" ma:fieldsID="beddf5bd17be2ce603a92adc56e6f21b" ns2:_="" ns4:_="">
    <xsd:import namespace="859f7ad6-93f6-4205-b62b-a17f28acbbac"/>
    <xsd:import namespace="b6670e0f-d886-4979-a7dc-2d6efc1c7d95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Pwlheli Harbour Crib Groyne Modifications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Economi a chymuned, Morwrol a Parciau Gwledig, Swyddfa'r Cyngor, Ffordd y Cob, Gwynedd, LL53 5AA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2019-06-02T23:00:00+00:00</Document_x0020_Date>
    <Facility_x0020_Address xmlns="859f7ad6-93f6-4205-b62b-a17f28acbbac">Pwlheli</Facility_x0020_Address>
    <Environment_x0020_Sub_x0020_Folder xmlns="859f7ad6-93f6-4205-b62b-a17f28acbbac">Licences applications</Environment_x0020_Sub_x0020_Folder>
    <Customer_x0020_Name xmlns="859f7ad6-93f6-4205-b62b-a17f28acbbac">Maritine, Gyngor Gwynedd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845B9B9-D613-4606-AE84-7E36DBC73EFC}"/>
</file>

<file path=customXml/itemProps2.xml><?xml version="1.0" encoding="utf-8"?>
<ds:datastoreItem xmlns:ds="http://schemas.openxmlformats.org/officeDocument/2006/customXml" ds:itemID="{9B88FBFC-616D-467A-AE46-972863535FA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9CF835A-BB47-43EE-B5E0-446BE10F69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6FBFC0-73D4-4DFD-BD39-90F0CC2A762C}"/>
</file>

<file path=customXml/itemProps5.xml><?xml version="1.0" encoding="utf-8"?>
<ds:datastoreItem xmlns:ds="http://schemas.openxmlformats.org/officeDocument/2006/customXml" ds:itemID="{0129590F-1B5F-4D2E-A094-6DD9F5EECA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 Eifion Glyn (YGC)</dc:creator>
  <cp:keywords/>
  <dc:description/>
  <cp:lastModifiedBy>Rowlands, Delyth</cp:lastModifiedBy>
  <cp:revision>2</cp:revision>
  <dcterms:created xsi:type="dcterms:W3CDTF">2019-05-23T13:04:00Z</dcterms:created>
  <dcterms:modified xsi:type="dcterms:W3CDTF">2019-05-23T13:04:00Z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_dlc_DocId">
    <vt:lpwstr>REGU-780503146-780</vt:lpwstr>
  </property>
  <property fmtid="{D5CDD505-2E9C-101B-9397-08002B2CF9AE}" pid="4" name="_dlc_DocIdItemGuid">
    <vt:lpwstr>ff2d3899-eb07-4c0a-9fea-4aa4ac9e8b02</vt:lpwstr>
  </property>
  <property fmtid="{D5CDD505-2E9C-101B-9397-08002B2CF9AE}" pid="5" name="_dlc_DocIdUrl">
    <vt:lpwstr>https://cyfoethnaturiolcymru.sharepoint.com/teams/Regulatory/Permitting/ml/_layouts/15/DocIdRedir.aspx?ID=REGU-780503146-780, REGU-780503146-780</vt:lpwstr>
  </property>
</Properties>
</file>