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60B06" w14:textId="77777777" w:rsidR="00617A64" w:rsidRDefault="00617A64" w:rsidP="00EC50AF">
      <w:pPr>
        <w:spacing w:before="100" w:after="10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REVIEW OF OUTSTANDING AMP7 NEP OBLIGATIONS </w:t>
      </w:r>
      <w:r w:rsidR="00BB044B">
        <w:rPr>
          <w:rFonts w:ascii="Arial" w:hAnsi="Arial" w:cs="Arial"/>
          <w:sz w:val="28"/>
          <w:szCs w:val="28"/>
        </w:rPr>
        <w:t xml:space="preserve">IN LIGHT OF APPLICATION FOR UNFUNDED </w:t>
      </w:r>
      <w:r>
        <w:rPr>
          <w:rFonts w:ascii="Arial" w:hAnsi="Arial" w:cs="Arial"/>
          <w:sz w:val="28"/>
          <w:szCs w:val="28"/>
        </w:rPr>
        <w:t>GROWTH</w:t>
      </w:r>
    </w:p>
    <w:p w14:paraId="4611BEA5" w14:textId="77777777" w:rsidR="006A7FEB" w:rsidRDefault="00617A64" w:rsidP="00EC50AF">
      <w:pPr>
        <w:spacing w:before="100" w:after="100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 NICHOLAS</w:t>
      </w:r>
      <w:r w:rsidR="003964AC">
        <w:rPr>
          <w:rFonts w:ascii="Arial" w:hAnsi="Arial" w:cs="Arial"/>
          <w:sz w:val="28"/>
          <w:szCs w:val="28"/>
        </w:rPr>
        <w:t xml:space="preserve"> STW</w:t>
      </w:r>
      <w:r>
        <w:rPr>
          <w:rFonts w:ascii="Arial" w:hAnsi="Arial" w:cs="Arial"/>
          <w:sz w:val="28"/>
          <w:szCs w:val="28"/>
        </w:rPr>
        <w:t xml:space="preserve"> AG0013201</w:t>
      </w:r>
    </w:p>
    <w:p w14:paraId="31CB9523" w14:textId="77777777" w:rsidR="00617A64" w:rsidRDefault="00617A64" w:rsidP="00EC50AF">
      <w:pPr>
        <w:spacing w:before="100" w:after="100"/>
        <w:jc w:val="center"/>
        <w:rPr>
          <w:rFonts w:ascii="Arial" w:hAnsi="Arial" w:cs="Arial"/>
          <w:color w:val="002060"/>
          <w:sz w:val="16"/>
          <w:szCs w:val="16"/>
        </w:rPr>
      </w:pPr>
    </w:p>
    <w:p w14:paraId="6A252758" w14:textId="77777777" w:rsidR="00826652" w:rsidRPr="00826652" w:rsidRDefault="00826652" w:rsidP="00826652">
      <w:pPr>
        <w:spacing w:before="100" w:after="10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BACKGROUND</w:t>
      </w:r>
    </w:p>
    <w:p w14:paraId="2E634DAF" w14:textId="77777777" w:rsidR="00826652" w:rsidRDefault="00FA1DAD" w:rsidP="00FA1DAD">
      <w:pPr>
        <w:spacing w:before="100" w:after="100" w:line="300" w:lineRule="auto"/>
        <w:rPr>
          <w:rFonts w:ascii="Arial" w:hAnsi="Arial" w:cs="Arial"/>
          <w:sz w:val="24"/>
          <w:szCs w:val="24"/>
        </w:rPr>
      </w:pPr>
      <w:r w:rsidRPr="00FA1DAD">
        <w:rPr>
          <w:rFonts w:ascii="Arial" w:hAnsi="Arial" w:cs="Arial"/>
          <w:sz w:val="24"/>
          <w:szCs w:val="24"/>
        </w:rPr>
        <w:t>DCWW</w:t>
      </w:r>
      <w:r>
        <w:rPr>
          <w:rFonts w:ascii="Arial" w:hAnsi="Arial" w:cs="Arial"/>
          <w:sz w:val="24"/>
          <w:szCs w:val="24"/>
        </w:rPr>
        <w:t xml:space="preserve"> have an outstanding Ammonia improvement under AMP7 (an unusual DCWW championed Driver to proactively address take-up of permitted headroom).  </w:t>
      </w:r>
      <w:r w:rsidR="003964AC">
        <w:rPr>
          <w:rFonts w:ascii="Arial" w:hAnsi="Arial" w:cs="Arial"/>
          <w:sz w:val="24"/>
          <w:szCs w:val="24"/>
        </w:rPr>
        <w:t>DCWW</w:t>
      </w:r>
      <w:r>
        <w:rPr>
          <w:rFonts w:ascii="Arial" w:hAnsi="Arial" w:cs="Arial"/>
          <w:sz w:val="24"/>
          <w:szCs w:val="24"/>
        </w:rPr>
        <w:t xml:space="preserve"> have also submitted a</w:t>
      </w:r>
      <w:r w:rsidR="003964AC">
        <w:rPr>
          <w:rFonts w:ascii="Arial" w:hAnsi="Arial" w:cs="Arial"/>
          <w:sz w:val="24"/>
          <w:szCs w:val="24"/>
        </w:rPr>
        <w:t xml:space="preserve"> discharge permit</w:t>
      </w:r>
      <w:r>
        <w:rPr>
          <w:rFonts w:ascii="Arial" w:hAnsi="Arial" w:cs="Arial"/>
          <w:sz w:val="24"/>
          <w:szCs w:val="24"/>
        </w:rPr>
        <w:t xml:space="preserve"> application for growth (growth proper) from the extant permitted </w:t>
      </w:r>
      <w:r w:rsidR="003964AC">
        <w:rPr>
          <w:rFonts w:ascii="Arial" w:hAnsi="Arial" w:cs="Arial"/>
          <w:sz w:val="24"/>
          <w:szCs w:val="24"/>
        </w:rPr>
        <w:t xml:space="preserve">DWF </w:t>
      </w:r>
      <w:r>
        <w:rPr>
          <w:rFonts w:ascii="Arial" w:hAnsi="Arial" w:cs="Arial"/>
          <w:sz w:val="24"/>
          <w:szCs w:val="24"/>
        </w:rPr>
        <w:t>67m</w:t>
      </w:r>
      <w:r w:rsidRPr="00FA1DAD"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>/day to 111m</w:t>
      </w:r>
      <w:r w:rsidRPr="00FA1DAD"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>/day.</w:t>
      </w:r>
    </w:p>
    <w:p w14:paraId="32A80FF0" w14:textId="77777777" w:rsidR="00FA1DAD" w:rsidRPr="00FA1DAD" w:rsidRDefault="00FA1DAD" w:rsidP="00FA1DAD">
      <w:pPr>
        <w:spacing w:before="100" w:after="100" w:line="3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DCWW have revised the discharge point to one lower down on the </w:t>
      </w:r>
      <w:proofErr w:type="spellStart"/>
      <w:r>
        <w:rPr>
          <w:rFonts w:ascii="Arial" w:hAnsi="Arial" w:cs="Arial"/>
          <w:sz w:val="24"/>
          <w:szCs w:val="24"/>
        </w:rPr>
        <w:t>Weycock</w:t>
      </w:r>
      <w:proofErr w:type="spellEnd"/>
      <w:r>
        <w:rPr>
          <w:rFonts w:ascii="Arial" w:hAnsi="Arial" w:cs="Arial"/>
          <w:sz w:val="24"/>
          <w:szCs w:val="24"/>
        </w:rPr>
        <w:t xml:space="preserve"> where there is </w:t>
      </w:r>
      <w:r w:rsidR="003964AC">
        <w:rPr>
          <w:rFonts w:ascii="Arial" w:hAnsi="Arial" w:cs="Arial"/>
          <w:sz w:val="24"/>
          <w:szCs w:val="24"/>
        </w:rPr>
        <w:t xml:space="preserve">considerably </w:t>
      </w:r>
      <w:r>
        <w:rPr>
          <w:rFonts w:ascii="Arial" w:hAnsi="Arial" w:cs="Arial"/>
          <w:sz w:val="24"/>
          <w:szCs w:val="24"/>
        </w:rPr>
        <w:t>more river flow available for dilution, remodelling of the AMP7 obligation has demonstrated that it is no longer required – this leaves us only the Growth application (outside of the NEP) to permit.</w:t>
      </w:r>
    </w:p>
    <w:p w14:paraId="74782A19" w14:textId="77777777" w:rsidR="00826652" w:rsidRDefault="00826652" w:rsidP="00617A64">
      <w:pPr>
        <w:spacing w:before="100" w:after="100"/>
        <w:rPr>
          <w:rFonts w:ascii="Arial" w:hAnsi="Arial" w:cs="Arial"/>
          <w:b/>
          <w:bCs/>
          <w:sz w:val="24"/>
          <w:szCs w:val="24"/>
        </w:rPr>
      </w:pPr>
    </w:p>
    <w:p w14:paraId="40F3FEF6" w14:textId="77777777" w:rsidR="00617A64" w:rsidRPr="00826652" w:rsidRDefault="00617A64" w:rsidP="00617A64">
      <w:pPr>
        <w:spacing w:before="100" w:after="100"/>
        <w:rPr>
          <w:rFonts w:ascii="Arial" w:hAnsi="Arial" w:cs="Arial"/>
          <w:b/>
          <w:bCs/>
          <w:sz w:val="24"/>
          <w:szCs w:val="24"/>
        </w:rPr>
      </w:pPr>
      <w:r w:rsidRPr="00826652">
        <w:rPr>
          <w:rFonts w:ascii="Arial" w:hAnsi="Arial" w:cs="Arial"/>
          <w:b/>
          <w:bCs/>
          <w:sz w:val="24"/>
          <w:szCs w:val="24"/>
        </w:rPr>
        <w:t xml:space="preserve">SUMMARY OF </w:t>
      </w:r>
      <w:r w:rsidR="003964AC">
        <w:rPr>
          <w:rFonts w:ascii="Arial" w:hAnsi="Arial" w:cs="Arial"/>
          <w:b/>
          <w:bCs/>
          <w:sz w:val="24"/>
          <w:szCs w:val="24"/>
        </w:rPr>
        <w:t xml:space="preserve">MODELLED </w:t>
      </w:r>
      <w:r w:rsidRPr="00826652">
        <w:rPr>
          <w:rFonts w:ascii="Arial" w:hAnsi="Arial" w:cs="Arial"/>
          <w:b/>
          <w:bCs/>
          <w:sz w:val="24"/>
          <w:szCs w:val="24"/>
        </w:rPr>
        <w:t>LIMITS</w:t>
      </w:r>
      <w:r w:rsidR="003964AC">
        <w:rPr>
          <w:rFonts w:ascii="Arial" w:hAnsi="Arial" w:cs="Arial"/>
          <w:b/>
          <w:bCs/>
          <w:sz w:val="24"/>
          <w:szCs w:val="24"/>
        </w:rPr>
        <w:t>: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0"/>
        <w:gridCol w:w="880"/>
        <w:gridCol w:w="803"/>
        <w:gridCol w:w="569"/>
        <w:gridCol w:w="863"/>
        <w:gridCol w:w="550"/>
        <w:gridCol w:w="892"/>
        <w:gridCol w:w="892"/>
        <w:gridCol w:w="895"/>
        <w:gridCol w:w="572"/>
        <w:gridCol w:w="679"/>
      </w:tblGrid>
      <w:tr w:rsidR="00BB044B" w:rsidRPr="004C6743" w14:paraId="22DA6CBD" w14:textId="77777777" w:rsidTr="004C6743">
        <w:tc>
          <w:tcPr>
            <w:tcW w:w="1160" w:type="dxa"/>
          </w:tcPr>
          <w:p w14:paraId="6B890333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</w:tcPr>
          <w:p w14:paraId="024CA195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DWF</w:t>
            </w:r>
          </w:p>
        </w:tc>
        <w:tc>
          <w:tcPr>
            <w:tcW w:w="803" w:type="dxa"/>
          </w:tcPr>
          <w:p w14:paraId="50DF93E4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BOD (95%ile)</w:t>
            </w:r>
          </w:p>
        </w:tc>
        <w:tc>
          <w:tcPr>
            <w:tcW w:w="569" w:type="dxa"/>
          </w:tcPr>
          <w:p w14:paraId="2C39659A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BOD (UT)</w:t>
            </w:r>
          </w:p>
        </w:tc>
        <w:tc>
          <w:tcPr>
            <w:tcW w:w="863" w:type="dxa"/>
          </w:tcPr>
          <w:p w14:paraId="30FB9246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SS (95%ile)</w:t>
            </w:r>
          </w:p>
        </w:tc>
        <w:tc>
          <w:tcPr>
            <w:tcW w:w="550" w:type="dxa"/>
          </w:tcPr>
          <w:p w14:paraId="3E274C4A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SS (UT)</w:t>
            </w:r>
          </w:p>
        </w:tc>
        <w:tc>
          <w:tcPr>
            <w:tcW w:w="892" w:type="dxa"/>
          </w:tcPr>
          <w:p w14:paraId="04A689F4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Ammonia (95%ile)</w:t>
            </w:r>
          </w:p>
        </w:tc>
        <w:tc>
          <w:tcPr>
            <w:tcW w:w="892" w:type="dxa"/>
          </w:tcPr>
          <w:p w14:paraId="04070BAB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Ammonia (UT)</w:t>
            </w:r>
          </w:p>
        </w:tc>
        <w:tc>
          <w:tcPr>
            <w:tcW w:w="895" w:type="dxa"/>
          </w:tcPr>
          <w:p w14:paraId="1D57512D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TP (mean)</w:t>
            </w:r>
          </w:p>
        </w:tc>
        <w:tc>
          <w:tcPr>
            <w:tcW w:w="572" w:type="dxa"/>
          </w:tcPr>
          <w:p w14:paraId="39D1EBB6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Iron (AA)</w:t>
            </w:r>
          </w:p>
        </w:tc>
        <w:tc>
          <w:tcPr>
            <w:tcW w:w="679" w:type="dxa"/>
          </w:tcPr>
          <w:p w14:paraId="454C8015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Iron (MAC)</w:t>
            </w:r>
          </w:p>
        </w:tc>
      </w:tr>
      <w:tr w:rsidR="00BB044B" w:rsidRPr="004C6743" w14:paraId="5C039C8C" w14:textId="77777777" w:rsidTr="004C6743">
        <w:tc>
          <w:tcPr>
            <w:tcW w:w="1160" w:type="dxa"/>
          </w:tcPr>
          <w:p w14:paraId="308A5099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0" w:type="dxa"/>
          </w:tcPr>
          <w:p w14:paraId="4542D16D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m</w:t>
            </w:r>
            <w:r w:rsidRPr="004C6743">
              <w:rPr>
                <w:rFonts w:ascii="Arial" w:hAnsi="Arial" w:cs="Arial"/>
                <w:sz w:val="16"/>
                <w:szCs w:val="16"/>
                <w:vertAlign w:val="superscript"/>
              </w:rPr>
              <w:t>3</w:t>
            </w:r>
            <w:r w:rsidRPr="004C6743">
              <w:rPr>
                <w:rFonts w:ascii="Arial" w:hAnsi="Arial" w:cs="Arial"/>
                <w:sz w:val="16"/>
                <w:szCs w:val="16"/>
              </w:rPr>
              <w:t>/day</w:t>
            </w:r>
          </w:p>
        </w:tc>
        <w:tc>
          <w:tcPr>
            <w:tcW w:w="803" w:type="dxa"/>
          </w:tcPr>
          <w:p w14:paraId="2F692641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569" w:type="dxa"/>
          </w:tcPr>
          <w:p w14:paraId="6FED556A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863" w:type="dxa"/>
          </w:tcPr>
          <w:p w14:paraId="7EF2C07C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550" w:type="dxa"/>
          </w:tcPr>
          <w:p w14:paraId="41CF545A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892" w:type="dxa"/>
          </w:tcPr>
          <w:p w14:paraId="49E3CB8C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892" w:type="dxa"/>
          </w:tcPr>
          <w:p w14:paraId="4304A54F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895" w:type="dxa"/>
          </w:tcPr>
          <w:p w14:paraId="24468D4F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572" w:type="dxa"/>
          </w:tcPr>
          <w:p w14:paraId="41A7DFB9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ug/l</w:t>
            </w:r>
          </w:p>
        </w:tc>
        <w:tc>
          <w:tcPr>
            <w:tcW w:w="679" w:type="dxa"/>
          </w:tcPr>
          <w:p w14:paraId="603E95BF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ug/l</w:t>
            </w:r>
          </w:p>
        </w:tc>
      </w:tr>
      <w:tr w:rsidR="00BB044B" w:rsidRPr="004C6743" w14:paraId="0B7C1D2C" w14:textId="77777777" w:rsidTr="004C6743">
        <w:tc>
          <w:tcPr>
            <w:tcW w:w="1160" w:type="dxa"/>
          </w:tcPr>
          <w:p w14:paraId="119990BC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EXTANT PERMIT (effective 19/07/91)</w:t>
            </w:r>
          </w:p>
        </w:tc>
        <w:tc>
          <w:tcPr>
            <w:tcW w:w="880" w:type="dxa"/>
          </w:tcPr>
          <w:p w14:paraId="4B524906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67</w:t>
            </w:r>
          </w:p>
        </w:tc>
        <w:tc>
          <w:tcPr>
            <w:tcW w:w="803" w:type="dxa"/>
          </w:tcPr>
          <w:p w14:paraId="2EC84505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569" w:type="dxa"/>
          </w:tcPr>
          <w:p w14:paraId="540CA27D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863" w:type="dxa"/>
          </w:tcPr>
          <w:p w14:paraId="03C26ECE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550" w:type="dxa"/>
          </w:tcPr>
          <w:p w14:paraId="55217CB2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892" w:type="dxa"/>
          </w:tcPr>
          <w:p w14:paraId="00B9AAC9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892" w:type="dxa"/>
          </w:tcPr>
          <w:p w14:paraId="6DD986A2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895" w:type="dxa"/>
          </w:tcPr>
          <w:p w14:paraId="4D0ED5BC" w14:textId="77777777" w:rsidR="00D657FC" w:rsidRPr="004C6743" w:rsidRDefault="000529EA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572" w:type="dxa"/>
          </w:tcPr>
          <w:p w14:paraId="4D2A6D6E" w14:textId="77777777" w:rsidR="00D657FC" w:rsidRPr="004C6743" w:rsidRDefault="000529EA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679" w:type="dxa"/>
          </w:tcPr>
          <w:p w14:paraId="6FB4F085" w14:textId="77777777" w:rsidR="00D657FC" w:rsidRPr="004C6743" w:rsidRDefault="000529EA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D657FC" w:rsidRPr="004C6743" w14:paraId="138EE8E0" w14:textId="77777777" w:rsidTr="004C6743">
        <w:tc>
          <w:tcPr>
            <w:tcW w:w="1160" w:type="dxa"/>
          </w:tcPr>
          <w:p w14:paraId="3377E864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AMP7 (obsolete because discharge point moved)</w:t>
            </w:r>
          </w:p>
        </w:tc>
        <w:tc>
          <w:tcPr>
            <w:tcW w:w="880" w:type="dxa"/>
          </w:tcPr>
          <w:p w14:paraId="1A1B2224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67</w:t>
            </w:r>
          </w:p>
        </w:tc>
        <w:tc>
          <w:tcPr>
            <w:tcW w:w="803" w:type="dxa"/>
          </w:tcPr>
          <w:p w14:paraId="1DF98271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18</w:t>
            </w:r>
          </w:p>
        </w:tc>
        <w:tc>
          <w:tcPr>
            <w:tcW w:w="569" w:type="dxa"/>
          </w:tcPr>
          <w:p w14:paraId="080DE7D8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36</w:t>
            </w:r>
          </w:p>
        </w:tc>
        <w:tc>
          <w:tcPr>
            <w:tcW w:w="863" w:type="dxa"/>
          </w:tcPr>
          <w:p w14:paraId="18840530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30</w:t>
            </w:r>
          </w:p>
        </w:tc>
        <w:tc>
          <w:tcPr>
            <w:tcW w:w="550" w:type="dxa"/>
          </w:tcPr>
          <w:p w14:paraId="1BC7D35D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60</w:t>
            </w:r>
          </w:p>
        </w:tc>
        <w:tc>
          <w:tcPr>
            <w:tcW w:w="892" w:type="dxa"/>
          </w:tcPr>
          <w:p w14:paraId="5C0450DA" w14:textId="77777777" w:rsidR="00D657FC" w:rsidRPr="004C6743" w:rsidRDefault="00D657FC" w:rsidP="004C6743">
            <w:pPr>
              <w:spacing w:before="100" w:after="100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3.5</w:t>
            </w:r>
          </w:p>
        </w:tc>
        <w:tc>
          <w:tcPr>
            <w:tcW w:w="892" w:type="dxa"/>
          </w:tcPr>
          <w:p w14:paraId="2C9EB2A2" w14:textId="77777777" w:rsidR="00D657FC" w:rsidRPr="004C6743" w:rsidRDefault="000529EA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18</w:t>
            </w:r>
          </w:p>
        </w:tc>
        <w:tc>
          <w:tcPr>
            <w:tcW w:w="895" w:type="dxa"/>
          </w:tcPr>
          <w:p w14:paraId="5F37B8DB" w14:textId="77777777" w:rsidR="00D657FC" w:rsidRPr="004C6743" w:rsidRDefault="000529EA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n/a</w:t>
            </w:r>
          </w:p>
        </w:tc>
        <w:tc>
          <w:tcPr>
            <w:tcW w:w="572" w:type="dxa"/>
          </w:tcPr>
          <w:p w14:paraId="77BB98C0" w14:textId="77777777" w:rsidR="00D657FC" w:rsidRPr="004C6743" w:rsidRDefault="000529EA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n/a</w:t>
            </w:r>
          </w:p>
        </w:tc>
        <w:tc>
          <w:tcPr>
            <w:tcW w:w="679" w:type="dxa"/>
          </w:tcPr>
          <w:p w14:paraId="72DFECDE" w14:textId="77777777" w:rsidR="00D657FC" w:rsidRPr="004C6743" w:rsidRDefault="000529EA" w:rsidP="004C6743">
            <w:pPr>
              <w:spacing w:before="100" w:after="100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FF0000"/>
                <w:sz w:val="16"/>
                <w:szCs w:val="16"/>
              </w:rPr>
              <w:t>n/a</w:t>
            </w:r>
          </w:p>
        </w:tc>
      </w:tr>
      <w:tr w:rsidR="000529EA" w:rsidRPr="004C6743" w14:paraId="20B4BF93" w14:textId="77777777" w:rsidTr="004C6743">
        <w:tc>
          <w:tcPr>
            <w:tcW w:w="1160" w:type="dxa"/>
          </w:tcPr>
          <w:p w14:paraId="6C88A653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AMP7 (revised to allow greater dilution at new discharge point)</w:t>
            </w:r>
          </w:p>
        </w:tc>
        <w:tc>
          <w:tcPr>
            <w:tcW w:w="880" w:type="dxa"/>
          </w:tcPr>
          <w:p w14:paraId="5161ACE5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67</w:t>
            </w:r>
          </w:p>
        </w:tc>
        <w:tc>
          <w:tcPr>
            <w:tcW w:w="803" w:type="dxa"/>
          </w:tcPr>
          <w:p w14:paraId="2B32B904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18</w:t>
            </w:r>
          </w:p>
        </w:tc>
        <w:tc>
          <w:tcPr>
            <w:tcW w:w="569" w:type="dxa"/>
          </w:tcPr>
          <w:p w14:paraId="53F0908A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36</w:t>
            </w:r>
          </w:p>
        </w:tc>
        <w:tc>
          <w:tcPr>
            <w:tcW w:w="863" w:type="dxa"/>
          </w:tcPr>
          <w:p w14:paraId="4EE5DFEA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30</w:t>
            </w:r>
          </w:p>
        </w:tc>
        <w:tc>
          <w:tcPr>
            <w:tcW w:w="550" w:type="dxa"/>
          </w:tcPr>
          <w:p w14:paraId="63CBEF6B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60</w:t>
            </w:r>
          </w:p>
        </w:tc>
        <w:tc>
          <w:tcPr>
            <w:tcW w:w="892" w:type="dxa"/>
          </w:tcPr>
          <w:p w14:paraId="21ACCCCA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9</w:t>
            </w:r>
          </w:p>
        </w:tc>
        <w:tc>
          <w:tcPr>
            <w:tcW w:w="892" w:type="dxa"/>
          </w:tcPr>
          <w:p w14:paraId="7D3930F4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18</w:t>
            </w:r>
          </w:p>
        </w:tc>
        <w:tc>
          <w:tcPr>
            <w:tcW w:w="895" w:type="dxa"/>
          </w:tcPr>
          <w:p w14:paraId="1617FD19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TBC</w:t>
            </w:r>
          </w:p>
        </w:tc>
        <w:tc>
          <w:tcPr>
            <w:tcW w:w="572" w:type="dxa"/>
          </w:tcPr>
          <w:p w14:paraId="315576AF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TBC</w:t>
            </w:r>
          </w:p>
        </w:tc>
        <w:tc>
          <w:tcPr>
            <w:tcW w:w="679" w:type="dxa"/>
          </w:tcPr>
          <w:p w14:paraId="36B6DFCE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color w:val="808080"/>
                <w:sz w:val="16"/>
                <w:szCs w:val="16"/>
              </w:rPr>
            </w:pPr>
            <w:r w:rsidRPr="004C6743">
              <w:rPr>
                <w:rFonts w:ascii="Arial" w:hAnsi="Arial" w:cs="Arial"/>
                <w:color w:val="808080"/>
                <w:sz w:val="16"/>
                <w:szCs w:val="16"/>
              </w:rPr>
              <w:t>TBC</w:t>
            </w:r>
          </w:p>
        </w:tc>
      </w:tr>
      <w:tr w:rsidR="00BB044B" w:rsidRPr="004C6743" w14:paraId="3FAB2305" w14:textId="77777777" w:rsidTr="004C6743">
        <w:tc>
          <w:tcPr>
            <w:tcW w:w="8755" w:type="dxa"/>
            <w:gridSpan w:val="11"/>
          </w:tcPr>
          <w:p w14:paraId="512626CB" w14:textId="77777777" w:rsidR="00BB044B" w:rsidRPr="004C6743" w:rsidRDefault="00BB044B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 xml:space="preserve">As there is no tightening required when modelled to new discharge point, we can </w:t>
            </w: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remove AMP7 Ammonia line</w:t>
            </w:r>
            <w:r w:rsidR="00C76056" w:rsidRPr="004C674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(there is nothing for DCWW to claim)</w:t>
            </w:r>
            <w:r w:rsidRPr="004C6743">
              <w:rPr>
                <w:rFonts w:ascii="Arial" w:hAnsi="Arial" w:cs="Arial"/>
                <w:sz w:val="16"/>
                <w:szCs w:val="16"/>
              </w:rPr>
              <w:t>. i.e. we only have to issue a variation for Growth (outside of AMP process)</w:t>
            </w:r>
            <w:r w:rsidR="00C76056" w:rsidRPr="004C6743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26652" w:rsidRPr="004C6743" w14:paraId="7BA00DF1" w14:textId="77777777" w:rsidTr="004C6743">
        <w:tc>
          <w:tcPr>
            <w:tcW w:w="1160" w:type="dxa"/>
            <w:shd w:val="clear" w:color="auto" w:fill="00FFFF"/>
          </w:tcPr>
          <w:p w14:paraId="236B5886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Growth (unfunded outside NEP)</w:t>
            </w:r>
          </w:p>
        </w:tc>
        <w:tc>
          <w:tcPr>
            <w:tcW w:w="880" w:type="dxa"/>
            <w:shd w:val="clear" w:color="auto" w:fill="00FFFF"/>
          </w:tcPr>
          <w:p w14:paraId="682FE11F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111</w:t>
            </w:r>
          </w:p>
        </w:tc>
        <w:tc>
          <w:tcPr>
            <w:tcW w:w="803" w:type="dxa"/>
            <w:shd w:val="clear" w:color="auto" w:fill="00FFFF"/>
          </w:tcPr>
          <w:p w14:paraId="0FDC574E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569" w:type="dxa"/>
            <w:shd w:val="clear" w:color="auto" w:fill="00FFFF"/>
          </w:tcPr>
          <w:p w14:paraId="130DF42D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36</w:t>
            </w:r>
            <w:r w:rsidR="00BB044B"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863" w:type="dxa"/>
            <w:shd w:val="clear" w:color="auto" w:fill="00FFFF"/>
          </w:tcPr>
          <w:p w14:paraId="195D159A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550" w:type="dxa"/>
            <w:shd w:val="clear" w:color="auto" w:fill="00FFFF"/>
          </w:tcPr>
          <w:p w14:paraId="231271B7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60</w:t>
            </w:r>
            <w:r w:rsidR="00BB044B"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892" w:type="dxa"/>
            <w:shd w:val="clear" w:color="auto" w:fill="00FFFF"/>
          </w:tcPr>
          <w:p w14:paraId="15A138DF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5.5</w:t>
            </w:r>
          </w:p>
        </w:tc>
        <w:tc>
          <w:tcPr>
            <w:tcW w:w="892" w:type="dxa"/>
            <w:shd w:val="clear" w:color="auto" w:fill="00FFFF"/>
          </w:tcPr>
          <w:p w14:paraId="650F901C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18</w:t>
            </w:r>
            <w:r w:rsidR="00BB044B"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895" w:type="dxa"/>
            <w:shd w:val="clear" w:color="auto" w:fill="00FFFF"/>
          </w:tcPr>
          <w:p w14:paraId="21187EDB" w14:textId="77777777" w:rsidR="000529EA" w:rsidRPr="004C6743" w:rsidRDefault="003964AC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72" w:type="dxa"/>
            <w:shd w:val="clear" w:color="auto" w:fill="00FFFF"/>
          </w:tcPr>
          <w:p w14:paraId="43C754A0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4000</w:t>
            </w:r>
          </w:p>
        </w:tc>
        <w:tc>
          <w:tcPr>
            <w:tcW w:w="679" w:type="dxa"/>
            <w:shd w:val="clear" w:color="auto" w:fill="00FFFF"/>
          </w:tcPr>
          <w:p w14:paraId="51065963" w14:textId="77777777" w:rsidR="000529EA" w:rsidRPr="004C6743" w:rsidRDefault="000529EA" w:rsidP="004C6743">
            <w:pPr>
              <w:spacing w:before="100" w:after="10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6743">
              <w:rPr>
                <w:rFonts w:ascii="Arial" w:hAnsi="Arial" w:cs="Arial"/>
                <w:b/>
                <w:bCs/>
                <w:sz w:val="16"/>
                <w:szCs w:val="16"/>
              </w:rPr>
              <w:t>8000</w:t>
            </w:r>
          </w:p>
        </w:tc>
      </w:tr>
      <w:tr w:rsidR="00826652" w:rsidRPr="004C6743" w14:paraId="694DBFE5" w14:textId="77777777" w:rsidTr="004C6743">
        <w:tc>
          <w:tcPr>
            <w:tcW w:w="8755" w:type="dxa"/>
            <w:gridSpan w:val="11"/>
            <w:shd w:val="clear" w:color="auto" w:fill="00FFFF"/>
          </w:tcPr>
          <w:p w14:paraId="4643D4BB" w14:textId="77777777" w:rsidR="00826652" w:rsidRPr="004C6743" w:rsidRDefault="00826652" w:rsidP="004C6743">
            <w:p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Revised permit limits differ from DCWWs for two reasons:</w:t>
            </w:r>
          </w:p>
          <w:p w14:paraId="3344DF47" w14:textId="77777777" w:rsidR="00826652" w:rsidRPr="004C6743" w:rsidRDefault="00826652" w:rsidP="004C6743">
            <w:pPr>
              <w:numPr>
                <w:ilvl w:val="0"/>
                <w:numId w:val="25"/>
              </w:num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t>Extant Upper Tier Values (*) do not match look-up table values because they would have been agreed locally.  Relaxing them to match the look-up table values would represent a unacceptable deterioration in a waterbody that flows into a SAC.</w:t>
            </w:r>
          </w:p>
          <w:p w14:paraId="74367C5C" w14:textId="77777777" w:rsidR="00826652" w:rsidRPr="004C6743" w:rsidRDefault="00826652" w:rsidP="004C6743">
            <w:pPr>
              <w:numPr>
                <w:ilvl w:val="0"/>
                <w:numId w:val="25"/>
              </w:numPr>
              <w:spacing w:before="100" w:after="100"/>
              <w:rPr>
                <w:rFonts w:ascii="Arial" w:hAnsi="Arial" w:cs="Arial"/>
                <w:sz w:val="16"/>
                <w:szCs w:val="16"/>
              </w:rPr>
            </w:pPr>
            <w:r w:rsidRPr="004C6743">
              <w:rPr>
                <w:rFonts w:ascii="Arial" w:hAnsi="Arial" w:cs="Arial"/>
                <w:sz w:val="16"/>
                <w:szCs w:val="16"/>
              </w:rPr>
              <w:lastRenderedPageBreak/>
              <w:t xml:space="preserve">I have applied strict 0% deterioration.  DCWW could make a cost case for allowing 10% deterioration but as CBA does not apply to Growth ‘proper’ NRW would be under no obligation to allow deterioration. </w:t>
            </w:r>
          </w:p>
        </w:tc>
      </w:tr>
    </w:tbl>
    <w:p w14:paraId="66C79260" w14:textId="77777777" w:rsidR="00617A64" w:rsidRPr="00826652" w:rsidRDefault="00617A64" w:rsidP="00617A64">
      <w:pPr>
        <w:spacing w:before="100" w:after="100"/>
        <w:rPr>
          <w:rFonts w:ascii="Arial" w:hAnsi="Arial" w:cs="Arial"/>
          <w:color w:val="002060"/>
          <w:sz w:val="16"/>
          <w:szCs w:val="16"/>
        </w:rPr>
      </w:pPr>
    </w:p>
    <w:p w14:paraId="11475315" w14:textId="77777777" w:rsidR="00BB044B" w:rsidRDefault="00BB044B" w:rsidP="00FE5E08">
      <w:pPr>
        <w:rPr>
          <w:i/>
        </w:rPr>
      </w:pPr>
    </w:p>
    <w:p w14:paraId="784AF6CF" w14:textId="77777777" w:rsidR="00BB044B" w:rsidRDefault="00BB044B" w:rsidP="00FE5E08">
      <w:pPr>
        <w:rPr>
          <w:i/>
        </w:rPr>
      </w:pPr>
    </w:p>
    <w:p w14:paraId="6EEB6D84" w14:textId="77777777" w:rsidR="007B2369" w:rsidRDefault="007B2369" w:rsidP="00FE5E08">
      <w:pPr>
        <w:rPr>
          <w:i/>
        </w:rPr>
      </w:pPr>
    </w:p>
    <w:p w14:paraId="58D546C8" w14:textId="77777777" w:rsidR="00FC650E" w:rsidRPr="003B50A7" w:rsidRDefault="00FC650E" w:rsidP="00FC650E">
      <w:pPr>
        <w:rPr>
          <w:rFonts w:ascii="Arial" w:hAnsi="Arial"/>
          <w:b/>
        </w:rPr>
      </w:pPr>
      <w:r w:rsidRPr="003B50A7">
        <w:rPr>
          <w:rFonts w:ascii="Arial" w:hAnsi="Arial"/>
          <w:b/>
        </w:rPr>
        <w:t>C</w:t>
      </w:r>
      <w:r>
        <w:rPr>
          <w:rFonts w:ascii="Arial" w:hAnsi="Arial"/>
          <w:b/>
        </w:rPr>
        <w:t>ONSENT DETAILS</w:t>
      </w:r>
      <w:r w:rsidRPr="003B50A7">
        <w:rPr>
          <w:rFonts w:ascii="Arial" w:hAnsi="Arial"/>
          <w:b/>
        </w:rPr>
        <w:t>:</w:t>
      </w:r>
    </w:p>
    <w:tbl>
      <w:tblPr>
        <w:tblW w:w="84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678"/>
        <w:gridCol w:w="546"/>
        <w:gridCol w:w="269"/>
        <w:gridCol w:w="548"/>
        <w:gridCol w:w="408"/>
        <w:gridCol w:w="270"/>
        <w:gridCol w:w="271"/>
        <w:gridCol w:w="135"/>
        <w:gridCol w:w="816"/>
        <w:gridCol w:w="548"/>
        <w:gridCol w:w="136"/>
        <w:gridCol w:w="1080"/>
        <w:gridCol w:w="267"/>
        <w:gridCol w:w="816"/>
        <w:gridCol w:w="560"/>
        <w:gridCol w:w="353"/>
      </w:tblGrid>
      <w:tr w:rsidR="00E2180D" w:rsidRPr="0083009E" w14:paraId="79751F56" w14:textId="77777777" w:rsidTr="00E2180D">
        <w:trPr>
          <w:gridAfter w:val="1"/>
          <w:cantSplit/>
        </w:trPr>
        <w:tc>
          <w:tcPr>
            <w:tcW w:w="2093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09093ACE" w14:textId="77777777" w:rsidR="00E2180D" w:rsidRPr="00754DAF" w:rsidRDefault="00E2180D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754DAF">
              <w:rPr>
                <w:rFonts w:ascii="Arial" w:hAnsi="Arial" w:cs="Arial"/>
                <w:b w:val="0"/>
                <w:sz w:val="18"/>
                <w:szCs w:val="18"/>
              </w:rPr>
              <w:t>Consent Number</w:t>
            </w:r>
            <w:r>
              <w:rPr>
                <w:rFonts w:ascii="Arial" w:hAnsi="Arial" w:cs="Arial"/>
                <w:b w:val="0"/>
                <w:sz w:val="18"/>
                <w:szCs w:val="18"/>
              </w:rPr>
              <w:t>:</w:t>
            </w:r>
          </w:p>
        </w:tc>
        <w:tc>
          <w:tcPr>
            <w:tcW w:w="1843" w:type="dxa"/>
            <w:gridSpan w:val="5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221A3A3" w14:textId="77777777" w:rsidR="00E2180D" w:rsidRPr="002B4F2B" w:rsidRDefault="004E285B" w:rsidP="002B4F2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AG0013201</w:t>
            </w:r>
          </w:p>
        </w:tc>
        <w:tc>
          <w:tcPr>
            <w:tcW w:w="1701" w:type="dxa"/>
            <w:gridSpan w:val="4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F8F83E7" w14:textId="77777777" w:rsidR="00E2180D" w:rsidRPr="00E2180D" w:rsidRDefault="00E2180D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754DAF">
              <w:rPr>
                <w:rFonts w:ascii="Arial" w:hAnsi="Arial" w:cs="Arial"/>
                <w:sz w:val="18"/>
                <w:szCs w:val="18"/>
              </w:rPr>
              <w:t>Effective Date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2848" w:type="dxa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FC3E6AB" w14:textId="77777777" w:rsidR="00E2180D" w:rsidRPr="002F79D1" w:rsidRDefault="004E285B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19/07/1991</w:t>
            </w:r>
          </w:p>
        </w:tc>
      </w:tr>
      <w:tr w:rsidR="00FC650E" w:rsidRPr="00274F9A" w14:paraId="62FB26F6" w14:textId="77777777" w:rsidTr="008857B4">
        <w:trPr>
          <w:gridAfter w:val="1"/>
          <w:cantSplit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1D4011B1" w14:textId="77777777" w:rsidR="00FC650E" w:rsidRPr="00754DAF" w:rsidRDefault="00FC650E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DWF: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3790F" w14:textId="77777777" w:rsidR="00FC650E" w:rsidRPr="007147AF" w:rsidRDefault="004E285B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color w:val="000080"/>
                <w:sz w:val="18"/>
                <w:szCs w:val="18"/>
              </w:rPr>
              <w:t>67</w:t>
            </w:r>
            <w:r w:rsidR="00DF45D0" w:rsidRPr="00DF45D0">
              <w:rPr>
                <w:rFonts w:ascii="Arial" w:hAnsi="Arial" w:cs="Arial"/>
                <w:b w:val="0"/>
                <w:color w:val="000080"/>
                <w:sz w:val="18"/>
                <w:szCs w:val="18"/>
              </w:rPr>
              <w:t>m</w:t>
            </w:r>
            <w:r w:rsidR="00DF45D0" w:rsidRPr="004E285B">
              <w:rPr>
                <w:rFonts w:ascii="Arial" w:hAnsi="Arial" w:cs="Arial"/>
                <w:b w:val="0"/>
                <w:color w:val="000080"/>
                <w:sz w:val="18"/>
                <w:szCs w:val="18"/>
                <w:vertAlign w:val="superscript"/>
              </w:rPr>
              <w:t>3</w:t>
            </w:r>
            <w:r w:rsidR="00DF45D0" w:rsidRPr="00DF45D0">
              <w:rPr>
                <w:rFonts w:ascii="Arial" w:hAnsi="Arial" w:cs="Arial"/>
                <w:b w:val="0"/>
                <w:color w:val="000080"/>
                <w:sz w:val="18"/>
                <w:szCs w:val="18"/>
              </w:rPr>
              <w:t>/day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40781269" w14:textId="77777777" w:rsidR="00FC650E" w:rsidRPr="00274F9A" w:rsidRDefault="00FC650E" w:rsidP="008857B4">
            <w:pPr>
              <w:spacing w:before="40" w:after="40"/>
              <w:rPr>
                <w:rFonts w:ascii="Arial" w:hAnsi="Arial" w:cs="Arial"/>
                <w:color w:val="80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DWF Source:</w:t>
            </w:r>
          </w:p>
        </w:tc>
        <w:tc>
          <w:tcPr>
            <w:tcW w:w="483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59671771" w14:textId="77777777" w:rsidR="00FC650E" w:rsidRPr="002B4F2B" w:rsidRDefault="00E2180D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PALS</w:t>
            </w:r>
          </w:p>
        </w:tc>
      </w:tr>
      <w:tr w:rsidR="00FC650E" w:rsidRPr="00274F9A" w14:paraId="3B25D116" w14:textId="77777777" w:rsidTr="00FC650E">
        <w:trPr>
          <w:cantSplit/>
        </w:trPr>
        <w:tc>
          <w:tcPr>
            <w:tcW w:w="3369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58128E32" w14:textId="77777777" w:rsidR="00FC650E" w:rsidRPr="00ED43C3" w:rsidRDefault="00FC650E" w:rsidP="008857B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D43C3">
              <w:rPr>
                <w:rFonts w:ascii="Arial" w:hAnsi="Arial" w:cs="Arial"/>
                <w:color w:val="000000"/>
                <w:sz w:val="18"/>
                <w:szCs w:val="18"/>
              </w:rPr>
              <w:t>Numeric or Descriptive (</w:t>
            </w:r>
            <w:r w:rsidR="00681B8F">
              <w:rPr>
                <w:rFonts w:ascii="Arial" w:hAnsi="Arial" w:cs="Arial"/>
                <w:color w:val="000000"/>
                <w:sz w:val="18"/>
                <w:szCs w:val="18"/>
              </w:rPr>
              <w:t>PALS</w:t>
            </w:r>
            <w:r w:rsidRPr="00ED43C3">
              <w:rPr>
                <w:rFonts w:ascii="Arial" w:hAnsi="Arial" w:cs="Arial"/>
                <w:color w:val="000000"/>
                <w:sz w:val="18"/>
                <w:szCs w:val="18"/>
              </w:rPr>
              <w:t xml:space="preserve"> flag)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: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5AE60468" w14:textId="77777777" w:rsidR="00FC650E" w:rsidRPr="00ED43C3" w:rsidRDefault="00457A86" w:rsidP="008857B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="00681B8F">
              <w:rPr>
                <w:rFonts w:ascii="Arial" w:hAnsi="Arial" w:cs="Arial"/>
                <w:color w:val="000000"/>
                <w:sz w:val="18"/>
                <w:szCs w:val="18"/>
              </w:rPr>
              <w:t>umeric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0C0C0"/>
          </w:tcPr>
          <w:p w14:paraId="4543E75E" w14:textId="77777777" w:rsidR="00FC650E" w:rsidRPr="00FC650E" w:rsidRDefault="00FC650E" w:rsidP="008857B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C650E">
              <w:rPr>
                <w:rFonts w:ascii="Arial" w:hAnsi="Arial" w:cs="Arial"/>
                <w:color w:val="000000"/>
                <w:sz w:val="18"/>
                <w:szCs w:val="18"/>
              </w:rPr>
              <w:t>Outlet NGR:</w:t>
            </w:r>
          </w:p>
        </w:tc>
        <w:tc>
          <w:tcPr>
            <w:tcW w:w="17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0FD5F7" w14:textId="77777777" w:rsidR="00FC650E" w:rsidRPr="001F1F9F" w:rsidRDefault="001738CD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1738CD">
              <w:rPr>
                <w:rFonts w:ascii="Arial" w:hAnsi="Arial" w:cs="Arial"/>
                <w:color w:val="000080"/>
                <w:sz w:val="18"/>
                <w:szCs w:val="18"/>
              </w:rPr>
              <w:t>S</w:t>
            </w:r>
            <w:r w:rsidR="004E285B">
              <w:rPr>
                <w:rFonts w:ascii="Arial" w:hAnsi="Arial" w:cs="Arial"/>
                <w:color w:val="000080"/>
                <w:sz w:val="18"/>
                <w:szCs w:val="18"/>
              </w:rPr>
              <w:t>T 08809 73089</w:t>
            </w:r>
          </w:p>
        </w:tc>
        <w:tc>
          <w:tcPr>
            <w:tcW w:w="360" w:type="dxa"/>
          </w:tcPr>
          <w:p w14:paraId="4F90563F" w14:textId="77777777" w:rsidR="00FC650E" w:rsidRPr="00274F9A" w:rsidRDefault="00EC50AF">
            <w:pPr>
              <w:rPr>
                <w:rFonts w:ascii="Arial" w:hAnsi="Arial" w:cs="Arial"/>
                <w:color w:val="800000"/>
                <w:sz w:val="18"/>
                <w:szCs w:val="18"/>
              </w:rPr>
            </w:pPr>
            <w:r w:rsidRPr="00EC50AF">
              <w:rPr>
                <w:rFonts w:ascii="Arial" w:hAnsi="Arial" w:cs="Arial"/>
                <w:color w:val="800000"/>
                <w:sz w:val="18"/>
                <w:szCs w:val="18"/>
              </w:rPr>
              <w:t>SO3834010160</w:t>
            </w:r>
          </w:p>
        </w:tc>
      </w:tr>
      <w:tr w:rsidR="00FC650E" w:rsidRPr="00274F9A" w14:paraId="1867D5BE" w14:textId="77777777" w:rsidTr="008857B4">
        <w:trPr>
          <w:gridAfter w:val="1"/>
          <w:cantSplit/>
        </w:trPr>
        <w:tc>
          <w:tcPr>
            <w:tcW w:w="15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6F498FD7" w14:textId="77777777" w:rsidR="00FC650E" w:rsidRPr="00754DAF" w:rsidRDefault="00FC650E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BOD 95%ile: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202CF4" w14:textId="77777777" w:rsidR="00FC650E" w:rsidRPr="002F79D1" w:rsidRDefault="004E285B" w:rsidP="008857B4">
            <w:pPr>
              <w:pStyle w:val="Heading4"/>
              <w:spacing w:before="40" w:after="40"/>
              <w:ind w:right="-250"/>
              <w:rPr>
                <w:rFonts w:ascii="Arial" w:hAnsi="Arial" w:cs="Arial"/>
                <w:b w:val="0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color w:val="000080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1169849B" w14:textId="77777777" w:rsidR="00FC650E" w:rsidRPr="00EA6E85" w:rsidRDefault="00FC650E" w:rsidP="008857B4">
            <w:pPr>
              <w:pStyle w:val="Heading4"/>
              <w:spacing w:before="40" w:after="40"/>
              <w:ind w:right="-250"/>
              <w:rPr>
                <w:rFonts w:ascii="Arial" w:hAnsi="Arial" w:cs="Arial"/>
                <w:b w:val="0"/>
                <w:color w:val="808080"/>
                <w:sz w:val="16"/>
                <w:szCs w:val="16"/>
              </w:rPr>
            </w:pPr>
            <w:r w:rsidRPr="00EA6E85">
              <w:rPr>
                <w:rFonts w:ascii="Arial" w:hAnsi="Arial" w:cs="Arial"/>
                <w:b w:val="0"/>
                <w:color w:val="808080"/>
                <w:sz w:val="16"/>
                <w:szCs w:val="16"/>
              </w:rPr>
              <w:t>mg/l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1810DA72" w14:textId="77777777" w:rsidR="00FC650E" w:rsidRPr="00E069B6" w:rsidRDefault="00FC650E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E069B6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SS 95%ile</w:t>
            </w:r>
            <w: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98FA5D" w14:textId="77777777" w:rsidR="00FC650E" w:rsidRPr="002F79D1" w:rsidRDefault="004E285B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5CC9AF67" w14:textId="77777777" w:rsidR="00FC650E" w:rsidRPr="00EA6E85" w:rsidRDefault="00FC650E" w:rsidP="008857B4">
            <w:pPr>
              <w:spacing w:before="40" w:after="40"/>
              <w:rPr>
                <w:rFonts w:ascii="Arial" w:hAnsi="Arial" w:cs="Arial"/>
                <w:color w:val="808080"/>
                <w:sz w:val="18"/>
                <w:szCs w:val="18"/>
              </w:rPr>
            </w:pPr>
            <w:r w:rsidRPr="00EA6E85">
              <w:rPr>
                <w:rFonts w:ascii="Arial" w:hAnsi="Arial" w:cs="Arial"/>
                <w:color w:val="808080"/>
                <w:sz w:val="16"/>
                <w:szCs w:val="16"/>
              </w:rPr>
              <w:t>mg/l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405AF8A8" w14:textId="77777777" w:rsidR="00FC650E" w:rsidRPr="00E069B6" w:rsidRDefault="00FC650E" w:rsidP="008857B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69B6">
              <w:rPr>
                <w:rFonts w:ascii="Arial" w:hAnsi="Arial" w:cs="Arial"/>
                <w:color w:val="000000"/>
                <w:sz w:val="18"/>
                <w:szCs w:val="18"/>
              </w:rPr>
              <w:t>Ammonia 95Ile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D0210A1" w14:textId="77777777" w:rsidR="00FC650E" w:rsidRPr="00E2180D" w:rsidRDefault="004E285B" w:rsidP="008857B4">
            <w:pPr>
              <w:spacing w:before="40" w:after="40"/>
              <w:rPr>
                <w:rFonts w:ascii="Arial" w:hAnsi="Arial" w:cs="Arial"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color w:val="002060"/>
                <w:sz w:val="18"/>
                <w:szCs w:val="18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</w:tcPr>
          <w:p w14:paraId="5344FB41" w14:textId="77777777" w:rsidR="00FC650E" w:rsidRPr="00EA6E85" w:rsidRDefault="00FC650E" w:rsidP="008857B4">
            <w:pPr>
              <w:spacing w:before="40" w:after="40"/>
              <w:rPr>
                <w:rFonts w:ascii="Arial" w:hAnsi="Arial" w:cs="Arial"/>
                <w:color w:val="808080"/>
                <w:sz w:val="18"/>
                <w:szCs w:val="18"/>
              </w:rPr>
            </w:pPr>
            <w:r w:rsidRPr="00EA6E85">
              <w:rPr>
                <w:rFonts w:ascii="Arial" w:hAnsi="Arial" w:cs="Arial"/>
                <w:color w:val="808080"/>
                <w:sz w:val="16"/>
                <w:szCs w:val="16"/>
              </w:rPr>
              <w:t>mg/l</w:t>
            </w:r>
          </w:p>
        </w:tc>
      </w:tr>
      <w:tr w:rsidR="00FC650E" w:rsidRPr="00274F9A" w14:paraId="48301C0F" w14:textId="77777777" w:rsidTr="008857B4">
        <w:trPr>
          <w:gridAfter w:val="1"/>
          <w:cantSplit/>
        </w:trPr>
        <w:tc>
          <w:tcPr>
            <w:tcW w:w="15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627F876E" w14:textId="77777777" w:rsidR="00FC650E" w:rsidRDefault="00FC650E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BOD U/T: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7B63A6" w14:textId="77777777" w:rsidR="00FC650E" w:rsidRPr="003811EF" w:rsidRDefault="004E285B" w:rsidP="008857B4">
            <w:pPr>
              <w:pStyle w:val="Heading4"/>
              <w:spacing w:before="40" w:after="40"/>
              <w:ind w:right="-250"/>
              <w:rPr>
                <w:rFonts w:ascii="Arial" w:hAnsi="Arial" w:cs="Arial"/>
                <w:b w:val="0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color w:val="000080"/>
                <w:sz w:val="18"/>
                <w:szCs w:val="18"/>
              </w:rPr>
              <w:t>36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05AAA53C" w14:textId="77777777" w:rsidR="00FC650E" w:rsidRPr="00EA6E85" w:rsidRDefault="00FC650E" w:rsidP="008857B4">
            <w:pPr>
              <w:pStyle w:val="Heading4"/>
              <w:spacing w:before="40" w:after="40"/>
              <w:ind w:right="-250"/>
              <w:rPr>
                <w:rFonts w:ascii="Arial" w:hAnsi="Arial" w:cs="Arial"/>
                <w:b w:val="0"/>
                <w:color w:val="808080"/>
                <w:sz w:val="18"/>
                <w:szCs w:val="18"/>
              </w:rPr>
            </w:pPr>
            <w:r w:rsidRPr="00EA6E85">
              <w:rPr>
                <w:rFonts w:ascii="Arial" w:hAnsi="Arial" w:cs="Arial"/>
                <w:b w:val="0"/>
                <w:color w:val="808080"/>
                <w:sz w:val="16"/>
                <w:szCs w:val="16"/>
              </w:rPr>
              <w:t>mg/l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7E919EAC" w14:textId="77777777" w:rsidR="00FC650E" w:rsidRPr="00E069B6" w:rsidRDefault="00FC650E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E069B6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SS U/T</w:t>
            </w:r>
            <w: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3812F4F" w14:textId="77777777" w:rsidR="00FC650E" w:rsidRPr="003811EF" w:rsidRDefault="004E285B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7E00C93B" w14:textId="77777777" w:rsidR="00FC650E" w:rsidRPr="00EA6E85" w:rsidRDefault="00FC650E" w:rsidP="008857B4">
            <w:pPr>
              <w:spacing w:before="40" w:after="40"/>
              <w:rPr>
                <w:rFonts w:ascii="Arial" w:hAnsi="Arial" w:cs="Arial"/>
                <w:color w:val="808080"/>
                <w:sz w:val="18"/>
                <w:szCs w:val="18"/>
              </w:rPr>
            </w:pPr>
            <w:r w:rsidRPr="00EA6E85">
              <w:rPr>
                <w:rFonts w:ascii="Arial" w:hAnsi="Arial" w:cs="Arial"/>
                <w:color w:val="808080"/>
                <w:sz w:val="16"/>
                <w:szCs w:val="16"/>
              </w:rPr>
              <w:t>mg/l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7F34CCF9" w14:textId="77777777" w:rsidR="00FC650E" w:rsidRPr="00E069B6" w:rsidRDefault="00FC650E" w:rsidP="008857B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69B6">
              <w:rPr>
                <w:rFonts w:ascii="Arial" w:hAnsi="Arial" w:cs="Arial"/>
                <w:color w:val="000000"/>
                <w:sz w:val="18"/>
                <w:szCs w:val="18"/>
              </w:rPr>
              <w:t>Ammonia U/T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7A86611" w14:textId="77777777" w:rsidR="00FC650E" w:rsidRPr="003811EF" w:rsidRDefault="004E285B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18</w:t>
            </w:r>
          </w:p>
        </w:tc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</w:tcPr>
          <w:p w14:paraId="02606C87" w14:textId="77777777" w:rsidR="00FC650E" w:rsidRPr="00EA6E85" w:rsidRDefault="00FC650E" w:rsidP="008857B4">
            <w:pPr>
              <w:spacing w:before="40" w:after="40"/>
              <w:rPr>
                <w:rFonts w:ascii="Arial" w:hAnsi="Arial" w:cs="Arial"/>
                <w:color w:val="808080"/>
                <w:sz w:val="18"/>
                <w:szCs w:val="18"/>
              </w:rPr>
            </w:pPr>
            <w:r w:rsidRPr="00EA6E85">
              <w:rPr>
                <w:rFonts w:ascii="Arial" w:hAnsi="Arial" w:cs="Arial"/>
                <w:color w:val="808080"/>
                <w:sz w:val="16"/>
                <w:szCs w:val="16"/>
              </w:rPr>
              <w:t>mg/l</w:t>
            </w:r>
          </w:p>
        </w:tc>
      </w:tr>
      <w:tr w:rsidR="00FC650E" w:rsidRPr="00274F9A" w14:paraId="777FE0CC" w14:textId="77777777" w:rsidTr="008857B4">
        <w:trPr>
          <w:gridAfter w:val="1"/>
          <w:cantSplit/>
        </w:trPr>
        <w:tc>
          <w:tcPr>
            <w:tcW w:w="1526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78B13AF3" w14:textId="77777777" w:rsidR="00FC650E" w:rsidRDefault="00FC650E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>P (mean):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14:paraId="422F6268" w14:textId="77777777" w:rsidR="00FC650E" w:rsidRDefault="00FC650E" w:rsidP="008857B4">
            <w:pPr>
              <w:pStyle w:val="Heading4"/>
              <w:spacing w:before="40" w:after="40"/>
              <w:ind w:right="-25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EDEF970" w14:textId="77777777" w:rsidR="00FC650E" w:rsidRPr="00EA6E85" w:rsidRDefault="00FC650E" w:rsidP="008857B4">
            <w:pPr>
              <w:pStyle w:val="Heading4"/>
              <w:spacing w:before="40" w:after="40"/>
              <w:ind w:right="-250"/>
              <w:rPr>
                <w:rFonts w:ascii="Arial" w:hAnsi="Arial" w:cs="Arial"/>
                <w:b w:val="0"/>
                <w:color w:val="808080"/>
                <w:sz w:val="18"/>
                <w:szCs w:val="18"/>
              </w:rPr>
            </w:pPr>
            <w:r w:rsidRPr="00EA6E85">
              <w:rPr>
                <w:rFonts w:ascii="Arial" w:hAnsi="Arial" w:cs="Arial"/>
                <w:b w:val="0"/>
                <w:color w:val="808080"/>
                <w:sz w:val="16"/>
                <w:szCs w:val="16"/>
              </w:rPr>
              <w:t>mg/l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</w:tcBorders>
            <w:shd w:val="clear" w:color="auto" w:fill="D9D9D9"/>
          </w:tcPr>
          <w:p w14:paraId="3B14065E" w14:textId="77777777" w:rsidR="00FC650E" w:rsidRPr="00E069B6" w:rsidRDefault="00FC650E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 w:rsidRPr="00E069B6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Fe (MAC)</w:t>
            </w:r>
            <w: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A452556" w14:textId="77777777" w:rsidR="00FC650E" w:rsidRPr="00274F9A" w:rsidRDefault="00FC650E" w:rsidP="008857B4">
            <w:pPr>
              <w:spacing w:before="40" w:after="40"/>
              <w:rPr>
                <w:rFonts w:ascii="Arial" w:hAnsi="Arial" w:cs="Arial"/>
                <w:color w:val="8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9B5F7E9" w14:textId="77777777" w:rsidR="00FC650E" w:rsidRPr="00EA6E85" w:rsidRDefault="00FC650E" w:rsidP="008857B4">
            <w:pPr>
              <w:spacing w:before="40" w:after="40"/>
              <w:rPr>
                <w:rFonts w:ascii="Arial" w:hAnsi="Arial" w:cs="Arial"/>
                <w:color w:val="808080"/>
                <w:sz w:val="18"/>
                <w:szCs w:val="18"/>
              </w:rPr>
            </w:pPr>
            <w:r w:rsidRPr="00EA6E85">
              <w:rPr>
                <w:rFonts w:ascii="Arial" w:hAnsi="Arial" w:cs="Arial"/>
                <w:color w:val="808080"/>
                <w:sz w:val="16"/>
                <w:szCs w:val="16"/>
              </w:rPr>
              <w:t>mg/l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D9D9D9"/>
          </w:tcPr>
          <w:p w14:paraId="74F46ACD" w14:textId="77777777" w:rsidR="00FC650E" w:rsidRPr="00E069B6" w:rsidRDefault="00FC650E" w:rsidP="008857B4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069B6">
              <w:rPr>
                <w:rFonts w:ascii="Arial" w:hAnsi="Arial" w:cs="Arial"/>
                <w:color w:val="000000"/>
                <w:sz w:val="18"/>
                <w:szCs w:val="18"/>
              </w:rPr>
              <w:t>Al (MAC)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5FB22D69" w14:textId="77777777" w:rsidR="00FC650E" w:rsidRPr="00274F9A" w:rsidRDefault="00FC650E" w:rsidP="008857B4">
            <w:pPr>
              <w:spacing w:before="40" w:after="40"/>
              <w:rPr>
                <w:rFonts w:ascii="Arial" w:hAnsi="Arial" w:cs="Arial"/>
                <w:color w:val="800000"/>
                <w:sz w:val="18"/>
                <w:szCs w:val="18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</w:tcPr>
          <w:p w14:paraId="5185078F" w14:textId="77777777" w:rsidR="00FC650E" w:rsidRPr="00EA6E85" w:rsidRDefault="00FC650E" w:rsidP="008857B4">
            <w:pPr>
              <w:spacing w:before="40" w:after="40"/>
              <w:rPr>
                <w:rFonts w:ascii="Arial" w:hAnsi="Arial" w:cs="Arial"/>
                <w:color w:val="808080"/>
                <w:sz w:val="18"/>
                <w:szCs w:val="18"/>
              </w:rPr>
            </w:pPr>
            <w:r w:rsidRPr="00EA6E85">
              <w:rPr>
                <w:rFonts w:ascii="Arial" w:hAnsi="Arial" w:cs="Arial"/>
                <w:color w:val="808080"/>
                <w:sz w:val="16"/>
                <w:szCs w:val="16"/>
              </w:rPr>
              <w:t>mg/l</w:t>
            </w:r>
          </w:p>
        </w:tc>
      </w:tr>
    </w:tbl>
    <w:p w14:paraId="7FDFE8DE" w14:textId="77777777" w:rsidR="00BB08CA" w:rsidRDefault="00BB08CA" w:rsidP="00FC650E">
      <w:pPr>
        <w:spacing w:before="60" w:after="60"/>
        <w:rPr>
          <w:rFonts w:ascii="Arial" w:hAnsi="Arial" w:cs="Arial"/>
          <w:b/>
        </w:rPr>
      </w:pPr>
    </w:p>
    <w:p w14:paraId="4BF5891B" w14:textId="77777777" w:rsidR="00FC650E" w:rsidRPr="003B50A7" w:rsidRDefault="00FC650E" w:rsidP="00FC650E">
      <w:pPr>
        <w:spacing w:before="60" w:after="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RECEIVING ENVIRONMENT</w:t>
      </w:r>
      <w:r w:rsidRPr="003B50A7">
        <w:rPr>
          <w:rFonts w:ascii="Arial" w:hAnsi="Arial" w:cs="Arial"/>
          <w:b/>
        </w:rPr>
        <w:t>:</w:t>
      </w:r>
    </w:p>
    <w:tbl>
      <w:tblPr>
        <w:tblW w:w="8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993"/>
        <w:gridCol w:w="5683"/>
      </w:tblGrid>
      <w:tr w:rsidR="00767E11" w:rsidRPr="00E915BC" w14:paraId="41100B9C" w14:textId="77777777" w:rsidTr="00767E11">
        <w:trPr>
          <w:cantSplit/>
        </w:trPr>
        <w:tc>
          <w:tcPr>
            <w:tcW w:w="1809" w:type="dxa"/>
            <w:tcBorders>
              <w:top w:val="double" w:sz="4" w:space="0" w:color="auto"/>
              <w:left w:val="double" w:sz="4" w:space="0" w:color="auto"/>
            </w:tcBorders>
            <w:shd w:val="clear" w:color="auto" w:fill="D9D9D9"/>
          </w:tcPr>
          <w:p w14:paraId="25999F69" w14:textId="77777777" w:rsidR="00767E11" w:rsidRPr="00754DAF" w:rsidRDefault="00767E11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754DAF">
              <w:rPr>
                <w:rFonts w:ascii="Arial" w:hAnsi="Arial" w:cs="Arial"/>
                <w:b w:val="0"/>
                <w:sz w:val="18"/>
                <w:szCs w:val="18"/>
              </w:rPr>
              <w:t>WFD WB ID</w:t>
            </w:r>
            <w:r>
              <w:rPr>
                <w:rFonts w:ascii="Arial" w:hAnsi="Arial" w:cs="Arial"/>
                <w:b w:val="0"/>
                <w:sz w:val="18"/>
                <w:szCs w:val="18"/>
              </w:rPr>
              <w:t>/name:</w:t>
            </w:r>
          </w:p>
        </w:tc>
        <w:tc>
          <w:tcPr>
            <w:tcW w:w="6676" w:type="dxa"/>
            <w:gridSpan w:val="2"/>
            <w:tcBorders>
              <w:top w:val="double" w:sz="4" w:space="0" w:color="auto"/>
              <w:right w:val="double" w:sz="4" w:space="0" w:color="auto"/>
            </w:tcBorders>
          </w:tcPr>
          <w:p w14:paraId="11854761" w14:textId="77777777" w:rsidR="00767E11" w:rsidRPr="00683EF0" w:rsidRDefault="001738CD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1738CD">
              <w:rPr>
                <w:rFonts w:ascii="Arial" w:hAnsi="Arial" w:cs="Arial"/>
                <w:color w:val="000080"/>
                <w:sz w:val="18"/>
                <w:szCs w:val="18"/>
              </w:rPr>
              <w:t>GB11</w:t>
            </w:r>
            <w:r w:rsidR="004E285B">
              <w:rPr>
                <w:rFonts w:ascii="Arial" w:hAnsi="Arial" w:cs="Arial"/>
                <w:color w:val="000080"/>
                <w:sz w:val="18"/>
                <w:szCs w:val="18"/>
              </w:rPr>
              <w:t xml:space="preserve">058026400 – </w:t>
            </w:r>
            <w:proofErr w:type="spellStart"/>
            <w:r w:rsidR="004E285B">
              <w:rPr>
                <w:rFonts w:ascii="Arial" w:hAnsi="Arial" w:cs="Arial"/>
                <w:color w:val="000080"/>
                <w:sz w:val="18"/>
                <w:szCs w:val="18"/>
              </w:rPr>
              <w:t>Weycock</w:t>
            </w:r>
            <w:proofErr w:type="spellEnd"/>
            <w:r w:rsidR="004E285B">
              <w:rPr>
                <w:rFonts w:ascii="Arial" w:hAnsi="Arial" w:cs="Arial"/>
                <w:color w:val="000080"/>
                <w:sz w:val="18"/>
                <w:szCs w:val="18"/>
              </w:rPr>
              <w:t xml:space="preserve"> headwater to confluence with Kenson</w:t>
            </w:r>
          </w:p>
        </w:tc>
      </w:tr>
      <w:tr w:rsidR="00683EF0" w:rsidRPr="00E915BC" w14:paraId="3CD9A4B8" w14:textId="77777777" w:rsidTr="00767E11">
        <w:trPr>
          <w:cantSplit/>
        </w:trPr>
        <w:tc>
          <w:tcPr>
            <w:tcW w:w="2802" w:type="dxa"/>
            <w:gridSpan w:val="2"/>
            <w:tcBorders>
              <w:left w:val="double" w:sz="4" w:space="0" w:color="auto"/>
            </w:tcBorders>
            <w:shd w:val="clear" w:color="auto" w:fill="D9D9D9"/>
          </w:tcPr>
          <w:p w14:paraId="1F9A426E" w14:textId="77777777" w:rsidR="00683EF0" w:rsidRPr="00683EF0" w:rsidRDefault="00683EF0" w:rsidP="008857B4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683EF0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Amm</w:t>
            </w:r>
            <w:r w:rsidR="00767E11"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 xml:space="preserve"> no-deterioration objective:</w:t>
            </w:r>
          </w:p>
        </w:tc>
        <w:tc>
          <w:tcPr>
            <w:tcW w:w="5683" w:type="dxa"/>
            <w:tcBorders>
              <w:right w:val="double" w:sz="4" w:space="0" w:color="auto"/>
            </w:tcBorders>
          </w:tcPr>
          <w:p w14:paraId="7BF338DE" w14:textId="77777777" w:rsidR="00683EF0" w:rsidRPr="00E6768A" w:rsidRDefault="00450CE6" w:rsidP="008857B4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450CE6">
              <w:rPr>
                <w:rFonts w:ascii="Arial" w:hAnsi="Arial" w:cs="Arial"/>
                <w:color w:val="000080"/>
                <w:sz w:val="18"/>
                <w:szCs w:val="18"/>
              </w:rPr>
              <w:t>maintain High 0.3mg/l</w:t>
            </w:r>
          </w:p>
        </w:tc>
      </w:tr>
      <w:tr w:rsidR="00767E11" w:rsidRPr="00E915BC" w14:paraId="62F28126" w14:textId="77777777" w:rsidTr="00767E11">
        <w:trPr>
          <w:cantSplit/>
        </w:trPr>
        <w:tc>
          <w:tcPr>
            <w:tcW w:w="2802" w:type="dxa"/>
            <w:gridSpan w:val="2"/>
            <w:tcBorders>
              <w:left w:val="double" w:sz="4" w:space="0" w:color="auto"/>
            </w:tcBorders>
            <w:shd w:val="clear" w:color="auto" w:fill="D9D9D9"/>
          </w:tcPr>
          <w:p w14:paraId="0490FB4B" w14:textId="77777777" w:rsidR="00767E11" w:rsidRPr="00683EF0" w:rsidRDefault="00767E11" w:rsidP="00767E11">
            <w:pPr>
              <w:pStyle w:val="Heading4"/>
              <w:spacing w:before="40" w:after="40"/>
              <w:rPr>
                <w:rFonts w:ascii="Arial" w:hAnsi="Arial" w:cs="Arial"/>
                <w:b w:val="0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color w:val="000000"/>
                <w:sz w:val="18"/>
                <w:szCs w:val="18"/>
              </w:rPr>
              <w:t>BOD no-deterioration objective:</w:t>
            </w:r>
          </w:p>
        </w:tc>
        <w:tc>
          <w:tcPr>
            <w:tcW w:w="5683" w:type="dxa"/>
            <w:tcBorders>
              <w:right w:val="double" w:sz="4" w:space="0" w:color="auto"/>
            </w:tcBorders>
          </w:tcPr>
          <w:p w14:paraId="4905148F" w14:textId="77777777" w:rsidR="00767E11" w:rsidRPr="00E6768A" w:rsidRDefault="001738CD" w:rsidP="00767E11">
            <w:pPr>
              <w:spacing w:before="40" w:after="40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1738CD">
              <w:rPr>
                <w:rFonts w:ascii="Arial" w:hAnsi="Arial" w:cs="Arial"/>
                <w:color w:val="000080"/>
                <w:sz w:val="18"/>
                <w:szCs w:val="18"/>
              </w:rPr>
              <w:t>maintain High 3mg/l</w:t>
            </w:r>
          </w:p>
        </w:tc>
      </w:tr>
    </w:tbl>
    <w:p w14:paraId="0C51686C" w14:textId="77777777" w:rsidR="00BB08CA" w:rsidRDefault="00BB08CA" w:rsidP="00FC650E">
      <w:pPr>
        <w:spacing w:before="60" w:after="60"/>
        <w:rPr>
          <w:rFonts w:ascii="Arial" w:hAnsi="Arial"/>
          <w:b/>
          <w:color w:val="000000"/>
        </w:rPr>
      </w:pPr>
    </w:p>
    <w:p w14:paraId="2A1FB401" w14:textId="77777777" w:rsidR="004E285B" w:rsidRDefault="004E285B" w:rsidP="00FC650E">
      <w:pPr>
        <w:spacing w:before="60" w:after="60"/>
        <w:rPr>
          <w:rFonts w:ascii="Arial" w:hAnsi="Arial"/>
          <w:b/>
          <w:color w:val="000000"/>
        </w:rPr>
      </w:pPr>
    </w:p>
    <w:p w14:paraId="1D4949C1" w14:textId="77777777" w:rsidR="00D657FC" w:rsidRDefault="00D657FC" w:rsidP="00FC650E">
      <w:pPr>
        <w:spacing w:before="60" w:after="60"/>
        <w:rPr>
          <w:rFonts w:ascii="Arial" w:hAnsi="Arial"/>
          <w:b/>
          <w:color w:val="000000"/>
        </w:rPr>
      </w:pPr>
    </w:p>
    <w:p w14:paraId="1F9F3E38" w14:textId="77777777" w:rsidR="00D657FC" w:rsidRPr="004A5B6D" w:rsidRDefault="00D657FC" w:rsidP="00FC650E">
      <w:pPr>
        <w:spacing w:before="60" w:after="60"/>
        <w:rPr>
          <w:rFonts w:ascii="Arial" w:hAnsi="Arial"/>
          <w:b/>
          <w:color w:val="000000"/>
          <w:sz w:val="40"/>
          <w:szCs w:val="40"/>
        </w:rPr>
      </w:pPr>
      <w:r w:rsidRPr="004A5B6D">
        <w:rPr>
          <w:rFonts w:ascii="Arial" w:hAnsi="Arial"/>
          <w:b/>
          <w:color w:val="000000"/>
          <w:sz w:val="40"/>
          <w:szCs w:val="40"/>
        </w:rPr>
        <w:t xml:space="preserve">AMP7 </w:t>
      </w:r>
      <w:r w:rsidR="00457A86" w:rsidRPr="004A5B6D">
        <w:rPr>
          <w:rFonts w:ascii="Arial" w:hAnsi="Arial"/>
          <w:b/>
          <w:color w:val="000000"/>
          <w:sz w:val="40"/>
          <w:szCs w:val="40"/>
        </w:rPr>
        <w:t>obligation remodelled to new discharge point (higher river flows)</w:t>
      </w:r>
    </w:p>
    <w:p w14:paraId="3B229A4C" w14:textId="77777777" w:rsidR="00FC650E" w:rsidRDefault="00FC650E" w:rsidP="00FC650E">
      <w:pPr>
        <w:spacing w:before="60" w:after="60"/>
        <w:rPr>
          <w:rFonts w:ascii="Arial" w:hAnsi="Arial" w:cs="Arial"/>
          <w:sz w:val="18"/>
          <w:szCs w:val="18"/>
          <w:u w:val="single"/>
        </w:rPr>
      </w:pPr>
      <w:r w:rsidRPr="00833360">
        <w:rPr>
          <w:rFonts w:ascii="Arial" w:hAnsi="Arial"/>
          <w:b/>
          <w:color w:val="000000"/>
        </w:rPr>
        <w:t>RQP I</w:t>
      </w:r>
      <w:r>
        <w:rPr>
          <w:rFonts w:ascii="Arial" w:hAnsi="Arial"/>
          <w:b/>
          <w:color w:val="000000"/>
        </w:rPr>
        <w:t>NPUT DATA: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26"/>
        <w:gridCol w:w="567"/>
        <w:gridCol w:w="425"/>
        <w:gridCol w:w="4111"/>
      </w:tblGrid>
      <w:tr w:rsidR="00FC650E" w:rsidRPr="00576D3D" w14:paraId="6D470FE5" w14:textId="77777777" w:rsidTr="00576D3D">
        <w:tc>
          <w:tcPr>
            <w:tcW w:w="8472" w:type="dxa"/>
            <w:gridSpan w:val="6"/>
            <w:tcBorders>
              <w:top w:val="double" w:sz="4" w:space="0" w:color="auto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DD6EE"/>
            <w:vAlign w:val="center"/>
          </w:tcPr>
          <w:p w14:paraId="3986390A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b/>
                <w:color w:val="000000"/>
              </w:rPr>
            </w:pPr>
            <w:r w:rsidRPr="00576D3D">
              <w:rPr>
                <w:rFonts w:ascii="Arial" w:hAnsi="Arial" w:cs="Arial"/>
                <w:b/>
                <w:color w:val="000000"/>
              </w:rPr>
              <w:t>Upstream River Quality Data</w:t>
            </w:r>
          </w:p>
        </w:tc>
      </w:tr>
      <w:tr w:rsidR="00FC650E" w:rsidRPr="00576D3D" w14:paraId="28E67E73" w14:textId="77777777" w:rsidTr="00576D3D">
        <w:trPr>
          <w:trHeight w:val="255"/>
        </w:trPr>
        <w:tc>
          <w:tcPr>
            <w:tcW w:w="1951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5A39A72C" w14:textId="77777777" w:rsidR="00FC650E" w:rsidRPr="00576D3D" w:rsidRDefault="00FC650E" w:rsidP="00576D3D">
            <w:pPr>
              <w:spacing w:before="20" w:after="2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>U/S River Quality WFD</w:t>
            </w:r>
          </w:p>
        </w:tc>
        <w:tc>
          <w:tcPr>
            <w:tcW w:w="1418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bottom"/>
          </w:tcPr>
          <w:p w14:paraId="70CF1ADF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2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bottom"/>
          </w:tcPr>
          <w:p w14:paraId="5446DFB0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111" w:type="dxa"/>
            <w:vMerge w:val="restart"/>
            <w:tcBorders>
              <w:top w:val="double" w:sz="4" w:space="0" w:color="000000"/>
              <w:left w:val="single" w:sz="4" w:space="0" w:color="auto"/>
              <w:right w:val="double" w:sz="4" w:space="0" w:color="000000"/>
            </w:tcBorders>
            <w:shd w:val="clear" w:color="auto" w:fill="BDD6EE"/>
            <w:vAlign w:val="center"/>
          </w:tcPr>
          <w:p w14:paraId="3E003463" w14:textId="77777777" w:rsidR="00FC650E" w:rsidRPr="00576D3D" w:rsidRDefault="00FC650E" w:rsidP="00576D3D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Comments on U/S quality data:</w:t>
            </w:r>
          </w:p>
        </w:tc>
      </w:tr>
      <w:tr w:rsidR="00FC650E" w:rsidRPr="00576D3D" w14:paraId="39899661" w14:textId="77777777" w:rsidTr="00576D3D">
        <w:trPr>
          <w:trHeight w:val="255"/>
        </w:trPr>
        <w:tc>
          <w:tcPr>
            <w:tcW w:w="1951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2D8DDC5E" w14:textId="77777777" w:rsidR="00FC650E" w:rsidRPr="00576D3D" w:rsidRDefault="00FC650E" w:rsidP="00576D3D">
            <w:pPr>
              <w:spacing w:before="20" w:after="2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bottom"/>
          </w:tcPr>
          <w:p w14:paraId="364BCCC7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bottom"/>
          </w:tcPr>
          <w:p w14:paraId="14FBC4D7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000000"/>
            </w:tcBorders>
            <w:shd w:val="clear" w:color="auto" w:fill="D9D9D9"/>
            <w:vAlign w:val="center"/>
          </w:tcPr>
          <w:p w14:paraId="19BB17B7" w14:textId="77777777" w:rsidR="00FC650E" w:rsidRPr="00576D3D" w:rsidRDefault="00FC650E" w:rsidP="00576D3D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2C4C51" w:rsidRPr="00576D3D" w14:paraId="4FEEC778" w14:textId="77777777" w:rsidTr="00576D3D">
        <w:trPr>
          <w:trHeight w:val="360"/>
        </w:trPr>
        <w:tc>
          <w:tcPr>
            <w:tcW w:w="1951" w:type="dxa"/>
            <w:tcBorders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6E5AEB57" w14:textId="77777777" w:rsidR="002C4C51" w:rsidRPr="00576D3D" w:rsidRDefault="002C4C51" w:rsidP="00576D3D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Ammonia: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1035C39" w14:textId="77777777" w:rsidR="002C4C51" w:rsidRPr="00576D3D" w:rsidRDefault="00E2180D" w:rsidP="00576D3D">
            <w:pPr>
              <w:spacing w:before="20" w:after="2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80"/>
                <w:sz w:val="18"/>
                <w:szCs w:val="18"/>
              </w:rPr>
              <w:t>0.0</w:t>
            </w:r>
            <w:r w:rsidR="00801070">
              <w:rPr>
                <w:rFonts w:ascii="Arial" w:hAnsi="Arial" w:cs="Arial"/>
                <w:color w:val="000080"/>
                <w:sz w:val="18"/>
                <w:szCs w:val="18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8F5B4AC" w14:textId="77777777" w:rsidR="002C4C51" w:rsidRPr="00576D3D" w:rsidRDefault="00E2180D" w:rsidP="00576D3D">
            <w:pPr>
              <w:spacing w:before="20" w:after="20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80"/>
                <w:sz w:val="18"/>
                <w:szCs w:val="18"/>
              </w:rPr>
              <w:t>0.0</w:t>
            </w:r>
            <w:r w:rsidR="00801070">
              <w:rPr>
                <w:rFonts w:ascii="Arial" w:hAnsi="Arial" w:cs="Arial"/>
                <w:color w:val="000080"/>
                <w:sz w:val="18"/>
                <w:szCs w:val="18"/>
              </w:rPr>
              <w:t>5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14:paraId="35210CA4" w14:textId="77777777" w:rsidR="002C4C51" w:rsidRPr="00576D3D" w:rsidRDefault="006A7FEB" w:rsidP="00576D3D">
            <w:pPr>
              <w:spacing w:before="20" w:after="20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A7FEB">
              <w:rPr>
                <w:rFonts w:ascii="Arial" w:hAnsi="Arial" w:cs="Arial"/>
                <w:color w:val="002060"/>
                <w:sz w:val="16"/>
                <w:szCs w:val="16"/>
              </w:rPr>
              <w:t>midpoint of high status type 2 (0.3mg/l 90%ile target)</w:t>
            </w:r>
          </w:p>
        </w:tc>
      </w:tr>
      <w:tr w:rsidR="00767E11" w:rsidRPr="00576D3D" w14:paraId="70AE357E" w14:textId="77777777" w:rsidTr="00576D3D">
        <w:trPr>
          <w:trHeight w:val="340"/>
        </w:trPr>
        <w:tc>
          <w:tcPr>
            <w:tcW w:w="1951" w:type="dxa"/>
            <w:tcBorders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166722E9" w14:textId="77777777" w:rsidR="00767E11" w:rsidRPr="00576D3D" w:rsidRDefault="00767E11" w:rsidP="00576D3D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BOD: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DB2EFBB" w14:textId="77777777" w:rsidR="00767E11" w:rsidRPr="00576D3D" w:rsidRDefault="001738CD" w:rsidP="00576D3D">
            <w:pPr>
              <w:spacing w:before="20" w:after="2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0.86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A39D6C" w14:textId="77777777" w:rsidR="00767E11" w:rsidRPr="00576D3D" w:rsidRDefault="00450CE6" w:rsidP="00576D3D">
            <w:pPr>
              <w:spacing w:before="20" w:after="20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0.</w:t>
            </w:r>
            <w:r w:rsidR="001738CD">
              <w:rPr>
                <w:rFonts w:ascii="Arial" w:hAnsi="Arial" w:cs="Arial"/>
                <w:color w:val="000080"/>
                <w:sz w:val="18"/>
                <w:szCs w:val="18"/>
              </w:rPr>
              <w:t>52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14:paraId="33DAEC76" w14:textId="77777777" w:rsidR="00767E11" w:rsidRPr="00576D3D" w:rsidRDefault="001738CD" w:rsidP="00576D3D">
            <w:pPr>
              <w:spacing w:before="20" w:after="20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1738CD">
              <w:rPr>
                <w:rFonts w:ascii="Arial" w:hAnsi="Arial" w:cs="Arial"/>
                <w:color w:val="000080"/>
                <w:sz w:val="16"/>
                <w:szCs w:val="16"/>
              </w:rPr>
              <w:t>midpoint of high status type 1 (3mg/l 90%ile target)</w:t>
            </w:r>
          </w:p>
        </w:tc>
      </w:tr>
      <w:tr w:rsidR="00FC650E" w:rsidRPr="00576D3D" w14:paraId="6B61BEC4" w14:textId="77777777" w:rsidTr="00576D3D">
        <w:trPr>
          <w:trHeight w:val="196"/>
        </w:trPr>
        <w:tc>
          <w:tcPr>
            <w:tcW w:w="1951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66471FAD" w14:textId="77777777" w:rsidR="00FC650E" w:rsidRPr="00576D3D" w:rsidRDefault="00FC650E" w:rsidP="00576D3D">
            <w:pPr>
              <w:spacing w:before="60" w:after="6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>U/S river flow</w:t>
            </w:r>
          </w:p>
        </w:tc>
        <w:tc>
          <w:tcPr>
            <w:tcW w:w="1418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51972842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2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2EF041D9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111" w:type="dxa"/>
            <w:vMerge w:val="restart"/>
            <w:tcBorders>
              <w:top w:val="double" w:sz="4" w:space="0" w:color="000000"/>
              <w:left w:val="single" w:sz="4" w:space="0" w:color="auto"/>
              <w:right w:val="double" w:sz="4" w:space="0" w:color="000000"/>
            </w:tcBorders>
            <w:shd w:val="clear" w:color="auto" w:fill="BDD6EE"/>
          </w:tcPr>
          <w:p w14:paraId="521ADB73" w14:textId="77777777" w:rsidR="00FC650E" w:rsidRPr="00576D3D" w:rsidRDefault="00FC650E" w:rsidP="00576D3D">
            <w:pPr>
              <w:spacing w:before="4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Comments on river flow:</w:t>
            </w:r>
          </w:p>
        </w:tc>
      </w:tr>
      <w:tr w:rsidR="00FC650E" w:rsidRPr="00576D3D" w14:paraId="33C4A992" w14:textId="77777777" w:rsidTr="00576D3D">
        <w:trPr>
          <w:trHeight w:val="145"/>
        </w:trPr>
        <w:tc>
          <w:tcPr>
            <w:tcW w:w="1951" w:type="dxa"/>
            <w:vMerge/>
            <w:tcBorders>
              <w:left w:val="doub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1FE045F0" w14:textId="77777777" w:rsidR="00FC650E" w:rsidRPr="00576D3D" w:rsidRDefault="00FC650E" w:rsidP="00576D3D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79E7CED7" w14:textId="77777777" w:rsidR="00FC650E" w:rsidRPr="00576D3D" w:rsidRDefault="00FC650E" w:rsidP="00576D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(l/s)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4CF71952" w14:textId="77777777" w:rsidR="00FC650E" w:rsidRPr="00576D3D" w:rsidRDefault="00FC650E" w:rsidP="00576D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(l/s)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double" w:sz="4" w:space="0" w:color="000000"/>
            </w:tcBorders>
            <w:shd w:val="clear" w:color="auto" w:fill="BDD6EE"/>
          </w:tcPr>
          <w:p w14:paraId="3E934B83" w14:textId="77777777" w:rsidR="00FC650E" w:rsidRPr="00576D3D" w:rsidRDefault="00FC650E" w:rsidP="00576D3D">
            <w:pPr>
              <w:spacing w:before="40"/>
              <w:rPr>
                <w:rFonts w:ascii="Arial" w:hAnsi="Arial" w:cs="Arial"/>
                <w:color w:val="000080"/>
                <w:sz w:val="18"/>
                <w:szCs w:val="18"/>
              </w:rPr>
            </w:pPr>
          </w:p>
        </w:tc>
      </w:tr>
      <w:tr w:rsidR="00FC650E" w:rsidRPr="00576D3D" w14:paraId="4648870B" w14:textId="77777777" w:rsidTr="00576D3D">
        <w:trPr>
          <w:trHeight w:val="682"/>
        </w:trPr>
        <w:tc>
          <w:tcPr>
            <w:tcW w:w="1951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1AAA1CBC" w14:textId="77777777" w:rsidR="00FC650E" w:rsidRPr="00576D3D" w:rsidRDefault="00FC650E" w:rsidP="00576D3D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Flow Estimate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11D8" w14:textId="77777777" w:rsidR="00FC650E" w:rsidRPr="00576D3D" w:rsidRDefault="00457A86" w:rsidP="00576D3D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54.8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25220" w14:textId="77777777" w:rsidR="00FC650E" w:rsidRPr="00576D3D" w:rsidRDefault="00457A86" w:rsidP="00576D3D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11.7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double" w:sz="4" w:space="0" w:color="000000"/>
            </w:tcBorders>
          </w:tcPr>
          <w:p w14:paraId="0C557A7B" w14:textId="77777777" w:rsidR="00FC650E" w:rsidRPr="00450CE6" w:rsidRDefault="00457A86" w:rsidP="008857B4">
            <w:pPr>
              <w:rPr>
                <w:rFonts w:ascii="Arial" w:hAnsi="Arial" w:cs="Arial"/>
                <w:color w:val="002060"/>
              </w:rPr>
            </w:pPr>
            <w:proofErr w:type="spellStart"/>
            <w:r>
              <w:rPr>
                <w:rFonts w:ascii="Arial" w:hAnsi="Arial" w:cs="Arial"/>
                <w:color w:val="002060"/>
              </w:rPr>
              <w:t>Weycock</w:t>
            </w:r>
            <w:proofErr w:type="spellEnd"/>
            <w:r>
              <w:rPr>
                <w:rFonts w:ascii="Arial" w:hAnsi="Arial" w:cs="Arial"/>
                <w:color w:val="002060"/>
              </w:rPr>
              <w:t xml:space="preserve"> (new discharge point)</w:t>
            </w:r>
          </w:p>
        </w:tc>
      </w:tr>
      <w:tr w:rsidR="00FC650E" w:rsidRPr="00576D3D" w14:paraId="07614284" w14:textId="77777777" w:rsidTr="00576D3D">
        <w:tc>
          <w:tcPr>
            <w:tcW w:w="8472" w:type="dxa"/>
            <w:gridSpan w:val="6"/>
            <w:tcBorders>
              <w:top w:val="single" w:sz="4" w:space="0" w:color="auto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677179F9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</w:rPr>
              <w:t>Effluent Quality Data</w:t>
            </w:r>
          </w:p>
        </w:tc>
      </w:tr>
      <w:tr w:rsidR="00FC650E" w:rsidRPr="00576D3D" w14:paraId="02A89465" w14:textId="77777777" w:rsidTr="00576D3D">
        <w:tc>
          <w:tcPr>
            <w:tcW w:w="1951" w:type="dxa"/>
            <w:vMerge w:val="restart"/>
            <w:tcBorders>
              <w:top w:val="double" w:sz="4" w:space="0" w:color="auto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9417B80" w14:textId="77777777" w:rsidR="00FC650E" w:rsidRPr="00576D3D" w:rsidRDefault="00FC650E" w:rsidP="00576D3D">
            <w:pPr>
              <w:spacing w:before="20" w:after="2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>Effluent Quality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C000"/>
            <w:vAlign w:val="bottom"/>
          </w:tcPr>
          <w:p w14:paraId="202BA429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3" w:type="dxa"/>
            <w:gridSpan w:val="2"/>
            <w:tcBorders>
              <w:top w:val="doub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C000"/>
            <w:vAlign w:val="bottom"/>
          </w:tcPr>
          <w:p w14:paraId="45457762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536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1501D72D" w14:textId="77777777" w:rsidR="00FC650E" w:rsidRPr="00576D3D" w:rsidRDefault="00FC650E" w:rsidP="00576D3D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Comments on effluent quality:</w:t>
            </w:r>
          </w:p>
        </w:tc>
      </w:tr>
      <w:tr w:rsidR="00FC650E" w:rsidRPr="00576D3D" w14:paraId="3404AA54" w14:textId="77777777" w:rsidTr="00576D3D">
        <w:tc>
          <w:tcPr>
            <w:tcW w:w="1951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519F44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57AC81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4818F34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4536" w:type="dxa"/>
            <w:gridSpan w:val="2"/>
            <w:vMerge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D9D9D9"/>
          </w:tcPr>
          <w:p w14:paraId="095F9C87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10515" w:rsidRPr="00576D3D" w14:paraId="33058FE6" w14:textId="77777777" w:rsidTr="00576D3D">
        <w:trPr>
          <w:trHeight w:val="549"/>
        </w:trPr>
        <w:tc>
          <w:tcPr>
            <w:tcW w:w="1951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20736B4" w14:textId="77777777" w:rsidR="00A10515" w:rsidRPr="00576D3D" w:rsidRDefault="00A10515" w:rsidP="00576D3D">
            <w:pPr>
              <w:spacing w:before="60" w:after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Ammonia: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9CA573A" w14:textId="77777777" w:rsidR="00A10515" w:rsidRPr="00576D3D" w:rsidRDefault="005F6F14" w:rsidP="00576D3D">
            <w:pPr>
              <w:spacing w:before="60" w:after="6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3.24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28142FB" w14:textId="77777777" w:rsidR="00A10515" w:rsidRPr="00576D3D" w:rsidRDefault="005F6F14" w:rsidP="00576D3D">
            <w:pPr>
              <w:spacing w:before="60" w:after="6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3.24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37B23" w14:textId="77777777" w:rsidR="00A10515" w:rsidRPr="00576D3D" w:rsidRDefault="001738CD" w:rsidP="00576D3D">
            <w:pPr>
              <w:spacing w:before="60"/>
              <w:rPr>
                <w:rFonts w:ascii="Arial" w:hAnsi="Arial" w:cs="Arial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80"/>
                <w:sz w:val="16"/>
                <w:szCs w:val="16"/>
              </w:rPr>
              <w:t>consent</w:t>
            </w:r>
            <w:r w:rsidR="00153463">
              <w:rPr>
                <w:rFonts w:ascii="Arial" w:hAnsi="Arial" w:cs="Arial"/>
                <w:color w:val="000080"/>
                <w:sz w:val="16"/>
                <w:szCs w:val="16"/>
              </w:rPr>
              <w:t>ed</w:t>
            </w:r>
            <w:r w:rsidR="00A10515"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</w:t>
            </w:r>
            <w:r w:rsidR="005F6F14">
              <w:rPr>
                <w:rFonts w:ascii="Arial" w:hAnsi="Arial" w:cs="Arial"/>
                <w:color w:val="000080"/>
                <w:sz w:val="16"/>
                <w:szCs w:val="16"/>
              </w:rPr>
              <w:t>9</w:t>
            </w:r>
            <w:r w:rsidR="00224AFE">
              <w:rPr>
                <w:rFonts w:ascii="Arial" w:hAnsi="Arial" w:cs="Arial"/>
                <w:color w:val="000080"/>
                <w:sz w:val="16"/>
                <w:szCs w:val="16"/>
              </w:rPr>
              <w:t xml:space="preserve">mg/l </w:t>
            </w:r>
            <w:r w:rsidR="00A10515"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95%ile numeric converted to mean &amp; </w:t>
            </w:r>
            <w:proofErr w:type="spellStart"/>
            <w:r w:rsidR="00A10515" w:rsidRPr="00576D3D">
              <w:rPr>
                <w:rFonts w:ascii="Arial" w:hAnsi="Arial" w:cs="Arial"/>
                <w:color w:val="000080"/>
                <w:sz w:val="16"/>
                <w:szCs w:val="16"/>
              </w:rPr>
              <w:t>std</w:t>
            </w:r>
            <w:r w:rsidR="00681B8F" w:rsidRPr="00576D3D">
              <w:rPr>
                <w:rFonts w:ascii="Arial" w:hAnsi="Arial" w:cs="Arial"/>
                <w:color w:val="000080"/>
                <w:sz w:val="16"/>
                <w:szCs w:val="16"/>
              </w:rPr>
              <w:t>.</w:t>
            </w:r>
            <w:r w:rsidR="00A10515" w:rsidRPr="00576D3D">
              <w:rPr>
                <w:rFonts w:ascii="Arial" w:hAnsi="Arial" w:cs="Arial"/>
                <w:color w:val="000080"/>
                <w:sz w:val="16"/>
                <w:szCs w:val="16"/>
              </w:rPr>
              <w:t>dev</w:t>
            </w:r>
            <w:proofErr w:type="spellEnd"/>
            <w:r w:rsidR="00A10515"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using CoV of </w:t>
            </w:r>
            <w:r w:rsidR="00681B8F" w:rsidRPr="00576D3D">
              <w:rPr>
                <w:rFonts w:ascii="Arial" w:hAnsi="Arial" w:cs="Arial"/>
                <w:color w:val="000080"/>
                <w:sz w:val="16"/>
                <w:szCs w:val="16"/>
              </w:rPr>
              <w:t>1</w:t>
            </w:r>
            <w:r w:rsidR="00A10515"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 </w:t>
            </w:r>
          </w:p>
          <w:p w14:paraId="5EC7D364" w14:textId="77777777" w:rsidR="00A10515" w:rsidRPr="00576D3D" w:rsidRDefault="00A10515" w:rsidP="00681B8F">
            <w:pPr>
              <w:rPr>
                <w:rFonts w:ascii="Arial" w:hAnsi="Arial" w:cs="Arial"/>
                <w:color w:val="000080"/>
                <w:sz w:val="16"/>
                <w:szCs w:val="16"/>
              </w:rPr>
            </w:pPr>
          </w:p>
        </w:tc>
      </w:tr>
      <w:tr w:rsidR="00681B8F" w:rsidRPr="00576D3D" w14:paraId="41BA2A50" w14:textId="77777777" w:rsidTr="00576D3D">
        <w:trPr>
          <w:trHeight w:val="642"/>
        </w:trPr>
        <w:tc>
          <w:tcPr>
            <w:tcW w:w="1951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76E4BF5" w14:textId="77777777" w:rsidR="00681B8F" w:rsidRPr="00576D3D" w:rsidRDefault="00681B8F" w:rsidP="00576D3D">
            <w:pPr>
              <w:spacing w:before="60" w:after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BOD: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64FB4D" w14:textId="77777777" w:rsidR="00681B8F" w:rsidRPr="00576D3D" w:rsidRDefault="005F6F14" w:rsidP="00576D3D">
            <w:pPr>
              <w:spacing w:before="60" w:after="6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11.60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099836" w14:textId="77777777" w:rsidR="00681B8F" w:rsidRPr="00576D3D" w:rsidRDefault="005F6F14" w:rsidP="00576D3D">
            <w:pPr>
              <w:spacing w:before="60" w:after="6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3.48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3920FDEC" w14:textId="77777777" w:rsidR="00681B8F" w:rsidRPr="00576D3D" w:rsidRDefault="00681B8F" w:rsidP="00576D3D">
            <w:pPr>
              <w:spacing w:before="60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consented </w:t>
            </w:r>
            <w:r w:rsidR="00697E07">
              <w:rPr>
                <w:rFonts w:ascii="Arial" w:hAnsi="Arial" w:cs="Arial"/>
                <w:color w:val="000080"/>
                <w:sz w:val="16"/>
                <w:szCs w:val="16"/>
              </w:rPr>
              <w:t>6</w:t>
            </w:r>
            <w:r w:rsidR="001738CD">
              <w:rPr>
                <w:rFonts w:ascii="Arial" w:hAnsi="Arial" w:cs="Arial"/>
                <w:color w:val="000080"/>
                <w:sz w:val="16"/>
                <w:szCs w:val="16"/>
              </w:rPr>
              <w:t>0</w:t>
            </w:r>
            <w:r w:rsidR="00153463">
              <w:rPr>
                <w:rFonts w:ascii="Arial" w:hAnsi="Arial" w:cs="Arial"/>
                <w:color w:val="000080"/>
                <w:sz w:val="16"/>
                <w:szCs w:val="16"/>
              </w:rPr>
              <w:t>mg/l</w:t>
            </w: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95%ile </w:t>
            </w:r>
            <w:proofErr w:type="spellStart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>numerics</w:t>
            </w:r>
            <w:proofErr w:type="spellEnd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converted to mean &amp; </w:t>
            </w:r>
            <w:proofErr w:type="spellStart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>std.dev</w:t>
            </w:r>
            <w:proofErr w:type="spellEnd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using CoV of 0.3  </w:t>
            </w:r>
          </w:p>
        </w:tc>
      </w:tr>
      <w:tr w:rsidR="00FC650E" w:rsidRPr="00576D3D" w14:paraId="21700B02" w14:textId="77777777" w:rsidTr="00576D3D">
        <w:trPr>
          <w:trHeight w:val="145"/>
        </w:trPr>
        <w:tc>
          <w:tcPr>
            <w:tcW w:w="1951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1DF62844" w14:textId="77777777" w:rsidR="00FC650E" w:rsidRPr="00576D3D" w:rsidRDefault="00FC650E" w:rsidP="00576D3D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Extant </w:t>
            </w:r>
            <w:r w:rsidR="002C4C51"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Consented </w:t>
            </w: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>Effluent Volume</w:t>
            </w:r>
          </w:p>
        </w:tc>
        <w:tc>
          <w:tcPr>
            <w:tcW w:w="992" w:type="dxa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C000"/>
            <w:vAlign w:val="center"/>
          </w:tcPr>
          <w:p w14:paraId="07736D15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3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FFC000"/>
            <w:vAlign w:val="center"/>
          </w:tcPr>
          <w:p w14:paraId="722C70D4" w14:textId="77777777" w:rsidR="00FC650E" w:rsidRPr="00576D3D" w:rsidRDefault="00FC650E" w:rsidP="00576D3D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536" w:type="dxa"/>
            <w:gridSpan w:val="2"/>
            <w:vMerge w:val="restart"/>
            <w:tcBorders>
              <w:top w:val="double" w:sz="4" w:space="0" w:color="000000"/>
              <w:left w:val="single" w:sz="4" w:space="0" w:color="auto"/>
              <w:right w:val="double" w:sz="4" w:space="0" w:color="000000"/>
            </w:tcBorders>
            <w:shd w:val="clear" w:color="auto" w:fill="FFC000"/>
          </w:tcPr>
          <w:p w14:paraId="2DF169AE" w14:textId="77777777" w:rsidR="00FC650E" w:rsidRPr="00576D3D" w:rsidRDefault="00FC650E" w:rsidP="00576D3D">
            <w:pPr>
              <w:spacing w:before="4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Comments on effluent volume:</w:t>
            </w:r>
          </w:p>
        </w:tc>
      </w:tr>
      <w:tr w:rsidR="00FC650E" w:rsidRPr="00576D3D" w14:paraId="1BA7A5D6" w14:textId="77777777" w:rsidTr="00576D3D">
        <w:trPr>
          <w:trHeight w:val="145"/>
        </w:trPr>
        <w:tc>
          <w:tcPr>
            <w:tcW w:w="1951" w:type="dxa"/>
            <w:vMerge/>
            <w:tcBorders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62631A8D" w14:textId="77777777" w:rsidR="00FC650E" w:rsidRPr="00576D3D" w:rsidRDefault="00FC650E" w:rsidP="00576D3D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14:paraId="0EFE705D" w14:textId="77777777" w:rsidR="00FC650E" w:rsidRPr="00576D3D" w:rsidRDefault="00FC650E" w:rsidP="00576D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(l/s)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294ACB" w14:textId="77777777" w:rsidR="00FC650E" w:rsidRPr="00576D3D" w:rsidRDefault="00FC650E" w:rsidP="00576D3D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(l/s)</w:t>
            </w: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right w:val="double" w:sz="4" w:space="0" w:color="000000"/>
            </w:tcBorders>
          </w:tcPr>
          <w:p w14:paraId="152731A1" w14:textId="77777777" w:rsidR="00FC650E" w:rsidRPr="00576D3D" w:rsidRDefault="00FC650E" w:rsidP="00576D3D">
            <w:pPr>
              <w:spacing w:before="40"/>
              <w:rPr>
                <w:rFonts w:ascii="Arial" w:hAnsi="Arial" w:cs="Arial"/>
                <w:color w:val="000080"/>
                <w:sz w:val="18"/>
                <w:szCs w:val="18"/>
              </w:rPr>
            </w:pPr>
          </w:p>
        </w:tc>
      </w:tr>
      <w:tr w:rsidR="00FC650E" w:rsidRPr="00576D3D" w14:paraId="129A5A98" w14:textId="77777777" w:rsidTr="00576D3D">
        <w:trPr>
          <w:trHeight w:val="145"/>
        </w:trPr>
        <w:tc>
          <w:tcPr>
            <w:tcW w:w="1951" w:type="dxa"/>
            <w:vMerge/>
            <w:tcBorders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0991CD00" w14:textId="77777777" w:rsidR="00FC650E" w:rsidRPr="00576D3D" w:rsidRDefault="00FC650E" w:rsidP="00576D3D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double" w:sz="4" w:space="0" w:color="000000"/>
              <w:right w:val="single" w:sz="4" w:space="0" w:color="auto"/>
            </w:tcBorders>
            <w:vAlign w:val="center"/>
          </w:tcPr>
          <w:p w14:paraId="39722CB4" w14:textId="77777777" w:rsidR="00FC650E" w:rsidRPr="00576D3D" w:rsidRDefault="00E95BF2" w:rsidP="00576D3D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0.97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double" w:sz="4" w:space="0" w:color="000000"/>
              <w:right w:val="single" w:sz="4" w:space="0" w:color="auto"/>
            </w:tcBorders>
            <w:vAlign w:val="center"/>
          </w:tcPr>
          <w:p w14:paraId="6C29B59A" w14:textId="77777777" w:rsidR="00FC650E" w:rsidRPr="00576D3D" w:rsidRDefault="001738CD" w:rsidP="00576D3D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0.</w:t>
            </w:r>
            <w:r w:rsidR="00E95BF2">
              <w:rPr>
                <w:rFonts w:ascii="Arial" w:hAnsi="Arial" w:cs="Arial"/>
                <w:color w:val="000080"/>
                <w:sz w:val="18"/>
                <w:szCs w:val="18"/>
              </w:rPr>
              <w:t>32</w:t>
            </w:r>
          </w:p>
        </w:tc>
        <w:tc>
          <w:tcPr>
            <w:tcW w:w="4536" w:type="dxa"/>
            <w:gridSpan w:val="2"/>
            <w:tcBorders>
              <w:left w:val="single" w:sz="4" w:space="0" w:color="auto"/>
              <w:bottom w:val="double" w:sz="4" w:space="0" w:color="000000"/>
              <w:right w:val="double" w:sz="4" w:space="0" w:color="000000"/>
            </w:tcBorders>
          </w:tcPr>
          <w:p w14:paraId="1728C856" w14:textId="77777777" w:rsidR="00FC650E" w:rsidRPr="00576D3D" w:rsidRDefault="00FC650E" w:rsidP="00576D3D">
            <w:pPr>
              <w:spacing w:before="40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Current DWF is </w:t>
            </w:r>
            <w:r w:rsidR="00E95BF2">
              <w:rPr>
                <w:rFonts w:ascii="Arial" w:hAnsi="Arial" w:cs="Arial"/>
                <w:color w:val="000080"/>
                <w:sz w:val="16"/>
                <w:szCs w:val="16"/>
              </w:rPr>
              <w:t>67</w:t>
            </w: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>m</w:t>
            </w:r>
            <w:r w:rsidRPr="00576D3D">
              <w:rPr>
                <w:rFonts w:ascii="Arial" w:hAnsi="Arial" w:cs="Arial"/>
                <w:color w:val="000080"/>
                <w:sz w:val="16"/>
                <w:szCs w:val="16"/>
                <w:vertAlign w:val="superscript"/>
              </w:rPr>
              <w:t>3</w:t>
            </w: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/day.  Consented DWF x 1.25 to get mean. Mean is Multiplied by 0.33 to arrive at </w:t>
            </w:r>
            <w:proofErr w:type="spellStart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>std.dev</w:t>
            </w:r>
            <w:proofErr w:type="spellEnd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>.  Convert all values from m3/day to l/s (x1000 to convert m3 to litres, then divide by 86400 seconds in one day).</w:t>
            </w:r>
          </w:p>
        </w:tc>
      </w:tr>
    </w:tbl>
    <w:p w14:paraId="46923A68" w14:textId="77777777" w:rsidR="00FC650E" w:rsidRDefault="00FC650E" w:rsidP="00FC650E">
      <w:pPr>
        <w:rPr>
          <w:rFonts w:ascii="Arial" w:hAnsi="Arial" w:cs="Arial"/>
          <w:sz w:val="18"/>
          <w:szCs w:val="18"/>
          <w:u w:val="single"/>
        </w:rPr>
      </w:pPr>
    </w:p>
    <w:p w14:paraId="72D782AB" w14:textId="77777777" w:rsidR="00FC650E" w:rsidRDefault="00FC650E" w:rsidP="00FC650E">
      <w:pPr>
        <w:rPr>
          <w:rFonts w:ascii="Arial" w:hAnsi="Arial" w:cs="Arial"/>
          <w:sz w:val="18"/>
          <w:szCs w:val="18"/>
          <w:u w:val="single"/>
        </w:rPr>
      </w:pPr>
    </w:p>
    <w:p w14:paraId="50BCC09F" w14:textId="77777777" w:rsidR="001D3739" w:rsidRDefault="001D3739" w:rsidP="001D3739"/>
    <w:p w14:paraId="7436802E" w14:textId="77777777" w:rsidR="00BB08CA" w:rsidRDefault="00BB08CA" w:rsidP="001D3739"/>
    <w:p w14:paraId="69E05E8B" w14:textId="77777777" w:rsidR="00BB08CA" w:rsidRDefault="00BB08CA" w:rsidP="001D3739"/>
    <w:p w14:paraId="5F97E1D2" w14:textId="77777777" w:rsidR="001D3739" w:rsidRDefault="001D3739" w:rsidP="001D3739">
      <w:pPr>
        <w:ind w:left="-284"/>
        <w:rPr>
          <w:rFonts w:ascii="Arial" w:hAnsi="Arial" w:cs="Arial"/>
          <w:sz w:val="28"/>
          <w:szCs w:val="28"/>
        </w:rPr>
      </w:pPr>
    </w:p>
    <w:p w14:paraId="60BF21A2" w14:textId="77777777" w:rsidR="001D3739" w:rsidRDefault="00072436" w:rsidP="00A10515">
      <w:pPr>
        <w:ind w:left="-284"/>
        <w:rPr>
          <w:b/>
        </w:rPr>
      </w:pPr>
      <w:r>
        <w:rPr>
          <w:rFonts w:ascii="Arial" w:hAnsi="Arial" w:cs="Arial"/>
          <w:color w:val="000080"/>
          <w:sz w:val="28"/>
          <w:szCs w:val="28"/>
        </w:rPr>
        <w:t>1</w:t>
      </w:r>
      <w:r w:rsidR="001D3739" w:rsidRPr="00C1469C">
        <w:rPr>
          <w:rFonts w:ascii="Arial" w:hAnsi="Arial" w:cs="Arial"/>
          <w:color w:val="000080"/>
          <w:sz w:val="28"/>
          <w:szCs w:val="28"/>
        </w:rPr>
        <w:t>.</w:t>
      </w:r>
      <w:r w:rsidR="001D3739" w:rsidRPr="007A1DB4">
        <w:rPr>
          <w:rFonts w:ascii="Arial" w:hAnsi="Arial" w:cs="Arial"/>
          <w:sz w:val="28"/>
          <w:szCs w:val="28"/>
        </w:rPr>
        <w:t xml:space="preserve"> </w:t>
      </w:r>
      <w:r w:rsidR="00D44356">
        <w:rPr>
          <w:rFonts w:ascii="Arial" w:hAnsi="Arial" w:cs="Arial"/>
          <w:sz w:val="28"/>
          <w:szCs w:val="28"/>
        </w:rPr>
        <w:t>Ammonia</w:t>
      </w:r>
      <w:r w:rsidR="00A10515" w:rsidRPr="003B2F37">
        <w:rPr>
          <w:rFonts w:ascii="Arial" w:hAnsi="Arial" w:cs="Arial"/>
          <w:color w:val="000080"/>
          <w:sz w:val="16"/>
          <w:szCs w:val="16"/>
        </w:rPr>
        <w:t xml:space="preserve"> </w:t>
      </w:r>
    </w:p>
    <w:p w14:paraId="1F7A36B8" w14:textId="77777777" w:rsidR="00F60FD5" w:rsidRDefault="00F60FD5" w:rsidP="001D3739">
      <w:pPr>
        <w:rPr>
          <w:b/>
        </w:rPr>
      </w:pPr>
    </w:p>
    <w:p w14:paraId="2E91F5C7" w14:textId="77777777" w:rsidR="001D3739" w:rsidRPr="00C54CC0" w:rsidRDefault="00072436" w:rsidP="003A585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80"/>
          <w:sz w:val="24"/>
          <w:szCs w:val="24"/>
        </w:rPr>
        <w:t>1a)</w:t>
      </w:r>
      <w:r w:rsidR="001D3739" w:rsidRPr="00C1469C">
        <w:rPr>
          <w:rFonts w:ascii="Arial" w:hAnsi="Arial" w:cs="Arial"/>
          <w:b/>
          <w:color w:val="000080"/>
          <w:sz w:val="24"/>
          <w:szCs w:val="24"/>
        </w:rPr>
        <w:t xml:space="preserve">.  </w:t>
      </w:r>
      <w:r w:rsidR="003A5851" w:rsidRPr="00865B27">
        <w:rPr>
          <w:rFonts w:ascii="Arial" w:hAnsi="Arial" w:cs="Arial"/>
          <w:b/>
          <w:color w:val="008080"/>
          <w:sz w:val="24"/>
          <w:szCs w:val="24"/>
        </w:rPr>
        <w:t>Impact of extant discharge (forward calculation)</w:t>
      </w:r>
      <w:r w:rsidR="0049647F">
        <w:rPr>
          <w:rFonts w:ascii="Arial" w:hAnsi="Arial" w:cs="Arial"/>
          <w:b/>
          <w:color w:val="008080"/>
          <w:sz w:val="24"/>
          <w:szCs w:val="24"/>
        </w:rPr>
        <w:t xml:space="preserve"> at full consented</w:t>
      </w:r>
      <w:r w:rsidR="003A5851" w:rsidRPr="00865B27">
        <w:rPr>
          <w:rFonts w:ascii="Arial" w:hAnsi="Arial" w:cs="Arial"/>
          <w:b/>
          <w:color w:val="008080"/>
          <w:sz w:val="24"/>
          <w:szCs w:val="24"/>
        </w:rPr>
        <w:t>.</w:t>
      </w:r>
    </w:p>
    <w:p w14:paraId="308EB154" w14:textId="77777777" w:rsidR="001D3739" w:rsidRPr="00455C73" w:rsidRDefault="001D3739" w:rsidP="001D3739">
      <w:pPr>
        <w:ind w:left="-142"/>
        <w:rPr>
          <w:b/>
          <w:sz w:val="18"/>
          <w:szCs w:val="18"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089"/>
        <w:gridCol w:w="2171"/>
        <w:gridCol w:w="2227"/>
      </w:tblGrid>
      <w:tr w:rsidR="001D3739" w:rsidRPr="00455C73" w14:paraId="4171C072" w14:textId="77777777" w:rsidTr="00D44356">
        <w:trPr>
          <w:cantSplit/>
        </w:trPr>
        <w:tc>
          <w:tcPr>
            <w:tcW w:w="86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</w:tcPr>
          <w:p w14:paraId="6D35BBC7" w14:textId="77777777" w:rsidR="001D3739" w:rsidRPr="00455C73" w:rsidRDefault="00D44356" w:rsidP="00FE3F20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Ammonia</w:t>
            </w:r>
          </w:p>
        </w:tc>
      </w:tr>
      <w:tr w:rsidR="001D3739" w:rsidRPr="00455C73" w14:paraId="2C584222" w14:textId="77777777" w:rsidTr="00FE3F20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43F0B8B2" w14:textId="77777777" w:rsidR="001D3739" w:rsidRPr="00455C73" w:rsidRDefault="001D3739" w:rsidP="00FE3F20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UPSTREAM RIVER DATA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04EA51FE" w14:textId="77777777" w:rsidR="001D3739" w:rsidRPr="00455C73" w:rsidRDefault="001D3739" w:rsidP="00FE3F20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DISCHARGE DATA</w:t>
            </w:r>
          </w:p>
        </w:tc>
      </w:tr>
      <w:tr w:rsidR="001D3739" w:rsidRPr="00455C73" w14:paraId="2DFAB90D" w14:textId="77777777" w:rsidTr="00FE3F20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50EDE96B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flow (l/s)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52208A42" w14:textId="77777777" w:rsidR="001D3739" w:rsidRPr="00455C73" w:rsidRDefault="00466235" w:rsidP="00FE3F20">
            <w:pPr>
              <w:pStyle w:val="Header"/>
              <w:tabs>
                <w:tab w:val="clear" w:pos="4153"/>
                <w:tab w:val="clear" w:pos="8306"/>
              </w:tabs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54.8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4564DE64" w14:textId="77777777" w:rsidR="001D3739" w:rsidRPr="00455C73" w:rsidRDefault="001D3739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flow (l/s)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49B4890E" w14:textId="77777777" w:rsidR="001D3739" w:rsidRPr="00455C73" w:rsidRDefault="009F289F" w:rsidP="00FE3F20">
            <w:pPr>
              <w:pStyle w:val="Header"/>
              <w:tabs>
                <w:tab w:val="clear" w:pos="4153"/>
                <w:tab w:val="clear" w:pos="8306"/>
              </w:tabs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0.97</w:t>
            </w:r>
          </w:p>
        </w:tc>
      </w:tr>
      <w:tr w:rsidR="001D3739" w:rsidRPr="00455C73" w14:paraId="7B9E3302" w14:textId="77777777" w:rsidTr="00FE3F20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0699EED5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Q 95 flow (l/s)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5A6C2351" w14:textId="77777777" w:rsidR="001D3739" w:rsidRPr="00455C73" w:rsidRDefault="00466235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11.7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0193AE46" w14:textId="77777777" w:rsidR="001D3739" w:rsidRPr="00455C73" w:rsidRDefault="001D3739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dev. Flow (l/s)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199170B9" w14:textId="77777777" w:rsidR="001D3739" w:rsidRPr="00455C73" w:rsidRDefault="0058742B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9F289F">
              <w:rPr>
                <w:rFonts w:ascii="Arial" w:hAnsi="Arial" w:cs="Arial"/>
                <w:sz w:val="18"/>
                <w:szCs w:val="18"/>
              </w:rPr>
              <w:t>.32</w:t>
            </w:r>
          </w:p>
        </w:tc>
      </w:tr>
      <w:tr w:rsidR="001D3739" w:rsidRPr="00455C73" w14:paraId="4A269E45" w14:textId="77777777" w:rsidTr="00FE3F20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7F17DC34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 xml:space="preserve">Mean quality (mg/l) 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5167C4E1" w14:textId="77777777" w:rsidR="001D3739" w:rsidRPr="00455C73" w:rsidRDefault="0058742B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0.09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14F8CDAC" w14:textId="77777777" w:rsidR="001D3739" w:rsidRPr="00455C73" w:rsidRDefault="001D3739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 (mg/l)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27F70279" w14:textId="77777777" w:rsidR="001D3739" w:rsidRPr="00455C73" w:rsidRDefault="00466235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3.24</w:t>
            </w:r>
          </w:p>
        </w:tc>
      </w:tr>
      <w:tr w:rsidR="001D3739" w:rsidRPr="00455C73" w14:paraId="7FF3C1FB" w14:textId="77777777" w:rsidTr="00FE3F20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46928D64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(mg/l)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7F470460" w14:textId="77777777" w:rsidR="001D3739" w:rsidRPr="00455C73" w:rsidRDefault="00494297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</w:t>
            </w:r>
            <w:r w:rsidR="0058742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627FC8EA" w14:textId="77777777" w:rsidR="001D3739" w:rsidRPr="00455C73" w:rsidRDefault="001D3739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 xml:space="preserve">Std dev (mg/l)      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5B4BA487" w14:textId="77777777" w:rsidR="001D3739" w:rsidRPr="00455C73" w:rsidRDefault="00466235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3.24</w:t>
            </w:r>
          </w:p>
        </w:tc>
      </w:tr>
      <w:tr w:rsidR="001D3739" w:rsidRPr="00455C73" w14:paraId="2EAF2418" w14:textId="77777777" w:rsidTr="00FE3F20">
        <w:tc>
          <w:tcPr>
            <w:tcW w:w="213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565AC73" w14:textId="77777777" w:rsidR="001D3739" w:rsidRPr="00455C73" w:rsidRDefault="001D3739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90 %</w:t>
            </w:r>
            <w:proofErr w:type="spellStart"/>
            <w:r w:rsidRPr="00455C73">
              <w:rPr>
                <w:rFonts w:ascii="Arial" w:hAnsi="Arial" w:cs="Arial"/>
                <w:sz w:val="18"/>
                <w:szCs w:val="18"/>
              </w:rPr>
              <w:t>ile</w:t>
            </w:r>
            <w:proofErr w:type="spellEnd"/>
            <w:r w:rsidRPr="00455C73">
              <w:rPr>
                <w:rFonts w:ascii="Arial" w:hAnsi="Arial" w:cs="Arial"/>
                <w:sz w:val="18"/>
                <w:szCs w:val="18"/>
              </w:rPr>
              <w:t xml:space="preserve"> (mg/l)</w:t>
            </w:r>
          </w:p>
        </w:tc>
        <w:tc>
          <w:tcPr>
            <w:tcW w:w="208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89591C4" w14:textId="77777777" w:rsidR="001D3739" w:rsidRPr="00455C73" w:rsidRDefault="00D43906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</w:t>
            </w:r>
            <w:r w:rsidR="0058742B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2171" w:type="dxa"/>
            <w:tcBorders>
              <w:left w:val="double" w:sz="4" w:space="0" w:color="auto"/>
              <w:bottom w:val="double" w:sz="4" w:space="0" w:color="auto"/>
            </w:tcBorders>
          </w:tcPr>
          <w:p w14:paraId="4D05EBD0" w14:textId="77777777" w:rsidR="001D3739" w:rsidRPr="00455C73" w:rsidRDefault="001D3739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95 %</w:t>
            </w:r>
            <w:proofErr w:type="spellStart"/>
            <w:r w:rsidRPr="00455C73">
              <w:rPr>
                <w:rFonts w:ascii="Arial" w:hAnsi="Arial" w:cs="Arial"/>
                <w:sz w:val="18"/>
                <w:szCs w:val="18"/>
              </w:rPr>
              <w:t>ile</w:t>
            </w:r>
            <w:proofErr w:type="spellEnd"/>
            <w:r w:rsidRPr="00455C73">
              <w:rPr>
                <w:rFonts w:ascii="Arial" w:hAnsi="Arial" w:cs="Arial"/>
                <w:sz w:val="18"/>
                <w:szCs w:val="18"/>
              </w:rPr>
              <w:t xml:space="preserve"> (mg/l)</w:t>
            </w:r>
          </w:p>
        </w:tc>
        <w:tc>
          <w:tcPr>
            <w:tcW w:w="2227" w:type="dxa"/>
            <w:tcBorders>
              <w:bottom w:val="double" w:sz="4" w:space="0" w:color="auto"/>
              <w:right w:val="double" w:sz="4" w:space="0" w:color="auto"/>
            </w:tcBorders>
          </w:tcPr>
          <w:p w14:paraId="77345BB5" w14:textId="77777777" w:rsidR="001D3739" w:rsidRPr="00455C73" w:rsidRDefault="00466235" w:rsidP="00FE3F20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9.01</w:t>
            </w:r>
          </w:p>
        </w:tc>
      </w:tr>
    </w:tbl>
    <w:p w14:paraId="10087195" w14:textId="77777777" w:rsidR="001D3739" w:rsidRPr="00455C73" w:rsidRDefault="001D3739" w:rsidP="001D3739">
      <w:pPr>
        <w:spacing w:before="40" w:after="40"/>
        <w:rPr>
          <w:rFonts w:ascii="Arial" w:hAnsi="Arial" w:cs="Arial"/>
          <w:sz w:val="18"/>
          <w:szCs w:val="18"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84"/>
        <w:gridCol w:w="2268"/>
        <w:gridCol w:w="2130"/>
      </w:tblGrid>
      <w:tr w:rsidR="001D3739" w:rsidRPr="00455C73" w14:paraId="4A8AF4C4" w14:textId="77777777" w:rsidTr="00C80275">
        <w:trPr>
          <w:cantSplit/>
        </w:trPr>
        <w:tc>
          <w:tcPr>
            <w:tcW w:w="8617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99"/>
          </w:tcPr>
          <w:p w14:paraId="2EFA11D5" w14:textId="77777777" w:rsidR="001D3739" w:rsidRPr="00455C73" w:rsidRDefault="00D44356" w:rsidP="00FE3F20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Ammonia</w:t>
            </w:r>
          </w:p>
        </w:tc>
      </w:tr>
      <w:tr w:rsidR="001D3739" w:rsidRPr="00455C73" w14:paraId="0C6A5D97" w14:textId="77777777" w:rsidTr="00C80275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4FDCDB9E" w14:textId="77777777" w:rsidR="001D3739" w:rsidRPr="00455C73" w:rsidRDefault="001D3739" w:rsidP="00FE3F20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RIVER DOWNSTREAM OF DISCHARGE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66E22320" w14:textId="77777777" w:rsidR="001D3739" w:rsidRPr="00455C73" w:rsidRDefault="001D3739" w:rsidP="00FE3F20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DISCHARGE QUALITY</w:t>
            </w:r>
          </w:p>
        </w:tc>
      </w:tr>
      <w:tr w:rsidR="001D3739" w:rsidRPr="00455C73" w14:paraId="459ADEC5" w14:textId="77777777" w:rsidTr="00C80275">
        <w:tc>
          <w:tcPr>
            <w:tcW w:w="2235" w:type="dxa"/>
            <w:tcBorders>
              <w:left w:val="double" w:sz="4" w:space="0" w:color="auto"/>
            </w:tcBorders>
          </w:tcPr>
          <w:p w14:paraId="679530F6" w14:textId="77777777" w:rsidR="001D3739" w:rsidRPr="00455C73" w:rsidRDefault="001D3739" w:rsidP="00FE3F20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55C73">
              <w:rPr>
                <w:rFonts w:ascii="Arial" w:hAnsi="Arial" w:cs="Arial"/>
                <w:b w:val="0"/>
                <w:sz w:val="18"/>
                <w:szCs w:val="18"/>
              </w:rPr>
              <w:t>Mean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618435AA" w14:textId="77777777" w:rsidR="001D3739" w:rsidRPr="00455C73" w:rsidRDefault="0058742B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0.18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280BB4F8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642A4B62" w14:textId="77777777" w:rsidR="001D3739" w:rsidRPr="00455C73" w:rsidRDefault="00466235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3.33</w:t>
            </w:r>
          </w:p>
        </w:tc>
      </w:tr>
      <w:tr w:rsidR="001D3739" w:rsidRPr="00455C73" w14:paraId="2DB263D0" w14:textId="77777777" w:rsidTr="00C80275">
        <w:tc>
          <w:tcPr>
            <w:tcW w:w="2235" w:type="dxa"/>
            <w:tcBorders>
              <w:left w:val="double" w:sz="4" w:space="0" w:color="auto"/>
            </w:tcBorders>
          </w:tcPr>
          <w:p w14:paraId="6161022F" w14:textId="77777777" w:rsidR="001D3739" w:rsidRPr="00455C73" w:rsidRDefault="001D3739" w:rsidP="00FE3F20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55C73">
              <w:rPr>
                <w:rFonts w:ascii="Arial" w:hAnsi="Arial" w:cs="Arial"/>
                <w:b w:val="0"/>
                <w:sz w:val="18"/>
                <w:szCs w:val="18"/>
              </w:rPr>
              <w:t>Std dev of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619D9E03" w14:textId="77777777" w:rsidR="001D3739" w:rsidRPr="00455C73" w:rsidRDefault="0058742B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</w:t>
            </w:r>
            <w:r w:rsidR="0046623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76C3CA3B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50321DE9" w14:textId="77777777" w:rsidR="001D3739" w:rsidRPr="00455C73" w:rsidRDefault="00466235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3.07</w:t>
            </w:r>
          </w:p>
        </w:tc>
      </w:tr>
      <w:tr w:rsidR="001D3739" w:rsidRPr="00455C73" w14:paraId="09AC62AA" w14:textId="77777777" w:rsidTr="00C80275">
        <w:tc>
          <w:tcPr>
            <w:tcW w:w="2235" w:type="dxa"/>
            <w:tcBorders>
              <w:left w:val="double" w:sz="4" w:space="0" w:color="auto"/>
            </w:tcBorders>
          </w:tcPr>
          <w:p w14:paraId="2FABF92E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  <w:shd w:val="clear" w:color="auto" w:fill="CCFFFF"/>
          </w:tcPr>
          <w:p w14:paraId="738332A6" w14:textId="77777777" w:rsidR="001D3739" w:rsidRPr="00455C73" w:rsidRDefault="0058742B" w:rsidP="00FE3F20">
            <w:pPr>
              <w:spacing w:before="40" w:after="40"/>
              <w:rPr>
                <w:rFonts w:ascii="Arial" w:hAnsi="Arial" w:cs="Arial"/>
                <w:sz w:val="18"/>
                <w:szCs w:val="18"/>
                <w:highlight w:val="cyan"/>
              </w:rPr>
            </w:pPr>
            <w:r>
              <w:rPr>
                <w:rFonts w:ascii="Arial" w:hAnsi="Arial" w:cs="Arial"/>
                <w:sz w:val="18"/>
                <w:szCs w:val="18"/>
                <w:highlight w:val="red"/>
              </w:rPr>
              <w:t>0.3</w:t>
            </w:r>
            <w:r w:rsidR="00466235">
              <w:rPr>
                <w:rFonts w:ascii="Arial" w:hAnsi="Arial" w:cs="Arial"/>
                <w:sz w:val="18"/>
                <w:szCs w:val="18"/>
                <w:highlight w:val="red"/>
              </w:rPr>
              <w:t>1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0B3AFB73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70CD290A" w14:textId="77777777" w:rsidR="001D3739" w:rsidRPr="00455C73" w:rsidRDefault="00466235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9.17</w:t>
            </w:r>
          </w:p>
        </w:tc>
      </w:tr>
      <w:tr w:rsidR="001D3739" w:rsidRPr="00455C73" w14:paraId="25229193" w14:textId="77777777" w:rsidTr="00C80275">
        <w:tc>
          <w:tcPr>
            <w:tcW w:w="2235" w:type="dxa"/>
            <w:tcBorders>
              <w:left w:val="double" w:sz="4" w:space="0" w:color="auto"/>
            </w:tcBorders>
          </w:tcPr>
          <w:p w14:paraId="3551DB51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205777D0" w14:textId="77777777" w:rsidR="001D3739" w:rsidRPr="00455C73" w:rsidRDefault="0058742B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466235">
              <w:rPr>
                <w:rFonts w:ascii="Arial" w:hAnsi="Arial" w:cs="Arial"/>
                <w:sz w:val="18"/>
                <w:szCs w:val="18"/>
              </w:rPr>
              <w:t>38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569C21AE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3EC4F61D" w14:textId="77777777" w:rsidR="001D3739" w:rsidRPr="00455C73" w:rsidRDefault="0058742B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466235">
              <w:rPr>
                <w:rFonts w:ascii="Arial" w:hAnsi="Arial" w:cs="Arial"/>
                <w:sz w:val="18"/>
                <w:szCs w:val="18"/>
              </w:rPr>
              <w:t>5.42</w:t>
            </w:r>
          </w:p>
        </w:tc>
      </w:tr>
      <w:tr w:rsidR="001D3739" w:rsidRPr="00455C73" w14:paraId="28064C62" w14:textId="77777777" w:rsidTr="00C80275">
        <w:tc>
          <w:tcPr>
            <w:tcW w:w="2235" w:type="dxa"/>
            <w:tcBorders>
              <w:left w:val="double" w:sz="4" w:space="0" w:color="auto"/>
            </w:tcBorders>
          </w:tcPr>
          <w:p w14:paraId="3A37827A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7E95667F" w14:textId="77777777" w:rsidR="001D3739" w:rsidRPr="00455C73" w:rsidRDefault="0058742B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466235">
              <w:rPr>
                <w:rFonts w:ascii="Arial" w:hAnsi="Arial" w:cs="Arial"/>
                <w:sz w:val="18"/>
                <w:szCs w:val="18"/>
              </w:rPr>
              <w:t>60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448A10B8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99.5-percentile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7FB042F9" w14:textId="77777777" w:rsidR="001D3739" w:rsidRPr="00455C73" w:rsidRDefault="00466235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17.75</w:t>
            </w:r>
          </w:p>
        </w:tc>
      </w:tr>
      <w:tr w:rsidR="001D3739" w:rsidRPr="00455C73" w14:paraId="4052E10C" w14:textId="77777777" w:rsidTr="00C80275">
        <w:tc>
          <w:tcPr>
            <w:tcW w:w="2235" w:type="dxa"/>
            <w:tcBorders>
              <w:left w:val="double" w:sz="4" w:space="0" w:color="auto"/>
              <w:bottom w:val="double" w:sz="4" w:space="0" w:color="auto"/>
            </w:tcBorders>
          </w:tcPr>
          <w:p w14:paraId="14AD243F" w14:textId="77777777" w:rsidR="001D3739" w:rsidRPr="00455C73" w:rsidRDefault="00F11598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High</w:t>
            </w:r>
            <w:r w:rsidR="001D3739" w:rsidRPr="00455C73">
              <w:rPr>
                <w:rFonts w:ascii="Arial" w:hAnsi="Arial" w:cs="Arial"/>
                <w:sz w:val="18"/>
                <w:szCs w:val="18"/>
              </w:rPr>
              <w:t xml:space="preserve"> status element target</w:t>
            </w:r>
          </w:p>
        </w:tc>
        <w:tc>
          <w:tcPr>
            <w:tcW w:w="1984" w:type="dxa"/>
            <w:tcBorders>
              <w:bottom w:val="double" w:sz="4" w:space="0" w:color="auto"/>
              <w:right w:val="double" w:sz="4" w:space="0" w:color="auto"/>
            </w:tcBorders>
          </w:tcPr>
          <w:p w14:paraId="515433CB" w14:textId="77777777" w:rsidR="001D3739" w:rsidRPr="00455C73" w:rsidRDefault="008A098E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</w:tcBorders>
          </w:tcPr>
          <w:p w14:paraId="2653C159" w14:textId="77777777" w:rsidR="001D3739" w:rsidRPr="00455C73" w:rsidRDefault="00021402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Does </w:t>
            </w:r>
            <w:r w:rsidRPr="00FE5E08">
              <w:rPr>
                <w:rFonts w:ascii="Arial" w:hAnsi="Arial" w:cs="Arial"/>
                <w:sz w:val="18"/>
                <w:szCs w:val="18"/>
              </w:rPr>
              <w:t>forward calculated river quality (90%ile)</w:t>
            </w:r>
            <w:r>
              <w:rPr>
                <w:rFonts w:ascii="Arial" w:hAnsi="Arial" w:cs="Arial"/>
                <w:sz w:val="18"/>
                <w:szCs w:val="18"/>
              </w:rPr>
              <w:t xml:space="preserve"> exceed</w:t>
            </w:r>
            <w:r w:rsidR="00F11598">
              <w:rPr>
                <w:rFonts w:ascii="Arial" w:hAnsi="Arial" w:cs="Arial"/>
                <w:sz w:val="18"/>
                <w:szCs w:val="18"/>
              </w:rPr>
              <w:t xml:space="preserve"> class boundary</w:t>
            </w:r>
            <w:r w:rsidRPr="00FE5E08">
              <w:rPr>
                <w:rFonts w:ascii="Arial" w:hAnsi="Arial" w:cs="Arial"/>
                <w:sz w:val="18"/>
                <w:szCs w:val="18"/>
              </w:rPr>
              <w:t xml:space="preserve"> yes/no</w:t>
            </w:r>
          </w:p>
        </w:tc>
        <w:tc>
          <w:tcPr>
            <w:tcW w:w="2130" w:type="dxa"/>
            <w:tcBorders>
              <w:bottom w:val="double" w:sz="4" w:space="0" w:color="auto"/>
              <w:right w:val="double" w:sz="4" w:space="0" w:color="auto"/>
            </w:tcBorders>
          </w:tcPr>
          <w:p w14:paraId="762D3B8F" w14:textId="77777777" w:rsidR="001D3739" w:rsidRPr="00455C73" w:rsidRDefault="003C596A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C596A">
              <w:rPr>
                <w:rFonts w:ascii="Arial" w:hAnsi="Arial" w:cs="Arial"/>
                <w:sz w:val="18"/>
                <w:szCs w:val="18"/>
                <w:highlight w:val="red"/>
              </w:rPr>
              <w:t>YES</w:t>
            </w:r>
            <w:r w:rsidR="00F11598" w:rsidRPr="003C596A">
              <w:rPr>
                <w:rFonts w:ascii="Arial" w:hAnsi="Arial" w:cs="Arial"/>
                <w:sz w:val="18"/>
                <w:szCs w:val="18"/>
                <w:highlight w:val="red"/>
              </w:rPr>
              <w:t xml:space="preserve"> – downstream quality </w:t>
            </w:r>
            <w:r w:rsidRPr="003C596A">
              <w:rPr>
                <w:rFonts w:ascii="Arial" w:hAnsi="Arial" w:cs="Arial"/>
                <w:sz w:val="18"/>
                <w:szCs w:val="18"/>
                <w:highlight w:val="red"/>
              </w:rPr>
              <w:t>exceeds</w:t>
            </w:r>
            <w:r w:rsidR="00F11598" w:rsidRPr="003C596A">
              <w:rPr>
                <w:rFonts w:ascii="Arial" w:hAnsi="Arial" w:cs="Arial"/>
                <w:sz w:val="18"/>
                <w:szCs w:val="18"/>
                <w:highlight w:val="red"/>
              </w:rPr>
              <w:t xml:space="preserve"> High status class boundary</w:t>
            </w:r>
          </w:p>
        </w:tc>
      </w:tr>
    </w:tbl>
    <w:p w14:paraId="46906C31" w14:textId="77777777" w:rsidR="001D3739" w:rsidRDefault="001D3739" w:rsidP="001D3739">
      <w:pPr>
        <w:ind w:left="-284"/>
        <w:rPr>
          <w:rFonts w:ascii="Arial" w:hAnsi="Arial" w:cs="Arial"/>
          <w:b/>
          <w:sz w:val="24"/>
          <w:szCs w:val="24"/>
        </w:rPr>
      </w:pPr>
    </w:p>
    <w:p w14:paraId="2D935DAE" w14:textId="77777777" w:rsidR="00886DBD" w:rsidRDefault="00886DBD" w:rsidP="001D3739">
      <w:pPr>
        <w:ind w:left="-284"/>
        <w:rPr>
          <w:rFonts w:ascii="Arial" w:hAnsi="Arial" w:cs="Arial"/>
          <w:b/>
          <w:sz w:val="24"/>
          <w:szCs w:val="24"/>
        </w:rPr>
      </w:pPr>
    </w:p>
    <w:p w14:paraId="097DB9CD" w14:textId="77777777" w:rsidR="00F60FD5" w:rsidRDefault="00F60FD5" w:rsidP="001D3739">
      <w:pPr>
        <w:ind w:left="-284"/>
        <w:rPr>
          <w:rFonts w:ascii="Arial" w:hAnsi="Arial" w:cs="Arial"/>
          <w:b/>
          <w:sz w:val="24"/>
          <w:szCs w:val="24"/>
        </w:rPr>
      </w:pPr>
    </w:p>
    <w:p w14:paraId="374D9BEE" w14:textId="77777777" w:rsidR="001D3739" w:rsidRPr="00886DBD" w:rsidRDefault="004B6D2B" w:rsidP="00886DBD">
      <w:pPr>
        <w:rPr>
          <w:rFonts w:ascii="Arial" w:hAnsi="Arial" w:cs="Arial"/>
          <w:b/>
          <w:color w:val="008080"/>
          <w:sz w:val="24"/>
          <w:szCs w:val="24"/>
        </w:rPr>
      </w:pPr>
      <w:r>
        <w:rPr>
          <w:rFonts w:ascii="Arial" w:hAnsi="Arial" w:cs="Arial"/>
          <w:b/>
          <w:color w:val="000080"/>
          <w:sz w:val="24"/>
          <w:szCs w:val="24"/>
        </w:rPr>
        <w:t>1</w:t>
      </w:r>
      <w:r w:rsidR="001D3739" w:rsidRPr="00C1469C">
        <w:rPr>
          <w:rFonts w:ascii="Arial" w:hAnsi="Arial" w:cs="Arial"/>
          <w:b/>
          <w:color w:val="000080"/>
          <w:sz w:val="24"/>
          <w:szCs w:val="24"/>
        </w:rPr>
        <w:t>b)</w:t>
      </w:r>
      <w:r w:rsidR="00C1469C" w:rsidRPr="00C1469C">
        <w:rPr>
          <w:rFonts w:ascii="Arial" w:hAnsi="Arial" w:cs="Arial"/>
          <w:b/>
          <w:color w:val="000080"/>
          <w:sz w:val="24"/>
          <w:szCs w:val="24"/>
        </w:rPr>
        <w:t>.</w:t>
      </w:r>
      <w:r w:rsidR="001D3739">
        <w:rPr>
          <w:rFonts w:ascii="Arial" w:hAnsi="Arial" w:cs="Arial"/>
          <w:b/>
          <w:sz w:val="24"/>
          <w:szCs w:val="24"/>
        </w:rPr>
        <w:t xml:space="preserve"> </w:t>
      </w:r>
      <w:r w:rsidR="00865B27" w:rsidRPr="00886DBD">
        <w:rPr>
          <w:rFonts w:ascii="Arial" w:hAnsi="Arial" w:cs="Arial"/>
          <w:b/>
          <w:color w:val="008080"/>
          <w:sz w:val="24"/>
          <w:szCs w:val="24"/>
        </w:rPr>
        <w:t xml:space="preserve">Discharge quality required to </w:t>
      </w:r>
      <w:r w:rsidR="00BD4BCE">
        <w:rPr>
          <w:rFonts w:ascii="Arial" w:hAnsi="Arial" w:cs="Arial"/>
          <w:b/>
          <w:color w:val="008080"/>
          <w:sz w:val="24"/>
          <w:szCs w:val="24"/>
        </w:rPr>
        <w:t>restore High status</w:t>
      </w:r>
      <w:r w:rsidR="0049647F">
        <w:rPr>
          <w:rFonts w:ascii="Arial" w:hAnsi="Arial" w:cs="Arial"/>
          <w:b/>
          <w:color w:val="008080"/>
          <w:sz w:val="24"/>
          <w:szCs w:val="24"/>
        </w:rPr>
        <w:t xml:space="preserve"> (b</w:t>
      </w:r>
      <w:r w:rsidR="00865B27" w:rsidRPr="00886DBD">
        <w:rPr>
          <w:rFonts w:ascii="Arial" w:hAnsi="Arial" w:cs="Arial"/>
          <w:b/>
          <w:color w:val="008080"/>
          <w:sz w:val="24"/>
          <w:szCs w:val="24"/>
        </w:rPr>
        <w:t xml:space="preserve">ackward calculation). </w:t>
      </w:r>
      <w:r w:rsidR="001D3739" w:rsidRPr="00886DBD">
        <w:rPr>
          <w:rFonts w:ascii="Arial" w:hAnsi="Arial" w:cs="Arial"/>
          <w:b/>
          <w:color w:val="008080"/>
          <w:sz w:val="24"/>
          <w:szCs w:val="24"/>
        </w:rPr>
        <w:t xml:space="preserve"> </w:t>
      </w:r>
    </w:p>
    <w:p w14:paraId="3763C49D" w14:textId="77777777" w:rsidR="001D3739" w:rsidRPr="00455C73" w:rsidRDefault="001D3739" w:rsidP="001D3739">
      <w:pPr>
        <w:rPr>
          <w:rFonts w:ascii="Arial" w:hAnsi="Arial" w:cs="Arial"/>
          <w:b/>
          <w:sz w:val="18"/>
          <w:szCs w:val="18"/>
        </w:rPr>
      </w:pPr>
    </w:p>
    <w:tbl>
      <w:tblPr>
        <w:tblW w:w="86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9"/>
        <w:gridCol w:w="2220"/>
        <w:gridCol w:w="4394"/>
      </w:tblGrid>
      <w:tr w:rsidR="001D3739" w:rsidRPr="00576D3D" w14:paraId="3FBF3AC3" w14:textId="77777777" w:rsidTr="00576D3D">
        <w:tc>
          <w:tcPr>
            <w:tcW w:w="8613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FFF99"/>
          </w:tcPr>
          <w:p w14:paraId="097A9BFF" w14:textId="77777777" w:rsidR="001D3739" w:rsidRPr="00576D3D" w:rsidRDefault="00BC1DCD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>Ammonia</w:t>
            </w:r>
          </w:p>
        </w:tc>
      </w:tr>
      <w:tr w:rsidR="001D3739" w:rsidRPr="00576D3D" w14:paraId="175F1C7F" w14:textId="77777777" w:rsidTr="00576D3D">
        <w:tc>
          <w:tcPr>
            <w:tcW w:w="1999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263E1C5D" w14:textId="77777777" w:rsidR="001D3739" w:rsidRPr="00576D3D" w:rsidRDefault="001D3739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WFD Target </w:t>
            </w:r>
          </w:p>
        </w:tc>
        <w:tc>
          <w:tcPr>
            <w:tcW w:w="2220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37D2E73D" w14:textId="77777777" w:rsidR="001D3739" w:rsidRPr="00576D3D" w:rsidRDefault="001D3739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Element </w:t>
            </w:r>
            <w:proofErr w:type="spellStart"/>
            <w:r w:rsidRPr="00576D3D">
              <w:rPr>
                <w:rFonts w:ascii="Arial" w:hAnsi="Arial" w:cs="Arial"/>
                <w:b/>
                <w:sz w:val="18"/>
                <w:szCs w:val="18"/>
              </w:rPr>
              <w:t>Classisifcation</w:t>
            </w:r>
            <w:proofErr w:type="spellEnd"/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 Boundary value (90%ile) mg/l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30FDE5A1" w14:textId="77777777" w:rsidR="001D3739" w:rsidRPr="00576D3D" w:rsidRDefault="001D3739" w:rsidP="00576D3D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Comment: </w:t>
            </w:r>
          </w:p>
        </w:tc>
      </w:tr>
      <w:tr w:rsidR="001D3739" w:rsidRPr="00576D3D" w14:paraId="538EE737" w14:textId="77777777" w:rsidTr="00576D3D">
        <w:tc>
          <w:tcPr>
            <w:tcW w:w="1999" w:type="dxa"/>
            <w:tcBorders>
              <w:top w:val="single" w:sz="4" w:space="0" w:color="auto"/>
              <w:bottom w:val="double" w:sz="4" w:space="0" w:color="auto"/>
            </w:tcBorders>
          </w:tcPr>
          <w:p w14:paraId="36D4E0CB" w14:textId="77777777" w:rsidR="001D3739" w:rsidRPr="00576D3D" w:rsidRDefault="00F11598" w:rsidP="00576D3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High</w:t>
            </w:r>
          </w:p>
        </w:tc>
        <w:tc>
          <w:tcPr>
            <w:tcW w:w="2220" w:type="dxa"/>
            <w:tcBorders>
              <w:top w:val="single" w:sz="4" w:space="0" w:color="auto"/>
              <w:bottom w:val="double" w:sz="4" w:space="0" w:color="auto"/>
            </w:tcBorders>
          </w:tcPr>
          <w:p w14:paraId="1FC0AF7A" w14:textId="77777777" w:rsidR="001D3739" w:rsidRPr="00576D3D" w:rsidRDefault="00F11598" w:rsidP="00576D3D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>0.</w:t>
            </w:r>
            <w:r w:rsidR="007C33D0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14:paraId="3E18AC18" w14:textId="77777777" w:rsidR="001D3739" w:rsidRPr="00576D3D" w:rsidRDefault="001D3739" w:rsidP="00576D3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2C49024C" w14:textId="77777777" w:rsidR="00576D3D" w:rsidRPr="00576D3D" w:rsidRDefault="00576D3D" w:rsidP="00576D3D">
      <w:pPr>
        <w:rPr>
          <w:vanish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84"/>
        <w:gridCol w:w="2268"/>
        <w:gridCol w:w="2130"/>
      </w:tblGrid>
      <w:tr w:rsidR="001D3739" w:rsidRPr="00455C73" w14:paraId="51CE2848" w14:textId="77777777" w:rsidTr="00FE3F20">
        <w:trPr>
          <w:cantSplit/>
        </w:trPr>
        <w:tc>
          <w:tcPr>
            <w:tcW w:w="4219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07E9E4DF" w14:textId="77777777" w:rsidR="001D3739" w:rsidRPr="00455C73" w:rsidRDefault="001D3739" w:rsidP="00FE3F2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8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32FDE886" w14:textId="77777777" w:rsidR="001D3739" w:rsidRPr="00455C73" w:rsidRDefault="001D3739" w:rsidP="00FE3F20">
            <w:pPr>
              <w:pStyle w:val="Heading3"/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D3739" w:rsidRPr="00455C73" w14:paraId="42C7ADBF" w14:textId="77777777" w:rsidTr="00FE3F20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6CEC368F" w14:textId="77777777" w:rsidR="001D3739" w:rsidRPr="00455C73" w:rsidRDefault="001D3739" w:rsidP="00FE3F20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lastRenderedPageBreak/>
              <w:t>River Quality Downstream of Discharge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3CF5F513" w14:textId="77777777" w:rsidR="001D3739" w:rsidRPr="00455C73" w:rsidRDefault="001D3739" w:rsidP="00FE3F20">
            <w:pPr>
              <w:pStyle w:val="Heading3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Discharge Quality Required to meet RE Class Boundary</w:t>
            </w:r>
          </w:p>
        </w:tc>
      </w:tr>
      <w:tr w:rsidR="001D3739" w:rsidRPr="00455C73" w14:paraId="2325378A" w14:textId="77777777" w:rsidTr="00FE3F20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01615C0C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0F14DBCE" w14:textId="77777777" w:rsidR="001D3739" w:rsidRPr="00455C73" w:rsidRDefault="005312D3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D43906">
              <w:rPr>
                <w:rFonts w:ascii="Arial" w:hAnsi="Arial" w:cs="Arial"/>
                <w:sz w:val="18"/>
                <w:szCs w:val="18"/>
              </w:rPr>
              <w:t>1</w:t>
            </w:r>
            <w:r w:rsidR="00F85FFB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2E411E18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213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32C3CCD" w14:textId="77777777" w:rsidR="001D3739" w:rsidRPr="00455C73" w:rsidRDefault="0058742B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</w:t>
            </w:r>
            <w:r w:rsidR="00466235">
              <w:rPr>
                <w:rFonts w:ascii="Arial" w:hAnsi="Arial" w:cs="Arial"/>
                <w:sz w:val="18"/>
                <w:szCs w:val="18"/>
              </w:rPr>
              <w:t>17</w:t>
            </w:r>
          </w:p>
        </w:tc>
      </w:tr>
      <w:tr w:rsidR="001D3739" w:rsidRPr="00455C73" w14:paraId="30BB900A" w14:textId="77777777" w:rsidTr="00FE3F20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65D067A9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07259B46" w14:textId="77777777" w:rsidR="001D3739" w:rsidRPr="00455C73" w:rsidRDefault="005312D3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7C33D0">
              <w:rPr>
                <w:rFonts w:ascii="Arial" w:hAnsi="Arial" w:cs="Arial"/>
                <w:sz w:val="18"/>
                <w:szCs w:val="18"/>
              </w:rPr>
              <w:t>1</w:t>
            </w:r>
            <w:r w:rsidR="0046623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48C27231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</w:tcPr>
          <w:p w14:paraId="66A3B09E" w14:textId="77777777" w:rsidR="001D3739" w:rsidRPr="00455C73" w:rsidRDefault="00466235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2.92</w:t>
            </w:r>
          </w:p>
        </w:tc>
      </w:tr>
      <w:tr w:rsidR="00D43906" w:rsidRPr="00455C73" w14:paraId="4B28A682" w14:textId="77777777" w:rsidTr="002F05AD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2691A607" w14:textId="77777777" w:rsidR="00D43906" w:rsidRPr="00455C73" w:rsidRDefault="00D43906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90-percentile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3C9B1E94" w14:textId="77777777" w:rsidR="00D43906" w:rsidRPr="00455C73" w:rsidRDefault="00D43906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F85FFB">
              <w:rPr>
                <w:rFonts w:ascii="Arial" w:hAnsi="Arial" w:cs="Arial"/>
                <w:sz w:val="18"/>
                <w:szCs w:val="18"/>
              </w:rPr>
              <w:t>30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25F0EAE9" w14:textId="77777777" w:rsidR="00D43906" w:rsidRPr="00455C73" w:rsidRDefault="00D43906" w:rsidP="00FE3F20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 xml:space="preserve">95-percentile quality 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  <w:shd w:val="clear" w:color="auto" w:fill="00FFFF"/>
          </w:tcPr>
          <w:p w14:paraId="2670A9A3" w14:textId="77777777" w:rsidR="00D43906" w:rsidRPr="00D43906" w:rsidRDefault="00466235" w:rsidP="00FE3F20">
            <w:pPr>
              <w:spacing w:before="40" w:after="40"/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  <w:t>8</w:t>
            </w:r>
            <w:r w:rsidR="0058742B"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  <w:t>.72</w:t>
            </w:r>
            <w: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  <w:t>*</w:t>
            </w:r>
          </w:p>
        </w:tc>
      </w:tr>
      <w:tr w:rsidR="001D3739" w:rsidRPr="00455C73" w14:paraId="509898C7" w14:textId="77777777" w:rsidTr="00FE3F20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7188B053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23E15DF6" w14:textId="77777777" w:rsidR="001D3739" w:rsidRPr="00455C73" w:rsidRDefault="005312D3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3C596A">
              <w:rPr>
                <w:rFonts w:ascii="Arial" w:hAnsi="Arial" w:cs="Arial"/>
                <w:sz w:val="18"/>
                <w:szCs w:val="18"/>
              </w:rPr>
              <w:t>3</w:t>
            </w:r>
            <w:r w:rsidR="00466235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17DE58F2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</w:tcPr>
          <w:p w14:paraId="480706B1" w14:textId="77777777" w:rsidR="001D3739" w:rsidRPr="00455C73" w:rsidRDefault="003C596A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466235">
              <w:rPr>
                <w:rFonts w:ascii="Arial" w:hAnsi="Arial" w:cs="Arial"/>
                <w:sz w:val="18"/>
                <w:szCs w:val="18"/>
              </w:rPr>
              <w:t>4</w:t>
            </w:r>
            <w:r w:rsidR="0058742B">
              <w:rPr>
                <w:rFonts w:ascii="Arial" w:hAnsi="Arial" w:cs="Arial"/>
                <w:sz w:val="18"/>
                <w:szCs w:val="18"/>
              </w:rPr>
              <w:t>.</w:t>
            </w:r>
            <w:r w:rsidR="00466235">
              <w:rPr>
                <w:rFonts w:ascii="Arial" w:hAnsi="Arial" w:cs="Arial"/>
                <w:sz w:val="18"/>
                <w:szCs w:val="18"/>
              </w:rPr>
              <w:t>67</w:t>
            </w:r>
          </w:p>
        </w:tc>
      </w:tr>
      <w:tr w:rsidR="001D3739" w:rsidRPr="00455C73" w14:paraId="6C2B190C" w14:textId="77777777" w:rsidTr="00FE3F20"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929FA64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2A77779E" w14:textId="77777777" w:rsidR="001D3739" w:rsidRPr="00455C73" w:rsidRDefault="005312D3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466235">
              <w:rPr>
                <w:rFonts w:ascii="Arial" w:hAnsi="Arial" w:cs="Arial"/>
                <w:sz w:val="18"/>
                <w:szCs w:val="18"/>
              </w:rPr>
              <w:t>58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44349F19" w14:textId="77777777" w:rsidR="001D3739" w:rsidRPr="00455C73" w:rsidRDefault="001D3739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99.5-percentile quality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31C84C7D" w14:textId="77777777" w:rsidR="001D3739" w:rsidRPr="00455C73" w:rsidRDefault="003C596A" w:rsidP="00FE3F20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466235">
              <w:rPr>
                <w:rFonts w:ascii="Arial" w:hAnsi="Arial" w:cs="Arial"/>
                <w:sz w:val="18"/>
                <w:szCs w:val="18"/>
              </w:rPr>
              <w:t>6</w:t>
            </w:r>
            <w:r w:rsidR="0058742B">
              <w:rPr>
                <w:rFonts w:ascii="Arial" w:hAnsi="Arial" w:cs="Arial"/>
                <w:sz w:val="18"/>
                <w:szCs w:val="18"/>
              </w:rPr>
              <w:t>.8</w:t>
            </w:r>
            <w:r w:rsidR="00466235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</w:tbl>
    <w:p w14:paraId="4C6CBFB2" w14:textId="77777777" w:rsidR="001D3739" w:rsidRPr="00455C73" w:rsidRDefault="001D3739" w:rsidP="001D3739">
      <w:pPr>
        <w:rPr>
          <w:sz w:val="18"/>
          <w:szCs w:val="18"/>
        </w:rPr>
      </w:pPr>
    </w:p>
    <w:p w14:paraId="0302DD85" w14:textId="77777777" w:rsidR="001D3739" w:rsidRPr="004C6743" w:rsidRDefault="00466235" w:rsidP="001D3739">
      <w:pPr>
        <w:rPr>
          <w:rFonts w:ascii="Calibri" w:hAnsi="Calibri" w:cs="Calibri"/>
        </w:rPr>
      </w:pPr>
      <w:r w:rsidRPr="004C6743">
        <w:rPr>
          <w:rFonts w:ascii="Calibri" w:hAnsi="Calibri" w:cs="Calibri"/>
        </w:rPr>
        <w:t xml:space="preserve">*Technically, as we round down rather than up, this would require a revised AMP7 Ammonia obligation of 8.5mg/l.  However, it would be pragmatic to remove the AMP7obligation altogether and </w:t>
      </w:r>
      <w:r w:rsidR="00EA135E" w:rsidRPr="004C6743">
        <w:rPr>
          <w:rFonts w:ascii="Calibri" w:hAnsi="Calibri" w:cs="Calibri"/>
        </w:rPr>
        <w:t>revisit the works AMP8 addition of P and Iron obligation and then for the unfunded growth.  This would allow us to remove the AMP7 line completely and only permit AMP8 and Growth.</w:t>
      </w:r>
    </w:p>
    <w:p w14:paraId="1FF8E03B" w14:textId="77777777" w:rsidR="00FB7E4D" w:rsidRPr="004C6743" w:rsidRDefault="00FB7E4D" w:rsidP="001D3739">
      <w:pPr>
        <w:rPr>
          <w:rFonts w:ascii="Calibri" w:hAnsi="Calibri" w:cs="Calibri"/>
          <w:b/>
          <w:bCs/>
        </w:rPr>
      </w:pPr>
      <w:r w:rsidRPr="004C6743">
        <w:rPr>
          <w:rFonts w:ascii="Calibri" w:hAnsi="Calibri" w:cs="Calibri"/>
          <w:b/>
          <w:bCs/>
        </w:rPr>
        <w:t>NB: as current impact marginally exceeds class boundary it would be inappropriate to allow any further deterioration – strict 0% deterioration will be applied to growth scenario.</w:t>
      </w:r>
    </w:p>
    <w:p w14:paraId="29BEF1A8" w14:textId="77777777" w:rsidR="001D3739" w:rsidRDefault="001D3739" w:rsidP="0059631E"/>
    <w:p w14:paraId="1D4989AF" w14:textId="77777777" w:rsidR="00F41B0A" w:rsidRDefault="00F41B0A" w:rsidP="0059631E"/>
    <w:p w14:paraId="2933B546" w14:textId="77777777" w:rsidR="00AC4213" w:rsidRDefault="00AC4213" w:rsidP="0059631E"/>
    <w:p w14:paraId="3FBE08D5" w14:textId="77777777" w:rsidR="001D3739" w:rsidRDefault="001D3739" w:rsidP="0059631E"/>
    <w:p w14:paraId="7865BB60" w14:textId="77777777" w:rsidR="00EC3B71" w:rsidRPr="00EC3B71" w:rsidRDefault="00EC3B71" w:rsidP="0059631E">
      <w:pPr>
        <w:rPr>
          <w:rFonts w:ascii="Arial" w:hAnsi="Arial" w:cs="Arial"/>
          <w:sz w:val="28"/>
          <w:szCs w:val="28"/>
        </w:rPr>
      </w:pPr>
    </w:p>
    <w:p w14:paraId="71D25692" w14:textId="77777777" w:rsidR="00EC3B71" w:rsidRDefault="00EC3B71" w:rsidP="0059631E">
      <w:pPr>
        <w:rPr>
          <w:rFonts w:ascii="Arial" w:hAnsi="Arial" w:cs="Arial"/>
          <w:b/>
        </w:rPr>
      </w:pPr>
    </w:p>
    <w:p w14:paraId="2D501341" w14:textId="77777777" w:rsidR="00BD4BCE" w:rsidRDefault="00BD4BCE" w:rsidP="00BD4BCE">
      <w:pPr>
        <w:ind w:left="-284"/>
        <w:rPr>
          <w:b/>
        </w:rPr>
      </w:pPr>
      <w:r>
        <w:rPr>
          <w:rFonts w:ascii="Arial" w:hAnsi="Arial" w:cs="Arial"/>
          <w:color w:val="000080"/>
          <w:sz w:val="28"/>
          <w:szCs w:val="28"/>
        </w:rPr>
        <w:t>2</w:t>
      </w:r>
      <w:r w:rsidRPr="00C1469C">
        <w:rPr>
          <w:rFonts w:ascii="Arial" w:hAnsi="Arial" w:cs="Arial"/>
          <w:color w:val="000080"/>
          <w:sz w:val="28"/>
          <w:szCs w:val="28"/>
        </w:rPr>
        <w:t>.</w:t>
      </w:r>
      <w:r w:rsidRPr="007A1DB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BOD</w:t>
      </w:r>
      <w:r w:rsidRPr="003B2F37">
        <w:rPr>
          <w:rFonts w:ascii="Arial" w:hAnsi="Arial" w:cs="Arial"/>
          <w:color w:val="000080"/>
          <w:sz w:val="16"/>
          <w:szCs w:val="16"/>
        </w:rPr>
        <w:t xml:space="preserve"> </w:t>
      </w:r>
    </w:p>
    <w:p w14:paraId="73FF73F6" w14:textId="77777777" w:rsidR="00BD4BCE" w:rsidRDefault="00BD4BCE" w:rsidP="00BD4BCE">
      <w:pPr>
        <w:rPr>
          <w:b/>
        </w:rPr>
      </w:pPr>
    </w:p>
    <w:p w14:paraId="2A108BEB" w14:textId="77777777" w:rsidR="00BD4BCE" w:rsidRPr="00C54CC0" w:rsidRDefault="00BD4BCE" w:rsidP="00BD4BC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80"/>
          <w:sz w:val="24"/>
          <w:szCs w:val="24"/>
        </w:rPr>
        <w:t>2a)</w:t>
      </w:r>
      <w:r w:rsidRPr="00C1469C">
        <w:rPr>
          <w:rFonts w:ascii="Arial" w:hAnsi="Arial" w:cs="Arial"/>
          <w:b/>
          <w:color w:val="000080"/>
          <w:sz w:val="24"/>
          <w:szCs w:val="24"/>
        </w:rPr>
        <w:t xml:space="preserve">.  </w:t>
      </w:r>
      <w:r w:rsidRPr="00865B27">
        <w:rPr>
          <w:rFonts w:ascii="Arial" w:hAnsi="Arial" w:cs="Arial"/>
          <w:b/>
          <w:color w:val="008080"/>
          <w:sz w:val="24"/>
          <w:szCs w:val="24"/>
        </w:rPr>
        <w:t>Impact of extant discharge (forward calculation)</w:t>
      </w:r>
      <w:r>
        <w:rPr>
          <w:rFonts w:ascii="Arial" w:hAnsi="Arial" w:cs="Arial"/>
          <w:b/>
          <w:color w:val="008080"/>
          <w:sz w:val="24"/>
          <w:szCs w:val="24"/>
        </w:rPr>
        <w:t xml:space="preserve"> at full consented</w:t>
      </w:r>
      <w:r w:rsidRPr="00865B27">
        <w:rPr>
          <w:rFonts w:ascii="Arial" w:hAnsi="Arial" w:cs="Arial"/>
          <w:b/>
          <w:color w:val="008080"/>
          <w:sz w:val="24"/>
          <w:szCs w:val="24"/>
        </w:rPr>
        <w:t>.</w:t>
      </w:r>
    </w:p>
    <w:p w14:paraId="57D49168" w14:textId="77777777" w:rsidR="00BD4BCE" w:rsidRPr="00455C73" w:rsidRDefault="00BD4BCE" w:rsidP="00BD4BCE">
      <w:pPr>
        <w:ind w:left="-142"/>
        <w:rPr>
          <w:b/>
          <w:sz w:val="18"/>
          <w:szCs w:val="18"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089"/>
        <w:gridCol w:w="2171"/>
        <w:gridCol w:w="2227"/>
      </w:tblGrid>
      <w:tr w:rsidR="00BD4BCE" w:rsidRPr="00455C73" w14:paraId="44E24386" w14:textId="77777777" w:rsidTr="002F05AD">
        <w:trPr>
          <w:cantSplit/>
        </w:trPr>
        <w:tc>
          <w:tcPr>
            <w:tcW w:w="86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4B083"/>
          </w:tcPr>
          <w:p w14:paraId="10DB3739" w14:textId="77777777" w:rsidR="00BD4BCE" w:rsidRPr="00155F9C" w:rsidRDefault="00155F9C" w:rsidP="00576D3D">
            <w:pPr>
              <w:spacing w:before="40" w:after="40"/>
              <w:jc w:val="center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BOD</w:t>
            </w:r>
          </w:p>
        </w:tc>
      </w:tr>
      <w:tr w:rsidR="00BD4BCE" w:rsidRPr="00455C73" w14:paraId="08254D81" w14:textId="77777777" w:rsidTr="00576D3D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37453FE6" w14:textId="77777777" w:rsidR="00BD4BCE" w:rsidRPr="00455C73" w:rsidRDefault="00BD4BCE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UPSTREAM RIVER DATA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76B13AAF" w14:textId="77777777" w:rsidR="00BD4BCE" w:rsidRPr="00455C73" w:rsidRDefault="00BD4BCE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DISCHARGE DATA</w:t>
            </w:r>
          </w:p>
        </w:tc>
      </w:tr>
      <w:tr w:rsidR="00EA135E" w:rsidRPr="00455C73" w14:paraId="623CF1D2" w14:textId="77777777" w:rsidTr="00576D3D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1A1B0025" w14:textId="77777777" w:rsidR="00EA135E" w:rsidRPr="00455C73" w:rsidRDefault="00EA135E" w:rsidP="00EA135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flow (l/s)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18E13A59" w14:textId="77777777" w:rsidR="00EA135E" w:rsidRPr="00455C73" w:rsidRDefault="00EA135E" w:rsidP="00EA135E">
            <w:pPr>
              <w:pStyle w:val="Header"/>
              <w:tabs>
                <w:tab w:val="clear" w:pos="4153"/>
                <w:tab w:val="clear" w:pos="8306"/>
              </w:tabs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54.8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138836EF" w14:textId="77777777" w:rsidR="00EA135E" w:rsidRPr="00455C73" w:rsidRDefault="00EA135E" w:rsidP="00EA135E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flow (l/s)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6BB0370E" w14:textId="77777777" w:rsidR="00EA135E" w:rsidRPr="00455C73" w:rsidRDefault="00EA135E" w:rsidP="00EA135E">
            <w:pPr>
              <w:pStyle w:val="Header"/>
              <w:tabs>
                <w:tab w:val="clear" w:pos="4153"/>
                <w:tab w:val="clear" w:pos="8306"/>
              </w:tabs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0.97</w:t>
            </w:r>
          </w:p>
        </w:tc>
      </w:tr>
      <w:tr w:rsidR="00EA135E" w:rsidRPr="00455C73" w14:paraId="2DFD93CA" w14:textId="77777777" w:rsidTr="00576D3D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5715E81E" w14:textId="77777777" w:rsidR="00EA135E" w:rsidRPr="00455C73" w:rsidRDefault="00EA135E" w:rsidP="00EA135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Q 95 flow (l/s)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7E76B723" w14:textId="77777777" w:rsidR="00EA135E" w:rsidRPr="00455C73" w:rsidRDefault="00EA135E" w:rsidP="00EA135E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11.7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2B5CBDAA" w14:textId="77777777" w:rsidR="00EA135E" w:rsidRPr="00455C73" w:rsidRDefault="00EA135E" w:rsidP="00EA135E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dev. Flow (l/s)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1FE4F7A7" w14:textId="77777777" w:rsidR="00EA135E" w:rsidRPr="00455C73" w:rsidRDefault="00EA135E" w:rsidP="00EA135E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0.32</w:t>
            </w:r>
          </w:p>
        </w:tc>
      </w:tr>
      <w:tr w:rsidR="00BD4BCE" w:rsidRPr="00455C73" w14:paraId="1F1C4CC7" w14:textId="77777777" w:rsidTr="00576D3D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741B8937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 xml:space="preserve">Mean quality (mg/l) 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5F6C0534" w14:textId="77777777" w:rsidR="00BD4BCE" w:rsidRPr="00455C73" w:rsidRDefault="007003D4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0.86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4E109067" w14:textId="77777777" w:rsidR="00BD4BCE" w:rsidRPr="00455C73" w:rsidRDefault="00BD4BCE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 (mg/l)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6C80AA90" w14:textId="77777777" w:rsidR="00BD4BCE" w:rsidRPr="00455C73" w:rsidRDefault="00EA135E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11.60</w:t>
            </w:r>
          </w:p>
        </w:tc>
      </w:tr>
      <w:tr w:rsidR="00BD4BCE" w:rsidRPr="00455C73" w14:paraId="0E8BDABE" w14:textId="77777777" w:rsidTr="00576D3D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1BBA2884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(mg/l)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4FB10899" w14:textId="77777777" w:rsidR="00BD4BCE" w:rsidRPr="00455C73" w:rsidRDefault="0007715A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7003D4">
              <w:rPr>
                <w:rFonts w:ascii="Arial" w:hAnsi="Arial" w:cs="Arial"/>
                <w:sz w:val="18"/>
                <w:szCs w:val="18"/>
              </w:rPr>
              <w:t>52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55A3BBB5" w14:textId="77777777" w:rsidR="00BD4BCE" w:rsidRPr="00455C73" w:rsidRDefault="00BD4BCE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 xml:space="preserve">Std dev (mg/l)      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0564FEB3" w14:textId="77777777" w:rsidR="00BD4BCE" w:rsidRPr="00455C73" w:rsidRDefault="00EA135E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3.48</w:t>
            </w:r>
          </w:p>
        </w:tc>
      </w:tr>
      <w:tr w:rsidR="00BD4BCE" w:rsidRPr="00455C73" w14:paraId="7B8AACA7" w14:textId="77777777" w:rsidTr="00576D3D">
        <w:tc>
          <w:tcPr>
            <w:tcW w:w="213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65369F7" w14:textId="77777777" w:rsidR="00BD4BCE" w:rsidRPr="00455C73" w:rsidRDefault="00BD4BCE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90 %</w:t>
            </w:r>
            <w:proofErr w:type="spellStart"/>
            <w:r w:rsidRPr="00455C73">
              <w:rPr>
                <w:rFonts w:ascii="Arial" w:hAnsi="Arial" w:cs="Arial"/>
                <w:sz w:val="18"/>
                <w:szCs w:val="18"/>
              </w:rPr>
              <w:t>ile</w:t>
            </w:r>
            <w:proofErr w:type="spellEnd"/>
            <w:r w:rsidRPr="00455C73">
              <w:rPr>
                <w:rFonts w:ascii="Arial" w:hAnsi="Arial" w:cs="Arial"/>
                <w:sz w:val="18"/>
                <w:szCs w:val="18"/>
              </w:rPr>
              <w:t xml:space="preserve"> (mg/l)</w:t>
            </w:r>
          </w:p>
        </w:tc>
        <w:tc>
          <w:tcPr>
            <w:tcW w:w="208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914F262" w14:textId="77777777" w:rsidR="00BD4BCE" w:rsidRPr="00455C73" w:rsidRDefault="007003D4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1.50</w:t>
            </w:r>
          </w:p>
        </w:tc>
        <w:tc>
          <w:tcPr>
            <w:tcW w:w="2171" w:type="dxa"/>
            <w:tcBorders>
              <w:left w:val="double" w:sz="4" w:space="0" w:color="auto"/>
              <w:bottom w:val="double" w:sz="4" w:space="0" w:color="auto"/>
            </w:tcBorders>
          </w:tcPr>
          <w:p w14:paraId="63A388A5" w14:textId="77777777" w:rsidR="00BD4BCE" w:rsidRPr="00455C73" w:rsidRDefault="00BD4BCE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95 %</w:t>
            </w:r>
            <w:proofErr w:type="spellStart"/>
            <w:r w:rsidRPr="00455C73">
              <w:rPr>
                <w:rFonts w:ascii="Arial" w:hAnsi="Arial" w:cs="Arial"/>
                <w:sz w:val="18"/>
                <w:szCs w:val="18"/>
              </w:rPr>
              <w:t>ile</w:t>
            </w:r>
            <w:proofErr w:type="spellEnd"/>
            <w:r w:rsidRPr="00455C73">
              <w:rPr>
                <w:rFonts w:ascii="Arial" w:hAnsi="Arial" w:cs="Arial"/>
                <w:sz w:val="18"/>
                <w:szCs w:val="18"/>
              </w:rPr>
              <w:t xml:space="preserve"> (mg/l)</w:t>
            </w:r>
          </w:p>
        </w:tc>
        <w:tc>
          <w:tcPr>
            <w:tcW w:w="2227" w:type="dxa"/>
            <w:tcBorders>
              <w:bottom w:val="double" w:sz="4" w:space="0" w:color="auto"/>
              <w:right w:val="double" w:sz="4" w:space="0" w:color="auto"/>
            </w:tcBorders>
          </w:tcPr>
          <w:p w14:paraId="13BE0320" w14:textId="77777777" w:rsidR="00BD4BCE" w:rsidRPr="00455C73" w:rsidRDefault="00EA135E" w:rsidP="00576D3D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18.01</w:t>
            </w:r>
          </w:p>
        </w:tc>
      </w:tr>
    </w:tbl>
    <w:p w14:paraId="120E6E31" w14:textId="77777777" w:rsidR="00BD4BCE" w:rsidRPr="00455C73" w:rsidRDefault="00BD4BCE" w:rsidP="00BD4BCE">
      <w:pPr>
        <w:spacing w:before="40" w:after="40"/>
        <w:rPr>
          <w:rFonts w:ascii="Arial" w:hAnsi="Arial" w:cs="Arial"/>
          <w:sz w:val="18"/>
          <w:szCs w:val="18"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84"/>
        <w:gridCol w:w="2268"/>
        <w:gridCol w:w="2130"/>
      </w:tblGrid>
      <w:tr w:rsidR="00BD4BCE" w:rsidRPr="00455C73" w14:paraId="5551A703" w14:textId="77777777" w:rsidTr="002F05AD">
        <w:trPr>
          <w:cantSplit/>
        </w:trPr>
        <w:tc>
          <w:tcPr>
            <w:tcW w:w="8617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4B083"/>
          </w:tcPr>
          <w:p w14:paraId="4EA61A74" w14:textId="77777777" w:rsidR="00BD4BCE" w:rsidRPr="00155F9C" w:rsidRDefault="00155F9C" w:rsidP="00576D3D">
            <w:pPr>
              <w:spacing w:before="40" w:after="40"/>
              <w:jc w:val="center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BOD</w:t>
            </w:r>
          </w:p>
        </w:tc>
      </w:tr>
      <w:tr w:rsidR="00BD4BCE" w:rsidRPr="00455C73" w14:paraId="47D996A5" w14:textId="77777777" w:rsidTr="00576D3D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3880F3E2" w14:textId="77777777" w:rsidR="00BD4BCE" w:rsidRPr="00455C73" w:rsidRDefault="00BD4BCE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RIVER DOWNSTREAM OF DISCHARGE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4618FE1E" w14:textId="77777777" w:rsidR="00BD4BCE" w:rsidRPr="00455C73" w:rsidRDefault="00BD4BCE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DISCHARGE QUALITY</w:t>
            </w:r>
          </w:p>
        </w:tc>
      </w:tr>
      <w:tr w:rsidR="00BD4BCE" w:rsidRPr="00455C73" w14:paraId="0A718A3F" w14:textId="77777777" w:rsidTr="00576D3D">
        <w:tc>
          <w:tcPr>
            <w:tcW w:w="2235" w:type="dxa"/>
            <w:tcBorders>
              <w:left w:val="double" w:sz="4" w:space="0" w:color="auto"/>
            </w:tcBorders>
          </w:tcPr>
          <w:p w14:paraId="0175184E" w14:textId="77777777" w:rsidR="00BD4BCE" w:rsidRPr="00455C73" w:rsidRDefault="00BD4BCE" w:rsidP="00576D3D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55C73">
              <w:rPr>
                <w:rFonts w:ascii="Arial" w:hAnsi="Arial" w:cs="Arial"/>
                <w:b w:val="0"/>
                <w:sz w:val="18"/>
                <w:szCs w:val="18"/>
              </w:rPr>
              <w:t>Mean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04320C15" w14:textId="77777777" w:rsidR="00BD4BCE" w:rsidRPr="00455C73" w:rsidRDefault="00697E07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7003D4">
              <w:rPr>
                <w:rFonts w:ascii="Arial" w:hAnsi="Arial" w:cs="Arial"/>
                <w:sz w:val="18"/>
                <w:szCs w:val="18"/>
              </w:rPr>
              <w:t>.</w:t>
            </w:r>
            <w:r w:rsidR="00FB7E4D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0F062766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7A2221A4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11.76</w:t>
            </w:r>
          </w:p>
        </w:tc>
      </w:tr>
      <w:tr w:rsidR="00BD4BCE" w:rsidRPr="00455C73" w14:paraId="7A309DC8" w14:textId="77777777" w:rsidTr="00576D3D">
        <w:tc>
          <w:tcPr>
            <w:tcW w:w="2235" w:type="dxa"/>
            <w:tcBorders>
              <w:left w:val="double" w:sz="4" w:space="0" w:color="auto"/>
            </w:tcBorders>
          </w:tcPr>
          <w:p w14:paraId="40D14DB5" w14:textId="77777777" w:rsidR="00BD4BCE" w:rsidRPr="00455C73" w:rsidRDefault="00BD4BCE" w:rsidP="00576D3D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55C73">
              <w:rPr>
                <w:rFonts w:ascii="Arial" w:hAnsi="Arial" w:cs="Arial"/>
                <w:b w:val="0"/>
                <w:sz w:val="18"/>
                <w:szCs w:val="18"/>
              </w:rPr>
              <w:t>Std dev of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389EE2C9" w14:textId="77777777" w:rsidR="00BD4BCE" w:rsidRPr="00455C73" w:rsidRDefault="007003D4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FB7E4D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426EFE2E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3719F74A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3.46</w:t>
            </w:r>
          </w:p>
        </w:tc>
      </w:tr>
      <w:tr w:rsidR="00BD4BCE" w:rsidRPr="00455C73" w14:paraId="50F82EAD" w14:textId="77777777" w:rsidTr="00576D3D">
        <w:tc>
          <w:tcPr>
            <w:tcW w:w="2235" w:type="dxa"/>
            <w:tcBorders>
              <w:left w:val="double" w:sz="4" w:space="0" w:color="auto"/>
            </w:tcBorders>
          </w:tcPr>
          <w:p w14:paraId="362201EF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  <w:shd w:val="clear" w:color="auto" w:fill="CCFFFF"/>
          </w:tcPr>
          <w:p w14:paraId="51B10677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  <w:highlight w:val="cya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1.85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0F51D881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51EB7519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18.12</w:t>
            </w:r>
          </w:p>
        </w:tc>
      </w:tr>
      <w:tr w:rsidR="00BD4BCE" w:rsidRPr="00455C73" w14:paraId="6723A992" w14:textId="77777777" w:rsidTr="00576D3D">
        <w:tc>
          <w:tcPr>
            <w:tcW w:w="2235" w:type="dxa"/>
            <w:tcBorders>
              <w:left w:val="double" w:sz="4" w:space="0" w:color="auto"/>
            </w:tcBorders>
          </w:tcPr>
          <w:p w14:paraId="5C238095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5908B6E2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2.18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3E5CE560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0CD87596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21.77</w:t>
            </w:r>
          </w:p>
        </w:tc>
      </w:tr>
      <w:tr w:rsidR="00BD4BCE" w:rsidRPr="00455C73" w14:paraId="15B03F56" w14:textId="77777777" w:rsidTr="00576D3D">
        <w:tc>
          <w:tcPr>
            <w:tcW w:w="2235" w:type="dxa"/>
            <w:tcBorders>
              <w:left w:val="double" w:sz="4" w:space="0" w:color="auto"/>
            </w:tcBorders>
          </w:tcPr>
          <w:p w14:paraId="5E2D3B13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08403D78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2.86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2382D7D9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99.5-percentile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6D9F5C99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22.88</w:t>
            </w:r>
          </w:p>
        </w:tc>
      </w:tr>
      <w:tr w:rsidR="00BD4BCE" w:rsidRPr="00455C73" w14:paraId="3B6C1CDA" w14:textId="77777777" w:rsidTr="00576D3D">
        <w:tc>
          <w:tcPr>
            <w:tcW w:w="2235" w:type="dxa"/>
            <w:tcBorders>
              <w:left w:val="double" w:sz="4" w:space="0" w:color="auto"/>
              <w:bottom w:val="double" w:sz="4" w:space="0" w:color="auto"/>
            </w:tcBorders>
          </w:tcPr>
          <w:p w14:paraId="257A937F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High</w:t>
            </w:r>
            <w:r w:rsidRPr="00455C73">
              <w:rPr>
                <w:rFonts w:ascii="Arial" w:hAnsi="Arial" w:cs="Arial"/>
                <w:sz w:val="18"/>
                <w:szCs w:val="18"/>
              </w:rPr>
              <w:t xml:space="preserve"> status element target</w:t>
            </w:r>
          </w:p>
        </w:tc>
        <w:tc>
          <w:tcPr>
            <w:tcW w:w="1984" w:type="dxa"/>
            <w:tcBorders>
              <w:bottom w:val="double" w:sz="4" w:space="0" w:color="auto"/>
              <w:right w:val="double" w:sz="4" w:space="0" w:color="auto"/>
            </w:tcBorders>
          </w:tcPr>
          <w:p w14:paraId="6A792D06" w14:textId="77777777" w:rsidR="00BD4BCE" w:rsidRPr="00455C73" w:rsidRDefault="007003D4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</w:tcBorders>
          </w:tcPr>
          <w:p w14:paraId="45C140BB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Does </w:t>
            </w:r>
            <w:r w:rsidRPr="00FE5E08">
              <w:rPr>
                <w:rFonts w:ascii="Arial" w:hAnsi="Arial" w:cs="Arial"/>
                <w:sz w:val="18"/>
                <w:szCs w:val="18"/>
              </w:rPr>
              <w:t>forward calculated river quality (90%ile)</w:t>
            </w:r>
            <w:r>
              <w:rPr>
                <w:rFonts w:ascii="Arial" w:hAnsi="Arial" w:cs="Arial"/>
                <w:sz w:val="18"/>
                <w:szCs w:val="18"/>
              </w:rPr>
              <w:t xml:space="preserve"> exceed class boundary</w:t>
            </w:r>
            <w:r w:rsidRPr="00FE5E08">
              <w:rPr>
                <w:rFonts w:ascii="Arial" w:hAnsi="Arial" w:cs="Arial"/>
                <w:sz w:val="18"/>
                <w:szCs w:val="18"/>
              </w:rPr>
              <w:t xml:space="preserve"> yes/no</w:t>
            </w:r>
          </w:p>
        </w:tc>
        <w:tc>
          <w:tcPr>
            <w:tcW w:w="2130" w:type="dxa"/>
            <w:tcBorders>
              <w:bottom w:val="double" w:sz="4" w:space="0" w:color="auto"/>
              <w:right w:val="double" w:sz="4" w:space="0" w:color="auto"/>
            </w:tcBorders>
          </w:tcPr>
          <w:p w14:paraId="21DD21F3" w14:textId="77777777" w:rsidR="00BD4BCE" w:rsidRPr="00455C73" w:rsidRDefault="007003D4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7003D4">
              <w:rPr>
                <w:rFonts w:ascii="Arial" w:hAnsi="Arial" w:cs="Arial"/>
                <w:sz w:val="18"/>
                <w:szCs w:val="18"/>
                <w:highlight w:val="green"/>
              </w:rPr>
              <w:t>NO</w:t>
            </w:r>
            <w:r w:rsidR="00BD4BCE" w:rsidRPr="007003D4">
              <w:rPr>
                <w:rFonts w:ascii="Arial" w:hAnsi="Arial" w:cs="Arial"/>
                <w:sz w:val="18"/>
                <w:szCs w:val="18"/>
                <w:highlight w:val="green"/>
              </w:rPr>
              <w:t xml:space="preserve"> – downstream quality</w:t>
            </w:r>
            <w:r w:rsidR="00697E07" w:rsidRPr="007003D4">
              <w:rPr>
                <w:rFonts w:ascii="Arial" w:hAnsi="Arial" w:cs="Arial"/>
                <w:sz w:val="18"/>
                <w:szCs w:val="18"/>
                <w:highlight w:val="green"/>
              </w:rPr>
              <w:t xml:space="preserve"> </w:t>
            </w:r>
            <w:r w:rsidRPr="007003D4">
              <w:rPr>
                <w:rFonts w:ascii="Arial" w:hAnsi="Arial" w:cs="Arial"/>
                <w:sz w:val="18"/>
                <w:szCs w:val="18"/>
                <w:highlight w:val="green"/>
              </w:rPr>
              <w:t>is within</w:t>
            </w:r>
            <w:r w:rsidR="00BD4BCE" w:rsidRPr="007003D4">
              <w:rPr>
                <w:rFonts w:ascii="Arial" w:hAnsi="Arial" w:cs="Arial"/>
                <w:sz w:val="18"/>
                <w:szCs w:val="18"/>
                <w:highlight w:val="green"/>
              </w:rPr>
              <w:t xml:space="preserve"> High status class boundary</w:t>
            </w:r>
          </w:p>
        </w:tc>
      </w:tr>
    </w:tbl>
    <w:p w14:paraId="3D9BAC2A" w14:textId="77777777" w:rsidR="00BD4BCE" w:rsidRDefault="00BD4BCE" w:rsidP="00BD4BCE">
      <w:pPr>
        <w:ind w:left="-284"/>
        <w:rPr>
          <w:rFonts w:ascii="Arial" w:hAnsi="Arial" w:cs="Arial"/>
          <w:b/>
          <w:sz w:val="24"/>
          <w:szCs w:val="24"/>
        </w:rPr>
      </w:pPr>
    </w:p>
    <w:p w14:paraId="1828A05A" w14:textId="77777777" w:rsidR="00BD4BCE" w:rsidRDefault="00BD4BCE" w:rsidP="00BD4BCE">
      <w:pPr>
        <w:ind w:left="-284"/>
        <w:rPr>
          <w:rFonts w:ascii="Arial" w:hAnsi="Arial" w:cs="Arial"/>
          <w:b/>
          <w:sz w:val="24"/>
          <w:szCs w:val="24"/>
        </w:rPr>
      </w:pPr>
    </w:p>
    <w:p w14:paraId="699C4F0B" w14:textId="77777777" w:rsidR="00BD4BCE" w:rsidRDefault="00BD4BCE" w:rsidP="00BD4BCE">
      <w:pPr>
        <w:ind w:left="-284"/>
        <w:rPr>
          <w:rFonts w:ascii="Arial" w:hAnsi="Arial" w:cs="Arial"/>
          <w:b/>
          <w:sz w:val="24"/>
          <w:szCs w:val="24"/>
        </w:rPr>
      </w:pPr>
    </w:p>
    <w:p w14:paraId="2C915B99" w14:textId="77777777" w:rsidR="00BD4BCE" w:rsidRPr="00886DBD" w:rsidRDefault="00BD4BCE" w:rsidP="00BD4BCE">
      <w:pPr>
        <w:rPr>
          <w:rFonts w:ascii="Arial" w:hAnsi="Arial" w:cs="Arial"/>
          <w:b/>
          <w:color w:val="008080"/>
          <w:sz w:val="24"/>
          <w:szCs w:val="24"/>
        </w:rPr>
      </w:pPr>
      <w:r>
        <w:rPr>
          <w:rFonts w:ascii="Arial" w:hAnsi="Arial" w:cs="Arial"/>
          <w:b/>
          <w:color w:val="000080"/>
          <w:sz w:val="24"/>
          <w:szCs w:val="24"/>
        </w:rPr>
        <w:t>2</w:t>
      </w:r>
      <w:r w:rsidRPr="00C1469C">
        <w:rPr>
          <w:rFonts w:ascii="Arial" w:hAnsi="Arial" w:cs="Arial"/>
          <w:b/>
          <w:color w:val="000080"/>
          <w:sz w:val="24"/>
          <w:szCs w:val="24"/>
        </w:rPr>
        <w:t>b).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86DBD">
        <w:rPr>
          <w:rFonts w:ascii="Arial" w:hAnsi="Arial" w:cs="Arial"/>
          <w:b/>
          <w:color w:val="008080"/>
          <w:sz w:val="24"/>
          <w:szCs w:val="24"/>
        </w:rPr>
        <w:t xml:space="preserve">Discharge quality required to </w:t>
      </w:r>
      <w:r w:rsidR="004E285B">
        <w:rPr>
          <w:rFonts w:ascii="Arial" w:hAnsi="Arial" w:cs="Arial"/>
          <w:b/>
          <w:color w:val="008080"/>
          <w:sz w:val="24"/>
          <w:szCs w:val="24"/>
        </w:rPr>
        <w:t>maintain</w:t>
      </w:r>
      <w:r>
        <w:rPr>
          <w:rFonts w:ascii="Arial" w:hAnsi="Arial" w:cs="Arial"/>
          <w:b/>
          <w:color w:val="008080"/>
          <w:sz w:val="24"/>
          <w:szCs w:val="24"/>
        </w:rPr>
        <w:t xml:space="preserve"> High status</w:t>
      </w:r>
      <w:r w:rsidR="004E285B">
        <w:rPr>
          <w:rFonts w:ascii="Arial" w:hAnsi="Arial" w:cs="Arial"/>
          <w:b/>
          <w:color w:val="008080"/>
          <w:sz w:val="24"/>
          <w:szCs w:val="24"/>
        </w:rPr>
        <w:t xml:space="preserve"> [permitted headroom to class boundary]</w:t>
      </w:r>
      <w:r>
        <w:rPr>
          <w:rFonts w:ascii="Arial" w:hAnsi="Arial" w:cs="Arial"/>
          <w:b/>
          <w:color w:val="008080"/>
          <w:sz w:val="24"/>
          <w:szCs w:val="24"/>
        </w:rPr>
        <w:t xml:space="preserve"> (b</w:t>
      </w:r>
      <w:r w:rsidRPr="00886DBD">
        <w:rPr>
          <w:rFonts w:ascii="Arial" w:hAnsi="Arial" w:cs="Arial"/>
          <w:b/>
          <w:color w:val="008080"/>
          <w:sz w:val="24"/>
          <w:szCs w:val="24"/>
        </w:rPr>
        <w:t xml:space="preserve">ackward calculation).  </w:t>
      </w:r>
    </w:p>
    <w:p w14:paraId="5F73C70F" w14:textId="77777777" w:rsidR="00BD4BCE" w:rsidRPr="00455C73" w:rsidRDefault="00BD4BCE" w:rsidP="00BD4BCE">
      <w:pPr>
        <w:rPr>
          <w:rFonts w:ascii="Arial" w:hAnsi="Arial" w:cs="Arial"/>
          <w:b/>
          <w:sz w:val="18"/>
          <w:szCs w:val="18"/>
        </w:rPr>
      </w:pPr>
    </w:p>
    <w:tbl>
      <w:tblPr>
        <w:tblW w:w="86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9"/>
        <w:gridCol w:w="2220"/>
        <w:gridCol w:w="4394"/>
      </w:tblGrid>
      <w:tr w:rsidR="00BD4BCE" w:rsidRPr="00576D3D" w14:paraId="1546D816" w14:textId="77777777" w:rsidTr="002F05AD">
        <w:tc>
          <w:tcPr>
            <w:tcW w:w="8613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4B083"/>
          </w:tcPr>
          <w:p w14:paraId="77A8796A" w14:textId="77777777" w:rsidR="00BD4BCE" w:rsidRPr="00576D3D" w:rsidRDefault="00155F9C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BOD</w:t>
            </w:r>
          </w:p>
        </w:tc>
      </w:tr>
      <w:tr w:rsidR="00BD4BCE" w:rsidRPr="00576D3D" w14:paraId="02D8D935" w14:textId="77777777" w:rsidTr="00576D3D">
        <w:tc>
          <w:tcPr>
            <w:tcW w:w="1999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59DC9224" w14:textId="77777777" w:rsidR="00BD4BCE" w:rsidRPr="00576D3D" w:rsidRDefault="00BD4BCE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WFD Target </w:t>
            </w:r>
          </w:p>
        </w:tc>
        <w:tc>
          <w:tcPr>
            <w:tcW w:w="2220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7DDF5A39" w14:textId="77777777" w:rsidR="00BD4BCE" w:rsidRPr="00576D3D" w:rsidRDefault="00BD4BCE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Element </w:t>
            </w:r>
            <w:proofErr w:type="spellStart"/>
            <w:r w:rsidRPr="00576D3D">
              <w:rPr>
                <w:rFonts w:ascii="Arial" w:hAnsi="Arial" w:cs="Arial"/>
                <w:b/>
                <w:sz w:val="18"/>
                <w:szCs w:val="18"/>
              </w:rPr>
              <w:t>Classisifcation</w:t>
            </w:r>
            <w:proofErr w:type="spellEnd"/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76D3D">
              <w:rPr>
                <w:rFonts w:ascii="Arial" w:hAnsi="Arial" w:cs="Arial"/>
                <w:b/>
                <w:sz w:val="18"/>
                <w:szCs w:val="18"/>
              </w:rPr>
              <w:lastRenderedPageBreak/>
              <w:t>Boundary value (90%ile) mg/l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7C95332A" w14:textId="77777777" w:rsidR="00BD4BCE" w:rsidRPr="00576D3D" w:rsidRDefault="00BD4BCE" w:rsidP="00576D3D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Comment: </w:t>
            </w:r>
          </w:p>
        </w:tc>
      </w:tr>
      <w:tr w:rsidR="00BD4BCE" w:rsidRPr="00576D3D" w14:paraId="25101ABF" w14:textId="77777777" w:rsidTr="00576D3D">
        <w:tc>
          <w:tcPr>
            <w:tcW w:w="1999" w:type="dxa"/>
            <w:tcBorders>
              <w:top w:val="single" w:sz="4" w:space="0" w:color="auto"/>
              <w:bottom w:val="double" w:sz="4" w:space="0" w:color="auto"/>
            </w:tcBorders>
          </w:tcPr>
          <w:p w14:paraId="54117EF9" w14:textId="77777777" w:rsidR="00BD4BCE" w:rsidRPr="00576D3D" w:rsidRDefault="00BD4BCE" w:rsidP="00576D3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High</w:t>
            </w:r>
          </w:p>
        </w:tc>
        <w:tc>
          <w:tcPr>
            <w:tcW w:w="2220" w:type="dxa"/>
            <w:tcBorders>
              <w:top w:val="single" w:sz="4" w:space="0" w:color="auto"/>
              <w:bottom w:val="double" w:sz="4" w:space="0" w:color="auto"/>
            </w:tcBorders>
          </w:tcPr>
          <w:p w14:paraId="3E41038E" w14:textId="77777777" w:rsidR="00BD4BCE" w:rsidRPr="00576D3D" w:rsidRDefault="007003D4" w:rsidP="00576D3D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14:paraId="5F323B0C" w14:textId="77777777" w:rsidR="00BD4BCE" w:rsidRPr="00576D3D" w:rsidRDefault="00BD4BCE" w:rsidP="00576D3D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75DECDA0" w14:textId="77777777" w:rsidR="00BD4BCE" w:rsidRPr="00BD4BCE" w:rsidRDefault="00BD4BCE" w:rsidP="00BD4BCE">
      <w:pPr>
        <w:rPr>
          <w:vanish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84"/>
        <w:gridCol w:w="2268"/>
        <w:gridCol w:w="2130"/>
      </w:tblGrid>
      <w:tr w:rsidR="00BD4BCE" w:rsidRPr="00455C73" w14:paraId="4D5E4396" w14:textId="77777777" w:rsidTr="00576D3D">
        <w:trPr>
          <w:cantSplit/>
        </w:trPr>
        <w:tc>
          <w:tcPr>
            <w:tcW w:w="4219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7F8374D3" w14:textId="77777777" w:rsidR="00BD4BCE" w:rsidRPr="00455C73" w:rsidRDefault="00BD4BCE" w:rsidP="00576D3D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8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7125ACAC" w14:textId="77777777" w:rsidR="00BD4BCE" w:rsidRPr="00455C73" w:rsidRDefault="00BD4BCE" w:rsidP="00576D3D">
            <w:pPr>
              <w:pStyle w:val="Heading3"/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D4BCE" w:rsidRPr="00455C73" w14:paraId="4A08355C" w14:textId="77777777" w:rsidTr="00576D3D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3453AA22" w14:textId="77777777" w:rsidR="00BD4BCE" w:rsidRPr="00455C73" w:rsidRDefault="00BD4BCE" w:rsidP="00576D3D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River Quality Downstream of Discharge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08B2AFA0" w14:textId="77777777" w:rsidR="00BD4BCE" w:rsidRPr="00455C73" w:rsidRDefault="00BD4BCE" w:rsidP="00576D3D">
            <w:pPr>
              <w:pStyle w:val="Heading3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Discharge Quality Required to meet RE Class Boundary</w:t>
            </w:r>
          </w:p>
        </w:tc>
      </w:tr>
      <w:tr w:rsidR="00BD4BCE" w:rsidRPr="00455C73" w14:paraId="0D31A79D" w14:textId="77777777" w:rsidTr="00576D3D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37F3F904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25A4EC31" w14:textId="77777777" w:rsidR="00BD4BCE" w:rsidRPr="00455C73" w:rsidRDefault="007003D4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="00FB7E4D">
              <w:rPr>
                <w:rFonts w:ascii="Arial" w:hAnsi="Arial" w:cs="Arial"/>
                <w:sz w:val="18"/>
                <w:szCs w:val="18"/>
              </w:rPr>
              <w:t>84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4305D031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213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110D113" w14:textId="77777777" w:rsidR="00BD4BCE" w:rsidRPr="00455C73" w:rsidRDefault="007003D4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FB7E4D">
              <w:rPr>
                <w:rFonts w:ascii="Arial" w:hAnsi="Arial" w:cs="Arial"/>
                <w:sz w:val="18"/>
                <w:szCs w:val="18"/>
              </w:rPr>
              <w:t>7.34</w:t>
            </w:r>
          </w:p>
        </w:tc>
      </w:tr>
      <w:tr w:rsidR="00BD4BCE" w:rsidRPr="00455C73" w14:paraId="08B4B0F4" w14:textId="77777777" w:rsidTr="00576D3D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44F7E01E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745DAD92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0.87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48D8AF9A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</w:tcPr>
          <w:p w14:paraId="3BD580A3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11.00</w:t>
            </w:r>
          </w:p>
        </w:tc>
      </w:tr>
      <w:tr w:rsidR="00E40BF3" w:rsidRPr="00455C73" w14:paraId="1A936B91" w14:textId="77777777" w:rsidTr="002F05AD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16F53BE9" w14:textId="77777777" w:rsidR="00E40BF3" w:rsidRPr="00455C73" w:rsidRDefault="00E40BF3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90-percentile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5908271F" w14:textId="77777777" w:rsidR="00E40BF3" w:rsidRPr="00455C73" w:rsidRDefault="007003D4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C40AA2">
              <w:rPr>
                <w:rFonts w:ascii="Arial" w:hAnsi="Arial" w:cs="Arial"/>
                <w:sz w:val="18"/>
                <w:szCs w:val="18"/>
              </w:rPr>
              <w:t>.</w:t>
            </w:r>
            <w:r w:rsidR="00FB7E4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28D1A30F" w14:textId="77777777" w:rsidR="00E40BF3" w:rsidRPr="00455C73" w:rsidRDefault="00E40BF3" w:rsidP="00576D3D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 xml:space="preserve">95-percentile quality 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  <w:shd w:val="clear" w:color="auto" w:fill="00FFFF"/>
          </w:tcPr>
          <w:p w14:paraId="0D694547" w14:textId="77777777" w:rsidR="00E40BF3" w:rsidRPr="00E40BF3" w:rsidRDefault="007003D4" w:rsidP="00576D3D">
            <w:pPr>
              <w:spacing w:before="40" w:after="4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  <w:r w:rsidR="00FB7E4D">
              <w:rPr>
                <w:rFonts w:ascii="Arial" w:hAnsi="Arial" w:cs="Arial"/>
                <w:b/>
                <w:color w:val="000000"/>
                <w:sz w:val="18"/>
                <w:szCs w:val="18"/>
              </w:rPr>
              <w:t>7.55</w:t>
            </w:r>
          </w:p>
        </w:tc>
      </w:tr>
      <w:tr w:rsidR="00BD4BCE" w:rsidRPr="00455C73" w14:paraId="0DDFA8C5" w14:textId="77777777" w:rsidTr="00576D3D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24926B0D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20218F3E" w14:textId="77777777" w:rsidR="00BD4BCE" w:rsidRPr="00455C73" w:rsidRDefault="007003D4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="0072754A">
              <w:rPr>
                <w:rFonts w:ascii="Arial" w:hAnsi="Arial" w:cs="Arial"/>
                <w:sz w:val="18"/>
                <w:szCs w:val="18"/>
              </w:rPr>
              <w:t>.</w:t>
            </w:r>
            <w:r w:rsidR="00FB7E4D">
              <w:rPr>
                <w:rFonts w:ascii="Arial" w:hAnsi="Arial" w:cs="Arial"/>
                <w:sz w:val="18"/>
                <w:szCs w:val="18"/>
              </w:rPr>
              <w:t>41</w:t>
            </w: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280F5DF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</w:tcPr>
          <w:p w14:paraId="68653643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69.13</w:t>
            </w:r>
          </w:p>
        </w:tc>
      </w:tr>
      <w:tr w:rsidR="00BD4BCE" w:rsidRPr="00455C73" w14:paraId="27DDDA69" w14:textId="77777777" w:rsidTr="00576D3D"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85A4DC7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1B66BEAF" w14:textId="77777777" w:rsidR="00BD4BCE" w:rsidRPr="00455C73" w:rsidRDefault="00FB7E4D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4.55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4FAE0EEC" w14:textId="77777777" w:rsidR="00BD4BCE" w:rsidRPr="00455C73" w:rsidRDefault="00BD4BCE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99.5-percentile quality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37F5B49" w14:textId="77777777" w:rsidR="00BD4BCE" w:rsidRPr="00455C73" w:rsidRDefault="007003D4" w:rsidP="00576D3D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="00FB7E4D">
              <w:rPr>
                <w:rFonts w:ascii="Arial" w:hAnsi="Arial" w:cs="Arial"/>
                <w:sz w:val="18"/>
                <w:szCs w:val="18"/>
              </w:rPr>
              <w:t>2.65</w:t>
            </w:r>
          </w:p>
        </w:tc>
      </w:tr>
    </w:tbl>
    <w:p w14:paraId="0510AE49" w14:textId="77777777" w:rsidR="00BD4BCE" w:rsidRPr="00455C73" w:rsidRDefault="00BD4BCE" w:rsidP="00BD4BCE">
      <w:pPr>
        <w:rPr>
          <w:sz w:val="18"/>
          <w:szCs w:val="18"/>
        </w:rPr>
      </w:pPr>
    </w:p>
    <w:p w14:paraId="6BFAEC93" w14:textId="77777777" w:rsidR="00BD4BCE" w:rsidRDefault="00BD4BCE" w:rsidP="00BD4BCE"/>
    <w:p w14:paraId="1452BD3D" w14:textId="77777777" w:rsidR="00BD4BCE" w:rsidRDefault="00BD4BCE" w:rsidP="0059631E">
      <w:pPr>
        <w:rPr>
          <w:rFonts w:ascii="Arial" w:hAnsi="Arial" w:cs="Arial"/>
          <w:b/>
        </w:rPr>
      </w:pPr>
    </w:p>
    <w:p w14:paraId="45328E1F" w14:textId="77777777" w:rsidR="00BD4BCE" w:rsidRDefault="00BD4BCE" w:rsidP="00BD4BCE">
      <w:pPr>
        <w:ind w:left="-284"/>
        <w:rPr>
          <w:b/>
        </w:rPr>
      </w:pPr>
      <w:r>
        <w:rPr>
          <w:rFonts w:ascii="Arial" w:hAnsi="Arial" w:cs="Arial"/>
          <w:color w:val="000080"/>
          <w:sz w:val="28"/>
          <w:szCs w:val="28"/>
        </w:rPr>
        <w:t>3</w:t>
      </w:r>
      <w:r w:rsidRPr="00C1469C">
        <w:rPr>
          <w:rFonts w:ascii="Arial" w:hAnsi="Arial" w:cs="Arial"/>
          <w:color w:val="000080"/>
          <w:sz w:val="28"/>
          <w:szCs w:val="28"/>
        </w:rPr>
        <w:t>.</w:t>
      </w:r>
      <w:r w:rsidRPr="007A1DB4">
        <w:rPr>
          <w:rFonts w:ascii="Arial" w:hAnsi="Arial" w:cs="Arial"/>
          <w:sz w:val="28"/>
          <w:szCs w:val="28"/>
        </w:rPr>
        <w:t xml:space="preserve"> </w:t>
      </w:r>
      <w:r w:rsidR="00FB7E4D">
        <w:rPr>
          <w:rFonts w:ascii="Arial" w:hAnsi="Arial" w:cs="Arial"/>
          <w:sz w:val="28"/>
          <w:szCs w:val="28"/>
        </w:rPr>
        <w:t>Revised AMP 7 requirement at new discharge point.</w:t>
      </w:r>
    </w:p>
    <w:p w14:paraId="3F83279C" w14:textId="77777777" w:rsidR="00BD4BCE" w:rsidRDefault="00BD4BCE" w:rsidP="0059631E">
      <w:pPr>
        <w:rPr>
          <w:rFonts w:ascii="Arial" w:hAnsi="Arial" w:cs="Arial"/>
          <w:b/>
        </w:rPr>
      </w:pPr>
    </w:p>
    <w:p w14:paraId="2593582D" w14:textId="77777777" w:rsidR="00EC3B71" w:rsidRDefault="00EC3B71" w:rsidP="0059631E">
      <w:pPr>
        <w:rPr>
          <w:rFonts w:ascii="Arial" w:hAnsi="Arial" w:cs="Arial"/>
          <w:b/>
        </w:rPr>
      </w:pPr>
    </w:p>
    <w:p w14:paraId="20AA7B49" w14:textId="77777777" w:rsidR="0059631E" w:rsidRDefault="00BD4BCE" w:rsidP="0059631E">
      <w:pPr>
        <w:rPr>
          <w:rFonts w:ascii="Arial" w:hAnsi="Arial" w:cs="Arial"/>
          <w:color w:val="008080"/>
        </w:rPr>
      </w:pPr>
      <w:r>
        <w:rPr>
          <w:rFonts w:ascii="Arial" w:hAnsi="Arial" w:cs="Arial"/>
          <w:b/>
          <w:color w:val="000080"/>
          <w:sz w:val="24"/>
          <w:szCs w:val="24"/>
        </w:rPr>
        <w:t>3a</w:t>
      </w:r>
      <w:r w:rsidR="00EC3B71" w:rsidRPr="00EC3B71">
        <w:rPr>
          <w:rFonts w:ascii="Arial" w:hAnsi="Arial" w:cs="Arial"/>
          <w:b/>
          <w:color w:val="000080"/>
          <w:sz w:val="24"/>
          <w:szCs w:val="24"/>
        </w:rPr>
        <w:t>).</w:t>
      </w:r>
      <w:r w:rsidR="00EC3B71">
        <w:rPr>
          <w:rFonts w:ascii="Arial" w:hAnsi="Arial" w:cs="Arial"/>
          <w:b/>
          <w:sz w:val="24"/>
          <w:szCs w:val="24"/>
        </w:rPr>
        <w:t xml:space="preserve">  </w:t>
      </w:r>
      <w:r w:rsidR="0059631E" w:rsidRPr="005917AA">
        <w:rPr>
          <w:rFonts w:ascii="Arial" w:hAnsi="Arial" w:cs="Arial"/>
          <w:b/>
          <w:color w:val="008080"/>
          <w:sz w:val="24"/>
          <w:szCs w:val="24"/>
        </w:rPr>
        <w:t>E</w:t>
      </w:r>
      <w:r w:rsidR="002B0CB2" w:rsidRPr="005917AA">
        <w:rPr>
          <w:rFonts w:ascii="Arial" w:hAnsi="Arial" w:cs="Arial"/>
          <w:b/>
          <w:color w:val="008080"/>
          <w:sz w:val="24"/>
          <w:szCs w:val="24"/>
        </w:rPr>
        <w:t>x</w:t>
      </w:r>
      <w:r w:rsidR="00EC3B71" w:rsidRPr="005917AA">
        <w:rPr>
          <w:rFonts w:ascii="Arial" w:hAnsi="Arial" w:cs="Arial"/>
          <w:b/>
          <w:color w:val="008080"/>
          <w:sz w:val="24"/>
          <w:szCs w:val="24"/>
        </w:rPr>
        <w:t>tant</w:t>
      </w:r>
      <w:r w:rsidR="002B0CB2" w:rsidRPr="005917AA">
        <w:rPr>
          <w:rFonts w:ascii="Arial" w:hAnsi="Arial" w:cs="Arial"/>
          <w:b/>
          <w:color w:val="008080"/>
          <w:sz w:val="24"/>
          <w:szCs w:val="24"/>
        </w:rPr>
        <w:t xml:space="preserve"> Consent Limits </w:t>
      </w:r>
      <w:r w:rsidR="002B0CB2" w:rsidRPr="005917AA">
        <w:rPr>
          <w:rFonts w:ascii="Arial" w:hAnsi="Arial" w:cs="Arial"/>
          <w:color w:val="008080"/>
        </w:rPr>
        <w:t>(BOD/SS/Ammonia</w:t>
      </w:r>
      <w:r w:rsidR="00EF6C98" w:rsidRPr="005917AA">
        <w:rPr>
          <w:rFonts w:ascii="Arial" w:hAnsi="Arial" w:cs="Arial"/>
          <w:color w:val="008080"/>
        </w:rPr>
        <w:t xml:space="preserve"> only)</w:t>
      </w:r>
    </w:p>
    <w:p w14:paraId="47485731" w14:textId="77777777" w:rsidR="00BD4BCE" w:rsidRPr="005917AA" w:rsidRDefault="00BD4BCE" w:rsidP="0059631E">
      <w:pPr>
        <w:rPr>
          <w:rFonts w:ascii="Arial" w:hAnsi="Arial" w:cs="Arial"/>
          <w:color w:val="008080"/>
        </w:rPr>
      </w:pPr>
    </w:p>
    <w:p w14:paraId="3D45CB11" w14:textId="77777777" w:rsidR="00EF6C98" w:rsidRPr="008C6467" w:rsidRDefault="00EF6C98" w:rsidP="0059631E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266"/>
        <w:gridCol w:w="1420"/>
        <w:gridCol w:w="1006"/>
        <w:gridCol w:w="1421"/>
        <w:gridCol w:w="1277"/>
      </w:tblGrid>
      <w:tr w:rsidR="00EF6C98" w:rsidRPr="00576D3D" w14:paraId="588A4358" w14:textId="77777777" w:rsidTr="00576D3D">
        <w:tc>
          <w:tcPr>
            <w:tcW w:w="1333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398C23F7" w14:textId="77777777" w:rsidR="00EF6C98" w:rsidRPr="00576D3D" w:rsidRDefault="00EF6C98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(95)</w:t>
            </w:r>
            <w:proofErr w:type="spellStart"/>
            <w:r w:rsidRPr="00576D3D">
              <w:rPr>
                <w:rFonts w:ascii="Arial" w:hAnsi="Arial" w:cs="Arial"/>
              </w:rPr>
              <w:t>ile</w:t>
            </w:r>
            <w:proofErr w:type="spellEnd"/>
          </w:p>
        </w:tc>
        <w:tc>
          <w:tcPr>
            <w:tcW w:w="126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504C9DEF" w14:textId="77777777" w:rsidR="00EF6C98" w:rsidRPr="00576D3D" w:rsidRDefault="00EF6C98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(U/T)</w:t>
            </w:r>
          </w:p>
        </w:tc>
        <w:tc>
          <w:tcPr>
            <w:tcW w:w="142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2653C68C" w14:textId="77777777" w:rsidR="00EF6C98" w:rsidRPr="00576D3D" w:rsidRDefault="00EF6C98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 (95ile)</w:t>
            </w:r>
          </w:p>
        </w:tc>
        <w:tc>
          <w:tcPr>
            <w:tcW w:w="100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76F4B1D6" w14:textId="77777777" w:rsidR="00EF6C98" w:rsidRPr="00576D3D" w:rsidRDefault="00EF6C98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SS(U/T)</w:t>
            </w:r>
          </w:p>
        </w:tc>
        <w:tc>
          <w:tcPr>
            <w:tcW w:w="1421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24575BCD" w14:textId="77777777" w:rsidR="00EF6C98" w:rsidRPr="00576D3D" w:rsidRDefault="00EF6C98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Amm(95ile)</w:t>
            </w:r>
          </w:p>
        </w:tc>
        <w:tc>
          <w:tcPr>
            <w:tcW w:w="1277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46698118" w14:textId="77777777" w:rsidR="00EF6C98" w:rsidRPr="00576D3D" w:rsidRDefault="00EF6C98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 (U/T)</w:t>
            </w:r>
          </w:p>
        </w:tc>
      </w:tr>
      <w:tr w:rsidR="00EF6C98" w:rsidRPr="00576D3D" w14:paraId="2F5D9A8B" w14:textId="77777777" w:rsidTr="00576D3D">
        <w:tc>
          <w:tcPr>
            <w:tcW w:w="1333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4B4667B3" w14:textId="77777777" w:rsidR="00EF6C98" w:rsidRPr="00576D3D" w:rsidRDefault="008C6467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66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67052AF9" w14:textId="77777777" w:rsidR="00EF6C98" w:rsidRPr="00576D3D" w:rsidRDefault="008C6467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0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4C4E7057" w14:textId="77777777" w:rsidR="00EF6C98" w:rsidRPr="00576D3D" w:rsidRDefault="008C6467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006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7838AA4B" w14:textId="77777777" w:rsidR="00EF6C98" w:rsidRPr="00576D3D" w:rsidRDefault="008C6467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1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30EA06A5" w14:textId="77777777" w:rsidR="00EF6C98" w:rsidRPr="00576D3D" w:rsidRDefault="008C6467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77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1D0DA41C" w14:textId="77777777" w:rsidR="00EF6C98" w:rsidRPr="00576D3D" w:rsidRDefault="008C6467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</w:tr>
      <w:tr w:rsidR="00EF6C98" w:rsidRPr="00576D3D" w14:paraId="1293BF0D" w14:textId="77777777" w:rsidTr="00576D3D">
        <w:tc>
          <w:tcPr>
            <w:tcW w:w="1333" w:type="dxa"/>
            <w:tcBorders>
              <w:left w:val="double" w:sz="4" w:space="0" w:color="auto"/>
              <w:bottom w:val="double" w:sz="4" w:space="0" w:color="auto"/>
            </w:tcBorders>
          </w:tcPr>
          <w:p w14:paraId="34FE8E34" w14:textId="77777777" w:rsidR="00EF6C98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266" w:type="dxa"/>
            <w:tcBorders>
              <w:bottom w:val="double" w:sz="4" w:space="0" w:color="auto"/>
              <w:right w:val="double" w:sz="4" w:space="0" w:color="auto"/>
            </w:tcBorders>
          </w:tcPr>
          <w:p w14:paraId="24A23436" w14:textId="77777777" w:rsidR="00EF6C98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1420" w:type="dxa"/>
            <w:tcBorders>
              <w:left w:val="double" w:sz="4" w:space="0" w:color="auto"/>
              <w:bottom w:val="double" w:sz="4" w:space="0" w:color="auto"/>
            </w:tcBorders>
          </w:tcPr>
          <w:p w14:paraId="7DB9D4DA" w14:textId="77777777" w:rsidR="00EF6C98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006" w:type="dxa"/>
            <w:tcBorders>
              <w:bottom w:val="double" w:sz="4" w:space="0" w:color="auto"/>
              <w:right w:val="double" w:sz="4" w:space="0" w:color="auto"/>
            </w:tcBorders>
          </w:tcPr>
          <w:p w14:paraId="5D27BC35" w14:textId="77777777" w:rsidR="00EF6C98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1421" w:type="dxa"/>
            <w:tcBorders>
              <w:left w:val="double" w:sz="4" w:space="0" w:color="auto"/>
              <w:bottom w:val="double" w:sz="4" w:space="0" w:color="auto"/>
            </w:tcBorders>
          </w:tcPr>
          <w:p w14:paraId="586C37C3" w14:textId="77777777" w:rsidR="00EF6C98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277" w:type="dxa"/>
            <w:tcBorders>
              <w:bottom w:val="double" w:sz="4" w:space="0" w:color="auto"/>
              <w:right w:val="double" w:sz="4" w:space="0" w:color="auto"/>
            </w:tcBorders>
          </w:tcPr>
          <w:p w14:paraId="4AA40D01" w14:textId="77777777" w:rsidR="00EF6C98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</w:tr>
    </w:tbl>
    <w:p w14:paraId="4915077A" w14:textId="77777777" w:rsidR="00EF6C98" w:rsidRPr="008C6467" w:rsidRDefault="00EF6C98" w:rsidP="0059631E">
      <w:pPr>
        <w:rPr>
          <w:rFonts w:ascii="Arial" w:hAnsi="Arial" w:cs="Arial"/>
          <w:b/>
        </w:rPr>
      </w:pPr>
    </w:p>
    <w:p w14:paraId="46CC9E2C" w14:textId="77777777" w:rsidR="00BD4BCE" w:rsidRDefault="00BD4BCE" w:rsidP="00BD4BCE">
      <w:pPr>
        <w:rPr>
          <w:rFonts w:ascii="Arial" w:hAnsi="Arial" w:cs="Arial"/>
          <w:b/>
          <w:color w:val="000080"/>
          <w:sz w:val="24"/>
          <w:szCs w:val="24"/>
        </w:rPr>
      </w:pPr>
    </w:p>
    <w:p w14:paraId="32DCE96F" w14:textId="77777777" w:rsidR="00BD4BCE" w:rsidRPr="005917AA" w:rsidRDefault="00BD4BCE" w:rsidP="00BD4BCE">
      <w:pPr>
        <w:rPr>
          <w:rFonts w:ascii="Arial" w:hAnsi="Arial" w:cs="Arial"/>
          <w:color w:val="008080"/>
        </w:rPr>
      </w:pPr>
      <w:r>
        <w:rPr>
          <w:rFonts w:ascii="Arial" w:hAnsi="Arial" w:cs="Arial"/>
          <w:b/>
          <w:color w:val="000080"/>
          <w:sz w:val="24"/>
          <w:szCs w:val="24"/>
        </w:rPr>
        <w:t>3b</w:t>
      </w:r>
      <w:r w:rsidR="00AC4213" w:rsidRPr="00EC3B71">
        <w:rPr>
          <w:rFonts w:ascii="Arial" w:hAnsi="Arial" w:cs="Arial"/>
          <w:b/>
          <w:color w:val="000080"/>
          <w:sz w:val="24"/>
          <w:szCs w:val="24"/>
        </w:rPr>
        <w:t>).</w:t>
      </w:r>
      <w:r w:rsidR="00AC4213" w:rsidRPr="00EC3B71">
        <w:rPr>
          <w:rFonts w:ascii="Arial" w:hAnsi="Arial" w:cs="Arial"/>
          <w:b/>
          <w:sz w:val="24"/>
          <w:szCs w:val="24"/>
        </w:rPr>
        <w:t xml:space="preserve">  </w:t>
      </w:r>
      <w:r w:rsidR="00AC4213" w:rsidRPr="005917AA">
        <w:rPr>
          <w:rFonts w:ascii="Arial" w:hAnsi="Arial" w:cs="Arial"/>
          <w:b/>
          <w:color w:val="008080"/>
          <w:sz w:val="24"/>
          <w:szCs w:val="24"/>
        </w:rPr>
        <w:t>D</w:t>
      </w:r>
      <w:r>
        <w:rPr>
          <w:rFonts w:ascii="Arial" w:hAnsi="Arial" w:cs="Arial"/>
          <w:b/>
          <w:color w:val="008080"/>
          <w:sz w:val="24"/>
          <w:szCs w:val="24"/>
        </w:rPr>
        <w:t xml:space="preserve">ischarge quality required </w:t>
      </w:r>
      <w:r w:rsidRPr="005917AA">
        <w:rPr>
          <w:rFonts w:ascii="Arial" w:hAnsi="Arial" w:cs="Arial"/>
          <w:color w:val="008080"/>
        </w:rPr>
        <w:t>(BOD/SS/Ammonia only)</w:t>
      </w:r>
    </w:p>
    <w:p w14:paraId="5FF40CEE" w14:textId="77777777" w:rsidR="00BD4BCE" w:rsidRDefault="00BD4BCE" w:rsidP="00B50096">
      <w:pPr>
        <w:rPr>
          <w:rFonts w:ascii="Arial" w:hAnsi="Arial" w:cs="Arial"/>
          <w:b/>
          <w:color w:val="00008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266"/>
        <w:gridCol w:w="1420"/>
        <w:gridCol w:w="1006"/>
        <w:gridCol w:w="1421"/>
        <w:gridCol w:w="1277"/>
      </w:tblGrid>
      <w:tr w:rsidR="00BD4BCE" w:rsidRPr="00576D3D" w14:paraId="33AA7A9D" w14:textId="77777777" w:rsidTr="00576D3D">
        <w:tc>
          <w:tcPr>
            <w:tcW w:w="1333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30A0FCD9" w14:textId="77777777" w:rsidR="00BD4BCE" w:rsidRPr="00576D3D" w:rsidRDefault="00BD4BCE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(95)</w:t>
            </w:r>
            <w:proofErr w:type="spellStart"/>
            <w:r w:rsidRPr="00576D3D">
              <w:rPr>
                <w:rFonts w:ascii="Arial" w:hAnsi="Arial" w:cs="Arial"/>
              </w:rPr>
              <w:t>ile</w:t>
            </w:r>
            <w:proofErr w:type="spellEnd"/>
          </w:p>
        </w:tc>
        <w:tc>
          <w:tcPr>
            <w:tcW w:w="126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2B10EA5F" w14:textId="77777777" w:rsidR="00BD4BCE" w:rsidRPr="00576D3D" w:rsidRDefault="00BD4BCE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(U/T)</w:t>
            </w:r>
          </w:p>
        </w:tc>
        <w:tc>
          <w:tcPr>
            <w:tcW w:w="142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42FC1AAC" w14:textId="77777777" w:rsidR="00BD4BCE" w:rsidRPr="00576D3D" w:rsidRDefault="00BD4BCE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 (95ile)</w:t>
            </w:r>
          </w:p>
        </w:tc>
        <w:tc>
          <w:tcPr>
            <w:tcW w:w="100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5C98225B" w14:textId="77777777" w:rsidR="00BD4BCE" w:rsidRPr="00576D3D" w:rsidRDefault="00BD4BCE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SS(U/T)</w:t>
            </w:r>
          </w:p>
        </w:tc>
        <w:tc>
          <w:tcPr>
            <w:tcW w:w="1421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536AF026" w14:textId="77777777" w:rsidR="00BD4BCE" w:rsidRPr="00576D3D" w:rsidRDefault="00BD4BCE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Amm(95ile)</w:t>
            </w:r>
          </w:p>
        </w:tc>
        <w:tc>
          <w:tcPr>
            <w:tcW w:w="1277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488BBBA5" w14:textId="77777777" w:rsidR="00BD4BCE" w:rsidRPr="00576D3D" w:rsidRDefault="00BD4BCE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 (U/T)</w:t>
            </w:r>
          </w:p>
        </w:tc>
      </w:tr>
      <w:tr w:rsidR="00BD4BCE" w:rsidRPr="00576D3D" w14:paraId="2B9BFF32" w14:textId="77777777" w:rsidTr="00576D3D">
        <w:tc>
          <w:tcPr>
            <w:tcW w:w="1333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2E2EB26D" w14:textId="77777777" w:rsidR="00BD4BCE" w:rsidRPr="00576D3D" w:rsidRDefault="00BD4BCE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66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507FCDD2" w14:textId="77777777" w:rsidR="00BD4BCE" w:rsidRPr="00576D3D" w:rsidRDefault="00BD4BCE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0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5207E367" w14:textId="77777777" w:rsidR="00BD4BCE" w:rsidRPr="00576D3D" w:rsidRDefault="00BD4BCE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006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13ABD8C3" w14:textId="77777777" w:rsidR="00BD4BCE" w:rsidRPr="00576D3D" w:rsidRDefault="00BD4BCE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1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42A76B5C" w14:textId="77777777" w:rsidR="00BD4BCE" w:rsidRPr="00576D3D" w:rsidRDefault="00BD4BCE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77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2BCE7CF1" w14:textId="77777777" w:rsidR="00BD4BCE" w:rsidRPr="00576D3D" w:rsidRDefault="00BD4BCE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</w:tr>
      <w:tr w:rsidR="00BD4BCE" w:rsidRPr="00576D3D" w14:paraId="5D5A7CEA" w14:textId="77777777" w:rsidTr="00576D3D">
        <w:tc>
          <w:tcPr>
            <w:tcW w:w="1333" w:type="dxa"/>
            <w:tcBorders>
              <w:left w:val="double" w:sz="4" w:space="0" w:color="auto"/>
              <w:bottom w:val="double" w:sz="4" w:space="0" w:color="auto"/>
            </w:tcBorders>
          </w:tcPr>
          <w:p w14:paraId="1A99EC3F" w14:textId="77777777" w:rsidR="00BD4BCE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266" w:type="dxa"/>
            <w:tcBorders>
              <w:bottom w:val="double" w:sz="4" w:space="0" w:color="auto"/>
              <w:right w:val="double" w:sz="4" w:space="0" w:color="auto"/>
            </w:tcBorders>
          </w:tcPr>
          <w:p w14:paraId="1E08E084" w14:textId="77777777" w:rsidR="00BD4BCE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1420" w:type="dxa"/>
            <w:tcBorders>
              <w:left w:val="double" w:sz="4" w:space="0" w:color="auto"/>
              <w:bottom w:val="double" w:sz="4" w:space="0" w:color="auto"/>
            </w:tcBorders>
          </w:tcPr>
          <w:p w14:paraId="5599E133" w14:textId="77777777" w:rsidR="00BD4BCE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006" w:type="dxa"/>
            <w:tcBorders>
              <w:bottom w:val="double" w:sz="4" w:space="0" w:color="auto"/>
              <w:right w:val="double" w:sz="4" w:space="0" w:color="auto"/>
            </w:tcBorders>
          </w:tcPr>
          <w:p w14:paraId="0B6132AE" w14:textId="77777777" w:rsidR="00BD4BCE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1421" w:type="dxa"/>
            <w:tcBorders>
              <w:left w:val="double" w:sz="4" w:space="0" w:color="auto"/>
              <w:bottom w:val="double" w:sz="4" w:space="0" w:color="auto"/>
            </w:tcBorders>
          </w:tcPr>
          <w:p w14:paraId="2AE1E5D3" w14:textId="77777777" w:rsidR="00BD4BCE" w:rsidRPr="00576D3D" w:rsidRDefault="0058742B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FB7E4D">
              <w:rPr>
                <w:rFonts w:ascii="Arial" w:hAnsi="Arial" w:cs="Arial"/>
                <w:b/>
              </w:rPr>
              <w:t xml:space="preserve"> (8.5)</w:t>
            </w:r>
          </w:p>
        </w:tc>
        <w:tc>
          <w:tcPr>
            <w:tcW w:w="1277" w:type="dxa"/>
            <w:tcBorders>
              <w:bottom w:val="double" w:sz="4" w:space="0" w:color="auto"/>
              <w:right w:val="double" w:sz="4" w:space="0" w:color="auto"/>
            </w:tcBorders>
          </w:tcPr>
          <w:p w14:paraId="373A945D" w14:textId="77777777" w:rsidR="00BD4BCE" w:rsidRPr="00576D3D" w:rsidRDefault="00FB7E4D" w:rsidP="00576D3D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</w:tr>
    </w:tbl>
    <w:p w14:paraId="737701A2" w14:textId="77777777" w:rsidR="00BD4BCE" w:rsidRPr="008C6467" w:rsidRDefault="00BD4BCE" w:rsidP="00BD4BCE">
      <w:pPr>
        <w:rPr>
          <w:rFonts w:ascii="Arial" w:hAnsi="Arial" w:cs="Arial"/>
          <w:b/>
        </w:rPr>
      </w:pPr>
    </w:p>
    <w:p w14:paraId="3786A1E2" w14:textId="77777777" w:rsidR="00BD4BCE" w:rsidRDefault="00BD4BCE" w:rsidP="00B50096">
      <w:pPr>
        <w:rPr>
          <w:rFonts w:ascii="Arial" w:hAnsi="Arial" w:cs="Arial"/>
          <w:b/>
          <w:color w:val="000080"/>
          <w:sz w:val="24"/>
          <w:szCs w:val="24"/>
        </w:rPr>
      </w:pPr>
    </w:p>
    <w:p w14:paraId="42FD22A9" w14:textId="77777777" w:rsidR="00B50096" w:rsidRPr="005917AA" w:rsidRDefault="00BD4BCE" w:rsidP="00B50096">
      <w:pPr>
        <w:rPr>
          <w:rFonts w:ascii="Arial" w:hAnsi="Arial" w:cs="Arial"/>
          <w:color w:val="008080"/>
        </w:rPr>
      </w:pPr>
      <w:r>
        <w:rPr>
          <w:rFonts w:ascii="Arial" w:hAnsi="Arial" w:cs="Arial"/>
          <w:b/>
          <w:color w:val="000080"/>
          <w:sz w:val="24"/>
          <w:szCs w:val="24"/>
        </w:rPr>
        <w:t>3c</w:t>
      </w:r>
      <w:r w:rsidR="00B50096" w:rsidRPr="00EC3B71">
        <w:rPr>
          <w:rFonts w:ascii="Arial" w:hAnsi="Arial" w:cs="Arial"/>
          <w:b/>
          <w:color w:val="000080"/>
          <w:sz w:val="24"/>
          <w:szCs w:val="24"/>
        </w:rPr>
        <w:t>).</w:t>
      </w:r>
      <w:r w:rsidR="00B50096" w:rsidRPr="00EC3B71">
        <w:rPr>
          <w:rFonts w:ascii="Arial" w:hAnsi="Arial" w:cs="Arial"/>
          <w:b/>
          <w:sz w:val="24"/>
          <w:szCs w:val="24"/>
        </w:rPr>
        <w:t xml:space="preserve">  </w:t>
      </w:r>
      <w:r w:rsidR="00B50096" w:rsidRPr="005917AA">
        <w:rPr>
          <w:rFonts w:ascii="Arial" w:hAnsi="Arial" w:cs="Arial"/>
          <w:b/>
          <w:color w:val="008080"/>
          <w:sz w:val="24"/>
          <w:szCs w:val="24"/>
        </w:rPr>
        <w:t>Proposed Consent Limits</w:t>
      </w:r>
      <w:r w:rsidR="00B50096" w:rsidRPr="005917AA">
        <w:rPr>
          <w:rFonts w:ascii="Arial" w:hAnsi="Arial" w:cs="Arial"/>
          <w:b/>
          <w:color w:val="008080"/>
        </w:rPr>
        <w:t xml:space="preserve"> </w:t>
      </w:r>
      <w:r w:rsidR="00B50096" w:rsidRPr="005917AA">
        <w:rPr>
          <w:rFonts w:ascii="Arial" w:hAnsi="Arial" w:cs="Arial"/>
          <w:color w:val="008080"/>
        </w:rPr>
        <w:t>(BOD/SS/Ammonia only)</w:t>
      </w:r>
    </w:p>
    <w:p w14:paraId="042772C8" w14:textId="77777777" w:rsidR="00B50096" w:rsidRPr="008C6467" w:rsidRDefault="00B50096" w:rsidP="00B50096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266"/>
        <w:gridCol w:w="1420"/>
        <w:gridCol w:w="1006"/>
        <w:gridCol w:w="1421"/>
        <w:gridCol w:w="1277"/>
      </w:tblGrid>
      <w:tr w:rsidR="00B50096" w:rsidRPr="00576D3D" w14:paraId="12354132" w14:textId="77777777" w:rsidTr="00576D3D">
        <w:tc>
          <w:tcPr>
            <w:tcW w:w="1333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786B1DC6" w14:textId="77777777" w:rsidR="00B50096" w:rsidRPr="00576D3D" w:rsidRDefault="00B50096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(95)</w:t>
            </w:r>
            <w:proofErr w:type="spellStart"/>
            <w:r w:rsidRPr="00576D3D">
              <w:rPr>
                <w:rFonts w:ascii="Arial" w:hAnsi="Arial" w:cs="Arial"/>
              </w:rPr>
              <w:t>ile</w:t>
            </w:r>
            <w:proofErr w:type="spellEnd"/>
          </w:p>
        </w:tc>
        <w:tc>
          <w:tcPr>
            <w:tcW w:w="126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40621AD5" w14:textId="77777777" w:rsidR="00B50096" w:rsidRPr="00576D3D" w:rsidRDefault="00B50096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(U/T)</w:t>
            </w:r>
          </w:p>
        </w:tc>
        <w:tc>
          <w:tcPr>
            <w:tcW w:w="142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0EAC386C" w14:textId="77777777" w:rsidR="00B50096" w:rsidRPr="00576D3D" w:rsidRDefault="00B50096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 (95ile)</w:t>
            </w:r>
          </w:p>
        </w:tc>
        <w:tc>
          <w:tcPr>
            <w:tcW w:w="100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7FFD2EF1" w14:textId="77777777" w:rsidR="00B50096" w:rsidRPr="00576D3D" w:rsidRDefault="00B50096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SS(U/T)</w:t>
            </w:r>
          </w:p>
        </w:tc>
        <w:tc>
          <w:tcPr>
            <w:tcW w:w="1421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2EFEDE18" w14:textId="77777777" w:rsidR="00B50096" w:rsidRPr="00576D3D" w:rsidRDefault="00B50096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Amm(95ile)</w:t>
            </w:r>
          </w:p>
        </w:tc>
        <w:tc>
          <w:tcPr>
            <w:tcW w:w="1277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029B1304" w14:textId="77777777" w:rsidR="00B50096" w:rsidRPr="00576D3D" w:rsidRDefault="00B50096" w:rsidP="00576D3D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 (U/T)</w:t>
            </w:r>
          </w:p>
        </w:tc>
      </w:tr>
      <w:tr w:rsidR="00B50096" w:rsidRPr="00576D3D" w14:paraId="144205C4" w14:textId="77777777" w:rsidTr="00576D3D">
        <w:tc>
          <w:tcPr>
            <w:tcW w:w="1333" w:type="dxa"/>
            <w:tcBorders>
              <w:top w:val="nil"/>
              <w:left w:val="double" w:sz="4" w:space="0" w:color="auto"/>
              <w:bottom w:val="double" w:sz="12" w:space="0" w:color="800000"/>
            </w:tcBorders>
            <w:shd w:val="clear" w:color="auto" w:fill="D9D9D9"/>
          </w:tcPr>
          <w:p w14:paraId="2012CC3F" w14:textId="77777777" w:rsidR="00B50096" w:rsidRPr="00576D3D" w:rsidRDefault="00B50096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66" w:type="dxa"/>
            <w:tcBorders>
              <w:top w:val="nil"/>
              <w:bottom w:val="double" w:sz="12" w:space="0" w:color="800000"/>
              <w:right w:val="double" w:sz="4" w:space="0" w:color="auto"/>
            </w:tcBorders>
            <w:shd w:val="clear" w:color="auto" w:fill="D9D9D9"/>
          </w:tcPr>
          <w:p w14:paraId="0C325665" w14:textId="77777777" w:rsidR="00B50096" w:rsidRPr="00576D3D" w:rsidRDefault="00B50096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0" w:type="dxa"/>
            <w:tcBorders>
              <w:top w:val="nil"/>
              <w:left w:val="double" w:sz="4" w:space="0" w:color="auto"/>
              <w:bottom w:val="double" w:sz="12" w:space="0" w:color="800000"/>
            </w:tcBorders>
            <w:shd w:val="clear" w:color="auto" w:fill="D9D9D9"/>
          </w:tcPr>
          <w:p w14:paraId="02291B70" w14:textId="77777777" w:rsidR="00B50096" w:rsidRPr="00576D3D" w:rsidRDefault="00B50096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006" w:type="dxa"/>
            <w:tcBorders>
              <w:top w:val="nil"/>
              <w:bottom w:val="double" w:sz="12" w:space="0" w:color="800000"/>
              <w:right w:val="double" w:sz="4" w:space="0" w:color="auto"/>
            </w:tcBorders>
            <w:shd w:val="clear" w:color="auto" w:fill="D9D9D9"/>
          </w:tcPr>
          <w:p w14:paraId="7E0E5ABF" w14:textId="77777777" w:rsidR="00B50096" w:rsidRPr="00576D3D" w:rsidRDefault="00B50096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1" w:type="dxa"/>
            <w:tcBorders>
              <w:top w:val="nil"/>
              <w:left w:val="double" w:sz="4" w:space="0" w:color="auto"/>
              <w:bottom w:val="double" w:sz="12" w:space="0" w:color="800000"/>
            </w:tcBorders>
            <w:shd w:val="clear" w:color="auto" w:fill="D9D9D9"/>
          </w:tcPr>
          <w:p w14:paraId="07BC4109" w14:textId="77777777" w:rsidR="00B50096" w:rsidRPr="00576D3D" w:rsidRDefault="00B50096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77" w:type="dxa"/>
            <w:tcBorders>
              <w:top w:val="nil"/>
              <w:bottom w:val="double" w:sz="12" w:space="0" w:color="800000"/>
              <w:right w:val="double" w:sz="4" w:space="0" w:color="auto"/>
            </w:tcBorders>
            <w:shd w:val="clear" w:color="auto" w:fill="D9D9D9"/>
          </w:tcPr>
          <w:p w14:paraId="5C17B32F" w14:textId="77777777" w:rsidR="00B50096" w:rsidRPr="00576D3D" w:rsidRDefault="00B50096" w:rsidP="00576D3D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</w:tr>
      <w:tr w:rsidR="00B50096" w:rsidRPr="00576D3D" w14:paraId="7245D388" w14:textId="77777777" w:rsidTr="00576D3D">
        <w:tc>
          <w:tcPr>
            <w:tcW w:w="1333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43E3F510" w14:textId="77777777" w:rsidR="00B50096" w:rsidRPr="00576D3D" w:rsidRDefault="00FB7E4D" w:rsidP="00576D3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266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1B3D3DE2" w14:textId="77777777" w:rsidR="00B50096" w:rsidRPr="00576D3D" w:rsidRDefault="00FB7E4D" w:rsidP="00576D3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1420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177BBD21" w14:textId="77777777" w:rsidR="00B50096" w:rsidRPr="00576D3D" w:rsidRDefault="00FB7E4D" w:rsidP="00576D3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006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01134D0B" w14:textId="77777777" w:rsidR="00B50096" w:rsidRPr="00576D3D" w:rsidRDefault="00FB7E4D" w:rsidP="00576D3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1421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5C7F5F5C" w14:textId="77777777" w:rsidR="00B50096" w:rsidRPr="00576D3D" w:rsidRDefault="0058742B" w:rsidP="00576D3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277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1D7A2763" w14:textId="77777777" w:rsidR="00B50096" w:rsidRPr="00576D3D" w:rsidRDefault="00FB7E4D" w:rsidP="00576D3D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</w:tr>
    </w:tbl>
    <w:p w14:paraId="7BD10F0D" w14:textId="77777777" w:rsidR="00B50096" w:rsidRDefault="00B50096" w:rsidP="00B50096">
      <w:pPr>
        <w:rPr>
          <w:b/>
        </w:rPr>
      </w:pPr>
    </w:p>
    <w:p w14:paraId="1E3B4F4D" w14:textId="77777777" w:rsidR="00B50096" w:rsidRPr="004C6743" w:rsidRDefault="00FB7E4D" w:rsidP="0059631E">
      <w:pPr>
        <w:rPr>
          <w:rFonts w:ascii="Calibri" w:hAnsi="Calibri" w:cs="Calibri"/>
          <w:b/>
        </w:rPr>
      </w:pPr>
      <w:r w:rsidRPr="004C6743">
        <w:rPr>
          <w:rFonts w:ascii="Calibri" w:hAnsi="Calibri" w:cs="Calibri"/>
          <w:bCs/>
        </w:rPr>
        <w:t>When remodelled to the revised discharge point (where higher dilution is available), there is no tightening required.</w:t>
      </w:r>
      <w:r w:rsidR="004A5B6D" w:rsidRPr="004C6743">
        <w:rPr>
          <w:rFonts w:ascii="Calibri" w:hAnsi="Calibri" w:cs="Calibri"/>
          <w:bCs/>
        </w:rPr>
        <w:t xml:space="preserve">  </w:t>
      </w:r>
      <w:r w:rsidR="004A5B6D" w:rsidRPr="004C6743">
        <w:rPr>
          <w:rFonts w:ascii="Calibri" w:hAnsi="Calibri" w:cs="Calibri"/>
          <w:b/>
        </w:rPr>
        <w:t>AMP7 improvement line can be completely removed.</w:t>
      </w:r>
    </w:p>
    <w:p w14:paraId="645DEDE6" w14:textId="77777777" w:rsidR="00B50096" w:rsidRDefault="00B50096" w:rsidP="0059631E">
      <w:pPr>
        <w:rPr>
          <w:b/>
        </w:rPr>
      </w:pPr>
    </w:p>
    <w:p w14:paraId="027C81DA" w14:textId="77777777" w:rsidR="00EC3B71" w:rsidRDefault="00EC3B71" w:rsidP="0059631E">
      <w:pPr>
        <w:rPr>
          <w:b/>
        </w:rPr>
      </w:pPr>
    </w:p>
    <w:p w14:paraId="7D8E2DE1" w14:textId="77777777" w:rsidR="004A5B6D" w:rsidRDefault="004A5B6D" w:rsidP="0059631E">
      <w:pPr>
        <w:rPr>
          <w:b/>
        </w:rPr>
      </w:pPr>
    </w:p>
    <w:p w14:paraId="52831EF4" w14:textId="77777777" w:rsidR="004A5B6D" w:rsidRDefault="004A5B6D" w:rsidP="0059631E">
      <w:pPr>
        <w:rPr>
          <w:b/>
        </w:rPr>
      </w:pPr>
    </w:p>
    <w:p w14:paraId="0B475E1F" w14:textId="77777777" w:rsidR="00154541" w:rsidRDefault="00154541" w:rsidP="004A5B6D">
      <w:pPr>
        <w:spacing w:before="60" w:after="60"/>
        <w:rPr>
          <w:rFonts w:ascii="Arial" w:hAnsi="Arial"/>
          <w:b/>
          <w:color w:val="000000"/>
          <w:sz w:val="40"/>
          <w:szCs w:val="40"/>
        </w:rPr>
      </w:pPr>
    </w:p>
    <w:p w14:paraId="4BF278D1" w14:textId="77777777" w:rsidR="00154541" w:rsidRDefault="00154541" w:rsidP="004A5B6D">
      <w:pPr>
        <w:spacing w:before="60" w:after="60"/>
        <w:rPr>
          <w:rFonts w:ascii="Arial" w:hAnsi="Arial"/>
          <w:b/>
          <w:color w:val="000000"/>
          <w:sz w:val="40"/>
          <w:szCs w:val="40"/>
        </w:rPr>
      </w:pPr>
    </w:p>
    <w:p w14:paraId="3011D48D" w14:textId="77777777" w:rsidR="004A5B6D" w:rsidRPr="004A5B6D" w:rsidRDefault="004A5B6D" w:rsidP="004A5B6D">
      <w:pPr>
        <w:spacing w:before="60" w:after="60"/>
        <w:rPr>
          <w:rFonts w:ascii="Arial" w:hAnsi="Arial"/>
          <w:b/>
          <w:color w:val="000000"/>
          <w:sz w:val="40"/>
          <w:szCs w:val="40"/>
        </w:rPr>
      </w:pPr>
      <w:r>
        <w:rPr>
          <w:rFonts w:ascii="Arial" w:hAnsi="Arial"/>
          <w:b/>
          <w:color w:val="000000"/>
          <w:sz w:val="40"/>
          <w:szCs w:val="40"/>
        </w:rPr>
        <w:lastRenderedPageBreak/>
        <w:t>Unfunded Growth (not NEP).  Increase in DWF from extant 67m3/day</w:t>
      </w:r>
      <w:r w:rsidRPr="004A5B6D">
        <w:rPr>
          <w:rFonts w:ascii="Arial" w:hAnsi="Arial"/>
          <w:b/>
          <w:color w:val="000000"/>
          <w:sz w:val="40"/>
          <w:szCs w:val="40"/>
        </w:rPr>
        <w:t xml:space="preserve"> </w:t>
      </w:r>
      <w:r>
        <w:rPr>
          <w:rFonts w:ascii="Arial" w:hAnsi="Arial"/>
          <w:b/>
          <w:color w:val="000000"/>
          <w:sz w:val="40"/>
          <w:szCs w:val="40"/>
        </w:rPr>
        <w:t>to 111m3/day.</w:t>
      </w:r>
    </w:p>
    <w:p w14:paraId="3713EAE8" w14:textId="77777777" w:rsidR="004A5B6D" w:rsidRDefault="004A5B6D" w:rsidP="004A5B6D">
      <w:pPr>
        <w:spacing w:before="60" w:after="60"/>
        <w:rPr>
          <w:rFonts w:ascii="Arial" w:hAnsi="Arial" w:cs="Arial"/>
          <w:sz w:val="18"/>
          <w:szCs w:val="18"/>
          <w:u w:val="single"/>
        </w:rPr>
      </w:pPr>
      <w:r w:rsidRPr="00833360">
        <w:rPr>
          <w:rFonts w:ascii="Arial" w:hAnsi="Arial"/>
          <w:b/>
          <w:color w:val="000000"/>
        </w:rPr>
        <w:t>RQP I</w:t>
      </w:r>
      <w:r>
        <w:rPr>
          <w:rFonts w:ascii="Arial" w:hAnsi="Arial"/>
          <w:b/>
          <w:color w:val="000000"/>
        </w:rPr>
        <w:t>NPUT DATA: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26"/>
        <w:gridCol w:w="567"/>
        <w:gridCol w:w="425"/>
        <w:gridCol w:w="4111"/>
      </w:tblGrid>
      <w:tr w:rsidR="004A5B6D" w:rsidRPr="00576D3D" w14:paraId="14C95BDA" w14:textId="77777777" w:rsidTr="004C6743">
        <w:tc>
          <w:tcPr>
            <w:tcW w:w="8472" w:type="dxa"/>
            <w:gridSpan w:val="6"/>
            <w:tcBorders>
              <w:top w:val="double" w:sz="4" w:space="0" w:color="auto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BDD6EE"/>
            <w:vAlign w:val="center"/>
          </w:tcPr>
          <w:p w14:paraId="12279D47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b/>
                <w:color w:val="000000"/>
              </w:rPr>
            </w:pPr>
            <w:r w:rsidRPr="00576D3D">
              <w:rPr>
                <w:rFonts w:ascii="Arial" w:hAnsi="Arial" w:cs="Arial"/>
                <w:b/>
                <w:color w:val="000000"/>
              </w:rPr>
              <w:t>Upstream River Quality Data</w:t>
            </w:r>
          </w:p>
        </w:tc>
      </w:tr>
      <w:tr w:rsidR="004A5B6D" w:rsidRPr="00576D3D" w14:paraId="42D15567" w14:textId="77777777" w:rsidTr="004C6743">
        <w:trPr>
          <w:trHeight w:val="255"/>
        </w:trPr>
        <w:tc>
          <w:tcPr>
            <w:tcW w:w="1951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0BD5705F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>U/S River Quality WFD</w:t>
            </w:r>
          </w:p>
        </w:tc>
        <w:tc>
          <w:tcPr>
            <w:tcW w:w="1418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bottom"/>
          </w:tcPr>
          <w:p w14:paraId="1644AC81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2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bottom"/>
          </w:tcPr>
          <w:p w14:paraId="639A88FC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111" w:type="dxa"/>
            <w:vMerge w:val="restart"/>
            <w:tcBorders>
              <w:top w:val="double" w:sz="4" w:space="0" w:color="000000"/>
              <w:left w:val="single" w:sz="4" w:space="0" w:color="auto"/>
              <w:right w:val="double" w:sz="4" w:space="0" w:color="000000"/>
            </w:tcBorders>
            <w:shd w:val="clear" w:color="auto" w:fill="BDD6EE"/>
            <w:vAlign w:val="center"/>
          </w:tcPr>
          <w:p w14:paraId="3A860742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Comments on U/S quality data:</w:t>
            </w:r>
          </w:p>
        </w:tc>
      </w:tr>
      <w:tr w:rsidR="004A5B6D" w:rsidRPr="00576D3D" w14:paraId="6B062CAA" w14:textId="77777777" w:rsidTr="004C6743">
        <w:trPr>
          <w:trHeight w:val="255"/>
        </w:trPr>
        <w:tc>
          <w:tcPr>
            <w:tcW w:w="1951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73C635DE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bottom"/>
          </w:tcPr>
          <w:p w14:paraId="160D839B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bottom"/>
          </w:tcPr>
          <w:p w14:paraId="1F7E91D3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000000"/>
            </w:tcBorders>
            <w:shd w:val="clear" w:color="auto" w:fill="D9D9D9"/>
            <w:vAlign w:val="center"/>
          </w:tcPr>
          <w:p w14:paraId="55AD0E30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A5B6D" w:rsidRPr="00576D3D" w14:paraId="1B0B41FF" w14:textId="77777777" w:rsidTr="004C6743">
        <w:trPr>
          <w:trHeight w:val="360"/>
        </w:trPr>
        <w:tc>
          <w:tcPr>
            <w:tcW w:w="1951" w:type="dxa"/>
            <w:tcBorders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66EC5ECE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Ammonia: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4FDF827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80"/>
                <w:sz w:val="18"/>
                <w:szCs w:val="18"/>
              </w:rPr>
              <w:t>0.0</w:t>
            </w:r>
            <w:r>
              <w:rPr>
                <w:rFonts w:ascii="Arial" w:hAnsi="Arial" w:cs="Arial"/>
                <w:color w:val="000080"/>
                <w:sz w:val="18"/>
                <w:szCs w:val="18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E25B88C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80"/>
                <w:sz w:val="18"/>
                <w:szCs w:val="18"/>
              </w:rPr>
              <w:t>0.0</w:t>
            </w:r>
            <w:r>
              <w:rPr>
                <w:rFonts w:ascii="Arial" w:hAnsi="Arial" w:cs="Arial"/>
                <w:color w:val="000080"/>
                <w:sz w:val="18"/>
                <w:szCs w:val="18"/>
              </w:rPr>
              <w:t>5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14:paraId="3825BE88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2060"/>
                <w:sz w:val="16"/>
                <w:szCs w:val="16"/>
              </w:rPr>
            </w:pPr>
            <w:r w:rsidRPr="006A7FEB">
              <w:rPr>
                <w:rFonts w:ascii="Arial" w:hAnsi="Arial" w:cs="Arial"/>
                <w:color w:val="002060"/>
                <w:sz w:val="16"/>
                <w:szCs w:val="16"/>
              </w:rPr>
              <w:t>midpoint of high status type 2 (0.3mg/l 90%ile target)</w:t>
            </w:r>
          </w:p>
        </w:tc>
      </w:tr>
      <w:tr w:rsidR="004A5B6D" w:rsidRPr="00576D3D" w14:paraId="56823D64" w14:textId="77777777" w:rsidTr="004C6743">
        <w:trPr>
          <w:trHeight w:val="340"/>
        </w:trPr>
        <w:tc>
          <w:tcPr>
            <w:tcW w:w="1951" w:type="dxa"/>
            <w:tcBorders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19EF9E45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BOD: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8976D3F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0.86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446DBDD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0.52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double" w:sz="4" w:space="0" w:color="000000"/>
            </w:tcBorders>
            <w:vAlign w:val="center"/>
          </w:tcPr>
          <w:p w14:paraId="2D6D55D3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1738CD">
              <w:rPr>
                <w:rFonts w:ascii="Arial" w:hAnsi="Arial" w:cs="Arial"/>
                <w:color w:val="000080"/>
                <w:sz w:val="16"/>
                <w:szCs w:val="16"/>
              </w:rPr>
              <w:t>midpoint of high status type 1 (3mg/l 90%ile target)</w:t>
            </w:r>
          </w:p>
        </w:tc>
      </w:tr>
      <w:tr w:rsidR="004A5B6D" w:rsidRPr="00576D3D" w14:paraId="719954BC" w14:textId="77777777" w:rsidTr="004C6743">
        <w:trPr>
          <w:trHeight w:val="196"/>
        </w:trPr>
        <w:tc>
          <w:tcPr>
            <w:tcW w:w="1951" w:type="dxa"/>
            <w:vMerge w:val="restart"/>
            <w:tcBorders>
              <w:top w:val="double" w:sz="4" w:space="0" w:color="000000"/>
              <w:left w:val="double" w:sz="4" w:space="0" w:color="000000"/>
              <w:right w:val="single" w:sz="4" w:space="0" w:color="auto"/>
            </w:tcBorders>
            <w:shd w:val="clear" w:color="auto" w:fill="BDD6EE"/>
            <w:vAlign w:val="center"/>
          </w:tcPr>
          <w:p w14:paraId="5D7A18F1" w14:textId="77777777" w:rsidR="004A5B6D" w:rsidRPr="00576D3D" w:rsidRDefault="004A5B6D" w:rsidP="004C6743">
            <w:pPr>
              <w:spacing w:before="60" w:after="6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>U/S river flow</w:t>
            </w:r>
          </w:p>
        </w:tc>
        <w:tc>
          <w:tcPr>
            <w:tcW w:w="1418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301BB9CE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2" w:type="dxa"/>
            <w:gridSpan w:val="2"/>
            <w:tcBorders>
              <w:top w:val="doub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32B3EF06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111" w:type="dxa"/>
            <w:vMerge w:val="restart"/>
            <w:tcBorders>
              <w:top w:val="double" w:sz="4" w:space="0" w:color="000000"/>
              <w:left w:val="single" w:sz="4" w:space="0" w:color="auto"/>
              <w:right w:val="double" w:sz="4" w:space="0" w:color="000000"/>
            </w:tcBorders>
            <w:shd w:val="clear" w:color="auto" w:fill="BDD6EE"/>
          </w:tcPr>
          <w:p w14:paraId="3BE59531" w14:textId="77777777" w:rsidR="004A5B6D" w:rsidRPr="00576D3D" w:rsidRDefault="004A5B6D" w:rsidP="004C6743">
            <w:pPr>
              <w:spacing w:before="4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Comments on river flow:</w:t>
            </w:r>
          </w:p>
        </w:tc>
      </w:tr>
      <w:tr w:rsidR="004A5B6D" w:rsidRPr="00576D3D" w14:paraId="623DD89E" w14:textId="77777777" w:rsidTr="004C6743">
        <w:trPr>
          <w:trHeight w:val="145"/>
        </w:trPr>
        <w:tc>
          <w:tcPr>
            <w:tcW w:w="1951" w:type="dxa"/>
            <w:vMerge/>
            <w:tcBorders>
              <w:left w:val="doub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254ABA2" w14:textId="77777777" w:rsidR="004A5B6D" w:rsidRPr="00576D3D" w:rsidRDefault="004A5B6D" w:rsidP="004C6743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BDD6EE"/>
            <w:vAlign w:val="center"/>
          </w:tcPr>
          <w:p w14:paraId="254918BB" w14:textId="77777777" w:rsidR="004A5B6D" w:rsidRPr="00576D3D" w:rsidRDefault="004A5B6D" w:rsidP="004C67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(l/s)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0467E3A" w14:textId="77777777" w:rsidR="004A5B6D" w:rsidRPr="00576D3D" w:rsidRDefault="004A5B6D" w:rsidP="004C6743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(l/s)</w:t>
            </w:r>
          </w:p>
        </w:tc>
        <w:tc>
          <w:tcPr>
            <w:tcW w:w="4111" w:type="dxa"/>
            <w:vMerge/>
            <w:tcBorders>
              <w:left w:val="single" w:sz="4" w:space="0" w:color="auto"/>
              <w:right w:val="double" w:sz="4" w:space="0" w:color="000000"/>
            </w:tcBorders>
            <w:shd w:val="clear" w:color="auto" w:fill="BDD6EE"/>
          </w:tcPr>
          <w:p w14:paraId="2B6524B4" w14:textId="77777777" w:rsidR="004A5B6D" w:rsidRPr="00576D3D" w:rsidRDefault="004A5B6D" w:rsidP="004C6743">
            <w:pPr>
              <w:spacing w:before="40"/>
              <w:rPr>
                <w:rFonts w:ascii="Arial" w:hAnsi="Arial" w:cs="Arial"/>
                <w:color w:val="000080"/>
                <w:sz w:val="18"/>
                <w:szCs w:val="18"/>
              </w:rPr>
            </w:pPr>
          </w:p>
        </w:tc>
      </w:tr>
      <w:tr w:rsidR="004A5B6D" w:rsidRPr="00576D3D" w14:paraId="1ADDBE80" w14:textId="77777777" w:rsidTr="004C6743">
        <w:trPr>
          <w:trHeight w:val="682"/>
        </w:trPr>
        <w:tc>
          <w:tcPr>
            <w:tcW w:w="1951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9AC1BB5" w14:textId="77777777" w:rsidR="004A5B6D" w:rsidRPr="00576D3D" w:rsidRDefault="004A5B6D" w:rsidP="004C6743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Flow Estimate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E7B0" w14:textId="77777777" w:rsidR="004A5B6D" w:rsidRPr="00576D3D" w:rsidRDefault="004A5B6D" w:rsidP="004C6743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54.8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2B5F" w14:textId="77777777" w:rsidR="004A5B6D" w:rsidRPr="00576D3D" w:rsidRDefault="004A5B6D" w:rsidP="004C6743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11.7</w:t>
            </w: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double" w:sz="4" w:space="0" w:color="000000"/>
            </w:tcBorders>
          </w:tcPr>
          <w:p w14:paraId="3684AC96" w14:textId="77777777" w:rsidR="004A5B6D" w:rsidRPr="00450CE6" w:rsidRDefault="004A5B6D" w:rsidP="004C6743">
            <w:pPr>
              <w:rPr>
                <w:rFonts w:ascii="Arial" w:hAnsi="Arial" w:cs="Arial"/>
                <w:color w:val="002060"/>
              </w:rPr>
            </w:pPr>
            <w:proofErr w:type="spellStart"/>
            <w:r>
              <w:rPr>
                <w:rFonts w:ascii="Arial" w:hAnsi="Arial" w:cs="Arial"/>
                <w:color w:val="002060"/>
              </w:rPr>
              <w:t>Weycock</w:t>
            </w:r>
            <w:proofErr w:type="spellEnd"/>
            <w:r>
              <w:rPr>
                <w:rFonts w:ascii="Arial" w:hAnsi="Arial" w:cs="Arial"/>
                <w:color w:val="002060"/>
              </w:rPr>
              <w:t xml:space="preserve"> (new discharge point)</w:t>
            </w:r>
          </w:p>
        </w:tc>
      </w:tr>
      <w:tr w:rsidR="004A5B6D" w:rsidRPr="00576D3D" w14:paraId="43C06EA2" w14:textId="77777777" w:rsidTr="004C6743">
        <w:tc>
          <w:tcPr>
            <w:tcW w:w="8472" w:type="dxa"/>
            <w:gridSpan w:val="6"/>
            <w:tcBorders>
              <w:top w:val="single" w:sz="4" w:space="0" w:color="auto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47E1FD55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</w:rPr>
              <w:t>Effluent Quality Data</w:t>
            </w:r>
          </w:p>
        </w:tc>
      </w:tr>
      <w:tr w:rsidR="004A5B6D" w:rsidRPr="00576D3D" w14:paraId="0059BBAF" w14:textId="77777777" w:rsidTr="004C6743">
        <w:tc>
          <w:tcPr>
            <w:tcW w:w="1951" w:type="dxa"/>
            <w:vMerge w:val="restart"/>
            <w:tcBorders>
              <w:top w:val="double" w:sz="4" w:space="0" w:color="auto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8612500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>Effluent Quality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C000"/>
            <w:vAlign w:val="bottom"/>
          </w:tcPr>
          <w:p w14:paraId="51D55D45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3" w:type="dxa"/>
            <w:gridSpan w:val="2"/>
            <w:tcBorders>
              <w:top w:val="doub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C000"/>
            <w:vAlign w:val="bottom"/>
          </w:tcPr>
          <w:p w14:paraId="01680BF8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536" w:type="dxa"/>
            <w:gridSpan w:val="2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0F9FCBCA" w14:textId="77777777" w:rsidR="004A5B6D" w:rsidRPr="00576D3D" w:rsidRDefault="004A5B6D" w:rsidP="004C6743">
            <w:pPr>
              <w:spacing w:before="2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Comments on effluent quality:</w:t>
            </w:r>
          </w:p>
        </w:tc>
      </w:tr>
      <w:tr w:rsidR="004A5B6D" w:rsidRPr="00576D3D" w14:paraId="66064B9C" w14:textId="77777777" w:rsidTr="004C6743">
        <w:tc>
          <w:tcPr>
            <w:tcW w:w="1951" w:type="dxa"/>
            <w:vMerge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81E981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BE7A92E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15239D3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(mg/l)</w:t>
            </w:r>
          </w:p>
        </w:tc>
        <w:tc>
          <w:tcPr>
            <w:tcW w:w="4536" w:type="dxa"/>
            <w:gridSpan w:val="2"/>
            <w:vMerge/>
            <w:tcBorders>
              <w:top w:val="double" w:sz="4" w:space="0" w:color="000000"/>
              <w:left w:val="sing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D9D9D9"/>
          </w:tcPr>
          <w:p w14:paraId="1A811B70" w14:textId="77777777" w:rsidR="004A5B6D" w:rsidRPr="00576D3D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A5B6D" w:rsidRPr="00576D3D" w14:paraId="26D10047" w14:textId="77777777" w:rsidTr="004C6743">
        <w:trPr>
          <w:trHeight w:val="549"/>
        </w:trPr>
        <w:tc>
          <w:tcPr>
            <w:tcW w:w="1951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A8F9B28" w14:textId="77777777" w:rsidR="004A5B6D" w:rsidRPr="00576D3D" w:rsidRDefault="004A5B6D" w:rsidP="004C6743">
            <w:pPr>
              <w:spacing w:before="60" w:after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Ammonia: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2400E33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3.24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E6D64A3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3.24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9E34" w14:textId="77777777" w:rsidR="004A5B6D" w:rsidRPr="00576D3D" w:rsidRDefault="004A5B6D" w:rsidP="004C6743">
            <w:pPr>
              <w:spacing w:before="60"/>
              <w:rPr>
                <w:rFonts w:ascii="Arial" w:hAnsi="Arial" w:cs="Arial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80"/>
                <w:sz w:val="16"/>
                <w:szCs w:val="16"/>
              </w:rPr>
              <w:t>consented</w:t>
            </w: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80"/>
                <w:sz w:val="16"/>
                <w:szCs w:val="16"/>
              </w:rPr>
              <w:t xml:space="preserve">9mg/l </w:t>
            </w: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95%ile numeric converted to mean &amp; </w:t>
            </w:r>
            <w:proofErr w:type="spellStart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>std.dev</w:t>
            </w:r>
            <w:proofErr w:type="spellEnd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using CoV of 1  </w:t>
            </w:r>
          </w:p>
          <w:p w14:paraId="6353F453" w14:textId="77777777" w:rsidR="004A5B6D" w:rsidRPr="00576D3D" w:rsidRDefault="004A5B6D" w:rsidP="004C6743">
            <w:pPr>
              <w:rPr>
                <w:rFonts w:ascii="Arial" w:hAnsi="Arial" w:cs="Arial"/>
                <w:color w:val="000080"/>
                <w:sz w:val="16"/>
                <w:szCs w:val="16"/>
              </w:rPr>
            </w:pPr>
          </w:p>
        </w:tc>
      </w:tr>
      <w:tr w:rsidR="004A5B6D" w:rsidRPr="00576D3D" w14:paraId="7DAA9652" w14:textId="77777777" w:rsidTr="00154541">
        <w:trPr>
          <w:trHeight w:val="642"/>
        </w:trPr>
        <w:tc>
          <w:tcPr>
            <w:tcW w:w="1951" w:type="dxa"/>
            <w:tcBorders>
              <w:top w:val="single" w:sz="4" w:space="0" w:color="000000"/>
              <w:left w:val="doub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B045B64" w14:textId="77777777" w:rsidR="004A5B6D" w:rsidRPr="00576D3D" w:rsidRDefault="004A5B6D" w:rsidP="004C6743">
            <w:pPr>
              <w:spacing w:before="60" w:after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BOD: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3132DCA0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11.60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 w14:paraId="0746C30A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3.48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14:paraId="40B5131A" w14:textId="77777777" w:rsidR="004A5B6D" w:rsidRPr="00576D3D" w:rsidRDefault="004A5B6D" w:rsidP="004C6743">
            <w:pPr>
              <w:spacing w:before="60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consented </w:t>
            </w:r>
            <w:r>
              <w:rPr>
                <w:rFonts w:ascii="Arial" w:hAnsi="Arial" w:cs="Arial"/>
                <w:color w:val="000080"/>
                <w:sz w:val="16"/>
                <w:szCs w:val="16"/>
              </w:rPr>
              <w:t>60mg/l</w:t>
            </w:r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95%ile </w:t>
            </w:r>
            <w:proofErr w:type="spellStart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>numerics</w:t>
            </w:r>
            <w:proofErr w:type="spellEnd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converted to mean &amp; </w:t>
            </w:r>
            <w:proofErr w:type="spellStart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>std.dev</w:t>
            </w:r>
            <w:proofErr w:type="spellEnd"/>
            <w:r w:rsidRPr="00576D3D">
              <w:rPr>
                <w:rFonts w:ascii="Arial" w:hAnsi="Arial" w:cs="Arial"/>
                <w:color w:val="000080"/>
                <w:sz w:val="16"/>
                <w:szCs w:val="16"/>
              </w:rPr>
              <w:t xml:space="preserve"> using CoV of 0.3  </w:t>
            </w:r>
          </w:p>
        </w:tc>
      </w:tr>
      <w:tr w:rsidR="004A5B6D" w:rsidRPr="00576D3D" w14:paraId="5B4A27B7" w14:textId="77777777" w:rsidTr="00154541">
        <w:trPr>
          <w:trHeight w:val="145"/>
        </w:trPr>
        <w:tc>
          <w:tcPr>
            <w:tcW w:w="1951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1455CBBE" w14:textId="77777777" w:rsidR="004A5B6D" w:rsidRPr="00576D3D" w:rsidRDefault="004A5B6D" w:rsidP="004C6743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A5B6D">
              <w:rPr>
                <w:rFonts w:ascii="Arial" w:hAnsi="Arial" w:cs="Arial"/>
                <w:b/>
                <w:color w:val="000000"/>
                <w:sz w:val="18"/>
                <w:szCs w:val="18"/>
                <w:u w:val="single"/>
              </w:rPr>
              <w:t xml:space="preserve">Extant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Permitted</w:t>
            </w:r>
            <w:r w:rsidRPr="00576D3D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Effluent Volume</w:t>
            </w:r>
          </w:p>
        </w:tc>
        <w:tc>
          <w:tcPr>
            <w:tcW w:w="992" w:type="dxa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A75E68E" w14:textId="77777777" w:rsidR="004A5B6D" w:rsidRPr="00154541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4541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3" w:type="dxa"/>
            <w:gridSpan w:val="2"/>
            <w:tcBorders>
              <w:top w:val="doub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1AA7B5" w14:textId="77777777" w:rsidR="004A5B6D" w:rsidRPr="00154541" w:rsidRDefault="004A5B6D" w:rsidP="004C6743">
            <w:pPr>
              <w:spacing w:before="20" w:after="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54541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536" w:type="dxa"/>
            <w:gridSpan w:val="2"/>
            <w:vMerge w:val="restart"/>
            <w:tcBorders>
              <w:top w:val="double" w:sz="4" w:space="0" w:color="000000"/>
              <w:left w:val="single" w:sz="4" w:space="0" w:color="auto"/>
              <w:right w:val="double" w:sz="4" w:space="0" w:color="000000"/>
            </w:tcBorders>
            <w:shd w:val="clear" w:color="auto" w:fill="FFC000"/>
          </w:tcPr>
          <w:p w14:paraId="11A0A798" w14:textId="77777777" w:rsidR="004A5B6D" w:rsidRPr="00154541" w:rsidRDefault="004A5B6D" w:rsidP="004C6743">
            <w:pPr>
              <w:spacing w:before="40" w:after="2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4541">
              <w:rPr>
                <w:rFonts w:ascii="Arial" w:hAnsi="Arial" w:cs="Arial"/>
                <w:color w:val="000000"/>
                <w:sz w:val="18"/>
                <w:szCs w:val="18"/>
              </w:rPr>
              <w:t>Comments on effluent volume:</w:t>
            </w:r>
          </w:p>
        </w:tc>
      </w:tr>
      <w:tr w:rsidR="004A5B6D" w:rsidRPr="00576D3D" w14:paraId="48778123" w14:textId="77777777" w:rsidTr="00154541">
        <w:trPr>
          <w:trHeight w:val="145"/>
        </w:trPr>
        <w:tc>
          <w:tcPr>
            <w:tcW w:w="1951" w:type="dxa"/>
            <w:vMerge/>
            <w:tcBorders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46E28BD8" w14:textId="77777777" w:rsidR="004A5B6D" w:rsidRPr="00576D3D" w:rsidRDefault="004A5B6D" w:rsidP="004C6743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000"/>
            <w:vAlign w:val="center"/>
          </w:tcPr>
          <w:p w14:paraId="7C1BBAAD" w14:textId="77777777" w:rsidR="004A5B6D" w:rsidRPr="00154541" w:rsidRDefault="004A5B6D" w:rsidP="004C674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54541">
              <w:rPr>
                <w:rFonts w:ascii="Arial" w:hAnsi="Arial" w:cs="Arial"/>
                <w:color w:val="000000"/>
                <w:sz w:val="16"/>
                <w:szCs w:val="16"/>
              </w:rPr>
              <w:t>(l/s)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ED57D8D" w14:textId="77777777" w:rsidR="004A5B6D" w:rsidRPr="00154541" w:rsidRDefault="004A5B6D" w:rsidP="004C6743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54541">
              <w:rPr>
                <w:rFonts w:ascii="Arial" w:hAnsi="Arial" w:cs="Arial"/>
                <w:color w:val="000000"/>
                <w:sz w:val="16"/>
                <w:szCs w:val="16"/>
              </w:rPr>
              <w:t>(l/s)</w:t>
            </w: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right w:val="double" w:sz="4" w:space="0" w:color="000000"/>
            </w:tcBorders>
          </w:tcPr>
          <w:p w14:paraId="6F3E6A0E" w14:textId="77777777" w:rsidR="004A5B6D" w:rsidRPr="00154541" w:rsidRDefault="004A5B6D" w:rsidP="004C6743">
            <w:pPr>
              <w:spacing w:before="40"/>
              <w:rPr>
                <w:rFonts w:ascii="Arial" w:hAnsi="Arial" w:cs="Arial"/>
                <w:color w:val="000080"/>
                <w:sz w:val="16"/>
                <w:szCs w:val="16"/>
              </w:rPr>
            </w:pPr>
          </w:p>
        </w:tc>
      </w:tr>
      <w:tr w:rsidR="004A5B6D" w:rsidRPr="00576D3D" w14:paraId="7A459465" w14:textId="77777777" w:rsidTr="004A5B6D">
        <w:trPr>
          <w:trHeight w:val="145"/>
        </w:trPr>
        <w:tc>
          <w:tcPr>
            <w:tcW w:w="1951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2BA204D7" w14:textId="77777777" w:rsidR="004A5B6D" w:rsidRPr="00576D3D" w:rsidRDefault="004A5B6D" w:rsidP="004C6743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1A07FE1" w14:textId="77777777" w:rsidR="004A5B6D" w:rsidRPr="00154541" w:rsidRDefault="004A5B6D" w:rsidP="004C6743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>0.97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69111" w14:textId="77777777" w:rsidR="004A5B6D" w:rsidRPr="00154541" w:rsidRDefault="004A5B6D" w:rsidP="004C6743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>0.32</w:t>
            </w:r>
          </w:p>
        </w:tc>
        <w:tc>
          <w:tcPr>
            <w:tcW w:w="4536" w:type="dxa"/>
            <w:gridSpan w:val="2"/>
            <w:tcBorders>
              <w:left w:val="single" w:sz="4" w:space="0" w:color="auto"/>
              <w:right w:val="double" w:sz="4" w:space="0" w:color="000000"/>
            </w:tcBorders>
          </w:tcPr>
          <w:p w14:paraId="6507E0BD" w14:textId="77777777" w:rsidR="004A5B6D" w:rsidRPr="00154541" w:rsidRDefault="004A5B6D" w:rsidP="004C6743">
            <w:pPr>
              <w:spacing w:before="40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>Current DWF is 67m</w:t>
            </w:r>
            <w:r w:rsidRPr="00154541">
              <w:rPr>
                <w:rFonts w:ascii="Arial" w:hAnsi="Arial" w:cs="Arial"/>
                <w:color w:val="000080"/>
                <w:sz w:val="16"/>
                <w:szCs w:val="16"/>
                <w:vertAlign w:val="superscript"/>
              </w:rPr>
              <w:t>3</w:t>
            </w:r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 xml:space="preserve">/day.  Consented DWF x 1.25 to get mean. Mean is Multiplied by 0.33 to arrive at </w:t>
            </w:r>
            <w:proofErr w:type="spellStart"/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>std.dev</w:t>
            </w:r>
            <w:proofErr w:type="spellEnd"/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>.  Convert all values from m3/day to l/s (x1000 to convert m3 to litres, then divide by 86400 seconds in one day).</w:t>
            </w:r>
          </w:p>
        </w:tc>
      </w:tr>
      <w:tr w:rsidR="005233E7" w:rsidRPr="00576D3D" w14:paraId="15A33900" w14:textId="77777777" w:rsidTr="00154541">
        <w:trPr>
          <w:trHeight w:val="145"/>
        </w:trPr>
        <w:tc>
          <w:tcPr>
            <w:tcW w:w="1951" w:type="dxa"/>
            <w:vMerge w:val="restart"/>
            <w:tcBorders>
              <w:left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5A5AF08F" w14:textId="77777777" w:rsidR="005233E7" w:rsidRPr="004A5B6D" w:rsidRDefault="005233E7" w:rsidP="004A5B6D">
            <w:pPr>
              <w:spacing w:before="100" w:after="10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A5B6D">
              <w:rPr>
                <w:rFonts w:ascii="Arial" w:hAnsi="Arial" w:cs="Arial"/>
                <w:b/>
                <w:bCs/>
                <w:color w:val="000000"/>
                <w:sz w:val="18"/>
                <w:szCs w:val="18"/>
                <w:u w:val="single"/>
              </w:rPr>
              <w:t>Growth</w:t>
            </w:r>
            <w:r w:rsidRPr="004A5B6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Higher </w:t>
            </w:r>
            <w:r w:rsidRPr="004A5B6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Effluent Volume being applied for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6DCB802E" w14:textId="77777777" w:rsidR="005233E7" w:rsidRDefault="005233E7" w:rsidP="00154541">
            <w:pPr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3014392" w14:textId="77777777" w:rsidR="005233E7" w:rsidRDefault="005233E7" w:rsidP="00154541">
            <w:pPr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proofErr w:type="spellStart"/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Std.Dev</w:t>
            </w:r>
            <w:proofErr w:type="spellEnd"/>
          </w:p>
        </w:tc>
        <w:tc>
          <w:tcPr>
            <w:tcW w:w="4536" w:type="dxa"/>
            <w:gridSpan w:val="2"/>
            <w:vMerge w:val="restart"/>
            <w:tcBorders>
              <w:left w:val="single" w:sz="4" w:space="0" w:color="auto"/>
              <w:right w:val="double" w:sz="4" w:space="0" w:color="000000"/>
            </w:tcBorders>
            <w:shd w:val="clear" w:color="auto" w:fill="FFC000"/>
          </w:tcPr>
          <w:p w14:paraId="528A1061" w14:textId="77777777" w:rsidR="005233E7" w:rsidRPr="00576D3D" w:rsidRDefault="005233E7" w:rsidP="004A5B6D">
            <w:pPr>
              <w:spacing w:before="40"/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Comments on effluent volume:</w:t>
            </w:r>
          </w:p>
        </w:tc>
      </w:tr>
      <w:tr w:rsidR="005233E7" w:rsidRPr="00576D3D" w14:paraId="621B9421" w14:textId="77777777" w:rsidTr="00154541">
        <w:trPr>
          <w:trHeight w:val="280"/>
        </w:trPr>
        <w:tc>
          <w:tcPr>
            <w:tcW w:w="1951" w:type="dxa"/>
            <w:vMerge/>
            <w:tcBorders>
              <w:left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31CE6DB9" w14:textId="77777777" w:rsidR="005233E7" w:rsidRPr="00576D3D" w:rsidRDefault="005233E7" w:rsidP="004A5B6D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75418F0" w14:textId="77777777" w:rsidR="005233E7" w:rsidRPr="00154541" w:rsidRDefault="005233E7" w:rsidP="0015454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54541">
              <w:rPr>
                <w:rFonts w:ascii="Arial" w:hAnsi="Arial" w:cs="Arial"/>
                <w:sz w:val="16"/>
                <w:szCs w:val="16"/>
              </w:rPr>
              <w:t>(l/s)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04D9B02" w14:textId="77777777" w:rsidR="005233E7" w:rsidRPr="00154541" w:rsidRDefault="005233E7" w:rsidP="00154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54541">
              <w:rPr>
                <w:rFonts w:ascii="Arial" w:hAnsi="Arial" w:cs="Arial"/>
                <w:sz w:val="18"/>
                <w:szCs w:val="18"/>
              </w:rPr>
              <w:t>(l/s)</w:t>
            </w: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right w:val="double" w:sz="4" w:space="0" w:color="000000"/>
            </w:tcBorders>
            <w:shd w:val="clear" w:color="auto" w:fill="FFC000"/>
          </w:tcPr>
          <w:p w14:paraId="4C40842D" w14:textId="77777777" w:rsidR="005233E7" w:rsidRPr="00576D3D" w:rsidRDefault="005233E7" w:rsidP="004A5B6D">
            <w:pPr>
              <w:spacing w:before="40"/>
              <w:rPr>
                <w:rFonts w:ascii="Arial" w:hAnsi="Arial" w:cs="Arial"/>
                <w:color w:val="000080"/>
                <w:sz w:val="16"/>
                <w:szCs w:val="16"/>
              </w:rPr>
            </w:pPr>
          </w:p>
        </w:tc>
      </w:tr>
      <w:tr w:rsidR="004A5B6D" w:rsidRPr="00576D3D" w14:paraId="5EC7B199" w14:textId="77777777" w:rsidTr="00154541">
        <w:trPr>
          <w:trHeight w:val="145"/>
        </w:trPr>
        <w:tc>
          <w:tcPr>
            <w:tcW w:w="1951" w:type="dxa"/>
            <w:vMerge/>
            <w:tcBorders>
              <w:left w:val="double" w:sz="4" w:space="0" w:color="000000"/>
              <w:bottom w:val="double" w:sz="4" w:space="0" w:color="000000"/>
              <w:right w:val="single" w:sz="4" w:space="0" w:color="auto"/>
            </w:tcBorders>
            <w:shd w:val="clear" w:color="auto" w:fill="FFC000"/>
            <w:vAlign w:val="center"/>
          </w:tcPr>
          <w:p w14:paraId="570E9166" w14:textId="77777777" w:rsidR="004A5B6D" w:rsidRPr="00576D3D" w:rsidRDefault="004A5B6D" w:rsidP="004A5B6D">
            <w:pPr>
              <w:spacing w:before="100" w:after="10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auto"/>
            </w:tcBorders>
            <w:vAlign w:val="center"/>
          </w:tcPr>
          <w:p w14:paraId="64ECE6F8" w14:textId="77777777" w:rsidR="004A5B6D" w:rsidRDefault="00C72C7B" w:rsidP="004A5B6D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1.61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auto"/>
            </w:tcBorders>
            <w:vAlign w:val="center"/>
          </w:tcPr>
          <w:p w14:paraId="6F65AE07" w14:textId="77777777" w:rsidR="004A5B6D" w:rsidRDefault="00C72C7B" w:rsidP="004A5B6D">
            <w:pPr>
              <w:spacing w:before="100" w:after="100"/>
              <w:jc w:val="center"/>
              <w:rPr>
                <w:rFonts w:ascii="Arial" w:hAnsi="Arial" w:cs="Arial"/>
                <w:color w:val="000080"/>
                <w:sz w:val="18"/>
                <w:szCs w:val="18"/>
              </w:rPr>
            </w:pPr>
            <w:r>
              <w:rPr>
                <w:rFonts w:ascii="Arial" w:hAnsi="Arial" w:cs="Arial"/>
                <w:color w:val="000080"/>
                <w:sz w:val="18"/>
                <w:szCs w:val="18"/>
              </w:rPr>
              <w:t>0.53</w:t>
            </w:r>
          </w:p>
        </w:tc>
        <w:tc>
          <w:tcPr>
            <w:tcW w:w="4536" w:type="dxa"/>
            <w:gridSpan w:val="2"/>
            <w:tcBorders>
              <w:left w:val="single" w:sz="4" w:space="0" w:color="auto"/>
              <w:bottom w:val="double" w:sz="4" w:space="0" w:color="000000"/>
              <w:right w:val="double" w:sz="4" w:space="0" w:color="000000"/>
            </w:tcBorders>
          </w:tcPr>
          <w:p w14:paraId="2AD23F00" w14:textId="77777777" w:rsidR="004A5B6D" w:rsidRPr="00576D3D" w:rsidRDefault="00154541" w:rsidP="004A5B6D">
            <w:pPr>
              <w:spacing w:before="40"/>
              <w:rPr>
                <w:rFonts w:ascii="Arial" w:hAnsi="Arial" w:cs="Arial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80"/>
                <w:sz w:val="16"/>
                <w:szCs w:val="16"/>
              </w:rPr>
              <w:t>Growth</w:t>
            </w:r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 xml:space="preserve"> DWF is </w:t>
            </w:r>
            <w:r>
              <w:rPr>
                <w:rFonts w:ascii="Arial" w:hAnsi="Arial" w:cs="Arial"/>
                <w:color w:val="000080"/>
                <w:sz w:val="16"/>
                <w:szCs w:val="16"/>
              </w:rPr>
              <w:t>111</w:t>
            </w:r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>m</w:t>
            </w:r>
            <w:r w:rsidRPr="00154541">
              <w:rPr>
                <w:rFonts w:ascii="Arial" w:hAnsi="Arial" w:cs="Arial"/>
                <w:color w:val="000080"/>
                <w:sz w:val="16"/>
                <w:szCs w:val="16"/>
                <w:vertAlign w:val="superscript"/>
              </w:rPr>
              <w:t>3</w:t>
            </w:r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 xml:space="preserve">/day.  Consented DWF x 1.25 to get mean. Mean is Multiplied by 0.33 to arrive at </w:t>
            </w:r>
            <w:proofErr w:type="spellStart"/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>std.dev</w:t>
            </w:r>
            <w:proofErr w:type="spellEnd"/>
            <w:r w:rsidRPr="00154541">
              <w:rPr>
                <w:rFonts w:ascii="Arial" w:hAnsi="Arial" w:cs="Arial"/>
                <w:color w:val="000080"/>
                <w:sz w:val="16"/>
                <w:szCs w:val="16"/>
              </w:rPr>
              <w:t>.  Convert all values from m3/day to l/s (x1000 to convert m3 to litres, then divide by 86400 seconds in one day).</w:t>
            </w:r>
          </w:p>
        </w:tc>
      </w:tr>
    </w:tbl>
    <w:p w14:paraId="2DF5292D" w14:textId="77777777" w:rsidR="004A5B6D" w:rsidRDefault="004A5B6D" w:rsidP="004A5B6D">
      <w:pPr>
        <w:rPr>
          <w:rFonts w:ascii="Arial" w:hAnsi="Arial" w:cs="Arial"/>
          <w:sz w:val="18"/>
          <w:szCs w:val="18"/>
          <w:u w:val="single"/>
        </w:rPr>
      </w:pPr>
    </w:p>
    <w:p w14:paraId="31398116" w14:textId="77777777" w:rsidR="004A5B6D" w:rsidRDefault="004A5B6D" w:rsidP="004A5B6D">
      <w:pPr>
        <w:rPr>
          <w:rFonts w:ascii="Arial" w:hAnsi="Arial" w:cs="Arial"/>
          <w:sz w:val="18"/>
          <w:szCs w:val="18"/>
          <w:u w:val="single"/>
        </w:rPr>
      </w:pPr>
    </w:p>
    <w:p w14:paraId="0619E563" w14:textId="77777777" w:rsidR="004A5B6D" w:rsidRDefault="004A5B6D" w:rsidP="004A5B6D"/>
    <w:p w14:paraId="2A81C9E1" w14:textId="77777777" w:rsidR="004A5B6D" w:rsidRDefault="004A5B6D" w:rsidP="004A5B6D"/>
    <w:p w14:paraId="502A7815" w14:textId="77777777" w:rsidR="004A5B6D" w:rsidRDefault="004A5B6D" w:rsidP="004A5B6D"/>
    <w:p w14:paraId="084D9214" w14:textId="77777777" w:rsidR="004A5B6D" w:rsidRDefault="004A5B6D" w:rsidP="004A5B6D">
      <w:pPr>
        <w:ind w:left="-284"/>
        <w:rPr>
          <w:rFonts w:ascii="Arial" w:hAnsi="Arial" w:cs="Arial"/>
          <w:sz w:val="28"/>
          <w:szCs w:val="28"/>
        </w:rPr>
      </w:pPr>
    </w:p>
    <w:p w14:paraId="22E9B194" w14:textId="77777777" w:rsidR="004A5B6D" w:rsidRDefault="004A5B6D" w:rsidP="004A5B6D">
      <w:pPr>
        <w:ind w:left="-284"/>
        <w:rPr>
          <w:b/>
        </w:rPr>
      </w:pPr>
      <w:r>
        <w:rPr>
          <w:rFonts w:ascii="Arial" w:hAnsi="Arial" w:cs="Arial"/>
          <w:color w:val="000080"/>
          <w:sz w:val="28"/>
          <w:szCs w:val="28"/>
        </w:rPr>
        <w:t>1</w:t>
      </w:r>
      <w:r w:rsidRPr="00C1469C">
        <w:rPr>
          <w:rFonts w:ascii="Arial" w:hAnsi="Arial" w:cs="Arial"/>
          <w:color w:val="000080"/>
          <w:sz w:val="28"/>
          <w:szCs w:val="28"/>
        </w:rPr>
        <w:t>.</w:t>
      </w:r>
      <w:r w:rsidRPr="007A1DB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Ammonia</w:t>
      </w:r>
      <w:r w:rsidRPr="003B2F37">
        <w:rPr>
          <w:rFonts w:ascii="Arial" w:hAnsi="Arial" w:cs="Arial"/>
          <w:color w:val="000080"/>
          <w:sz w:val="16"/>
          <w:szCs w:val="16"/>
        </w:rPr>
        <w:t xml:space="preserve"> </w:t>
      </w:r>
    </w:p>
    <w:p w14:paraId="7A4E49F6" w14:textId="77777777" w:rsidR="004A5B6D" w:rsidRDefault="004A5B6D" w:rsidP="004A5B6D">
      <w:pPr>
        <w:rPr>
          <w:b/>
        </w:rPr>
      </w:pPr>
    </w:p>
    <w:p w14:paraId="28786259" w14:textId="77777777" w:rsidR="004A5B6D" w:rsidRPr="00C54CC0" w:rsidRDefault="004A5B6D" w:rsidP="004A5B6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80"/>
          <w:sz w:val="24"/>
          <w:szCs w:val="24"/>
        </w:rPr>
        <w:t>1a)</w:t>
      </w:r>
      <w:r w:rsidRPr="00C1469C">
        <w:rPr>
          <w:rFonts w:ascii="Arial" w:hAnsi="Arial" w:cs="Arial"/>
          <w:b/>
          <w:color w:val="000080"/>
          <w:sz w:val="24"/>
          <w:szCs w:val="24"/>
        </w:rPr>
        <w:t xml:space="preserve">.  </w:t>
      </w:r>
      <w:r w:rsidRPr="00865B27">
        <w:rPr>
          <w:rFonts w:ascii="Arial" w:hAnsi="Arial" w:cs="Arial"/>
          <w:b/>
          <w:color w:val="008080"/>
          <w:sz w:val="24"/>
          <w:szCs w:val="24"/>
        </w:rPr>
        <w:t xml:space="preserve">Impact of extant </w:t>
      </w:r>
      <w:r w:rsidR="00D95203">
        <w:rPr>
          <w:rFonts w:ascii="Arial" w:hAnsi="Arial" w:cs="Arial"/>
          <w:b/>
          <w:color w:val="008080"/>
          <w:sz w:val="24"/>
          <w:szCs w:val="24"/>
        </w:rPr>
        <w:t xml:space="preserve">DWF 67m3/day </w:t>
      </w:r>
      <w:r w:rsidRPr="00865B27">
        <w:rPr>
          <w:rFonts w:ascii="Arial" w:hAnsi="Arial" w:cs="Arial"/>
          <w:b/>
          <w:color w:val="008080"/>
          <w:sz w:val="24"/>
          <w:szCs w:val="24"/>
        </w:rPr>
        <w:t>(forward calculation).</w:t>
      </w:r>
    </w:p>
    <w:p w14:paraId="2D61AD1A" w14:textId="77777777" w:rsidR="004A5B6D" w:rsidRPr="00455C73" w:rsidRDefault="004A5B6D" w:rsidP="004A5B6D">
      <w:pPr>
        <w:ind w:left="-142"/>
        <w:rPr>
          <w:b/>
          <w:sz w:val="18"/>
          <w:szCs w:val="18"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089"/>
        <w:gridCol w:w="2171"/>
        <w:gridCol w:w="2227"/>
      </w:tblGrid>
      <w:tr w:rsidR="004A5B6D" w:rsidRPr="00455C73" w14:paraId="39FA47D8" w14:textId="77777777" w:rsidTr="004C6743">
        <w:trPr>
          <w:cantSplit/>
        </w:trPr>
        <w:tc>
          <w:tcPr>
            <w:tcW w:w="86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99"/>
          </w:tcPr>
          <w:p w14:paraId="173A7DD6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Ammonia</w:t>
            </w:r>
          </w:p>
        </w:tc>
      </w:tr>
      <w:tr w:rsidR="004A5B6D" w:rsidRPr="00455C73" w14:paraId="0C47080B" w14:textId="77777777" w:rsidTr="004C6743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51A2FFC9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UPSTREAM RIVER DATA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753BA572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DISCHARGE DATA</w:t>
            </w:r>
          </w:p>
        </w:tc>
      </w:tr>
      <w:tr w:rsidR="004A5B6D" w:rsidRPr="00455C73" w14:paraId="6E35C33C" w14:textId="77777777" w:rsidTr="004C6743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1C0C4AC4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flow (l/s)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1E9D0098" w14:textId="77777777" w:rsidR="004A5B6D" w:rsidRPr="00455C73" w:rsidRDefault="004A5B6D" w:rsidP="004C6743">
            <w:pPr>
              <w:pStyle w:val="Header"/>
              <w:tabs>
                <w:tab w:val="clear" w:pos="4153"/>
                <w:tab w:val="clear" w:pos="8306"/>
              </w:tabs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54.8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082C9453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flow (l/s)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3142E41C" w14:textId="77777777" w:rsidR="004A5B6D" w:rsidRPr="00455C73" w:rsidRDefault="004A5B6D" w:rsidP="004C6743">
            <w:pPr>
              <w:pStyle w:val="Header"/>
              <w:tabs>
                <w:tab w:val="clear" w:pos="4153"/>
                <w:tab w:val="clear" w:pos="8306"/>
              </w:tabs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0.97</w:t>
            </w:r>
          </w:p>
        </w:tc>
      </w:tr>
      <w:tr w:rsidR="004A5B6D" w:rsidRPr="00455C73" w14:paraId="68028FDA" w14:textId="77777777" w:rsidTr="004C6743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1F8FD66D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Q 95 flow (l/s)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6C21D05D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11.7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68436589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dev. Flow (l/s)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7C9B2C61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0.32</w:t>
            </w:r>
          </w:p>
        </w:tc>
      </w:tr>
      <w:tr w:rsidR="004A5B6D" w:rsidRPr="00455C73" w14:paraId="424688D1" w14:textId="77777777" w:rsidTr="004C6743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45559FE5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 xml:space="preserve">Mean quality (mg/l) 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00E3FE25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0.09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45997EC6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 (mg/l)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2CA147A6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3.24</w:t>
            </w:r>
          </w:p>
        </w:tc>
      </w:tr>
      <w:tr w:rsidR="004A5B6D" w:rsidRPr="00455C73" w14:paraId="422532AD" w14:textId="77777777" w:rsidTr="004C6743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26FB87C7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(mg/l)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1A94AC92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0.05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54AD1742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 xml:space="preserve">Std dev (mg/l)      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0F621DFD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3.24</w:t>
            </w:r>
          </w:p>
        </w:tc>
      </w:tr>
      <w:tr w:rsidR="004A5B6D" w:rsidRPr="00455C73" w14:paraId="7DBE0F4F" w14:textId="77777777" w:rsidTr="004C6743">
        <w:tc>
          <w:tcPr>
            <w:tcW w:w="213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815E06E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90 %</w:t>
            </w:r>
            <w:proofErr w:type="spellStart"/>
            <w:r w:rsidRPr="00455C73">
              <w:rPr>
                <w:rFonts w:ascii="Arial" w:hAnsi="Arial" w:cs="Arial"/>
                <w:sz w:val="18"/>
                <w:szCs w:val="18"/>
              </w:rPr>
              <w:t>ile</w:t>
            </w:r>
            <w:proofErr w:type="spellEnd"/>
            <w:r w:rsidRPr="00455C73">
              <w:rPr>
                <w:rFonts w:ascii="Arial" w:hAnsi="Arial" w:cs="Arial"/>
                <w:sz w:val="18"/>
                <w:szCs w:val="18"/>
              </w:rPr>
              <w:t xml:space="preserve"> (mg/l)</w:t>
            </w:r>
          </w:p>
        </w:tc>
        <w:tc>
          <w:tcPr>
            <w:tcW w:w="208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A4F9DAC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0.15</w:t>
            </w:r>
          </w:p>
        </w:tc>
        <w:tc>
          <w:tcPr>
            <w:tcW w:w="2171" w:type="dxa"/>
            <w:tcBorders>
              <w:left w:val="double" w:sz="4" w:space="0" w:color="auto"/>
              <w:bottom w:val="double" w:sz="4" w:space="0" w:color="auto"/>
            </w:tcBorders>
          </w:tcPr>
          <w:p w14:paraId="0B60B4CA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95 %</w:t>
            </w:r>
            <w:proofErr w:type="spellStart"/>
            <w:r w:rsidRPr="00455C73">
              <w:rPr>
                <w:rFonts w:ascii="Arial" w:hAnsi="Arial" w:cs="Arial"/>
                <w:sz w:val="18"/>
                <w:szCs w:val="18"/>
              </w:rPr>
              <w:t>ile</w:t>
            </w:r>
            <w:proofErr w:type="spellEnd"/>
            <w:r w:rsidRPr="00455C73">
              <w:rPr>
                <w:rFonts w:ascii="Arial" w:hAnsi="Arial" w:cs="Arial"/>
                <w:sz w:val="18"/>
                <w:szCs w:val="18"/>
              </w:rPr>
              <w:t xml:space="preserve"> (mg/l)</w:t>
            </w:r>
          </w:p>
        </w:tc>
        <w:tc>
          <w:tcPr>
            <w:tcW w:w="2227" w:type="dxa"/>
            <w:tcBorders>
              <w:bottom w:val="double" w:sz="4" w:space="0" w:color="auto"/>
              <w:right w:val="double" w:sz="4" w:space="0" w:color="auto"/>
            </w:tcBorders>
          </w:tcPr>
          <w:p w14:paraId="1804730A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9.01</w:t>
            </w:r>
          </w:p>
        </w:tc>
      </w:tr>
    </w:tbl>
    <w:p w14:paraId="7F5E513E" w14:textId="77777777" w:rsidR="004A5B6D" w:rsidRPr="00455C73" w:rsidRDefault="004A5B6D" w:rsidP="004A5B6D">
      <w:pPr>
        <w:spacing w:before="40" w:after="40"/>
        <w:rPr>
          <w:rFonts w:ascii="Arial" w:hAnsi="Arial" w:cs="Arial"/>
          <w:sz w:val="18"/>
          <w:szCs w:val="18"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84"/>
        <w:gridCol w:w="2268"/>
        <w:gridCol w:w="2130"/>
      </w:tblGrid>
      <w:tr w:rsidR="004A5B6D" w:rsidRPr="00455C73" w14:paraId="50BC877A" w14:textId="77777777" w:rsidTr="004C6743">
        <w:trPr>
          <w:cantSplit/>
        </w:trPr>
        <w:tc>
          <w:tcPr>
            <w:tcW w:w="8617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FFF99"/>
          </w:tcPr>
          <w:p w14:paraId="605FA7FD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Ammonia</w:t>
            </w:r>
          </w:p>
        </w:tc>
      </w:tr>
      <w:tr w:rsidR="004A5B6D" w:rsidRPr="00455C73" w14:paraId="2900C857" w14:textId="77777777" w:rsidTr="004C6743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6BA622BE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lastRenderedPageBreak/>
              <w:t>RIVER DOWNSTREAM OF DISCHARGE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5F8FC18B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DISCHARGE QUALITY</w:t>
            </w:r>
          </w:p>
        </w:tc>
      </w:tr>
      <w:tr w:rsidR="004A5B6D" w:rsidRPr="00455C73" w14:paraId="22E4E75E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1E127917" w14:textId="77777777" w:rsidR="004A5B6D" w:rsidRPr="00455C73" w:rsidRDefault="004A5B6D" w:rsidP="004C6743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55C73">
              <w:rPr>
                <w:rFonts w:ascii="Arial" w:hAnsi="Arial" w:cs="Arial"/>
                <w:b w:val="0"/>
                <w:sz w:val="18"/>
                <w:szCs w:val="18"/>
              </w:rPr>
              <w:t>Mean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45BC25C5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0.18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5E01DC2B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08684327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3.33</w:t>
            </w:r>
          </w:p>
        </w:tc>
      </w:tr>
      <w:tr w:rsidR="004A5B6D" w:rsidRPr="00455C73" w14:paraId="04036ADE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428CBD77" w14:textId="77777777" w:rsidR="004A5B6D" w:rsidRPr="00455C73" w:rsidRDefault="004A5B6D" w:rsidP="004C6743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55C73">
              <w:rPr>
                <w:rFonts w:ascii="Arial" w:hAnsi="Arial" w:cs="Arial"/>
                <w:b w:val="0"/>
                <w:sz w:val="18"/>
                <w:szCs w:val="18"/>
              </w:rPr>
              <w:t>Std dev of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2C4D608A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0.12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2F7D4D99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7516BAA6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3.07</w:t>
            </w:r>
          </w:p>
        </w:tc>
      </w:tr>
      <w:tr w:rsidR="004A5B6D" w:rsidRPr="00455C73" w14:paraId="20E29E45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1227842B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  <w:shd w:val="clear" w:color="auto" w:fill="CCFFFF"/>
          </w:tcPr>
          <w:p w14:paraId="11061DF8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  <w:highlight w:val="cyan"/>
              </w:rPr>
            </w:pPr>
            <w:r>
              <w:rPr>
                <w:rFonts w:ascii="Arial" w:hAnsi="Arial" w:cs="Arial"/>
                <w:sz w:val="18"/>
                <w:szCs w:val="18"/>
                <w:highlight w:val="red"/>
              </w:rPr>
              <w:t>0.31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32B87D59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6AAD9965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9.17</w:t>
            </w:r>
          </w:p>
        </w:tc>
      </w:tr>
      <w:tr w:rsidR="004A5B6D" w:rsidRPr="00455C73" w14:paraId="3854FE02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30DE8A18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64648A11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0.38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001195BB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3DA9DB75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15.42</w:t>
            </w:r>
          </w:p>
        </w:tc>
      </w:tr>
      <w:tr w:rsidR="004A5B6D" w:rsidRPr="00455C73" w14:paraId="48E74BF8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2FA1666C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5DE312F3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0.60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6B5AECA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99.5-percentile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1A36F1C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17.75</w:t>
            </w:r>
          </w:p>
        </w:tc>
      </w:tr>
      <w:tr w:rsidR="004A5B6D" w:rsidRPr="00455C73" w14:paraId="2B0CE033" w14:textId="77777777" w:rsidTr="004C6743">
        <w:tc>
          <w:tcPr>
            <w:tcW w:w="2235" w:type="dxa"/>
            <w:tcBorders>
              <w:left w:val="double" w:sz="4" w:space="0" w:color="auto"/>
              <w:bottom w:val="double" w:sz="4" w:space="0" w:color="auto"/>
            </w:tcBorders>
          </w:tcPr>
          <w:p w14:paraId="6C5A44A7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High</w:t>
            </w:r>
            <w:r w:rsidRPr="00455C73">
              <w:rPr>
                <w:rFonts w:ascii="Arial" w:hAnsi="Arial" w:cs="Arial"/>
                <w:sz w:val="18"/>
                <w:szCs w:val="18"/>
              </w:rPr>
              <w:t xml:space="preserve"> status element target</w:t>
            </w:r>
          </w:p>
        </w:tc>
        <w:tc>
          <w:tcPr>
            <w:tcW w:w="1984" w:type="dxa"/>
            <w:tcBorders>
              <w:bottom w:val="double" w:sz="4" w:space="0" w:color="auto"/>
              <w:right w:val="double" w:sz="4" w:space="0" w:color="auto"/>
            </w:tcBorders>
          </w:tcPr>
          <w:p w14:paraId="5E08B985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</w:tcBorders>
          </w:tcPr>
          <w:p w14:paraId="0FC21117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Does </w:t>
            </w:r>
            <w:r w:rsidRPr="00FE5E08">
              <w:rPr>
                <w:rFonts w:ascii="Arial" w:hAnsi="Arial" w:cs="Arial"/>
                <w:sz w:val="18"/>
                <w:szCs w:val="18"/>
              </w:rPr>
              <w:t>forward calculated river quality (90%ile)</w:t>
            </w:r>
            <w:r>
              <w:rPr>
                <w:rFonts w:ascii="Arial" w:hAnsi="Arial" w:cs="Arial"/>
                <w:sz w:val="18"/>
                <w:szCs w:val="18"/>
              </w:rPr>
              <w:t xml:space="preserve"> exceed class boundary</w:t>
            </w:r>
            <w:r w:rsidRPr="00FE5E08">
              <w:rPr>
                <w:rFonts w:ascii="Arial" w:hAnsi="Arial" w:cs="Arial"/>
                <w:sz w:val="18"/>
                <w:szCs w:val="18"/>
              </w:rPr>
              <w:t xml:space="preserve"> yes/no</w:t>
            </w:r>
          </w:p>
        </w:tc>
        <w:tc>
          <w:tcPr>
            <w:tcW w:w="2130" w:type="dxa"/>
            <w:tcBorders>
              <w:bottom w:val="double" w:sz="4" w:space="0" w:color="auto"/>
              <w:right w:val="double" w:sz="4" w:space="0" w:color="auto"/>
            </w:tcBorders>
          </w:tcPr>
          <w:p w14:paraId="231656CE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C596A">
              <w:rPr>
                <w:rFonts w:ascii="Arial" w:hAnsi="Arial" w:cs="Arial"/>
                <w:sz w:val="18"/>
                <w:szCs w:val="18"/>
                <w:highlight w:val="red"/>
              </w:rPr>
              <w:t>YES – downstream quality exceeds High status class boundary</w:t>
            </w:r>
          </w:p>
        </w:tc>
      </w:tr>
    </w:tbl>
    <w:p w14:paraId="2801C352" w14:textId="77777777" w:rsidR="004A5B6D" w:rsidRDefault="004A5B6D" w:rsidP="004A5B6D">
      <w:pPr>
        <w:ind w:left="-284"/>
        <w:rPr>
          <w:rFonts w:ascii="Arial" w:hAnsi="Arial" w:cs="Arial"/>
          <w:b/>
          <w:sz w:val="24"/>
          <w:szCs w:val="24"/>
        </w:rPr>
      </w:pPr>
    </w:p>
    <w:p w14:paraId="66AEDC81" w14:textId="77777777" w:rsidR="00D95203" w:rsidRDefault="00D95203" w:rsidP="004A5B6D">
      <w:pPr>
        <w:ind w:lef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 current impact exceeds class boundary it is inappropriate to consider allowing 10% deterioration.  Strict 0% deterioration will apply.</w:t>
      </w:r>
    </w:p>
    <w:p w14:paraId="5D4E3826" w14:textId="77777777" w:rsidR="004A5B6D" w:rsidRDefault="004A5B6D" w:rsidP="004A5B6D">
      <w:pPr>
        <w:ind w:left="-284"/>
        <w:rPr>
          <w:rFonts w:ascii="Arial" w:hAnsi="Arial" w:cs="Arial"/>
          <w:b/>
          <w:sz w:val="24"/>
          <w:szCs w:val="24"/>
        </w:rPr>
      </w:pPr>
    </w:p>
    <w:p w14:paraId="1CCCEA3D" w14:textId="77777777" w:rsidR="004A5B6D" w:rsidRDefault="004A5B6D" w:rsidP="004A5B6D">
      <w:pPr>
        <w:ind w:left="-284"/>
        <w:rPr>
          <w:rFonts w:ascii="Arial" w:hAnsi="Arial" w:cs="Arial"/>
          <w:b/>
          <w:sz w:val="24"/>
          <w:szCs w:val="24"/>
        </w:rPr>
      </w:pPr>
    </w:p>
    <w:p w14:paraId="7C42F73B" w14:textId="77777777" w:rsidR="004A5B6D" w:rsidRPr="00886DBD" w:rsidRDefault="004A5B6D" w:rsidP="004A5B6D">
      <w:pPr>
        <w:rPr>
          <w:rFonts w:ascii="Arial" w:hAnsi="Arial" w:cs="Arial"/>
          <w:b/>
          <w:color w:val="008080"/>
          <w:sz w:val="24"/>
          <w:szCs w:val="24"/>
        </w:rPr>
      </w:pPr>
      <w:r>
        <w:rPr>
          <w:rFonts w:ascii="Arial" w:hAnsi="Arial" w:cs="Arial"/>
          <w:b/>
          <w:color w:val="000080"/>
          <w:sz w:val="24"/>
          <w:szCs w:val="24"/>
        </w:rPr>
        <w:t>1</w:t>
      </w:r>
      <w:r w:rsidRPr="00C1469C">
        <w:rPr>
          <w:rFonts w:ascii="Arial" w:hAnsi="Arial" w:cs="Arial"/>
          <w:b/>
          <w:color w:val="000080"/>
          <w:sz w:val="24"/>
          <w:szCs w:val="24"/>
        </w:rPr>
        <w:t>b).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86DBD">
        <w:rPr>
          <w:rFonts w:ascii="Arial" w:hAnsi="Arial" w:cs="Arial"/>
          <w:b/>
          <w:color w:val="008080"/>
          <w:sz w:val="24"/>
          <w:szCs w:val="24"/>
        </w:rPr>
        <w:t xml:space="preserve">Discharge quality required to </w:t>
      </w:r>
      <w:r w:rsidR="00D95203">
        <w:rPr>
          <w:rFonts w:ascii="Arial" w:hAnsi="Arial" w:cs="Arial"/>
          <w:b/>
          <w:color w:val="008080"/>
          <w:sz w:val="24"/>
          <w:szCs w:val="24"/>
        </w:rPr>
        <w:t>maintain</w:t>
      </w:r>
      <w:r>
        <w:rPr>
          <w:rFonts w:ascii="Arial" w:hAnsi="Arial" w:cs="Arial"/>
          <w:b/>
          <w:color w:val="008080"/>
          <w:sz w:val="24"/>
          <w:szCs w:val="24"/>
        </w:rPr>
        <w:t xml:space="preserve"> High status </w:t>
      </w:r>
      <w:r w:rsidR="00D95203">
        <w:rPr>
          <w:rFonts w:ascii="Arial" w:hAnsi="Arial" w:cs="Arial"/>
          <w:b/>
          <w:color w:val="008080"/>
          <w:sz w:val="24"/>
          <w:szCs w:val="24"/>
        </w:rPr>
        <w:t xml:space="preserve">boundary at higher DWF of 111m3/day </w:t>
      </w:r>
      <w:r>
        <w:rPr>
          <w:rFonts w:ascii="Arial" w:hAnsi="Arial" w:cs="Arial"/>
          <w:b/>
          <w:color w:val="008080"/>
          <w:sz w:val="24"/>
          <w:szCs w:val="24"/>
        </w:rPr>
        <w:t>(b</w:t>
      </w:r>
      <w:r w:rsidRPr="00886DBD">
        <w:rPr>
          <w:rFonts w:ascii="Arial" w:hAnsi="Arial" w:cs="Arial"/>
          <w:b/>
          <w:color w:val="008080"/>
          <w:sz w:val="24"/>
          <w:szCs w:val="24"/>
        </w:rPr>
        <w:t xml:space="preserve">ackward calculation).  </w:t>
      </w:r>
    </w:p>
    <w:p w14:paraId="301380CE" w14:textId="77777777" w:rsidR="004A5B6D" w:rsidRPr="00455C73" w:rsidRDefault="004A5B6D" w:rsidP="004A5B6D">
      <w:pPr>
        <w:rPr>
          <w:rFonts w:ascii="Arial" w:hAnsi="Arial" w:cs="Arial"/>
          <w:b/>
          <w:sz w:val="18"/>
          <w:szCs w:val="18"/>
        </w:rPr>
      </w:pPr>
    </w:p>
    <w:tbl>
      <w:tblPr>
        <w:tblW w:w="86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9"/>
        <w:gridCol w:w="2220"/>
        <w:gridCol w:w="4394"/>
      </w:tblGrid>
      <w:tr w:rsidR="004A5B6D" w:rsidRPr="00576D3D" w14:paraId="199E73C0" w14:textId="77777777" w:rsidTr="004C6743">
        <w:tc>
          <w:tcPr>
            <w:tcW w:w="8613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FFF99"/>
          </w:tcPr>
          <w:p w14:paraId="774127BD" w14:textId="77777777" w:rsidR="004A5B6D" w:rsidRPr="00576D3D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>Ammonia</w:t>
            </w:r>
          </w:p>
        </w:tc>
      </w:tr>
      <w:tr w:rsidR="004A5B6D" w:rsidRPr="00576D3D" w14:paraId="32B1280D" w14:textId="77777777" w:rsidTr="004C6743">
        <w:tc>
          <w:tcPr>
            <w:tcW w:w="1999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6ECB4A6A" w14:textId="77777777" w:rsidR="004A5B6D" w:rsidRPr="00576D3D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WFD Target </w:t>
            </w:r>
          </w:p>
        </w:tc>
        <w:tc>
          <w:tcPr>
            <w:tcW w:w="2220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07F2B128" w14:textId="77777777" w:rsidR="004A5B6D" w:rsidRPr="00576D3D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Element </w:t>
            </w:r>
            <w:proofErr w:type="spellStart"/>
            <w:r w:rsidRPr="00576D3D">
              <w:rPr>
                <w:rFonts w:ascii="Arial" w:hAnsi="Arial" w:cs="Arial"/>
                <w:b/>
                <w:sz w:val="18"/>
                <w:szCs w:val="18"/>
              </w:rPr>
              <w:t>Classisifcation</w:t>
            </w:r>
            <w:proofErr w:type="spellEnd"/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 Boundary value (90%ile) mg/l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04830DB2" w14:textId="77777777" w:rsidR="004A5B6D" w:rsidRPr="00576D3D" w:rsidRDefault="004A5B6D" w:rsidP="004C6743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Comment: </w:t>
            </w:r>
          </w:p>
        </w:tc>
      </w:tr>
      <w:tr w:rsidR="004A5B6D" w:rsidRPr="00576D3D" w14:paraId="018EBB86" w14:textId="77777777" w:rsidTr="004C6743">
        <w:tc>
          <w:tcPr>
            <w:tcW w:w="1999" w:type="dxa"/>
            <w:tcBorders>
              <w:top w:val="single" w:sz="4" w:space="0" w:color="auto"/>
              <w:bottom w:val="double" w:sz="4" w:space="0" w:color="auto"/>
            </w:tcBorders>
          </w:tcPr>
          <w:p w14:paraId="515A5203" w14:textId="77777777" w:rsidR="004A5B6D" w:rsidRPr="00576D3D" w:rsidRDefault="004A5B6D" w:rsidP="004C6743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76D3D">
              <w:rPr>
                <w:rFonts w:ascii="Arial" w:hAnsi="Arial" w:cs="Arial"/>
                <w:color w:val="000000"/>
                <w:sz w:val="18"/>
                <w:szCs w:val="18"/>
              </w:rPr>
              <w:t>High</w:t>
            </w:r>
          </w:p>
        </w:tc>
        <w:tc>
          <w:tcPr>
            <w:tcW w:w="2220" w:type="dxa"/>
            <w:tcBorders>
              <w:top w:val="single" w:sz="4" w:space="0" w:color="auto"/>
              <w:bottom w:val="double" w:sz="4" w:space="0" w:color="auto"/>
            </w:tcBorders>
          </w:tcPr>
          <w:p w14:paraId="11092E62" w14:textId="77777777" w:rsidR="004A5B6D" w:rsidRPr="00576D3D" w:rsidRDefault="004A5B6D" w:rsidP="004C6743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>0.</w:t>
            </w: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14:paraId="284531A8" w14:textId="77777777" w:rsidR="004A5B6D" w:rsidRPr="00576D3D" w:rsidRDefault="004A5B6D" w:rsidP="004C6743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5BBCADB7" w14:textId="77777777" w:rsidR="004A5B6D" w:rsidRPr="00576D3D" w:rsidRDefault="004A5B6D" w:rsidP="004A5B6D">
      <w:pPr>
        <w:rPr>
          <w:vanish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84"/>
        <w:gridCol w:w="2268"/>
        <w:gridCol w:w="2130"/>
      </w:tblGrid>
      <w:tr w:rsidR="004A5B6D" w:rsidRPr="00455C73" w14:paraId="4814620C" w14:textId="77777777" w:rsidTr="004C6743">
        <w:trPr>
          <w:cantSplit/>
        </w:trPr>
        <w:tc>
          <w:tcPr>
            <w:tcW w:w="4219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70611B7F" w14:textId="77777777" w:rsidR="004A5B6D" w:rsidRPr="00455C73" w:rsidRDefault="004A5B6D" w:rsidP="004C6743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8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5868D085" w14:textId="77777777" w:rsidR="004A5B6D" w:rsidRPr="00455C73" w:rsidRDefault="004A5B6D" w:rsidP="004C6743">
            <w:pPr>
              <w:pStyle w:val="Heading3"/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A5B6D" w:rsidRPr="00455C73" w14:paraId="5FC38F25" w14:textId="77777777" w:rsidTr="004C6743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51023722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River Quality Downstream of Discharge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5D09E5D9" w14:textId="77777777" w:rsidR="004A5B6D" w:rsidRPr="00455C73" w:rsidRDefault="004A5B6D" w:rsidP="004C6743">
            <w:pPr>
              <w:pStyle w:val="Heading3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Discharge Quality Required to meet RE Class Boundary</w:t>
            </w:r>
          </w:p>
        </w:tc>
      </w:tr>
      <w:tr w:rsidR="004A5B6D" w:rsidRPr="00455C73" w14:paraId="5796268B" w14:textId="77777777" w:rsidTr="004C6743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6C576C0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70D971A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0.17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60EB38B0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213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AEAAA5B" w14:textId="77777777" w:rsidR="004A5B6D" w:rsidRPr="00455C73" w:rsidRDefault="00F119D2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2.01</w:t>
            </w:r>
          </w:p>
        </w:tc>
      </w:tr>
      <w:tr w:rsidR="004A5B6D" w:rsidRPr="00455C73" w14:paraId="06290737" w14:textId="77777777" w:rsidTr="004C6743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36519942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73714EFE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0.11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5CF05431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</w:tcPr>
          <w:p w14:paraId="0ADAC7A0" w14:textId="77777777" w:rsidR="004A5B6D" w:rsidRPr="00455C73" w:rsidRDefault="00F119D2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1.85</w:t>
            </w:r>
          </w:p>
        </w:tc>
      </w:tr>
      <w:tr w:rsidR="004A5B6D" w:rsidRPr="00455C73" w14:paraId="606C2A54" w14:textId="77777777" w:rsidTr="004C6743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6F068465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90-percentile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68121877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0.30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19417E26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 xml:space="preserve">95-percentile quality 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  <w:shd w:val="clear" w:color="auto" w:fill="00FFFF"/>
          </w:tcPr>
          <w:p w14:paraId="00914762" w14:textId="77777777" w:rsidR="004A5B6D" w:rsidRPr="00D43906" w:rsidRDefault="00F119D2" w:rsidP="004C6743">
            <w:pPr>
              <w:spacing w:before="40" w:after="40"/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2060"/>
                <w:sz w:val="18"/>
                <w:szCs w:val="18"/>
              </w:rPr>
              <w:t>5.52</w:t>
            </w:r>
          </w:p>
        </w:tc>
      </w:tr>
      <w:tr w:rsidR="004A5B6D" w:rsidRPr="00455C73" w14:paraId="4D942B39" w14:textId="77777777" w:rsidTr="004C6743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30A0CD68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23F4DB83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0.37</w:t>
            </w: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0395E412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</w:tcPr>
          <w:p w14:paraId="285B31D9" w14:textId="77777777" w:rsidR="004A5B6D" w:rsidRPr="00455C73" w:rsidRDefault="00F119D2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9.28</w:t>
            </w:r>
          </w:p>
        </w:tc>
      </w:tr>
      <w:tr w:rsidR="004A5B6D" w:rsidRPr="00455C73" w14:paraId="2822E18B" w14:textId="77777777" w:rsidTr="004C6743"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484AF7E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7F165793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</w:t>
            </w:r>
            <w:r w:rsidR="00F119D2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72A94B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99.5-percentile quality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7991E0E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F119D2">
              <w:rPr>
                <w:rFonts w:ascii="Arial" w:hAnsi="Arial" w:cs="Arial"/>
                <w:sz w:val="18"/>
                <w:szCs w:val="18"/>
              </w:rPr>
              <w:t>0.68</w:t>
            </w:r>
          </w:p>
        </w:tc>
      </w:tr>
    </w:tbl>
    <w:p w14:paraId="5D335EE5" w14:textId="77777777" w:rsidR="004A5B6D" w:rsidRPr="00455C73" w:rsidRDefault="004A5B6D" w:rsidP="004A5B6D">
      <w:pPr>
        <w:rPr>
          <w:sz w:val="18"/>
          <w:szCs w:val="18"/>
        </w:rPr>
      </w:pPr>
    </w:p>
    <w:p w14:paraId="16CC6963" w14:textId="77777777" w:rsidR="004A5B6D" w:rsidRDefault="004A5B6D" w:rsidP="004A5B6D"/>
    <w:p w14:paraId="3AF3A78C" w14:textId="77777777" w:rsidR="004A5B6D" w:rsidRDefault="004A5B6D" w:rsidP="004A5B6D"/>
    <w:p w14:paraId="306F829F" w14:textId="77777777" w:rsidR="004A5B6D" w:rsidRDefault="004A5B6D" w:rsidP="004A5B6D"/>
    <w:p w14:paraId="40F2E2A8" w14:textId="77777777" w:rsidR="004A5B6D" w:rsidRPr="00EC3B71" w:rsidRDefault="004A5B6D" w:rsidP="004A5B6D">
      <w:pPr>
        <w:rPr>
          <w:rFonts w:ascii="Arial" w:hAnsi="Arial" w:cs="Arial"/>
          <w:sz w:val="28"/>
          <w:szCs w:val="28"/>
        </w:rPr>
      </w:pPr>
    </w:p>
    <w:p w14:paraId="40EE1927" w14:textId="77777777" w:rsidR="004A5B6D" w:rsidRDefault="004A5B6D" w:rsidP="004A5B6D">
      <w:pPr>
        <w:rPr>
          <w:rFonts w:ascii="Arial" w:hAnsi="Arial" w:cs="Arial"/>
          <w:b/>
        </w:rPr>
      </w:pPr>
    </w:p>
    <w:p w14:paraId="0947CA02" w14:textId="77777777" w:rsidR="004A5B6D" w:rsidRDefault="004A5B6D" w:rsidP="004A5B6D">
      <w:pPr>
        <w:ind w:left="-284"/>
        <w:rPr>
          <w:b/>
        </w:rPr>
      </w:pPr>
      <w:r>
        <w:rPr>
          <w:rFonts w:ascii="Arial" w:hAnsi="Arial" w:cs="Arial"/>
          <w:color w:val="000080"/>
          <w:sz w:val="28"/>
          <w:szCs w:val="28"/>
        </w:rPr>
        <w:t>2</w:t>
      </w:r>
      <w:r w:rsidRPr="00C1469C">
        <w:rPr>
          <w:rFonts w:ascii="Arial" w:hAnsi="Arial" w:cs="Arial"/>
          <w:color w:val="000080"/>
          <w:sz w:val="28"/>
          <w:szCs w:val="28"/>
        </w:rPr>
        <w:t>.</w:t>
      </w:r>
      <w:r w:rsidRPr="007A1DB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BOD</w:t>
      </w:r>
      <w:r w:rsidRPr="003B2F37">
        <w:rPr>
          <w:rFonts w:ascii="Arial" w:hAnsi="Arial" w:cs="Arial"/>
          <w:color w:val="000080"/>
          <w:sz w:val="16"/>
          <w:szCs w:val="16"/>
        </w:rPr>
        <w:t xml:space="preserve"> </w:t>
      </w:r>
    </w:p>
    <w:p w14:paraId="221D643A" w14:textId="77777777" w:rsidR="004A5B6D" w:rsidRDefault="004A5B6D" w:rsidP="004A5B6D">
      <w:pPr>
        <w:rPr>
          <w:b/>
        </w:rPr>
      </w:pPr>
    </w:p>
    <w:p w14:paraId="5C9AD312" w14:textId="77777777" w:rsidR="004A5B6D" w:rsidRPr="00C54CC0" w:rsidRDefault="004A5B6D" w:rsidP="004A5B6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80"/>
          <w:sz w:val="24"/>
          <w:szCs w:val="24"/>
        </w:rPr>
        <w:t>2a)</w:t>
      </w:r>
      <w:r w:rsidRPr="00C1469C">
        <w:rPr>
          <w:rFonts w:ascii="Arial" w:hAnsi="Arial" w:cs="Arial"/>
          <w:b/>
          <w:color w:val="000080"/>
          <w:sz w:val="24"/>
          <w:szCs w:val="24"/>
        </w:rPr>
        <w:t xml:space="preserve">.  </w:t>
      </w:r>
      <w:r w:rsidR="00F119D2" w:rsidRPr="00865B27">
        <w:rPr>
          <w:rFonts w:ascii="Arial" w:hAnsi="Arial" w:cs="Arial"/>
          <w:b/>
          <w:color w:val="008080"/>
          <w:sz w:val="24"/>
          <w:szCs w:val="24"/>
        </w:rPr>
        <w:t xml:space="preserve">Impact of extant </w:t>
      </w:r>
      <w:r w:rsidR="00F119D2">
        <w:rPr>
          <w:rFonts w:ascii="Arial" w:hAnsi="Arial" w:cs="Arial"/>
          <w:b/>
          <w:color w:val="008080"/>
          <w:sz w:val="24"/>
          <w:szCs w:val="24"/>
        </w:rPr>
        <w:t xml:space="preserve">DWF 67m3/day </w:t>
      </w:r>
      <w:r w:rsidR="00F119D2" w:rsidRPr="00865B27">
        <w:rPr>
          <w:rFonts w:ascii="Arial" w:hAnsi="Arial" w:cs="Arial"/>
          <w:b/>
          <w:color w:val="008080"/>
          <w:sz w:val="24"/>
          <w:szCs w:val="24"/>
        </w:rPr>
        <w:t>(forward calculation).</w:t>
      </w:r>
    </w:p>
    <w:p w14:paraId="3AA036C0" w14:textId="77777777" w:rsidR="004A5B6D" w:rsidRPr="00455C73" w:rsidRDefault="004A5B6D" w:rsidP="004A5B6D">
      <w:pPr>
        <w:ind w:left="-142"/>
        <w:rPr>
          <w:b/>
          <w:sz w:val="18"/>
          <w:szCs w:val="18"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2089"/>
        <w:gridCol w:w="2171"/>
        <w:gridCol w:w="2227"/>
      </w:tblGrid>
      <w:tr w:rsidR="004A5B6D" w:rsidRPr="00455C73" w14:paraId="404B1E1D" w14:textId="77777777" w:rsidTr="004C6743">
        <w:trPr>
          <w:cantSplit/>
        </w:trPr>
        <w:tc>
          <w:tcPr>
            <w:tcW w:w="86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4B083"/>
          </w:tcPr>
          <w:p w14:paraId="2F613C17" w14:textId="77777777" w:rsidR="004A5B6D" w:rsidRPr="00155F9C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BOD</w:t>
            </w:r>
          </w:p>
        </w:tc>
      </w:tr>
      <w:tr w:rsidR="004A5B6D" w:rsidRPr="00455C73" w14:paraId="104E8499" w14:textId="77777777" w:rsidTr="004C6743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1CCF1D9F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UPSTREAM RIVER DATA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</w:tcPr>
          <w:p w14:paraId="50B0237E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DISCHARGE DATA</w:t>
            </w:r>
          </w:p>
        </w:tc>
      </w:tr>
      <w:tr w:rsidR="004A5B6D" w:rsidRPr="00455C73" w14:paraId="35BC15E6" w14:textId="77777777" w:rsidTr="004C6743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2F41A3AC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flow (l/s)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0430B8E8" w14:textId="77777777" w:rsidR="004A5B6D" w:rsidRPr="00455C73" w:rsidRDefault="004A5B6D" w:rsidP="004C6743">
            <w:pPr>
              <w:pStyle w:val="Header"/>
              <w:tabs>
                <w:tab w:val="clear" w:pos="4153"/>
                <w:tab w:val="clear" w:pos="8306"/>
              </w:tabs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54.8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5C325154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flow (l/s)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1166F470" w14:textId="77777777" w:rsidR="004A5B6D" w:rsidRPr="00455C73" w:rsidRDefault="004A5B6D" w:rsidP="004C6743">
            <w:pPr>
              <w:pStyle w:val="Header"/>
              <w:tabs>
                <w:tab w:val="clear" w:pos="4153"/>
                <w:tab w:val="clear" w:pos="8306"/>
              </w:tabs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0.97</w:t>
            </w:r>
          </w:p>
        </w:tc>
      </w:tr>
      <w:tr w:rsidR="004A5B6D" w:rsidRPr="00455C73" w14:paraId="0BF6C5B5" w14:textId="77777777" w:rsidTr="004C6743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0BA0EEA7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Q 95 flow (l/s)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37F024D5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11.7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12C1C0A5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dev. Flow (l/s)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2E083570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0.32</w:t>
            </w:r>
          </w:p>
        </w:tc>
      </w:tr>
      <w:tr w:rsidR="004A5B6D" w:rsidRPr="00455C73" w14:paraId="1DCF77F7" w14:textId="77777777" w:rsidTr="004C6743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150B7730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color w:val="333333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 xml:space="preserve">Mean quality (mg/l) 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73E83C62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0.86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2F61748A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 (mg/l)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48C08C34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11.60</w:t>
            </w:r>
          </w:p>
        </w:tc>
      </w:tr>
      <w:tr w:rsidR="004A5B6D" w:rsidRPr="00455C73" w14:paraId="3C5CE213" w14:textId="77777777" w:rsidTr="004C6743">
        <w:tc>
          <w:tcPr>
            <w:tcW w:w="2130" w:type="dxa"/>
            <w:tcBorders>
              <w:left w:val="double" w:sz="4" w:space="0" w:color="auto"/>
              <w:right w:val="double" w:sz="4" w:space="0" w:color="auto"/>
            </w:tcBorders>
          </w:tcPr>
          <w:p w14:paraId="3B3A06BD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(mg/l)</w:t>
            </w:r>
          </w:p>
        </w:tc>
        <w:tc>
          <w:tcPr>
            <w:tcW w:w="2089" w:type="dxa"/>
            <w:tcBorders>
              <w:left w:val="double" w:sz="4" w:space="0" w:color="auto"/>
              <w:right w:val="double" w:sz="4" w:space="0" w:color="auto"/>
            </w:tcBorders>
          </w:tcPr>
          <w:p w14:paraId="3C21497E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0.52</w:t>
            </w:r>
          </w:p>
        </w:tc>
        <w:tc>
          <w:tcPr>
            <w:tcW w:w="2171" w:type="dxa"/>
            <w:tcBorders>
              <w:left w:val="double" w:sz="4" w:space="0" w:color="auto"/>
            </w:tcBorders>
          </w:tcPr>
          <w:p w14:paraId="640D2F87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 xml:space="preserve">Std dev (mg/l)      </w:t>
            </w:r>
          </w:p>
        </w:tc>
        <w:tc>
          <w:tcPr>
            <w:tcW w:w="2227" w:type="dxa"/>
            <w:tcBorders>
              <w:right w:val="double" w:sz="4" w:space="0" w:color="auto"/>
            </w:tcBorders>
          </w:tcPr>
          <w:p w14:paraId="68E53631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3.48</w:t>
            </w:r>
          </w:p>
        </w:tc>
      </w:tr>
      <w:tr w:rsidR="004A5B6D" w:rsidRPr="00455C73" w14:paraId="3F80EAD1" w14:textId="77777777" w:rsidTr="004C6743">
        <w:tc>
          <w:tcPr>
            <w:tcW w:w="2130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259B86F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90 %</w:t>
            </w:r>
            <w:proofErr w:type="spellStart"/>
            <w:r w:rsidRPr="00455C73">
              <w:rPr>
                <w:rFonts w:ascii="Arial" w:hAnsi="Arial" w:cs="Arial"/>
                <w:sz w:val="18"/>
                <w:szCs w:val="18"/>
              </w:rPr>
              <w:t>ile</w:t>
            </w:r>
            <w:proofErr w:type="spellEnd"/>
            <w:r w:rsidRPr="00455C73">
              <w:rPr>
                <w:rFonts w:ascii="Arial" w:hAnsi="Arial" w:cs="Arial"/>
                <w:sz w:val="18"/>
                <w:szCs w:val="18"/>
              </w:rPr>
              <w:t xml:space="preserve"> (mg/l)</w:t>
            </w:r>
          </w:p>
        </w:tc>
        <w:tc>
          <w:tcPr>
            <w:tcW w:w="208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70569BE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1.50</w:t>
            </w:r>
          </w:p>
        </w:tc>
        <w:tc>
          <w:tcPr>
            <w:tcW w:w="2171" w:type="dxa"/>
            <w:tcBorders>
              <w:left w:val="double" w:sz="4" w:space="0" w:color="auto"/>
              <w:bottom w:val="double" w:sz="4" w:space="0" w:color="auto"/>
            </w:tcBorders>
          </w:tcPr>
          <w:p w14:paraId="05B67BB0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95 %</w:t>
            </w:r>
            <w:proofErr w:type="spellStart"/>
            <w:r w:rsidRPr="00455C73">
              <w:rPr>
                <w:rFonts w:ascii="Arial" w:hAnsi="Arial" w:cs="Arial"/>
                <w:sz w:val="18"/>
                <w:szCs w:val="18"/>
              </w:rPr>
              <w:t>ile</w:t>
            </w:r>
            <w:proofErr w:type="spellEnd"/>
            <w:r w:rsidRPr="00455C73">
              <w:rPr>
                <w:rFonts w:ascii="Arial" w:hAnsi="Arial" w:cs="Arial"/>
                <w:sz w:val="18"/>
                <w:szCs w:val="18"/>
              </w:rPr>
              <w:t xml:space="preserve"> (mg/l)</w:t>
            </w:r>
          </w:p>
        </w:tc>
        <w:tc>
          <w:tcPr>
            <w:tcW w:w="2227" w:type="dxa"/>
            <w:tcBorders>
              <w:bottom w:val="double" w:sz="4" w:space="0" w:color="auto"/>
              <w:right w:val="double" w:sz="4" w:space="0" w:color="auto"/>
            </w:tcBorders>
          </w:tcPr>
          <w:p w14:paraId="44B3C45D" w14:textId="77777777" w:rsidR="004A5B6D" w:rsidRPr="00455C73" w:rsidRDefault="004A5B6D" w:rsidP="004C6743">
            <w:pPr>
              <w:spacing w:before="40"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18.01</w:t>
            </w:r>
          </w:p>
        </w:tc>
      </w:tr>
    </w:tbl>
    <w:p w14:paraId="4FBD3542" w14:textId="77777777" w:rsidR="004A5B6D" w:rsidRPr="00455C73" w:rsidRDefault="004A5B6D" w:rsidP="004A5B6D">
      <w:pPr>
        <w:spacing w:before="40" w:after="40"/>
        <w:rPr>
          <w:rFonts w:ascii="Arial" w:hAnsi="Arial" w:cs="Arial"/>
          <w:sz w:val="18"/>
          <w:szCs w:val="18"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84"/>
        <w:gridCol w:w="2268"/>
        <w:gridCol w:w="2130"/>
      </w:tblGrid>
      <w:tr w:rsidR="004A5B6D" w:rsidRPr="00455C73" w14:paraId="28E48CD5" w14:textId="77777777" w:rsidTr="004C6743">
        <w:trPr>
          <w:cantSplit/>
        </w:trPr>
        <w:tc>
          <w:tcPr>
            <w:tcW w:w="8617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4B083"/>
          </w:tcPr>
          <w:p w14:paraId="28B0FCF2" w14:textId="77777777" w:rsidR="004A5B6D" w:rsidRPr="00155F9C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BOD</w:t>
            </w:r>
          </w:p>
        </w:tc>
      </w:tr>
      <w:tr w:rsidR="004A5B6D" w:rsidRPr="00455C73" w14:paraId="4445661A" w14:textId="77777777" w:rsidTr="004C6743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62FB94B4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lastRenderedPageBreak/>
              <w:t>RIVER DOWNSTREAM OF DISCHARGE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6884A89C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DISCHARGE QUALITY</w:t>
            </w:r>
          </w:p>
        </w:tc>
      </w:tr>
      <w:tr w:rsidR="004A5B6D" w:rsidRPr="00455C73" w14:paraId="3C1AE0D8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356ACFD5" w14:textId="77777777" w:rsidR="004A5B6D" w:rsidRPr="00455C73" w:rsidRDefault="004A5B6D" w:rsidP="004C6743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55C73">
              <w:rPr>
                <w:rFonts w:ascii="Arial" w:hAnsi="Arial" w:cs="Arial"/>
                <w:b w:val="0"/>
                <w:sz w:val="18"/>
                <w:szCs w:val="18"/>
              </w:rPr>
              <w:t>Mean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5DB3F6CB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1.16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5C0FB079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60F1ECEB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11.76</w:t>
            </w:r>
          </w:p>
        </w:tc>
      </w:tr>
      <w:tr w:rsidR="004A5B6D" w:rsidRPr="00455C73" w14:paraId="68827B86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6E308067" w14:textId="77777777" w:rsidR="004A5B6D" w:rsidRPr="00455C73" w:rsidRDefault="004A5B6D" w:rsidP="004C6743">
            <w:pPr>
              <w:pStyle w:val="Heading4"/>
              <w:spacing w:before="40" w:after="4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55C73">
              <w:rPr>
                <w:rFonts w:ascii="Arial" w:hAnsi="Arial" w:cs="Arial"/>
                <w:b w:val="0"/>
                <w:sz w:val="18"/>
                <w:szCs w:val="18"/>
              </w:rPr>
              <w:t>Std dev of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55BAE9A0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0.55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7EA182DA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1525DC56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3.46</w:t>
            </w:r>
          </w:p>
        </w:tc>
      </w:tr>
      <w:tr w:rsidR="004A5B6D" w:rsidRPr="00455C73" w14:paraId="4F2B6C38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70C9AAEE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  <w:shd w:val="clear" w:color="auto" w:fill="CCFFFF"/>
          </w:tcPr>
          <w:p w14:paraId="03AF51D8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  <w:highlight w:val="cyan"/>
              </w:rPr>
            </w:pPr>
            <w:r>
              <w:rPr>
                <w:rFonts w:ascii="Arial" w:hAnsi="Arial" w:cs="Arial"/>
                <w:sz w:val="18"/>
                <w:szCs w:val="18"/>
                <w:highlight w:val="green"/>
              </w:rPr>
              <w:t>1.85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77E375CD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6C2B2B5C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18.12</w:t>
            </w:r>
          </w:p>
        </w:tc>
      </w:tr>
      <w:tr w:rsidR="004A5B6D" w:rsidRPr="00455C73" w14:paraId="5FEEB402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4FE38DAA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67BE8D1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2.18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1438BA5A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5F51CB3C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21.77</w:t>
            </w:r>
          </w:p>
        </w:tc>
      </w:tr>
      <w:tr w:rsidR="004A5B6D" w:rsidRPr="00455C73" w14:paraId="063D914F" w14:textId="77777777" w:rsidTr="004C6743">
        <w:tc>
          <w:tcPr>
            <w:tcW w:w="2235" w:type="dxa"/>
            <w:tcBorders>
              <w:left w:val="double" w:sz="4" w:space="0" w:color="auto"/>
            </w:tcBorders>
          </w:tcPr>
          <w:p w14:paraId="637C8A30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1984" w:type="dxa"/>
            <w:tcBorders>
              <w:right w:val="double" w:sz="4" w:space="0" w:color="auto"/>
            </w:tcBorders>
          </w:tcPr>
          <w:p w14:paraId="3BCE4EF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2.86</w:t>
            </w:r>
          </w:p>
        </w:tc>
        <w:tc>
          <w:tcPr>
            <w:tcW w:w="2268" w:type="dxa"/>
            <w:tcBorders>
              <w:left w:val="double" w:sz="4" w:space="0" w:color="auto"/>
            </w:tcBorders>
          </w:tcPr>
          <w:p w14:paraId="74B95444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99.5-percentile quality</w:t>
            </w:r>
          </w:p>
        </w:tc>
        <w:tc>
          <w:tcPr>
            <w:tcW w:w="2130" w:type="dxa"/>
            <w:tcBorders>
              <w:right w:val="double" w:sz="4" w:space="0" w:color="auto"/>
            </w:tcBorders>
          </w:tcPr>
          <w:p w14:paraId="04E2A76C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22.88</w:t>
            </w:r>
          </w:p>
        </w:tc>
      </w:tr>
      <w:tr w:rsidR="004A5B6D" w:rsidRPr="00455C73" w14:paraId="76BCD273" w14:textId="77777777" w:rsidTr="004C6743">
        <w:tc>
          <w:tcPr>
            <w:tcW w:w="2235" w:type="dxa"/>
            <w:tcBorders>
              <w:left w:val="double" w:sz="4" w:space="0" w:color="auto"/>
              <w:bottom w:val="double" w:sz="4" w:space="0" w:color="auto"/>
            </w:tcBorders>
          </w:tcPr>
          <w:p w14:paraId="02FC4A96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High</w:t>
            </w:r>
            <w:r w:rsidRPr="00455C73">
              <w:rPr>
                <w:rFonts w:ascii="Arial" w:hAnsi="Arial" w:cs="Arial"/>
                <w:sz w:val="18"/>
                <w:szCs w:val="18"/>
              </w:rPr>
              <w:t xml:space="preserve"> status element target</w:t>
            </w:r>
          </w:p>
        </w:tc>
        <w:tc>
          <w:tcPr>
            <w:tcW w:w="1984" w:type="dxa"/>
            <w:tcBorders>
              <w:bottom w:val="double" w:sz="4" w:space="0" w:color="auto"/>
              <w:right w:val="double" w:sz="4" w:space="0" w:color="auto"/>
            </w:tcBorders>
          </w:tcPr>
          <w:p w14:paraId="23C60987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left w:val="double" w:sz="4" w:space="0" w:color="auto"/>
              <w:bottom w:val="double" w:sz="4" w:space="0" w:color="auto"/>
            </w:tcBorders>
          </w:tcPr>
          <w:p w14:paraId="7F6839E3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Does </w:t>
            </w:r>
            <w:r w:rsidRPr="00FE5E08">
              <w:rPr>
                <w:rFonts w:ascii="Arial" w:hAnsi="Arial" w:cs="Arial"/>
                <w:sz w:val="18"/>
                <w:szCs w:val="18"/>
              </w:rPr>
              <w:t>forward calculated river quality (90%ile)</w:t>
            </w:r>
            <w:r>
              <w:rPr>
                <w:rFonts w:ascii="Arial" w:hAnsi="Arial" w:cs="Arial"/>
                <w:sz w:val="18"/>
                <w:szCs w:val="18"/>
              </w:rPr>
              <w:t xml:space="preserve"> exceed class boundary</w:t>
            </w:r>
            <w:r w:rsidRPr="00FE5E08">
              <w:rPr>
                <w:rFonts w:ascii="Arial" w:hAnsi="Arial" w:cs="Arial"/>
                <w:sz w:val="18"/>
                <w:szCs w:val="18"/>
              </w:rPr>
              <w:t xml:space="preserve"> yes/no</w:t>
            </w:r>
          </w:p>
        </w:tc>
        <w:tc>
          <w:tcPr>
            <w:tcW w:w="2130" w:type="dxa"/>
            <w:tcBorders>
              <w:bottom w:val="double" w:sz="4" w:space="0" w:color="auto"/>
              <w:right w:val="double" w:sz="4" w:space="0" w:color="auto"/>
            </w:tcBorders>
          </w:tcPr>
          <w:p w14:paraId="5C81B2F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7003D4">
              <w:rPr>
                <w:rFonts w:ascii="Arial" w:hAnsi="Arial" w:cs="Arial"/>
                <w:sz w:val="18"/>
                <w:szCs w:val="18"/>
                <w:highlight w:val="green"/>
              </w:rPr>
              <w:t>NO – downstream quality is within High status class boundary</w:t>
            </w:r>
          </w:p>
        </w:tc>
      </w:tr>
    </w:tbl>
    <w:p w14:paraId="44E2829C" w14:textId="77777777" w:rsidR="004A5B6D" w:rsidRDefault="004A5B6D" w:rsidP="004A5B6D">
      <w:pPr>
        <w:ind w:left="-284"/>
        <w:rPr>
          <w:rFonts w:ascii="Arial" w:hAnsi="Arial" w:cs="Arial"/>
          <w:b/>
          <w:sz w:val="24"/>
          <w:szCs w:val="24"/>
        </w:rPr>
      </w:pPr>
    </w:p>
    <w:p w14:paraId="40B965D3" w14:textId="77777777" w:rsidR="004A5B6D" w:rsidRDefault="004A5B6D" w:rsidP="004A5B6D">
      <w:pPr>
        <w:ind w:left="-284"/>
        <w:rPr>
          <w:rFonts w:ascii="Arial" w:hAnsi="Arial" w:cs="Arial"/>
          <w:b/>
          <w:sz w:val="24"/>
          <w:szCs w:val="24"/>
        </w:rPr>
      </w:pPr>
    </w:p>
    <w:p w14:paraId="2384309D" w14:textId="77777777" w:rsidR="004A5B6D" w:rsidRDefault="004A5B6D" w:rsidP="004A5B6D">
      <w:pPr>
        <w:ind w:left="-284"/>
        <w:rPr>
          <w:rFonts w:ascii="Arial" w:hAnsi="Arial" w:cs="Arial"/>
          <w:b/>
          <w:sz w:val="24"/>
          <w:szCs w:val="24"/>
        </w:rPr>
      </w:pPr>
    </w:p>
    <w:p w14:paraId="2149AC29" w14:textId="77777777" w:rsidR="004A5B6D" w:rsidRPr="00455C73" w:rsidRDefault="004A5B6D" w:rsidP="004A5B6D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color w:val="000080"/>
          <w:sz w:val="24"/>
          <w:szCs w:val="24"/>
        </w:rPr>
        <w:t>2</w:t>
      </w:r>
      <w:r w:rsidRPr="00C1469C">
        <w:rPr>
          <w:rFonts w:ascii="Arial" w:hAnsi="Arial" w:cs="Arial"/>
          <w:b/>
          <w:color w:val="000080"/>
          <w:sz w:val="24"/>
          <w:szCs w:val="24"/>
        </w:rPr>
        <w:t>b).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119D2" w:rsidRPr="00886DBD">
        <w:rPr>
          <w:rFonts w:ascii="Arial" w:hAnsi="Arial" w:cs="Arial"/>
          <w:b/>
          <w:color w:val="008080"/>
          <w:sz w:val="24"/>
          <w:szCs w:val="24"/>
        </w:rPr>
        <w:t xml:space="preserve">Discharge quality required to </w:t>
      </w:r>
      <w:r w:rsidR="00F119D2">
        <w:rPr>
          <w:rFonts w:ascii="Arial" w:hAnsi="Arial" w:cs="Arial"/>
          <w:b/>
          <w:color w:val="008080"/>
          <w:sz w:val="24"/>
          <w:szCs w:val="24"/>
        </w:rPr>
        <w:t>maintain 0% deterioration of existing downstream impact 1.85mg/l 90%ile at higher DWF of 111m3/day (b</w:t>
      </w:r>
      <w:r w:rsidR="00F119D2" w:rsidRPr="00886DBD">
        <w:rPr>
          <w:rFonts w:ascii="Arial" w:hAnsi="Arial" w:cs="Arial"/>
          <w:b/>
          <w:color w:val="008080"/>
          <w:sz w:val="24"/>
          <w:szCs w:val="24"/>
        </w:rPr>
        <w:t xml:space="preserve">ackward calculation).  </w:t>
      </w:r>
    </w:p>
    <w:tbl>
      <w:tblPr>
        <w:tblW w:w="861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9"/>
        <w:gridCol w:w="2220"/>
        <w:gridCol w:w="4394"/>
      </w:tblGrid>
      <w:tr w:rsidR="004A5B6D" w:rsidRPr="00576D3D" w14:paraId="1C583E54" w14:textId="77777777" w:rsidTr="004C6743">
        <w:tc>
          <w:tcPr>
            <w:tcW w:w="8613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F4B083"/>
          </w:tcPr>
          <w:p w14:paraId="225E726B" w14:textId="77777777" w:rsidR="004A5B6D" w:rsidRPr="00576D3D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BOD</w:t>
            </w:r>
          </w:p>
        </w:tc>
      </w:tr>
      <w:tr w:rsidR="004A5B6D" w:rsidRPr="00576D3D" w14:paraId="5466B0D2" w14:textId="77777777" w:rsidTr="004C6743">
        <w:tc>
          <w:tcPr>
            <w:tcW w:w="1999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005BCCA0" w14:textId="77777777" w:rsidR="004A5B6D" w:rsidRPr="00576D3D" w:rsidRDefault="00AD5360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Existing Downstream Impact (90%ile) mg/l</w:t>
            </w:r>
            <w:r w:rsidR="004A5B6D" w:rsidRPr="00576D3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220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5CC5BAC3" w14:textId="77777777" w:rsidR="004A5B6D" w:rsidRPr="00576D3D" w:rsidRDefault="00AD5360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Prevent Deterioration Target</w:t>
            </w:r>
            <w:r w:rsidR="004A5B6D" w:rsidRPr="00576D3D">
              <w:rPr>
                <w:rFonts w:ascii="Arial" w:hAnsi="Arial" w:cs="Arial"/>
                <w:b/>
                <w:sz w:val="18"/>
                <w:szCs w:val="18"/>
              </w:rPr>
              <w:t xml:space="preserve"> (90%ile) mg/l</w:t>
            </w:r>
          </w:p>
        </w:tc>
        <w:tc>
          <w:tcPr>
            <w:tcW w:w="4394" w:type="dxa"/>
            <w:tcBorders>
              <w:top w:val="double" w:sz="4" w:space="0" w:color="auto"/>
              <w:bottom w:val="single" w:sz="4" w:space="0" w:color="auto"/>
            </w:tcBorders>
            <w:shd w:val="clear" w:color="auto" w:fill="D9D9D9"/>
          </w:tcPr>
          <w:p w14:paraId="289AC43A" w14:textId="77777777" w:rsidR="004A5B6D" w:rsidRPr="00576D3D" w:rsidRDefault="004A5B6D" w:rsidP="004C6743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576D3D">
              <w:rPr>
                <w:rFonts w:ascii="Arial" w:hAnsi="Arial" w:cs="Arial"/>
                <w:b/>
                <w:sz w:val="18"/>
                <w:szCs w:val="18"/>
              </w:rPr>
              <w:t xml:space="preserve">Comment: </w:t>
            </w:r>
          </w:p>
        </w:tc>
      </w:tr>
      <w:tr w:rsidR="004A5B6D" w:rsidRPr="00576D3D" w14:paraId="2A87D7A1" w14:textId="77777777" w:rsidTr="004C6743">
        <w:tc>
          <w:tcPr>
            <w:tcW w:w="1999" w:type="dxa"/>
            <w:tcBorders>
              <w:top w:val="single" w:sz="4" w:space="0" w:color="auto"/>
              <w:bottom w:val="double" w:sz="4" w:space="0" w:color="auto"/>
            </w:tcBorders>
          </w:tcPr>
          <w:p w14:paraId="029A5AA2" w14:textId="77777777" w:rsidR="004A5B6D" w:rsidRPr="00576D3D" w:rsidRDefault="00AD5360" w:rsidP="004C6743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1.85</w:t>
            </w:r>
          </w:p>
        </w:tc>
        <w:tc>
          <w:tcPr>
            <w:tcW w:w="2220" w:type="dxa"/>
            <w:tcBorders>
              <w:top w:val="single" w:sz="4" w:space="0" w:color="auto"/>
              <w:bottom w:val="double" w:sz="4" w:space="0" w:color="auto"/>
            </w:tcBorders>
          </w:tcPr>
          <w:p w14:paraId="7693B35E" w14:textId="77777777" w:rsidR="004A5B6D" w:rsidRPr="00576D3D" w:rsidRDefault="00AD5360" w:rsidP="004C6743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1.85</w:t>
            </w:r>
          </w:p>
        </w:tc>
        <w:tc>
          <w:tcPr>
            <w:tcW w:w="4394" w:type="dxa"/>
            <w:tcBorders>
              <w:top w:val="single" w:sz="4" w:space="0" w:color="auto"/>
              <w:bottom w:val="double" w:sz="4" w:space="0" w:color="auto"/>
            </w:tcBorders>
          </w:tcPr>
          <w:p w14:paraId="1B551809" w14:textId="77777777" w:rsidR="004A5B6D" w:rsidRPr="00576D3D" w:rsidRDefault="00AD5360" w:rsidP="004C6743">
            <w:pPr>
              <w:spacing w:before="40" w:after="4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0% deterioration (growth)</w:t>
            </w:r>
          </w:p>
        </w:tc>
      </w:tr>
    </w:tbl>
    <w:p w14:paraId="38680478" w14:textId="77777777" w:rsidR="004A5B6D" w:rsidRPr="00BD4BCE" w:rsidRDefault="004A5B6D" w:rsidP="004A5B6D">
      <w:pPr>
        <w:rPr>
          <w:vanish/>
        </w:rPr>
      </w:pPr>
    </w:p>
    <w:tbl>
      <w:tblPr>
        <w:tblW w:w="8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1984"/>
        <w:gridCol w:w="2268"/>
        <w:gridCol w:w="2130"/>
      </w:tblGrid>
      <w:tr w:rsidR="004A5B6D" w:rsidRPr="00455C73" w14:paraId="5F08C89E" w14:textId="77777777" w:rsidTr="004C6743">
        <w:trPr>
          <w:cantSplit/>
        </w:trPr>
        <w:tc>
          <w:tcPr>
            <w:tcW w:w="4219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0980464A" w14:textId="77777777" w:rsidR="004A5B6D" w:rsidRPr="00455C73" w:rsidRDefault="004A5B6D" w:rsidP="004C6743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8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9153E6E" w14:textId="77777777" w:rsidR="004A5B6D" w:rsidRPr="00455C73" w:rsidRDefault="004A5B6D" w:rsidP="004C6743">
            <w:pPr>
              <w:pStyle w:val="Heading3"/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A5B6D" w:rsidRPr="00455C73" w14:paraId="16B87AC6" w14:textId="77777777" w:rsidTr="004C6743">
        <w:trPr>
          <w:cantSplit/>
        </w:trPr>
        <w:tc>
          <w:tcPr>
            <w:tcW w:w="4219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6F053A40" w14:textId="77777777" w:rsidR="004A5B6D" w:rsidRPr="00455C73" w:rsidRDefault="004A5B6D" w:rsidP="004C6743">
            <w:pPr>
              <w:spacing w:before="40" w:after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>River Quality Downstream of Discharge</w:t>
            </w:r>
          </w:p>
        </w:tc>
        <w:tc>
          <w:tcPr>
            <w:tcW w:w="439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/>
          </w:tcPr>
          <w:p w14:paraId="369895D2" w14:textId="77777777" w:rsidR="004A5B6D" w:rsidRPr="00455C73" w:rsidRDefault="004A5B6D" w:rsidP="004C6743">
            <w:pPr>
              <w:pStyle w:val="Heading3"/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Discharge Quality Required to meet RE Class Boundary</w:t>
            </w:r>
          </w:p>
        </w:tc>
      </w:tr>
      <w:tr w:rsidR="004A5B6D" w:rsidRPr="00455C73" w14:paraId="54D76F03" w14:textId="77777777" w:rsidTr="004C6743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3E4ABD78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54537FA1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  <w:r w:rsidR="002235E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225437EE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Mean quality</w:t>
            </w:r>
          </w:p>
        </w:tc>
        <w:tc>
          <w:tcPr>
            <w:tcW w:w="2130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3F26348" w14:textId="77777777" w:rsidR="004A5B6D" w:rsidRPr="00455C73" w:rsidRDefault="002235E7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7.83</w:t>
            </w:r>
          </w:p>
        </w:tc>
      </w:tr>
      <w:tr w:rsidR="004A5B6D" w:rsidRPr="00455C73" w14:paraId="54A04CFF" w14:textId="77777777" w:rsidTr="004C6743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67CAA639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6457B444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0.</w:t>
            </w:r>
            <w:r w:rsidR="002235E7">
              <w:rPr>
                <w:rFonts w:ascii="Arial" w:hAnsi="Arial" w:cs="Arial"/>
                <w:sz w:val="18"/>
                <w:szCs w:val="18"/>
              </w:rPr>
              <w:t>55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13AB938F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Std dev of quality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</w:tcPr>
          <w:p w14:paraId="38489C48" w14:textId="77777777" w:rsidR="004A5B6D" w:rsidRPr="00455C73" w:rsidRDefault="002235E7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2.32</w:t>
            </w:r>
          </w:p>
        </w:tc>
      </w:tr>
      <w:tr w:rsidR="004A5B6D" w:rsidRPr="00455C73" w14:paraId="3EDCD3D2" w14:textId="77777777" w:rsidTr="004C6743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24B6C07C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90-percentile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12031377" w14:textId="77777777" w:rsidR="004A5B6D" w:rsidRPr="00455C73" w:rsidRDefault="002235E7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1.85</w:t>
            </w:r>
          </w:p>
        </w:tc>
        <w:tc>
          <w:tcPr>
            <w:tcW w:w="2268" w:type="dxa"/>
            <w:tcBorders>
              <w:left w:val="double" w:sz="4" w:space="0" w:color="auto"/>
              <w:right w:val="single" w:sz="4" w:space="0" w:color="auto"/>
            </w:tcBorders>
          </w:tcPr>
          <w:p w14:paraId="1B0E7B79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455C73">
              <w:rPr>
                <w:rFonts w:ascii="Arial" w:hAnsi="Arial" w:cs="Arial"/>
                <w:b/>
                <w:sz w:val="18"/>
                <w:szCs w:val="18"/>
              </w:rPr>
              <w:t xml:space="preserve">95-percentile quality 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  <w:shd w:val="clear" w:color="auto" w:fill="00FFFF"/>
          </w:tcPr>
          <w:p w14:paraId="15A39020" w14:textId="77777777" w:rsidR="004A5B6D" w:rsidRPr="00E40BF3" w:rsidRDefault="002235E7" w:rsidP="004C6743">
            <w:pPr>
              <w:spacing w:before="40" w:after="4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12.07</w:t>
            </w:r>
          </w:p>
        </w:tc>
      </w:tr>
      <w:tr w:rsidR="004A5B6D" w:rsidRPr="00455C73" w14:paraId="66B53F2E" w14:textId="77777777" w:rsidTr="004C6743">
        <w:tc>
          <w:tcPr>
            <w:tcW w:w="2235" w:type="dxa"/>
            <w:tcBorders>
              <w:left w:val="double" w:sz="4" w:space="0" w:color="auto"/>
              <w:right w:val="single" w:sz="4" w:space="0" w:color="auto"/>
            </w:tcBorders>
          </w:tcPr>
          <w:p w14:paraId="38B701F8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95-percentile quality</w:t>
            </w:r>
          </w:p>
        </w:tc>
        <w:tc>
          <w:tcPr>
            <w:tcW w:w="1984" w:type="dxa"/>
            <w:tcBorders>
              <w:left w:val="single" w:sz="4" w:space="0" w:color="auto"/>
              <w:right w:val="double" w:sz="4" w:space="0" w:color="auto"/>
            </w:tcBorders>
          </w:tcPr>
          <w:p w14:paraId="5FD36966" w14:textId="77777777" w:rsidR="004A5B6D" w:rsidRPr="00455C73" w:rsidRDefault="002235E7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2.18</w:t>
            </w:r>
          </w:p>
        </w:tc>
        <w:tc>
          <w:tcPr>
            <w:tcW w:w="2268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C7F53E2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2130" w:type="dxa"/>
            <w:tcBorders>
              <w:left w:val="single" w:sz="4" w:space="0" w:color="auto"/>
              <w:right w:val="double" w:sz="4" w:space="0" w:color="auto"/>
            </w:tcBorders>
          </w:tcPr>
          <w:p w14:paraId="4BC1D92C" w14:textId="77777777" w:rsidR="004A5B6D" w:rsidRPr="00455C73" w:rsidRDefault="002235E7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14.50</w:t>
            </w:r>
          </w:p>
        </w:tc>
      </w:tr>
      <w:tr w:rsidR="004A5B6D" w:rsidRPr="00455C73" w14:paraId="70DCD1E3" w14:textId="77777777" w:rsidTr="004C6743">
        <w:tc>
          <w:tcPr>
            <w:tcW w:w="223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245AB84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99-percentile quality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5D1BEB1" w14:textId="77777777" w:rsidR="004A5B6D" w:rsidRPr="00455C73" w:rsidRDefault="002235E7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2.85</w:t>
            </w:r>
          </w:p>
        </w:tc>
        <w:tc>
          <w:tcPr>
            <w:tcW w:w="226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6A8D8109" w14:textId="77777777" w:rsidR="004A5B6D" w:rsidRPr="00455C73" w:rsidRDefault="004A5B6D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55C73">
              <w:rPr>
                <w:rFonts w:ascii="Arial" w:hAnsi="Arial" w:cs="Arial"/>
                <w:sz w:val="18"/>
                <w:szCs w:val="18"/>
              </w:rPr>
              <w:t>99.5-percentile quality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519C3652" w14:textId="77777777" w:rsidR="004A5B6D" w:rsidRPr="00455C73" w:rsidRDefault="002235E7" w:rsidP="004C674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15.24</w:t>
            </w:r>
          </w:p>
        </w:tc>
      </w:tr>
    </w:tbl>
    <w:p w14:paraId="626CD318" w14:textId="77777777" w:rsidR="004A5B6D" w:rsidRPr="00455C73" w:rsidRDefault="004A5B6D" w:rsidP="004A5B6D">
      <w:pPr>
        <w:rPr>
          <w:sz w:val="18"/>
          <w:szCs w:val="18"/>
        </w:rPr>
      </w:pPr>
    </w:p>
    <w:p w14:paraId="03EB33A3" w14:textId="77777777" w:rsidR="004A5B6D" w:rsidRDefault="004A5B6D" w:rsidP="004A5B6D"/>
    <w:p w14:paraId="7128A79D" w14:textId="77777777" w:rsidR="004A5B6D" w:rsidRDefault="004A5B6D" w:rsidP="004A5B6D">
      <w:pPr>
        <w:rPr>
          <w:rFonts w:ascii="Arial" w:hAnsi="Arial" w:cs="Arial"/>
          <w:b/>
        </w:rPr>
      </w:pPr>
    </w:p>
    <w:p w14:paraId="3FB3231A" w14:textId="77777777" w:rsidR="004A5B6D" w:rsidRDefault="004A5B6D" w:rsidP="004A5B6D">
      <w:pPr>
        <w:ind w:left="-284"/>
        <w:rPr>
          <w:b/>
        </w:rPr>
      </w:pPr>
      <w:r>
        <w:rPr>
          <w:rFonts w:ascii="Arial" w:hAnsi="Arial" w:cs="Arial"/>
          <w:color w:val="000080"/>
          <w:sz w:val="28"/>
          <w:szCs w:val="28"/>
        </w:rPr>
        <w:t>3</w:t>
      </w:r>
      <w:r w:rsidRPr="00C1469C">
        <w:rPr>
          <w:rFonts w:ascii="Arial" w:hAnsi="Arial" w:cs="Arial"/>
          <w:color w:val="000080"/>
          <w:sz w:val="28"/>
          <w:szCs w:val="28"/>
        </w:rPr>
        <w:t>.</w:t>
      </w:r>
      <w:r w:rsidRPr="007A1DB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Revised </w:t>
      </w:r>
      <w:r w:rsidR="00F119D2">
        <w:rPr>
          <w:rFonts w:ascii="Arial" w:hAnsi="Arial" w:cs="Arial"/>
          <w:sz w:val="28"/>
          <w:szCs w:val="28"/>
        </w:rPr>
        <w:t>permit limits at Higher DWF of 111m</w:t>
      </w:r>
      <w:r w:rsidR="00F119D2" w:rsidRPr="00F119D2">
        <w:rPr>
          <w:rFonts w:ascii="Arial" w:hAnsi="Arial" w:cs="Arial"/>
          <w:sz w:val="28"/>
          <w:szCs w:val="28"/>
          <w:vertAlign w:val="superscript"/>
        </w:rPr>
        <w:t>3</w:t>
      </w:r>
      <w:r w:rsidR="00F119D2">
        <w:rPr>
          <w:rFonts w:ascii="Arial" w:hAnsi="Arial" w:cs="Arial"/>
          <w:sz w:val="28"/>
          <w:szCs w:val="28"/>
        </w:rPr>
        <w:t>/day</w:t>
      </w:r>
      <w:r>
        <w:rPr>
          <w:rFonts w:ascii="Arial" w:hAnsi="Arial" w:cs="Arial"/>
          <w:sz w:val="28"/>
          <w:szCs w:val="28"/>
        </w:rPr>
        <w:t>.</w:t>
      </w:r>
    </w:p>
    <w:p w14:paraId="56567A08" w14:textId="77777777" w:rsidR="004A5B6D" w:rsidRDefault="004A5B6D" w:rsidP="004A5B6D">
      <w:pPr>
        <w:rPr>
          <w:rFonts w:ascii="Arial" w:hAnsi="Arial" w:cs="Arial"/>
          <w:b/>
        </w:rPr>
      </w:pPr>
    </w:p>
    <w:p w14:paraId="4E9459B9" w14:textId="77777777" w:rsidR="004A5B6D" w:rsidRDefault="004A5B6D" w:rsidP="004A5B6D">
      <w:pPr>
        <w:rPr>
          <w:rFonts w:ascii="Arial" w:hAnsi="Arial" w:cs="Arial"/>
          <w:b/>
        </w:rPr>
      </w:pPr>
    </w:p>
    <w:p w14:paraId="2C42FFBA" w14:textId="77777777" w:rsidR="004A5B6D" w:rsidRDefault="004A5B6D" w:rsidP="004A5B6D">
      <w:pPr>
        <w:rPr>
          <w:rFonts w:ascii="Arial" w:hAnsi="Arial" w:cs="Arial"/>
          <w:color w:val="008080"/>
        </w:rPr>
      </w:pPr>
      <w:r>
        <w:rPr>
          <w:rFonts w:ascii="Arial" w:hAnsi="Arial" w:cs="Arial"/>
          <w:b/>
          <w:color w:val="000080"/>
          <w:sz w:val="24"/>
          <w:szCs w:val="24"/>
        </w:rPr>
        <w:t>3a</w:t>
      </w:r>
      <w:r w:rsidRPr="00EC3B71">
        <w:rPr>
          <w:rFonts w:ascii="Arial" w:hAnsi="Arial" w:cs="Arial"/>
          <w:b/>
          <w:color w:val="000080"/>
          <w:sz w:val="24"/>
          <w:szCs w:val="24"/>
        </w:rPr>
        <w:t>).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5917AA">
        <w:rPr>
          <w:rFonts w:ascii="Arial" w:hAnsi="Arial" w:cs="Arial"/>
          <w:b/>
          <w:color w:val="008080"/>
          <w:sz w:val="24"/>
          <w:szCs w:val="24"/>
        </w:rPr>
        <w:t xml:space="preserve">Extant Consent Limits </w:t>
      </w:r>
      <w:r w:rsidR="00F119D2">
        <w:rPr>
          <w:rFonts w:ascii="Arial" w:hAnsi="Arial" w:cs="Arial"/>
          <w:b/>
          <w:color w:val="008080"/>
          <w:sz w:val="24"/>
          <w:szCs w:val="24"/>
        </w:rPr>
        <w:t xml:space="preserve">at 67m3/day </w:t>
      </w:r>
      <w:r w:rsidRPr="005917AA">
        <w:rPr>
          <w:rFonts w:ascii="Arial" w:hAnsi="Arial" w:cs="Arial"/>
          <w:color w:val="008080"/>
        </w:rPr>
        <w:t>(BOD/SS/Ammonia only)</w:t>
      </w:r>
    </w:p>
    <w:p w14:paraId="21593D2B" w14:textId="77777777" w:rsidR="004A5B6D" w:rsidRPr="005917AA" w:rsidRDefault="004A5B6D" w:rsidP="004A5B6D">
      <w:pPr>
        <w:rPr>
          <w:rFonts w:ascii="Arial" w:hAnsi="Arial" w:cs="Arial"/>
          <w:color w:val="008080"/>
        </w:rPr>
      </w:pPr>
    </w:p>
    <w:p w14:paraId="778C4FBE" w14:textId="77777777" w:rsidR="004A5B6D" w:rsidRPr="008C6467" w:rsidRDefault="004A5B6D" w:rsidP="004A5B6D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266"/>
        <w:gridCol w:w="1420"/>
        <w:gridCol w:w="1006"/>
        <w:gridCol w:w="1421"/>
        <w:gridCol w:w="1277"/>
      </w:tblGrid>
      <w:tr w:rsidR="004A5B6D" w:rsidRPr="00576D3D" w14:paraId="756528C3" w14:textId="77777777" w:rsidTr="004C6743">
        <w:tc>
          <w:tcPr>
            <w:tcW w:w="1333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5CDC23E8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(95)</w:t>
            </w:r>
            <w:proofErr w:type="spellStart"/>
            <w:r w:rsidRPr="00576D3D">
              <w:rPr>
                <w:rFonts w:ascii="Arial" w:hAnsi="Arial" w:cs="Arial"/>
              </w:rPr>
              <w:t>ile</w:t>
            </w:r>
            <w:proofErr w:type="spellEnd"/>
          </w:p>
        </w:tc>
        <w:tc>
          <w:tcPr>
            <w:tcW w:w="126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045A6D1A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(U/T)</w:t>
            </w:r>
          </w:p>
        </w:tc>
        <w:tc>
          <w:tcPr>
            <w:tcW w:w="142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1C182E8D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 (95ile)</w:t>
            </w:r>
          </w:p>
        </w:tc>
        <w:tc>
          <w:tcPr>
            <w:tcW w:w="100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66BEA239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SS(U/T)</w:t>
            </w:r>
          </w:p>
        </w:tc>
        <w:tc>
          <w:tcPr>
            <w:tcW w:w="1421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3A625E17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Amm(95ile)</w:t>
            </w:r>
          </w:p>
        </w:tc>
        <w:tc>
          <w:tcPr>
            <w:tcW w:w="1277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6AC07C15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 (U/T)</w:t>
            </w:r>
          </w:p>
        </w:tc>
      </w:tr>
      <w:tr w:rsidR="004A5B6D" w:rsidRPr="00576D3D" w14:paraId="0B1B8618" w14:textId="77777777" w:rsidTr="004C6743">
        <w:tc>
          <w:tcPr>
            <w:tcW w:w="1333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44D9B9B3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66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6FB5E16A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0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2F959419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006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185F4ED6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1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1B6033B9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77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54ACFABA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</w:tr>
      <w:tr w:rsidR="004A5B6D" w:rsidRPr="00576D3D" w14:paraId="775F0E7A" w14:textId="77777777" w:rsidTr="004C6743">
        <w:tc>
          <w:tcPr>
            <w:tcW w:w="1333" w:type="dxa"/>
            <w:tcBorders>
              <w:left w:val="double" w:sz="4" w:space="0" w:color="auto"/>
              <w:bottom w:val="double" w:sz="4" w:space="0" w:color="auto"/>
            </w:tcBorders>
          </w:tcPr>
          <w:p w14:paraId="39F3F600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266" w:type="dxa"/>
            <w:tcBorders>
              <w:bottom w:val="double" w:sz="4" w:space="0" w:color="auto"/>
              <w:right w:val="double" w:sz="4" w:space="0" w:color="auto"/>
            </w:tcBorders>
          </w:tcPr>
          <w:p w14:paraId="5F312914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  <w:tc>
          <w:tcPr>
            <w:tcW w:w="1420" w:type="dxa"/>
            <w:tcBorders>
              <w:left w:val="double" w:sz="4" w:space="0" w:color="auto"/>
              <w:bottom w:val="double" w:sz="4" w:space="0" w:color="auto"/>
            </w:tcBorders>
          </w:tcPr>
          <w:p w14:paraId="7C01BE40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006" w:type="dxa"/>
            <w:tcBorders>
              <w:bottom w:val="double" w:sz="4" w:space="0" w:color="auto"/>
              <w:right w:val="double" w:sz="4" w:space="0" w:color="auto"/>
            </w:tcBorders>
          </w:tcPr>
          <w:p w14:paraId="69ECA338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1421" w:type="dxa"/>
            <w:tcBorders>
              <w:left w:val="double" w:sz="4" w:space="0" w:color="auto"/>
              <w:bottom w:val="double" w:sz="4" w:space="0" w:color="auto"/>
            </w:tcBorders>
          </w:tcPr>
          <w:p w14:paraId="363E92DB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1277" w:type="dxa"/>
            <w:tcBorders>
              <w:bottom w:val="double" w:sz="4" w:space="0" w:color="auto"/>
              <w:right w:val="double" w:sz="4" w:space="0" w:color="auto"/>
            </w:tcBorders>
          </w:tcPr>
          <w:p w14:paraId="1994AA89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</w:tr>
    </w:tbl>
    <w:p w14:paraId="14BB4DD1" w14:textId="77777777" w:rsidR="004A5B6D" w:rsidRPr="008C6467" w:rsidRDefault="004A5B6D" w:rsidP="004A5B6D">
      <w:pPr>
        <w:rPr>
          <w:rFonts w:ascii="Arial" w:hAnsi="Arial" w:cs="Arial"/>
          <w:b/>
        </w:rPr>
      </w:pPr>
    </w:p>
    <w:p w14:paraId="70A50930" w14:textId="77777777" w:rsidR="004A5B6D" w:rsidRDefault="004A5B6D" w:rsidP="004A5B6D">
      <w:pPr>
        <w:rPr>
          <w:rFonts w:ascii="Arial" w:hAnsi="Arial" w:cs="Arial"/>
          <w:b/>
          <w:color w:val="000080"/>
          <w:sz w:val="24"/>
          <w:szCs w:val="24"/>
        </w:rPr>
      </w:pPr>
    </w:p>
    <w:p w14:paraId="065E7479" w14:textId="77777777" w:rsidR="004A5B6D" w:rsidRPr="005917AA" w:rsidRDefault="004A5B6D" w:rsidP="004A5B6D">
      <w:pPr>
        <w:rPr>
          <w:rFonts w:ascii="Arial" w:hAnsi="Arial" w:cs="Arial"/>
          <w:color w:val="008080"/>
        </w:rPr>
      </w:pPr>
      <w:r>
        <w:rPr>
          <w:rFonts w:ascii="Arial" w:hAnsi="Arial" w:cs="Arial"/>
          <w:b/>
          <w:color w:val="000080"/>
          <w:sz w:val="24"/>
          <w:szCs w:val="24"/>
        </w:rPr>
        <w:t>3b</w:t>
      </w:r>
      <w:r w:rsidRPr="00EC3B71">
        <w:rPr>
          <w:rFonts w:ascii="Arial" w:hAnsi="Arial" w:cs="Arial"/>
          <w:b/>
          <w:color w:val="000080"/>
          <w:sz w:val="24"/>
          <w:szCs w:val="24"/>
        </w:rPr>
        <w:t>).</w:t>
      </w:r>
      <w:r w:rsidRPr="00EC3B71">
        <w:rPr>
          <w:rFonts w:ascii="Arial" w:hAnsi="Arial" w:cs="Arial"/>
          <w:b/>
          <w:sz w:val="24"/>
          <w:szCs w:val="24"/>
        </w:rPr>
        <w:t xml:space="preserve">  </w:t>
      </w:r>
      <w:r w:rsidRPr="005917AA">
        <w:rPr>
          <w:rFonts w:ascii="Arial" w:hAnsi="Arial" w:cs="Arial"/>
          <w:b/>
          <w:color w:val="008080"/>
          <w:sz w:val="24"/>
          <w:szCs w:val="24"/>
        </w:rPr>
        <w:t>D</w:t>
      </w:r>
      <w:r>
        <w:rPr>
          <w:rFonts w:ascii="Arial" w:hAnsi="Arial" w:cs="Arial"/>
          <w:b/>
          <w:color w:val="008080"/>
          <w:sz w:val="24"/>
          <w:szCs w:val="24"/>
        </w:rPr>
        <w:t xml:space="preserve">ischarge quality required </w:t>
      </w:r>
      <w:r w:rsidR="00F119D2">
        <w:rPr>
          <w:rFonts w:ascii="Arial" w:hAnsi="Arial" w:cs="Arial"/>
          <w:b/>
          <w:color w:val="008080"/>
          <w:sz w:val="24"/>
          <w:szCs w:val="24"/>
        </w:rPr>
        <w:t xml:space="preserve">at Higher DWF 111m3/day </w:t>
      </w:r>
      <w:r w:rsidRPr="005917AA">
        <w:rPr>
          <w:rFonts w:ascii="Arial" w:hAnsi="Arial" w:cs="Arial"/>
          <w:color w:val="008080"/>
        </w:rPr>
        <w:t>(BOD/SS/Ammonia only)</w:t>
      </w:r>
    </w:p>
    <w:p w14:paraId="70A6E726" w14:textId="77777777" w:rsidR="004A5B6D" w:rsidRDefault="004A5B6D" w:rsidP="004A5B6D">
      <w:pPr>
        <w:rPr>
          <w:rFonts w:ascii="Arial" w:hAnsi="Arial" w:cs="Arial"/>
          <w:b/>
          <w:color w:val="00008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266"/>
        <w:gridCol w:w="1420"/>
        <w:gridCol w:w="1006"/>
        <w:gridCol w:w="1421"/>
        <w:gridCol w:w="1277"/>
      </w:tblGrid>
      <w:tr w:rsidR="004A5B6D" w:rsidRPr="00576D3D" w14:paraId="22F79917" w14:textId="77777777" w:rsidTr="004C6743">
        <w:tc>
          <w:tcPr>
            <w:tcW w:w="1333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4DFE888D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(95)</w:t>
            </w:r>
            <w:proofErr w:type="spellStart"/>
            <w:r w:rsidRPr="00576D3D">
              <w:rPr>
                <w:rFonts w:ascii="Arial" w:hAnsi="Arial" w:cs="Arial"/>
              </w:rPr>
              <w:t>ile</w:t>
            </w:r>
            <w:proofErr w:type="spellEnd"/>
          </w:p>
        </w:tc>
        <w:tc>
          <w:tcPr>
            <w:tcW w:w="126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38C96ADB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(U/T)</w:t>
            </w:r>
          </w:p>
        </w:tc>
        <w:tc>
          <w:tcPr>
            <w:tcW w:w="142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22152109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 (95ile)</w:t>
            </w:r>
          </w:p>
        </w:tc>
        <w:tc>
          <w:tcPr>
            <w:tcW w:w="100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1FA12911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SS(U/T)</w:t>
            </w:r>
          </w:p>
        </w:tc>
        <w:tc>
          <w:tcPr>
            <w:tcW w:w="1421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04B14001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Amm(95ile)</w:t>
            </w:r>
          </w:p>
        </w:tc>
        <w:tc>
          <w:tcPr>
            <w:tcW w:w="1277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1EF11D23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 (U/T)</w:t>
            </w:r>
          </w:p>
        </w:tc>
      </w:tr>
      <w:tr w:rsidR="004A5B6D" w:rsidRPr="00576D3D" w14:paraId="062FEBBF" w14:textId="77777777" w:rsidTr="004C6743">
        <w:tc>
          <w:tcPr>
            <w:tcW w:w="1333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0FB8C4E0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66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3E657DB9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0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5694EC76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006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2A4044EF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1" w:type="dxa"/>
            <w:tcBorders>
              <w:top w:val="nil"/>
              <w:left w:val="double" w:sz="4" w:space="0" w:color="auto"/>
            </w:tcBorders>
            <w:shd w:val="clear" w:color="auto" w:fill="D9D9D9"/>
          </w:tcPr>
          <w:p w14:paraId="7EA14509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77" w:type="dxa"/>
            <w:tcBorders>
              <w:top w:val="nil"/>
              <w:right w:val="double" w:sz="4" w:space="0" w:color="auto"/>
            </w:tcBorders>
            <w:shd w:val="clear" w:color="auto" w:fill="D9D9D9"/>
          </w:tcPr>
          <w:p w14:paraId="0BE25DAA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</w:tr>
      <w:tr w:rsidR="004A5B6D" w:rsidRPr="00576D3D" w14:paraId="5CEA2A76" w14:textId="77777777" w:rsidTr="004C6743">
        <w:tc>
          <w:tcPr>
            <w:tcW w:w="1333" w:type="dxa"/>
            <w:tcBorders>
              <w:left w:val="double" w:sz="4" w:space="0" w:color="auto"/>
              <w:bottom w:val="double" w:sz="4" w:space="0" w:color="auto"/>
            </w:tcBorders>
          </w:tcPr>
          <w:p w14:paraId="7773BF92" w14:textId="77777777" w:rsidR="004A5B6D" w:rsidRPr="00576D3D" w:rsidRDefault="002235E7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1266" w:type="dxa"/>
            <w:tcBorders>
              <w:bottom w:val="double" w:sz="4" w:space="0" w:color="auto"/>
              <w:right w:val="double" w:sz="4" w:space="0" w:color="auto"/>
            </w:tcBorders>
          </w:tcPr>
          <w:p w14:paraId="2E89454B" w14:textId="77777777" w:rsidR="004A5B6D" w:rsidRPr="00576D3D" w:rsidRDefault="00F751D9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</w:t>
            </w:r>
          </w:p>
        </w:tc>
        <w:tc>
          <w:tcPr>
            <w:tcW w:w="1420" w:type="dxa"/>
            <w:tcBorders>
              <w:left w:val="double" w:sz="4" w:space="0" w:color="auto"/>
              <w:bottom w:val="double" w:sz="4" w:space="0" w:color="auto"/>
            </w:tcBorders>
          </w:tcPr>
          <w:p w14:paraId="63340E75" w14:textId="77777777" w:rsidR="004A5B6D" w:rsidRPr="00576D3D" w:rsidRDefault="002235E7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006" w:type="dxa"/>
            <w:tcBorders>
              <w:bottom w:val="double" w:sz="4" w:space="0" w:color="auto"/>
              <w:right w:val="double" w:sz="4" w:space="0" w:color="auto"/>
            </w:tcBorders>
          </w:tcPr>
          <w:p w14:paraId="5F1B91E4" w14:textId="77777777" w:rsidR="004A5B6D" w:rsidRPr="00576D3D" w:rsidRDefault="00F751D9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75</w:t>
            </w:r>
          </w:p>
        </w:tc>
        <w:tc>
          <w:tcPr>
            <w:tcW w:w="1421" w:type="dxa"/>
            <w:tcBorders>
              <w:left w:val="double" w:sz="4" w:space="0" w:color="auto"/>
              <w:bottom w:val="double" w:sz="4" w:space="0" w:color="auto"/>
            </w:tcBorders>
          </w:tcPr>
          <w:p w14:paraId="3FB8CD8A" w14:textId="77777777" w:rsidR="004A5B6D" w:rsidRPr="00576D3D" w:rsidRDefault="00F119D2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5.5</w:t>
            </w:r>
          </w:p>
        </w:tc>
        <w:tc>
          <w:tcPr>
            <w:tcW w:w="1277" w:type="dxa"/>
            <w:tcBorders>
              <w:bottom w:val="double" w:sz="4" w:space="0" w:color="auto"/>
              <w:right w:val="double" w:sz="4" w:space="0" w:color="auto"/>
            </w:tcBorders>
          </w:tcPr>
          <w:p w14:paraId="2FB20EAF" w14:textId="77777777" w:rsidR="004A5B6D" w:rsidRPr="00576D3D" w:rsidRDefault="00F751D9" w:rsidP="004C6743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21.5</w:t>
            </w:r>
          </w:p>
        </w:tc>
      </w:tr>
    </w:tbl>
    <w:p w14:paraId="1E6BD75F" w14:textId="77777777" w:rsidR="004A5B6D" w:rsidRPr="008C6467" w:rsidRDefault="004A5B6D" w:rsidP="004A5B6D">
      <w:pPr>
        <w:rPr>
          <w:rFonts w:ascii="Arial" w:hAnsi="Arial" w:cs="Arial"/>
          <w:b/>
        </w:rPr>
      </w:pPr>
    </w:p>
    <w:p w14:paraId="2A321D92" w14:textId="77777777" w:rsidR="004A5B6D" w:rsidRDefault="004A5B6D" w:rsidP="004A5B6D">
      <w:pPr>
        <w:rPr>
          <w:rFonts w:ascii="Arial" w:hAnsi="Arial" w:cs="Arial"/>
          <w:b/>
          <w:color w:val="000080"/>
          <w:sz w:val="24"/>
          <w:szCs w:val="24"/>
        </w:rPr>
      </w:pPr>
    </w:p>
    <w:p w14:paraId="5FA53D82" w14:textId="77777777" w:rsidR="004A5B6D" w:rsidRPr="005917AA" w:rsidRDefault="004A5B6D" w:rsidP="004A5B6D">
      <w:pPr>
        <w:rPr>
          <w:rFonts w:ascii="Arial" w:hAnsi="Arial" w:cs="Arial"/>
          <w:color w:val="008080"/>
        </w:rPr>
      </w:pPr>
      <w:r>
        <w:rPr>
          <w:rFonts w:ascii="Arial" w:hAnsi="Arial" w:cs="Arial"/>
          <w:b/>
          <w:color w:val="000080"/>
          <w:sz w:val="24"/>
          <w:szCs w:val="24"/>
        </w:rPr>
        <w:lastRenderedPageBreak/>
        <w:t>3c</w:t>
      </w:r>
      <w:r w:rsidRPr="00EC3B71">
        <w:rPr>
          <w:rFonts w:ascii="Arial" w:hAnsi="Arial" w:cs="Arial"/>
          <w:b/>
          <w:color w:val="000080"/>
          <w:sz w:val="24"/>
          <w:szCs w:val="24"/>
        </w:rPr>
        <w:t>).</w:t>
      </w:r>
      <w:r w:rsidRPr="00EC3B71">
        <w:rPr>
          <w:rFonts w:ascii="Arial" w:hAnsi="Arial" w:cs="Arial"/>
          <w:b/>
          <w:sz w:val="24"/>
          <w:szCs w:val="24"/>
        </w:rPr>
        <w:t xml:space="preserve">  </w:t>
      </w:r>
      <w:r w:rsidRPr="005917AA">
        <w:rPr>
          <w:rFonts w:ascii="Arial" w:hAnsi="Arial" w:cs="Arial"/>
          <w:b/>
          <w:color w:val="008080"/>
          <w:sz w:val="24"/>
          <w:szCs w:val="24"/>
        </w:rPr>
        <w:t>Proposed Consent Limits</w:t>
      </w:r>
      <w:r w:rsidRPr="005917AA">
        <w:rPr>
          <w:rFonts w:ascii="Arial" w:hAnsi="Arial" w:cs="Arial"/>
          <w:b/>
          <w:color w:val="008080"/>
        </w:rPr>
        <w:t xml:space="preserve"> </w:t>
      </w:r>
      <w:r w:rsidRPr="005917AA">
        <w:rPr>
          <w:rFonts w:ascii="Arial" w:hAnsi="Arial" w:cs="Arial"/>
          <w:color w:val="008080"/>
        </w:rPr>
        <w:t>(BOD/SS/Ammonia only)</w:t>
      </w:r>
    </w:p>
    <w:p w14:paraId="61358B67" w14:textId="77777777" w:rsidR="004A5B6D" w:rsidRPr="008C6467" w:rsidRDefault="004A5B6D" w:rsidP="004A5B6D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3"/>
        <w:gridCol w:w="1266"/>
        <w:gridCol w:w="1420"/>
        <w:gridCol w:w="1006"/>
        <w:gridCol w:w="1421"/>
        <w:gridCol w:w="1277"/>
      </w:tblGrid>
      <w:tr w:rsidR="004A5B6D" w:rsidRPr="00576D3D" w14:paraId="47A10BBA" w14:textId="77777777" w:rsidTr="004C6743">
        <w:tc>
          <w:tcPr>
            <w:tcW w:w="1333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5E31CCD3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(95)</w:t>
            </w:r>
            <w:proofErr w:type="spellStart"/>
            <w:r w:rsidRPr="00576D3D">
              <w:rPr>
                <w:rFonts w:ascii="Arial" w:hAnsi="Arial" w:cs="Arial"/>
              </w:rPr>
              <w:t>ile</w:t>
            </w:r>
            <w:proofErr w:type="spellEnd"/>
          </w:p>
        </w:tc>
        <w:tc>
          <w:tcPr>
            <w:tcW w:w="126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378BB5C3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BOD (U/T)</w:t>
            </w:r>
          </w:p>
        </w:tc>
        <w:tc>
          <w:tcPr>
            <w:tcW w:w="1420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05C8BE07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 (95ile)</w:t>
            </w:r>
          </w:p>
        </w:tc>
        <w:tc>
          <w:tcPr>
            <w:tcW w:w="1006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012ED143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SS(U/T)</w:t>
            </w:r>
          </w:p>
        </w:tc>
        <w:tc>
          <w:tcPr>
            <w:tcW w:w="1421" w:type="dxa"/>
            <w:tcBorders>
              <w:top w:val="double" w:sz="4" w:space="0" w:color="auto"/>
              <w:left w:val="double" w:sz="4" w:space="0" w:color="auto"/>
              <w:bottom w:val="nil"/>
            </w:tcBorders>
            <w:shd w:val="clear" w:color="auto" w:fill="D9D9D9"/>
          </w:tcPr>
          <w:p w14:paraId="7C1EAC16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Amm(95ile)</w:t>
            </w:r>
          </w:p>
        </w:tc>
        <w:tc>
          <w:tcPr>
            <w:tcW w:w="1277" w:type="dxa"/>
            <w:tcBorders>
              <w:top w:val="double" w:sz="4" w:space="0" w:color="auto"/>
              <w:bottom w:val="nil"/>
              <w:right w:val="double" w:sz="4" w:space="0" w:color="auto"/>
            </w:tcBorders>
            <w:shd w:val="clear" w:color="auto" w:fill="D9D9D9"/>
          </w:tcPr>
          <w:p w14:paraId="3FBCC367" w14:textId="77777777" w:rsidR="004A5B6D" w:rsidRPr="00576D3D" w:rsidRDefault="004A5B6D" w:rsidP="004C6743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576D3D">
              <w:rPr>
                <w:rFonts w:ascii="Arial" w:hAnsi="Arial" w:cs="Arial"/>
              </w:rPr>
              <w:t>Amm (U/T)</w:t>
            </w:r>
          </w:p>
        </w:tc>
      </w:tr>
      <w:tr w:rsidR="004A5B6D" w:rsidRPr="00576D3D" w14:paraId="4F551BE4" w14:textId="77777777" w:rsidTr="004C6743">
        <w:tc>
          <w:tcPr>
            <w:tcW w:w="1333" w:type="dxa"/>
            <w:tcBorders>
              <w:top w:val="nil"/>
              <w:left w:val="double" w:sz="4" w:space="0" w:color="auto"/>
              <w:bottom w:val="double" w:sz="12" w:space="0" w:color="800000"/>
            </w:tcBorders>
            <w:shd w:val="clear" w:color="auto" w:fill="D9D9D9"/>
          </w:tcPr>
          <w:p w14:paraId="084BB916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66" w:type="dxa"/>
            <w:tcBorders>
              <w:top w:val="nil"/>
              <w:bottom w:val="double" w:sz="12" w:space="0" w:color="800000"/>
              <w:right w:val="double" w:sz="4" w:space="0" w:color="auto"/>
            </w:tcBorders>
            <w:shd w:val="clear" w:color="auto" w:fill="D9D9D9"/>
          </w:tcPr>
          <w:p w14:paraId="5C0844A7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0" w:type="dxa"/>
            <w:tcBorders>
              <w:top w:val="nil"/>
              <w:left w:val="double" w:sz="4" w:space="0" w:color="auto"/>
              <w:bottom w:val="double" w:sz="12" w:space="0" w:color="800000"/>
            </w:tcBorders>
            <w:shd w:val="clear" w:color="auto" w:fill="D9D9D9"/>
          </w:tcPr>
          <w:p w14:paraId="443E9555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006" w:type="dxa"/>
            <w:tcBorders>
              <w:top w:val="nil"/>
              <w:bottom w:val="double" w:sz="12" w:space="0" w:color="800000"/>
              <w:right w:val="double" w:sz="4" w:space="0" w:color="auto"/>
            </w:tcBorders>
            <w:shd w:val="clear" w:color="auto" w:fill="D9D9D9"/>
          </w:tcPr>
          <w:p w14:paraId="2FF3AF7A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421" w:type="dxa"/>
            <w:tcBorders>
              <w:top w:val="nil"/>
              <w:left w:val="double" w:sz="4" w:space="0" w:color="auto"/>
              <w:bottom w:val="double" w:sz="12" w:space="0" w:color="800000"/>
            </w:tcBorders>
            <w:shd w:val="clear" w:color="auto" w:fill="D9D9D9"/>
          </w:tcPr>
          <w:p w14:paraId="329FADBE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  <w:tc>
          <w:tcPr>
            <w:tcW w:w="1277" w:type="dxa"/>
            <w:tcBorders>
              <w:top w:val="nil"/>
              <w:bottom w:val="double" w:sz="12" w:space="0" w:color="800000"/>
              <w:right w:val="double" w:sz="4" w:space="0" w:color="auto"/>
            </w:tcBorders>
            <w:shd w:val="clear" w:color="auto" w:fill="D9D9D9"/>
          </w:tcPr>
          <w:p w14:paraId="32D9245F" w14:textId="77777777" w:rsidR="004A5B6D" w:rsidRPr="00576D3D" w:rsidRDefault="004A5B6D" w:rsidP="004C6743">
            <w:pPr>
              <w:spacing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76D3D">
              <w:rPr>
                <w:rFonts w:ascii="Arial" w:hAnsi="Arial" w:cs="Arial"/>
                <w:sz w:val="16"/>
                <w:szCs w:val="16"/>
              </w:rPr>
              <w:t>mg/l</w:t>
            </w:r>
          </w:p>
        </w:tc>
      </w:tr>
      <w:tr w:rsidR="004A5B6D" w:rsidRPr="00576D3D" w14:paraId="242D0EA2" w14:textId="77777777" w:rsidTr="004C6743">
        <w:tc>
          <w:tcPr>
            <w:tcW w:w="1333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0F1BC955" w14:textId="77777777" w:rsidR="004A5B6D" w:rsidRPr="00576D3D" w:rsidRDefault="002235E7" w:rsidP="004C6743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1266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38076AA4" w14:textId="77777777" w:rsidR="004A5B6D" w:rsidRPr="00576D3D" w:rsidRDefault="00F751D9" w:rsidP="004C6743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36*</w:t>
            </w:r>
          </w:p>
        </w:tc>
        <w:tc>
          <w:tcPr>
            <w:tcW w:w="1420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0F92E83A" w14:textId="77777777" w:rsidR="004A5B6D" w:rsidRPr="00576D3D" w:rsidRDefault="002235E7" w:rsidP="004C6743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</w:p>
        </w:tc>
        <w:tc>
          <w:tcPr>
            <w:tcW w:w="1006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11E3B9F6" w14:textId="77777777" w:rsidR="004A5B6D" w:rsidRPr="00576D3D" w:rsidRDefault="00F751D9" w:rsidP="004C6743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60*</w:t>
            </w:r>
          </w:p>
        </w:tc>
        <w:tc>
          <w:tcPr>
            <w:tcW w:w="1421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6861D161" w14:textId="77777777" w:rsidR="004A5B6D" w:rsidRPr="00576D3D" w:rsidRDefault="00F119D2" w:rsidP="004C6743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5.5</w:t>
            </w:r>
          </w:p>
        </w:tc>
        <w:tc>
          <w:tcPr>
            <w:tcW w:w="1277" w:type="dxa"/>
            <w:tcBorders>
              <w:top w:val="double" w:sz="12" w:space="0" w:color="800000"/>
              <w:left w:val="double" w:sz="12" w:space="0" w:color="800000"/>
              <w:bottom w:val="double" w:sz="12" w:space="0" w:color="800000"/>
              <w:right w:val="double" w:sz="12" w:space="0" w:color="800000"/>
            </w:tcBorders>
          </w:tcPr>
          <w:p w14:paraId="0BAA6D3A" w14:textId="77777777" w:rsidR="004A5B6D" w:rsidRPr="00576D3D" w:rsidRDefault="00F751D9" w:rsidP="004C6743">
            <w:pPr>
              <w:spacing w:before="60" w:after="6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18*</w:t>
            </w:r>
          </w:p>
        </w:tc>
      </w:tr>
    </w:tbl>
    <w:p w14:paraId="6F97180B" w14:textId="77777777" w:rsidR="004A5B6D" w:rsidRDefault="004A5B6D" w:rsidP="004A5B6D">
      <w:pPr>
        <w:rPr>
          <w:b/>
        </w:rPr>
      </w:pPr>
    </w:p>
    <w:p w14:paraId="12824ADF" w14:textId="77777777" w:rsidR="004A5B6D" w:rsidRPr="004A5B6D" w:rsidRDefault="00F751D9" w:rsidP="004A5B6D">
      <w:pPr>
        <w:rPr>
          <w:rFonts w:ascii="Calibri" w:hAnsi="Calibri" w:cs="Calibri"/>
          <w:b/>
        </w:rPr>
      </w:pPr>
      <w:r>
        <w:rPr>
          <w:rFonts w:ascii="Calibri" w:hAnsi="Calibri" w:cs="Calibri"/>
          <w:bCs/>
        </w:rPr>
        <w:t>*as the extant Upper Tiers are tighter than look-up table values we would not relax them to look up table values.</w:t>
      </w:r>
    </w:p>
    <w:p w14:paraId="2B7EFDA4" w14:textId="77777777" w:rsidR="004A5B6D" w:rsidRDefault="004A5B6D" w:rsidP="004A5B6D">
      <w:pPr>
        <w:rPr>
          <w:b/>
        </w:rPr>
      </w:pPr>
    </w:p>
    <w:p w14:paraId="41D551FF" w14:textId="77777777" w:rsidR="004A5B6D" w:rsidRDefault="004A5B6D" w:rsidP="004A5B6D">
      <w:pPr>
        <w:rPr>
          <w:b/>
        </w:rPr>
      </w:pPr>
    </w:p>
    <w:p w14:paraId="2FB7802D" w14:textId="77777777" w:rsidR="004A5B6D" w:rsidRDefault="004A5B6D" w:rsidP="0059631E">
      <w:pPr>
        <w:rPr>
          <w:b/>
        </w:rPr>
      </w:pPr>
    </w:p>
    <w:p w14:paraId="2DBCFE56" w14:textId="77777777" w:rsidR="003964AC" w:rsidRDefault="003964AC" w:rsidP="0059631E">
      <w:pPr>
        <w:rPr>
          <w:b/>
        </w:rPr>
      </w:pPr>
    </w:p>
    <w:p w14:paraId="467607BA" w14:textId="77777777" w:rsidR="000252DE" w:rsidRDefault="003964AC" w:rsidP="003964AC">
      <w:pPr>
        <w:spacing w:before="60" w:after="60"/>
        <w:rPr>
          <w:rFonts w:ascii="Arial" w:hAnsi="Arial"/>
          <w:b/>
          <w:color w:val="000000"/>
          <w:sz w:val="40"/>
          <w:szCs w:val="40"/>
        </w:rPr>
      </w:pPr>
      <w:r>
        <w:rPr>
          <w:rFonts w:ascii="Arial" w:hAnsi="Arial"/>
          <w:b/>
          <w:color w:val="000000"/>
          <w:sz w:val="40"/>
          <w:szCs w:val="40"/>
        </w:rPr>
        <w:t xml:space="preserve">Preventing </w:t>
      </w:r>
      <w:r w:rsidR="000252DE">
        <w:rPr>
          <w:rFonts w:ascii="Arial" w:hAnsi="Arial"/>
          <w:b/>
          <w:color w:val="000000"/>
          <w:sz w:val="40"/>
          <w:szCs w:val="40"/>
        </w:rPr>
        <w:t xml:space="preserve">Phosphorus </w:t>
      </w:r>
      <w:r>
        <w:rPr>
          <w:rFonts w:ascii="Arial" w:hAnsi="Arial"/>
          <w:b/>
          <w:color w:val="000000"/>
          <w:sz w:val="40"/>
          <w:szCs w:val="40"/>
        </w:rPr>
        <w:t xml:space="preserve">deterioration </w:t>
      </w:r>
      <w:r w:rsidR="000252DE">
        <w:rPr>
          <w:rFonts w:ascii="Arial" w:hAnsi="Arial"/>
          <w:b/>
          <w:color w:val="000000"/>
          <w:sz w:val="40"/>
          <w:szCs w:val="40"/>
        </w:rPr>
        <w:t xml:space="preserve">where there is permitted </w:t>
      </w:r>
      <w:r>
        <w:rPr>
          <w:rFonts w:ascii="Arial" w:hAnsi="Arial"/>
          <w:b/>
          <w:color w:val="000000"/>
          <w:sz w:val="40"/>
          <w:szCs w:val="40"/>
        </w:rPr>
        <w:t xml:space="preserve">Growth (not NEP).  </w:t>
      </w:r>
    </w:p>
    <w:p w14:paraId="39134649" w14:textId="77777777" w:rsidR="000252DE" w:rsidRDefault="000252DE" w:rsidP="003964AC">
      <w:pPr>
        <w:spacing w:before="60" w:after="60"/>
        <w:rPr>
          <w:rFonts w:ascii="Arial" w:hAnsi="Arial"/>
          <w:bCs/>
          <w:color w:val="000000"/>
          <w:sz w:val="24"/>
          <w:szCs w:val="24"/>
        </w:rPr>
      </w:pPr>
    </w:p>
    <w:p w14:paraId="337C1E96" w14:textId="77777777" w:rsidR="000252DE" w:rsidRDefault="000252DE" w:rsidP="009E2EDB">
      <w:pPr>
        <w:spacing w:before="60" w:after="60" w:line="300" w:lineRule="auto"/>
        <w:rPr>
          <w:rFonts w:ascii="Arial" w:hAnsi="Arial"/>
          <w:bCs/>
          <w:color w:val="000000"/>
          <w:sz w:val="24"/>
          <w:szCs w:val="24"/>
        </w:rPr>
      </w:pPr>
      <w:r>
        <w:rPr>
          <w:rFonts w:ascii="Arial" w:hAnsi="Arial"/>
          <w:bCs/>
          <w:color w:val="000000"/>
          <w:sz w:val="24"/>
          <w:szCs w:val="24"/>
        </w:rPr>
        <w:t>Historically we have only modelled sanitary substances when application is made for growth ‘proper’ – i.e. an increase in permitted DWF at the works.  This means that there is no protection in place to prevent uncontrolled deterioration (worsening impact) of nutrients – particularly Phosphorus which is considered to be limiting in freshwater rivers.</w:t>
      </w:r>
    </w:p>
    <w:p w14:paraId="3BAE1F95" w14:textId="77777777" w:rsidR="000252DE" w:rsidRDefault="000252DE" w:rsidP="009E2EDB">
      <w:pPr>
        <w:spacing w:before="60" w:after="60" w:line="300" w:lineRule="auto"/>
        <w:rPr>
          <w:rFonts w:ascii="Arial" w:hAnsi="Arial"/>
          <w:bCs/>
          <w:color w:val="000000"/>
          <w:sz w:val="24"/>
          <w:szCs w:val="24"/>
        </w:rPr>
      </w:pPr>
    </w:p>
    <w:p w14:paraId="21FE6EB9" w14:textId="77777777" w:rsidR="000252DE" w:rsidRDefault="000252DE" w:rsidP="009E2EDB">
      <w:pPr>
        <w:spacing w:before="60" w:after="60" w:line="300" w:lineRule="auto"/>
        <w:rPr>
          <w:rFonts w:ascii="Arial" w:hAnsi="Arial"/>
          <w:bCs/>
          <w:color w:val="000000"/>
          <w:sz w:val="24"/>
          <w:szCs w:val="24"/>
        </w:rPr>
      </w:pPr>
      <w:r>
        <w:rPr>
          <w:rFonts w:ascii="Arial" w:hAnsi="Arial"/>
          <w:bCs/>
          <w:color w:val="000000"/>
          <w:sz w:val="24"/>
          <w:szCs w:val="24"/>
        </w:rPr>
        <w:t>Working together, NRW and DCWW have agreed a simple ‘maintaining loads approach’</w:t>
      </w:r>
      <w:r w:rsidR="009E2EDB">
        <w:rPr>
          <w:rFonts w:ascii="Arial" w:hAnsi="Arial"/>
          <w:bCs/>
          <w:color w:val="000000"/>
          <w:sz w:val="24"/>
          <w:szCs w:val="24"/>
        </w:rPr>
        <w:t xml:space="preserve"> to address phosphorus when growth is applied for.</w:t>
      </w:r>
      <w:r>
        <w:rPr>
          <w:rFonts w:ascii="Arial" w:hAnsi="Arial"/>
          <w:bCs/>
          <w:color w:val="000000"/>
          <w:sz w:val="24"/>
          <w:szCs w:val="24"/>
        </w:rPr>
        <w:t xml:space="preserve">  This will deliver a tightening of the effluent concentration that is proportional to the increase in discharge volume such that there is no net increase in Phosphorous Load.</w:t>
      </w:r>
    </w:p>
    <w:p w14:paraId="38EA6FA5" w14:textId="77777777" w:rsidR="000252DE" w:rsidRDefault="000252DE" w:rsidP="009E2EDB">
      <w:pPr>
        <w:spacing w:before="60" w:after="60" w:line="300" w:lineRule="auto"/>
        <w:rPr>
          <w:rFonts w:ascii="Arial" w:hAnsi="Arial"/>
          <w:bCs/>
          <w:color w:val="000000"/>
          <w:sz w:val="24"/>
          <w:szCs w:val="24"/>
        </w:rPr>
      </w:pPr>
      <w:r>
        <w:rPr>
          <w:rFonts w:ascii="Arial" w:hAnsi="Arial"/>
          <w:bCs/>
          <w:color w:val="000000"/>
          <w:sz w:val="24"/>
          <w:szCs w:val="24"/>
        </w:rPr>
        <w:t>This approach will apply to STW discharges to both SAC and WFD rivers.</w:t>
      </w:r>
    </w:p>
    <w:p w14:paraId="14C9EEE0" w14:textId="77777777" w:rsidR="005E00E7" w:rsidRDefault="000252DE" w:rsidP="009E2EDB">
      <w:pPr>
        <w:spacing w:before="60" w:after="60" w:line="300" w:lineRule="auto"/>
        <w:rPr>
          <w:rFonts w:ascii="Arial" w:hAnsi="Arial"/>
          <w:bCs/>
          <w:color w:val="000000"/>
          <w:sz w:val="24"/>
          <w:szCs w:val="24"/>
        </w:rPr>
      </w:pPr>
      <w:r>
        <w:rPr>
          <w:rFonts w:ascii="Arial" w:hAnsi="Arial"/>
          <w:bCs/>
          <w:color w:val="000000"/>
          <w:sz w:val="24"/>
          <w:szCs w:val="24"/>
        </w:rPr>
        <w:t xml:space="preserve">As there is no CBA (cost benefit assessment) applied to growth schemes, any resulting requirement for P removal cannot be ruled out on grounds of </w:t>
      </w:r>
      <w:r w:rsidR="005E00E7">
        <w:rPr>
          <w:rFonts w:ascii="Arial" w:hAnsi="Arial"/>
          <w:bCs/>
          <w:color w:val="000000"/>
          <w:sz w:val="24"/>
          <w:szCs w:val="24"/>
        </w:rPr>
        <w:t>DC (disproportional cost).</w:t>
      </w:r>
    </w:p>
    <w:p w14:paraId="21DDCA5D" w14:textId="77777777" w:rsidR="000252DE" w:rsidRDefault="000252DE" w:rsidP="009E2EDB">
      <w:pPr>
        <w:spacing w:before="60" w:after="60" w:line="300" w:lineRule="auto"/>
        <w:rPr>
          <w:rFonts w:ascii="Arial" w:hAnsi="Arial"/>
          <w:bCs/>
          <w:color w:val="000000"/>
          <w:sz w:val="24"/>
          <w:szCs w:val="24"/>
        </w:rPr>
      </w:pPr>
      <w:r>
        <w:rPr>
          <w:rFonts w:ascii="Arial" w:hAnsi="Arial"/>
          <w:bCs/>
          <w:color w:val="000000"/>
          <w:sz w:val="24"/>
          <w:szCs w:val="24"/>
        </w:rPr>
        <w:t>Where there is no permitted Phosphorous limit, we have agreed to prevent deterioration from an effluent quality of 5mg/l – the same value imposed as a backstop on qualifying discharges to SAC rivers.</w:t>
      </w:r>
    </w:p>
    <w:p w14:paraId="54A91419" w14:textId="77777777" w:rsidR="000252DE" w:rsidRDefault="000252DE" w:rsidP="000252DE">
      <w:pPr>
        <w:rPr>
          <w:rFonts w:ascii="Arial" w:hAnsi="Arial"/>
          <w:bCs/>
          <w:color w:val="000000"/>
          <w:sz w:val="24"/>
          <w:szCs w:val="24"/>
        </w:rPr>
      </w:pPr>
    </w:p>
    <w:p w14:paraId="7574D367" w14:textId="77777777" w:rsidR="000252DE" w:rsidRDefault="000252DE" w:rsidP="000252DE">
      <w:pPr>
        <w:rPr>
          <w:rFonts w:ascii="Arial" w:hAnsi="Arial"/>
          <w:bCs/>
          <w:color w:val="000000"/>
          <w:sz w:val="24"/>
          <w:szCs w:val="24"/>
        </w:rPr>
      </w:pPr>
    </w:p>
    <w:p w14:paraId="1DDF0BD5" w14:textId="77777777" w:rsidR="000252DE" w:rsidRPr="004C6743" w:rsidRDefault="000252DE" w:rsidP="000252DE">
      <w:pPr>
        <w:rPr>
          <w:rFonts w:ascii="Calibri" w:hAnsi="Calibri" w:cs="Calibri"/>
          <w:i/>
          <w:sz w:val="24"/>
          <w:szCs w:val="24"/>
        </w:rPr>
      </w:pPr>
      <w:r w:rsidRPr="004C6743">
        <w:rPr>
          <w:rFonts w:ascii="Calibri" w:hAnsi="Calibri" w:cs="Calibri"/>
          <w:i/>
          <w:sz w:val="24"/>
          <w:szCs w:val="24"/>
        </w:rPr>
        <w:t>concentration x volume =</w:t>
      </w:r>
      <w:r w:rsidR="005E00E7" w:rsidRPr="004C6743">
        <w:rPr>
          <w:rFonts w:ascii="Calibri" w:hAnsi="Calibri" w:cs="Calibri"/>
          <w:i/>
          <w:sz w:val="24"/>
          <w:szCs w:val="24"/>
        </w:rPr>
        <w:t xml:space="preserve"> LOAD</w:t>
      </w:r>
    </w:p>
    <w:p w14:paraId="10D5B622" w14:textId="77777777" w:rsidR="000252DE" w:rsidRPr="004C6743" w:rsidRDefault="000252DE" w:rsidP="000252DE">
      <w:pPr>
        <w:rPr>
          <w:rFonts w:ascii="Calibri" w:hAnsi="Calibri" w:cs="Calibri"/>
          <w:i/>
          <w:sz w:val="24"/>
          <w:szCs w:val="24"/>
        </w:rPr>
      </w:pPr>
    </w:p>
    <w:p w14:paraId="71B90253" w14:textId="77777777" w:rsidR="005E00E7" w:rsidRPr="004C6743" w:rsidRDefault="000252DE" w:rsidP="000252DE">
      <w:pPr>
        <w:rPr>
          <w:rFonts w:ascii="Calibri" w:hAnsi="Calibri" w:cs="Calibri"/>
          <w:i/>
          <w:sz w:val="24"/>
          <w:szCs w:val="24"/>
        </w:rPr>
      </w:pPr>
      <w:r w:rsidRPr="004C6743">
        <w:rPr>
          <w:rFonts w:ascii="Calibri" w:hAnsi="Calibri" w:cs="Calibri"/>
          <w:i/>
          <w:sz w:val="24"/>
          <w:szCs w:val="24"/>
        </w:rPr>
        <w:t>5mg/l</w:t>
      </w:r>
      <w:r w:rsidR="005E00E7" w:rsidRPr="004C6743">
        <w:rPr>
          <w:rFonts w:ascii="Calibri" w:hAnsi="Calibri" w:cs="Calibri"/>
          <w:i/>
          <w:sz w:val="24"/>
          <w:szCs w:val="24"/>
        </w:rPr>
        <w:t xml:space="preserve"> (assumed effluent </w:t>
      </w:r>
      <w:r w:rsidR="005E00E7" w:rsidRPr="004C6743">
        <w:rPr>
          <w:rFonts w:ascii="Calibri" w:hAnsi="Calibri" w:cs="Calibri"/>
          <w:b/>
          <w:bCs/>
          <w:i/>
          <w:sz w:val="24"/>
          <w:szCs w:val="24"/>
        </w:rPr>
        <w:t>concentration</w:t>
      </w:r>
      <w:r w:rsidR="005E00E7" w:rsidRPr="004C6743">
        <w:rPr>
          <w:rFonts w:ascii="Calibri" w:hAnsi="Calibri" w:cs="Calibri"/>
          <w:i/>
          <w:sz w:val="24"/>
          <w:szCs w:val="24"/>
        </w:rPr>
        <w:t>) x permitted DWF of 67m</w:t>
      </w:r>
      <w:r w:rsidR="005E00E7" w:rsidRPr="004C6743">
        <w:rPr>
          <w:rFonts w:ascii="Calibri" w:hAnsi="Calibri" w:cs="Calibri"/>
          <w:i/>
          <w:sz w:val="24"/>
          <w:szCs w:val="24"/>
          <w:vertAlign w:val="superscript"/>
        </w:rPr>
        <w:t>3</w:t>
      </w:r>
      <w:r w:rsidR="005E00E7" w:rsidRPr="004C6743">
        <w:rPr>
          <w:rFonts w:ascii="Calibri" w:hAnsi="Calibri" w:cs="Calibri"/>
          <w:i/>
          <w:sz w:val="24"/>
          <w:szCs w:val="24"/>
        </w:rPr>
        <w:t>/day (</w:t>
      </w:r>
      <w:r w:rsidR="005E00E7" w:rsidRPr="004C6743">
        <w:rPr>
          <w:rFonts w:ascii="Calibri" w:hAnsi="Calibri" w:cs="Calibri"/>
          <w:b/>
          <w:bCs/>
          <w:i/>
          <w:sz w:val="24"/>
          <w:szCs w:val="24"/>
        </w:rPr>
        <w:t>volume</w:t>
      </w:r>
      <w:r w:rsidR="005E00E7" w:rsidRPr="004C6743">
        <w:rPr>
          <w:rFonts w:ascii="Calibri" w:hAnsi="Calibri" w:cs="Calibri"/>
          <w:i/>
          <w:sz w:val="24"/>
          <w:szCs w:val="24"/>
        </w:rPr>
        <w:t>) = 335 mg/l/day (</w:t>
      </w:r>
      <w:r w:rsidR="005E00E7" w:rsidRPr="004C6743">
        <w:rPr>
          <w:rFonts w:ascii="Calibri" w:hAnsi="Calibri" w:cs="Calibri"/>
          <w:b/>
          <w:bCs/>
          <w:i/>
          <w:sz w:val="24"/>
          <w:szCs w:val="24"/>
        </w:rPr>
        <w:t>LOAD</w:t>
      </w:r>
      <w:r w:rsidR="005E00E7" w:rsidRPr="004C6743">
        <w:rPr>
          <w:rFonts w:ascii="Calibri" w:hAnsi="Calibri" w:cs="Calibri"/>
          <w:i/>
          <w:sz w:val="24"/>
          <w:szCs w:val="24"/>
        </w:rPr>
        <w:t>)</w:t>
      </w:r>
    </w:p>
    <w:p w14:paraId="619B3165" w14:textId="77777777" w:rsidR="005E00E7" w:rsidRPr="004C6743" w:rsidRDefault="005E00E7" w:rsidP="000252DE">
      <w:pPr>
        <w:rPr>
          <w:rFonts w:ascii="Calibri" w:hAnsi="Calibri" w:cs="Calibri"/>
          <w:i/>
          <w:sz w:val="24"/>
          <w:szCs w:val="24"/>
        </w:rPr>
      </w:pPr>
    </w:p>
    <w:p w14:paraId="19C2EAA7" w14:textId="77777777" w:rsidR="000252DE" w:rsidRPr="004C6743" w:rsidRDefault="005E00E7" w:rsidP="000252DE">
      <w:pPr>
        <w:rPr>
          <w:rFonts w:ascii="Calibri" w:hAnsi="Calibri" w:cs="Calibri"/>
          <w:i/>
          <w:sz w:val="24"/>
          <w:szCs w:val="24"/>
        </w:rPr>
      </w:pPr>
      <w:r w:rsidRPr="004C6743">
        <w:rPr>
          <w:rFonts w:ascii="Calibri" w:hAnsi="Calibri" w:cs="Calibri"/>
          <w:i/>
          <w:sz w:val="24"/>
          <w:szCs w:val="24"/>
        </w:rPr>
        <w:t xml:space="preserve">LOAD divided by volume = concentration    </w:t>
      </w:r>
    </w:p>
    <w:p w14:paraId="65B0BEEA" w14:textId="77777777" w:rsidR="000252DE" w:rsidRPr="004C6743" w:rsidRDefault="000252DE" w:rsidP="003964AC">
      <w:pPr>
        <w:spacing w:before="60" w:after="60"/>
        <w:rPr>
          <w:rFonts w:ascii="Calibri" w:hAnsi="Calibri" w:cs="Calibri"/>
          <w:bCs/>
          <w:color w:val="000000"/>
          <w:sz w:val="24"/>
          <w:szCs w:val="24"/>
        </w:rPr>
      </w:pPr>
    </w:p>
    <w:p w14:paraId="48990454" w14:textId="77777777" w:rsidR="005E00E7" w:rsidRPr="004C6743" w:rsidRDefault="005E00E7" w:rsidP="003964AC">
      <w:pPr>
        <w:spacing w:before="60" w:after="60"/>
        <w:rPr>
          <w:rFonts w:ascii="Calibri" w:hAnsi="Calibri" w:cs="Calibri"/>
          <w:bCs/>
          <w:color w:val="000000"/>
          <w:sz w:val="24"/>
          <w:szCs w:val="24"/>
        </w:rPr>
      </w:pPr>
      <w:r w:rsidRPr="004C6743">
        <w:rPr>
          <w:rFonts w:ascii="Calibri" w:hAnsi="Calibri" w:cs="Calibri"/>
          <w:bCs/>
          <w:color w:val="000000"/>
          <w:sz w:val="24"/>
          <w:szCs w:val="24"/>
        </w:rPr>
        <w:lastRenderedPageBreak/>
        <w:t xml:space="preserve">335 mg/l/day (our </w:t>
      </w:r>
      <w:r w:rsidRPr="004C6743">
        <w:rPr>
          <w:rFonts w:ascii="Calibri" w:hAnsi="Calibri" w:cs="Calibri"/>
          <w:b/>
          <w:color w:val="000000"/>
          <w:sz w:val="24"/>
          <w:szCs w:val="24"/>
        </w:rPr>
        <w:t>standstill load</w:t>
      </w:r>
      <w:r w:rsidRPr="004C6743">
        <w:rPr>
          <w:rFonts w:ascii="Calibri" w:hAnsi="Calibri" w:cs="Calibri"/>
          <w:bCs/>
          <w:color w:val="000000"/>
          <w:sz w:val="24"/>
          <w:szCs w:val="24"/>
        </w:rPr>
        <w:t xml:space="preserve">) divided by 111m3/day (our </w:t>
      </w:r>
      <w:r w:rsidRPr="004C6743">
        <w:rPr>
          <w:rFonts w:ascii="Calibri" w:hAnsi="Calibri" w:cs="Calibri"/>
          <w:b/>
          <w:color w:val="000000"/>
          <w:sz w:val="24"/>
          <w:szCs w:val="24"/>
        </w:rPr>
        <w:t>growth volume</w:t>
      </w:r>
      <w:r w:rsidRPr="004C6743">
        <w:rPr>
          <w:rFonts w:ascii="Calibri" w:hAnsi="Calibri" w:cs="Calibri"/>
          <w:bCs/>
          <w:color w:val="000000"/>
          <w:sz w:val="24"/>
          <w:szCs w:val="24"/>
        </w:rPr>
        <w:t xml:space="preserve">) = </w:t>
      </w:r>
      <w:r w:rsidRPr="004C6743">
        <w:rPr>
          <w:rFonts w:ascii="Calibri" w:hAnsi="Calibri" w:cs="Calibri"/>
          <w:bCs/>
          <w:color w:val="000000"/>
          <w:sz w:val="24"/>
          <w:szCs w:val="24"/>
          <w:highlight w:val="cyan"/>
        </w:rPr>
        <w:t>3mg/l</w:t>
      </w:r>
      <w:r w:rsidRPr="004C6743">
        <w:rPr>
          <w:rFonts w:ascii="Calibri" w:hAnsi="Calibri" w:cs="Calibri"/>
          <w:bCs/>
          <w:color w:val="000000"/>
          <w:sz w:val="24"/>
          <w:szCs w:val="24"/>
        </w:rPr>
        <w:t xml:space="preserve"> (our </w:t>
      </w:r>
      <w:r w:rsidRPr="004C6743">
        <w:rPr>
          <w:rFonts w:ascii="Calibri" w:hAnsi="Calibri" w:cs="Calibri"/>
          <w:b/>
          <w:color w:val="000000"/>
          <w:sz w:val="24"/>
          <w:szCs w:val="24"/>
        </w:rPr>
        <w:t>standstill permit concentration</w:t>
      </w:r>
      <w:r w:rsidRPr="004C6743">
        <w:rPr>
          <w:rFonts w:ascii="Calibri" w:hAnsi="Calibri" w:cs="Calibri"/>
          <w:bCs/>
          <w:color w:val="000000"/>
          <w:sz w:val="24"/>
          <w:szCs w:val="24"/>
        </w:rPr>
        <w:t>)</w:t>
      </w:r>
    </w:p>
    <w:p w14:paraId="3147E4E1" w14:textId="77777777" w:rsidR="000252DE" w:rsidRPr="000252DE" w:rsidRDefault="000252DE" w:rsidP="003964AC">
      <w:pPr>
        <w:spacing w:before="60" w:after="60"/>
        <w:rPr>
          <w:rFonts w:ascii="Arial" w:hAnsi="Arial"/>
          <w:bCs/>
          <w:color w:val="000000"/>
          <w:sz w:val="24"/>
          <w:szCs w:val="24"/>
        </w:rPr>
      </w:pPr>
    </w:p>
    <w:p w14:paraId="2E2467D4" w14:textId="77777777" w:rsidR="003964AC" w:rsidRDefault="003964AC" w:rsidP="003964AC">
      <w:pPr>
        <w:rPr>
          <w:i/>
        </w:rPr>
      </w:pPr>
    </w:p>
    <w:p w14:paraId="45AFEC8F" w14:textId="77777777" w:rsidR="004A5B6D" w:rsidRDefault="004A5B6D" w:rsidP="0059631E">
      <w:pPr>
        <w:rPr>
          <w:b/>
        </w:rPr>
      </w:pPr>
    </w:p>
    <w:p w14:paraId="0912FACD" w14:textId="77777777" w:rsidR="004A5B6D" w:rsidRDefault="004A5B6D" w:rsidP="0059631E">
      <w:pPr>
        <w:rPr>
          <w:b/>
        </w:rPr>
      </w:pPr>
    </w:p>
    <w:p w14:paraId="382C3D93" w14:textId="77777777" w:rsidR="004A5B6D" w:rsidRDefault="004A5B6D" w:rsidP="0059631E">
      <w:pPr>
        <w:rPr>
          <w:b/>
        </w:rPr>
      </w:pPr>
    </w:p>
    <w:p w14:paraId="14430599" w14:textId="77777777" w:rsidR="004A5B6D" w:rsidRDefault="004A5B6D" w:rsidP="0059631E">
      <w:pPr>
        <w:rPr>
          <w:b/>
        </w:rPr>
      </w:pPr>
    </w:p>
    <w:p w14:paraId="6A3A8636" w14:textId="77777777" w:rsidR="004A5B6D" w:rsidRDefault="004A5B6D" w:rsidP="0059631E">
      <w:pPr>
        <w:rPr>
          <w:b/>
        </w:rPr>
      </w:pPr>
    </w:p>
    <w:p w14:paraId="623BB855" w14:textId="77777777" w:rsidR="004922EA" w:rsidRPr="00450CD1" w:rsidRDefault="004922EA" w:rsidP="004922EA">
      <w:pPr>
        <w:ind w:left="-284"/>
        <w:rPr>
          <w:rFonts w:ascii="Arial" w:hAnsi="Arial" w:cs="Arial"/>
          <w:b/>
          <w:i/>
          <w:color w:val="000000"/>
          <w:sz w:val="16"/>
          <w:szCs w:val="16"/>
        </w:rPr>
      </w:pPr>
      <w:r w:rsidRPr="00450CD1">
        <w:rPr>
          <w:rFonts w:ascii="Arial" w:hAnsi="Arial" w:cs="Arial"/>
          <w:b/>
          <w:i/>
          <w:color w:val="000000"/>
          <w:sz w:val="16"/>
          <w:szCs w:val="16"/>
        </w:rPr>
        <w:t>Notes</w:t>
      </w:r>
    </w:p>
    <w:p w14:paraId="281B723E" w14:textId="77777777" w:rsidR="004922EA" w:rsidRPr="00450CD1" w:rsidRDefault="004922EA" w:rsidP="004922EA">
      <w:pPr>
        <w:ind w:left="-284"/>
        <w:rPr>
          <w:rFonts w:ascii="Arial" w:hAnsi="Arial" w:cs="Arial"/>
          <w:i/>
          <w:color w:val="000000"/>
          <w:sz w:val="16"/>
          <w:szCs w:val="16"/>
        </w:rPr>
      </w:pPr>
    </w:p>
    <w:p w14:paraId="3FFA7470" w14:textId="77777777" w:rsidR="00947DC1" w:rsidRDefault="00947DC1" w:rsidP="00947DC1">
      <w:pPr>
        <w:ind w:left="-284"/>
        <w:rPr>
          <w:rFonts w:ascii="Arial" w:hAnsi="Arial" w:cs="Arial"/>
          <w:i/>
          <w:color w:val="000000"/>
          <w:sz w:val="16"/>
          <w:szCs w:val="16"/>
        </w:rPr>
      </w:pPr>
    </w:p>
    <w:p w14:paraId="0651C435" w14:textId="77777777" w:rsidR="00947DC1" w:rsidRPr="00576D3D" w:rsidRDefault="0029171B" w:rsidP="00947DC1">
      <w:pPr>
        <w:numPr>
          <w:ilvl w:val="0"/>
          <w:numId w:val="24"/>
        </w:numPr>
        <w:rPr>
          <w:rFonts w:ascii="Calibri" w:hAnsi="Calibri" w:cs="Calibri"/>
          <w:i/>
          <w:color w:val="002060"/>
          <w:sz w:val="16"/>
          <w:szCs w:val="16"/>
        </w:rPr>
      </w:pPr>
      <w:r w:rsidRPr="00576D3D">
        <w:rPr>
          <w:rFonts w:ascii="Calibri" w:hAnsi="Calibri" w:cs="Calibri"/>
          <w:i/>
          <w:color w:val="002060"/>
          <w:sz w:val="16"/>
          <w:szCs w:val="16"/>
        </w:rPr>
        <w:t>The PR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24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 model run in RQP only involves one forward calculation to determine downstream quality at extant consented DWF and whether forward calculated downstream 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impact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 exceeds the WFD classification </w:t>
      </w:r>
      <w:r w:rsidR="00BD4BCE" w:rsidRPr="00576D3D">
        <w:rPr>
          <w:rFonts w:ascii="Calibri" w:hAnsi="Calibri" w:cs="Calibri"/>
          <w:i/>
          <w:color w:val="002060"/>
          <w:sz w:val="16"/>
          <w:szCs w:val="16"/>
        </w:rPr>
        <w:t>prevent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-</w:t>
      </w:r>
      <w:r w:rsidR="00BD4BCE" w:rsidRPr="00576D3D">
        <w:rPr>
          <w:rFonts w:ascii="Calibri" w:hAnsi="Calibri" w:cs="Calibri"/>
          <w:i/>
          <w:color w:val="002060"/>
          <w:sz w:val="16"/>
          <w:szCs w:val="16"/>
        </w:rPr>
        <w:t>deteriorat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i</w:t>
      </w:r>
      <w:r w:rsidR="00BD4BCE" w:rsidRPr="00576D3D">
        <w:rPr>
          <w:rFonts w:ascii="Calibri" w:hAnsi="Calibri" w:cs="Calibri"/>
          <w:i/>
          <w:color w:val="002060"/>
          <w:sz w:val="16"/>
          <w:szCs w:val="16"/>
        </w:rPr>
        <w:t xml:space="preserve">on 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class boundary.  Where 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prevent-deterioration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 Ammonia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/BOD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 element classification is exceeded at full consented, a backward calculation will identify the discharge quality required to bri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n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g downstream quality back within 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 xml:space="preserve">prevent deterioration 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class.  Where there is no </w:t>
      </w:r>
      <w:proofErr w:type="spellStart"/>
      <w:r w:rsidRPr="00576D3D">
        <w:rPr>
          <w:rFonts w:ascii="Calibri" w:hAnsi="Calibri" w:cs="Calibri"/>
          <w:i/>
          <w:color w:val="002060"/>
          <w:sz w:val="16"/>
          <w:szCs w:val="16"/>
        </w:rPr>
        <w:t>exceedence</w:t>
      </w:r>
      <w:proofErr w:type="spellEnd"/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, backward calculation will still be run to establish </w:t>
      </w:r>
      <w:r w:rsidR="00677EEC" w:rsidRPr="00576D3D">
        <w:rPr>
          <w:rFonts w:ascii="Calibri" w:hAnsi="Calibri" w:cs="Calibri"/>
          <w:i/>
          <w:color w:val="002060"/>
          <w:sz w:val="16"/>
          <w:szCs w:val="16"/>
        </w:rPr>
        <w:t>river headroom to class boundary.</w:t>
      </w:r>
    </w:p>
    <w:p w14:paraId="09E0DEBA" w14:textId="77777777" w:rsidR="00BD4BCE" w:rsidRPr="00576D3D" w:rsidRDefault="00BD4BCE" w:rsidP="00BD4BCE">
      <w:pPr>
        <w:ind w:left="76"/>
        <w:rPr>
          <w:rFonts w:ascii="Calibri" w:hAnsi="Calibri" w:cs="Calibri"/>
          <w:i/>
          <w:color w:val="002060"/>
          <w:sz w:val="16"/>
          <w:szCs w:val="16"/>
        </w:rPr>
      </w:pPr>
    </w:p>
    <w:p w14:paraId="12CD4543" w14:textId="77777777" w:rsidR="00BB08CA" w:rsidRPr="00576D3D" w:rsidRDefault="00BD4BCE" w:rsidP="00947DC1">
      <w:pPr>
        <w:numPr>
          <w:ilvl w:val="0"/>
          <w:numId w:val="24"/>
        </w:numPr>
        <w:rPr>
          <w:rFonts w:ascii="Calibri" w:hAnsi="Calibri" w:cs="Calibri"/>
          <w:i/>
          <w:color w:val="002060"/>
          <w:sz w:val="16"/>
          <w:szCs w:val="16"/>
        </w:rPr>
      </w:pP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BOD targets are applied at the immediate discharge point.  </w:t>
      </w:r>
    </w:p>
    <w:p w14:paraId="67E6DDF3" w14:textId="77777777" w:rsidR="00BB08CA" w:rsidRPr="00576D3D" w:rsidRDefault="00BB08CA" w:rsidP="00BB08CA">
      <w:pPr>
        <w:pStyle w:val="ListParagraph"/>
        <w:rPr>
          <w:rFonts w:ascii="Calibri" w:hAnsi="Calibri" w:cs="Calibri"/>
          <w:i/>
          <w:color w:val="002060"/>
          <w:sz w:val="16"/>
          <w:szCs w:val="16"/>
        </w:rPr>
      </w:pPr>
    </w:p>
    <w:p w14:paraId="1EDD9F7A" w14:textId="77777777" w:rsidR="00BB08CA" w:rsidRPr="00576D3D" w:rsidRDefault="00BD4BCE" w:rsidP="00947DC1">
      <w:pPr>
        <w:numPr>
          <w:ilvl w:val="0"/>
          <w:numId w:val="24"/>
        </w:numPr>
        <w:rPr>
          <w:rFonts w:ascii="Calibri" w:hAnsi="Calibri" w:cs="Calibri"/>
          <w:i/>
          <w:color w:val="002060"/>
          <w:sz w:val="16"/>
          <w:szCs w:val="16"/>
        </w:rPr>
      </w:pP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Ammonia targets are applied at the blue-line river polyline or at the immediate discharge point where the unclassified receiving water is either &gt;1.5km length or within a </w:t>
      </w:r>
      <w:proofErr w:type="spellStart"/>
      <w:r w:rsidRPr="00576D3D">
        <w:rPr>
          <w:rFonts w:ascii="Calibri" w:hAnsi="Calibri" w:cs="Calibri"/>
          <w:i/>
          <w:color w:val="002060"/>
          <w:sz w:val="16"/>
          <w:szCs w:val="16"/>
        </w:rPr>
        <w:t>Habs</w:t>
      </w:r>
      <w:proofErr w:type="spellEnd"/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 PA waterbody polygon.  </w:t>
      </w:r>
    </w:p>
    <w:p w14:paraId="373BC9E3" w14:textId="77777777" w:rsidR="00BB08CA" w:rsidRPr="00576D3D" w:rsidRDefault="00BB08CA" w:rsidP="00BB08CA">
      <w:pPr>
        <w:pStyle w:val="ListParagraph"/>
        <w:rPr>
          <w:rFonts w:ascii="Calibri" w:hAnsi="Calibri" w:cs="Calibri"/>
          <w:i/>
          <w:color w:val="002060"/>
          <w:sz w:val="16"/>
          <w:szCs w:val="16"/>
        </w:rPr>
      </w:pPr>
    </w:p>
    <w:p w14:paraId="0BBCD6A5" w14:textId="77777777" w:rsidR="00BD4BCE" w:rsidRPr="00576D3D" w:rsidRDefault="00BD4BCE" w:rsidP="00947DC1">
      <w:pPr>
        <w:numPr>
          <w:ilvl w:val="0"/>
          <w:numId w:val="24"/>
        </w:numPr>
        <w:rPr>
          <w:rFonts w:ascii="Calibri" w:hAnsi="Calibri" w:cs="Calibri"/>
          <w:i/>
          <w:color w:val="002060"/>
          <w:sz w:val="16"/>
          <w:szCs w:val="16"/>
        </w:rPr>
      </w:pP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95%ile assumptions 40/60/20 (BOD/SS/Ammonia) will be used where there are no numeric permit limits on the understanding that these same values are imposed as a backstop limit where river needs are not tighter.  40/60 is defined as minimum treatment bar for secondary/appropriate treatment under UWWTD.  20 Ammonia is a requirement by the FWF Directive transposed into WFD.  If Ammonia is contested as 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 xml:space="preserve">either a 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>quality assumption of backstop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,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 the alternative would be to assume influent quality as is being considered for PR29.  This may result in tighter permit limits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.</w:t>
      </w:r>
    </w:p>
    <w:p w14:paraId="66832EDD" w14:textId="77777777" w:rsidR="00947DC1" w:rsidRPr="00576D3D" w:rsidRDefault="00947DC1" w:rsidP="00947DC1">
      <w:pPr>
        <w:rPr>
          <w:rFonts w:ascii="Calibri" w:hAnsi="Calibri" w:cs="Calibri"/>
          <w:i/>
          <w:color w:val="002060"/>
          <w:sz w:val="16"/>
          <w:szCs w:val="16"/>
        </w:rPr>
      </w:pPr>
    </w:p>
    <w:p w14:paraId="51A9B398" w14:textId="77777777" w:rsidR="00947DC1" w:rsidRPr="00576D3D" w:rsidRDefault="00947DC1" w:rsidP="00947DC1">
      <w:pPr>
        <w:numPr>
          <w:ilvl w:val="0"/>
          <w:numId w:val="24"/>
        </w:numPr>
        <w:rPr>
          <w:rFonts w:ascii="Calibri" w:hAnsi="Calibri" w:cs="Calibri"/>
          <w:i/>
          <w:color w:val="002060"/>
          <w:sz w:val="16"/>
          <w:szCs w:val="16"/>
        </w:rPr>
      </w:pPr>
      <w:r w:rsidRPr="00576D3D">
        <w:rPr>
          <w:rFonts w:ascii="Calibri" w:hAnsi="Calibri" w:cs="Calibri"/>
          <w:i/>
          <w:color w:val="002060"/>
          <w:sz w:val="16"/>
          <w:szCs w:val="16"/>
        </w:rPr>
        <w:t>Any other c</w:t>
      </w:r>
      <w:r w:rsidR="004922EA" w:rsidRPr="00576D3D">
        <w:rPr>
          <w:rFonts w:ascii="Calibri" w:hAnsi="Calibri" w:cs="Calibri"/>
          <w:i/>
          <w:color w:val="002060"/>
          <w:sz w:val="16"/>
          <w:szCs w:val="16"/>
        </w:rPr>
        <w:t xml:space="preserve">onsent limits 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will remain unchanged - this exercise is for 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sanitary substances BOD/SS/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Ammonia only.  Any reference 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 xml:space="preserve">in this document 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to 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 xml:space="preserve">any </w:t>
      </w:r>
      <w:proofErr w:type="spellStart"/>
      <w:r w:rsidRPr="00576D3D">
        <w:rPr>
          <w:rFonts w:ascii="Calibri" w:hAnsi="Calibri" w:cs="Calibri"/>
          <w:i/>
          <w:color w:val="002060"/>
          <w:sz w:val="16"/>
          <w:szCs w:val="16"/>
        </w:rPr>
        <w:t>derminand</w:t>
      </w:r>
      <w:proofErr w:type="spellEnd"/>
      <w:r w:rsidRPr="00576D3D">
        <w:rPr>
          <w:rFonts w:ascii="Calibri" w:hAnsi="Calibri" w:cs="Calibri"/>
          <w:i/>
          <w:color w:val="002060"/>
          <w:sz w:val="16"/>
          <w:szCs w:val="16"/>
        </w:rPr>
        <w:t xml:space="preserve"> limits other than </w:t>
      </w:r>
      <w:r w:rsidR="00BB08CA" w:rsidRPr="00576D3D">
        <w:rPr>
          <w:rFonts w:ascii="Calibri" w:hAnsi="Calibri" w:cs="Calibri"/>
          <w:i/>
          <w:color w:val="002060"/>
          <w:sz w:val="16"/>
          <w:szCs w:val="16"/>
        </w:rPr>
        <w:t>BOD/SS/</w:t>
      </w:r>
      <w:r w:rsidRPr="00576D3D">
        <w:rPr>
          <w:rFonts w:ascii="Calibri" w:hAnsi="Calibri" w:cs="Calibri"/>
          <w:i/>
          <w:color w:val="002060"/>
          <w:sz w:val="16"/>
          <w:szCs w:val="16"/>
        </w:rPr>
        <w:t>Ammonia does not imply that those limits have been reviewed and are appropriate (meet river needs).</w:t>
      </w:r>
    </w:p>
    <w:p w14:paraId="765BA9DA" w14:textId="77777777" w:rsidR="00947DC1" w:rsidRPr="00576D3D" w:rsidRDefault="00947DC1" w:rsidP="00947DC1">
      <w:pPr>
        <w:rPr>
          <w:rFonts w:ascii="Calibri" w:hAnsi="Calibri" w:cs="Calibri"/>
          <w:i/>
          <w:color w:val="002060"/>
          <w:sz w:val="16"/>
          <w:szCs w:val="16"/>
        </w:rPr>
      </w:pPr>
    </w:p>
    <w:p w14:paraId="35901605" w14:textId="77777777" w:rsidR="00F60FD5" w:rsidRDefault="006E59D4" w:rsidP="00947DC1">
      <w:pPr>
        <w:numPr>
          <w:ilvl w:val="0"/>
          <w:numId w:val="24"/>
        </w:numPr>
        <w:rPr>
          <w:rFonts w:ascii="Calibri" w:hAnsi="Calibri" w:cs="Calibri"/>
          <w:i/>
          <w:color w:val="002060"/>
          <w:sz w:val="16"/>
          <w:szCs w:val="16"/>
        </w:rPr>
      </w:pPr>
      <w:r w:rsidRPr="00576D3D">
        <w:rPr>
          <w:rFonts w:ascii="Calibri" w:hAnsi="Calibri" w:cs="Calibri"/>
          <w:i/>
          <w:color w:val="002060"/>
          <w:sz w:val="16"/>
          <w:szCs w:val="16"/>
        </w:rPr>
        <w:t>Rounding up/down – always round down rather than up (i.e. to more stringent value) to 0.5 rather than whole number.</w:t>
      </w:r>
    </w:p>
    <w:p w14:paraId="73A9812D" w14:textId="77777777" w:rsidR="005E00E7" w:rsidRDefault="005E00E7" w:rsidP="005E00E7">
      <w:pPr>
        <w:pStyle w:val="ListParagraph"/>
        <w:rPr>
          <w:rFonts w:ascii="Calibri" w:hAnsi="Calibri" w:cs="Calibri"/>
          <w:i/>
          <w:color w:val="002060"/>
          <w:sz w:val="16"/>
          <w:szCs w:val="16"/>
        </w:rPr>
      </w:pPr>
    </w:p>
    <w:p w14:paraId="48CD8080" w14:textId="77777777" w:rsidR="005E00E7" w:rsidRPr="00576D3D" w:rsidRDefault="005E00E7" w:rsidP="00947DC1">
      <w:pPr>
        <w:numPr>
          <w:ilvl w:val="0"/>
          <w:numId w:val="24"/>
        </w:numPr>
        <w:rPr>
          <w:rFonts w:ascii="Calibri" w:hAnsi="Calibri" w:cs="Calibri"/>
          <w:i/>
          <w:color w:val="002060"/>
          <w:sz w:val="16"/>
          <w:szCs w:val="16"/>
        </w:rPr>
      </w:pPr>
      <w:r>
        <w:rPr>
          <w:rFonts w:ascii="Calibri" w:hAnsi="Calibri" w:cs="Calibri"/>
          <w:i/>
          <w:color w:val="002060"/>
          <w:sz w:val="16"/>
          <w:szCs w:val="16"/>
        </w:rPr>
        <w:t xml:space="preserve">P will be modelled on a </w:t>
      </w:r>
      <w:r w:rsidR="004E285B">
        <w:rPr>
          <w:rFonts w:ascii="Calibri" w:hAnsi="Calibri" w:cs="Calibri"/>
          <w:i/>
          <w:color w:val="002060"/>
          <w:sz w:val="16"/>
          <w:szCs w:val="16"/>
        </w:rPr>
        <w:t xml:space="preserve">maintaining loads basis.  Where there is no extant P numeric limit and assumption of 5mg/ effluent quality will be used to prevent any further deterioration where growth is applied </w:t>
      </w:r>
      <w:proofErr w:type="spellStart"/>
      <w:r w:rsidR="004E285B">
        <w:rPr>
          <w:rFonts w:ascii="Calibri" w:hAnsi="Calibri" w:cs="Calibri"/>
          <w:i/>
          <w:color w:val="002060"/>
          <w:sz w:val="16"/>
          <w:szCs w:val="16"/>
        </w:rPr>
        <w:t>for.l</w:t>
      </w:r>
      <w:proofErr w:type="spellEnd"/>
      <w:r w:rsidR="004E285B">
        <w:rPr>
          <w:rFonts w:ascii="Calibri" w:hAnsi="Calibri" w:cs="Calibri"/>
          <w:i/>
          <w:color w:val="002060"/>
          <w:sz w:val="16"/>
          <w:szCs w:val="16"/>
        </w:rPr>
        <w:t xml:space="preserve"> </w:t>
      </w:r>
    </w:p>
    <w:p w14:paraId="0EC790BC" w14:textId="77777777" w:rsidR="00F60FD5" w:rsidRPr="00F60FD5" w:rsidRDefault="00F60FD5" w:rsidP="006E59D4">
      <w:pPr>
        <w:rPr>
          <w:rFonts w:ascii="Comic Sans MS" w:hAnsi="Comic Sans MS" w:cs="Arial"/>
          <w:i/>
          <w:sz w:val="16"/>
          <w:szCs w:val="16"/>
        </w:rPr>
      </w:pPr>
    </w:p>
    <w:p w14:paraId="190834CC" w14:textId="77777777" w:rsidR="00B50096" w:rsidRDefault="00B50096" w:rsidP="006E59D4">
      <w:pPr>
        <w:rPr>
          <w:rFonts w:ascii="Comic Sans MS" w:hAnsi="Comic Sans MS" w:cs="Arial"/>
          <w:sz w:val="16"/>
          <w:szCs w:val="16"/>
        </w:rPr>
      </w:pPr>
    </w:p>
    <w:p w14:paraId="6ADE27EF" w14:textId="77777777" w:rsidR="00B50096" w:rsidRPr="00CE4BD9" w:rsidRDefault="00B50096" w:rsidP="006E59D4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sz w:val="16"/>
          <w:szCs w:val="16"/>
        </w:rPr>
        <w:t xml:space="preserve">  </w:t>
      </w:r>
    </w:p>
    <w:p w14:paraId="67AEF402" w14:textId="77777777" w:rsidR="0059631E" w:rsidRDefault="0059631E" w:rsidP="0059631E">
      <w:pPr>
        <w:ind w:left="360"/>
      </w:pPr>
    </w:p>
    <w:sectPr w:rsidR="0059631E" w:rsidSect="00CC346B">
      <w:headerReference w:type="default" r:id="rId11"/>
      <w:footerReference w:type="default" r:id="rId12"/>
      <w:type w:val="continuous"/>
      <w:pgSz w:w="11906" w:h="16838"/>
      <w:pgMar w:top="1440" w:right="1800" w:bottom="1135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60917" w14:textId="77777777" w:rsidR="004B5F64" w:rsidRDefault="004B5F64">
      <w:r>
        <w:separator/>
      </w:r>
    </w:p>
  </w:endnote>
  <w:endnote w:type="continuationSeparator" w:id="0">
    <w:p w14:paraId="16A7E5F7" w14:textId="77777777" w:rsidR="004B5F64" w:rsidRDefault="004B5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F59CF" w14:textId="77777777" w:rsidR="005312D3" w:rsidRDefault="005312D3" w:rsidP="00F60FD5">
    <w:pPr>
      <w:pStyle w:val="Footer"/>
      <w:jc w:val="center"/>
    </w:pPr>
    <w:r>
      <w:rPr>
        <w:snapToGrid w:val="0"/>
        <w:lang w:eastAsia="en-US"/>
      </w:rPr>
      <w:t xml:space="preserve">Page </w:t>
    </w:r>
    <w:r>
      <w:rPr>
        <w:snapToGrid w:val="0"/>
        <w:lang w:eastAsia="en-US"/>
      </w:rPr>
      <w:fldChar w:fldCharType="begin"/>
    </w:r>
    <w:r>
      <w:rPr>
        <w:snapToGrid w:val="0"/>
        <w:lang w:eastAsia="en-US"/>
      </w:rPr>
      <w:instrText xml:space="preserve"> PAGE </w:instrText>
    </w:r>
    <w:r>
      <w:rPr>
        <w:snapToGrid w:val="0"/>
        <w:lang w:eastAsia="en-US"/>
      </w:rPr>
      <w:fldChar w:fldCharType="separate"/>
    </w:r>
    <w:r w:rsidR="00C42840">
      <w:rPr>
        <w:noProof/>
        <w:snapToGrid w:val="0"/>
        <w:lang w:eastAsia="en-US"/>
      </w:rPr>
      <w:t>3</w:t>
    </w:r>
    <w:r>
      <w:rPr>
        <w:snapToGrid w:val="0"/>
        <w:lang w:eastAsia="en-US"/>
      </w:rPr>
      <w:fldChar w:fldCharType="end"/>
    </w:r>
    <w:r>
      <w:rPr>
        <w:snapToGrid w:val="0"/>
        <w:lang w:eastAsia="en-US"/>
      </w:rPr>
      <w:t xml:space="preserve"> of </w:t>
    </w:r>
    <w:r>
      <w:rPr>
        <w:snapToGrid w:val="0"/>
        <w:lang w:eastAsia="en-US"/>
      </w:rPr>
      <w:fldChar w:fldCharType="begin"/>
    </w:r>
    <w:r>
      <w:rPr>
        <w:snapToGrid w:val="0"/>
        <w:lang w:eastAsia="en-US"/>
      </w:rPr>
      <w:instrText xml:space="preserve"> NUMPAGES </w:instrText>
    </w:r>
    <w:r>
      <w:rPr>
        <w:snapToGrid w:val="0"/>
        <w:lang w:eastAsia="en-US"/>
      </w:rPr>
      <w:fldChar w:fldCharType="separate"/>
    </w:r>
    <w:r w:rsidR="00C42840">
      <w:rPr>
        <w:noProof/>
        <w:snapToGrid w:val="0"/>
        <w:lang w:eastAsia="en-US"/>
      </w:rPr>
      <w:t>4</w:t>
    </w:r>
    <w:r>
      <w:rPr>
        <w:snapToGrid w:val="0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6F48C" w14:textId="77777777" w:rsidR="004B5F64" w:rsidRDefault="004B5F64">
      <w:r>
        <w:separator/>
      </w:r>
    </w:p>
  </w:footnote>
  <w:footnote w:type="continuationSeparator" w:id="0">
    <w:p w14:paraId="40A957B6" w14:textId="77777777" w:rsidR="004B5F64" w:rsidRDefault="004B5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75755" w14:textId="77777777" w:rsidR="005312D3" w:rsidRPr="00F60FD5" w:rsidRDefault="005312D3" w:rsidP="00F60FD5">
    <w:pPr>
      <w:pStyle w:val="Header"/>
      <w:jc w:val="center"/>
      <w:rPr>
        <w:color w:val="808080"/>
      </w:rPr>
    </w:pPr>
    <w:r>
      <w:rPr>
        <w:color w:val="808080"/>
      </w:rPr>
      <w:t>P</w:t>
    </w:r>
    <w:r w:rsidRPr="00F60FD5">
      <w:rPr>
        <w:color w:val="808080"/>
      </w:rPr>
      <w:t>R</w:t>
    </w:r>
    <w:r>
      <w:rPr>
        <w:color w:val="808080"/>
      </w:rPr>
      <w:t>14 – no-deterioration Ammonia (Jan2013)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2893"/>
    <w:multiLevelType w:val="hybridMultilevel"/>
    <w:tmpl w:val="2DAEB0D4"/>
    <w:lvl w:ilvl="0" w:tplc="322E5FCA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1" w15:restartNumberingAfterBreak="0">
    <w:nsid w:val="062A26F4"/>
    <w:multiLevelType w:val="hybridMultilevel"/>
    <w:tmpl w:val="7C9AB0A2"/>
    <w:lvl w:ilvl="0" w:tplc="9306DF00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" w15:restartNumberingAfterBreak="0">
    <w:nsid w:val="08100CFF"/>
    <w:multiLevelType w:val="hybridMultilevel"/>
    <w:tmpl w:val="773477D6"/>
    <w:lvl w:ilvl="0" w:tplc="9306DF00">
      <w:start w:val="2"/>
      <w:numFmt w:val="decimal"/>
      <w:lvlText w:val="%1."/>
      <w:lvlJc w:val="left"/>
      <w:pPr>
        <w:tabs>
          <w:tab w:val="num" w:pos="-644"/>
        </w:tabs>
        <w:ind w:left="-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0F166D65"/>
    <w:multiLevelType w:val="hybridMultilevel"/>
    <w:tmpl w:val="8A7A0964"/>
    <w:lvl w:ilvl="0" w:tplc="157A4CF4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8E1452"/>
    <w:multiLevelType w:val="hybridMultilevel"/>
    <w:tmpl w:val="6A8C0FF0"/>
    <w:lvl w:ilvl="0" w:tplc="9306DF00">
      <w:start w:val="2"/>
      <w:numFmt w:val="decimal"/>
      <w:lvlText w:val="%1.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" w15:restartNumberingAfterBreak="0">
    <w:nsid w:val="1A87674B"/>
    <w:multiLevelType w:val="hybridMultilevel"/>
    <w:tmpl w:val="FC12E388"/>
    <w:lvl w:ilvl="0" w:tplc="9306DF00">
      <w:start w:val="2"/>
      <w:numFmt w:val="decimal"/>
      <w:lvlText w:val="%1."/>
      <w:lvlJc w:val="left"/>
      <w:pPr>
        <w:tabs>
          <w:tab w:val="num" w:pos="-776"/>
        </w:tabs>
        <w:ind w:left="-7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588"/>
        </w:tabs>
        <w:ind w:left="58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308"/>
        </w:tabs>
        <w:ind w:left="130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028"/>
        </w:tabs>
        <w:ind w:left="202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48"/>
        </w:tabs>
        <w:ind w:left="274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68"/>
        </w:tabs>
        <w:ind w:left="346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88"/>
        </w:tabs>
        <w:ind w:left="418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908"/>
        </w:tabs>
        <w:ind w:left="490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180"/>
      </w:pPr>
    </w:lvl>
  </w:abstractNum>
  <w:abstractNum w:abstractNumId="6" w15:restartNumberingAfterBreak="0">
    <w:nsid w:val="244B16BD"/>
    <w:multiLevelType w:val="hybridMultilevel"/>
    <w:tmpl w:val="EE0CD1C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270B4"/>
    <w:multiLevelType w:val="hybridMultilevel"/>
    <w:tmpl w:val="13AE6D86"/>
    <w:lvl w:ilvl="0" w:tplc="9306DF00">
      <w:start w:val="2"/>
      <w:numFmt w:val="decimal"/>
      <w:lvlText w:val="%1."/>
      <w:lvlJc w:val="left"/>
      <w:pPr>
        <w:tabs>
          <w:tab w:val="num" w:pos="-776"/>
        </w:tabs>
        <w:ind w:left="-7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588"/>
        </w:tabs>
        <w:ind w:left="58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308"/>
        </w:tabs>
        <w:ind w:left="130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028"/>
        </w:tabs>
        <w:ind w:left="202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748"/>
        </w:tabs>
        <w:ind w:left="274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468"/>
        </w:tabs>
        <w:ind w:left="346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188"/>
        </w:tabs>
        <w:ind w:left="418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4908"/>
        </w:tabs>
        <w:ind w:left="490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628"/>
        </w:tabs>
        <w:ind w:left="5628" w:hanging="180"/>
      </w:pPr>
    </w:lvl>
  </w:abstractNum>
  <w:abstractNum w:abstractNumId="8" w15:restartNumberingAfterBreak="0">
    <w:nsid w:val="2EF23627"/>
    <w:multiLevelType w:val="hybridMultilevel"/>
    <w:tmpl w:val="4FAA8C38"/>
    <w:lvl w:ilvl="0" w:tplc="9306DF00">
      <w:start w:val="2"/>
      <w:numFmt w:val="decimal"/>
      <w:lvlText w:val="%1."/>
      <w:lvlJc w:val="left"/>
      <w:pPr>
        <w:tabs>
          <w:tab w:val="num" w:pos="-644"/>
        </w:tabs>
        <w:ind w:left="-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36422F0F"/>
    <w:multiLevelType w:val="hybridMultilevel"/>
    <w:tmpl w:val="6B809DD0"/>
    <w:lvl w:ilvl="0" w:tplc="9306DF00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0" w15:restartNumberingAfterBreak="0">
    <w:nsid w:val="37A212BB"/>
    <w:multiLevelType w:val="hybridMultilevel"/>
    <w:tmpl w:val="9036F11E"/>
    <w:lvl w:ilvl="0" w:tplc="0809000F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1" w15:restartNumberingAfterBreak="0">
    <w:nsid w:val="3EF860B5"/>
    <w:multiLevelType w:val="hybridMultilevel"/>
    <w:tmpl w:val="91EEF8F6"/>
    <w:lvl w:ilvl="0" w:tplc="322E5F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2" w15:restartNumberingAfterBreak="0">
    <w:nsid w:val="400D622A"/>
    <w:multiLevelType w:val="hybridMultilevel"/>
    <w:tmpl w:val="C8D4FA50"/>
    <w:lvl w:ilvl="0" w:tplc="322E5FCA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3" w15:restartNumberingAfterBreak="0">
    <w:nsid w:val="44C50EB9"/>
    <w:multiLevelType w:val="hybridMultilevel"/>
    <w:tmpl w:val="EB1644CE"/>
    <w:lvl w:ilvl="0" w:tplc="9306DF00">
      <w:start w:val="2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E94515"/>
    <w:multiLevelType w:val="hybridMultilevel"/>
    <w:tmpl w:val="BC746198"/>
    <w:lvl w:ilvl="0" w:tplc="0809000F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5" w15:restartNumberingAfterBreak="0">
    <w:nsid w:val="4FC44E12"/>
    <w:multiLevelType w:val="hybridMultilevel"/>
    <w:tmpl w:val="7F985DCE"/>
    <w:lvl w:ilvl="0" w:tplc="9306DF0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13596C"/>
    <w:multiLevelType w:val="hybridMultilevel"/>
    <w:tmpl w:val="3B3CCDAE"/>
    <w:lvl w:ilvl="0" w:tplc="2084E66A">
      <w:start w:val="1"/>
      <w:numFmt w:val="decimal"/>
      <w:lvlText w:val="%1."/>
      <w:lvlJc w:val="left"/>
      <w:pPr>
        <w:tabs>
          <w:tab w:val="num" w:pos="218"/>
        </w:tabs>
        <w:ind w:left="21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17" w15:restartNumberingAfterBreak="0">
    <w:nsid w:val="54940C52"/>
    <w:multiLevelType w:val="hybridMultilevel"/>
    <w:tmpl w:val="A352FCEA"/>
    <w:lvl w:ilvl="0" w:tplc="9306DF00">
      <w:start w:val="2"/>
      <w:numFmt w:val="decimal"/>
      <w:lvlText w:val="%1."/>
      <w:lvlJc w:val="left"/>
      <w:pPr>
        <w:tabs>
          <w:tab w:val="num" w:pos="-492"/>
        </w:tabs>
        <w:ind w:left="-49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872"/>
        </w:tabs>
        <w:ind w:left="872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312"/>
        </w:tabs>
        <w:ind w:left="23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032"/>
        </w:tabs>
        <w:ind w:left="30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752"/>
        </w:tabs>
        <w:ind w:left="37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472"/>
        </w:tabs>
        <w:ind w:left="44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192"/>
        </w:tabs>
        <w:ind w:left="51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12"/>
        </w:tabs>
        <w:ind w:left="5912" w:hanging="180"/>
      </w:pPr>
    </w:lvl>
  </w:abstractNum>
  <w:abstractNum w:abstractNumId="18" w15:restartNumberingAfterBreak="0">
    <w:nsid w:val="58E0422C"/>
    <w:multiLevelType w:val="hybridMultilevel"/>
    <w:tmpl w:val="BD4CB020"/>
    <w:lvl w:ilvl="0" w:tplc="9306DF00">
      <w:start w:val="2"/>
      <w:numFmt w:val="decimal"/>
      <w:lvlText w:val="%1."/>
      <w:lvlJc w:val="left"/>
      <w:pPr>
        <w:tabs>
          <w:tab w:val="num" w:pos="-644"/>
        </w:tabs>
        <w:ind w:left="-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9" w15:restartNumberingAfterBreak="0">
    <w:nsid w:val="5B837DC5"/>
    <w:multiLevelType w:val="hybridMultilevel"/>
    <w:tmpl w:val="985EE6CE"/>
    <w:lvl w:ilvl="0" w:tplc="9306DF00">
      <w:start w:val="2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20" w15:restartNumberingAfterBreak="0">
    <w:nsid w:val="5F03425A"/>
    <w:multiLevelType w:val="hybridMultilevel"/>
    <w:tmpl w:val="70BA0200"/>
    <w:lvl w:ilvl="0" w:tplc="9306DF00">
      <w:start w:val="2"/>
      <w:numFmt w:val="decimal"/>
      <w:lvlText w:val="%1.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692C7DCD"/>
    <w:multiLevelType w:val="hybridMultilevel"/>
    <w:tmpl w:val="F5D225BA"/>
    <w:lvl w:ilvl="0" w:tplc="D32E1BF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D6343F6"/>
    <w:multiLevelType w:val="hybridMultilevel"/>
    <w:tmpl w:val="C94CEAEA"/>
    <w:lvl w:ilvl="0" w:tplc="9306DF00">
      <w:start w:val="2"/>
      <w:numFmt w:val="decimal"/>
      <w:lvlText w:val="%1."/>
      <w:lvlJc w:val="left"/>
      <w:pPr>
        <w:tabs>
          <w:tab w:val="num" w:pos="-644"/>
        </w:tabs>
        <w:ind w:left="-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758B232B"/>
    <w:multiLevelType w:val="hybridMultilevel"/>
    <w:tmpl w:val="B56438C6"/>
    <w:lvl w:ilvl="0" w:tplc="9306DF00">
      <w:start w:val="2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B762DFF"/>
    <w:multiLevelType w:val="hybridMultilevel"/>
    <w:tmpl w:val="3F4A85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031149">
    <w:abstractNumId w:val="21"/>
  </w:num>
  <w:num w:numId="2" w16cid:durableId="1267419137">
    <w:abstractNumId w:val="16"/>
  </w:num>
  <w:num w:numId="3" w16cid:durableId="356926992">
    <w:abstractNumId w:val="3"/>
  </w:num>
  <w:num w:numId="4" w16cid:durableId="482356754">
    <w:abstractNumId w:val="0"/>
  </w:num>
  <w:num w:numId="5" w16cid:durableId="847908345">
    <w:abstractNumId w:val="12"/>
  </w:num>
  <w:num w:numId="6" w16cid:durableId="1124033353">
    <w:abstractNumId w:val="11"/>
  </w:num>
  <w:num w:numId="7" w16cid:durableId="707685295">
    <w:abstractNumId w:val="10"/>
  </w:num>
  <w:num w:numId="8" w16cid:durableId="1998217152">
    <w:abstractNumId w:val="14"/>
  </w:num>
  <w:num w:numId="9" w16cid:durableId="500969632">
    <w:abstractNumId w:val="6"/>
  </w:num>
  <w:num w:numId="10" w16cid:durableId="868877888">
    <w:abstractNumId w:val="19"/>
  </w:num>
  <w:num w:numId="11" w16cid:durableId="2049526133">
    <w:abstractNumId w:val="20"/>
  </w:num>
  <w:num w:numId="12" w16cid:durableId="1662613226">
    <w:abstractNumId w:val="4"/>
  </w:num>
  <w:num w:numId="13" w16cid:durableId="1083334875">
    <w:abstractNumId w:val="17"/>
  </w:num>
  <w:num w:numId="14" w16cid:durableId="67308989">
    <w:abstractNumId w:val="5"/>
  </w:num>
  <w:num w:numId="15" w16cid:durableId="761725791">
    <w:abstractNumId w:val="7"/>
  </w:num>
  <w:num w:numId="16" w16cid:durableId="1965892045">
    <w:abstractNumId w:val="2"/>
  </w:num>
  <w:num w:numId="17" w16cid:durableId="1779062296">
    <w:abstractNumId w:val="22"/>
  </w:num>
  <w:num w:numId="18" w16cid:durableId="294413236">
    <w:abstractNumId w:val="18"/>
  </w:num>
  <w:num w:numId="19" w16cid:durableId="781146361">
    <w:abstractNumId w:val="8"/>
  </w:num>
  <w:num w:numId="20" w16cid:durableId="324089474">
    <w:abstractNumId w:val="23"/>
  </w:num>
  <w:num w:numId="21" w16cid:durableId="1288853346">
    <w:abstractNumId w:val="13"/>
  </w:num>
  <w:num w:numId="22" w16cid:durableId="447743701">
    <w:abstractNumId w:val="9"/>
  </w:num>
  <w:num w:numId="23" w16cid:durableId="1112362044">
    <w:abstractNumId w:val="15"/>
  </w:num>
  <w:num w:numId="24" w16cid:durableId="1574777148">
    <w:abstractNumId w:val="1"/>
  </w:num>
  <w:num w:numId="25" w16cid:durableId="7733620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F65"/>
    <w:rsid w:val="00000F0F"/>
    <w:rsid w:val="000077E3"/>
    <w:rsid w:val="00021402"/>
    <w:rsid w:val="000252DE"/>
    <w:rsid w:val="00026871"/>
    <w:rsid w:val="000413C5"/>
    <w:rsid w:val="00041D93"/>
    <w:rsid w:val="00045AAC"/>
    <w:rsid w:val="000529EA"/>
    <w:rsid w:val="00056C36"/>
    <w:rsid w:val="00067011"/>
    <w:rsid w:val="00067B26"/>
    <w:rsid w:val="00072436"/>
    <w:rsid w:val="0007585C"/>
    <w:rsid w:val="00075ADD"/>
    <w:rsid w:val="0007715A"/>
    <w:rsid w:val="00086EFA"/>
    <w:rsid w:val="000901EC"/>
    <w:rsid w:val="000A09C4"/>
    <w:rsid w:val="000C6373"/>
    <w:rsid w:val="000D3882"/>
    <w:rsid w:val="000D6673"/>
    <w:rsid w:val="000D7185"/>
    <w:rsid w:val="000F4732"/>
    <w:rsid w:val="000F54E4"/>
    <w:rsid w:val="000F5977"/>
    <w:rsid w:val="00101E8E"/>
    <w:rsid w:val="001025E7"/>
    <w:rsid w:val="00103A15"/>
    <w:rsid w:val="00107C12"/>
    <w:rsid w:val="0011160C"/>
    <w:rsid w:val="00111D4A"/>
    <w:rsid w:val="00123056"/>
    <w:rsid w:val="00123E25"/>
    <w:rsid w:val="00126828"/>
    <w:rsid w:val="00127CFE"/>
    <w:rsid w:val="0014312A"/>
    <w:rsid w:val="00153463"/>
    <w:rsid w:val="00154541"/>
    <w:rsid w:val="00155F9C"/>
    <w:rsid w:val="00156205"/>
    <w:rsid w:val="001635CD"/>
    <w:rsid w:val="00164C26"/>
    <w:rsid w:val="00165E6A"/>
    <w:rsid w:val="001721DA"/>
    <w:rsid w:val="001738CD"/>
    <w:rsid w:val="00176D72"/>
    <w:rsid w:val="001820AB"/>
    <w:rsid w:val="00182D78"/>
    <w:rsid w:val="00184F8A"/>
    <w:rsid w:val="001A4A4B"/>
    <w:rsid w:val="001A7788"/>
    <w:rsid w:val="001B0B2E"/>
    <w:rsid w:val="001B24C7"/>
    <w:rsid w:val="001B2B93"/>
    <w:rsid w:val="001B2BEB"/>
    <w:rsid w:val="001B7A21"/>
    <w:rsid w:val="001C127B"/>
    <w:rsid w:val="001D06D3"/>
    <w:rsid w:val="001D3739"/>
    <w:rsid w:val="001D373A"/>
    <w:rsid w:val="001E0F6A"/>
    <w:rsid w:val="001E168E"/>
    <w:rsid w:val="001F1B02"/>
    <w:rsid w:val="00204EFA"/>
    <w:rsid w:val="002075B8"/>
    <w:rsid w:val="00210159"/>
    <w:rsid w:val="00210A40"/>
    <w:rsid w:val="00212BF6"/>
    <w:rsid w:val="00221A20"/>
    <w:rsid w:val="00222F35"/>
    <w:rsid w:val="002235E7"/>
    <w:rsid w:val="00224AFE"/>
    <w:rsid w:val="00232CCC"/>
    <w:rsid w:val="00240A32"/>
    <w:rsid w:val="00240A3B"/>
    <w:rsid w:val="0024722F"/>
    <w:rsid w:val="00255F65"/>
    <w:rsid w:val="002621E2"/>
    <w:rsid w:val="00274F9A"/>
    <w:rsid w:val="00285210"/>
    <w:rsid w:val="00290E9E"/>
    <w:rsid w:val="0029171B"/>
    <w:rsid w:val="00291816"/>
    <w:rsid w:val="002A5ED7"/>
    <w:rsid w:val="002B0CB2"/>
    <w:rsid w:val="002B4121"/>
    <w:rsid w:val="002B4F2B"/>
    <w:rsid w:val="002C3500"/>
    <w:rsid w:val="002C4C51"/>
    <w:rsid w:val="002D19AC"/>
    <w:rsid w:val="002D7A16"/>
    <w:rsid w:val="002E00A2"/>
    <w:rsid w:val="002E37DA"/>
    <w:rsid w:val="002E6B37"/>
    <w:rsid w:val="002F00B1"/>
    <w:rsid w:val="002F05AD"/>
    <w:rsid w:val="002F0721"/>
    <w:rsid w:val="0034216B"/>
    <w:rsid w:val="003474C9"/>
    <w:rsid w:val="00352FD5"/>
    <w:rsid w:val="00357B57"/>
    <w:rsid w:val="00362557"/>
    <w:rsid w:val="00364014"/>
    <w:rsid w:val="003651AA"/>
    <w:rsid w:val="0038269E"/>
    <w:rsid w:val="00382D83"/>
    <w:rsid w:val="00383013"/>
    <w:rsid w:val="00390304"/>
    <w:rsid w:val="00392C06"/>
    <w:rsid w:val="003964AC"/>
    <w:rsid w:val="00396530"/>
    <w:rsid w:val="003A09AF"/>
    <w:rsid w:val="003A1BB6"/>
    <w:rsid w:val="003A5851"/>
    <w:rsid w:val="003B2F37"/>
    <w:rsid w:val="003B4F37"/>
    <w:rsid w:val="003B57F9"/>
    <w:rsid w:val="003B64F8"/>
    <w:rsid w:val="003C3BA7"/>
    <w:rsid w:val="003C5333"/>
    <w:rsid w:val="003C596A"/>
    <w:rsid w:val="003D3695"/>
    <w:rsid w:val="003D3976"/>
    <w:rsid w:val="003E768B"/>
    <w:rsid w:val="00410369"/>
    <w:rsid w:val="00416DB2"/>
    <w:rsid w:val="00432D93"/>
    <w:rsid w:val="004412B9"/>
    <w:rsid w:val="004441B0"/>
    <w:rsid w:val="00450CD1"/>
    <w:rsid w:val="00450CE6"/>
    <w:rsid w:val="00455C73"/>
    <w:rsid w:val="00457A86"/>
    <w:rsid w:val="00465337"/>
    <w:rsid w:val="00466235"/>
    <w:rsid w:val="0048748A"/>
    <w:rsid w:val="004922EA"/>
    <w:rsid w:val="00494297"/>
    <w:rsid w:val="0049647F"/>
    <w:rsid w:val="004A5B6D"/>
    <w:rsid w:val="004B5F64"/>
    <w:rsid w:val="004B6D2B"/>
    <w:rsid w:val="004C6743"/>
    <w:rsid w:val="004C73C4"/>
    <w:rsid w:val="004D1742"/>
    <w:rsid w:val="004E285B"/>
    <w:rsid w:val="004E42C4"/>
    <w:rsid w:val="005102CC"/>
    <w:rsid w:val="005233E7"/>
    <w:rsid w:val="005312D3"/>
    <w:rsid w:val="00536A6E"/>
    <w:rsid w:val="00547366"/>
    <w:rsid w:val="005506FE"/>
    <w:rsid w:val="0055106B"/>
    <w:rsid w:val="0055412F"/>
    <w:rsid w:val="00576D3D"/>
    <w:rsid w:val="00582745"/>
    <w:rsid w:val="00583CE8"/>
    <w:rsid w:val="0058742B"/>
    <w:rsid w:val="005917AA"/>
    <w:rsid w:val="0059631E"/>
    <w:rsid w:val="005B0023"/>
    <w:rsid w:val="005B08AC"/>
    <w:rsid w:val="005B7F19"/>
    <w:rsid w:val="005D098A"/>
    <w:rsid w:val="005D347E"/>
    <w:rsid w:val="005E00E7"/>
    <w:rsid w:val="005E2EFE"/>
    <w:rsid w:val="005E4F83"/>
    <w:rsid w:val="005E6213"/>
    <w:rsid w:val="005F6F14"/>
    <w:rsid w:val="005F720C"/>
    <w:rsid w:val="006003C1"/>
    <w:rsid w:val="0061004F"/>
    <w:rsid w:val="00611166"/>
    <w:rsid w:val="006136A4"/>
    <w:rsid w:val="00614048"/>
    <w:rsid w:val="00617A64"/>
    <w:rsid w:val="00624672"/>
    <w:rsid w:val="0063677C"/>
    <w:rsid w:val="00637890"/>
    <w:rsid w:val="00640FEE"/>
    <w:rsid w:val="00677EEC"/>
    <w:rsid w:val="006810FA"/>
    <w:rsid w:val="00681B8F"/>
    <w:rsid w:val="00682337"/>
    <w:rsid w:val="00683EF0"/>
    <w:rsid w:val="006936EE"/>
    <w:rsid w:val="00697E07"/>
    <w:rsid w:val="006A2AF5"/>
    <w:rsid w:val="006A3A9B"/>
    <w:rsid w:val="006A7FEB"/>
    <w:rsid w:val="006B01DC"/>
    <w:rsid w:val="006B238E"/>
    <w:rsid w:val="006B4A6E"/>
    <w:rsid w:val="006C0FB4"/>
    <w:rsid w:val="006C5DEE"/>
    <w:rsid w:val="006C7EF7"/>
    <w:rsid w:val="006D6808"/>
    <w:rsid w:val="006E59D4"/>
    <w:rsid w:val="006F29E6"/>
    <w:rsid w:val="007001BC"/>
    <w:rsid w:val="007003D4"/>
    <w:rsid w:val="007067DC"/>
    <w:rsid w:val="0071225A"/>
    <w:rsid w:val="00725D33"/>
    <w:rsid w:val="0072754A"/>
    <w:rsid w:val="007304E5"/>
    <w:rsid w:val="00733512"/>
    <w:rsid w:val="00733704"/>
    <w:rsid w:val="00742581"/>
    <w:rsid w:val="00752F66"/>
    <w:rsid w:val="007542FB"/>
    <w:rsid w:val="00754DAF"/>
    <w:rsid w:val="00761CA2"/>
    <w:rsid w:val="0076211C"/>
    <w:rsid w:val="00767E11"/>
    <w:rsid w:val="00781E51"/>
    <w:rsid w:val="00785F52"/>
    <w:rsid w:val="007A1DB4"/>
    <w:rsid w:val="007A3511"/>
    <w:rsid w:val="007B2369"/>
    <w:rsid w:val="007C33D0"/>
    <w:rsid w:val="007D0596"/>
    <w:rsid w:val="007D7B57"/>
    <w:rsid w:val="007F4B17"/>
    <w:rsid w:val="00801070"/>
    <w:rsid w:val="008028A7"/>
    <w:rsid w:val="008221C2"/>
    <w:rsid w:val="00823142"/>
    <w:rsid w:val="00824514"/>
    <w:rsid w:val="00826652"/>
    <w:rsid w:val="0083009E"/>
    <w:rsid w:val="008328DA"/>
    <w:rsid w:val="00834B5C"/>
    <w:rsid w:val="00836BEE"/>
    <w:rsid w:val="00843F20"/>
    <w:rsid w:val="00845290"/>
    <w:rsid w:val="00845A89"/>
    <w:rsid w:val="00845DB3"/>
    <w:rsid w:val="008466C1"/>
    <w:rsid w:val="0085047F"/>
    <w:rsid w:val="00851891"/>
    <w:rsid w:val="00864966"/>
    <w:rsid w:val="00865B27"/>
    <w:rsid w:val="00877B9E"/>
    <w:rsid w:val="00881B71"/>
    <w:rsid w:val="00882843"/>
    <w:rsid w:val="008857B4"/>
    <w:rsid w:val="00886DBD"/>
    <w:rsid w:val="00890277"/>
    <w:rsid w:val="008A098E"/>
    <w:rsid w:val="008A29CA"/>
    <w:rsid w:val="008A5476"/>
    <w:rsid w:val="008A7B6F"/>
    <w:rsid w:val="008B16DF"/>
    <w:rsid w:val="008B1B85"/>
    <w:rsid w:val="008B3C29"/>
    <w:rsid w:val="008B66C7"/>
    <w:rsid w:val="008C4DC4"/>
    <w:rsid w:val="008C6467"/>
    <w:rsid w:val="008D5EC7"/>
    <w:rsid w:val="008E0E70"/>
    <w:rsid w:val="008F3CDE"/>
    <w:rsid w:val="0091524D"/>
    <w:rsid w:val="00915C8E"/>
    <w:rsid w:val="00916991"/>
    <w:rsid w:val="00931AED"/>
    <w:rsid w:val="00936A82"/>
    <w:rsid w:val="00947DC1"/>
    <w:rsid w:val="00951116"/>
    <w:rsid w:val="009536EE"/>
    <w:rsid w:val="00974406"/>
    <w:rsid w:val="009779BE"/>
    <w:rsid w:val="009848ED"/>
    <w:rsid w:val="00984F88"/>
    <w:rsid w:val="00997220"/>
    <w:rsid w:val="00997393"/>
    <w:rsid w:val="009A14D3"/>
    <w:rsid w:val="009B01D1"/>
    <w:rsid w:val="009C4D7C"/>
    <w:rsid w:val="009E0669"/>
    <w:rsid w:val="009E2B4C"/>
    <w:rsid w:val="009E2EDB"/>
    <w:rsid w:val="009E5D25"/>
    <w:rsid w:val="009E67CF"/>
    <w:rsid w:val="009F289F"/>
    <w:rsid w:val="00A02F49"/>
    <w:rsid w:val="00A10515"/>
    <w:rsid w:val="00A11E23"/>
    <w:rsid w:val="00A149DC"/>
    <w:rsid w:val="00A40942"/>
    <w:rsid w:val="00A4342E"/>
    <w:rsid w:val="00A57CD7"/>
    <w:rsid w:val="00A645E5"/>
    <w:rsid w:val="00A72B19"/>
    <w:rsid w:val="00A72ED1"/>
    <w:rsid w:val="00A76FFD"/>
    <w:rsid w:val="00A83117"/>
    <w:rsid w:val="00A96EED"/>
    <w:rsid w:val="00AA04CA"/>
    <w:rsid w:val="00AA2855"/>
    <w:rsid w:val="00AA4541"/>
    <w:rsid w:val="00AA65F7"/>
    <w:rsid w:val="00AA6882"/>
    <w:rsid w:val="00AA7997"/>
    <w:rsid w:val="00AB0012"/>
    <w:rsid w:val="00AC4213"/>
    <w:rsid w:val="00AD0524"/>
    <w:rsid w:val="00AD0B82"/>
    <w:rsid w:val="00AD0F11"/>
    <w:rsid w:val="00AD5360"/>
    <w:rsid w:val="00AE4E83"/>
    <w:rsid w:val="00AE70DF"/>
    <w:rsid w:val="00AF4B1E"/>
    <w:rsid w:val="00B021EE"/>
    <w:rsid w:val="00B02A8B"/>
    <w:rsid w:val="00B03E33"/>
    <w:rsid w:val="00B05AEE"/>
    <w:rsid w:val="00B12CA7"/>
    <w:rsid w:val="00B20F46"/>
    <w:rsid w:val="00B4151F"/>
    <w:rsid w:val="00B4429D"/>
    <w:rsid w:val="00B44BA1"/>
    <w:rsid w:val="00B50096"/>
    <w:rsid w:val="00B5353B"/>
    <w:rsid w:val="00B56FBF"/>
    <w:rsid w:val="00B6165D"/>
    <w:rsid w:val="00B6371D"/>
    <w:rsid w:val="00B6611A"/>
    <w:rsid w:val="00B7667E"/>
    <w:rsid w:val="00B806BA"/>
    <w:rsid w:val="00B87714"/>
    <w:rsid w:val="00B941E5"/>
    <w:rsid w:val="00B969B2"/>
    <w:rsid w:val="00BA7895"/>
    <w:rsid w:val="00BB044B"/>
    <w:rsid w:val="00BB08CA"/>
    <w:rsid w:val="00BC1DCD"/>
    <w:rsid w:val="00BC4073"/>
    <w:rsid w:val="00BD32FA"/>
    <w:rsid w:val="00BD4BCE"/>
    <w:rsid w:val="00BD5E4E"/>
    <w:rsid w:val="00BE064A"/>
    <w:rsid w:val="00BE17A1"/>
    <w:rsid w:val="00BF53F8"/>
    <w:rsid w:val="00BF7CC8"/>
    <w:rsid w:val="00C0009A"/>
    <w:rsid w:val="00C0369C"/>
    <w:rsid w:val="00C1469C"/>
    <w:rsid w:val="00C17D07"/>
    <w:rsid w:val="00C23A0C"/>
    <w:rsid w:val="00C24297"/>
    <w:rsid w:val="00C25725"/>
    <w:rsid w:val="00C32599"/>
    <w:rsid w:val="00C32AE3"/>
    <w:rsid w:val="00C40AA2"/>
    <w:rsid w:val="00C42840"/>
    <w:rsid w:val="00C46CB7"/>
    <w:rsid w:val="00C54CC0"/>
    <w:rsid w:val="00C61F73"/>
    <w:rsid w:val="00C6240B"/>
    <w:rsid w:val="00C72C7B"/>
    <w:rsid w:val="00C75625"/>
    <w:rsid w:val="00C76056"/>
    <w:rsid w:val="00C80275"/>
    <w:rsid w:val="00C86AEE"/>
    <w:rsid w:val="00C93BD1"/>
    <w:rsid w:val="00C95C94"/>
    <w:rsid w:val="00C96708"/>
    <w:rsid w:val="00C96AD2"/>
    <w:rsid w:val="00C97A77"/>
    <w:rsid w:val="00CA4AA2"/>
    <w:rsid w:val="00CA7B73"/>
    <w:rsid w:val="00CB563C"/>
    <w:rsid w:val="00CB7221"/>
    <w:rsid w:val="00CB7625"/>
    <w:rsid w:val="00CC346B"/>
    <w:rsid w:val="00CD0A40"/>
    <w:rsid w:val="00CE4BD9"/>
    <w:rsid w:val="00CE5EC2"/>
    <w:rsid w:val="00CF5CF0"/>
    <w:rsid w:val="00CF6CCA"/>
    <w:rsid w:val="00CF7119"/>
    <w:rsid w:val="00D27380"/>
    <w:rsid w:val="00D305AD"/>
    <w:rsid w:val="00D30D13"/>
    <w:rsid w:val="00D41E63"/>
    <w:rsid w:val="00D43906"/>
    <w:rsid w:val="00D44356"/>
    <w:rsid w:val="00D45EB8"/>
    <w:rsid w:val="00D46624"/>
    <w:rsid w:val="00D472F6"/>
    <w:rsid w:val="00D50323"/>
    <w:rsid w:val="00D51305"/>
    <w:rsid w:val="00D56538"/>
    <w:rsid w:val="00D57581"/>
    <w:rsid w:val="00D60A83"/>
    <w:rsid w:val="00D60DB3"/>
    <w:rsid w:val="00D657FC"/>
    <w:rsid w:val="00D661F1"/>
    <w:rsid w:val="00D70ADF"/>
    <w:rsid w:val="00D7507D"/>
    <w:rsid w:val="00D75311"/>
    <w:rsid w:val="00D83252"/>
    <w:rsid w:val="00D86156"/>
    <w:rsid w:val="00D95203"/>
    <w:rsid w:val="00DA725B"/>
    <w:rsid w:val="00DB3065"/>
    <w:rsid w:val="00DC0CDE"/>
    <w:rsid w:val="00DC3C2B"/>
    <w:rsid w:val="00DD63DF"/>
    <w:rsid w:val="00DE5623"/>
    <w:rsid w:val="00DF45D0"/>
    <w:rsid w:val="00DF5860"/>
    <w:rsid w:val="00DF73DB"/>
    <w:rsid w:val="00E061B0"/>
    <w:rsid w:val="00E069B6"/>
    <w:rsid w:val="00E135A5"/>
    <w:rsid w:val="00E20AEF"/>
    <w:rsid w:val="00E2180D"/>
    <w:rsid w:val="00E248CF"/>
    <w:rsid w:val="00E35D03"/>
    <w:rsid w:val="00E40BF3"/>
    <w:rsid w:val="00E42436"/>
    <w:rsid w:val="00E50DEC"/>
    <w:rsid w:val="00E52495"/>
    <w:rsid w:val="00E533C6"/>
    <w:rsid w:val="00E622E2"/>
    <w:rsid w:val="00E6333F"/>
    <w:rsid w:val="00E64906"/>
    <w:rsid w:val="00E76CAD"/>
    <w:rsid w:val="00E8101A"/>
    <w:rsid w:val="00E82438"/>
    <w:rsid w:val="00E83152"/>
    <w:rsid w:val="00E915BC"/>
    <w:rsid w:val="00E95BF2"/>
    <w:rsid w:val="00EA135E"/>
    <w:rsid w:val="00EA6E85"/>
    <w:rsid w:val="00EB47A2"/>
    <w:rsid w:val="00EB4F1D"/>
    <w:rsid w:val="00EB7C0B"/>
    <w:rsid w:val="00EC2938"/>
    <w:rsid w:val="00EC3B71"/>
    <w:rsid w:val="00EC50AF"/>
    <w:rsid w:val="00EC6D31"/>
    <w:rsid w:val="00ED019C"/>
    <w:rsid w:val="00ED0C8D"/>
    <w:rsid w:val="00ED43C3"/>
    <w:rsid w:val="00ED6DA7"/>
    <w:rsid w:val="00EE4ED9"/>
    <w:rsid w:val="00EF6C98"/>
    <w:rsid w:val="00EF7396"/>
    <w:rsid w:val="00F00018"/>
    <w:rsid w:val="00F11598"/>
    <w:rsid w:val="00F119D2"/>
    <w:rsid w:val="00F12E28"/>
    <w:rsid w:val="00F13E49"/>
    <w:rsid w:val="00F1435B"/>
    <w:rsid w:val="00F24C87"/>
    <w:rsid w:val="00F26294"/>
    <w:rsid w:val="00F264BD"/>
    <w:rsid w:val="00F2777F"/>
    <w:rsid w:val="00F41B0A"/>
    <w:rsid w:val="00F60FD5"/>
    <w:rsid w:val="00F63A7B"/>
    <w:rsid w:val="00F663CC"/>
    <w:rsid w:val="00F6644D"/>
    <w:rsid w:val="00F751D9"/>
    <w:rsid w:val="00F76FFC"/>
    <w:rsid w:val="00F77825"/>
    <w:rsid w:val="00F81B0F"/>
    <w:rsid w:val="00F852A9"/>
    <w:rsid w:val="00F85FFB"/>
    <w:rsid w:val="00F90FA7"/>
    <w:rsid w:val="00F91A83"/>
    <w:rsid w:val="00F95060"/>
    <w:rsid w:val="00FA1DAD"/>
    <w:rsid w:val="00FB43FF"/>
    <w:rsid w:val="00FB7E4D"/>
    <w:rsid w:val="00FC238E"/>
    <w:rsid w:val="00FC59AB"/>
    <w:rsid w:val="00FC650E"/>
    <w:rsid w:val="00FC6EB0"/>
    <w:rsid w:val="00FE212F"/>
    <w:rsid w:val="00FE32EA"/>
    <w:rsid w:val="00FE3F20"/>
    <w:rsid w:val="00FE5E08"/>
    <w:rsid w:val="00FF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5703A6"/>
  <w15:chartTrackingRefBased/>
  <w15:docId w15:val="{15E294EB-94A0-4E5B-86D5-29AA697F8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F1D"/>
  </w:style>
  <w:style w:type="paragraph" w:styleId="Heading2">
    <w:name w:val="heading 2"/>
    <w:basedOn w:val="Normal"/>
    <w:next w:val="Normal"/>
    <w:qFormat/>
    <w:rsid w:val="00255F65"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rsid w:val="00255F65"/>
    <w:pPr>
      <w:keepNext/>
      <w:jc w:val="center"/>
      <w:outlineLvl w:val="2"/>
    </w:pPr>
    <w:rPr>
      <w:b/>
      <w:sz w:val="22"/>
    </w:rPr>
  </w:style>
  <w:style w:type="paragraph" w:styleId="Heading4">
    <w:name w:val="heading 4"/>
    <w:basedOn w:val="Normal"/>
    <w:next w:val="Normal"/>
    <w:qFormat/>
    <w:rsid w:val="00255F65"/>
    <w:pPr>
      <w:keepNext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rsid w:val="00255F65"/>
    <w:pPr>
      <w:keepNext/>
      <w:outlineLvl w:val="4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55F65"/>
    <w:rPr>
      <w:i/>
      <w:sz w:val="22"/>
    </w:rPr>
  </w:style>
  <w:style w:type="paragraph" w:styleId="Header">
    <w:name w:val="header"/>
    <w:basedOn w:val="Normal"/>
    <w:rsid w:val="00255F6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EF73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EF73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08C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92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St. Nicholas (Nr Bonvilston) Wastewater Treatment Works</Site_x0020_Name>
    <Internal_x002f_External xmlns="859f7ad6-93f6-4205-b62b-a17f28acbbac">Internal document</Internal_x002f_External>
    <Post_x0020_code xmlns="859f7ad6-93f6-4205-b62b-a17f28acbbac">CF5 6TB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2026-02-27T00:00:00+00:00</Document_x0020_Date>
    <Facility_x0020_Address xmlns="859f7ad6-93f6-4205-b62b-a17f28acbbac">Off Brook Lane, St Nicholas, Cardiff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REGU-184-13542611</_dlc_DocId>
    <_dlc_DocIdUrl xmlns="9be56660-2c31-41ef-bc00-23e72f632f2a">
      <Url>https://cyfoethnaturiolcymru.sharepoint.com/teams/Regulatory/Permitting/_layouts/15/DocIdRedir.aspx?ID=REGU-184-13542611</Url>
      <Description>REGU-184-13542611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6786C2C-F937-4F9A-8579-F70307911C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3906B52-4C7D-4E93-9FE5-2ED98F6EE654}"/>
</file>

<file path=customXml/itemProps3.xml><?xml version="1.0" encoding="utf-8"?>
<ds:datastoreItem xmlns:ds="http://schemas.openxmlformats.org/officeDocument/2006/customXml" ds:itemID="{AF47277C-320F-496B-A43B-CE2A6E390C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3329D4-D834-48F4-A9B5-D8D5FCD2F22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00E4A03-52E3-4919-9F55-BC74F3D9A162}"/>
</file>

<file path=customXml/itemProps6.xml><?xml version="1.0" encoding="utf-8"?>
<ds:datastoreItem xmlns:ds="http://schemas.openxmlformats.org/officeDocument/2006/customXml" ds:itemID="{356675FF-0D8A-425D-A95F-013814B9D1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2494</Words>
  <Characters>13474</Characters>
  <Application>Microsoft Office Word</Application>
  <DocSecurity>0</DocSecurity>
  <Lines>1008</Lines>
  <Paragraphs>694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DISCHARGE</vt:lpstr>
    </vt:vector>
  </TitlesOfParts>
  <Company>Environment Agency</Company>
  <LinksUpToDate>false</LinksUpToDate>
  <CharactersWithSpaces>15394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DISCHARGE</dc:title>
  <dc:subject/>
  <dc:creator/>
  <cp:keywords/>
  <dc:description/>
  <cp:lastModifiedBy>Mallinson, Rachel</cp:lastModifiedBy>
  <cp:revision>3</cp:revision>
  <cp:lastPrinted>2012-01-09T16:44:00Z</cp:lastPrinted>
  <dcterms:created xsi:type="dcterms:W3CDTF">2026-02-27T08:52:00Z</dcterms:created>
  <dcterms:modified xsi:type="dcterms:W3CDTF">2026-02-27T08:53:00Z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a20d4a71-6837-4441-bdd8-9f8015d468dc</vt:lpwstr>
  </property>
  <property fmtid="{D5CDD505-2E9C-101B-9397-08002B2CF9AE}" pid="5" name="MediaServiceImageTags">
    <vt:lpwstr/>
  </property>
</Properties>
</file>