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09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033AB229" w:rsidR="00F07DB5" w:rsidRPr="007A2E2A" w:rsidRDefault="007373CB" w:rsidP="009D2662">
                <w:pPr>
                  <w:pStyle w:val="Paragraph"/>
                  <w:spacing w:before="120" w:after="60"/>
                  <w:rPr>
                    <w:rStyle w:val="Responseboxtext"/>
                    <w:rFonts w:eastAsia="Calibri"/>
                  </w:rPr>
                </w:pPr>
                <w:r>
                  <w:rPr>
                    <w:rStyle w:val="Responseboxtext"/>
                    <w:rFonts w:eastAsia="Calibri"/>
                  </w:rPr>
                  <w:t>09/03/2026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REGU-369-2762809</_dlc_DocId>
    <_dlc_DocIdUrl xmlns="9be56660-2c31-41ef-bc00-23e72f632f2a">
      <Url>https://cyfoethnaturiolcymru.sharepoint.com/teams/Regulatory/Permitting/_layouts/15/DocIdRedir.aspx?ID=REGU-369-2762809</Url>
      <Description>REGU-369-2762809</Description>
    </_dlc_DocIdUrl>
    <Site_x0020_Name xmlns="859f7ad6-93f6-4205-b62b-a17f28acbbac">Llan Penmachno Wastewater Treatment Works</Site_x0020_Name>
    <Internal_x002f_External xmlns="859f7ad6-93f6-4205-b62b-a17f28acbbac">Incoming document</Internal_x002f_External>
    <Post_x0020_code xmlns="859f7ad6-93f6-4205-b62b-a17f28acbbac">LL24 0PS</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2026-03-09T00:00:00+00:00</Document_x0020_Date>
    <Facility_x0020_Address xmlns="859f7ad6-93f6-4205-b62b-a17f28acbbac">Llewelyn Street (B4406), Penmachno,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F3A9E36-317F-426E-961E-68EF796FD97D}"/>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2C1C4A8A-9739-432E-831E-918629A82F41}"/>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2026-03-09T14:07:00Z</dcterms:created>
  <dcterms:modified xsi:type="dcterms:W3CDTF">2026-03-09T14:09:00Z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f5fb732d-0e16-4f00-9ef6-7772a8422b5a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