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2A08C911" w:rsidR="00026A0D" w:rsidRPr="00D74ABA" w:rsidRDefault="00026A0D" w:rsidP="001E40BB">
            <w:pPr>
              <w:jc w:val="both"/>
              <w:rPr>
                <w:rFonts w:cs="Arial"/>
                <w:sz w:val="24"/>
                <w:szCs w:val="24"/>
              </w:rPr>
            </w:pPr>
            <w:r w:rsidRPr="00D74ABA">
              <w:rPr>
                <w:rFonts w:cs="Arial"/>
                <w:sz w:val="24"/>
                <w:szCs w:val="24"/>
              </w:rPr>
              <w:t xml:space="preserve"> </w:t>
            </w:r>
            <w:r w:rsidR="00E04C64">
              <w:rPr>
                <w:rFonts w:cs="Arial"/>
                <w:sz w:val="24"/>
                <w:szCs w:val="24"/>
              </w:rPr>
              <w:t xml:space="preserve">Jeremy Walters Industrial </w:t>
            </w:r>
            <w:proofErr w:type="spellStart"/>
            <w:r w:rsidR="00E04C64">
              <w:rPr>
                <w:rFonts w:cs="Arial"/>
                <w:sz w:val="24"/>
                <w:szCs w:val="24"/>
              </w:rPr>
              <w:t>Decrbonisation</w:t>
            </w:r>
            <w:proofErr w:type="spellEnd"/>
            <w:r w:rsidR="00E04C64">
              <w:rPr>
                <w:rFonts w:cs="Arial"/>
                <w:sz w:val="24"/>
                <w:szCs w:val="24"/>
              </w:rPr>
              <w:t xml:space="preserve"> and Standards</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04A613A5" w14:textId="790D1E66" w:rsidR="00831DA4" w:rsidRDefault="003D7A90" w:rsidP="00831DA4">
            <w:pPr>
              <w:pStyle w:val="PlainText"/>
            </w:pPr>
            <w:r>
              <w:t xml:space="preserve">PAN-027989 </w:t>
            </w:r>
            <w:r w:rsidR="00831DA4">
              <w:t>EPR/DP3934EW</w:t>
            </w:r>
          </w:p>
          <w:p w14:paraId="724C420F" w14:textId="77777777" w:rsidR="00831DA4" w:rsidRDefault="00831DA4" w:rsidP="00831DA4">
            <w:pPr>
              <w:pStyle w:val="PlainText"/>
            </w:pPr>
            <w:r>
              <w:t>Installation: Point of Ayr Gas Terminal</w:t>
            </w:r>
          </w:p>
          <w:p w14:paraId="77877CBF" w14:textId="77777777" w:rsidR="00831DA4" w:rsidRDefault="00831DA4" w:rsidP="00831DA4">
            <w:pPr>
              <w:pStyle w:val="PlainText"/>
            </w:pPr>
            <w:r>
              <w:t>Operator: Eni UK Ltd</w:t>
            </w:r>
          </w:p>
          <w:p w14:paraId="513E37F7" w14:textId="77777777" w:rsidR="00026A0D" w:rsidRPr="00D74ABA" w:rsidRDefault="00026A0D" w:rsidP="001E40BB">
            <w:pPr>
              <w:jc w:val="both"/>
              <w:rPr>
                <w:rFonts w:cs="Arial"/>
                <w:sz w:val="24"/>
                <w:szCs w:val="24"/>
              </w:rPr>
            </w:pP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4D058A86" w14:textId="4150C038" w:rsidR="00026A0D" w:rsidRPr="00D2704E" w:rsidRDefault="00026A0D" w:rsidP="001E40BB">
            <w:pPr>
              <w:numPr>
                <w:ilvl w:val="0"/>
                <w:numId w:val="1"/>
              </w:numPr>
              <w:spacing w:after="255" w:line="240" w:lineRule="auto"/>
              <w:contextualSpacing/>
              <w:jc w:val="both"/>
              <w:rPr>
                <w:rFonts w:cs="Arial"/>
                <w:sz w:val="24"/>
                <w:szCs w:val="24"/>
              </w:rPr>
            </w:pPr>
            <w:r w:rsidRPr="00D2704E">
              <w:rPr>
                <w:rFonts w:cs="Arial"/>
                <w:sz w:val="24"/>
                <w:szCs w:val="24"/>
              </w:rPr>
              <w:t>a. SSSI name(s) 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42997D69" w:rsidR="00026A0D" w:rsidRPr="00F54DF3" w:rsidRDefault="00026A0D" w:rsidP="00F54DF3">
            <w:pPr>
              <w:pStyle w:val="PlainText"/>
            </w:pPr>
            <w:r w:rsidRPr="00D74ABA">
              <w:rPr>
                <w:rFonts w:cs="Arial"/>
                <w:sz w:val="24"/>
                <w:szCs w:val="24"/>
              </w:rPr>
              <w:t>a.</w:t>
            </w:r>
            <w:r w:rsidR="00F54DF3">
              <w:t xml:space="preserve"> </w:t>
            </w:r>
            <w:r w:rsidR="00F54DF3">
              <w:t>Dee Estuary SSSI</w:t>
            </w:r>
          </w:p>
          <w:p w14:paraId="33B4C4F5" w14:textId="235FA347" w:rsidR="00F54DF3" w:rsidRDefault="00026A0D" w:rsidP="00F54DF3">
            <w:pPr>
              <w:pStyle w:val="PlainText"/>
            </w:pPr>
            <w:r w:rsidRPr="00D74ABA">
              <w:rPr>
                <w:rFonts w:cs="Arial"/>
                <w:sz w:val="24"/>
                <w:szCs w:val="24"/>
              </w:rPr>
              <w:t>b.</w:t>
            </w:r>
            <w:r w:rsidR="00F54DF3">
              <w:t xml:space="preserve"> </w:t>
            </w:r>
            <w:r w:rsidR="00F54DF3">
              <w:t>Dee Estuary, Flintshire / Cheshire coastline</w:t>
            </w:r>
          </w:p>
          <w:p w14:paraId="42AC1DCB" w14:textId="50BB8D51" w:rsidR="00026A0D" w:rsidRPr="00614642" w:rsidRDefault="00F54DF3" w:rsidP="00614642">
            <w:pPr>
              <w:pStyle w:val="PlainText"/>
            </w:pPr>
            <w:r>
              <w:t xml:space="preserve">The Point of Ayr Gas Terminal is located adjacent to the Dee Estuary at </w:t>
            </w:r>
            <w:proofErr w:type="spellStart"/>
            <w:r>
              <w:t>Talacre</w:t>
            </w:r>
            <w:proofErr w:type="spellEnd"/>
            <w:r>
              <w:t>, Flintshire.</w:t>
            </w:r>
          </w:p>
          <w:p w14:paraId="5615A02B" w14:textId="7FD9F577" w:rsidR="00614642" w:rsidRDefault="00026A0D" w:rsidP="00614642">
            <w:pPr>
              <w:pStyle w:val="PlainText"/>
            </w:pPr>
            <w:r w:rsidRPr="00D74ABA">
              <w:rPr>
                <w:rFonts w:cs="Arial"/>
                <w:sz w:val="24"/>
                <w:szCs w:val="24"/>
              </w:rPr>
              <w:t>c.</w:t>
            </w:r>
            <w:r w:rsidR="00614642">
              <w:t xml:space="preserve"> </w:t>
            </w:r>
            <w:r w:rsidR="00614642">
              <w:t>North East Wales Environment Team</w:t>
            </w:r>
          </w:p>
          <w:p w14:paraId="5FFFDEC5" w14:textId="16AE7CB2" w:rsidR="00026A0D" w:rsidRPr="00D74ABA" w:rsidRDefault="00026A0D" w:rsidP="001E40BB">
            <w:pPr>
              <w:jc w:val="both"/>
              <w:rPr>
                <w:rFonts w:cs="Arial"/>
                <w:sz w:val="24"/>
                <w:szCs w:val="24"/>
              </w:rPr>
            </w:pP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1C648676" w14:textId="77777777" w:rsidR="00026A0D" w:rsidRPr="00D74ABA" w:rsidRDefault="00026A0D" w:rsidP="001E40BB">
            <w:pPr>
              <w:jc w:val="both"/>
              <w:rPr>
                <w:rFonts w:cs="Arial"/>
                <w:color w:val="FF66FF"/>
                <w:sz w:val="24"/>
                <w:szCs w:val="24"/>
              </w:rPr>
            </w:pPr>
            <w:r w:rsidRPr="00D74ABA">
              <w:rPr>
                <w:rFonts w:cs="Arial"/>
                <w:color w:val="FF66FF"/>
                <w:sz w:val="24"/>
                <w:szCs w:val="24"/>
              </w:rPr>
              <w:lastRenderedPageBreak/>
              <w:t>Outline briefly what the permit application is for and its proximity to the SSSI (e.g., will the activity be wholly or partly within the SSSI boundary.  What are the proposed working methods; limits and conditions; types of impacts expected from the proposal. Include a link to a map if helpful.</w:t>
            </w:r>
          </w:p>
          <w:p w14:paraId="57872878" w14:textId="77777777" w:rsidR="00026A0D" w:rsidRPr="00D74ABA" w:rsidRDefault="00026A0D" w:rsidP="001E40BB">
            <w:pPr>
              <w:jc w:val="both"/>
              <w:rPr>
                <w:rFonts w:cs="Arial"/>
                <w:color w:val="FF66FF"/>
                <w:sz w:val="24"/>
                <w:szCs w:val="24"/>
              </w:rPr>
            </w:pPr>
          </w:p>
          <w:p w14:paraId="772867FF" w14:textId="77777777" w:rsidR="00026A0D" w:rsidRPr="00D74ABA" w:rsidRDefault="00026A0D" w:rsidP="001E40BB">
            <w:pPr>
              <w:jc w:val="both"/>
              <w:rPr>
                <w:rFonts w:cs="Arial"/>
                <w:color w:val="FF66FF"/>
                <w:sz w:val="24"/>
                <w:szCs w:val="24"/>
              </w:rPr>
            </w:pPr>
            <w:r w:rsidRPr="00D74ABA">
              <w:rPr>
                <w:rFonts w:cs="Arial"/>
                <w:color w:val="FF66FF"/>
                <w:sz w:val="24"/>
                <w:szCs w:val="24"/>
              </w:rPr>
              <w:t>Add links to DMS documents if helpful and you end up completing part 2 of this assessment.</w:t>
            </w:r>
          </w:p>
          <w:p w14:paraId="642A8AC2"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72BD917" w14:textId="77777777" w:rsidR="00A901A4" w:rsidRDefault="00A901A4" w:rsidP="00A901A4">
            <w:pPr>
              <w:pStyle w:val="PlainText"/>
            </w:pPr>
            <w:r>
              <w:lastRenderedPageBreak/>
              <w:t xml:space="preserve">The application is a normal variation to an Environmental Permit to allow the temporary abstraction, treatment and discharge of </w:t>
            </w:r>
            <w:r>
              <w:lastRenderedPageBreak/>
              <w:t>groundwater encountered during remediation works at the Point of Ayr Gas Terminal.</w:t>
            </w:r>
          </w:p>
          <w:p w14:paraId="08340F24" w14:textId="77777777" w:rsidR="00A901A4" w:rsidRDefault="00A901A4" w:rsidP="00A901A4">
            <w:pPr>
              <w:pStyle w:val="PlainText"/>
            </w:pPr>
          </w:p>
          <w:p w14:paraId="50359781" w14:textId="77777777" w:rsidR="00A901A4" w:rsidRDefault="00A901A4" w:rsidP="00A901A4">
            <w:pPr>
              <w:pStyle w:val="PlainText"/>
            </w:pPr>
            <w:r>
              <w:t>Groundwater beneath the site has been identified as containing per- and polyfluoroalkyl substances (PFAS) associated with historic use of firefighting foams (AFFF).</w:t>
            </w:r>
          </w:p>
          <w:p w14:paraId="330213A2" w14:textId="77777777" w:rsidR="00A901A4" w:rsidRDefault="00A901A4" w:rsidP="00A901A4">
            <w:pPr>
              <w:pStyle w:val="PlainText"/>
            </w:pPr>
          </w:p>
          <w:p w14:paraId="71B7EEE3" w14:textId="77777777" w:rsidR="00A901A4" w:rsidRDefault="00A901A4" w:rsidP="00A901A4">
            <w:pPr>
              <w:pStyle w:val="PlainText"/>
            </w:pPr>
            <w:r>
              <w:t>The proposed activity involves:</w:t>
            </w:r>
          </w:p>
          <w:p w14:paraId="38546DC8" w14:textId="77777777" w:rsidR="00A901A4" w:rsidRDefault="00A901A4" w:rsidP="00A901A4">
            <w:pPr>
              <w:pStyle w:val="PlainText"/>
            </w:pPr>
          </w:p>
          <w:p w14:paraId="1A045A1D" w14:textId="77777777" w:rsidR="00A901A4" w:rsidRDefault="00A901A4" w:rsidP="00A901A4">
            <w:pPr>
              <w:pStyle w:val="PlainText"/>
            </w:pPr>
            <w:r>
              <w:t>abstraction of groundwater during site remediation works</w:t>
            </w:r>
          </w:p>
          <w:p w14:paraId="3401D6D0" w14:textId="77777777" w:rsidR="00A901A4" w:rsidRDefault="00A901A4" w:rsidP="00A901A4">
            <w:pPr>
              <w:pStyle w:val="PlainText"/>
            </w:pPr>
          </w:p>
          <w:p w14:paraId="459ABFF4" w14:textId="77777777" w:rsidR="00A901A4" w:rsidRDefault="00A901A4" w:rsidP="00A901A4">
            <w:pPr>
              <w:pStyle w:val="PlainText"/>
            </w:pPr>
            <w:r>
              <w:t>treatment of groundwater using granular activated carbon (GAC)</w:t>
            </w:r>
          </w:p>
          <w:p w14:paraId="5CC2DE0A" w14:textId="77777777" w:rsidR="00A901A4" w:rsidRDefault="00A901A4" w:rsidP="00A901A4">
            <w:pPr>
              <w:pStyle w:val="PlainText"/>
            </w:pPr>
          </w:p>
          <w:p w14:paraId="3ACCFCC6" w14:textId="77777777" w:rsidR="00A901A4" w:rsidRDefault="00A901A4" w:rsidP="00A901A4">
            <w:pPr>
              <w:pStyle w:val="PlainText"/>
            </w:pPr>
            <w:r>
              <w:t xml:space="preserve">discharge of treated groundwater to the site drainage system which ultimately connects to </w:t>
            </w:r>
            <w:proofErr w:type="spellStart"/>
            <w:r>
              <w:t>Talacre</w:t>
            </w:r>
            <w:proofErr w:type="spellEnd"/>
            <w:r>
              <w:t xml:space="preserve"> Brook, which flows to the Dee Estuary.</w:t>
            </w:r>
          </w:p>
          <w:p w14:paraId="650A1B48" w14:textId="77777777" w:rsidR="00A901A4" w:rsidRDefault="00A901A4" w:rsidP="00A901A4">
            <w:pPr>
              <w:pStyle w:val="PlainText"/>
            </w:pPr>
          </w:p>
          <w:p w14:paraId="4FC593D0" w14:textId="77777777" w:rsidR="00A901A4" w:rsidRDefault="00A901A4" w:rsidP="00A901A4">
            <w:pPr>
              <w:pStyle w:val="PlainText"/>
            </w:pPr>
            <w:r>
              <w:t>Monitoring will be undertaken before and after treatment to confirm treatment performance and removal of contaminants.</w:t>
            </w:r>
          </w:p>
          <w:p w14:paraId="69C479A9" w14:textId="77777777" w:rsidR="00A901A4" w:rsidRDefault="00A901A4" w:rsidP="00A901A4">
            <w:pPr>
              <w:pStyle w:val="PlainText"/>
            </w:pPr>
          </w:p>
          <w:p w14:paraId="317C4633" w14:textId="77777777" w:rsidR="00A901A4" w:rsidRDefault="00A901A4" w:rsidP="00A901A4">
            <w:pPr>
              <w:pStyle w:val="PlainText"/>
            </w:pPr>
            <w:r>
              <w:t>The activity is temporary and forms part of the wider remediation strategy for historic contamination identified during redevelopment of the site.</w:t>
            </w:r>
          </w:p>
          <w:p w14:paraId="079DEB65" w14:textId="77777777" w:rsidR="00A901A4" w:rsidRDefault="00A901A4" w:rsidP="00A901A4">
            <w:pPr>
              <w:pStyle w:val="PlainText"/>
            </w:pPr>
          </w:p>
          <w:p w14:paraId="505C4580" w14:textId="77777777" w:rsidR="00A901A4" w:rsidRDefault="00A901A4" w:rsidP="00A901A4">
            <w:pPr>
              <w:pStyle w:val="PlainText"/>
            </w:pPr>
            <w:r>
              <w:t xml:space="preserve">The installation is located adjacent to the Dee Estuary and the discharge pathway via </w:t>
            </w:r>
            <w:proofErr w:type="spellStart"/>
            <w:r>
              <w:t>Talacre</w:t>
            </w:r>
            <w:proofErr w:type="spellEnd"/>
            <w:r>
              <w:t xml:space="preserve"> Brook creates a potential hydrological connection between the activity and the Dee Estuary SSSI.</w:t>
            </w:r>
          </w:p>
          <w:p w14:paraId="2735ED93" w14:textId="77777777" w:rsidR="00026A0D" w:rsidRPr="00D74ABA" w:rsidRDefault="00026A0D" w:rsidP="001E40BB">
            <w:pPr>
              <w:jc w:val="both"/>
              <w:rPr>
                <w:rFonts w:cs="Arial"/>
                <w:sz w:val="24"/>
                <w:szCs w:val="24"/>
              </w:rPr>
            </w:pP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Pr="00D74ABA" w:rsidRDefault="00026A0D" w:rsidP="001E40BB">
            <w:pPr>
              <w:jc w:val="both"/>
              <w:rPr>
                <w:rFonts w:cs="Arial"/>
                <w:sz w:val="24"/>
                <w:szCs w:val="24"/>
              </w:rPr>
            </w:pPr>
          </w:p>
          <w:p w14:paraId="36220F24" w14:textId="77777777" w:rsidR="00BB0332" w:rsidRPr="00BB0332" w:rsidRDefault="00BB0332" w:rsidP="00BB0332">
            <w:pPr>
              <w:jc w:val="both"/>
              <w:rPr>
                <w:rFonts w:cs="Arial"/>
                <w:sz w:val="24"/>
                <w:szCs w:val="24"/>
              </w:rPr>
            </w:pPr>
            <w:r w:rsidRPr="00BB0332">
              <w:rPr>
                <w:rFonts w:cs="Arial"/>
                <w:sz w:val="24"/>
                <w:szCs w:val="24"/>
              </w:rPr>
              <w:t>Discharge of treated groundwater containing residual PFAS (including PFOS)</w:t>
            </w:r>
          </w:p>
          <w:p w14:paraId="53ABA8B3" w14:textId="77777777" w:rsidR="00BB0332" w:rsidRPr="00BB0332" w:rsidRDefault="00BB0332" w:rsidP="00BB0332">
            <w:pPr>
              <w:numPr>
                <w:ilvl w:val="0"/>
                <w:numId w:val="3"/>
              </w:numPr>
              <w:jc w:val="both"/>
              <w:rPr>
                <w:rFonts w:cs="Arial"/>
                <w:sz w:val="24"/>
                <w:szCs w:val="24"/>
              </w:rPr>
            </w:pPr>
            <w:r w:rsidRPr="00BB0332">
              <w:rPr>
                <w:rFonts w:cs="Arial"/>
                <w:sz w:val="24"/>
                <w:szCs w:val="24"/>
              </w:rPr>
              <w:t xml:space="preserve">This relates to the activity of abstracting contaminated groundwater, treating it using granular activated carbon (GAC), and then discharging the treated water into the site drainage network, which ultimately flows into </w:t>
            </w:r>
            <w:proofErr w:type="spellStart"/>
            <w:r w:rsidRPr="00BB0332">
              <w:rPr>
                <w:rFonts w:cs="Arial"/>
                <w:sz w:val="24"/>
                <w:szCs w:val="24"/>
              </w:rPr>
              <w:t>Talacre</w:t>
            </w:r>
            <w:proofErr w:type="spellEnd"/>
            <w:r w:rsidRPr="00BB0332">
              <w:rPr>
                <w:rFonts w:cs="Arial"/>
                <w:sz w:val="24"/>
                <w:szCs w:val="24"/>
              </w:rPr>
              <w:t xml:space="preserve"> Brook → Dee Estuary SSSI.</w:t>
            </w:r>
          </w:p>
          <w:p w14:paraId="7B73C5F2" w14:textId="77777777" w:rsidR="00BB0332" w:rsidRPr="00BB0332" w:rsidRDefault="00BB0332" w:rsidP="00BB0332">
            <w:pPr>
              <w:numPr>
                <w:ilvl w:val="0"/>
                <w:numId w:val="3"/>
              </w:numPr>
              <w:jc w:val="both"/>
              <w:rPr>
                <w:rFonts w:cs="Arial"/>
                <w:sz w:val="24"/>
                <w:szCs w:val="24"/>
              </w:rPr>
            </w:pPr>
            <w:r w:rsidRPr="00BB0332">
              <w:rPr>
                <w:rFonts w:cs="Arial"/>
                <w:sz w:val="24"/>
                <w:szCs w:val="24"/>
              </w:rPr>
              <w:t>The potential damage pathway considered is:</w:t>
            </w:r>
            <w:r w:rsidRPr="00BB0332">
              <w:rPr>
                <w:rFonts w:cs="Arial"/>
                <w:sz w:val="24"/>
                <w:szCs w:val="24"/>
              </w:rPr>
              <w:br/>
              <w:t xml:space="preserve">Groundwater abstraction → treatment → discharge → </w:t>
            </w:r>
            <w:proofErr w:type="spellStart"/>
            <w:r w:rsidRPr="00BB0332">
              <w:rPr>
                <w:rFonts w:cs="Arial"/>
                <w:sz w:val="24"/>
                <w:szCs w:val="24"/>
              </w:rPr>
              <w:t>Talacre</w:t>
            </w:r>
            <w:proofErr w:type="spellEnd"/>
            <w:r w:rsidRPr="00BB0332">
              <w:rPr>
                <w:rFonts w:cs="Arial"/>
                <w:sz w:val="24"/>
                <w:szCs w:val="24"/>
              </w:rPr>
              <w:t xml:space="preserve"> Brook → SSSI.</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29E6F46E" w14:textId="77777777" w:rsidR="00026A0D" w:rsidRPr="00D74ABA" w:rsidRDefault="00026A0D" w:rsidP="001E40BB">
            <w:pPr>
              <w:jc w:val="both"/>
              <w:rPr>
                <w:rFonts w:cs="Arial"/>
                <w:color w:val="FF66FF"/>
                <w:sz w:val="24"/>
                <w:szCs w:val="24"/>
              </w:rPr>
            </w:pPr>
          </w:p>
          <w:p w14:paraId="2DEA0EFC" w14:textId="7C2B962D" w:rsidR="00DD59DD" w:rsidRPr="00DD59DD" w:rsidRDefault="00DD59DD" w:rsidP="00DD59DD">
            <w:pPr>
              <w:pStyle w:val="PlainText"/>
              <w:rPr>
                <w:sz w:val="24"/>
                <w:szCs w:val="24"/>
              </w:rPr>
            </w:pPr>
            <w:r w:rsidRPr="00DD59DD">
              <w:rPr>
                <w:sz w:val="24"/>
                <w:szCs w:val="24"/>
              </w:rPr>
              <w:t>I</w:t>
            </w:r>
            <w:r w:rsidRPr="00DD59DD">
              <w:rPr>
                <w:sz w:val="24"/>
                <w:szCs w:val="24"/>
              </w:rPr>
              <w:t>ntertidal mudflats and sandflats</w:t>
            </w:r>
          </w:p>
          <w:p w14:paraId="074DA9A6" w14:textId="77777777" w:rsidR="00DD59DD" w:rsidRPr="00DD59DD" w:rsidRDefault="00DD59DD" w:rsidP="00DD59DD">
            <w:pPr>
              <w:pStyle w:val="PlainText"/>
              <w:rPr>
                <w:sz w:val="24"/>
                <w:szCs w:val="24"/>
              </w:rPr>
            </w:pPr>
          </w:p>
          <w:p w14:paraId="4971FF73" w14:textId="77777777" w:rsidR="00DD59DD" w:rsidRPr="00DD59DD" w:rsidRDefault="00DD59DD" w:rsidP="00DD59DD">
            <w:pPr>
              <w:pStyle w:val="PlainText"/>
              <w:rPr>
                <w:sz w:val="24"/>
                <w:szCs w:val="24"/>
              </w:rPr>
            </w:pPr>
            <w:r w:rsidRPr="00DD59DD">
              <w:rPr>
                <w:sz w:val="24"/>
                <w:szCs w:val="24"/>
              </w:rPr>
              <w:lastRenderedPageBreak/>
              <w:t>saltmarsh communities</w:t>
            </w:r>
          </w:p>
          <w:p w14:paraId="3561B6D2" w14:textId="77777777" w:rsidR="00DD59DD" w:rsidRPr="00DD59DD" w:rsidRDefault="00DD59DD" w:rsidP="00DD59DD">
            <w:pPr>
              <w:pStyle w:val="PlainText"/>
              <w:rPr>
                <w:sz w:val="24"/>
                <w:szCs w:val="24"/>
              </w:rPr>
            </w:pPr>
          </w:p>
          <w:p w14:paraId="00AF5A2E" w14:textId="77777777" w:rsidR="00DD59DD" w:rsidRPr="00DD59DD" w:rsidRDefault="00DD59DD" w:rsidP="00DD59DD">
            <w:pPr>
              <w:pStyle w:val="PlainText"/>
              <w:rPr>
                <w:sz w:val="24"/>
                <w:szCs w:val="24"/>
              </w:rPr>
            </w:pPr>
            <w:r w:rsidRPr="00DD59DD">
              <w:rPr>
                <w:sz w:val="24"/>
                <w:szCs w:val="24"/>
              </w:rPr>
              <w:t>estuarine habitats</w:t>
            </w:r>
          </w:p>
          <w:p w14:paraId="6223398D" w14:textId="77777777" w:rsidR="00DD59DD" w:rsidRPr="00DD59DD" w:rsidRDefault="00DD59DD" w:rsidP="00DD59DD">
            <w:pPr>
              <w:pStyle w:val="PlainText"/>
              <w:rPr>
                <w:sz w:val="24"/>
                <w:szCs w:val="24"/>
              </w:rPr>
            </w:pPr>
          </w:p>
          <w:p w14:paraId="7C63C1D1" w14:textId="77777777" w:rsidR="00DD59DD" w:rsidRPr="00DD59DD" w:rsidRDefault="00DD59DD" w:rsidP="00DD59DD">
            <w:pPr>
              <w:pStyle w:val="PlainText"/>
              <w:rPr>
                <w:sz w:val="24"/>
                <w:szCs w:val="24"/>
              </w:rPr>
            </w:pPr>
            <w:r w:rsidRPr="00DD59DD">
              <w:rPr>
                <w:sz w:val="24"/>
                <w:szCs w:val="24"/>
              </w:rPr>
              <w:t>wintering and migratory bird assemblages</w:t>
            </w:r>
          </w:p>
          <w:p w14:paraId="1A0F744D" w14:textId="77777777" w:rsidR="00DD59DD" w:rsidRPr="00DD59DD" w:rsidRDefault="00DD59DD" w:rsidP="00DD59DD">
            <w:pPr>
              <w:pStyle w:val="PlainText"/>
              <w:rPr>
                <w:sz w:val="24"/>
                <w:szCs w:val="24"/>
              </w:rPr>
            </w:pPr>
          </w:p>
          <w:p w14:paraId="5DED6DBC" w14:textId="77777777" w:rsidR="00DD59DD" w:rsidRPr="00DD59DD" w:rsidRDefault="00DD59DD" w:rsidP="00DD59DD">
            <w:pPr>
              <w:pStyle w:val="PlainText"/>
              <w:rPr>
                <w:sz w:val="24"/>
                <w:szCs w:val="24"/>
              </w:rPr>
            </w:pPr>
            <w:r w:rsidRPr="00DD59DD">
              <w:rPr>
                <w:sz w:val="24"/>
                <w:szCs w:val="24"/>
              </w:rPr>
              <w:t>supporting invertebrate and fish communities.</w:t>
            </w:r>
          </w:p>
          <w:p w14:paraId="7897B53D" w14:textId="77777777" w:rsidR="00DD59DD" w:rsidRPr="00DD59DD" w:rsidRDefault="00DD59DD" w:rsidP="00DD59DD">
            <w:pPr>
              <w:pStyle w:val="PlainText"/>
              <w:rPr>
                <w:sz w:val="24"/>
                <w:szCs w:val="24"/>
              </w:rPr>
            </w:pPr>
          </w:p>
          <w:p w14:paraId="6F10CD3C" w14:textId="77777777" w:rsidR="00DD59DD" w:rsidRPr="00DD59DD" w:rsidRDefault="00DD59DD" w:rsidP="00DD59DD">
            <w:pPr>
              <w:pStyle w:val="PlainText"/>
              <w:rPr>
                <w:sz w:val="24"/>
                <w:szCs w:val="24"/>
              </w:rPr>
            </w:pPr>
            <w:r w:rsidRPr="00DD59DD">
              <w:rPr>
                <w:sz w:val="24"/>
                <w:szCs w:val="24"/>
              </w:rPr>
              <w:t>These features are sensitive to changes in water quality and contamination of estuarine sediments and waters.</w:t>
            </w:r>
          </w:p>
          <w:p w14:paraId="729E5C2C" w14:textId="77777777" w:rsidR="00DD59DD" w:rsidRPr="00DD59DD" w:rsidRDefault="00DD59DD" w:rsidP="00DD59DD">
            <w:pPr>
              <w:pStyle w:val="PlainText"/>
              <w:rPr>
                <w:sz w:val="24"/>
                <w:szCs w:val="24"/>
              </w:rPr>
            </w:pPr>
          </w:p>
          <w:p w14:paraId="4042FB0C" w14:textId="77777777" w:rsidR="00DD59DD" w:rsidRPr="00DD59DD" w:rsidRDefault="00DD59DD" w:rsidP="00DD59DD">
            <w:pPr>
              <w:pStyle w:val="PlainText"/>
              <w:rPr>
                <w:sz w:val="24"/>
                <w:szCs w:val="24"/>
              </w:rPr>
            </w:pPr>
            <w:r w:rsidRPr="00DD59DD">
              <w:rPr>
                <w:sz w:val="24"/>
                <w:szCs w:val="24"/>
              </w:rPr>
              <w:t>The aspect of the proposed permission which could theoretically affect the SSSI is:</w:t>
            </w:r>
          </w:p>
          <w:p w14:paraId="64A5C6F6" w14:textId="77777777" w:rsidR="00DD59DD" w:rsidRPr="00DD59DD" w:rsidRDefault="00DD59DD" w:rsidP="00DD59DD">
            <w:pPr>
              <w:pStyle w:val="PlainText"/>
              <w:rPr>
                <w:sz w:val="24"/>
                <w:szCs w:val="24"/>
              </w:rPr>
            </w:pPr>
          </w:p>
          <w:p w14:paraId="46CEAFC5" w14:textId="77777777" w:rsidR="00DD59DD" w:rsidRPr="00DD59DD" w:rsidRDefault="00DD59DD" w:rsidP="00DD59DD">
            <w:pPr>
              <w:pStyle w:val="PlainText"/>
              <w:rPr>
                <w:sz w:val="24"/>
                <w:szCs w:val="24"/>
              </w:rPr>
            </w:pPr>
            <w:r w:rsidRPr="00DD59DD">
              <w:rPr>
                <w:sz w:val="24"/>
                <w:szCs w:val="24"/>
              </w:rPr>
              <w:t>Discharge of treated groundwater containing residual PFAS compounds (including PFOS).</w:t>
            </w:r>
          </w:p>
          <w:p w14:paraId="023A01B2" w14:textId="77777777" w:rsidR="00DD59DD" w:rsidRPr="00DD59DD" w:rsidRDefault="00DD59DD" w:rsidP="00DD59DD">
            <w:pPr>
              <w:pStyle w:val="PlainText"/>
              <w:rPr>
                <w:sz w:val="24"/>
                <w:szCs w:val="24"/>
              </w:rPr>
            </w:pPr>
          </w:p>
          <w:p w14:paraId="065FB713" w14:textId="77777777" w:rsidR="00DD59DD" w:rsidRPr="00DD59DD" w:rsidRDefault="00DD59DD" w:rsidP="00DD59DD">
            <w:pPr>
              <w:pStyle w:val="PlainText"/>
              <w:rPr>
                <w:sz w:val="24"/>
                <w:szCs w:val="24"/>
              </w:rPr>
            </w:pPr>
            <w:r w:rsidRPr="00DD59DD">
              <w:rPr>
                <w:sz w:val="24"/>
                <w:szCs w:val="24"/>
              </w:rPr>
              <w:t>The potential impact pathway considered is:</w:t>
            </w:r>
          </w:p>
          <w:p w14:paraId="20FF0A3B" w14:textId="77777777" w:rsidR="00DD59DD" w:rsidRPr="00DD59DD" w:rsidRDefault="00DD59DD" w:rsidP="00DD59DD">
            <w:pPr>
              <w:pStyle w:val="PlainText"/>
              <w:rPr>
                <w:sz w:val="24"/>
                <w:szCs w:val="24"/>
              </w:rPr>
            </w:pPr>
          </w:p>
          <w:p w14:paraId="733837FD" w14:textId="77777777" w:rsidR="00DD59DD" w:rsidRPr="00DD59DD" w:rsidRDefault="00DD59DD" w:rsidP="00DD59DD">
            <w:pPr>
              <w:pStyle w:val="PlainText"/>
              <w:rPr>
                <w:sz w:val="24"/>
                <w:szCs w:val="24"/>
              </w:rPr>
            </w:pPr>
            <w:r w:rsidRPr="00DD59DD">
              <w:rPr>
                <w:sz w:val="24"/>
                <w:szCs w:val="24"/>
              </w:rPr>
              <w:t xml:space="preserve">Site groundwater abstraction → treatment → discharge to drainage network → </w:t>
            </w:r>
            <w:proofErr w:type="spellStart"/>
            <w:r w:rsidRPr="00DD59DD">
              <w:rPr>
                <w:sz w:val="24"/>
                <w:szCs w:val="24"/>
              </w:rPr>
              <w:t>Talacre</w:t>
            </w:r>
            <w:proofErr w:type="spellEnd"/>
            <w:r w:rsidRPr="00DD59DD">
              <w:rPr>
                <w:sz w:val="24"/>
                <w:szCs w:val="24"/>
              </w:rPr>
              <w:t xml:space="preserve"> Brook → Dee Estuary SSSI.</w:t>
            </w:r>
          </w:p>
          <w:p w14:paraId="4EC8C933" w14:textId="77777777" w:rsidR="00DD59DD" w:rsidRPr="00DD59DD" w:rsidRDefault="00DD59DD" w:rsidP="00DD59DD">
            <w:pPr>
              <w:pStyle w:val="PlainText"/>
              <w:rPr>
                <w:sz w:val="24"/>
                <w:szCs w:val="24"/>
              </w:rPr>
            </w:pPr>
          </w:p>
          <w:p w14:paraId="07DB9B7F" w14:textId="77777777" w:rsidR="00DD59DD" w:rsidRPr="00DD59DD" w:rsidRDefault="00DD59DD" w:rsidP="00DD59DD">
            <w:pPr>
              <w:pStyle w:val="PlainText"/>
              <w:rPr>
                <w:sz w:val="24"/>
                <w:szCs w:val="24"/>
              </w:rPr>
            </w:pPr>
            <w:r w:rsidRPr="00DD59DD">
              <w:rPr>
                <w:sz w:val="24"/>
                <w:szCs w:val="24"/>
              </w:rPr>
              <w:t>At the screening stage it is recognised that:</w:t>
            </w:r>
          </w:p>
          <w:p w14:paraId="0EE9152E" w14:textId="77777777" w:rsidR="00DD59DD" w:rsidRPr="00DD59DD" w:rsidRDefault="00DD59DD" w:rsidP="00DD59DD">
            <w:pPr>
              <w:pStyle w:val="PlainText"/>
              <w:rPr>
                <w:sz w:val="24"/>
                <w:szCs w:val="24"/>
              </w:rPr>
            </w:pPr>
          </w:p>
          <w:p w14:paraId="1EDE4879" w14:textId="77777777" w:rsidR="00DD59DD" w:rsidRPr="00DD59DD" w:rsidRDefault="00DD59DD" w:rsidP="00DD59DD">
            <w:pPr>
              <w:pStyle w:val="PlainText"/>
              <w:rPr>
                <w:sz w:val="24"/>
                <w:szCs w:val="24"/>
              </w:rPr>
            </w:pPr>
            <w:r w:rsidRPr="00DD59DD">
              <w:rPr>
                <w:sz w:val="24"/>
                <w:szCs w:val="24"/>
              </w:rPr>
              <w:t>a hydrological pathway exists between the installation and the Dee Estuary</w:t>
            </w:r>
          </w:p>
          <w:p w14:paraId="508F1DBA" w14:textId="77777777" w:rsidR="00DD59DD" w:rsidRPr="00DD59DD" w:rsidRDefault="00DD59DD" w:rsidP="00DD59DD">
            <w:pPr>
              <w:pStyle w:val="PlainText"/>
              <w:rPr>
                <w:sz w:val="24"/>
                <w:szCs w:val="24"/>
              </w:rPr>
            </w:pPr>
          </w:p>
          <w:p w14:paraId="1D744542" w14:textId="77777777" w:rsidR="00DD59DD" w:rsidRPr="00DD59DD" w:rsidRDefault="00DD59DD" w:rsidP="00DD59DD">
            <w:pPr>
              <w:pStyle w:val="PlainText"/>
              <w:rPr>
                <w:sz w:val="24"/>
                <w:szCs w:val="24"/>
              </w:rPr>
            </w:pPr>
            <w:r w:rsidRPr="00DD59DD">
              <w:rPr>
                <w:sz w:val="24"/>
                <w:szCs w:val="24"/>
              </w:rPr>
              <w:t>in principle, PFOS loading could increase if contaminated groundwater were discharged without effective controls.</w:t>
            </w:r>
          </w:p>
          <w:p w14:paraId="1091C2E8" w14:textId="77777777" w:rsidR="00DD59DD" w:rsidRPr="00DD59DD" w:rsidRDefault="00DD59DD" w:rsidP="00DD59DD">
            <w:pPr>
              <w:pStyle w:val="PlainText"/>
              <w:rPr>
                <w:sz w:val="24"/>
                <w:szCs w:val="24"/>
              </w:rPr>
            </w:pPr>
          </w:p>
          <w:p w14:paraId="42EEEE29" w14:textId="77777777" w:rsidR="00DD59DD" w:rsidRPr="00DD59DD" w:rsidRDefault="00DD59DD" w:rsidP="00DD59DD">
            <w:pPr>
              <w:pStyle w:val="PlainText"/>
              <w:rPr>
                <w:sz w:val="24"/>
                <w:szCs w:val="24"/>
              </w:rPr>
            </w:pPr>
            <w:r w:rsidRPr="00DD59DD">
              <w:rPr>
                <w:sz w:val="24"/>
                <w:szCs w:val="24"/>
              </w:rPr>
              <w:t>However the activity must be considered within the existing environmental baseline.</w:t>
            </w:r>
          </w:p>
          <w:p w14:paraId="6333775B" w14:textId="77777777" w:rsidR="00DD59DD" w:rsidRPr="00DD59DD" w:rsidRDefault="00DD59DD" w:rsidP="00DD59DD">
            <w:pPr>
              <w:pStyle w:val="PlainText"/>
              <w:rPr>
                <w:sz w:val="24"/>
                <w:szCs w:val="24"/>
              </w:rPr>
            </w:pPr>
          </w:p>
          <w:p w14:paraId="4876BD71" w14:textId="77777777" w:rsidR="00DD59DD" w:rsidRPr="00DD59DD" w:rsidRDefault="00DD59DD" w:rsidP="00DD59DD">
            <w:pPr>
              <w:pStyle w:val="PlainText"/>
              <w:rPr>
                <w:sz w:val="24"/>
                <w:szCs w:val="24"/>
              </w:rPr>
            </w:pPr>
            <w:r w:rsidRPr="00DD59DD">
              <w:rPr>
                <w:sz w:val="24"/>
                <w:szCs w:val="24"/>
              </w:rPr>
              <w:t>Groundwater contamination by PFAS has arisen from historic site activities. Without intervention this contamination may continue to migrate through the subsurface environment and potentially reach surface waters.</w:t>
            </w:r>
          </w:p>
          <w:p w14:paraId="0E4E7AA9" w14:textId="77777777" w:rsidR="00DD59DD" w:rsidRPr="00DD59DD" w:rsidRDefault="00DD59DD" w:rsidP="00DD59DD">
            <w:pPr>
              <w:pStyle w:val="PlainText"/>
              <w:rPr>
                <w:sz w:val="24"/>
                <w:szCs w:val="24"/>
              </w:rPr>
            </w:pPr>
          </w:p>
          <w:p w14:paraId="73C45A5E" w14:textId="77777777" w:rsidR="00DD59DD" w:rsidRPr="00DD59DD" w:rsidRDefault="00DD59DD" w:rsidP="00DD59DD">
            <w:pPr>
              <w:pStyle w:val="PlainText"/>
              <w:rPr>
                <w:sz w:val="24"/>
                <w:szCs w:val="24"/>
              </w:rPr>
            </w:pPr>
            <w:r w:rsidRPr="00DD59DD">
              <w:rPr>
                <w:sz w:val="24"/>
                <w:szCs w:val="24"/>
              </w:rPr>
              <w:t>The proposed activity forms part of a remediation strategy designed to intercept and treat contaminated groundwater prior to discharge.</w:t>
            </w:r>
          </w:p>
          <w:p w14:paraId="4ECBB219" w14:textId="77777777" w:rsidR="00DD59DD" w:rsidRPr="00DD59DD" w:rsidRDefault="00DD59DD" w:rsidP="00DD59DD">
            <w:pPr>
              <w:pStyle w:val="PlainText"/>
              <w:rPr>
                <w:sz w:val="24"/>
                <w:szCs w:val="24"/>
              </w:rPr>
            </w:pPr>
          </w:p>
          <w:p w14:paraId="777C3CEC" w14:textId="77777777" w:rsidR="00DD59DD" w:rsidRPr="00DD59DD" w:rsidRDefault="00DD59DD" w:rsidP="00DD59DD">
            <w:pPr>
              <w:pStyle w:val="PlainText"/>
              <w:rPr>
                <w:sz w:val="24"/>
                <w:szCs w:val="24"/>
              </w:rPr>
            </w:pPr>
            <w:r w:rsidRPr="00DD59DD">
              <w:rPr>
                <w:sz w:val="24"/>
                <w:szCs w:val="24"/>
              </w:rPr>
              <w:t>The treatment system uses granular activated carbon, which is widely recognised as an effective technique for removing PFAS from contaminated groundwater.</w:t>
            </w:r>
          </w:p>
          <w:p w14:paraId="743A33C0" w14:textId="77777777" w:rsidR="00DD59DD" w:rsidRPr="00DD59DD" w:rsidRDefault="00DD59DD" w:rsidP="00DD59DD">
            <w:pPr>
              <w:pStyle w:val="PlainText"/>
              <w:rPr>
                <w:sz w:val="24"/>
                <w:szCs w:val="24"/>
              </w:rPr>
            </w:pPr>
          </w:p>
          <w:p w14:paraId="77E03D10" w14:textId="77777777" w:rsidR="00DD59DD" w:rsidRPr="00DD59DD" w:rsidRDefault="00DD59DD" w:rsidP="00DD59DD">
            <w:pPr>
              <w:pStyle w:val="PlainText"/>
              <w:rPr>
                <w:sz w:val="24"/>
                <w:szCs w:val="24"/>
              </w:rPr>
            </w:pPr>
            <w:r w:rsidRPr="00DD59DD">
              <w:rPr>
                <w:sz w:val="24"/>
                <w:szCs w:val="24"/>
              </w:rPr>
              <w:t>The system is designed to:</w:t>
            </w:r>
          </w:p>
          <w:p w14:paraId="709399CD" w14:textId="77777777" w:rsidR="00DD59DD" w:rsidRPr="00DD59DD" w:rsidRDefault="00DD59DD" w:rsidP="00DD59DD">
            <w:pPr>
              <w:pStyle w:val="PlainText"/>
              <w:rPr>
                <w:sz w:val="24"/>
                <w:szCs w:val="24"/>
              </w:rPr>
            </w:pPr>
          </w:p>
          <w:p w14:paraId="69804B93" w14:textId="77777777" w:rsidR="00DD59DD" w:rsidRPr="00DD59DD" w:rsidRDefault="00DD59DD" w:rsidP="00DD59DD">
            <w:pPr>
              <w:pStyle w:val="PlainText"/>
              <w:rPr>
                <w:sz w:val="24"/>
                <w:szCs w:val="24"/>
              </w:rPr>
            </w:pPr>
            <w:r w:rsidRPr="00DD59DD">
              <w:rPr>
                <w:sz w:val="24"/>
                <w:szCs w:val="24"/>
              </w:rPr>
              <w:t>intercept PFAS-contaminated groundwater</w:t>
            </w:r>
          </w:p>
          <w:p w14:paraId="79E03B36" w14:textId="77777777" w:rsidR="00DD59DD" w:rsidRPr="00DD59DD" w:rsidRDefault="00DD59DD" w:rsidP="00DD59DD">
            <w:pPr>
              <w:pStyle w:val="PlainText"/>
              <w:rPr>
                <w:sz w:val="24"/>
                <w:szCs w:val="24"/>
              </w:rPr>
            </w:pPr>
          </w:p>
          <w:p w14:paraId="2A4C8DA4" w14:textId="77777777" w:rsidR="00DD59DD" w:rsidRPr="00DD59DD" w:rsidRDefault="00DD59DD" w:rsidP="00DD59DD">
            <w:pPr>
              <w:pStyle w:val="PlainText"/>
              <w:rPr>
                <w:sz w:val="24"/>
                <w:szCs w:val="24"/>
              </w:rPr>
            </w:pPr>
            <w:r w:rsidRPr="00DD59DD">
              <w:rPr>
                <w:sz w:val="24"/>
                <w:szCs w:val="24"/>
              </w:rPr>
              <w:t>remove PFOS and related compounds prior to discharge</w:t>
            </w:r>
          </w:p>
          <w:p w14:paraId="55E28C57" w14:textId="77777777" w:rsidR="00DD59DD" w:rsidRPr="00DD59DD" w:rsidRDefault="00DD59DD" w:rsidP="00DD59DD">
            <w:pPr>
              <w:pStyle w:val="PlainText"/>
              <w:rPr>
                <w:sz w:val="24"/>
                <w:szCs w:val="24"/>
              </w:rPr>
            </w:pPr>
          </w:p>
          <w:p w14:paraId="6F2ED58C" w14:textId="77777777" w:rsidR="00DD59DD" w:rsidRPr="00DD59DD" w:rsidRDefault="00DD59DD" w:rsidP="00DD59DD">
            <w:pPr>
              <w:pStyle w:val="PlainText"/>
              <w:rPr>
                <w:sz w:val="24"/>
                <w:szCs w:val="24"/>
              </w:rPr>
            </w:pPr>
            <w:r w:rsidRPr="00DD59DD">
              <w:rPr>
                <w:sz w:val="24"/>
                <w:szCs w:val="24"/>
              </w:rPr>
              <w:t>reduce the overall contaminant mass leaving the site.</w:t>
            </w:r>
          </w:p>
          <w:p w14:paraId="72C343EF" w14:textId="77777777" w:rsidR="00DD59DD" w:rsidRPr="00DD59DD" w:rsidRDefault="00DD59DD" w:rsidP="00DD59DD">
            <w:pPr>
              <w:pStyle w:val="PlainText"/>
              <w:rPr>
                <w:sz w:val="24"/>
                <w:szCs w:val="24"/>
              </w:rPr>
            </w:pPr>
          </w:p>
          <w:p w14:paraId="48120D34" w14:textId="77777777" w:rsidR="00DD59DD" w:rsidRPr="00DD59DD" w:rsidRDefault="00DD59DD" w:rsidP="00DD59DD">
            <w:pPr>
              <w:pStyle w:val="PlainText"/>
              <w:rPr>
                <w:sz w:val="24"/>
                <w:szCs w:val="24"/>
              </w:rPr>
            </w:pPr>
            <w:r w:rsidRPr="00DD59DD">
              <w:rPr>
                <w:sz w:val="24"/>
                <w:szCs w:val="24"/>
              </w:rPr>
              <w:t>When considered against the existing baseline condition, the activity is therefore expected to reduce PFOS loading to the receiving environment rather than introduce a new source of contamination.</w:t>
            </w:r>
          </w:p>
          <w:p w14:paraId="77915496" w14:textId="77777777" w:rsidR="00DD59DD" w:rsidRPr="00DD59DD" w:rsidRDefault="00DD59DD" w:rsidP="00DD59DD">
            <w:pPr>
              <w:pStyle w:val="PlainText"/>
              <w:rPr>
                <w:sz w:val="24"/>
                <w:szCs w:val="24"/>
              </w:rPr>
            </w:pPr>
          </w:p>
          <w:p w14:paraId="1D66F063" w14:textId="77777777" w:rsidR="00DD59DD" w:rsidRPr="00DD59DD" w:rsidRDefault="00DD59DD" w:rsidP="00DD59DD">
            <w:pPr>
              <w:pStyle w:val="PlainText"/>
              <w:rPr>
                <w:sz w:val="24"/>
                <w:szCs w:val="24"/>
              </w:rPr>
            </w:pPr>
            <w:r w:rsidRPr="00DD59DD">
              <w:rPr>
                <w:sz w:val="24"/>
                <w:szCs w:val="24"/>
              </w:rPr>
              <w:t>As a result the proposal represents an environmental improvement and pollution reduction measure associated with remediation of historic contamination.</w:t>
            </w:r>
          </w:p>
          <w:p w14:paraId="1120BD0A" w14:textId="77777777" w:rsidR="00DD59DD" w:rsidRPr="00DD59DD" w:rsidRDefault="00DD59DD" w:rsidP="00DD59DD">
            <w:pPr>
              <w:pStyle w:val="PlainText"/>
              <w:rPr>
                <w:sz w:val="24"/>
                <w:szCs w:val="24"/>
              </w:rPr>
            </w:pPr>
          </w:p>
          <w:p w14:paraId="3000EF84" w14:textId="77777777" w:rsidR="00DD59DD" w:rsidRPr="00DD59DD" w:rsidRDefault="00DD59DD" w:rsidP="00DD59DD">
            <w:pPr>
              <w:pStyle w:val="PlainText"/>
              <w:rPr>
                <w:sz w:val="24"/>
                <w:szCs w:val="24"/>
              </w:rPr>
            </w:pPr>
            <w:r w:rsidRPr="00DD59DD">
              <w:rPr>
                <w:sz w:val="24"/>
                <w:szCs w:val="24"/>
              </w:rPr>
              <w:t>Any reduction in PFOS loading to the Dee Estuary would represent a positive effect on the condition of the SSSI features, particularly those dependent on water quality.</w:t>
            </w:r>
          </w:p>
          <w:p w14:paraId="2EF16E5A" w14:textId="77777777" w:rsidR="00DD59DD" w:rsidRDefault="00DD59DD" w:rsidP="00DD59DD">
            <w:pPr>
              <w:pStyle w:val="PlainText"/>
            </w:pPr>
          </w:p>
          <w:p w14:paraId="3BEE8F80" w14:textId="77777777" w:rsidR="00DD59DD" w:rsidRDefault="00DD59DD" w:rsidP="00DD59DD">
            <w:pPr>
              <w:pStyle w:val="PlainText"/>
            </w:pPr>
            <w:r>
              <w:t>intertidal mudflats and sandflats</w:t>
            </w:r>
          </w:p>
          <w:p w14:paraId="4A040827" w14:textId="77777777" w:rsidR="00DD59DD" w:rsidRDefault="00DD59DD" w:rsidP="00DD59DD">
            <w:pPr>
              <w:pStyle w:val="PlainText"/>
            </w:pPr>
          </w:p>
          <w:p w14:paraId="17B9942A" w14:textId="77777777" w:rsidR="00DD59DD" w:rsidRDefault="00DD59DD" w:rsidP="00DD59DD">
            <w:pPr>
              <w:pStyle w:val="PlainText"/>
            </w:pPr>
            <w:r>
              <w:t>saltmarsh communities</w:t>
            </w:r>
          </w:p>
          <w:p w14:paraId="4575DA7C" w14:textId="77777777" w:rsidR="00DD59DD" w:rsidRDefault="00DD59DD" w:rsidP="00DD59DD">
            <w:pPr>
              <w:pStyle w:val="PlainText"/>
            </w:pPr>
          </w:p>
          <w:p w14:paraId="554BAEF9" w14:textId="77777777" w:rsidR="00DD59DD" w:rsidRDefault="00DD59DD" w:rsidP="00DD59DD">
            <w:pPr>
              <w:pStyle w:val="PlainText"/>
            </w:pPr>
            <w:r>
              <w:t>estuarine habitats</w:t>
            </w:r>
          </w:p>
          <w:p w14:paraId="53845DD3" w14:textId="77777777" w:rsidR="00DD59DD" w:rsidRDefault="00DD59DD" w:rsidP="00DD59DD">
            <w:pPr>
              <w:pStyle w:val="PlainText"/>
            </w:pPr>
          </w:p>
          <w:p w14:paraId="1810398D" w14:textId="77777777" w:rsidR="00DD59DD" w:rsidRDefault="00DD59DD" w:rsidP="00DD59DD">
            <w:pPr>
              <w:pStyle w:val="PlainText"/>
            </w:pPr>
            <w:r>
              <w:t>wintering and migratory bird assemblages</w:t>
            </w:r>
          </w:p>
          <w:p w14:paraId="417C9E27" w14:textId="77777777" w:rsidR="00DD59DD" w:rsidRDefault="00DD59DD" w:rsidP="00DD59DD">
            <w:pPr>
              <w:pStyle w:val="PlainText"/>
            </w:pPr>
          </w:p>
          <w:p w14:paraId="64CC2664" w14:textId="77777777" w:rsidR="00DD59DD" w:rsidRDefault="00DD59DD" w:rsidP="00DD59DD">
            <w:pPr>
              <w:pStyle w:val="PlainText"/>
            </w:pPr>
            <w:r>
              <w:t>supporting invertebrate and fish communities.</w:t>
            </w:r>
          </w:p>
          <w:p w14:paraId="06E9BD92" w14:textId="77777777" w:rsidR="00DD59DD" w:rsidRDefault="00DD59DD" w:rsidP="00DD59DD">
            <w:pPr>
              <w:pStyle w:val="PlainText"/>
            </w:pPr>
          </w:p>
          <w:p w14:paraId="501A4B73" w14:textId="77777777" w:rsidR="00DD59DD" w:rsidRDefault="00DD59DD" w:rsidP="00DD59DD">
            <w:pPr>
              <w:pStyle w:val="PlainText"/>
            </w:pPr>
            <w:r>
              <w:t>These features are sensitive to changes in water quality and contamination of estuarine sediments and waters.</w:t>
            </w:r>
          </w:p>
          <w:p w14:paraId="1BCD6A93" w14:textId="77777777" w:rsidR="00DD59DD" w:rsidRDefault="00DD59DD" w:rsidP="00DD59DD">
            <w:pPr>
              <w:pStyle w:val="PlainText"/>
            </w:pPr>
          </w:p>
          <w:p w14:paraId="327E3D2E" w14:textId="77777777" w:rsidR="00DD59DD" w:rsidRDefault="00DD59DD" w:rsidP="00DD59DD">
            <w:pPr>
              <w:pStyle w:val="PlainText"/>
            </w:pPr>
            <w:r>
              <w:t>The aspect of the proposed permission which could theoretically affect the SSSI is:</w:t>
            </w:r>
          </w:p>
          <w:p w14:paraId="2FFDD4E5" w14:textId="77777777" w:rsidR="00DD59DD" w:rsidRDefault="00DD59DD" w:rsidP="00DD59DD">
            <w:pPr>
              <w:pStyle w:val="PlainText"/>
            </w:pPr>
          </w:p>
          <w:p w14:paraId="37DD1E19" w14:textId="77777777" w:rsidR="00DD59DD" w:rsidRDefault="00DD59DD" w:rsidP="00DD59DD">
            <w:pPr>
              <w:pStyle w:val="PlainText"/>
            </w:pPr>
            <w:r>
              <w:t>Discharge of treated groundwater containing residual PFAS compounds (including PFOS).</w:t>
            </w:r>
          </w:p>
          <w:p w14:paraId="38D874CE" w14:textId="77777777" w:rsidR="00DD59DD" w:rsidRDefault="00DD59DD" w:rsidP="00DD59DD">
            <w:pPr>
              <w:pStyle w:val="PlainText"/>
            </w:pPr>
          </w:p>
          <w:p w14:paraId="6305E6DD" w14:textId="77777777" w:rsidR="00DD59DD" w:rsidRDefault="00DD59DD" w:rsidP="00DD59DD">
            <w:pPr>
              <w:pStyle w:val="PlainText"/>
            </w:pPr>
            <w:r>
              <w:t>The potential impact pathway considered is:</w:t>
            </w:r>
          </w:p>
          <w:p w14:paraId="747698EE" w14:textId="77777777" w:rsidR="00DD59DD" w:rsidRDefault="00DD59DD" w:rsidP="00DD59DD">
            <w:pPr>
              <w:pStyle w:val="PlainText"/>
            </w:pPr>
          </w:p>
          <w:p w14:paraId="04D5CAD7" w14:textId="77777777" w:rsidR="00DD59DD" w:rsidRDefault="00DD59DD" w:rsidP="00DD59DD">
            <w:pPr>
              <w:pStyle w:val="PlainText"/>
            </w:pPr>
            <w:r>
              <w:t xml:space="preserve">Site groundwater abstraction → treatment → discharge to drainage network → </w:t>
            </w:r>
            <w:proofErr w:type="spellStart"/>
            <w:r>
              <w:t>Talacre</w:t>
            </w:r>
            <w:proofErr w:type="spellEnd"/>
            <w:r>
              <w:t xml:space="preserve"> Brook → Dee Estuary SSSI.</w:t>
            </w:r>
          </w:p>
          <w:p w14:paraId="18D34EA2" w14:textId="77777777" w:rsidR="00DD59DD" w:rsidRDefault="00DD59DD" w:rsidP="00DD59DD">
            <w:pPr>
              <w:pStyle w:val="PlainText"/>
            </w:pPr>
          </w:p>
          <w:p w14:paraId="7D7C5CFD" w14:textId="77777777" w:rsidR="00DD59DD" w:rsidRDefault="00DD59DD" w:rsidP="00DD59DD">
            <w:pPr>
              <w:pStyle w:val="PlainText"/>
            </w:pPr>
            <w:r>
              <w:t>At the screening stage it is recognised that:</w:t>
            </w:r>
          </w:p>
          <w:p w14:paraId="27084255" w14:textId="77777777" w:rsidR="00DD59DD" w:rsidRDefault="00DD59DD" w:rsidP="00DD59DD">
            <w:pPr>
              <w:pStyle w:val="PlainText"/>
            </w:pPr>
          </w:p>
          <w:p w14:paraId="02E58A6E" w14:textId="77777777" w:rsidR="00DD59DD" w:rsidRDefault="00DD59DD" w:rsidP="00DD59DD">
            <w:pPr>
              <w:pStyle w:val="PlainText"/>
            </w:pPr>
            <w:r>
              <w:t>a hydrological pathway exists between the installation and the Dee Estuary</w:t>
            </w:r>
          </w:p>
          <w:p w14:paraId="3AFC3F61" w14:textId="77777777" w:rsidR="00DD59DD" w:rsidRDefault="00DD59DD" w:rsidP="00DD59DD">
            <w:pPr>
              <w:pStyle w:val="PlainText"/>
            </w:pPr>
          </w:p>
          <w:p w14:paraId="7A184687" w14:textId="77777777" w:rsidR="00DD59DD" w:rsidRDefault="00DD59DD" w:rsidP="00DD59DD">
            <w:pPr>
              <w:pStyle w:val="PlainText"/>
            </w:pPr>
            <w:r>
              <w:t>in principle, PFOS loading could increase if contaminated groundwater were discharged without effective controls.</w:t>
            </w:r>
          </w:p>
          <w:p w14:paraId="1056952B" w14:textId="77777777" w:rsidR="00DD59DD" w:rsidRDefault="00DD59DD" w:rsidP="00DD59DD">
            <w:pPr>
              <w:pStyle w:val="PlainText"/>
            </w:pPr>
          </w:p>
          <w:p w14:paraId="64A54A4A" w14:textId="77777777" w:rsidR="00DD59DD" w:rsidRDefault="00DD59DD" w:rsidP="00DD59DD">
            <w:pPr>
              <w:pStyle w:val="PlainText"/>
            </w:pPr>
            <w:r>
              <w:t>However the activity must be considered within the existing environmental baseline.</w:t>
            </w:r>
          </w:p>
          <w:p w14:paraId="341FF783" w14:textId="77777777" w:rsidR="00DD59DD" w:rsidRDefault="00DD59DD" w:rsidP="00DD59DD">
            <w:pPr>
              <w:pStyle w:val="PlainText"/>
            </w:pPr>
          </w:p>
          <w:p w14:paraId="49673561" w14:textId="77777777" w:rsidR="00DD59DD" w:rsidRDefault="00DD59DD" w:rsidP="00DD59DD">
            <w:pPr>
              <w:pStyle w:val="PlainText"/>
            </w:pPr>
            <w:r>
              <w:t>Groundwater contamination by PFAS has arisen from historic site activities. Without intervention this contamination may continue to migrate through the subsurface environment and potentially reach surface waters.</w:t>
            </w:r>
          </w:p>
          <w:p w14:paraId="1777AD72" w14:textId="77777777" w:rsidR="00DD59DD" w:rsidRDefault="00DD59DD" w:rsidP="00DD59DD">
            <w:pPr>
              <w:pStyle w:val="PlainText"/>
            </w:pPr>
          </w:p>
          <w:p w14:paraId="6545B4C5" w14:textId="77777777" w:rsidR="00DD59DD" w:rsidRDefault="00DD59DD" w:rsidP="00DD59DD">
            <w:pPr>
              <w:pStyle w:val="PlainText"/>
            </w:pPr>
            <w:r>
              <w:t>The proposed activity forms part of a remediation strategy designed to intercept and treat contaminated groundwater prior to discharge.</w:t>
            </w:r>
          </w:p>
          <w:p w14:paraId="3E34D8E9" w14:textId="77777777" w:rsidR="00DD59DD" w:rsidRDefault="00DD59DD" w:rsidP="00DD59DD">
            <w:pPr>
              <w:pStyle w:val="PlainText"/>
            </w:pPr>
          </w:p>
          <w:p w14:paraId="0C723957" w14:textId="77777777" w:rsidR="00DD59DD" w:rsidRDefault="00DD59DD" w:rsidP="00DD59DD">
            <w:pPr>
              <w:pStyle w:val="PlainText"/>
            </w:pPr>
            <w:r>
              <w:t>The treatment system uses granular activated carbon, which is widely recognised as an effective technique for removing PFAS from contaminated groundwater.</w:t>
            </w:r>
          </w:p>
          <w:p w14:paraId="150E7827" w14:textId="77777777" w:rsidR="00DD59DD" w:rsidRDefault="00DD59DD" w:rsidP="00DD59DD">
            <w:pPr>
              <w:pStyle w:val="PlainText"/>
            </w:pPr>
          </w:p>
          <w:p w14:paraId="672436D3" w14:textId="77777777" w:rsidR="00DD59DD" w:rsidRDefault="00DD59DD" w:rsidP="00DD59DD">
            <w:pPr>
              <w:pStyle w:val="PlainText"/>
            </w:pPr>
            <w:r>
              <w:t>The system is designed to:</w:t>
            </w:r>
          </w:p>
          <w:p w14:paraId="73582181" w14:textId="77777777" w:rsidR="00DD59DD" w:rsidRDefault="00DD59DD" w:rsidP="00DD59DD">
            <w:pPr>
              <w:pStyle w:val="PlainText"/>
            </w:pPr>
          </w:p>
          <w:p w14:paraId="170A3E70" w14:textId="77777777" w:rsidR="00DD59DD" w:rsidRDefault="00DD59DD" w:rsidP="00DD59DD">
            <w:pPr>
              <w:pStyle w:val="PlainText"/>
            </w:pPr>
            <w:r>
              <w:t>intercept PFAS-contaminated groundwater</w:t>
            </w:r>
          </w:p>
          <w:p w14:paraId="7F0A09CD" w14:textId="77777777" w:rsidR="00DD59DD" w:rsidRDefault="00DD59DD" w:rsidP="00DD59DD">
            <w:pPr>
              <w:pStyle w:val="PlainText"/>
            </w:pPr>
          </w:p>
          <w:p w14:paraId="3F2709BD" w14:textId="77777777" w:rsidR="00DD59DD" w:rsidRDefault="00DD59DD" w:rsidP="00DD59DD">
            <w:pPr>
              <w:pStyle w:val="PlainText"/>
            </w:pPr>
            <w:r>
              <w:t>remove PFOS and related compounds prior to discharge</w:t>
            </w:r>
          </w:p>
          <w:p w14:paraId="57AD72B2" w14:textId="77777777" w:rsidR="00DD59DD" w:rsidRDefault="00DD59DD" w:rsidP="00DD59DD">
            <w:pPr>
              <w:pStyle w:val="PlainText"/>
            </w:pPr>
          </w:p>
          <w:p w14:paraId="34160B1B" w14:textId="77777777" w:rsidR="00DD59DD" w:rsidRDefault="00DD59DD" w:rsidP="00DD59DD">
            <w:pPr>
              <w:pStyle w:val="PlainText"/>
            </w:pPr>
            <w:r>
              <w:lastRenderedPageBreak/>
              <w:t>reduce the overall contaminant mass leaving the site.</w:t>
            </w:r>
          </w:p>
          <w:p w14:paraId="4CB4C8A0" w14:textId="77777777" w:rsidR="00DD59DD" w:rsidRDefault="00DD59DD" w:rsidP="00DD59DD">
            <w:pPr>
              <w:pStyle w:val="PlainText"/>
            </w:pPr>
          </w:p>
          <w:p w14:paraId="4E817658" w14:textId="77777777" w:rsidR="00DD59DD" w:rsidRDefault="00DD59DD" w:rsidP="00DD59DD">
            <w:pPr>
              <w:pStyle w:val="PlainText"/>
            </w:pPr>
            <w:r>
              <w:t>When considered against the existing baseline condition, the activity is therefore expected to reduce PFOS loading to the receiving environment rather than introduce a new source of contamination.</w:t>
            </w:r>
          </w:p>
          <w:p w14:paraId="57A5EE1A" w14:textId="77777777" w:rsidR="00DD59DD" w:rsidRDefault="00DD59DD" w:rsidP="00DD59DD">
            <w:pPr>
              <w:pStyle w:val="PlainText"/>
            </w:pPr>
          </w:p>
          <w:p w14:paraId="13AC3703" w14:textId="77777777" w:rsidR="00DD59DD" w:rsidRDefault="00DD59DD" w:rsidP="00DD59DD">
            <w:pPr>
              <w:pStyle w:val="PlainText"/>
            </w:pPr>
            <w:r>
              <w:t>As a result the proposal represents an environmental improvement and pollution reduction measure associated with remediation of historic contamination.</w:t>
            </w:r>
          </w:p>
          <w:p w14:paraId="50C72037" w14:textId="77777777" w:rsidR="00DD59DD" w:rsidRDefault="00DD59DD" w:rsidP="00DD59DD">
            <w:pPr>
              <w:pStyle w:val="PlainText"/>
            </w:pPr>
          </w:p>
          <w:p w14:paraId="022BCBAE" w14:textId="77777777" w:rsidR="00DD59DD" w:rsidRDefault="00DD59DD" w:rsidP="00DD59DD">
            <w:pPr>
              <w:pStyle w:val="PlainText"/>
            </w:pPr>
            <w:r>
              <w:t>Any reduction in PFOS loading to the Dee Estuary would represent a positive effect on the condition of the SSSI features, particularly those dependent on water quality.</w:t>
            </w:r>
          </w:p>
          <w:p w14:paraId="653182B0" w14:textId="77777777" w:rsidR="00DD59DD" w:rsidRDefault="00DD59DD" w:rsidP="00DD59DD">
            <w:pPr>
              <w:pStyle w:val="PlainText"/>
            </w:pPr>
          </w:p>
          <w:p w14:paraId="376F87C9" w14:textId="77777777" w:rsidR="00DD59DD" w:rsidRDefault="00DD59DD" w:rsidP="00DD59DD">
            <w:pPr>
              <w:pStyle w:val="PlainText"/>
            </w:pPr>
            <w:r>
              <w:t>Taking account of:</w:t>
            </w:r>
          </w:p>
          <w:p w14:paraId="4CB8FF70" w14:textId="77777777" w:rsidR="00DD59DD" w:rsidRDefault="00DD59DD" w:rsidP="00DD59DD">
            <w:pPr>
              <w:pStyle w:val="PlainText"/>
            </w:pPr>
          </w:p>
          <w:p w14:paraId="702C4839" w14:textId="77777777" w:rsidR="00DD59DD" w:rsidRDefault="00DD59DD" w:rsidP="00DD59DD">
            <w:pPr>
              <w:pStyle w:val="PlainText"/>
            </w:pPr>
            <w:r>
              <w:t>the temporary nature of the activity</w:t>
            </w:r>
          </w:p>
          <w:p w14:paraId="6DDB990E" w14:textId="77777777" w:rsidR="00DD59DD" w:rsidRDefault="00DD59DD" w:rsidP="00DD59DD">
            <w:pPr>
              <w:pStyle w:val="PlainText"/>
            </w:pPr>
          </w:p>
          <w:p w14:paraId="1C8BB316" w14:textId="77777777" w:rsidR="00DD59DD" w:rsidRDefault="00DD59DD" w:rsidP="00DD59DD">
            <w:pPr>
              <w:pStyle w:val="PlainText"/>
            </w:pPr>
            <w:r>
              <w:t>treatment of groundwater prior to discharge</w:t>
            </w:r>
          </w:p>
          <w:p w14:paraId="3662165B" w14:textId="77777777" w:rsidR="00DD59DD" w:rsidRDefault="00DD59DD" w:rsidP="00DD59DD">
            <w:pPr>
              <w:pStyle w:val="PlainText"/>
            </w:pPr>
          </w:p>
          <w:p w14:paraId="6C005FD9" w14:textId="77777777" w:rsidR="00DD59DD" w:rsidRDefault="00DD59DD" w:rsidP="00DD59DD">
            <w:pPr>
              <w:pStyle w:val="PlainText"/>
            </w:pPr>
            <w:r>
              <w:t>the interception and removal of PFAS contamination associated with historic site activities</w:t>
            </w:r>
          </w:p>
          <w:p w14:paraId="6569E9E9" w14:textId="77777777" w:rsidR="00DD59DD" w:rsidRDefault="00DD59DD" w:rsidP="00DD59DD">
            <w:pPr>
              <w:pStyle w:val="PlainText"/>
            </w:pPr>
          </w:p>
          <w:p w14:paraId="2B3F8702" w14:textId="77777777" w:rsidR="00DD59DD" w:rsidRDefault="00DD59DD" w:rsidP="00DD59DD">
            <w:pPr>
              <w:pStyle w:val="PlainText"/>
            </w:pPr>
            <w:r>
              <w:t>the reduction in contaminant mass relative to the existing baseline</w:t>
            </w:r>
          </w:p>
          <w:p w14:paraId="3F2B18C4" w14:textId="77777777" w:rsidR="00DD59DD" w:rsidRDefault="00DD59DD" w:rsidP="00DD59DD">
            <w:pPr>
              <w:pStyle w:val="PlainText"/>
            </w:pPr>
          </w:p>
          <w:p w14:paraId="7361E427" w14:textId="77777777" w:rsidR="00DD59DD" w:rsidRDefault="00DD59DD" w:rsidP="00DD59DD">
            <w:pPr>
              <w:pStyle w:val="PlainText"/>
            </w:pPr>
            <w:r>
              <w:t>Natural Resources Wales concludes that the activity is not likely to damage the flora, fauna or geological or physiographical features for which the Dee Estuary SSSI is notified.</w:t>
            </w:r>
          </w:p>
          <w:p w14:paraId="0D7A9AEA" w14:textId="77777777" w:rsidR="00DD59DD" w:rsidRDefault="00DD59DD" w:rsidP="00DD59DD">
            <w:pPr>
              <w:pStyle w:val="PlainText"/>
            </w:pPr>
          </w:p>
          <w:p w14:paraId="49E5F273" w14:textId="77777777" w:rsidR="00DD59DD" w:rsidRDefault="00DD59DD" w:rsidP="00DD59DD">
            <w:pPr>
              <w:pStyle w:val="PlainText"/>
            </w:pPr>
          </w:p>
          <w:p w14:paraId="017E70BA" w14:textId="1593022B" w:rsidR="00026A0D" w:rsidRPr="00D74ABA" w:rsidRDefault="00026A0D" w:rsidP="001E40BB">
            <w:pPr>
              <w:spacing w:after="60"/>
              <w:jc w:val="both"/>
              <w:rPr>
                <w:rFonts w:cs="Arial"/>
                <w:color w:val="FF99FF"/>
                <w:sz w:val="24"/>
                <w:szCs w:val="24"/>
                <w:lang w:val="en-US"/>
              </w:rPr>
            </w:pPr>
            <w:r w:rsidRPr="00D74ABA">
              <w:rPr>
                <w:rFonts w:cs="Arial"/>
                <w:color w:val="FF66FF"/>
                <w:sz w:val="24"/>
                <w:szCs w:val="24"/>
                <w:lang w:val="en-US"/>
              </w:rPr>
              <w:t>.</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204FF9EB" w14:textId="77777777" w:rsidR="00026A0D" w:rsidRPr="00D74ABA" w:rsidRDefault="00026A0D" w:rsidP="001E40BB">
            <w:pPr>
              <w:jc w:val="both"/>
              <w:rPr>
                <w:rFonts w:cs="Arial"/>
                <w:sz w:val="24"/>
                <w:szCs w:val="24"/>
              </w:rPr>
            </w:pPr>
          </w:p>
          <w:p w14:paraId="37337BB9" w14:textId="3E50FA1B"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7626ECE9" w14:textId="77777777" w:rsidR="00EC4DA0" w:rsidRDefault="00EC4DA0" w:rsidP="00EC4DA0">
            <w:pPr>
              <w:pStyle w:val="PlainText"/>
            </w:pPr>
          </w:p>
          <w:p w14:paraId="4E5BAB31" w14:textId="77777777" w:rsidR="00EC4DA0" w:rsidRDefault="00EC4DA0" w:rsidP="00EC4DA0">
            <w:pPr>
              <w:pStyle w:val="PlainText"/>
            </w:pPr>
            <w:r>
              <w:t>No formal consultation has been required at this stage.</w:t>
            </w:r>
          </w:p>
          <w:p w14:paraId="2DC35D14" w14:textId="77777777" w:rsidR="00EC4DA0" w:rsidRDefault="00EC4DA0" w:rsidP="00EC4DA0">
            <w:pPr>
              <w:pStyle w:val="PlainText"/>
            </w:pPr>
          </w:p>
          <w:p w14:paraId="3AD69FC8" w14:textId="77777777" w:rsidR="00EC4DA0" w:rsidRDefault="00EC4DA0" w:rsidP="00EC4DA0">
            <w:pPr>
              <w:pStyle w:val="PlainText"/>
            </w:pPr>
            <w:r>
              <w:t>The assessment has been informed by:</w:t>
            </w:r>
          </w:p>
          <w:p w14:paraId="56BC9B7D" w14:textId="77777777" w:rsidR="00EC4DA0" w:rsidRDefault="00EC4DA0" w:rsidP="00EC4DA0">
            <w:pPr>
              <w:pStyle w:val="PlainText"/>
            </w:pPr>
          </w:p>
          <w:p w14:paraId="1CA5F077" w14:textId="77777777" w:rsidR="00EC4DA0" w:rsidRDefault="00EC4DA0" w:rsidP="00EC4DA0">
            <w:pPr>
              <w:pStyle w:val="PlainText"/>
            </w:pPr>
            <w:r>
              <w:t>site investigation reports and remediation strategy documents submitted by the applicant</w:t>
            </w:r>
          </w:p>
          <w:p w14:paraId="2506C7D8" w14:textId="77777777" w:rsidR="00EC4DA0" w:rsidRDefault="00EC4DA0" w:rsidP="00EC4DA0">
            <w:pPr>
              <w:pStyle w:val="PlainText"/>
            </w:pPr>
          </w:p>
          <w:p w14:paraId="102D6F4E" w14:textId="77777777" w:rsidR="00EC4DA0" w:rsidRDefault="00EC4DA0" w:rsidP="00EC4DA0">
            <w:pPr>
              <w:pStyle w:val="PlainText"/>
            </w:pPr>
            <w:r>
              <w:t>internal technical discussions within NRW permitting teams regarding the proposed groundwater treatment system</w:t>
            </w:r>
          </w:p>
          <w:p w14:paraId="3A13C1E7" w14:textId="77777777" w:rsidR="00EC4DA0" w:rsidRDefault="00EC4DA0" w:rsidP="00EC4DA0">
            <w:pPr>
              <w:pStyle w:val="PlainText"/>
            </w:pPr>
          </w:p>
          <w:p w14:paraId="23028819" w14:textId="77777777" w:rsidR="00EC4DA0" w:rsidRDefault="00EC4DA0" w:rsidP="00EC4DA0">
            <w:pPr>
              <w:pStyle w:val="PlainText"/>
            </w:pPr>
            <w:r>
              <w:t>publicly available information relating to the Dee Estuary SSSI features and sensitivities.</w:t>
            </w:r>
          </w:p>
          <w:p w14:paraId="332BDE01" w14:textId="77777777" w:rsidR="00EC4DA0" w:rsidRDefault="00EC4DA0" w:rsidP="00EC4DA0">
            <w:pPr>
              <w:pStyle w:val="PlainText"/>
            </w:pPr>
          </w:p>
          <w:p w14:paraId="25664619" w14:textId="77777777" w:rsidR="00026A0D" w:rsidRPr="00D74ABA" w:rsidRDefault="00026A0D" w:rsidP="001E40BB">
            <w:pPr>
              <w:jc w:val="both"/>
              <w:rPr>
                <w:rFonts w:cs="Arial"/>
                <w:sz w:val="24"/>
                <w:szCs w:val="24"/>
              </w:rPr>
            </w:pPr>
          </w:p>
          <w:p w14:paraId="5F9BEDE5" w14:textId="77777777" w:rsidR="00026A0D" w:rsidRPr="00D74ABA" w:rsidRDefault="00026A0D" w:rsidP="001E40BB">
            <w:pPr>
              <w:jc w:val="both"/>
              <w:rPr>
                <w:rFonts w:cs="Arial"/>
                <w:sz w:val="24"/>
                <w:szCs w:val="24"/>
              </w:rPr>
            </w:pPr>
          </w:p>
          <w:p w14:paraId="7C024899" w14:textId="77777777" w:rsidR="00026A0D" w:rsidRPr="00D74ABA" w:rsidRDefault="00026A0D" w:rsidP="001E40BB">
            <w:pPr>
              <w:jc w:val="both"/>
              <w:rPr>
                <w:rFonts w:cs="Arial"/>
                <w:sz w:val="24"/>
                <w:szCs w:val="24"/>
              </w:rPr>
            </w:pPr>
          </w:p>
          <w:p w14:paraId="7EA810B0" w14:textId="77777777" w:rsidR="00026A0D" w:rsidRPr="00D74ABA" w:rsidRDefault="00026A0D" w:rsidP="001E40BB">
            <w:pPr>
              <w:jc w:val="both"/>
              <w:rPr>
                <w:rFonts w:cs="Arial"/>
                <w:sz w:val="24"/>
                <w:szCs w:val="24"/>
              </w:rPr>
            </w:pPr>
          </w:p>
          <w:p w14:paraId="10951A90" w14:textId="77777777" w:rsidR="00026A0D" w:rsidRPr="00D74ABA" w:rsidRDefault="00026A0D" w:rsidP="001E40BB">
            <w:pPr>
              <w:jc w:val="both"/>
              <w:rPr>
                <w:rFonts w:cs="Arial"/>
                <w:sz w:val="24"/>
                <w:szCs w:val="24"/>
              </w:rPr>
            </w:pPr>
          </w:p>
          <w:p w14:paraId="4328CC12" w14:textId="77777777" w:rsidR="00026A0D" w:rsidRPr="00D74ABA" w:rsidRDefault="00026A0D" w:rsidP="001E40BB">
            <w:pPr>
              <w:jc w:val="both"/>
              <w:rPr>
                <w:rFonts w:cs="Arial"/>
                <w:sz w:val="24"/>
                <w:szCs w:val="24"/>
              </w:rPr>
            </w:pPr>
          </w:p>
          <w:p w14:paraId="0F29AC81" w14:textId="77777777" w:rsidR="00026A0D" w:rsidRPr="00D74ABA" w:rsidRDefault="00026A0D" w:rsidP="001E40BB">
            <w:pPr>
              <w:jc w:val="both"/>
              <w:rPr>
                <w:rFonts w:cs="Arial"/>
                <w:sz w:val="24"/>
                <w:szCs w:val="24"/>
              </w:rPr>
            </w:pPr>
          </w:p>
          <w:p w14:paraId="4CCB7BCC" w14:textId="77777777" w:rsidR="00026A0D" w:rsidRPr="00D74ABA" w:rsidRDefault="00026A0D" w:rsidP="001E40BB">
            <w:pPr>
              <w:jc w:val="both"/>
              <w:rPr>
                <w:rFonts w:cs="Arial"/>
                <w:sz w:val="24"/>
                <w:szCs w:val="24"/>
              </w:rPr>
            </w:pPr>
          </w:p>
          <w:p w14:paraId="35591E05" w14:textId="77777777" w:rsidR="00026A0D" w:rsidRPr="00D74ABA" w:rsidRDefault="00026A0D" w:rsidP="001E40BB">
            <w:pPr>
              <w:jc w:val="both"/>
              <w:rPr>
                <w:rFonts w:cs="Arial"/>
                <w:sz w:val="24"/>
                <w:szCs w:val="24"/>
              </w:rPr>
            </w:pPr>
          </w:p>
          <w:p w14:paraId="36E188A6" w14:textId="77777777" w:rsidR="00026A0D" w:rsidRPr="00D74ABA" w:rsidRDefault="00026A0D" w:rsidP="001E40BB">
            <w:pPr>
              <w:jc w:val="both"/>
              <w:rPr>
                <w:rFonts w:cs="Arial"/>
                <w:sz w:val="24"/>
                <w:szCs w:val="24"/>
              </w:rPr>
            </w:pPr>
          </w:p>
          <w:p w14:paraId="05441230" w14:textId="77777777" w:rsidR="00026A0D" w:rsidRPr="00D74ABA" w:rsidRDefault="00026A0D" w:rsidP="001E40BB">
            <w:pPr>
              <w:jc w:val="both"/>
              <w:rPr>
                <w:rFonts w:cs="Arial"/>
                <w:sz w:val="24"/>
                <w:szCs w:val="24"/>
              </w:rPr>
            </w:pP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Recommendation</w:t>
            </w:r>
          </w:p>
          <w:p w14:paraId="23931230" w14:textId="77777777" w:rsidR="00026A0D" w:rsidRPr="00D74ABA" w:rsidRDefault="00026A0D" w:rsidP="001E40BB">
            <w:pPr>
              <w:jc w:val="both"/>
              <w:rPr>
                <w:rFonts w:cs="Arial"/>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026A0D" w:rsidRPr="00BB0512" w:rsidRDefault="00026A0D" w:rsidP="001E40BB">
            <w:pPr>
              <w:jc w:val="both"/>
              <w:rPr>
                <w:rFonts w:cs="Arial"/>
                <w:color w:val="00B0F0"/>
                <w:sz w:val="24"/>
                <w:szCs w:val="24"/>
              </w:rPr>
            </w:pPr>
          </w:p>
          <w:p w14:paraId="42359C0A" w14:textId="77777777" w:rsidR="00026A0D" w:rsidRPr="00BB0512" w:rsidRDefault="00026A0D" w:rsidP="001E40BB">
            <w:pPr>
              <w:jc w:val="both"/>
              <w:rPr>
                <w:rFonts w:cs="Arial"/>
                <w:color w:val="00B0F0"/>
                <w:sz w:val="24"/>
                <w:szCs w:val="24"/>
              </w:rPr>
            </w:pPr>
          </w:p>
          <w:p w14:paraId="1DAFF37E" w14:textId="33C0978E" w:rsidR="00026A0D" w:rsidRPr="00BB0512" w:rsidRDefault="00026A0D" w:rsidP="001E40BB">
            <w:pPr>
              <w:jc w:val="both"/>
              <w:rPr>
                <w:rFonts w:cs="Arial"/>
                <w:sz w:val="24"/>
                <w:szCs w:val="24"/>
              </w:rPr>
            </w:pPr>
            <w:bookmarkStart w:id="4" w:name="_Hlk159937594"/>
            <w:r w:rsidRPr="00BB0512">
              <w:rPr>
                <w:rFonts w:cs="Arial"/>
                <w:sz w:val="24"/>
                <w:szCs w:val="24"/>
              </w:rPr>
              <w:t xml:space="preserve">The proposed permission is </w:t>
            </w:r>
            <w:r w:rsidRPr="00BB0512">
              <w:rPr>
                <w:rFonts w:cs="Arial"/>
                <w:b/>
                <w:sz w:val="24"/>
                <w:szCs w:val="24"/>
              </w:rPr>
              <w:t>not likely to damage</w:t>
            </w:r>
            <w:r w:rsidRPr="00BB0512">
              <w:rPr>
                <w:rFonts w:cs="Arial"/>
                <w:sz w:val="24"/>
                <w:szCs w:val="24"/>
              </w:rPr>
              <w:t xml:space="preserve"> any of the flora, fauna or geological or physiological features which are of special interest</w:t>
            </w:r>
            <w:r w:rsidR="00BB0512" w:rsidRPr="00BB0512">
              <w:rPr>
                <w:rFonts w:cs="Arial"/>
                <w:sz w:val="24"/>
                <w:szCs w:val="24"/>
              </w:rPr>
              <w:t>.</w:t>
            </w:r>
          </w:p>
          <w:p w14:paraId="7DD3848A" w14:textId="77777777" w:rsidR="00BB0512" w:rsidRPr="00BB0512" w:rsidRDefault="00BB0512" w:rsidP="001E40BB">
            <w:pPr>
              <w:jc w:val="both"/>
              <w:rPr>
                <w:rFonts w:cs="Arial"/>
                <w:sz w:val="24"/>
                <w:szCs w:val="24"/>
              </w:rPr>
            </w:pPr>
          </w:p>
          <w:p w14:paraId="26D11D11" w14:textId="77777777" w:rsidR="00BB0512" w:rsidRPr="00BB0512" w:rsidRDefault="00BB0512" w:rsidP="00BB0512">
            <w:pPr>
              <w:pStyle w:val="PlainText"/>
              <w:rPr>
                <w:sz w:val="24"/>
                <w:szCs w:val="24"/>
              </w:rPr>
            </w:pPr>
            <w:r w:rsidRPr="00BB0512">
              <w:rPr>
                <w:sz w:val="24"/>
                <w:szCs w:val="24"/>
              </w:rPr>
              <w:t>This conclusion is based on the assessment that the activity forms part of a remediation strategy addressing historic PFAS contamination, and that interception and treatment of contaminated groundwater will reduce contaminant loading to the receiving environment relative to the existing baseline.</w:t>
            </w:r>
          </w:p>
          <w:p w14:paraId="3F54CA00" w14:textId="77777777" w:rsidR="00BB0512" w:rsidRPr="00BB0512" w:rsidRDefault="00BB0512" w:rsidP="00BB0512">
            <w:pPr>
              <w:pStyle w:val="PlainText"/>
              <w:rPr>
                <w:sz w:val="24"/>
                <w:szCs w:val="24"/>
              </w:rPr>
            </w:pPr>
          </w:p>
          <w:p w14:paraId="32D63E03" w14:textId="77777777" w:rsidR="00BB0512" w:rsidRPr="00BB0512" w:rsidRDefault="00BB0512" w:rsidP="00BB0512">
            <w:pPr>
              <w:pStyle w:val="PlainText"/>
              <w:rPr>
                <w:sz w:val="24"/>
                <w:szCs w:val="24"/>
              </w:rPr>
            </w:pPr>
            <w:r w:rsidRPr="00BB0512">
              <w:rPr>
                <w:sz w:val="24"/>
                <w:szCs w:val="24"/>
              </w:rPr>
              <w:t>As the proposal is not likely to damage the SSSI, formal notification under Section 28I of the Wildlife and Countryside Act 1981 is not required, and Part 2 of this form does not need to be completed.</w:t>
            </w:r>
          </w:p>
          <w:p w14:paraId="6015D506" w14:textId="77777777" w:rsidR="00BB0512" w:rsidRDefault="00BB0512" w:rsidP="00BB0512">
            <w:pPr>
              <w:pStyle w:val="PlainText"/>
            </w:pPr>
          </w:p>
          <w:p w14:paraId="116869D9" w14:textId="77777777" w:rsidR="00BB0512" w:rsidRPr="00145846" w:rsidRDefault="00BB0512" w:rsidP="001E40BB">
            <w:pPr>
              <w:jc w:val="both"/>
              <w:rPr>
                <w:rFonts w:cs="Arial"/>
                <w:sz w:val="24"/>
                <w:szCs w:val="24"/>
              </w:rPr>
            </w:pPr>
          </w:p>
          <w:p w14:paraId="354FB86D" w14:textId="5703F307" w:rsidR="00026A0D" w:rsidRPr="00D74ABA" w:rsidRDefault="00026A0D" w:rsidP="001E40BB">
            <w:pPr>
              <w:jc w:val="both"/>
              <w:rPr>
                <w:rFonts w:cs="Arial"/>
                <w:color w:val="0070C0"/>
                <w:sz w:val="24"/>
                <w:szCs w:val="24"/>
              </w:rPr>
            </w:pPr>
            <w:bookmarkStart w:id="5" w:name="_Hlk159938289"/>
          </w:p>
          <w:bookmarkEnd w:id="4"/>
          <w:bookmarkEnd w:id="5"/>
          <w:p w14:paraId="4E630809" w14:textId="77777777" w:rsidR="00026A0D" w:rsidRPr="00D74ABA" w:rsidRDefault="00026A0D" w:rsidP="001E40BB">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35C6DE4A" w:rsidR="00026A0D" w:rsidRPr="00D74ABA" w:rsidRDefault="00BB0512" w:rsidP="001E40BB">
            <w:pPr>
              <w:jc w:val="both"/>
              <w:rPr>
                <w:rFonts w:cs="Arial"/>
                <w:sz w:val="24"/>
                <w:szCs w:val="24"/>
              </w:rPr>
            </w:pPr>
            <w:r>
              <w:rPr>
                <w:rFonts w:cs="Arial"/>
                <w:sz w:val="24"/>
                <w:szCs w:val="24"/>
              </w:rPr>
              <w:t xml:space="preserve">Jeremy Walters </w:t>
            </w:r>
            <w:r w:rsidR="00225670">
              <w:rPr>
                <w:rFonts w:cs="Arial"/>
                <w:sz w:val="24"/>
                <w:szCs w:val="24"/>
              </w:rPr>
              <w:t>06/03/2026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6D6A713B" w:rsidR="00026A0D" w:rsidRPr="00D74ABA" w:rsidRDefault="00225670" w:rsidP="001E40BB">
            <w:pPr>
              <w:jc w:val="both"/>
              <w:rPr>
                <w:rFonts w:cs="Arial"/>
                <w:sz w:val="24"/>
                <w:szCs w:val="24"/>
              </w:rPr>
            </w:pPr>
            <w:r>
              <w:rPr>
                <w:rFonts w:cs="Arial"/>
                <w:sz w:val="24"/>
                <w:szCs w:val="24"/>
              </w:rPr>
              <w:t xml:space="preserve">Jeremy </w:t>
            </w:r>
            <w:proofErr w:type="spellStart"/>
            <w:r>
              <w:rPr>
                <w:rFonts w:cs="Arial"/>
                <w:sz w:val="24"/>
                <w:szCs w:val="24"/>
              </w:rPr>
              <w:t>walters</w:t>
            </w:r>
            <w:proofErr w:type="spellEnd"/>
            <w:r>
              <w:rPr>
                <w:rFonts w:cs="Arial"/>
                <w:sz w:val="24"/>
                <w:szCs w:val="24"/>
              </w:rPr>
              <w:t xml:space="preserve"> Team Leader </w:t>
            </w:r>
            <w:proofErr w:type="spellStart"/>
            <w:r>
              <w:rPr>
                <w:rFonts w:cs="Arial"/>
                <w:sz w:val="24"/>
                <w:szCs w:val="24"/>
              </w:rPr>
              <w:t>Industiral</w:t>
            </w:r>
            <w:proofErr w:type="spellEnd"/>
            <w:r>
              <w:rPr>
                <w:rFonts w:cs="Arial"/>
                <w:sz w:val="24"/>
                <w:szCs w:val="24"/>
              </w:rPr>
              <w:t xml:space="preserve"> </w:t>
            </w:r>
            <w:proofErr w:type="spellStart"/>
            <w:r>
              <w:rPr>
                <w:rFonts w:cs="Arial"/>
                <w:sz w:val="24"/>
                <w:szCs w:val="24"/>
              </w:rPr>
              <w:t>Decrbonisation</w:t>
            </w:r>
            <w:proofErr w:type="spellEnd"/>
            <w:r>
              <w:rPr>
                <w:rFonts w:cs="Arial"/>
                <w:sz w:val="24"/>
                <w:szCs w:val="24"/>
              </w:rPr>
              <w:t xml:space="preserve"> and Standards Team</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sectPr w:rsidR="00026A0D"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3887580"/>
    <w:multiLevelType w:val="multilevel"/>
    <w:tmpl w:val="27CC4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 w:numId="3" w16cid:durableId="21318510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45846"/>
    <w:rsid w:val="00225670"/>
    <w:rsid w:val="00284B38"/>
    <w:rsid w:val="003D7A90"/>
    <w:rsid w:val="00596C30"/>
    <w:rsid w:val="00614642"/>
    <w:rsid w:val="008172B4"/>
    <w:rsid w:val="00831DA4"/>
    <w:rsid w:val="009B122D"/>
    <w:rsid w:val="00A901A4"/>
    <w:rsid w:val="00BB0332"/>
    <w:rsid w:val="00BB0512"/>
    <w:rsid w:val="00C001C3"/>
    <w:rsid w:val="00D2704E"/>
    <w:rsid w:val="00DD59DD"/>
    <w:rsid w:val="00DE01C1"/>
    <w:rsid w:val="00E04C64"/>
    <w:rsid w:val="00E71782"/>
    <w:rsid w:val="00EC4DA0"/>
    <w:rsid w:val="00F54DF3"/>
    <w:rsid w:val="00FC2D3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831DA4"/>
    <w:pPr>
      <w:spacing w:after="0" w:line="240" w:lineRule="auto"/>
    </w:pPr>
    <w:rPr>
      <w:rFonts w:ascii="Arial" w:eastAsia="Times New Roman" w:hAnsi="Arial"/>
      <w:kern w:val="2"/>
      <w:szCs w:val="21"/>
      <w14:ligatures w14:val="standardContextual"/>
    </w:rPr>
  </w:style>
  <w:style w:type="character" w:customStyle="1" w:styleId="PlainTextChar">
    <w:name w:val="Plain Text Char"/>
    <w:basedOn w:val="DefaultParagraphFont"/>
    <w:link w:val="PlainText"/>
    <w:uiPriority w:val="99"/>
    <w:rsid w:val="00831DA4"/>
    <w:rPr>
      <w:rFonts w:ascii="Arial" w:eastAsia="Times New Roman" w:hAnsi="Arial"/>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52c47db4f3e651fadd17db1f8c0956e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ae615a6b6d1c996d9781723f3422e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REGU-408-2764940</_dlc_DocId>
    <_dlc_DocIdUrl xmlns="9be56660-2c31-41ef-bc00-23e72f632f2a">
      <Url>https://cyfoethnaturiolcymru.sharepoint.com/teams/Regulatory/Permitting/_layouts/15/DocIdRedir.aspx?ID=REGU-408-2764940</Url>
      <Description>REGU-408-2764940</Description>
    </_dlc_DocIdUrl>
    <Site_x0020_Name xmlns="859f7ad6-93f6-4205-b62b-a17f28acbbac">Point Of Ayr Gas Terminal  SITE CONTACT  CATHERINE JONES  Catherine.jones@eni.com</Site_x0020_Name>
    <Internal_x002f_External xmlns="859f7ad6-93f6-4205-b62b-a17f28acbbac">Internal document</Internal_x002f_External>
    <Post_x0020_code xmlns="859f7ad6-93f6-4205-b62b-a17f28acbbac">CH8 9RD</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ENI House, 10 Ebury Bridge Road, London. SW1W 8PZ</Addressee>
    <Process_x0020_Type xmlns="859f7ad6-93f6-4205-b62b-a17f28acbbac">Application</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2026-03-06T00:00:00+00:00</Document_x0020_Date>
    <Facility_x0020_Address xmlns="859f7ad6-93f6-4205-b62b-a17f28acbbac">Talacre, Holywell, Flintshire</Facility_x0020_Address>
    <Environment_x0020_Sub_x0020_Folder xmlns="859f7ad6-93f6-4205-b62b-a17f28acbbac">Licence variation</Environment_x0020_Sub_x0020_Folder>
    <Customer_x0020_Name xmlns="859f7ad6-93f6-4205-b62b-a17f28acbbac">Eni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6FF4B2E-4436-493C-8717-7B8764EA385E}"/>
</file>

<file path=customXml/itemProps2.xml><?xml version="1.0" encoding="utf-8"?>
<ds:datastoreItem xmlns:ds="http://schemas.openxmlformats.org/officeDocument/2006/customXml" ds:itemID="{5901F37B-543B-41A1-BAB7-D2F04E712F96}"/>
</file>

<file path=customXml/itemProps3.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4.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5.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7101b54a-c63e-4e2e-88bc-34cc7e4ff740"/>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1530</Words>
  <Characters>8495</Characters>
  <Application>Microsoft Office Word</Application>
  <DocSecurity>0</DocSecurity>
  <Lines>653</Lines>
  <Paragraphs>334</Paragraphs>
  <ScaleCrop>false</ScaleCrop>
  <Company>Cyfoeth Naturiol Cymru Natural Resources Wales</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231 Appendix 4 SSSI assessment form (with drafting notes)</dc:title>
  <dc:subject/>
  <dc:creator>Jeremy Walters</dc:creator>
  <cp:keywords/>
  <dc:description/>
  <cp:lastModifiedBy>Walters, Jeremy</cp:lastModifiedBy>
  <cp:revision>2</cp:revision>
  <dcterms:created xsi:type="dcterms:W3CDTF">2026-03-09T08:39:00Z</dcterms:created>
  <dcterms:modified xsi:type="dcterms:W3CDTF">2026-03-09T08:39:00Z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8b41c793-83da-4e79-bce5-623dced055dd</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ies>
</file>