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7CB7B03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422679">
                  <w:rPr>
                    <w:rStyle w:val="Responseboxtext"/>
                    <w:rFonts w:eastAsia="Calibri"/>
                    <w:sz w:val="18"/>
                    <w:szCs w:val="18"/>
                  </w:rPr>
                  <w:t>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42F7C966" w:rsidR="00DF4F7C" w:rsidRPr="00A56B34" w:rsidRDefault="000E3904" w:rsidP="00142AAE">
                <w:pPr>
                  <w:pStyle w:val="Questiontext"/>
                  <w:rPr>
                    <w:rStyle w:val="Responseboxtext"/>
                    <w:rFonts w:eastAsia="Calibri"/>
                    <w:sz w:val="18"/>
                    <w:szCs w:val="18"/>
                  </w:rPr>
                </w:pPr>
                <w:r>
                  <w:rPr>
                    <w:rStyle w:val="Responseboxtext"/>
                    <w:rFonts w:eastAsia="Calibri"/>
                    <w:sz w:val="18"/>
                    <w:szCs w:val="18"/>
                  </w:rPr>
                  <w:t>£</w:t>
                </w:r>
                <w:r w:rsidR="002F0320">
                  <w:rPr>
                    <w:rStyle w:val="Responseboxtext"/>
                    <w:rFonts w:eastAsia="Calibri"/>
                    <w:sz w:val="18"/>
                    <w:szCs w:val="18"/>
                  </w:rPr>
                  <w:t>888</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7237FDFE"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4575DA8F"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4D4BB53" w14:textId="2189EE24" w:rsidR="00142AAE" w:rsidRPr="00F77607" w:rsidRDefault="0041495E" w:rsidP="00373BAE">
                <w:pPr>
                  <w:pStyle w:val="Paragraph"/>
                  <w:spacing w:before="120" w:after="60"/>
                  <w:rPr>
                    <w:rStyle w:val="Responseboxtext"/>
                  </w:rPr>
                </w:pPr>
                <w:r>
                  <w:rPr>
                    <w:rStyle w:val="Responseboxtext"/>
                  </w:rPr>
                  <w:t>AMP8 DCWW 25/26</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tcPr>
              <w:p w14:paraId="290114EF" w14:textId="711F9FA6" w:rsidR="00142AAE" w:rsidRPr="00F77607" w:rsidRDefault="00B62914" w:rsidP="00373BAE">
                <w:pPr>
                  <w:pStyle w:val="Paragraph"/>
                  <w:spacing w:before="120" w:after="60"/>
                  <w:rPr>
                    <w:rStyle w:val="Responseboxtext"/>
                  </w:rPr>
                </w:pPr>
                <w:r>
                  <w:rPr>
                    <w:rStyle w:val="Responseboxtext"/>
                  </w:rPr>
                  <w:t>£</w:t>
                </w:r>
                <w:r w:rsidR="00C446B2">
                  <w:rPr>
                    <w:rStyle w:val="Responseboxtext"/>
                  </w:rPr>
                  <w:t>8880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r>
                  <w:rPr>
                    <w:rStyle w:val="Responseboxtext"/>
                    <w:rFonts w:eastAsia="Calibri"/>
                    <w:sz w:val="18"/>
                    <w:szCs w:val="18"/>
                  </w:rPr>
                  <w:t>Dwr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3-16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001A89D2" w14:textId="0DB00D4A" w:rsidR="00F07DB5" w:rsidRPr="007A2E2A" w:rsidRDefault="001D0100" w:rsidP="009D2662">
                <w:pPr>
                  <w:pStyle w:val="Paragraph"/>
                  <w:spacing w:before="120" w:after="60"/>
                  <w:rPr>
                    <w:rStyle w:val="Responseboxtext"/>
                    <w:rFonts w:eastAsia="Calibri"/>
                  </w:rPr>
                </w:pPr>
                <w:r>
                  <w:rPr>
                    <w:rStyle w:val="Responseboxtext"/>
                    <w:rFonts w:eastAsia="Calibri"/>
                  </w:rPr>
                  <w:t>16/03/2026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6A022" w14:textId="77777777" w:rsidR="003263D4" w:rsidRDefault="003263D4" w:rsidP="001F125D">
      <w:r>
        <w:separator/>
      </w:r>
    </w:p>
  </w:endnote>
  <w:endnote w:type="continuationSeparator" w:id="0">
    <w:p w14:paraId="3FE0ED69" w14:textId="77777777" w:rsidR="003263D4" w:rsidRDefault="003263D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C7DBA" w14:textId="77777777" w:rsidR="003263D4" w:rsidRDefault="003263D4" w:rsidP="001F125D">
      <w:r>
        <w:separator/>
      </w:r>
    </w:p>
  </w:footnote>
  <w:footnote w:type="continuationSeparator" w:id="0">
    <w:p w14:paraId="6777EEF2" w14:textId="77777777" w:rsidR="003263D4" w:rsidRDefault="003263D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2E9D"/>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0100"/>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16228"/>
    <w:rsid w:val="003229C2"/>
    <w:rsid w:val="003263D4"/>
    <w:rsid w:val="003536A6"/>
    <w:rsid w:val="00354F88"/>
    <w:rsid w:val="00355E9D"/>
    <w:rsid w:val="0036239E"/>
    <w:rsid w:val="00364EF4"/>
    <w:rsid w:val="003721CD"/>
    <w:rsid w:val="003727FC"/>
    <w:rsid w:val="00375AAB"/>
    <w:rsid w:val="00375FC5"/>
    <w:rsid w:val="003838FE"/>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495E"/>
    <w:rsid w:val="00416CC2"/>
    <w:rsid w:val="00417435"/>
    <w:rsid w:val="00417BD2"/>
    <w:rsid w:val="00422679"/>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3715"/>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3B3C"/>
    <w:rsid w:val="00706913"/>
    <w:rsid w:val="00715872"/>
    <w:rsid w:val="00723D79"/>
    <w:rsid w:val="00724A24"/>
    <w:rsid w:val="007317B6"/>
    <w:rsid w:val="007319C6"/>
    <w:rsid w:val="00734A32"/>
    <w:rsid w:val="007373CB"/>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738DA"/>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C2750"/>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2C10"/>
    <w:rsid w:val="00A42FE7"/>
    <w:rsid w:val="00A51319"/>
    <w:rsid w:val="00A54709"/>
    <w:rsid w:val="00A56B34"/>
    <w:rsid w:val="00A56C65"/>
    <w:rsid w:val="00A57BC6"/>
    <w:rsid w:val="00A80222"/>
    <w:rsid w:val="00A8048F"/>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46B2"/>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08EF"/>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159D"/>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62E9D"/>
    <w:rsid w:val="001A67B6"/>
    <w:rsid w:val="00260C40"/>
    <w:rsid w:val="00264B80"/>
    <w:rsid w:val="002860AA"/>
    <w:rsid w:val="00316228"/>
    <w:rsid w:val="00355E9D"/>
    <w:rsid w:val="003838FE"/>
    <w:rsid w:val="003B67F1"/>
    <w:rsid w:val="00417FBB"/>
    <w:rsid w:val="00422AE6"/>
    <w:rsid w:val="004A121E"/>
    <w:rsid w:val="005619A2"/>
    <w:rsid w:val="00594DC0"/>
    <w:rsid w:val="005D019F"/>
    <w:rsid w:val="00600C3E"/>
    <w:rsid w:val="006833FB"/>
    <w:rsid w:val="006F619E"/>
    <w:rsid w:val="00707E13"/>
    <w:rsid w:val="00744E86"/>
    <w:rsid w:val="007615B2"/>
    <w:rsid w:val="007C5949"/>
    <w:rsid w:val="0090051F"/>
    <w:rsid w:val="009B65BF"/>
    <w:rsid w:val="009E37A9"/>
    <w:rsid w:val="00A309E3"/>
    <w:rsid w:val="00A4211C"/>
    <w:rsid w:val="00A7684F"/>
    <w:rsid w:val="00A80222"/>
    <w:rsid w:val="00C3600D"/>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REGU-369-2762880</_dlc_DocId>
    <_dlc_DocIdUrl xmlns="9be56660-2c31-41ef-bc00-23e72f632f2a">
      <Url>https://cyfoethnaturiolcymru.sharepoint.com/teams/Regulatory/Permitting/_layouts/15/DocIdRedir.aspx?ID=REGU-369-2762880</Url>
      <Description>REGU-369-2762880</Description>
    </_dlc_DocIdUrl>
    <Site_x0020_Name xmlns="859f7ad6-93f6-4205-b62b-a17f28acbbac">Storm and Emergency Overflow at Penley Hospital SPS</Site_x0020_Name>
    <Internal_x002f_External xmlns="859f7ad6-93f6-4205-b62b-a17f28acbbac">Incoming document</Internal_x002f_External>
    <Post_x0020_code xmlns="859f7ad6-93f6-4205-b62b-a17f28acbbac">LL13 0LQ</Post_x0020_code>
    <TaxCatchAll xmlns="859f7ad6-93f6-4205-b62b-a17f28acbbac" xsi:nil="true"/>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Linea, Fortran Rd,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2026-03-16T00:00:00+00:00</Document_x0020_Date>
    <Facility_x0020_Address xmlns="859f7ad6-93f6-4205-b62b-a17f28acbbac">Penley Industrial Estate, Penley, Wrexham</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5FC5814-E498-4F0F-96A2-2AC8E2753602}"/>
</file>

<file path=customXml/itemProps5.xml><?xml version="1.0" encoding="utf-8"?>
<ds:datastoreItem xmlns:ds="http://schemas.openxmlformats.org/officeDocument/2006/customXml" ds:itemID="{52B048E9-6756-492F-A8D7-A2807C6F77D0}"/>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2804</Words>
  <Characters>15987</Characters>
  <Application>Microsoft Office Word</Application>
  <DocSecurity>4</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Dulson, Emma</cp:lastModifiedBy>
  <cp:revision>2</cp:revision>
  <cp:lastPrinted>2016-04-18T13:20:00Z</cp:lastPrinted>
  <dcterms:created xsi:type="dcterms:W3CDTF">2026-03-16T10:13:00Z</dcterms:created>
  <dcterms:modified xsi:type="dcterms:W3CDTF">2026-03-16T10:13:00Z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21804716-9949-4438-91b6-0f197ad83f82</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