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proofErr w:type="spellStart"/>
      <w:r w:rsidRPr="008F36B8">
        <w:rPr>
          <w:sz w:val="22"/>
          <w:szCs w:val="22"/>
        </w:rPr>
        <w:t>Dŵr</w:t>
      </w:r>
      <w:proofErr w:type="spellEnd"/>
      <w:r w:rsidRPr="008F36B8">
        <w:rPr>
          <w:sz w:val="22"/>
          <w:szCs w:val="22"/>
        </w:rPr>
        <w:t xml:space="preserve"> Cymru </w:t>
      </w:r>
      <w:proofErr w:type="spellStart"/>
      <w:r w:rsidRPr="008F36B8">
        <w:rPr>
          <w:sz w:val="22"/>
          <w:szCs w:val="22"/>
        </w:rPr>
        <w:t>Cyfyngedig</w:t>
      </w:r>
      <w:proofErr w:type="spellEnd"/>
    </w:p>
    <w:p w14:paraId="4D89D24E" w14:textId="77777777" w:rsidR="005B73A2" w:rsidRPr="00387125" w:rsidRDefault="005B73A2" w:rsidP="0025402D">
      <w:pPr>
        <w:pStyle w:val="coverLicenceHolder"/>
        <w:pBdr>
          <w:top w:val="single" w:sz="4" w:space="25" w:color="auto"/>
        </w:pBdr>
        <w:ind w:left="3261"/>
        <w:rPr>
          <w:sz w:val="22"/>
          <w:szCs w:val="22"/>
        </w:rPr>
      </w:pPr>
    </w:p>
    <w:p w14:paraId="3B55C8C9" w14:textId="61746B27" w:rsidR="005B73A2" w:rsidRPr="00387125" w:rsidRDefault="00717300" w:rsidP="0025402D">
      <w:pPr>
        <w:pStyle w:val="coverLicenceHolder"/>
        <w:pBdr>
          <w:top w:val="single" w:sz="4" w:space="25" w:color="auto"/>
        </w:pBdr>
        <w:ind w:left="3261"/>
        <w:rPr>
          <w:sz w:val="22"/>
          <w:szCs w:val="22"/>
        </w:rPr>
      </w:pPr>
      <w:r w:rsidRPr="00387125">
        <w:rPr>
          <w:sz w:val="22"/>
          <w:szCs w:val="22"/>
        </w:rPr>
        <w:fldChar w:fldCharType="begin"/>
      </w:r>
      <w:r w:rsidRPr="00387125">
        <w:rPr>
          <w:sz w:val="22"/>
          <w:szCs w:val="22"/>
        </w:rPr>
        <w:instrText xml:space="preserve"> MERGEFIELD Site_Name </w:instrText>
      </w:r>
      <w:r w:rsidRPr="00387125">
        <w:rPr>
          <w:sz w:val="22"/>
          <w:szCs w:val="22"/>
        </w:rPr>
        <w:fldChar w:fldCharType="separate"/>
      </w:r>
      <w:r w:rsidR="00D2691F" w:rsidRPr="00387125">
        <w:rPr>
          <w:noProof/>
          <w:sz w:val="22"/>
          <w:szCs w:val="22"/>
        </w:rPr>
        <w:t>Cosheston Wastewater Treatment Works</w:t>
      </w:r>
      <w:r w:rsidRPr="00387125">
        <w:rPr>
          <w:sz w:val="22"/>
          <w:szCs w:val="22"/>
        </w:rPr>
        <w:fldChar w:fldCharType="end"/>
      </w:r>
      <w:r w:rsidR="005B73A2" w:rsidRPr="00387125">
        <w:rPr>
          <w:sz w:val="22"/>
          <w:szCs w:val="22"/>
        </w:rPr>
        <w:t xml:space="preserve"> </w:t>
      </w:r>
    </w:p>
    <w:p w14:paraId="6504A7AD" w14:textId="5C70793B" w:rsidR="00717300" w:rsidRPr="00387125" w:rsidRDefault="00717300" w:rsidP="0025402D">
      <w:pPr>
        <w:pStyle w:val="coverLicenceHolder"/>
        <w:pBdr>
          <w:top w:val="single" w:sz="4" w:space="25" w:color="auto"/>
        </w:pBdr>
        <w:ind w:left="3261"/>
        <w:rPr>
          <w:sz w:val="22"/>
          <w:szCs w:val="22"/>
        </w:rPr>
      </w:pPr>
      <w:r w:rsidRPr="00387125">
        <w:rPr>
          <w:sz w:val="22"/>
          <w:szCs w:val="22"/>
        </w:rPr>
        <w:fldChar w:fldCharType="begin"/>
      </w:r>
      <w:r w:rsidRPr="00387125">
        <w:rPr>
          <w:sz w:val="22"/>
          <w:szCs w:val="22"/>
        </w:rPr>
        <w:instrText xml:space="preserve"> MERGEFIELD DSI_ADD2 </w:instrText>
      </w:r>
      <w:r w:rsidRPr="00387125">
        <w:rPr>
          <w:sz w:val="22"/>
          <w:szCs w:val="22"/>
        </w:rPr>
        <w:fldChar w:fldCharType="separate"/>
      </w:r>
      <w:r w:rsidR="00D2691F" w:rsidRPr="00387125">
        <w:rPr>
          <w:noProof/>
          <w:sz w:val="22"/>
          <w:szCs w:val="22"/>
        </w:rPr>
        <w:t>West Lane</w:t>
      </w:r>
      <w:r w:rsidRPr="00387125">
        <w:rPr>
          <w:sz w:val="22"/>
          <w:szCs w:val="22"/>
        </w:rPr>
        <w:fldChar w:fldCharType="end"/>
      </w:r>
    </w:p>
    <w:p w14:paraId="7EA17DD2" w14:textId="04DD05F5" w:rsidR="00717300" w:rsidRPr="00387125" w:rsidRDefault="00717300" w:rsidP="0025402D">
      <w:pPr>
        <w:pStyle w:val="coverLicenceHolder"/>
        <w:pBdr>
          <w:top w:val="single" w:sz="4" w:space="25" w:color="auto"/>
        </w:pBdr>
        <w:ind w:left="3261"/>
        <w:rPr>
          <w:sz w:val="22"/>
          <w:szCs w:val="22"/>
        </w:rPr>
      </w:pPr>
      <w:r w:rsidRPr="00387125">
        <w:rPr>
          <w:sz w:val="22"/>
          <w:szCs w:val="22"/>
        </w:rPr>
        <w:fldChar w:fldCharType="begin"/>
      </w:r>
      <w:r w:rsidRPr="00387125">
        <w:rPr>
          <w:sz w:val="22"/>
          <w:szCs w:val="22"/>
        </w:rPr>
        <w:instrText xml:space="preserve"> MERGEFIELD DSI_ADD3 </w:instrText>
      </w:r>
      <w:r w:rsidRPr="00387125">
        <w:rPr>
          <w:sz w:val="22"/>
          <w:szCs w:val="22"/>
        </w:rPr>
        <w:fldChar w:fldCharType="separate"/>
      </w:r>
      <w:r w:rsidR="00387125" w:rsidRPr="00387125">
        <w:rPr>
          <w:noProof/>
          <w:sz w:val="22"/>
          <w:szCs w:val="22"/>
        </w:rPr>
        <w:t>Cosheston</w:t>
      </w:r>
      <w:r w:rsidRPr="00387125">
        <w:rPr>
          <w:sz w:val="22"/>
          <w:szCs w:val="22"/>
        </w:rPr>
        <w:fldChar w:fldCharType="end"/>
      </w:r>
    </w:p>
    <w:p w14:paraId="1464E9A9" w14:textId="28795A66" w:rsidR="00717300" w:rsidRPr="004C1660" w:rsidRDefault="00717300" w:rsidP="0025402D">
      <w:pPr>
        <w:pStyle w:val="coverLicenceHolder"/>
        <w:pBdr>
          <w:top w:val="single" w:sz="4" w:space="25" w:color="auto"/>
        </w:pBdr>
        <w:ind w:left="3261"/>
        <w:rPr>
          <w:sz w:val="22"/>
          <w:szCs w:val="22"/>
        </w:rPr>
      </w:pPr>
      <w:r w:rsidRPr="00387125">
        <w:rPr>
          <w:sz w:val="22"/>
          <w:szCs w:val="22"/>
        </w:rPr>
        <w:fldChar w:fldCharType="begin"/>
      </w:r>
      <w:r w:rsidRPr="004C1660">
        <w:rPr>
          <w:sz w:val="22"/>
          <w:szCs w:val="22"/>
        </w:rPr>
        <w:instrText xml:space="preserve"> MERGEFIELD DSI_ADD4 </w:instrText>
      </w:r>
      <w:r w:rsidRPr="00387125">
        <w:rPr>
          <w:sz w:val="22"/>
          <w:szCs w:val="22"/>
        </w:rPr>
        <w:fldChar w:fldCharType="separate"/>
      </w:r>
      <w:r w:rsidR="00387125" w:rsidRPr="004C1660">
        <w:rPr>
          <w:noProof/>
          <w:sz w:val="22"/>
          <w:szCs w:val="22"/>
        </w:rPr>
        <w:t>Pembrokeshire</w:t>
      </w:r>
      <w:r w:rsidRPr="00387125">
        <w:rPr>
          <w:sz w:val="22"/>
          <w:szCs w:val="22"/>
        </w:rPr>
        <w:fldChar w:fldCharType="end"/>
      </w:r>
    </w:p>
    <w:p w14:paraId="7E64C258" w14:textId="66AD2DBB" w:rsidR="005B73A2" w:rsidRPr="004C1660" w:rsidRDefault="00717300" w:rsidP="0025402D">
      <w:pPr>
        <w:pStyle w:val="coverLicenceHolder"/>
        <w:pBdr>
          <w:top w:val="single" w:sz="4" w:space="25" w:color="auto"/>
        </w:pBdr>
        <w:ind w:left="3261"/>
        <w:rPr>
          <w:sz w:val="22"/>
          <w:szCs w:val="22"/>
        </w:rPr>
      </w:pPr>
      <w:r w:rsidRPr="00387125">
        <w:rPr>
          <w:sz w:val="22"/>
          <w:szCs w:val="22"/>
        </w:rPr>
        <w:fldChar w:fldCharType="begin"/>
      </w:r>
      <w:r w:rsidRPr="004C1660">
        <w:rPr>
          <w:sz w:val="22"/>
          <w:szCs w:val="22"/>
        </w:rPr>
        <w:instrText xml:space="preserve"> MERGEFIELD DSI_POST_CODE </w:instrText>
      </w:r>
      <w:r w:rsidRPr="00387125">
        <w:rPr>
          <w:sz w:val="22"/>
          <w:szCs w:val="22"/>
        </w:rPr>
        <w:fldChar w:fldCharType="separate"/>
      </w:r>
      <w:r w:rsidR="00387125" w:rsidRPr="004C1660">
        <w:rPr>
          <w:noProof/>
          <w:sz w:val="22"/>
          <w:szCs w:val="22"/>
        </w:rPr>
        <w:t>SA72 4UJ</w:t>
      </w:r>
      <w:r w:rsidRPr="00387125">
        <w:rPr>
          <w:sz w:val="22"/>
          <w:szCs w:val="22"/>
        </w:rPr>
        <w:fldChar w:fldCharType="end"/>
      </w:r>
    </w:p>
    <w:p w14:paraId="7A80B4E2" w14:textId="77777777" w:rsidR="005B73A2" w:rsidRPr="004C1660" w:rsidRDefault="005B73A2" w:rsidP="0025402D">
      <w:pPr>
        <w:pStyle w:val="coverLicenceHolder"/>
        <w:pBdr>
          <w:top w:val="single" w:sz="4" w:space="25" w:color="auto"/>
        </w:pBdr>
        <w:ind w:left="3261"/>
        <w:rPr>
          <w:sz w:val="22"/>
          <w:szCs w:val="22"/>
        </w:rPr>
      </w:pPr>
    </w:p>
    <w:p w14:paraId="36A83950" w14:textId="77777777" w:rsidR="006D7C1E" w:rsidRPr="004C1660" w:rsidRDefault="006D7C1E" w:rsidP="0025402D">
      <w:pPr>
        <w:pStyle w:val="coverLicenceHolder"/>
        <w:pBdr>
          <w:top w:val="single" w:sz="4" w:space="25" w:color="auto"/>
        </w:pBdr>
        <w:ind w:left="3261"/>
        <w:rPr>
          <w:rFonts w:cs="Arial"/>
          <w:sz w:val="22"/>
          <w:szCs w:val="22"/>
        </w:rPr>
      </w:pPr>
    </w:p>
    <w:p w14:paraId="6EAB8B99" w14:textId="5C7A3E6B" w:rsidR="003370AB" w:rsidRPr="00387125" w:rsidRDefault="003370AB" w:rsidP="0025402D">
      <w:pPr>
        <w:pStyle w:val="coverLicenceHolder"/>
        <w:pBdr>
          <w:top w:val="single" w:sz="4" w:space="25" w:color="auto"/>
        </w:pBdr>
        <w:spacing w:before="120" w:line="270" w:lineRule="exact"/>
        <w:ind w:left="3261"/>
        <w:rPr>
          <w:rFonts w:cs="Arial"/>
          <w:sz w:val="22"/>
          <w:szCs w:val="22"/>
        </w:rPr>
      </w:pPr>
      <w:r w:rsidRPr="00387125">
        <w:rPr>
          <w:rFonts w:cs="Arial"/>
          <w:sz w:val="22"/>
          <w:szCs w:val="22"/>
        </w:rPr>
        <w:t>Variation</w:t>
      </w:r>
      <w:r w:rsidR="003F2D1E" w:rsidRPr="00387125">
        <w:rPr>
          <w:rFonts w:cs="Arial"/>
          <w:sz w:val="22"/>
          <w:szCs w:val="22"/>
        </w:rPr>
        <w:t xml:space="preserve"> </w:t>
      </w:r>
      <w:r w:rsidRPr="00387125">
        <w:rPr>
          <w:rFonts w:cs="Arial"/>
          <w:sz w:val="22"/>
          <w:szCs w:val="22"/>
        </w:rPr>
        <w:t>number</w:t>
      </w:r>
    </w:p>
    <w:p w14:paraId="46176F1B" w14:textId="2FF0BCB7" w:rsidR="003370AB" w:rsidRPr="00387125" w:rsidRDefault="00717300" w:rsidP="0025402D">
      <w:pPr>
        <w:pStyle w:val="coverLicenceHolder"/>
        <w:pBdr>
          <w:top w:val="single" w:sz="4" w:space="25" w:color="auto"/>
        </w:pBdr>
        <w:spacing w:before="120" w:line="270" w:lineRule="exact"/>
        <w:ind w:left="3261"/>
        <w:rPr>
          <w:rFonts w:cs="Arial"/>
          <w:sz w:val="22"/>
          <w:szCs w:val="22"/>
        </w:rPr>
      </w:pPr>
      <w:r w:rsidRPr="00387125">
        <w:rPr>
          <w:rFonts w:cs="Arial"/>
          <w:sz w:val="22"/>
          <w:szCs w:val="22"/>
        </w:rPr>
        <w:fldChar w:fldCharType="begin"/>
      </w:r>
      <w:r w:rsidRPr="00387125">
        <w:rPr>
          <w:rFonts w:cs="Arial"/>
          <w:sz w:val="22"/>
          <w:szCs w:val="22"/>
        </w:rPr>
        <w:instrText xml:space="preserve"> MERGEFIELD PAN </w:instrText>
      </w:r>
      <w:r w:rsidRPr="00387125">
        <w:rPr>
          <w:rFonts w:cs="Arial"/>
          <w:sz w:val="22"/>
          <w:szCs w:val="22"/>
        </w:rPr>
        <w:fldChar w:fldCharType="separate"/>
      </w:r>
      <w:r w:rsidR="00050721" w:rsidRPr="00387125">
        <w:rPr>
          <w:rFonts w:cs="Arial"/>
          <w:noProof/>
          <w:sz w:val="22"/>
          <w:szCs w:val="22"/>
        </w:rPr>
        <w:t>PAN-031290</w:t>
      </w:r>
      <w:r w:rsidRPr="00387125">
        <w:rPr>
          <w:rFonts w:cs="Arial"/>
          <w:sz w:val="22"/>
          <w:szCs w:val="22"/>
        </w:rPr>
        <w:fldChar w:fldCharType="end"/>
      </w:r>
    </w:p>
    <w:p w14:paraId="0C0E48D6" w14:textId="77777777" w:rsidR="00E84C8B" w:rsidRPr="00387125" w:rsidRDefault="004F05BF" w:rsidP="0025402D">
      <w:pPr>
        <w:pStyle w:val="coverAuthNos"/>
        <w:spacing w:before="480"/>
        <w:ind w:left="3261"/>
        <w:rPr>
          <w:rFonts w:cs="Arial"/>
          <w:color w:val="auto"/>
          <w:sz w:val="22"/>
          <w:szCs w:val="22"/>
        </w:rPr>
      </w:pPr>
      <w:r w:rsidRPr="00387125">
        <w:rPr>
          <w:rFonts w:cs="Arial"/>
          <w:color w:val="auto"/>
          <w:sz w:val="22"/>
          <w:szCs w:val="22"/>
        </w:rPr>
        <w:t>P</w:t>
      </w:r>
      <w:r w:rsidR="00E84C8B" w:rsidRPr="00387125">
        <w:rPr>
          <w:rFonts w:cs="Arial"/>
          <w:color w:val="auto"/>
          <w:sz w:val="22"/>
          <w:szCs w:val="22"/>
        </w:rPr>
        <w:t>ermit number</w:t>
      </w:r>
    </w:p>
    <w:p w14:paraId="1B0CEE0B" w14:textId="0C7F7D3C" w:rsidR="00E84C8B" w:rsidRPr="00387125" w:rsidRDefault="002F406F" w:rsidP="0025402D">
      <w:pPr>
        <w:pStyle w:val="coverAuthNos"/>
        <w:ind w:left="3261"/>
        <w:rPr>
          <w:rFonts w:cs="Arial"/>
          <w:color w:val="auto"/>
          <w:sz w:val="22"/>
          <w:szCs w:val="22"/>
        </w:rPr>
      </w:pPr>
      <w:r w:rsidRPr="00387125">
        <w:rPr>
          <w:rFonts w:cs="Arial"/>
          <w:color w:val="auto"/>
          <w:sz w:val="22"/>
          <w:szCs w:val="22"/>
          <w:lang w:val="de-DE"/>
        </w:rPr>
        <w:fldChar w:fldCharType="begin"/>
      </w:r>
      <w:r w:rsidRPr="00387125">
        <w:rPr>
          <w:rFonts w:cs="Arial"/>
          <w:color w:val="auto"/>
          <w:sz w:val="22"/>
          <w:szCs w:val="22"/>
        </w:rPr>
        <w:instrText xml:space="preserve"> MERGEFIELD FE_Permit_Number </w:instrText>
      </w:r>
      <w:r w:rsidRPr="00387125">
        <w:rPr>
          <w:rFonts w:cs="Arial"/>
          <w:color w:val="auto"/>
          <w:sz w:val="22"/>
          <w:szCs w:val="22"/>
          <w:lang w:val="de-DE"/>
        </w:rPr>
        <w:fldChar w:fldCharType="separate"/>
      </w:r>
      <w:r w:rsidR="00050721" w:rsidRPr="00387125">
        <w:rPr>
          <w:rFonts w:cs="Arial"/>
          <w:noProof/>
          <w:color w:val="auto"/>
          <w:sz w:val="22"/>
          <w:szCs w:val="22"/>
        </w:rPr>
        <w:t>BG0046401</w:t>
      </w:r>
      <w:r w:rsidRPr="00387125">
        <w:rPr>
          <w:rFonts w:cs="Arial"/>
          <w:color w:val="auto"/>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5876AFFE" w:rsidR="00AC41E4" w:rsidRPr="00387125"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387125">
        <w:rPr>
          <w:b/>
          <w:color w:val="auto"/>
          <w:sz w:val="36"/>
          <w:szCs w:val="36"/>
        </w:rPr>
        <w:lastRenderedPageBreak/>
        <w:fldChar w:fldCharType="begin"/>
      </w:r>
      <w:r w:rsidR="00717300" w:rsidRPr="00387125">
        <w:rPr>
          <w:b/>
          <w:color w:val="auto"/>
          <w:sz w:val="36"/>
          <w:szCs w:val="36"/>
        </w:rPr>
        <w:instrText xml:space="preserve"> MERGEFIELD Site_Name </w:instrText>
      </w:r>
      <w:r w:rsidR="00717300" w:rsidRPr="00387125">
        <w:rPr>
          <w:b/>
          <w:color w:val="auto"/>
          <w:sz w:val="36"/>
          <w:szCs w:val="36"/>
        </w:rPr>
        <w:fldChar w:fldCharType="separate"/>
      </w:r>
      <w:r w:rsidR="00D2691F" w:rsidRPr="00387125">
        <w:rPr>
          <w:b/>
          <w:noProof/>
          <w:color w:val="auto"/>
          <w:sz w:val="36"/>
          <w:szCs w:val="36"/>
        </w:rPr>
        <w:t>Cosheston Wastewater Treatment Works</w:t>
      </w:r>
      <w:r w:rsidR="00717300" w:rsidRPr="00387125">
        <w:rPr>
          <w:b/>
          <w:color w:val="auto"/>
          <w:sz w:val="36"/>
          <w:szCs w:val="36"/>
        </w:rPr>
        <w:fldChar w:fldCharType="end"/>
      </w:r>
    </w:p>
    <w:p w14:paraId="67165E4D" w14:textId="7826E69B" w:rsidR="003370AB" w:rsidRPr="00387125" w:rsidRDefault="00AF08C3" w:rsidP="003370AB">
      <w:pPr>
        <w:pStyle w:val="Heading1nonum"/>
        <w:spacing w:before="80" w:after="0" w:line="240" w:lineRule="auto"/>
        <w:jc w:val="center"/>
        <w:rPr>
          <w:szCs w:val="36"/>
        </w:rPr>
      </w:pPr>
      <w:r w:rsidRPr="00387125">
        <w:rPr>
          <w:szCs w:val="36"/>
        </w:rPr>
        <w:t>P</w:t>
      </w:r>
      <w:r w:rsidR="003370AB" w:rsidRPr="00387125">
        <w:rPr>
          <w:szCs w:val="36"/>
        </w:rPr>
        <w:t xml:space="preserve">ermit </w:t>
      </w:r>
      <w:r w:rsidR="00BE5E02" w:rsidRPr="00387125">
        <w:rPr>
          <w:szCs w:val="36"/>
        </w:rPr>
        <w:t>n</w:t>
      </w:r>
      <w:r w:rsidR="003370AB" w:rsidRPr="00387125">
        <w:rPr>
          <w:szCs w:val="36"/>
        </w:rPr>
        <w:t xml:space="preserve">umber </w:t>
      </w:r>
      <w:r w:rsidR="002F406F" w:rsidRPr="00387125">
        <w:rPr>
          <w:szCs w:val="36"/>
        </w:rPr>
        <w:fldChar w:fldCharType="begin"/>
      </w:r>
      <w:r w:rsidR="002F406F" w:rsidRPr="00387125">
        <w:rPr>
          <w:szCs w:val="36"/>
        </w:rPr>
        <w:instrText xml:space="preserve"> MERGEFIELD FE_Permit_Number </w:instrText>
      </w:r>
      <w:r w:rsidR="002F406F" w:rsidRPr="00387125">
        <w:rPr>
          <w:szCs w:val="36"/>
        </w:rPr>
        <w:fldChar w:fldCharType="separate"/>
      </w:r>
      <w:r w:rsidR="00050721" w:rsidRPr="00387125">
        <w:rPr>
          <w:noProof/>
          <w:szCs w:val="36"/>
        </w:rPr>
        <w:t>BG0046401</w:t>
      </w:r>
      <w:r w:rsidR="002F406F" w:rsidRPr="00387125">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60008080" w:rsidR="00952C06" w:rsidRPr="008B62A4"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 xml:space="preserve">environmental permit </w:t>
      </w:r>
      <w:r w:rsidR="002F406F" w:rsidRPr="008B62A4">
        <w:rPr>
          <w:rFonts w:cs="Arial"/>
          <w:sz w:val="22"/>
          <w:szCs w:val="22"/>
        </w:rPr>
        <w:fldChar w:fldCharType="begin"/>
      </w:r>
      <w:r w:rsidR="002F406F" w:rsidRPr="008B62A4">
        <w:rPr>
          <w:rFonts w:cs="Arial"/>
          <w:sz w:val="22"/>
          <w:szCs w:val="22"/>
        </w:rPr>
        <w:instrText xml:space="preserve"> MERGEFIELD FE_Permit_Number </w:instrText>
      </w:r>
      <w:r w:rsidR="002F406F" w:rsidRPr="008B62A4">
        <w:rPr>
          <w:rFonts w:cs="Arial"/>
          <w:sz w:val="22"/>
          <w:szCs w:val="22"/>
        </w:rPr>
        <w:fldChar w:fldCharType="separate"/>
      </w:r>
      <w:r w:rsidR="00050721" w:rsidRPr="008B62A4">
        <w:rPr>
          <w:rFonts w:cs="Arial"/>
          <w:noProof/>
          <w:sz w:val="22"/>
          <w:szCs w:val="22"/>
        </w:rPr>
        <w:t>BG0046401</w:t>
      </w:r>
      <w:r w:rsidR="002F406F" w:rsidRPr="008B62A4">
        <w:rPr>
          <w:rFonts w:cs="Arial"/>
          <w:sz w:val="22"/>
          <w:szCs w:val="22"/>
        </w:rPr>
        <w:fldChar w:fldCharType="end"/>
      </w:r>
      <w:r w:rsidR="008872C9" w:rsidRPr="008B62A4">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w:t>
      </w:r>
      <w:r w:rsidRPr="008B62A4">
        <w:rPr>
          <w:rStyle w:val="Pink"/>
          <w:rFonts w:ascii="Arial" w:hAnsi="Arial" w:cs="Arial"/>
          <w:color w:val="auto"/>
          <w:sz w:val="22"/>
          <w:szCs w:val="22"/>
        </w:rPr>
        <w:t xml:space="preserve">between </w:t>
      </w:r>
      <w:r w:rsidR="000B57A2" w:rsidRPr="008B62A4">
        <w:rPr>
          <w:rStyle w:val="Pink"/>
          <w:rFonts w:ascii="Arial" w:hAnsi="Arial" w:cs="Arial"/>
          <w:color w:val="auto"/>
          <w:sz w:val="22"/>
          <w:szCs w:val="22"/>
        </w:rPr>
        <w:t>Natural Resources Wales</w:t>
      </w:r>
      <w:r w:rsidRPr="008B62A4">
        <w:rPr>
          <w:rStyle w:val="Pink"/>
          <w:rFonts w:ascii="Arial" w:hAnsi="Arial" w:cs="Arial"/>
          <w:color w:val="auto"/>
          <w:sz w:val="22"/>
          <w:szCs w:val="22"/>
        </w:rPr>
        <w:t xml:space="preserve"> and </w:t>
      </w:r>
      <w:proofErr w:type="spellStart"/>
      <w:r w:rsidR="000B57A2" w:rsidRPr="008B62A4">
        <w:rPr>
          <w:rStyle w:val="Pink"/>
          <w:rFonts w:ascii="Arial" w:hAnsi="Arial" w:cs="Arial"/>
          <w:color w:val="auto"/>
          <w:sz w:val="22"/>
          <w:szCs w:val="22"/>
        </w:rPr>
        <w:t>Dŵr</w:t>
      </w:r>
      <w:proofErr w:type="spellEnd"/>
      <w:r w:rsidR="000B57A2" w:rsidRPr="008B62A4">
        <w:rPr>
          <w:rStyle w:val="Pink"/>
          <w:rFonts w:ascii="Arial" w:hAnsi="Arial" w:cs="Arial"/>
          <w:color w:val="auto"/>
          <w:sz w:val="22"/>
          <w:szCs w:val="22"/>
        </w:rPr>
        <w:t xml:space="preserve"> Cymru </w:t>
      </w:r>
      <w:proofErr w:type="spellStart"/>
      <w:r w:rsidR="000B57A2" w:rsidRPr="008B62A4">
        <w:rPr>
          <w:rStyle w:val="Pink"/>
          <w:rFonts w:ascii="Arial" w:hAnsi="Arial" w:cs="Arial"/>
          <w:color w:val="auto"/>
          <w:sz w:val="22"/>
          <w:szCs w:val="22"/>
        </w:rPr>
        <w:t>Cyfyngedig</w:t>
      </w:r>
      <w:proofErr w:type="spellEnd"/>
      <w:r w:rsidRPr="008B62A4">
        <w:rPr>
          <w:rStyle w:val="Pink"/>
          <w:rFonts w:ascii="Arial" w:hAnsi="Arial" w:cs="Arial"/>
          <w:color w:val="auto"/>
          <w:sz w:val="22"/>
          <w:szCs w:val="22"/>
        </w:rPr>
        <w:t xml:space="preserve"> as part of the National Environment Programme. This permit requires the operator to </w:t>
      </w:r>
      <w:r w:rsidR="00B96FEF" w:rsidRPr="008B62A4">
        <w:rPr>
          <w:rStyle w:val="Pink"/>
          <w:rFonts w:ascii="Arial" w:hAnsi="Arial" w:cs="Arial"/>
          <w:color w:val="auto"/>
          <w:sz w:val="22"/>
          <w:szCs w:val="22"/>
        </w:rPr>
        <w:t xml:space="preserve">MCERTS certify the overflow </w:t>
      </w:r>
      <w:r w:rsidR="00D73E08" w:rsidRPr="008B62A4">
        <w:rPr>
          <w:rStyle w:val="Pink"/>
          <w:rFonts w:ascii="Arial" w:hAnsi="Arial" w:cs="Arial"/>
          <w:color w:val="auto"/>
          <w:sz w:val="22"/>
          <w:szCs w:val="22"/>
        </w:rPr>
        <w:t>operati</w:t>
      </w:r>
      <w:r w:rsidR="00E227B4" w:rsidRPr="008B62A4">
        <w:rPr>
          <w:rStyle w:val="Pink"/>
          <w:rFonts w:ascii="Arial" w:hAnsi="Arial" w:cs="Arial"/>
          <w:color w:val="auto"/>
          <w:sz w:val="22"/>
          <w:szCs w:val="22"/>
        </w:rPr>
        <w:t>on</w:t>
      </w:r>
      <w:r w:rsidR="00D73E08" w:rsidRPr="008B62A4">
        <w:rPr>
          <w:rStyle w:val="Pink"/>
          <w:rFonts w:ascii="Arial" w:hAnsi="Arial" w:cs="Arial"/>
          <w:color w:val="auto"/>
          <w:sz w:val="22"/>
          <w:szCs w:val="22"/>
        </w:rPr>
        <w:t xml:space="preserve"> monitoring</w:t>
      </w:r>
      <w:r w:rsidR="00367B7E" w:rsidRPr="008B62A4">
        <w:rPr>
          <w:rStyle w:val="Pink"/>
          <w:rFonts w:ascii="Arial" w:hAnsi="Arial" w:cs="Arial"/>
          <w:color w:val="auto"/>
          <w:sz w:val="22"/>
          <w:szCs w:val="22"/>
        </w:rPr>
        <w:t xml:space="preserve"> and </w:t>
      </w:r>
      <w:r w:rsidR="007C6EA3" w:rsidRPr="008B62A4">
        <w:rPr>
          <w:rStyle w:val="Pink"/>
          <w:rFonts w:ascii="Arial" w:hAnsi="Arial" w:cs="Arial"/>
          <w:color w:val="auto"/>
          <w:sz w:val="22"/>
          <w:szCs w:val="22"/>
        </w:rPr>
        <w:t>increase the</w:t>
      </w:r>
      <w:r w:rsidR="00367B7E" w:rsidRPr="008B62A4">
        <w:rPr>
          <w:rStyle w:val="Pink"/>
          <w:rFonts w:ascii="Arial" w:hAnsi="Arial" w:cs="Arial"/>
          <w:color w:val="auto"/>
          <w:sz w:val="22"/>
          <w:szCs w:val="22"/>
        </w:rPr>
        <w:t xml:space="preserve"> monitoring frequency </w:t>
      </w:r>
      <w:r w:rsidR="004944A7" w:rsidRPr="008B62A4">
        <w:rPr>
          <w:rStyle w:val="Pink"/>
          <w:rFonts w:ascii="Arial" w:hAnsi="Arial" w:cs="Arial"/>
          <w:color w:val="auto"/>
          <w:sz w:val="22"/>
          <w:szCs w:val="22"/>
        </w:rPr>
        <w:t>to 2-minutes</w:t>
      </w:r>
      <w:r w:rsidR="00701F70" w:rsidRPr="008B62A4">
        <w:rPr>
          <w:rStyle w:val="Pink"/>
          <w:rFonts w:ascii="Arial" w:hAnsi="Arial" w:cs="Arial"/>
          <w:color w:val="auto"/>
          <w:sz w:val="22"/>
          <w:szCs w:val="22"/>
        </w:rPr>
        <w:t xml:space="preserve"> to allow performance against permit conditions to be better regulated.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211A39">
        <w:tc>
          <w:tcPr>
            <w:tcW w:w="2660" w:type="dxa"/>
            <w:tcBorders>
              <w:left w:val="nil"/>
              <w:right w:val="nil"/>
            </w:tcBorders>
          </w:tcPr>
          <w:p w14:paraId="473F82AE" w14:textId="2497DC57" w:rsidR="00A40593" w:rsidRPr="001F5934" w:rsidRDefault="00734013" w:rsidP="00387E6E">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Regulator-initiated variation</w:t>
            </w:r>
            <w:r w:rsidR="00387E6E" w:rsidRPr="001F5934">
              <w:rPr>
                <w:rFonts w:ascii="Arial" w:hAnsi="Arial" w:cs="Arial"/>
                <w:color w:val="auto"/>
                <w:sz w:val="22"/>
                <w:szCs w:val="22"/>
              </w:rPr>
              <w:t xml:space="preserve"> </w:t>
            </w:r>
            <w:r w:rsidRPr="001F5934">
              <w:rPr>
                <w:rFonts w:ascii="Arial" w:hAnsi="Arial" w:cs="Arial"/>
                <w:color w:val="auto"/>
                <w:sz w:val="22"/>
                <w:szCs w:val="22"/>
              </w:rPr>
              <w:t>PAN-021281</w:t>
            </w:r>
          </w:p>
        </w:tc>
        <w:tc>
          <w:tcPr>
            <w:tcW w:w="1593" w:type="dxa"/>
            <w:tcBorders>
              <w:left w:val="nil"/>
              <w:right w:val="nil"/>
            </w:tcBorders>
          </w:tcPr>
          <w:p w14:paraId="6E0E55E6" w14:textId="626B6CEE" w:rsidR="00781596" w:rsidRPr="001F5934" w:rsidRDefault="00A40593" w:rsidP="00E1303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 xml:space="preserve">Duly </w:t>
            </w:r>
            <w:r w:rsidR="00781596" w:rsidRPr="001F5934">
              <w:rPr>
                <w:rFonts w:ascii="Arial" w:hAnsi="Arial" w:cs="Arial"/>
                <w:color w:val="auto"/>
                <w:sz w:val="22"/>
                <w:szCs w:val="22"/>
              </w:rPr>
              <w:t>M</w:t>
            </w:r>
            <w:r w:rsidRPr="001F5934">
              <w:rPr>
                <w:rFonts w:ascii="Arial" w:hAnsi="Arial" w:cs="Arial"/>
                <w:color w:val="auto"/>
                <w:sz w:val="22"/>
                <w:szCs w:val="22"/>
              </w:rPr>
              <w:t>ade</w:t>
            </w:r>
          </w:p>
          <w:p w14:paraId="6A851BCF" w14:textId="62D4B57D" w:rsidR="00A40593" w:rsidRPr="001F5934" w:rsidRDefault="00387E6E" w:rsidP="00E1303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04/09/2024</w:t>
            </w:r>
          </w:p>
        </w:tc>
        <w:tc>
          <w:tcPr>
            <w:tcW w:w="3793" w:type="dxa"/>
            <w:tcBorders>
              <w:left w:val="nil"/>
              <w:right w:val="nil"/>
            </w:tcBorders>
          </w:tcPr>
          <w:p w14:paraId="0F88CE43" w14:textId="0FD087B8" w:rsidR="00A40593" w:rsidRPr="001F5934" w:rsidRDefault="00387E6E" w:rsidP="00E1303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Variation of permit initiated under PR19 review programme to incorporate improvements to be delivered under AMP7.</w:t>
            </w:r>
            <w:r w:rsidR="00FC12AF" w:rsidRPr="001F5934">
              <w:rPr>
                <w:rFonts w:ascii="Arial" w:hAnsi="Arial" w:cs="Arial"/>
                <w:color w:val="auto"/>
                <w:sz w:val="22"/>
                <w:szCs w:val="22"/>
              </w:rPr>
              <w:t xml:space="preserve"> Consolidation with storm permit BG0046402</w:t>
            </w:r>
          </w:p>
        </w:tc>
      </w:tr>
      <w:tr w:rsidR="00A40593" w:rsidRPr="008F36B8" w14:paraId="5DA0E9A3" w14:textId="77777777" w:rsidTr="00211A39">
        <w:tc>
          <w:tcPr>
            <w:tcW w:w="2660" w:type="dxa"/>
            <w:tcBorders>
              <w:left w:val="nil"/>
              <w:right w:val="nil"/>
            </w:tcBorders>
          </w:tcPr>
          <w:p w14:paraId="54CF6834" w14:textId="77777777" w:rsidR="003F6FB0" w:rsidRPr="001F5934" w:rsidRDefault="003F6FB0" w:rsidP="003F6FB0">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Variation determined</w:t>
            </w:r>
          </w:p>
          <w:p w14:paraId="603D28FC" w14:textId="51CEE607" w:rsidR="00A40593" w:rsidRPr="001F5934" w:rsidRDefault="003F6FB0" w:rsidP="003F6FB0">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BG0046401</w:t>
            </w:r>
          </w:p>
        </w:tc>
        <w:tc>
          <w:tcPr>
            <w:tcW w:w="1593" w:type="dxa"/>
            <w:tcBorders>
              <w:left w:val="nil"/>
              <w:right w:val="nil"/>
            </w:tcBorders>
          </w:tcPr>
          <w:p w14:paraId="7A1EAEEC" w14:textId="77777777" w:rsidR="00781596" w:rsidRPr="001F5934" w:rsidRDefault="00781596" w:rsidP="00E1303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Issued</w:t>
            </w:r>
          </w:p>
          <w:p w14:paraId="255A2B88" w14:textId="2522F79C" w:rsidR="00A40593" w:rsidRPr="001F5934" w:rsidRDefault="003F6FB0" w:rsidP="00E1303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08/10/2024</w:t>
            </w:r>
          </w:p>
        </w:tc>
        <w:tc>
          <w:tcPr>
            <w:tcW w:w="3793" w:type="dxa"/>
            <w:tcBorders>
              <w:left w:val="nil"/>
              <w:right w:val="nil"/>
            </w:tcBorders>
          </w:tcPr>
          <w:p w14:paraId="0F44CE09" w14:textId="6F1F77D7" w:rsidR="00A40593" w:rsidRPr="001F5934" w:rsidRDefault="004E229E" w:rsidP="00E1303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 xml:space="preserve">Varied and consolidated permit issued in modern condition format to </w:t>
            </w:r>
            <w:proofErr w:type="spellStart"/>
            <w:r w:rsidRPr="001F5934">
              <w:rPr>
                <w:rFonts w:ascii="Arial" w:hAnsi="Arial" w:cs="Arial"/>
                <w:color w:val="auto"/>
                <w:sz w:val="22"/>
                <w:szCs w:val="22"/>
              </w:rPr>
              <w:t>Dŵr</w:t>
            </w:r>
            <w:proofErr w:type="spellEnd"/>
            <w:r w:rsidRPr="001F5934">
              <w:rPr>
                <w:rFonts w:ascii="Arial" w:hAnsi="Arial" w:cs="Arial"/>
                <w:color w:val="auto"/>
                <w:sz w:val="22"/>
                <w:szCs w:val="22"/>
              </w:rPr>
              <w:t xml:space="preserve"> Cymru </w:t>
            </w:r>
            <w:proofErr w:type="spellStart"/>
            <w:r w:rsidRPr="001F5934">
              <w:rPr>
                <w:rFonts w:ascii="Arial" w:hAnsi="Arial" w:cs="Arial"/>
                <w:color w:val="auto"/>
                <w:sz w:val="22"/>
                <w:szCs w:val="22"/>
              </w:rPr>
              <w:t>Cyfyngedig</w:t>
            </w:r>
            <w:proofErr w:type="spellEnd"/>
            <w:r w:rsidR="00FC12AF" w:rsidRPr="001F5934">
              <w:rPr>
                <w:rFonts w:ascii="Arial" w:hAnsi="Arial" w:cs="Arial"/>
                <w:color w:val="auto"/>
                <w:sz w:val="22"/>
                <w:szCs w:val="22"/>
              </w:rPr>
              <w:t>.</w:t>
            </w:r>
          </w:p>
        </w:tc>
      </w:tr>
      <w:tr w:rsidR="0041030E" w:rsidRPr="008F36B8" w14:paraId="64AE5942" w14:textId="77777777" w:rsidTr="00D15917">
        <w:trPr>
          <w:trHeight w:val="1033"/>
        </w:trPr>
        <w:tc>
          <w:tcPr>
            <w:tcW w:w="2660" w:type="dxa"/>
            <w:tcBorders>
              <w:left w:val="nil"/>
              <w:right w:val="nil"/>
            </w:tcBorders>
          </w:tcPr>
          <w:p w14:paraId="295CA5C8" w14:textId="0035E422" w:rsidR="0041030E" w:rsidRPr="001F5934" w:rsidRDefault="0041030E" w:rsidP="00D5101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 xml:space="preserve">Regulator-initiated variation </w:t>
            </w:r>
            <w:r w:rsidRPr="001F5934">
              <w:rPr>
                <w:rFonts w:ascii="Arial" w:hAnsi="Arial" w:cs="Arial"/>
                <w:color w:val="auto"/>
                <w:sz w:val="22"/>
                <w:szCs w:val="22"/>
              </w:rPr>
              <w:fldChar w:fldCharType="begin"/>
            </w:r>
            <w:r w:rsidRPr="001F5934">
              <w:rPr>
                <w:rFonts w:ascii="Arial" w:hAnsi="Arial" w:cs="Arial"/>
                <w:color w:val="auto"/>
                <w:sz w:val="22"/>
                <w:szCs w:val="22"/>
              </w:rPr>
              <w:instrText xml:space="preserve"> MERGEFIELD PAN </w:instrText>
            </w:r>
            <w:r w:rsidRPr="001F5934">
              <w:rPr>
                <w:rFonts w:ascii="Arial" w:hAnsi="Arial" w:cs="Arial"/>
                <w:color w:val="auto"/>
                <w:sz w:val="22"/>
                <w:szCs w:val="22"/>
              </w:rPr>
              <w:fldChar w:fldCharType="separate"/>
            </w:r>
            <w:r w:rsidR="00050721" w:rsidRPr="001F5934">
              <w:rPr>
                <w:rFonts w:ascii="Arial" w:hAnsi="Arial" w:cs="Arial"/>
                <w:noProof/>
                <w:color w:val="auto"/>
                <w:sz w:val="22"/>
                <w:szCs w:val="22"/>
              </w:rPr>
              <w:t>PAN-031290</w:t>
            </w:r>
            <w:r w:rsidRPr="001F5934">
              <w:rPr>
                <w:rFonts w:ascii="Arial" w:hAnsi="Arial" w:cs="Arial"/>
                <w:color w:val="auto"/>
                <w:sz w:val="22"/>
                <w:szCs w:val="22"/>
              </w:rPr>
              <w:fldChar w:fldCharType="end"/>
            </w:r>
          </w:p>
        </w:tc>
        <w:tc>
          <w:tcPr>
            <w:tcW w:w="1593" w:type="dxa"/>
            <w:tcBorders>
              <w:left w:val="nil"/>
              <w:right w:val="nil"/>
            </w:tcBorders>
          </w:tcPr>
          <w:p w14:paraId="4AE88188" w14:textId="0684D4AB" w:rsidR="00781596" w:rsidRPr="001F5934" w:rsidRDefault="00781596" w:rsidP="00D5101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Duly Made</w:t>
            </w:r>
          </w:p>
          <w:p w14:paraId="4D15B714" w14:textId="5B36374F" w:rsidR="0041030E" w:rsidRPr="001F5934" w:rsidRDefault="001F5934" w:rsidP="00D5101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29/12/2025</w:t>
            </w:r>
          </w:p>
        </w:tc>
        <w:tc>
          <w:tcPr>
            <w:tcW w:w="3793" w:type="dxa"/>
            <w:tcBorders>
              <w:left w:val="nil"/>
              <w:right w:val="nil"/>
            </w:tcBorders>
          </w:tcPr>
          <w:p w14:paraId="551D6B68" w14:textId="35C364AD" w:rsidR="0041030E" w:rsidRPr="001F5934" w:rsidRDefault="0041030E" w:rsidP="00D5101A">
            <w:pPr>
              <w:pStyle w:val="Tablebody"/>
              <w:spacing w:before="40" w:after="40" w:line="270" w:lineRule="exact"/>
              <w:rPr>
                <w:rFonts w:ascii="Arial" w:hAnsi="Arial" w:cs="Arial"/>
                <w:color w:val="auto"/>
                <w:sz w:val="22"/>
                <w:szCs w:val="22"/>
              </w:rPr>
            </w:pPr>
            <w:r w:rsidRPr="001F5934">
              <w:rPr>
                <w:rFonts w:ascii="Arial" w:hAnsi="Arial" w:cs="Arial"/>
                <w:color w:val="auto"/>
                <w:sz w:val="22"/>
                <w:szCs w:val="22"/>
              </w:rPr>
              <w:t>Variation of permit initiated under PR</w:t>
            </w:r>
            <w:r w:rsidR="00781596" w:rsidRPr="001F5934">
              <w:rPr>
                <w:rFonts w:ascii="Arial" w:hAnsi="Arial" w:cs="Arial"/>
                <w:color w:val="auto"/>
                <w:sz w:val="22"/>
                <w:szCs w:val="22"/>
              </w:rPr>
              <w:t>24</w:t>
            </w:r>
            <w:r w:rsidRPr="001F5934">
              <w:rPr>
                <w:rFonts w:ascii="Arial" w:hAnsi="Arial" w:cs="Arial"/>
                <w:color w:val="auto"/>
                <w:sz w:val="22"/>
                <w:szCs w:val="22"/>
              </w:rPr>
              <w:t xml:space="preserve"> review programme to incorporate improvements to be delivered under AMP</w:t>
            </w:r>
            <w:r w:rsidR="00781596" w:rsidRPr="001F5934">
              <w:rPr>
                <w:rFonts w:ascii="Arial" w:hAnsi="Arial" w:cs="Arial"/>
                <w:color w:val="auto"/>
                <w:sz w:val="22"/>
                <w:szCs w:val="22"/>
              </w:rPr>
              <w:t>8</w:t>
            </w:r>
            <w:r w:rsidRPr="001F5934">
              <w:rPr>
                <w:rFonts w:ascii="Arial" w:hAnsi="Arial" w:cs="Arial"/>
                <w:color w:val="auto"/>
                <w:sz w:val="22"/>
                <w:szCs w:val="22"/>
              </w:rPr>
              <w:t>.</w:t>
            </w:r>
          </w:p>
        </w:tc>
      </w:tr>
      <w:tr w:rsidR="0041030E" w:rsidRPr="008F36B8" w14:paraId="2CDBEDE8" w14:textId="77777777" w:rsidTr="00211A39">
        <w:tc>
          <w:tcPr>
            <w:tcW w:w="2660" w:type="dxa"/>
            <w:tcBorders>
              <w:left w:val="nil"/>
              <w:right w:val="nil"/>
            </w:tcBorders>
          </w:tcPr>
          <w:p w14:paraId="0FA32913" w14:textId="7AB3AB04" w:rsidR="0041030E" w:rsidRPr="008F36B8" w:rsidRDefault="0041030E" w:rsidP="0041030E">
            <w:pPr>
              <w:pStyle w:val="Tablebody"/>
              <w:spacing w:before="40" w:after="40" w:line="270" w:lineRule="exact"/>
              <w:rPr>
                <w:rFonts w:ascii="Arial" w:hAnsi="Arial" w:cs="Arial"/>
                <w:sz w:val="22"/>
                <w:szCs w:val="22"/>
              </w:rPr>
            </w:pPr>
            <w:r w:rsidRPr="008F36B8">
              <w:rPr>
                <w:rFonts w:ascii="Arial" w:hAnsi="Arial" w:cs="Arial"/>
                <w:color w:val="auto"/>
                <w:sz w:val="22"/>
                <w:szCs w:val="22"/>
              </w:rPr>
              <w:t xml:space="preserve">Variation determined </w:t>
            </w:r>
            <w:r w:rsidRPr="001F5934">
              <w:rPr>
                <w:rFonts w:ascii="Arial" w:hAnsi="Arial" w:cs="Arial"/>
                <w:color w:val="auto"/>
                <w:sz w:val="22"/>
                <w:szCs w:val="22"/>
              </w:rPr>
              <w:fldChar w:fldCharType="begin"/>
            </w:r>
            <w:r w:rsidRPr="001F5934">
              <w:rPr>
                <w:rFonts w:ascii="Arial" w:hAnsi="Arial" w:cs="Arial"/>
                <w:color w:val="auto"/>
                <w:sz w:val="22"/>
                <w:szCs w:val="22"/>
              </w:rPr>
              <w:instrText xml:space="preserve"> MERGEFIELD FE_Permit_Number </w:instrText>
            </w:r>
            <w:r w:rsidRPr="001F5934">
              <w:rPr>
                <w:rFonts w:ascii="Arial" w:hAnsi="Arial" w:cs="Arial"/>
                <w:color w:val="auto"/>
                <w:sz w:val="22"/>
                <w:szCs w:val="22"/>
              </w:rPr>
              <w:fldChar w:fldCharType="separate"/>
            </w:r>
            <w:r w:rsidR="00050721" w:rsidRPr="001F5934">
              <w:rPr>
                <w:rFonts w:ascii="Arial" w:hAnsi="Arial" w:cs="Arial"/>
                <w:noProof/>
                <w:color w:val="auto"/>
                <w:sz w:val="22"/>
                <w:szCs w:val="22"/>
              </w:rPr>
              <w:t>BG0046401</w:t>
            </w:r>
            <w:r w:rsidRPr="001F5934">
              <w:rPr>
                <w:rFonts w:ascii="Arial" w:hAnsi="Arial" w:cs="Arial"/>
                <w:color w:val="auto"/>
                <w:sz w:val="22"/>
                <w:szCs w:val="22"/>
              </w:rPr>
              <w:fldChar w:fldCharType="end"/>
            </w:r>
            <w:r w:rsidRPr="001F5934">
              <w:rPr>
                <w:rFonts w:ascii="Arial" w:hAnsi="Arial" w:cs="Arial"/>
                <w:color w:val="auto"/>
                <w:sz w:val="22"/>
                <w:szCs w:val="22"/>
              </w:rPr>
              <w:t xml:space="preserve"> </w:t>
            </w:r>
          </w:p>
        </w:tc>
        <w:tc>
          <w:tcPr>
            <w:tcW w:w="1593"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1C3345F5" w:rsidR="0041030E" w:rsidRPr="008F36B8" w:rsidRDefault="008B04B4" w:rsidP="0041030E">
            <w:pPr>
              <w:pStyle w:val="Tablebody"/>
              <w:spacing w:before="40" w:after="40" w:line="270" w:lineRule="exact"/>
              <w:rPr>
                <w:rFonts w:ascii="Arial" w:hAnsi="Arial" w:cs="Arial"/>
                <w:color w:val="FF0000"/>
                <w:sz w:val="22"/>
                <w:szCs w:val="22"/>
              </w:rPr>
            </w:pPr>
            <w:r w:rsidRPr="00AB0E1E">
              <w:rPr>
                <w:rFonts w:ascii="Arial" w:hAnsi="Arial" w:cs="Arial"/>
                <w:color w:val="auto"/>
                <w:sz w:val="22"/>
                <w:szCs w:val="22"/>
              </w:rPr>
              <w:t>20/03/2026</w:t>
            </w:r>
          </w:p>
        </w:tc>
        <w:tc>
          <w:tcPr>
            <w:tcW w:w="3793" w:type="dxa"/>
            <w:tcBorders>
              <w:left w:val="nil"/>
              <w:right w:val="nil"/>
            </w:tcBorders>
          </w:tcPr>
          <w:p w14:paraId="10627980" w14:textId="3FF755DE"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8F36B8" w:rsidRDefault="00CE57D2" w:rsidP="00A40593">
      <w:pPr>
        <w:pStyle w:val="Heading3nonum"/>
        <w:spacing w:before="0"/>
        <w:ind w:right="1701"/>
        <w:rPr>
          <w:rFonts w:cs="Arial"/>
          <w:bCs/>
          <w:sz w:val="22"/>
          <w:szCs w:val="22"/>
        </w:rPr>
      </w:pPr>
      <w:r w:rsidRPr="008F36B8">
        <w:rPr>
          <w:rFonts w:cs="Arial"/>
          <w:bCs/>
          <w:sz w:val="22"/>
          <w:szCs w:val="22"/>
        </w:rPr>
        <w:t>p</w:t>
      </w:r>
      <w:r w:rsidR="00A40593" w:rsidRPr="008F36B8">
        <w:rPr>
          <w:rFonts w:cs="Arial"/>
          <w:bCs/>
          <w:sz w:val="22"/>
          <w:szCs w:val="22"/>
        </w:rPr>
        <w:t>ermit number</w:t>
      </w:r>
    </w:p>
    <w:p w14:paraId="19B3A4AA" w14:textId="069B2582" w:rsidR="00A40593" w:rsidRPr="008E7557" w:rsidRDefault="002F406F" w:rsidP="00A40593">
      <w:pPr>
        <w:pStyle w:val="Data"/>
        <w:ind w:right="1701"/>
        <w:rPr>
          <w:rStyle w:val="licenceno"/>
          <w:rFonts w:cs="Arial"/>
          <w:color w:val="auto"/>
          <w:sz w:val="22"/>
          <w:szCs w:val="22"/>
        </w:rPr>
      </w:pPr>
      <w:r w:rsidRPr="008E7557">
        <w:rPr>
          <w:rStyle w:val="licenceno"/>
          <w:rFonts w:cs="Arial"/>
          <w:color w:val="auto"/>
          <w:sz w:val="22"/>
          <w:szCs w:val="22"/>
        </w:rPr>
        <w:fldChar w:fldCharType="begin"/>
      </w:r>
      <w:r w:rsidRPr="008E7557">
        <w:rPr>
          <w:rStyle w:val="licenceno"/>
          <w:rFonts w:cs="Arial"/>
          <w:color w:val="auto"/>
          <w:sz w:val="22"/>
          <w:szCs w:val="22"/>
        </w:rPr>
        <w:instrText xml:space="preserve"> MERGEFIELD FE_Permit_Number </w:instrText>
      </w:r>
      <w:r w:rsidRPr="008E7557">
        <w:rPr>
          <w:rStyle w:val="licenceno"/>
          <w:rFonts w:cs="Arial"/>
          <w:color w:val="auto"/>
          <w:sz w:val="22"/>
          <w:szCs w:val="22"/>
        </w:rPr>
        <w:fldChar w:fldCharType="separate"/>
      </w:r>
      <w:r w:rsidR="00050721" w:rsidRPr="008E7557">
        <w:rPr>
          <w:rStyle w:val="licenceno"/>
          <w:rFonts w:cs="Arial"/>
          <w:noProof/>
          <w:color w:val="auto"/>
          <w:sz w:val="22"/>
          <w:szCs w:val="22"/>
        </w:rPr>
        <w:t>BG0046401</w:t>
      </w:r>
      <w:r w:rsidRPr="008E7557">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proofErr w:type="spellStart"/>
      <w:r w:rsidRPr="008F36B8">
        <w:rPr>
          <w:b/>
          <w:color w:val="auto"/>
          <w:sz w:val="22"/>
          <w:szCs w:val="22"/>
        </w:rPr>
        <w:t>Dŵr</w:t>
      </w:r>
      <w:proofErr w:type="spellEnd"/>
      <w:r w:rsidRPr="008F36B8">
        <w:rPr>
          <w:b/>
          <w:color w:val="auto"/>
          <w:sz w:val="22"/>
          <w:szCs w:val="22"/>
        </w:rPr>
        <w:t xml:space="preserve"> Cymru </w:t>
      </w:r>
      <w:proofErr w:type="spellStart"/>
      <w:r w:rsidRPr="008F36B8">
        <w:rPr>
          <w:b/>
          <w:color w:val="auto"/>
          <w:sz w:val="22"/>
          <w:szCs w:val="22"/>
        </w:rPr>
        <w:t>Cyfyngedig</w:t>
      </w:r>
      <w:proofErr w:type="spellEnd"/>
      <w:r w:rsidRPr="008F36B8">
        <w:rPr>
          <w:b/>
          <w:color w:val="auto"/>
          <w:sz w:val="22"/>
          <w:szCs w:val="22"/>
        </w:rPr>
        <w:t xml:space="preserve">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7BB5AA8E" w:rsidR="00CE57D2" w:rsidRPr="00333473" w:rsidRDefault="00CE57D2" w:rsidP="00DD4860">
      <w:pPr>
        <w:pStyle w:val="Data"/>
        <w:ind w:right="23"/>
        <w:rPr>
          <w:rStyle w:val="change"/>
          <w:rFonts w:cs="Arial"/>
          <w:bCs/>
          <w:color w:val="auto"/>
          <w:sz w:val="22"/>
          <w:szCs w:val="22"/>
        </w:rPr>
      </w:pPr>
      <w:r w:rsidRPr="00333473">
        <w:rPr>
          <w:bCs/>
          <w:color w:val="auto"/>
          <w:sz w:val="22"/>
          <w:szCs w:val="22"/>
        </w:rPr>
        <w:fldChar w:fldCharType="begin"/>
      </w:r>
      <w:r w:rsidRPr="00333473">
        <w:rPr>
          <w:bCs/>
          <w:color w:val="auto"/>
          <w:sz w:val="22"/>
          <w:szCs w:val="22"/>
        </w:rPr>
        <w:instrText xml:space="preserve"> MERGEFIELD Site_Name </w:instrText>
      </w:r>
      <w:r w:rsidRPr="00333473">
        <w:rPr>
          <w:bCs/>
          <w:color w:val="auto"/>
          <w:sz w:val="22"/>
          <w:szCs w:val="22"/>
        </w:rPr>
        <w:fldChar w:fldCharType="separate"/>
      </w:r>
      <w:r w:rsidR="00D2691F" w:rsidRPr="00333473">
        <w:rPr>
          <w:bCs/>
          <w:noProof/>
          <w:color w:val="auto"/>
          <w:sz w:val="22"/>
          <w:szCs w:val="22"/>
        </w:rPr>
        <w:t>Cosheston Wastewater Treatment Works</w:t>
      </w:r>
      <w:r w:rsidRPr="00333473">
        <w:rPr>
          <w:bCs/>
          <w:color w:val="auto"/>
          <w:sz w:val="22"/>
          <w:szCs w:val="22"/>
        </w:rPr>
        <w:fldChar w:fldCharType="end"/>
      </w:r>
    </w:p>
    <w:p w14:paraId="4BF4D1B5" w14:textId="1D9BCC6D" w:rsidR="00E84C8B" w:rsidRPr="00333473" w:rsidRDefault="00CE57D2" w:rsidP="00167FFA">
      <w:pPr>
        <w:pStyle w:val="Data"/>
        <w:rPr>
          <w:rStyle w:val="change"/>
          <w:rFonts w:cs="Arial"/>
          <w:color w:val="auto"/>
          <w:sz w:val="22"/>
          <w:szCs w:val="22"/>
        </w:rPr>
      </w:pPr>
      <w:r w:rsidRPr="00333473">
        <w:rPr>
          <w:rStyle w:val="change"/>
          <w:rFonts w:cs="Arial"/>
          <w:color w:val="auto"/>
          <w:sz w:val="22"/>
          <w:szCs w:val="22"/>
        </w:rPr>
        <w:fldChar w:fldCharType="begin"/>
      </w:r>
      <w:r w:rsidRPr="00333473">
        <w:rPr>
          <w:rStyle w:val="change"/>
          <w:rFonts w:cs="Arial"/>
          <w:color w:val="auto"/>
          <w:sz w:val="22"/>
          <w:szCs w:val="22"/>
        </w:rPr>
        <w:instrText xml:space="preserve"> MERGEFIELD DSI_ADD2 </w:instrText>
      </w:r>
      <w:r w:rsidRPr="00333473">
        <w:rPr>
          <w:rStyle w:val="change"/>
          <w:rFonts w:cs="Arial"/>
          <w:color w:val="auto"/>
          <w:sz w:val="22"/>
          <w:szCs w:val="22"/>
        </w:rPr>
        <w:fldChar w:fldCharType="separate"/>
      </w:r>
      <w:r w:rsidR="00D2691F" w:rsidRPr="00333473">
        <w:rPr>
          <w:rStyle w:val="change"/>
          <w:rFonts w:cs="Arial"/>
          <w:noProof/>
          <w:color w:val="auto"/>
          <w:sz w:val="22"/>
          <w:szCs w:val="22"/>
        </w:rPr>
        <w:t>West Lane</w:t>
      </w:r>
      <w:r w:rsidRPr="00333473">
        <w:rPr>
          <w:rStyle w:val="change"/>
          <w:rFonts w:cs="Arial"/>
          <w:color w:val="auto"/>
          <w:sz w:val="22"/>
          <w:szCs w:val="22"/>
        </w:rPr>
        <w:fldChar w:fldCharType="end"/>
      </w:r>
    </w:p>
    <w:p w14:paraId="0A1DDF1B" w14:textId="7697806B" w:rsidR="00E84C8B" w:rsidRPr="004C1660" w:rsidRDefault="00CE57D2" w:rsidP="00167FFA">
      <w:pPr>
        <w:pStyle w:val="Data"/>
        <w:rPr>
          <w:rStyle w:val="change"/>
          <w:rFonts w:cs="Arial"/>
          <w:color w:val="auto"/>
          <w:sz w:val="22"/>
          <w:szCs w:val="22"/>
        </w:rPr>
      </w:pPr>
      <w:r w:rsidRPr="00333473">
        <w:rPr>
          <w:rStyle w:val="change"/>
          <w:rFonts w:cs="Arial"/>
          <w:color w:val="auto"/>
          <w:sz w:val="22"/>
          <w:szCs w:val="22"/>
        </w:rPr>
        <w:fldChar w:fldCharType="begin"/>
      </w:r>
      <w:r w:rsidRPr="004C1660">
        <w:rPr>
          <w:rStyle w:val="change"/>
          <w:rFonts w:cs="Arial"/>
          <w:color w:val="auto"/>
          <w:sz w:val="22"/>
          <w:szCs w:val="22"/>
        </w:rPr>
        <w:instrText xml:space="preserve"> MERGEFIELD DSI_ADD3 </w:instrText>
      </w:r>
      <w:r w:rsidRPr="00333473">
        <w:rPr>
          <w:rStyle w:val="change"/>
          <w:rFonts w:cs="Arial"/>
          <w:color w:val="auto"/>
          <w:sz w:val="22"/>
          <w:szCs w:val="22"/>
        </w:rPr>
        <w:fldChar w:fldCharType="separate"/>
      </w:r>
      <w:r w:rsidR="00387125" w:rsidRPr="004C1660">
        <w:rPr>
          <w:rStyle w:val="change"/>
          <w:rFonts w:cs="Arial"/>
          <w:noProof/>
          <w:color w:val="auto"/>
          <w:sz w:val="22"/>
          <w:szCs w:val="22"/>
        </w:rPr>
        <w:t>Cosheston</w:t>
      </w:r>
      <w:r w:rsidRPr="00333473">
        <w:rPr>
          <w:rStyle w:val="change"/>
          <w:rFonts w:cs="Arial"/>
          <w:color w:val="auto"/>
          <w:sz w:val="22"/>
          <w:szCs w:val="22"/>
        </w:rPr>
        <w:fldChar w:fldCharType="end"/>
      </w:r>
    </w:p>
    <w:p w14:paraId="3704B3D3" w14:textId="17A57756" w:rsidR="00E84C8B" w:rsidRPr="004C1660" w:rsidRDefault="00CE57D2" w:rsidP="00167FFA">
      <w:pPr>
        <w:pStyle w:val="Data"/>
        <w:rPr>
          <w:rStyle w:val="change"/>
          <w:rFonts w:cs="Arial"/>
          <w:color w:val="auto"/>
          <w:sz w:val="22"/>
          <w:szCs w:val="22"/>
        </w:rPr>
      </w:pPr>
      <w:r w:rsidRPr="00333473">
        <w:rPr>
          <w:rStyle w:val="change"/>
          <w:rFonts w:cs="Arial"/>
          <w:color w:val="auto"/>
          <w:sz w:val="22"/>
          <w:szCs w:val="22"/>
        </w:rPr>
        <w:fldChar w:fldCharType="begin"/>
      </w:r>
      <w:r w:rsidRPr="004C1660">
        <w:rPr>
          <w:rStyle w:val="change"/>
          <w:rFonts w:cs="Arial"/>
          <w:color w:val="auto"/>
          <w:sz w:val="22"/>
          <w:szCs w:val="22"/>
        </w:rPr>
        <w:instrText xml:space="preserve"> MERGEFIELD DSI_ADD4 </w:instrText>
      </w:r>
      <w:r w:rsidRPr="00333473">
        <w:rPr>
          <w:rStyle w:val="change"/>
          <w:rFonts w:cs="Arial"/>
          <w:color w:val="auto"/>
          <w:sz w:val="22"/>
          <w:szCs w:val="22"/>
        </w:rPr>
        <w:fldChar w:fldCharType="separate"/>
      </w:r>
      <w:r w:rsidR="00387125" w:rsidRPr="004C1660">
        <w:rPr>
          <w:rStyle w:val="change"/>
          <w:rFonts w:cs="Arial"/>
          <w:noProof/>
          <w:color w:val="auto"/>
          <w:sz w:val="22"/>
          <w:szCs w:val="22"/>
        </w:rPr>
        <w:t>Pembrokeshire</w:t>
      </w:r>
      <w:r w:rsidRPr="00333473">
        <w:rPr>
          <w:rStyle w:val="change"/>
          <w:rFonts w:cs="Arial"/>
          <w:color w:val="auto"/>
          <w:sz w:val="22"/>
          <w:szCs w:val="22"/>
        </w:rPr>
        <w:fldChar w:fldCharType="end"/>
      </w:r>
    </w:p>
    <w:p w14:paraId="4A737527" w14:textId="48775CC9" w:rsidR="00E84C8B" w:rsidRPr="004C1660" w:rsidRDefault="00CE57D2" w:rsidP="00167FFA">
      <w:pPr>
        <w:pStyle w:val="Data"/>
        <w:rPr>
          <w:rStyle w:val="change"/>
          <w:rFonts w:cs="Arial"/>
          <w:color w:val="auto"/>
          <w:sz w:val="22"/>
          <w:szCs w:val="22"/>
        </w:rPr>
      </w:pPr>
      <w:r w:rsidRPr="00333473">
        <w:rPr>
          <w:rStyle w:val="change"/>
          <w:rFonts w:cs="Arial"/>
          <w:color w:val="auto"/>
          <w:sz w:val="22"/>
          <w:szCs w:val="22"/>
        </w:rPr>
        <w:fldChar w:fldCharType="begin"/>
      </w:r>
      <w:r w:rsidRPr="004C1660">
        <w:rPr>
          <w:rStyle w:val="change"/>
          <w:rFonts w:cs="Arial"/>
          <w:color w:val="auto"/>
          <w:sz w:val="22"/>
          <w:szCs w:val="22"/>
        </w:rPr>
        <w:instrText xml:space="preserve"> MERGEFIELD DSI_POST_CODE </w:instrText>
      </w:r>
      <w:r w:rsidRPr="00333473">
        <w:rPr>
          <w:rStyle w:val="change"/>
          <w:rFonts w:cs="Arial"/>
          <w:color w:val="auto"/>
          <w:sz w:val="22"/>
          <w:szCs w:val="22"/>
        </w:rPr>
        <w:fldChar w:fldCharType="separate"/>
      </w:r>
      <w:r w:rsidR="00387125" w:rsidRPr="004C1660">
        <w:rPr>
          <w:rStyle w:val="change"/>
          <w:rFonts w:cs="Arial"/>
          <w:noProof/>
          <w:color w:val="auto"/>
          <w:sz w:val="22"/>
          <w:szCs w:val="22"/>
        </w:rPr>
        <w:t>SA72 4UJ</w:t>
      </w:r>
      <w:r w:rsidRPr="00333473">
        <w:rPr>
          <w:rStyle w:val="change"/>
          <w:rFonts w:cs="Arial"/>
          <w:color w:val="auto"/>
          <w:sz w:val="22"/>
          <w:szCs w:val="22"/>
        </w:rPr>
        <w:fldChar w:fldCharType="end"/>
      </w:r>
    </w:p>
    <w:p w14:paraId="4A62284B" w14:textId="77777777" w:rsidR="00167FFA" w:rsidRPr="004C1660"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217EFF5"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AB0E1E">
        <w:rPr>
          <w:rFonts w:cs="Arial"/>
          <w:color w:val="auto"/>
          <w:sz w:val="22"/>
          <w:szCs w:val="22"/>
        </w:rPr>
        <w:t xml:space="preserve">from </w:t>
      </w:r>
      <w:r w:rsidR="00AB0E1E" w:rsidRPr="00AB0E1E">
        <w:rPr>
          <w:rFonts w:cs="Arial"/>
          <w:b/>
          <w:bCs/>
          <w:color w:val="auto"/>
          <w:sz w:val="22"/>
          <w:szCs w:val="22"/>
        </w:rPr>
        <w:t>20/03/2026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4D547400" w:rsidR="005B73A2" w:rsidRPr="00AB0E1E" w:rsidRDefault="00AB0E1E" w:rsidP="003842F1">
            <w:pPr>
              <w:pStyle w:val="Heading3nonum"/>
              <w:spacing w:before="0"/>
              <w:ind w:right="-135"/>
              <w:jc w:val="center"/>
              <w:rPr>
                <w:rFonts w:cs="Arial"/>
                <w:b/>
                <w:color w:val="auto"/>
                <w:sz w:val="22"/>
                <w:szCs w:val="22"/>
              </w:rPr>
            </w:pPr>
            <w:r w:rsidRPr="00AB0E1E">
              <w:rPr>
                <w:rFonts w:cs="Arial"/>
                <w:b/>
                <w:color w:val="auto"/>
                <w:sz w:val="22"/>
                <w:szCs w:val="22"/>
              </w:rPr>
              <w:t>Joanne Fitton</w:t>
            </w:r>
          </w:p>
        </w:tc>
        <w:tc>
          <w:tcPr>
            <w:tcW w:w="2410" w:type="dxa"/>
            <w:vAlign w:val="center"/>
          </w:tcPr>
          <w:p w14:paraId="615AFEF6" w14:textId="61CAAC0C" w:rsidR="00E84C8B" w:rsidRPr="00AB0E1E" w:rsidRDefault="00AB0E1E" w:rsidP="003842F1">
            <w:pPr>
              <w:pStyle w:val="Heading3nonum"/>
              <w:spacing w:before="0"/>
              <w:ind w:right="34"/>
              <w:jc w:val="center"/>
              <w:rPr>
                <w:rFonts w:cs="Arial"/>
                <w:b/>
                <w:color w:val="auto"/>
                <w:sz w:val="22"/>
                <w:szCs w:val="22"/>
              </w:rPr>
            </w:pPr>
            <w:r w:rsidRPr="00AB0E1E">
              <w:rPr>
                <w:rFonts w:cs="Arial"/>
                <w:b/>
                <w:color w:val="auto"/>
                <w:sz w:val="22"/>
                <w:szCs w:val="22"/>
              </w:rPr>
              <w:t>20/03/2026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933268" w:rsidRDefault="0011528C" w:rsidP="0011528C">
      <w:pPr>
        <w:spacing w:before="120" w:line="270" w:lineRule="exact"/>
        <w:rPr>
          <w:rFonts w:ascii="Arial" w:hAnsi="Arial" w:cs="Arial"/>
          <w:sz w:val="22"/>
          <w:szCs w:val="22"/>
        </w:rPr>
      </w:pPr>
      <w:r w:rsidRPr="00933268">
        <w:rPr>
          <w:rFonts w:ascii="Arial" w:hAnsi="Arial" w:cs="Arial"/>
          <w:sz w:val="22"/>
          <w:szCs w:val="22"/>
        </w:rPr>
        <w:t xml:space="preserve">No conditions have been varied by the consolidated permit </w:t>
      </w:r>
      <w:proofErr w:type="gramStart"/>
      <w:r w:rsidRPr="00933268">
        <w:rPr>
          <w:rFonts w:ascii="Arial" w:hAnsi="Arial" w:cs="Arial"/>
          <w:sz w:val="22"/>
          <w:szCs w:val="22"/>
        </w:rPr>
        <w:t>as a result of</w:t>
      </w:r>
      <w:proofErr w:type="gramEnd"/>
      <w:r w:rsidRPr="00933268">
        <w:rPr>
          <w:rFonts w:ascii="Arial" w:hAnsi="Arial" w:cs="Arial"/>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F36B8" w:rsidRDefault="008321E6" w:rsidP="00597064">
      <w:pPr>
        <w:pStyle w:val="Act"/>
        <w:ind w:left="567"/>
        <w:rPr>
          <w:bCs/>
          <w:sz w:val="22"/>
          <w:szCs w:val="22"/>
        </w:rPr>
      </w:pPr>
      <w:r w:rsidRPr="008F36B8">
        <w:rPr>
          <w:bCs/>
          <w:sz w:val="22"/>
          <w:szCs w:val="22"/>
        </w:rPr>
        <w:t xml:space="preserve">Permit number </w:t>
      </w:r>
    </w:p>
    <w:p w14:paraId="0A4842B3" w14:textId="3F6979F0" w:rsidR="008321E6" w:rsidRPr="002F519E" w:rsidRDefault="002F406F" w:rsidP="00597064">
      <w:pPr>
        <w:pStyle w:val="Data"/>
        <w:ind w:left="567" w:right="1701"/>
        <w:rPr>
          <w:rStyle w:val="licenceno"/>
          <w:color w:val="auto"/>
          <w:sz w:val="22"/>
          <w:szCs w:val="22"/>
        </w:rPr>
      </w:pPr>
      <w:r w:rsidRPr="002F519E">
        <w:rPr>
          <w:rStyle w:val="licenceno"/>
          <w:color w:val="auto"/>
          <w:sz w:val="22"/>
          <w:szCs w:val="22"/>
        </w:rPr>
        <w:fldChar w:fldCharType="begin"/>
      </w:r>
      <w:r w:rsidRPr="002F519E">
        <w:rPr>
          <w:rStyle w:val="licenceno"/>
          <w:color w:val="auto"/>
          <w:sz w:val="22"/>
          <w:szCs w:val="22"/>
        </w:rPr>
        <w:instrText xml:space="preserve"> MERGEFIELD FE_Permit_Number </w:instrText>
      </w:r>
      <w:r w:rsidRPr="002F519E">
        <w:rPr>
          <w:rStyle w:val="licenceno"/>
          <w:color w:val="auto"/>
          <w:sz w:val="22"/>
          <w:szCs w:val="22"/>
        </w:rPr>
        <w:fldChar w:fldCharType="separate"/>
      </w:r>
      <w:r w:rsidR="00050721" w:rsidRPr="002F519E">
        <w:rPr>
          <w:rStyle w:val="licenceno"/>
          <w:noProof/>
          <w:color w:val="auto"/>
          <w:sz w:val="22"/>
          <w:szCs w:val="22"/>
        </w:rPr>
        <w:t>BG0046401</w:t>
      </w:r>
      <w:r w:rsidRPr="002F519E">
        <w:rPr>
          <w:rStyle w:val="licenceno"/>
          <w:color w:val="auto"/>
          <w:sz w:val="22"/>
          <w:szCs w:val="22"/>
        </w:rPr>
        <w:fldChar w:fldCharType="end"/>
      </w:r>
    </w:p>
    <w:p w14:paraId="11337F62" w14:textId="23F93EBC" w:rsidR="008321E6" w:rsidRPr="002F519E" w:rsidRDefault="008321E6" w:rsidP="00986644">
      <w:pPr>
        <w:pStyle w:val="Heading3nonum"/>
        <w:spacing w:before="240"/>
        <w:ind w:left="567"/>
        <w:rPr>
          <w:color w:val="auto"/>
          <w:sz w:val="22"/>
          <w:szCs w:val="22"/>
        </w:rPr>
      </w:pPr>
      <w:r w:rsidRPr="002F519E">
        <w:rPr>
          <w:color w:val="auto"/>
          <w:sz w:val="22"/>
          <w:szCs w:val="22"/>
        </w:rPr>
        <w:t xml:space="preserve">This is the consolidated permit referred to in the variation and consolidation notice for </w:t>
      </w:r>
      <w:r w:rsidR="00143E45" w:rsidRPr="002F519E">
        <w:rPr>
          <w:color w:val="auto"/>
          <w:sz w:val="22"/>
          <w:szCs w:val="22"/>
        </w:rPr>
        <w:t>variation</w:t>
      </w:r>
      <w:r w:rsidRPr="002F519E">
        <w:rPr>
          <w:color w:val="auto"/>
          <w:sz w:val="22"/>
          <w:szCs w:val="22"/>
        </w:rPr>
        <w:t xml:space="preserve"> </w:t>
      </w:r>
      <w:r w:rsidR="00CE57D2" w:rsidRPr="002F519E">
        <w:rPr>
          <w:color w:val="auto"/>
          <w:sz w:val="22"/>
          <w:szCs w:val="22"/>
        </w:rPr>
        <w:fldChar w:fldCharType="begin"/>
      </w:r>
      <w:r w:rsidR="00CE57D2" w:rsidRPr="002F519E">
        <w:rPr>
          <w:color w:val="auto"/>
          <w:sz w:val="22"/>
          <w:szCs w:val="22"/>
        </w:rPr>
        <w:instrText xml:space="preserve"> MERGEFIELD PAN </w:instrText>
      </w:r>
      <w:r w:rsidR="00CE57D2" w:rsidRPr="002F519E">
        <w:rPr>
          <w:color w:val="auto"/>
          <w:sz w:val="22"/>
          <w:szCs w:val="22"/>
        </w:rPr>
        <w:fldChar w:fldCharType="separate"/>
      </w:r>
      <w:r w:rsidR="00050721" w:rsidRPr="002F519E">
        <w:rPr>
          <w:noProof/>
          <w:color w:val="auto"/>
          <w:sz w:val="22"/>
          <w:szCs w:val="22"/>
        </w:rPr>
        <w:t>PAN-031290</w:t>
      </w:r>
      <w:r w:rsidR="00CE57D2" w:rsidRPr="002F519E">
        <w:rPr>
          <w:color w:val="auto"/>
          <w:sz w:val="22"/>
          <w:szCs w:val="22"/>
        </w:rPr>
        <w:fldChar w:fldCharType="end"/>
      </w:r>
      <w:r w:rsidRPr="002F519E">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proofErr w:type="spellStart"/>
      <w:r w:rsidRPr="008F36B8">
        <w:rPr>
          <w:rStyle w:val="change"/>
          <w:color w:val="auto"/>
          <w:sz w:val="22"/>
          <w:szCs w:val="22"/>
        </w:rPr>
        <w:t>Dŵr</w:t>
      </w:r>
      <w:proofErr w:type="spellEnd"/>
      <w:r w:rsidRPr="008F36B8">
        <w:rPr>
          <w:rStyle w:val="change"/>
          <w:color w:val="auto"/>
          <w:sz w:val="22"/>
          <w:szCs w:val="22"/>
        </w:rPr>
        <w:t xml:space="preserve"> Cymru </w:t>
      </w:r>
      <w:proofErr w:type="spellStart"/>
      <w:r w:rsidRPr="008F36B8">
        <w:rPr>
          <w:rStyle w:val="change"/>
          <w:color w:val="auto"/>
          <w:sz w:val="22"/>
          <w:szCs w:val="22"/>
        </w:rPr>
        <w:t>Cyfyngedig</w:t>
      </w:r>
      <w:proofErr w:type="spellEnd"/>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20A41ADB" w:rsidR="008321E6" w:rsidRPr="002F519E" w:rsidRDefault="00CE57D2" w:rsidP="00597064">
      <w:pPr>
        <w:pStyle w:val="Data"/>
        <w:ind w:left="567" w:right="1701"/>
        <w:rPr>
          <w:rStyle w:val="change"/>
          <w:color w:val="auto"/>
          <w:sz w:val="22"/>
          <w:szCs w:val="22"/>
        </w:rPr>
      </w:pPr>
      <w:r w:rsidRPr="002F519E">
        <w:rPr>
          <w:rStyle w:val="change"/>
          <w:color w:val="auto"/>
          <w:sz w:val="22"/>
          <w:szCs w:val="22"/>
        </w:rPr>
        <w:fldChar w:fldCharType="begin"/>
      </w:r>
      <w:r w:rsidRPr="002F519E">
        <w:rPr>
          <w:rStyle w:val="change"/>
          <w:color w:val="auto"/>
          <w:sz w:val="22"/>
          <w:szCs w:val="22"/>
        </w:rPr>
        <w:instrText xml:space="preserve"> MERGEFIELD Site_Name </w:instrText>
      </w:r>
      <w:r w:rsidRPr="002F519E">
        <w:rPr>
          <w:rStyle w:val="change"/>
          <w:color w:val="auto"/>
          <w:sz w:val="22"/>
          <w:szCs w:val="22"/>
        </w:rPr>
        <w:fldChar w:fldCharType="separate"/>
      </w:r>
      <w:r w:rsidR="00D2691F" w:rsidRPr="002F519E">
        <w:rPr>
          <w:rStyle w:val="change"/>
          <w:noProof/>
          <w:color w:val="auto"/>
          <w:sz w:val="22"/>
          <w:szCs w:val="22"/>
        </w:rPr>
        <w:t>Cosheston Wastewater Treatment Works</w:t>
      </w:r>
      <w:r w:rsidRPr="002F519E">
        <w:rPr>
          <w:rStyle w:val="change"/>
          <w:color w:val="auto"/>
          <w:sz w:val="22"/>
          <w:szCs w:val="22"/>
        </w:rPr>
        <w:fldChar w:fldCharType="end"/>
      </w:r>
    </w:p>
    <w:p w14:paraId="728A309F" w14:textId="404AF442" w:rsidR="008321E6" w:rsidRPr="002F519E" w:rsidRDefault="00CE57D2" w:rsidP="00597064">
      <w:pPr>
        <w:pStyle w:val="Data"/>
        <w:ind w:left="567"/>
        <w:rPr>
          <w:rStyle w:val="change"/>
          <w:color w:val="auto"/>
          <w:sz w:val="22"/>
          <w:szCs w:val="22"/>
        </w:rPr>
      </w:pPr>
      <w:r w:rsidRPr="002F519E">
        <w:rPr>
          <w:rStyle w:val="change"/>
          <w:color w:val="auto"/>
          <w:sz w:val="22"/>
          <w:szCs w:val="22"/>
        </w:rPr>
        <w:fldChar w:fldCharType="begin"/>
      </w:r>
      <w:r w:rsidRPr="002F519E">
        <w:rPr>
          <w:rStyle w:val="change"/>
          <w:color w:val="auto"/>
          <w:sz w:val="22"/>
          <w:szCs w:val="22"/>
        </w:rPr>
        <w:instrText xml:space="preserve"> MERGEFIELD DSI_ADD2 </w:instrText>
      </w:r>
      <w:r w:rsidRPr="002F519E">
        <w:rPr>
          <w:rStyle w:val="change"/>
          <w:color w:val="auto"/>
          <w:sz w:val="22"/>
          <w:szCs w:val="22"/>
        </w:rPr>
        <w:fldChar w:fldCharType="separate"/>
      </w:r>
      <w:r w:rsidR="00D2691F" w:rsidRPr="002F519E">
        <w:rPr>
          <w:rStyle w:val="change"/>
          <w:noProof/>
          <w:color w:val="auto"/>
          <w:sz w:val="22"/>
          <w:szCs w:val="22"/>
        </w:rPr>
        <w:t>West Lane</w:t>
      </w:r>
      <w:r w:rsidRPr="002F519E">
        <w:rPr>
          <w:rStyle w:val="change"/>
          <w:color w:val="auto"/>
          <w:sz w:val="22"/>
          <w:szCs w:val="22"/>
        </w:rPr>
        <w:fldChar w:fldCharType="end"/>
      </w:r>
    </w:p>
    <w:p w14:paraId="3A784131" w14:textId="3AE10A2A" w:rsidR="008321E6" w:rsidRPr="004C1660" w:rsidRDefault="00CE57D2" w:rsidP="00597064">
      <w:pPr>
        <w:pStyle w:val="Data"/>
        <w:ind w:left="567"/>
        <w:rPr>
          <w:rStyle w:val="change"/>
          <w:color w:val="auto"/>
          <w:sz w:val="22"/>
          <w:szCs w:val="22"/>
        </w:rPr>
      </w:pPr>
      <w:r w:rsidRPr="002F519E">
        <w:rPr>
          <w:rStyle w:val="change"/>
          <w:color w:val="auto"/>
          <w:sz w:val="22"/>
          <w:szCs w:val="22"/>
        </w:rPr>
        <w:fldChar w:fldCharType="begin"/>
      </w:r>
      <w:r w:rsidRPr="004C1660">
        <w:rPr>
          <w:rStyle w:val="change"/>
          <w:color w:val="auto"/>
          <w:sz w:val="22"/>
          <w:szCs w:val="22"/>
        </w:rPr>
        <w:instrText xml:space="preserve"> MERGEFIELD DSI_ADD3 </w:instrText>
      </w:r>
      <w:r w:rsidRPr="002F519E">
        <w:rPr>
          <w:rStyle w:val="change"/>
          <w:color w:val="auto"/>
          <w:sz w:val="22"/>
          <w:szCs w:val="22"/>
        </w:rPr>
        <w:fldChar w:fldCharType="separate"/>
      </w:r>
      <w:r w:rsidR="00387125" w:rsidRPr="004C1660">
        <w:rPr>
          <w:rStyle w:val="change"/>
          <w:noProof/>
          <w:color w:val="auto"/>
          <w:sz w:val="22"/>
          <w:szCs w:val="22"/>
        </w:rPr>
        <w:t>Cosheston</w:t>
      </w:r>
      <w:r w:rsidRPr="002F519E">
        <w:rPr>
          <w:rStyle w:val="change"/>
          <w:color w:val="auto"/>
          <w:sz w:val="22"/>
          <w:szCs w:val="22"/>
        </w:rPr>
        <w:fldChar w:fldCharType="end"/>
      </w:r>
    </w:p>
    <w:p w14:paraId="3269D157" w14:textId="45D8CAD9" w:rsidR="008321E6" w:rsidRPr="004C1660" w:rsidRDefault="00CE57D2" w:rsidP="00597064">
      <w:pPr>
        <w:pStyle w:val="Data"/>
        <w:ind w:left="567"/>
        <w:rPr>
          <w:rStyle w:val="change"/>
          <w:color w:val="auto"/>
          <w:sz w:val="22"/>
          <w:szCs w:val="22"/>
        </w:rPr>
      </w:pPr>
      <w:r w:rsidRPr="002F519E">
        <w:rPr>
          <w:rStyle w:val="change"/>
          <w:color w:val="auto"/>
          <w:sz w:val="22"/>
          <w:szCs w:val="22"/>
        </w:rPr>
        <w:fldChar w:fldCharType="begin"/>
      </w:r>
      <w:r w:rsidRPr="004C1660">
        <w:rPr>
          <w:rStyle w:val="change"/>
          <w:color w:val="auto"/>
          <w:sz w:val="22"/>
          <w:szCs w:val="22"/>
        </w:rPr>
        <w:instrText xml:space="preserve"> MERGEFIELD DSI_ADD4 </w:instrText>
      </w:r>
      <w:r w:rsidRPr="002F519E">
        <w:rPr>
          <w:rStyle w:val="change"/>
          <w:color w:val="auto"/>
          <w:sz w:val="22"/>
          <w:szCs w:val="22"/>
        </w:rPr>
        <w:fldChar w:fldCharType="separate"/>
      </w:r>
      <w:r w:rsidR="00387125" w:rsidRPr="004C1660">
        <w:rPr>
          <w:rStyle w:val="change"/>
          <w:noProof/>
          <w:color w:val="auto"/>
          <w:sz w:val="22"/>
          <w:szCs w:val="22"/>
        </w:rPr>
        <w:t>Pembrokeshire</w:t>
      </w:r>
      <w:r w:rsidRPr="002F519E">
        <w:rPr>
          <w:rStyle w:val="change"/>
          <w:color w:val="auto"/>
          <w:sz w:val="22"/>
          <w:szCs w:val="22"/>
        </w:rPr>
        <w:fldChar w:fldCharType="end"/>
      </w:r>
    </w:p>
    <w:p w14:paraId="2090B699" w14:textId="01CD2E27" w:rsidR="008321E6" w:rsidRPr="004C1660" w:rsidRDefault="00CE57D2" w:rsidP="00597064">
      <w:pPr>
        <w:pStyle w:val="Data"/>
        <w:ind w:left="567"/>
        <w:rPr>
          <w:rStyle w:val="change"/>
          <w:color w:val="auto"/>
          <w:sz w:val="22"/>
          <w:szCs w:val="22"/>
        </w:rPr>
      </w:pPr>
      <w:r w:rsidRPr="002F519E">
        <w:rPr>
          <w:rStyle w:val="change"/>
          <w:color w:val="auto"/>
          <w:sz w:val="22"/>
          <w:szCs w:val="22"/>
        </w:rPr>
        <w:fldChar w:fldCharType="begin"/>
      </w:r>
      <w:r w:rsidRPr="004C1660">
        <w:rPr>
          <w:rStyle w:val="change"/>
          <w:color w:val="auto"/>
          <w:sz w:val="22"/>
          <w:szCs w:val="22"/>
        </w:rPr>
        <w:instrText xml:space="preserve"> MERGEFIELD DSI_POST_CODE </w:instrText>
      </w:r>
      <w:r w:rsidRPr="002F519E">
        <w:rPr>
          <w:rStyle w:val="change"/>
          <w:color w:val="auto"/>
          <w:sz w:val="22"/>
          <w:szCs w:val="22"/>
        </w:rPr>
        <w:fldChar w:fldCharType="separate"/>
      </w:r>
      <w:r w:rsidR="00387125" w:rsidRPr="004C1660">
        <w:rPr>
          <w:rStyle w:val="change"/>
          <w:noProof/>
          <w:color w:val="auto"/>
          <w:sz w:val="22"/>
          <w:szCs w:val="22"/>
        </w:rPr>
        <w:t>SA72 4UJ</w:t>
      </w:r>
      <w:r w:rsidRPr="002F519E">
        <w:rPr>
          <w:rStyle w:val="change"/>
          <w:color w:val="auto"/>
          <w:sz w:val="22"/>
          <w:szCs w:val="22"/>
        </w:rPr>
        <w:fldChar w:fldCharType="end"/>
      </w:r>
    </w:p>
    <w:p w14:paraId="2E407B93" w14:textId="77777777" w:rsidR="006A2565" w:rsidRPr="004C1660"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46B8F5AE"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AB0E1E">
        <w:rPr>
          <w:rFonts w:ascii="Arial" w:hAnsi="Arial" w:cs="Arial"/>
          <w:sz w:val="22"/>
          <w:szCs w:val="22"/>
          <w:lang w:eastAsia="en-US"/>
        </w:rPr>
        <w:t xml:space="preserve">from </w:t>
      </w:r>
      <w:r w:rsidR="00AB0E1E" w:rsidRPr="00AB0E1E">
        <w:rPr>
          <w:rFonts w:ascii="Arial" w:hAnsi="Arial" w:cs="Arial"/>
          <w:b/>
          <w:bCs/>
          <w:sz w:val="22"/>
          <w:szCs w:val="22"/>
          <w:lang w:eastAsia="en-US"/>
        </w:rPr>
        <w:t>20/03/2026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7DD08587" w:rsidR="008321E6" w:rsidRPr="00AB0E1E" w:rsidRDefault="00AB0E1E" w:rsidP="003842F1">
            <w:pPr>
              <w:pStyle w:val="Heading3nonum"/>
              <w:spacing w:before="0"/>
              <w:ind w:left="-108" w:right="34"/>
              <w:jc w:val="center"/>
              <w:rPr>
                <w:color w:val="auto"/>
                <w:sz w:val="22"/>
                <w:szCs w:val="22"/>
                <w:highlight w:val="yellow"/>
              </w:rPr>
            </w:pPr>
            <w:r w:rsidRPr="00AB0E1E">
              <w:rPr>
                <w:b/>
                <w:color w:val="auto"/>
                <w:sz w:val="22"/>
                <w:szCs w:val="22"/>
              </w:rPr>
              <w:t>Joanne Fitton</w:t>
            </w:r>
          </w:p>
        </w:tc>
        <w:tc>
          <w:tcPr>
            <w:tcW w:w="2551" w:type="dxa"/>
            <w:vAlign w:val="center"/>
          </w:tcPr>
          <w:p w14:paraId="0C50D17F" w14:textId="6842B2F3" w:rsidR="008321E6" w:rsidRPr="00AB0E1E" w:rsidRDefault="00AB0E1E" w:rsidP="003842F1">
            <w:pPr>
              <w:pStyle w:val="Heading3nonum"/>
              <w:spacing w:before="0" w:line="240" w:lineRule="auto"/>
              <w:ind w:left="-108"/>
              <w:jc w:val="center"/>
              <w:rPr>
                <w:b/>
                <w:color w:val="auto"/>
                <w:sz w:val="22"/>
                <w:szCs w:val="22"/>
                <w:highlight w:val="yellow"/>
              </w:rPr>
            </w:pPr>
            <w:r w:rsidRPr="00AB0E1E">
              <w:rPr>
                <w:b/>
                <w:color w:val="auto"/>
                <w:sz w:val="22"/>
                <w:szCs w:val="22"/>
              </w:rPr>
              <w:t>20/03/2026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BE27A8" w:rsidRDefault="00821962" w:rsidP="00AD32CF">
      <w:pPr>
        <w:pStyle w:val="Bullet0"/>
        <w:numPr>
          <w:ilvl w:val="1"/>
          <w:numId w:val="2"/>
        </w:numPr>
        <w:tabs>
          <w:tab w:val="clear" w:pos="680"/>
          <w:tab w:val="num" w:pos="1134"/>
        </w:tabs>
        <w:spacing w:before="120"/>
        <w:ind w:hanging="113"/>
        <w:rPr>
          <w:rFonts w:cs="Arial"/>
        </w:rPr>
      </w:pPr>
      <w:r w:rsidRPr="00BE27A8">
        <w:rPr>
          <w:rFonts w:cs="Arial"/>
        </w:rPr>
        <w:t>General management</w:t>
      </w:r>
      <w:bookmarkStart w:id="5" w:name="_Ref373938749"/>
    </w:p>
    <w:p w14:paraId="70964946" w14:textId="779492BD" w:rsidR="00821962" w:rsidRPr="00BE27A8" w:rsidRDefault="00821962" w:rsidP="00AD32CF">
      <w:pPr>
        <w:pStyle w:val="Bullet1"/>
        <w:tabs>
          <w:tab w:val="clear" w:pos="1106"/>
          <w:tab w:val="clear" w:pos="1134"/>
        </w:tabs>
        <w:spacing w:before="0"/>
        <w:ind w:hanging="539"/>
        <w:rPr>
          <w:rFonts w:cs="Arial"/>
          <w:sz w:val="18"/>
          <w:szCs w:val="18"/>
        </w:rPr>
      </w:pPr>
      <w:bookmarkStart w:id="6" w:name="_Ref373938830"/>
      <w:r w:rsidRPr="00BE27A8">
        <w:rPr>
          <w:rFonts w:cs="Arial"/>
          <w:sz w:val="18"/>
          <w:szCs w:val="18"/>
        </w:rPr>
        <w:t>The operator shall manage and operate the activit</w:t>
      </w:r>
      <w:r w:rsidRPr="00BE27A8">
        <w:rPr>
          <w:rStyle w:val="Red"/>
          <w:rFonts w:cs="Arial"/>
          <w:color w:val="auto"/>
          <w:sz w:val="18"/>
          <w:szCs w:val="18"/>
        </w:rPr>
        <w:t>ies</w:t>
      </w:r>
      <w:r w:rsidRPr="00BE27A8">
        <w:rPr>
          <w:rFonts w:cs="Arial"/>
          <w:sz w:val="18"/>
          <w:szCs w:val="18"/>
        </w:rPr>
        <w:t>:</w:t>
      </w:r>
      <w:bookmarkEnd w:id="5"/>
      <w:bookmarkEnd w:id="6"/>
    </w:p>
    <w:p w14:paraId="508607E0" w14:textId="77777777" w:rsidR="00821962" w:rsidRPr="00BE27A8" w:rsidRDefault="00821962" w:rsidP="00AD32CF">
      <w:pPr>
        <w:pStyle w:val="aBullet"/>
        <w:tabs>
          <w:tab w:val="num" w:pos="1701"/>
        </w:tabs>
        <w:spacing w:before="0"/>
        <w:ind w:left="1701" w:hanging="567"/>
        <w:rPr>
          <w:rFonts w:cs="Arial"/>
          <w:sz w:val="18"/>
          <w:szCs w:val="18"/>
        </w:rPr>
      </w:pPr>
      <w:r w:rsidRPr="00BE27A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BE27A8">
        <w:rPr>
          <w:rFonts w:cs="Arial"/>
          <w:sz w:val="18"/>
          <w:szCs w:val="18"/>
        </w:rPr>
        <w:t>as a result of</w:t>
      </w:r>
      <w:proofErr w:type="gramEnd"/>
      <w:r w:rsidRPr="00BE27A8">
        <w:rPr>
          <w:rFonts w:cs="Arial"/>
          <w:sz w:val="18"/>
          <w:szCs w:val="18"/>
        </w:rPr>
        <w:t xml:space="preserve"> complaints; and</w:t>
      </w:r>
    </w:p>
    <w:p w14:paraId="40E9098C" w14:textId="77777777" w:rsidR="00821962" w:rsidRPr="00BE27A8" w:rsidRDefault="00821962" w:rsidP="00AD32CF">
      <w:pPr>
        <w:pStyle w:val="aBullet"/>
        <w:tabs>
          <w:tab w:val="num" w:pos="1701"/>
        </w:tabs>
        <w:spacing w:before="0"/>
        <w:ind w:left="1701" w:hanging="567"/>
        <w:rPr>
          <w:rFonts w:cs="Arial"/>
          <w:sz w:val="18"/>
          <w:szCs w:val="18"/>
        </w:rPr>
      </w:pPr>
      <w:r w:rsidRPr="00BE27A8">
        <w:rPr>
          <w:rFonts w:cs="Arial"/>
          <w:sz w:val="18"/>
          <w:szCs w:val="18"/>
        </w:rPr>
        <w:t>using sufficient competent persons and resources.</w:t>
      </w:r>
    </w:p>
    <w:p w14:paraId="47200C49" w14:textId="77777777" w:rsidR="00821962" w:rsidRPr="00BE27A8" w:rsidRDefault="00821962" w:rsidP="00AD32CF">
      <w:pPr>
        <w:pStyle w:val="Bullet1"/>
        <w:spacing w:before="0"/>
        <w:ind w:hanging="539"/>
        <w:rPr>
          <w:rFonts w:cs="Arial"/>
          <w:sz w:val="18"/>
          <w:szCs w:val="18"/>
        </w:rPr>
      </w:pPr>
      <w:r w:rsidRPr="00BE27A8">
        <w:rPr>
          <w:rFonts w:cs="Arial"/>
          <w:sz w:val="18"/>
          <w:szCs w:val="18"/>
        </w:rPr>
        <w:t xml:space="preserve">Records demonstrating compliance with condition 1.1.1 shall be maintained. </w:t>
      </w:r>
    </w:p>
    <w:p w14:paraId="338430D9" w14:textId="77777777" w:rsidR="00821962" w:rsidRPr="00BE27A8" w:rsidRDefault="00821962" w:rsidP="00AD32CF">
      <w:pPr>
        <w:pStyle w:val="Bullet1"/>
        <w:tabs>
          <w:tab w:val="num" w:pos="1134"/>
        </w:tabs>
        <w:spacing w:before="0"/>
        <w:ind w:left="1134" w:hanging="567"/>
        <w:rPr>
          <w:rFonts w:cs="Arial"/>
          <w:sz w:val="18"/>
          <w:szCs w:val="18"/>
        </w:rPr>
      </w:pPr>
      <w:r w:rsidRPr="00BE27A8">
        <w:rPr>
          <w:rFonts w:cs="Arial"/>
          <w:sz w:val="18"/>
          <w:szCs w:val="18"/>
        </w:rPr>
        <w:t>Any person having duties that are or may be affected by the matters set out in this permit shall have convenient access to a copy of the permit.</w:t>
      </w:r>
    </w:p>
    <w:p w14:paraId="7152D6FC" w14:textId="77777777" w:rsidR="00821962" w:rsidRPr="00BE27A8" w:rsidRDefault="00821962" w:rsidP="00887927">
      <w:pPr>
        <w:pStyle w:val="Bullet"/>
        <w:tabs>
          <w:tab w:val="clear" w:pos="360"/>
          <w:tab w:val="num" w:pos="1134"/>
        </w:tabs>
        <w:spacing w:before="60" w:after="120"/>
        <w:ind w:hanging="113"/>
        <w:rPr>
          <w:rFonts w:cs="Arial"/>
        </w:rPr>
      </w:pPr>
      <w:r w:rsidRPr="00BE27A8">
        <w:rPr>
          <w:rFonts w:cs="Arial"/>
        </w:rPr>
        <w:t>Operations</w:t>
      </w:r>
    </w:p>
    <w:p w14:paraId="120E7FCE" w14:textId="7C9285F6" w:rsidR="00821962" w:rsidRPr="00BE27A8" w:rsidRDefault="00821962" w:rsidP="00AD32CF">
      <w:pPr>
        <w:pStyle w:val="Bullet0"/>
        <w:tabs>
          <w:tab w:val="num" w:pos="1134"/>
        </w:tabs>
        <w:spacing w:before="120"/>
        <w:ind w:hanging="113"/>
        <w:rPr>
          <w:rFonts w:cs="Arial"/>
        </w:rPr>
      </w:pPr>
      <w:r w:rsidRPr="00BE27A8">
        <w:rPr>
          <w:rFonts w:cs="Arial"/>
        </w:rPr>
        <w:t>Permitted activities</w:t>
      </w:r>
    </w:p>
    <w:p w14:paraId="5149B7DC" w14:textId="21E75AF5" w:rsidR="00821962" w:rsidRPr="00BE27A8" w:rsidRDefault="00821962" w:rsidP="00AD32CF">
      <w:pPr>
        <w:pStyle w:val="Bullet1"/>
        <w:tabs>
          <w:tab w:val="num" w:pos="1134"/>
        </w:tabs>
        <w:spacing w:before="0"/>
        <w:ind w:left="1134" w:hanging="567"/>
        <w:rPr>
          <w:rFonts w:cs="Arial"/>
          <w:sz w:val="18"/>
          <w:szCs w:val="18"/>
        </w:rPr>
      </w:pPr>
      <w:r w:rsidRPr="00BE27A8">
        <w:rPr>
          <w:rFonts w:cs="Arial"/>
          <w:sz w:val="18"/>
          <w:szCs w:val="18"/>
        </w:rPr>
        <w:t>The only activit</w:t>
      </w:r>
      <w:r w:rsidRPr="00BE27A8">
        <w:rPr>
          <w:rStyle w:val="Red"/>
          <w:rFonts w:cs="Arial"/>
          <w:color w:val="auto"/>
          <w:sz w:val="18"/>
          <w:szCs w:val="18"/>
        </w:rPr>
        <w:t>ies</w:t>
      </w:r>
      <w:r w:rsidRPr="00BE27A8">
        <w:rPr>
          <w:rFonts w:cs="Arial"/>
          <w:sz w:val="18"/>
          <w:szCs w:val="18"/>
        </w:rPr>
        <w:t xml:space="preserve"> authorised by the permit </w:t>
      </w:r>
      <w:r w:rsidRPr="00BE27A8">
        <w:rPr>
          <w:rStyle w:val="Red"/>
          <w:rFonts w:cs="Arial"/>
          <w:color w:val="auto"/>
          <w:sz w:val="18"/>
          <w:szCs w:val="18"/>
        </w:rPr>
        <w:t>are</w:t>
      </w:r>
      <w:r w:rsidRPr="00BE27A8">
        <w:rPr>
          <w:rFonts w:cs="Arial"/>
          <w:sz w:val="18"/>
          <w:szCs w:val="18"/>
        </w:rPr>
        <w:t xml:space="preserve"> the activit</w:t>
      </w:r>
      <w:r w:rsidRPr="00BE27A8">
        <w:rPr>
          <w:rStyle w:val="Red"/>
          <w:rFonts w:cs="Arial"/>
          <w:color w:val="auto"/>
          <w:sz w:val="18"/>
          <w:szCs w:val="18"/>
        </w:rPr>
        <w:t>ies</w:t>
      </w:r>
      <w:r w:rsidRPr="00BE27A8">
        <w:rPr>
          <w:rFonts w:cs="Arial"/>
          <w:sz w:val="18"/>
          <w:szCs w:val="18"/>
        </w:rPr>
        <w:t xml:space="preserve"> specified 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053CE3CF" w:rsidR="00821962" w:rsidRPr="00933268" w:rsidRDefault="00821962" w:rsidP="009221AC">
      <w:pPr>
        <w:pStyle w:val="Bullet1"/>
        <w:tabs>
          <w:tab w:val="num" w:pos="1134"/>
        </w:tabs>
        <w:spacing w:before="0"/>
        <w:ind w:left="1134" w:hanging="567"/>
        <w:rPr>
          <w:rFonts w:cs="Arial"/>
          <w:sz w:val="18"/>
          <w:szCs w:val="18"/>
        </w:rPr>
      </w:pPr>
      <w:r w:rsidRPr="00933268">
        <w:rPr>
          <w:rFonts w:cs="Arial"/>
          <w:sz w:val="18"/>
          <w:szCs w:val="18"/>
        </w:rPr>
        <w:t>The discharge activit</w:t>
      </w:r>
      <w:r w:rsidRPr="00933268">
        <w:rPr>
          <w:rStyle w:val="Red"/>
          <w:rFonts w:cs="Arial"/>
          <w:color w:val="auto"/>
          <w:sz w:val="18"/>
          <w:szCs w:val="18"/>
        </w:rPr>
        <w:t>ies</w:t>
      </w:r>
      <w:r w:rsidRPr="00933268">
        <w:rPr>
          <w:rFonts w:cs="Arial"/>
          <w:sz w:val="18"/>
          <w:szCs w:val="18"/>
        </w:rPr>
        <w:t xml:space="preserve"> shall take place at the discharge point</w:t>
      </w:r>
      <w:r w:rsidRPr="00933268">
        <w:rPr>
          <w:rStyle w:val="Red"/>
          <w:rFonts w:cs="Arial"/>
          <w:color w:val="auto"/>
          <w:sz w:val="18"/>
          <w:szCs w:val="18"/>
        </w:rPr>
        <w:t>s</w:t>
      </w:r>
      <w:r w:rsidRPr="00933268">
        <w:rPr>
          <w:rFonts w:cs="Arial"/>
          <w:sz w:val="18"/>
          <w:szCs w:val="18"/>
        </w:rPr>
        <w:t xml:space="preserve"> marked on the site plan at schedule 7 to this permit, and as listed in table S3.2</w:t>
      </w:r>
      <w:r w:rsidRPr="00933268">
        <w:rPr>
          <w:rStyle w:val="Red"/>
          <w:rFonts w:cs="Arial"/>
          <w:color w:val="auto"/>
          <w:sz w:val="18"/>
          <w:szCs w:val="18"/>
        </w:rPr>
        <w:t xml:space="preserve">; </w:t>
      </w:r>
      <w:proofErr w:type="gramStart"/>
      <w:r w:rsidRPr="00933268">
        <w:rPr>
          <w:rStyle w:val="Red"/>
          <w:rFonts w:cs="Arial"/>
          <w:color w:val="auto"/>
          <w:sz w:val="18"/>
          <w:szCs w:val="18"/>
        </w:rPr>
        <w:t>and,</w:t>
      </w:r>
      <w:proofErr w:type="gramEnd"/>
      <w:r w:rsidRPr="00933268">
        <w:rPr>
          <w:rStyle w:val="Red"/>
          <w:rFonts w:cs="Arial"/>
          <w:color w:val="auto"/>
          <w:sz w:val="18"/>
          <w:szCs w:val="18"/>
        </w:rPr>
        <w:t xml:space="preserve"> the operating techniques that are the subject of conditions prefixed by 2.3 shall be applied at the locations shown, or otherwise described, in schedule 7</w:t>
      </w:r>
      <w:r w:rsidRPr="00933268">
        <w:rPr>
          <w:rFonts w:cs="Arial"/>
          <w:sz w:val="18"/>
          <w:szCs w:val="18"/>
        </w:rPr>
        <w:t>.</w:t>
      </w:r>
    </w:p>
    <w:p w14:paraId="58D11F8E" w14:textId="77777777" w:rsidR="00821962" w:rsidRPr="00B0077F" w:rsidRDefault="00821962" w:rsidP="00AD32CF">
      <w:pPr>
        <w:pStyle w:val="Bullet0"/>
        <w:tabs>
          <w:tab w:val="num" w:pos="1134"/>
        </w:tabs>
        <w:spacing w:before="120"/>
        <w:ind w:hanging="113"/>
        <w:rPr>
          <w:rStyle w:val="Red"/>
          <w:rFonts w:cs="Arial"/>
          <w:color w:val="auto"/>
        </w:rPr>
      </w:pPr>
      <w:r w:rsidRPr="00B0077F">
        <w:rPr>
          <w:rStyle w:val="Red"/>
          <w:rFonts w:cs="Arial"/>
          <w:color w:val="auto"/>
        </w:rPr>
        <w:t>Operating techniques</w:t>
      </w:r>
    </w:p>
    <w:p w14:paraId="17338076" w14:textId="01A900DB" w:rsidR="00A739EF" w:rsidRPr="00B0077F" w:rsidRDefault="00A739EF" w:rsidP="00A739EF">
      <w:pPr>
        <w:pStyle w:val="Bullet1"/>
        <w:tabs>
          <w:tab w:val="num" w:pos="1134"/>
        </w:tabs>
        <w:spacing w:before="0"/>
        <w:ind w:left="1134" w:hanging="567"/>
        <w:rPr>
          <w:rStyle w:val="Red"/>
          <w:rFonts w:cs="Arial"/>
          <w:color w:val="auto"/>
          <w:sz w:val="18"/>
          <w:szCs w:val="18"/>
        </w:rPr>
      </w:pPr>
      <w:bookmarkStart w:id="7" w:name="_Ref373938399"/>
      <w:r w:rsidRPr="00B0077F">
        <w:rPr>
          <w:rStyle w:val="Red"/>
          <w:rFonts w:cs="Arial"/>
          <w:color w:val="auto"/>
          <w:sz w:val="18"/>
          <w:szCs w:val="18"/>
        </w:rPr>
        <w:t xml:space="preserve">For the </w:t>
      </w:r>
      <w:r w:rsidRPr="00933268">
        <w:rPr>
          <w:rStyle w:val="Red"/>
          <w:rFonts w:cs="Arial"/>
          <w:color w:val="auto"/>
          <w:sz w:val="18"/>
          <w:szCs w:val="18"/>
        </w:rPr>
        <w:t>activity A1, referenced</w:t>
      </w:r>
      <w:r w:rsidRPr="00B0077F">
        <w:rPr>
          <w:rStyle w:val="Red"/>
          <w:rFonts w:cs="Arial"/>
          <w:color w:val="auto"/>
          <w:sz w:val="18"/>
          <w:szCs w:val="18"/>
        </w:rPr>
        <w:t xml:space="preserve"> in schedule 1, table S1.1, the operator shall comply with the relevant requirements of the Urban </w:t>
      </w:r>
      <w:proofErr w:type="gramStart"/>
      <w:r w:rsidRPr="00B0077F">
        <w:rPr>
          <w:rStyle w:val="Red"/>
          <w:rFonts w:cs="Arial"/>
          <w:color w:val="auto"/>
          <w:sz w:val="18"/>
          <w:szCs w:val="18"/>
        </w:rPr>
        <w:t>Waste Water</w:t>
      </w:r>
      <w:proofErr w:type="gramEnd"/>
      <w:r w:rsidRPr="00B0077F">
        <w:rPr>
          <w:rStyle w:val="Red"/>
          <w:rFonts w:cs="Arial"/>
          <w:color w:val="auto"/>
          <w:sz w:val="18"/>
          <w:szCs w:val="18"/>
        </w:rPr>
        <w:t xml:space="preserve"> Treatment (England and Wales) Regulations 1994.</w:t>
      </w:r>
    </w:p>
    <w:bookmarkEnd w:id="7"/>
    <w:p w14:paraId="5A448DEE" w14:textId="33A541DC" w:rsidR="00821962" w:rsidRPr="00B0077F" w:rsidRDefault="00821962" w:rsidP="00080A80">
      <w:pPr>
        <w:pStyle w:val="Bullet1"/>
        <w:tabs>
          <w:tab w:val="num" w:pos="1134"/>
        </w:tabs>
        <w:spacing w:before="0"/>
        <w:ind w:left="1134" w:hanging="567"/>
        <w:rPr>
          <w:rFonts w:cs="Arial"/>
          <w:sz w:val="18"/>
          <w:szCs w:val="18"/>
        </w:rPr>
      </w:pPr>
      <w:r w:rsidRPr="00B0077F">
        <w:rPr>
          <w:rFonts w:cs="Arial"/>
          <w:sz w:val="18"/>
          <w:szCs w:val="18"/>
        </w:rPr>
        <w:t>For the discharge specified in table S3.3:</w:t>
      </w:r>
    </w:p>
    <w:p w14:paraId="1305C3F9" w14:textId="77777777" w:rsidR="00821962" w:rsidRPr="00B0077F" w:rsidRDefault="00821962" w:rsidP="00080A80">
      <w:pPr>
        <w:pStyle w:val="aBullet"/>
        <w:tabs>
          <w:tab w:val="num" w:pos="1701"/>
        </w:tabs>
        <w:spacing w:before="0"/>
        <w:ind w:left="1701" w:hanging="567"/>
        <w:rPr>
          <w:rFonts w:cs="Arial"/>
          <w:sz w:val="18"/>
          <w:szCs w:val="18"/>
        </w:rPr>
      </w:pPr>
      <w:r w:rsidRPr="00B0077F">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B0077F" w:rsidRDefault="00821962" w:rsidP="00AD32CF">
      <w:pPr>
        <w:pStyle w:val="aBullet"/>
        <w:tabs>
          <w:tab w:val="num" w:pos="1701"/>
        </w:tabs>
        <w:spacing w:before="0"/>
        <w:ind w:left="1701" w:hanging="567"/>
        <w:rPr>
          <w:rStyle w:val="Red"/>
          <w:rFonts w:cs="Arial"/>
          <w:color w:val="auto"/>
          <w:sz w:val="18"/>
          <w:szCs w:val="18"/>
        </w:rPr>
      </w:pPr>
      <w:r w:rsidRPr="00B0077F">
        <w:rPr>
          <w:rStyle w:val="Red"/>
          <w:rFonts w:cs="Arial"/>
          <w:color w:val="auto"/>
          <w:sz w:val="18"/>
          <w:szCs w:val="18"/>
        </w:rPr>
        <w:t xml:space="preserve">The discharge shall not be </w:t>
      </w:r>
      <w:proofErr w:type="spellStart"/>
      <w:r w:rsidRPr="00B0077F">
        <w:rPr>
          <w:rStyle w:val="Red"/>
          <w:rFonts w:cs="Arial"/>
          <w:color w:val="auto"/>
          <w:sz w:val="18"/>
          <w:szCs w:val="18"/>
        </w:rPr>
        <w:t>comminuted</w:t>
      </w:r>
      <w:proofErr w:type="spellEnd"/>
      <w:r w:rsidRPr="00B0077F">
        <w:rPr>
          <w:rStyle w:val="Red"/>
          <w:rFonts w:cs="Arial"/>
          <w:color w:val="auto"/>
          <w:sz w:val="18"/>
          <w:szCs w:val="18"/>
        </w:rPr>
        <w:t xml:space="preserve"> or macerated and shall have passed through screens as specified</w:t>
      </w:r>
      <w:r w:rsidR="006A07E0" w:rsidRPr="00B0077F">
        <w:rPr>
          <w:rStyle w:val="Red"/>
          <w:rFonts w:cs="Arial"/>
          <w:color w:val="auto"/>
          <w:sz w:val="18"/>
          <w:szCs w:val="18"/>
        </w:rPr>
        <w:t xml:space="preserve"> </w:t>
      </w:r>
      <w:r w:rsidRPr="00B0077F">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B0077F" w:rsidRDefault="00821962" w:rsidP="00AD32CF">
      <w:pPr>
        <w:pStyle w:val="aBullet"/>
        <w:tabs>
          <w:tab w:val="num" w:pos="1701"/>
        </w:tabs>
        <w:spacing w:before="0"/>
        <w:ind w:left="1701" w:hanging="567"/>
        <w:rPr>
          <w:rStyle w:val="Red"/>
          <w:rFonts w:cs="Arial"/>
          <w:color w:val="auto"/>
          <w:sz w:val="18"/>
          <w:szCs w:val="18"/>
        </w:rPr>
      </w:pPr>
      <w:r w:rsidRPr="00B0077F">
        <w:rPr>
          <w:rStyle w:val="Red"/>
          <w:rFonts w:cs="Arial"/>
          <w:color w:val="auto"/>
          <w:sz w:val="18"/>
          <w:szCs w:val="18"/>
        </w:rPr>
        <w:t xml:space="preserve">Where a mechanically cleaned screen is installed, a telemetry alarm system shall be installed and maintained </w:t>
      </w:r>
      <w:proofErr w:type="gramStart"/>
      <w:r w:rsidRPr="00B0077F">
        <w:rPr>
          <w:rStyle w:val="Red"/>
          <w:rFonts w:cs="Arial"/>
          <w:color w:val="auto"/>
          <w:sz w:val="18"/>
          <w:szCs w:val="18"/>
        </w:rPr>
        <w:t>so as to</w:t>
      </w:r>
      <w:proofErr w:type="gramEnd"/>
      <w:r w:rsidRPr="00B0077F">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B0077F" w:rsidRDefault="00821962" w:rsidP="00AD32CF">
      <w:pPr>
        <w:pStyle w:val="Bullet0"/>
        <w:tabs>
          <w:tab w:val="num" w:pos="1134"/>
        </w:tabs>
        <w:spacing w:before="120" w:after="240"/>
        <w:ind w:hanging="113"/>
        <w:rPr>
          <w:rStyle w:val="Red"/>
          <w:rFonts w:cs="Arial"/>
          <w:color w:val="auto"/>
        </w:rPr>
      </w:pPr>
      <w:r w:rsidRPr="00B0077F">
        <w:rPr>
          <w:rStyle w:val="Red"/>
          <w:rFonts w:cs="Arial"/>
          <w:color w:val="auto"/>
        </w:rPr>
        <w:t>Improvement programme</w:t>
      </w:r>
    </w:p>
    <w:p w14:paraId="361AA548" w14:textId="047310F9" w:rsidR="00885CD7" w:rsidRPr="00B0077F" w:rsidRDefault="00885CD7" w:rsidP="00AD32CF">
      <w:pPr>
        <w:pStyle w:val="Bullet1"/>
        <w:tabs>
          <w:tab w:val="num" w:pos="1134"/>
        </w:tabs>
        <w:spacing w:before="0"/>
        <w:ind w:left="1134" w:hanging="567"/>
        <w:rPr>
          <w:rStyle w:val="Red"/>
          <w:rFonts w:cs="Arial"/>
          <w:color w:val="auto"/>
          <w:sz w:val="18"/>
          <w:szCs w:val="18"/>
        </w:rPr>
      </w:pPr>
      <w:r w:rsidRPr="00B0077F">
        <w:rPr>
          <w:rStyle w:val="Red"/>
          <w:rFonts w:cs="Arial"/>
          <w:color w:val="auto"/>
          <w:sz w:val="18"/>
          <w:szCs w:val="18"/>
        </w:rPr>
        <w:t>For the activity A2, the flow passed forward monitoring readings required by condition 3.3.1 and tables S3.1 and S3.4 must be taken every two minutes where:</w:t>
      </w:r>
    </w:p>
    <w:p w14:paraId="374380EA" w14:textId="77777777" w:rsidR="00885CD7" w:rsidRPr="00B0077F" w:rsidRDefault="00885CD7" w:rsidP="00AD32CF">
      <w:pPr>
        <w:pStyle w:val="aBullet"/>
        <w:tabs>
          <w:tab w:val="num" w:pos="1701"/>
        </w:tabs>
        <w:spacing w:before="0"/>
        <w:ind w:left="1701" w:hanging="567"/>
        <w:jc w:val="both"/>
        <w:rPr>
          <w:rStyle w:val="Red"/>
          <w:rFonts w:cs="Arial"/>
          <w:color w:val="auto"/>
          <w:sz w:val="18"/>
          <w:szCs w:val="18"/>
        </w:rPr>
      </w:pPr>
      <w:r w:rsidRPr="00B0077F">
        <w:rPr>
          <w:rStyle w:val="Red"/>
          <w:rFonts w:cs="Arial"/>
          <w:color w:val="auto"/>
          <w:sz w:val="18"/>
          <w:szCs w:val="18"/>
        </w:rPr>
        <w:t>the overflow is directly pumped to a storm tank, unless otherwise agreed in writing by Natural Resources Wales; or</w:t>
      </w:r>
    </w:p>
    <w:p w14:paraId="33B56EF8" w14:textId="77777777" w:rsidR="00885CD7" w:rsidRPr="00B0077F" w:rsidRDefault="00885CD7" w:rsidP="00AD32CF">
      <w:pPr>
        <w:pStyle w:val="aBullet"/>
        <w:tabs>
          <w:tab w:val="num" w:pos="1701"/>
        </w:tabs>
        <w:spacing w:before="0"/>
        <w:ind w:left="1701" w:hanging="567"/>
        <w:jc w:val="both"/>
        <w:rPr>
          <w:rStyle w:val="Red"/>
          <w:rFonts w:cs="Arial"/>
          <w:color w:val="auto"/>
          <w:sz w:val="18"/>
          <w:szCs w:val="18"/>
        </w:rPr>
      </w:pPr>
      <w:r w:rsidRPr="00B0077F">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B0077F" w:rsidRDefault="00885CD7" w:rsidP="00AD32CF">
      <w:pPr>
        <w:pStyle w:val="aBullet"/>
        <w:tabs>
          <w:tab w:val="num" w:pos="1701"/>
        </w:tabs>
        <w:spacing w:before="0"/>
        <w:ind w:left="1701" w:hanging="567"/>
        <w:jc w:val="both"/>
        <w:rPr>
          <w:rStyle w:val="Red"/>
          <w:rFonts w:cs="Arial"/>
          <w:color w:val="auto"/>
          <w:sz w:val="18"/>
          <w:szCs w:val="18"/>
        </w:rPr>
      </w:pPr>
      <w:r w:rsidRPr="00B0077F">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B0077F">
        <w:rPr>
          <w:rStyle w:val="Red"/>
          <w:rFonts w:cs="Arial"/>
          <w:color w:val="auto"/>
          <w:sz w:val="18"/>
          <w:szCs w:val="18"/>
        </w:rPr>
        <w:t>-</w:t>
      </w:r>
      <w:r w:rsidRPr="00B0077F">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20C3A8FD" w:rsidR="00821962" w:rsidRPr="00102045" w:rsidRDefault="00821962" w:rsidP="00AD32CF">
      <w:pPr>
        <w:pStyle w:val="Bullet1"/>
        <w:tabs>
          <w:tab w:val="num" w:pos="1134"/>
        </w:tabs>
        <w:spacing w:before="0"/>
        <w:ind w:left="1134" w:hanging="567"/>
        <w:rPr>
          <w:rStyle w:val="Red"/>
          <w:rFonts w:cs="Arial"/>
          <w:color w:val="auto"/>
          <w:sz w:val="18"/>
          <w:szCs w:val="18"/>
        </w:rPr>
      </w:pPr>
      <w:r w:rsidRPr="00102045">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661BF229"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35A47AD6" w14:textId="1036E0A3" w:rsidR="00821962" w:rsidRPr="003F72DB" w:rsidRDefault="00821962" w:rsidP="003F72DB">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62B125D1" w14:textId="77777777" w:rsidR="00375D2C" w:rsidRDefault="00375D2C" w:rsidP="00375D2C">
      <w:pPr>
        <w:pStyle w:val="Bullet"/>
        <w:numPr>
          <w:ilvl w:val="0"/>
          <w:numId w:val="0"/>
        </w:numPr>
        <w:ind w:left="680" w:hanging="680"/>
        <w:rPr>
          <w:rStyle w:val="Red"/>
          <w:rFonts w:cs="Arial"/>
          <w:color w:val="auto"/>
          <w:sz w:val="18"/>
          <w:szCs w:val="18"/>
        </w:rPr>
      </w:pPr>
    </w:p>
    <w:p w14:paraId="6A30B8B1" w14:textId="77777777" w:rsidR="00375D2C" w:rsidRPr="00375D2C" w:rsidRDefault="00375D2C" w:rsidP="00375D2C">
      <w:pPr>
        <w:pStyle w:val="Bullet"/>
        <w:numPr>
          <w:ilvl w:val="0"/>
          <w:numId w:val="0"/>
        </w:numPr>
        <w:ind w:left="680" w:hanging="680"/>
        <w:rPr>
          <w:rStyle w:val="Red"/>
          <w:rFonts w:cs="Arial"/>
          <w:color w:val="auto"/>
          <w:sz w:val="18"/>
          <w:szCs w:val="18"/>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B64C7F" w:rsidRDefault="006E592F" w:rsidP="00AD32CF">
      <w:pPr>
        <w:pStyle w:val="aiBullet"/>
        <w:tabs>
          <w:tab w:val="clear" w:pos="1588"/>
          <w:tab w:val="num" w:pos="1985"/>
        </w:tabs>
        <w:spacing w:before="0"/>
        <w:ind w:left="1985" w:hanging="312"/>
        <w:rPr>
          <w:rStyle w:val="Red"/>
          <w:color w:val="auto"/>
          <w:sz w:val="18"/>
          <w:szCs w:val="18"/>
        </w:rPr>
      </w:pPr>
      <w:r w:rsidRPr="00B64C7F">
        <w:rPr>
          <w:rStyle w:val="Red"/>
          <w:color w:val="auto"/>
          <w:sz w:val="18"/>
          <w:szCs w:val="18"/>
        </w:rPr>
        <w:t>data that is not ‘good’ data; or</w:t>
      </w:r>
    </w:p>
    <w:p w14:paraId="5D66DC67" w14:textId="4A048869" w:rsidR="006E592F" w:rsidRPr="00B64C7F" w:rsidRDefault="006E592F" w:rsidP="00AD32CF">
      <w:pPr>
        <w:pStyle w:val="aiBullet"/>
        <w:tabs>
          <w:tab w:val="clear" w:pos="1588"/>
          <w:tab w:val="num" w:pos="1985"/>
        </w:tabs>
        <w:spacing w:before="0"/>
        <w:ind w:left="1985" w:hanging="312"/>
        <w:rPr>
          <w:rStyle w:val="Red"/>
          <w:color w:val="auto"/>
          <w:sz w:val="18"/>
          <w:szCs w:val="18"/>
        </w:rPr>
      </w:pPr>
      <w:r w:rsidRPr="00B64C7F">
        <w:rPr>
          <w:rStyle w:val="Red"/>
          <w:color w:val="auto"/>
          <w:sz w:val="18"/>
          <w:szCs w:val="18"/>
        </w:rPr>
        <w:t>the first flow reading taken after the start of each overflow event</w:t>
      </w:r>
      <w:r w:rsidR="00DE0B1D" w:rsidRPr="00B64C7F">
        <w:rPr>
          <w:rStyle w:val="Red"/>
          <w:color w:val="auto"/>
          <w:sz w:val="18"/>
          <w:szCs w:val="18"/>
        </w:rPr>
        <w:t>.</w:t>
      </w:r>
      <w:r w:rsidR="00FE1670" w:rsidRPr="00B64C7F">
        <w:rPr>
          <w:rStyle w:val="Red"/>
          <w:color w:val="auto"/>
          <w:sz w:val="18"/>
          <w:szCs w:val="18"/>
        </w:rPr>
        <w:t xml:space="preserve"> </w:t>
      </w:r>
    </w:p>
    <w:p w14:paraId="2A5E0A82" w14:textId="77777777" w:rsidR="00821962" w:rsidRPr="00B64C7F" w:rsidRDefault="00821962" w:rsidP="00263D8C">
      <w:pPr>
        <w:pStyle w:val="Bullet0"/>
        <w:keepNext/>
        <w:keepLines/>
        <w:tabs>
          <w:tab w:val="num" w:pos="1134"/>
        </w:tabs>
        <w:spacing w:before="120"/>
        <w:ind w:hanging="113"/>
        <w:rPr>
          <w:rFonts w:cs="Arial"/>
        </w:rPr>
      </w:pPr>
      <w:r w:rsidRPr="00B64C7F">
        <w:rPr>
          <w:rFonts w:cs="Arial"/>
        </w:rPr>
        <w:t>Emissions of substances not controlled by emission limits</w:t>
      </w:r>
    </w:p>
    <w:p w14:paraId="74C5F617" w14:textId="6F9823DD" w:rsidR="00821962" w:rsidRPr="00B64C7F" w:rsidRDefault="00821962" w:rsidP="00263D8C">
      <w:pPr>
        <w:pStyle w:val="Bullet1"/>
        <w:keepNext/>
        <w:keepLines/>
        <w:tabs>
          <w:tab w:val="num" w:pos="1134"/>
        </w:tabs>
        <w:spacing w:before="0"/>
        <w:ind w:left="1134" w:hanging="567"/>
        <w:rPr>
          <w:rFonts w:cs="Arial"/>
          <w:sz w:val="18"/>
          <w:szCs w:val="18"/>
        </w:rPr>
      </w:pPr>
      <w:r w:rsidRPr="00B64C7F">
        <w:rPr>
          <w:rStyle w:val="Red"/>
          <w:rFonts w:cs="Arial"/>
          <w:color w:val="auto"/>
          <w:sz w:val="18"/>
          <w:szCs w:val="18"/>
        </w:rPr>
        <w:t>For the activity</w:t>
      </w:r>
      <w:r w:rsidR="005279D9" w:rsidRPr="00B64C7F">
        <w:rPr>
          <w:rStyle w:val="Red"/>
          <w:rFonts w:cs="Arial"/>
          <w:color w:val="auto"/>
          <w:sz w:val="18"/>
          <w:szCs w:val="18"/>
        </w:rPr>
        <w:t xml:space="preserve"> </w:t>
      </w:r>
      <w:r w:rsidRPr="00B64C7F">
        <w:rPr>
          <w:rStyle w:val="Red"/>
          <w:rFonts w:cs="Arial"/>
          <w:color w:val="auto"/>
          <w:sz w:val="18"/>
          <w:szCs w:val="18"/>
        </w:rPr>
        <w:t>A1 referenced in schedule 1, table S1.1</w:t>
      </w:r>
      <w:r w:rsidR="008113D4" w:rsidRPr="00B64C7F">
        <w:rPr>
          <w:rStyle w:val="Red"/>
          <w:rFonts w:cs="Arial"/>
          <w:color w:val="auto"/>
          <w:sz w:val="18"/>
          <w:szCs w:val="18"/>
        </w:rPr>
        <w:t>,</w:t>
      </w:r>
      <w:r w:rsidRPr="00B64C7F">
        <w:rPr>
          <w:rFonts w:cs="Arial"/>
          <w:sz w:val="18"/>
          <w:szCs w:val="18"/>
        </w:rPr>
        <w:t xml:space="preserve"> </w:t>
      </w:r>
      <w:r w:rsidR="008113D4" w:rsidRPr="00B64C7F">
        <w:rPr>
          <w:rFonts w:cs="Arial"/>
          <w:sz w:val="18"/>
          <w:szCs w:val="18"/>
        </w:rPr>
        <w:t>t</w:t>
      </w:r>
      <w:r w:rsidRPr="00B64C7F">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508DF7E1" w:rsidR="00821962" w:rsidRPr="00FB28CC" w:rsidRDefault="00821962" w:rsidP="00AD32CF">
      <w:pPr>
        <w:pStyle w:val="Bullet1"/>
        <w:tabs>
          <w:tab w:val="num" w:pos="1134"/>
        </w:tabs>
        <w:spacing w:before="0"/>
        <w:ind w:left="1134" w:hanging="567"/>
        <w:rPr>
          <w:rStyle w:val="Red"/>
          <w:rFonts w:cs="Arial"/>
          <w:color w:val="auto"/>
          <w:sz w:val="18"/>
          <w:szCs w:val="18"/>
        </w:rPr>
      </w:pPr>
      <w:r w:rsidRPr="00FB28CC">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FB28CC" w:rsidRDefault="00821962" w:rsidP="00AD32CF">
      <w:pPr>
        <w:pStyle w:val="Bullet1"/>
        <w:tabs>
          <w:tab w:val="num" w:pos="1134"/>
        </w:tabs>
        <w:spacing w:before="0"/>
        <w:ind w:left="1134" w:hanging="567"/>
        <w:rPr>
          <w:rStyle w:val="Red"/>
          <w:rFonts w:cs="Arial"/>
          <w:color w:val="auto"/>
          <w:sz w:val="18"/>
          <w:szCs w:val="18"/>
        </w:rPr>
      </w:pPr>
      <w:r w:rsidRPr="00FB28CC">
        <w:rPr>
          <w:rStyle w:val="Red"/>
          <w:rFonts w:cs="Arial"/>
          <w:color w:val="auto"/>
          <w:sz w:val="18"/>
          <w:szCs w:val="18"/>
        </w:rPr>
        <w:t>The monitoring programme for the parameters subject to schedule 3B shall be:</w:t>
      </w:r>
    </w:p>
    <w:p w14:paraId="350AFE87" w14:textId="77777777" w:rsidR="00821962" w:rsidRPr="00FB28CC" w:rsidRDefault="00821962" w:rsidP="00AD32CF">
      <w:pPr>
        <w:pStyle w:val="aBullet"/>
        <w:tabs>
          <w:tab w:val="num" w:pos="1701"/>
        </w:tabs>
        <w:spacing w:before="0"/>
        <w:ind w:left="1701" w:hanging="567"/>
        <w:rPr>
          <w:rStyle w:val="Red"/>
          <w:rFonts w:cs="Arial"/>
          <w:color w:val="auto"/>
          <w:sz w:val="18"/>
          <w:szCs w:val="18"/>
        </w:rPr>
      </w:pPr>
      <w:r w:rsidRPr="00FB28CC">
        <w:rPr>
          <w:rStyle w:val="Red"/>
          <w:rFonts w:cs="Arial"/>
          <w:color w:val="auto"/>
          <w:sz w:val="18"/>
          <w:szCs w:val="18"/>
        </w:rPr>
        <w:t>pre-scheduled to cover a calendar year and the programme recorded before the start of a calendar year sample period; and</w:t>
      </w:r>
    </w:p>
    <w:p w14:paraId="01D35DA9" w14:textId="6B13C495" w:rsidR="00821962" w:rsidRPr="00FB28CC" w:rsidRDefault="00821962" w:rsidP="00AD32CF">
      <w:pPr>
        <w:pStyle w:val="aBullet"/>
        <w:tabs>
          <w:tab w:val="num" w:pos="1701"/>
        </w:tabs>
        <w:spacing w:before="0"/>
        <w:ind w:left="1701" w:hanging="567"/>
        <w:rPr>
          <w:rStyle w:val="Red"/>
          <w:rFonts w:cs="Arial"/>
          <w:color w:val="auto"/>
          <w:sz w:val="18"/>
          <w:szCs w:val="18"/>
        </w:rPr>
      </w:pPr>
      <w:r w:rsidRPr="00FB28CC">
        <w:rPr>
          <w:rStyle w:val="Red"/>
          <w:rFonts w:cs="Arial"/>
          <w:color w:val="auto"/>
          <w:sz w:val="18"/>
          <w:szCs w:val="18"/>
        </w:rPr>
        <w:t>sample</w:t>
      </w:r>
      <w:r w:rsidR="00E53A9F" w:rsidRPr="00FB28CC">
        <w:rPr>
          <w:rStyle w:val="Red"/>
          <w:rFonts w:cs="Arial"/>
          <w:color w:val="auto"/>
          <w:sz w:val="18"/>
          <w:szCs w:val="18"/>
        </w:rPr>
        <w:t>s</w:t>
      </w:r>
      <w:r w:rsidRPr="00FB28CC">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B28CC" w:rsidRDefault="00821962" w:rsidP="00AD32CF">
      <w:pPr>
        <w:pStyle w:val="Bullet1"/>
        <w:tabs>
          <w:tab w:val="num" w:pos="1134"/>
        </w:tabs>
        <w:spacing w:before="0"/>
        <w:ind w:left="1134" w:hanging="567"/>
        <w:rPr>
          <w:rStyle w:val="Red"/>
          <w:rFonts w:cs="Arial"/>
          <w:color w:val="auto"/>
          <w:sz w:val="18"/>
          <w:szCs w:val="18"/>
        </w:rPr>
      </w:pPr>
      <w:r w:rsidRPr="00FB28CC">
        <w:rPr>
          <w:rStyle w:val="Red"/>
          <w:rFonts w:cs="Arial"/>
          <w:color w:val="auto"/>
          <w:sz w:val="18"/>
          <w:szCs w:val="18"/>
        </w:rPr>
        <w:t xml:space="preserve">After becoming </w:t>
      </w:r>
      <w:proofErr w:type="gramStart"/>
      <w:r w:rsidRPr="00FB28CC">
        <w:rPr>
          <w:rStyle w:val="Red"/>
          <w:rFonts w:cs="Arial"/>
          <w:color w:val="auto"/>
          <w:sz w:val="18"/>
          <w:szCs w:val="18"/>
        </w:rPr>
        <w:t>aware, or</w:t>
      </w:r>
      <w:proofErr w:type="gramEnd"/>
      <w:r w:rsidRPr="00FB28CC">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7F3A21" w:rsidRDefault="00821962" w:rsidP="00767566">
      <w:pPr>
        <w:pStyle w:val="AlphaBulletL3"/>
        <w:tabs>
          <w:tab w:val="clear" w:pos="2160"/>
          <w:tab w:val="num" w:pos="1701"/>
        </w:tabs>
        <w:spacing w:before="0"/>
        <w:ind w:left="1701" w:hanging="567"/>
        <w:rPr>
          <w:sz w:val="18"/>
          <w:szCs w:val="18"/>
        </w:rPr>
      </w:pPr>
      <w:r w:rsidRPr="007F3A21">
        <w:rPr>
          <w:sz w:val="18"/>
          <w:szCs w:val="18"/>
        </w:rPr>
        <w:t xml:space="preserve">any breach of a limit specified in schedule 3 table S3.1 </w:t>
      </w:r>
      <w:r w:rsidRPr="007F3A21">
        <w:rPr>
          <w:rStyle w:val="Red"/>
          <w:color w:val="auto"/>
          <w:sz w:val="18"/>
          <w:szCs w:val="18"/>
        </w:rPr>
        <w:t>(including individual exceedances of limits which are covered by condition 3.1.2)</w:t>
      </w:r>
      <w:r w:rsidRPr="007F3A21">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18EF8D4F" w:rsidR="00821962" w:rsidRPr="00E34B59" w:rsidRDefault="00821962" w:rsidP="00767566">
      <w:pPr>
        <w:pStyle w:val="Bullet1"/>
        <w:tabs>
          <w:tab w:val="num" w:pos="1134"/>
        </w:tabs>
        <w:spacing w:before="0"/>
        <w:ind w:left="1134" w:hanging="567"/>
        <w:rPr>
          <w:rStyle w:val="Red"/>
          <w:color w:val="auto"/>
          <w:sz w:val="18"/>
          <w:szCs w:val="18"/>
        </w:rPr>
      </w:pPr>
      <w:r w:rsidRPr="00E34B59">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557D193" w14:textId="77777777" w:rsidR="00833ED5" w:rsidRPr="00833ED5" w:rsidRDefault="00833ED5" w:rsidP="00833ED5">
      <w:pPr>
        <w:pStyle w:val="Bullet"/>
        <w:numPr>
          <w:ilvl w:val="0"/>
          <w:numId w:val="0"/>
        </w:numPr>
        <w:ind w:left="680" w:hanging="680"/>
      </w:pPr>
    </w:p>
    <w:p w14:paraId="460B2540" w14:textId="50CCA39D" w:rsidR="00821962" w:rsidRPr="008F36B8" w:rsidRDefault="00821962" w:rsidP="00767566">
      <w:pPr>
        <w:pStyle w:val="Bullet1"/>
        <w:tabs>
          <w:tab w:val="num" w:pos="1134"/>
        </w:tabs>
        <w:spacing w:before="0"/>
        <w:ind w:left="1134" w:hanging="567"/>
        <w:rPr>
          <w:sz w:val="18"/>
          <w:szCs w:val="18"/>
        </w:rPr>
      </w:pPr>
      <w:r w:rsidRPr="00833ED5">
        <w:rPr>
          <w:rStyle w:val="Red"/>
          <w:color w:val="auto"/>
          <w:sz w:val="18"/>
          <w:szCs w:val="18"/>
        </w:rPr>
        <w:lastRenderedPageBreak/>
        <w:t>For the activity</w:t>
      </w:r>
      <w:r w:rsidR="00833ED5" w:rsidRPr="00833ED5">
        <w:rPr>
          <w:rStyle w:val="Red"/>
          <w:color w:val="auto"/>
          <w:sz w:val="18"/>
          <w:szCs w:val="18"/>
        </w:rPr>
        <w:t xml:space="preserve"> </w:t>
      </w:r>
      <w:r w:rsidRPr="00833ED5">
        <w:rPr>
          <w:rStyle w:val="Red"/>
          <w:color w:val="auto"/>
          <w:sz w:val="18"/>
          <w:szCs w:val="18"/>
        </w:rPr>
        <w:t>A1 referenced in schedule 1, table S1.1</w:t>
      </w:r>
      <w:r w:rsidR="007F0468" w:rsidRPr="00833ED5">
        <w:rPr>
          <w:rStyle w:val="Red"/>
          <w:color w:val="auto"/>
          <w:sz w:val="18"/>
          <w:szCs w:val="18"/>
        </w:rPr>
        <w:t>,</w:t>
      </w:r>
      <w:r w:rsidRPr="00833ED5">
        <w:rPr>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25327AD1" w:rsidR="00821962" w:rsidRPr="009C0799" w:rsidRDefault="00821962" w:rsidP="00767566">
      <w:pPr>
        <w:pStyle w:val="Bullet1"/>
        <w:tabs>
          <w:tab w:val="num" w:pos="1134"/>
        </w:tabs>
        <w:spacing w:before="0"/>
        <w:ind w:left="1134" w:hanging="567"/>
        <w:rPr>
          <w:rStyle w:val="Red"/>
          <w:color w:val="auto"/>
          <w:sz w:val="18"/>
          <w:szCs w:val="18"/>
        </w:rPr>
      </w:pPr>
      <w:r w:rsidRPr="009C0799">
        <w:rPr>
          <w:rStyle w:val="Red"/>
          <w:color w:val="auto"/>
          <w:sz w:val="18"/>
          <w:szCs w:val="18"/>
        </w:rPr>
        <w:t>For the activity</w:t>
      </w:r>
      <w:r w:rsidR="005B6B56" w:rsidRPr="009C0799">
        <w:rPr>
          <w:rStyle w:val="Red"/>
          <w:color w:val="auto"/>
          <w:sz w:val="18"/>
          <w:szCs w:val="18"/>
        </w:rPr>
        <w:t xml:space="preserve"> </w:t>
      </w:r>
      <w:r w:rsidRPr="009C0799">
        <w:rPr>
          <w:rStyle w:val="Red"/>
          <w:color w:val="auto"/>
          <w:sz w:val="18"/>
          <w:szCs w:val="18"/>
        </w:rPr>
        <w:t>A1</w:t>
      </w:r>
      <w:r w:rsidR="00BD797A" w:rsidRPr="009C0799">
        <w:rPr>
          <w:rStyle w:val="Red"/>
          <w:color w:val="auto"/>
          <w:sz w:val="18"/>
          <w:szCs w:val="18"/>
        </w:rPr>
        <w:t>,</w:t>
      </w:r>
      <w:r w:rsidRPr="009C0799">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9C0799">
        <w:rPr>
          <w:rStyle w:val="Red"/>
          <w:color w:val="auto"/>
          <w:sz w:val="18"/>
          <w:szCs w:val="18"/>
        </w:rPr>
        <w:t>Natural</w:t>
      </w:r>
      <w:r w:rsidRPr="009C0799">
        <w:rPr>
          <w:rStyle w:val="Red"/>
          <w:color w:val="auto"/>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31EF759A" w:rsidR="00821962" w:rsidRPr="00D44BC8" w:rsidRDefault="00145C7D" w:rsidP="00D44BC8">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386"/>
        <w:gridCol w:w="1996"/>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9D4320">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2"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9D4320">
        <w:trPr>
          <w:cantSplit/>
        </w:trPr>
        <w:tc>
          <w:tcPr>
            <w:tcW w:w="666" w:type="pct"/>
          </w:tcPr>
          <w:p w14:paraId="5559C249" w14:textId="77777777" w:rsidR="00145C7D" w:rsidRPr="00CE3018" w:rsidRDefault="00145C7D" w:rsidP="00145C7D">
            <w:pPr>
              <w:pStyle w:val="TableText"/>
              <w:rPr>
                <w:rStyle w:val="Blue"/>
                <w:color w:val="auto"/>
                <w:sz w:val="18"/>
                <w:szCs w:val="18"/>
              </w:rPr>
            </w:pPr>
            <w:r w:rsidRPr="00CE3018">
              <w:rPr>
                <w:rStyle w:val="Blue"/>
                <w:color w:val="auto"/>
                <w:sz w:val="18"/>
                <w:szCs w:val="18"/>
              </w:rPr>
              <w:t>A1</w:t>
            </w:r>
          </w:p>
        </w:tc>
        <w:tc>
          <w:tcPr>
            <w:tcW w:w="3162" w:type="pct"/>
          </w:tcPr>
          <w:p w14:paraId="6F7F4841" w14:textId="5E037FF4" w:rsidR="00145C7D" w:rsidRPr="00CE3018" w:rsidRDefault="00145C7D" w:rsidP="00145C7D">
            <w:pPr>
              <w:pStyle w:val="TableText"/>
              <w:rPr>
                <w:rStyle w:val="Blue"/>
                <w:color w:val="auto"/>
                <w:sz w:val="18"/>
                <w:szCs w:val="18"/>
              </w:rPr>
            </w:pPr>
            <w:r w:rsidRPr="00CE3018">
              <w:rPr>
                <w:rStyle w:val="Blue"/>
                <w:color w:val="auto"/>
                <w:sz w:val="18"/>
                <w:szCs w:val="18"/>
              </w:rPr>
              <w:t>Discharge of secondary treated sewage effluent via Final Effluent Discharge Point</w:t>
            </w:r>
          </w:p>
        </w:tc>
        <w:tc>
          <w:tcPr>
            <w:tcW w:w="1171" w:type="pct"/>
          </w:tcPr>
          <w:p w14:paraId="0103C85F" w14:textId="3BBFC947" w:rsidR="00145C7D" w:rsidRPr="00CE3018" w:rsidRDefault="00E26848" w:rsidP="00145C7D">
            <w:pPr>
              <w:pStyle w:val="TableText"/>
              <w:rPr>
                <w:rStyle w:val="Red"/>
                <w:color w:val="auto"/>
                <w:sz w:val="18"/>
                <w:szCs w:val="18"/>
              </w:rPr>
            </w:pPr>
            <w:r w:rsidRPr="00CE3018">
              <w:rPr>
                <w:rStyle w:val="Red"/>
                <w:color w:val="auto"/>
                <w:sz w:val="18"/>
                <w:szCs w:val="18"/>
              </w:rPr>
              <w:t>N/A</w:t>
            </w:r>
          </w:p>
        </w:tc>
      </w:tr>
      <w:tr w:rsidR="00145C7D" w:rsidRPr="008F36B8" w14:paraId="35359560" w14:textId="77777777" w:rsidTr="009D4320">
        <w:trPr>
          <w:cantSplit/>
        </w:trPr>
        <w:tc>
          <w:tcPr>
            <w:tcW w:w="666" w:type="pct"/>
          </w:tcPr>
          <w:p w14:paraId="70DA1ED6" w14:textId="5D4C7002" w:rsidR="00145C7D" w:rsidRPr="00CE3018" w:rsidRDefault="00145C7D" w:rsidP="00145C7D">
            <w:pPr>
              <w:pStyle w:val="TableText"/>
              <w:rPr>
                <w:rStyle w:val="Blue"/>
                <w:color w:val="auto"/>
                <w:sz w:val="18"/>
                <w:szCs w:val="18"/>
              </w:rPr>
            </w:pPr>
            <w:r w:rsidRPr="00CE3018">
              <w:rPr>
                <w:rStyle w:val="Blue"/>
                <w:color w:val="auto"/>
                <w:sz w:val="18"/>
                <w:szCs w:val="18"/>
              </w:rPr>
              <w:t>A2</w:t>
            </w:r>
          </w:p>
        </w:tc>
        <w:tc>
          <w:tcPr>
            <w:tcW w:w="3162" w:type="pct"/>
          </w:tcPr>
          <w:p w14:paraId="7ADDDB78" w14:textId="49FD6EE2" w:rsidR="00145C7D" w:rsidRPr="00CE3018" w:rsidRDefault="00145C7D" w:rsidP="00145C7D">
            <w:pPr>
              <w:pStyle w:val="TableText"/>
              <w:rPr>
                <w:rStyle w:val="Blue"/>
                <w:color w:val="auto"/>
                <w:sz w:val="18"/>
                <w:szCs w:val="18"/>
              </w:rPr>
            </w:pPr>
            <w:r w:rsidRPr="00CE3018">
              <w:rPr>
                <w:rStyle w:val="Blue"/>
                <w:color w:val="auto"/>
                <w:sz w:val="18"/>
                <w:szCs w:val="18"/>
              </w:rPr>
              <w:t>Discharge of storm sewage via Storm Discharge Point</w:t>
            </w:r>
          </w:p>
        </w:tc>
        <w:tc>
          <w:tcPr>
            <w:tcW w:w="1171" w:type="pct"/>
          </w:tcPr>
          <w:p w14:paraId="2C3981CE" w14:textId="73A4731F" w:rsidR="00145C7D" w:rsidRPr="00CE3018" w:rsidRDefault="002F1071" w:rsidP="00145C7D">
            <w:pPr>
              <w:pStyle w:val="TableText"/>
              <w:rPr>
                <w:sz w:val="18"/>
                <w:szCs w:val="18"/>
              </w:rPr>
            </w:pPr>
            <w:r w:rsidRPr="00CE3018">
              <w:rPr>
                <w:sz w:val="18"/>
                <w:szCs w:val="18"/>
              </w:rPr>
              <w:t>N/A</w:t>
            </w:r>
          </w:p>
        </w:tc>
      </w:tr>
    </w:tbl>
    <w:p w14:paraId="63B06009" w14:textId="4C707D65" w:rsidR="00821962" w:rsidRPr="008F36B8" w:rsidRDefault="00821962" w:rsidP="00117092">
      <w:pPr>
        <w:spacing w:before="120" w:after="120"/>
        <w:ind w:left="567"/>
        <w:rPr>
          <w:rStyle w:val="Pink"/>
          <w:rFonts w:ascii="Arial" w:hAnsi="Arial" w:cs="Arial"/>
          <w:sz w:val="18"/>
          <w:szCs w:val="18"/>
        </w:rPr>
      </w:pPr>
    </w:p>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16961FDA" w:rsidR="00821962" w:rsidRPr="000013DC" w:rsidRDefault="00821962" w:rsidP="000013DC">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7E02DB0F" w:rsidR="00834F68" w:rsidRPr="008F36B8" w:rsidRDefault="00834F68" w:rsidP="00821962">
            <w:pPr>
              <w:pStyle w:val="TableText"/>
              <w:rPr>
                <w:rStyle w:val="Blue"/>
                <w:sz w:val="18"/>
                <w:szCs w:val="18"/>
              </w:rPr>
            </w:pPr>
            <w:r w:rsidRPr="00D70931">
              <w:rPr>
                <w:rStyle w:val="Blue"/>
                <w:color w:val="auto"/>
                <w:sz w:val="18"/>
                <w:szCs w:val="18"/>
              </w:rPr>
              <w:t>A1 Secondary treated sewage effluent via Final Effluent Discharge Point</w:t>
            </w:r>
          </w:p>
        </w:tc>
        <w:tc>
          <w:tcPr>
            <w:tcW w:w="729" w:type="pct"/>
          </w:tcPr>
          <w:p w14:paraId="3AAF2186"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Dry weather flow</w:t>
            </w:r>
          </w:p>
        </w:tc>
        <w:tc>
          <w:tcPr>
            <w:tcW w:w="686" w:type="pct"/>
          </w:tcPr>
          <w:p w14:paraId="6BA5DA5C" w14:textId="5C14D91E" w:rsidR="00834F68" w:rsidRPr="00D70931" w:rsidRDefault="004C1660" w:rsidP="00821962">
            <w:pPr>
              <w:pStyle w:val="TableText"/>
              <w:rPr>
                <w:rStyle w:val="Blue"/>
                <w:rFonts w:cs="Calibri"/>
                <w:color w:val="auto"/>
                <w:sz w:val="18"/>
                <w:szCs w:val="18"/>
              </w:rPr>
            </w:pPr>
            <w:r>
              <w:rPr>
                <w:rStyle w:val="Blue"/>
                <w:rFonts w:cs="Calibri"/>
                <w:color w:val="auto"/>
                <w:sz w:val="18"/>
                <w:szCs w:val="18"/>
              </w:rPr>
              <w:t>129.8</w:t>
            </w:r>
            <w:r w:rsidR="00834F68" w:rsidRPr="00D70931">
              <w:rPr>
                <w:rStyle w:val="Blue"/>
                <w:rFonts w:cs="Calibri"/>
                <w:color w:val="auto"/>
                <w:sz w:val="18"/>
                <w:szCs w:val="18"/>
              </w:rPr>
              <w:t xml:space="preserve"> m</w:t>
            </w:r>
            <w:r w:rsidR="00834F68" w:rsidRPr="00D70931">
              <w:rPr>
                <w:rStyle w:val="Blue"/>
                <w:rFonts w:cs="Calibri"/>
                <w:color w:val="auto"/>
                <w:sz w:val="18"/>
                <w:szCs w:val="18"/>
                <w:vertAlign w:val="superscript"/>
              </w:rPr>
              <w:t>3</w:t>
            </w:r>
            <w:r w:rsidR="00834F68" w:rsidRPr="00D70931">
              <w:rPr>
                <w:rStyle w:val="Blue"/>
                <w:rFonts w:cs="Calibri"/>
                <w:color w:val="auto"/>
                <w:sz w:val="18"/>
                <w:szCs w:val="18"/>
              </w:rPr>
              <w:t>/day</w:t>
            </w:r>
          </w:p>
          <w:p w14:paraId="54B6DC9A" w14:textId="77777777" w:rsidR="00834F68" w:rsidRPr="00D70931" w:rsidRDefault="00834F68" w:rsidP="00821962">
            <w:pPr>
              <w:pStyle w:val="TableText"/>
              <w:rPr>
                <w:rStyle w:val="Blue"/>
                <w:rFonts w:cs="Calibri"/>
                <w:color w:val="auto"/>
                <w:sz w:val="18"/>
                <w:szCs w:val="18"/>
              </w:rPr>
            </w:pPr>
          </w:p>
          <w:p w14:paraId="0639F06B" w14:textId="77777777" w:rsidR="00834F68" w:rsidRPr="00D70931" w:rsidRDefault="00834F68" w:rsidP="00821962">
            <w:pPr>
              <w:pStyle w:val="TableText"/>
              <w:rPr>
                <w:rStyle w:val="Blue"/>
                <w:rFonts w:cs="Calibri"/>
                <w:color w:val="auto"/>
                <w:sz w:val="18"/>
                <w:szCs w:val="18"/>
              </w:rPr>
            </w:pPr>
          </w:p>
        </w:tc>
        <w:tc>
          <w:tcPr>
            <w:tcW w:w="761" w:type="pct"/>
          </w:tcPr>
          <w:p w14:paraId="77C8DEA2"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Total daily volume</w:t>
            </w:r>
          </w:p>
        </w:tc>
        <w:tc>
          <w:tcPr>
            <w:tcW w:w="629" w:type="pct"/>
          </w:tcPr>
          <w:p w14:paraId="7011DBAB"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 xml:space="preserve">N/A                                                                </w:t>
            </w:r>
          </w:p>
        </w:tc>
        <w:tc>
          <w:tcPr>
            <w:tcW w:w="800" w:type="pct"/>
          </w:tcPr>
          <w:p w14:paraId="782521D5"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Continuous</w:t>
            </w:r>
          </w:p>
        </w:tc>
        <w:tc>
          <w:tcPr>
            <w:tcW w:w="714" w:type="pct"/>
          </w:tcPr>
          <w:p w14:paraId="438FEC2E" w14:textId="425EC47F" w:rsidR="00834F68" w:rsidRPr="00D70931" w:rsidRDefault="00834F68" w:rsidP="00821962">
            <w:pPr>
              <w:pStyle w:val="TableText"/>
              <w:rPr>
                <w:rStyle w:val="Blue"/>
                <w:rFonts w:cs="Calibri"/>
                <w:color w:val="auto"/>
                <w:sz w:val="18"/>
                <w:szCs w:val="18"/>
                <w:highlight w:val="yellow"/>
              </w:rPr>
            </w:pPr>
            <w:r w:rsidRPr="00D70931">
              <w:rPr>
                <w:rStyle w:val="Blue"/>
                <w:rFonts w:cs="Calibri"/>
                <w:color w:val="auto"/>
                <w:sz w:val="18"/>
                <w:szCs w:val="18"/>
              </w:rPr>
              <w:t>Condition</w:t>
            </w:r>
            <w:r w:rsidR="00F44471" w:rsidRPr="00D70931">
              <w:rPr>
                <w:rStyle w:val="Blue"/>
                <w:rFonts w:cs="Calibri"/>
                <w:color w:val="auto"/>
                <w:sz w:val="18"/>
                <w:szCs w:val="18"/>
              </w:rPr>
              <w:t>s</w:t>
            </w:r>
            <w:r w:rsidRPr="00D70931">
              <w:rPr>
                <w:rStyle w:val="Blue"/>
                <w:rFonts w:cs="Calibri"/>
                <w:color w:val="auto"/>
                <w:sz w:val="18"/>
                <w:szCs w:val="18"/>
              </w:rPr>
              <w:t xml:space="preserve"> 3.1.</w:t>
            </w:r>
            <w:r w:rsidR="00314D6C" w:rsidRPr="00D70931">
              <w:rPr>
                <w:rStyle w:val="Blue"/>
                <w:rFonts w:cs="Calibri"/>
                <w:color w:val="auto"/>
                <w:sz w:val="18"/>
                <w:szCs w:val="18"/>
              </w:rPr>
              <w:t>4</w:t>
            </w:r>
            <w:r w:rsidRPr="00D70931">
              <w:rPr>
                <w:rStyle w:val="Blue"/>
                <w:rFonts w:cs="Calibri"/>
                <w:color w:val="auto"/>
                <w:sz w:val="18"/>
                <w:szCs w:val="18"/>
              </w:rPr>
              <w:t xml:space="preserve"> and 3.3.</w:t>
            </w:r>
            <w:r w:rsidR="00314D6C" w:rsidRPr="00D70931">
              <w:rPr>
                <w:rStyle w:val="Blue"/>
                <w:rFonts w:cs="Calibri"/>
                <w:color w:val="auto"/>
                <w:sz w:val="18"/>
                <w:szCs w:val="18"/>
              </w:rPr>
              <w:t>8</w:t>
            </w:r>
            <w:r w:rsidRPr="00D70931">
              <w:rPr>
                <w:rStyle w:val="Blue"/>
                <w:rFonts w:cs="Calibri"/>
                <w:color w:val="auto"/>
                <w:sz w:val="18"/>
                <w:szCs w:val="18"/>
              </w:rPr>
              <w:t xml:space="preserve"> app</w:t>
            </w:r>
            <w:r w:rsidR="00F44471" w:rsidRPr="00D70931">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15-minute instantaneous or averaged flow</w:t>
            </w:r>
          </w:p>
        </w:tc>
        <w:tc>
          <w:tcPr>
            <w:tcW w:w="686" w:type="pct"/>
          </w:tcPr>
          <w:p w14:paraId="45F9D542"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No limit set. Record as l/s</w:t>
            </w:r>
          </w:p>
        </w:tc>
        <w:tc>
          <w:tcPr>
            <w:tcW w:w="761" w:type="pct"/>
          </w:tcPr>
          <w:p w14:paraId="1C7715D4" w14:textId="3BE6B48D"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15</w:t>
            </w:r>
            <w:r w:rsidR="006D5376" w:rsidRPr="00D70931">
              <w:rPr>
                <w:rStyle w:val="Blue"/>
                <w:rFonts w:cs="Calibri"/>
                <w:color w:val="auto"/>
                <w:sz w:val="18"/>
                <w:szCs w:val="18"/>
              </w:rPr>
              <w:t>-</w:t>
            </w:r>
            <w:r w:rsidRPr="00D70931">
              <w:rPr>
                <w:rStyle w:val="Blue"/>
                <w:rFonts w:cs="Calibri"/>
                <w:color w:val="auto"/>
                <w:sz w:val="18"/>
                <w:szCs w:val="18"/>
              </w:rPr>
              <w:t>minute</w:t>
            </w:r>
          </w:p>
        </w:tc>
        <w:tc>
          <w:tcPr>
            <w:tcW w:w="629" w:type="pct"/>
          </w:tcPr>
          <w:p w14:paraId="1F8D191E"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N/A</w:t>
            </w:r>
          </w:p>
        </w:tc>
        <w:tc>
          <w:tcPr>
            <w:tcW w:w="800" w:type="pct"/>
          </w:tcPr>
          <w:p w14:paraId="03096919"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Continuous</w:t>
            </w:r>
          </w:p>
        </w:tc>
        <w:tc>
          <w:tcPr>
            <w:tcW w:w="714" w:type="pct"/>
          </w:tcPr>
          <w:p w14:paraId="1B11855A" w14:textId="77777777" w:rsidR="00834F68" w:rsidRPr="00D70931" w:rsidRDefault="00834F68" w:rsidP="00821962">
            <w:pPr>
              <w:pStyle w:val="TableText"/>
              <w:rPr>
                <w:rStyle w:val="Blue"/>
                <w:rFonts w:cs="Calibri"/>
                <w:color w:val="auto"/>
                <w:sz w:val="18"/>
                <w:szCs w:val="18"/>
                <w:highlight w:val="yellow"/>
              </w:rPr>
            </w:pPr>
            <w:r w:rsidRPr="00D70931">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ATU-BOD as O</w:t>
            </w:r>
            <w:r w:rsidRPr="00D70931">
              <w:rPr>
                <w:rStyle w:val="Blue"/>
                <w:rFonts w:cs="Calibri"/>
                <w:color w:val="auto"/>
                <w:sz w:val="18"/>
                <w:szCs w:val="18"/>
                <w:vertAlign w:val="subscript"/>
              </w:rPr>
              <w:t>2</w:t>
            </w:r>
          </w:p>
        </w:tc>
        <w:tc>
          <w:tcPr>
            <w:tcW w:w="686" w:type="pct"/>
          </w:tcPr>
          <w:p w14:paraId="62D02136" w14:textId="205167C2" w:rsidR="00834F68" w:rsidRPr="00D70931" w:rsidRDefault="00314D6C" w:rsidP="00821962">
            <w:pPr>
              <w:pStyle w:val="TableText"/>
              <w:rPr>
                <w:rStyle w:val="Blue"/>
                <w:rFonts w:cs="Calibri"/>
                <w:color w:val="auto"/>
                <w:sz w:val="18"/>
                <w:szCs w:val="18"/>
              </w:rPr>
            </w:pPr>
            <w:r w:rsidRPr="00D70931">
              <w:rPr>
                <w:rStyle w:val="Blue"/>
                <w:rFonts w:cs="Calibri"/>
                <w:color w:val="auto"/>
                <w:sz w:val="18"/>
                <w:szCs w:val="18"/>
              </w:rPr>
              <w:t>40</w:t>
            </w:r>
            <w:r w:rsidR="00834F68" w:rsidRPr="00D70931">
              <w:rPr>
                <w:rStyle w:val="Blue"/>
                <w:rFonts w:cs="Calibri"/>
                <w:color w:val="auto"/>
                <w:sz w:val="18"/>
                <w:szCs w:val="18"/>
              </w:rPr>
              <w:t xml:space="preserve"> mg/l</w:t>
            </w:r>
          </w:p>
        </w:tc>
        <w:tc>
          <w:tcPr>
            <w:tcW w:w="761" w:type="pct"/>
          </w:tcPr>
          <w:p w14:paraId="6596F460"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Instantaneous (spot sample)</w:t>
            </w:r>
          </w:p>
        </w:tc>
        <w:tc>
          <w:tcPr>
            <w:tcW w:w="629" w:type="pct"/>
          </w:tcPr>
          <w:p w14:paraId="6B29E5F5"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N/A</w:t>
            </w:r>
          </w:p>
        </w:tc>
        <w:tc>
          <w:tcPr>
            <w:tcW w:w="800" w:type="pct"/>
          </w:tcPr>
          <w:p w14:paraId="4167D51A"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As specified in schedule 3B</w:t>
            </w:r>
          </w:p>
        </w:tc>
        <w:tc>
          <w:tcPr>
            <w:tcW w:w="714" w:type="pct"/>
          </w:tcPr>
          <w:p w14:paraId="47670BE7"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Look up table</w:t>
            </w:r>
          </w:p>
          <w:p w14:paraId="5740855E" w14:textId="77777777" w:rsidR="00834F68" w:rsidRPr="00D70931" w:rsidRDefault="00834F68" w:rsidP="00821962">
            <w:pPr>
              <w:pStyle w:val="TableText"/>
              <w:rPr>
                <w:rStyle w:val="Blue"/>
                <w:rFonts w:cs="Calibri"/>
                <w:color w:val="auto"/>
                <w:sz w:val="18"/>
                <w:szCs w:val="18"/>
              </w:rPr>
            </w:pPr>
            <w:r w:rsidRPr="00D70931">
              <w:rPr>
                <w:rStyle w:val="Blue"/>
                <w:rFonts w:cs="Calibri"/>
                <w:color w:val="auto"/>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D70931" w:rsidRDefault="006A2565" w:rsidP="006A2565">
            <w:pPr>
              <w:pStyle w:val="TableText"/>
              <w:rPr>
                <w:rStyle w:val="Blue"/>
                <w:rFonts w:cs="Calibri"/>
                <w:color w:val="auto"/>
                <w:sz w:val="18"/>
                <w:szCs w:val="18"/>
              </w:rPr>
            </w:pPr>
            <w:r w:rsidRPr="00D70931">
              <w:rPr>
                <w:rStyle w:val="Blue"/>
                <w:rFonts w:cs="Calibri"/>
                <w:color w:val="auto"/>
                <w:sz w:val="18"/>
                <w:szCs w:val="18"/>
              </w:rPr>
              <w:t>Suspended solids (measured after drying at 105°C)</w:t>
            </w:r>
          </w:p>
        </w:tc>
        <w:tc>
          <w:tcPr>
            <w:tcW w:w="686" w:type="pct"/>
          </w:tcPr>
          <w:p w14:paraId="0EBAE4CA" w14:textId="416BCF0E" w:rsidR="006A2565" w:rsidRPr="00D70931" w:rsidRDefault="006076DB" w:rsidP="006A2565">
            <w:pPr>
              <w:pStyle w:val="TableText"/>
              <w:rPr>
                <w:rStyle w:val="Blue"/>
                <w:rFonts w:cs="Calibri"/>
                <w:color w:val="auto"/>
                <w:sz w:val="18"/>
                <w:szCs w:val="18"/>
              </w:rPr>
            </w:pPr>
            <w:r w:rsidRPr="00D70931">
              <w:rPr>
                <w:rStyle w:val="Blue"/>
                <w:rFonts w:cs="Calibri"/>
                <w:color w:val="auto"/>
                <w:sz w:val="18"/>
                <w:szCs w:val="18"/>
              </w:rPr>
              <w:t>60</w:t>
            </w:r>
            <w:r w:rsidR="006A2565" w:rsidRPr="00D70931">
              <w:rPr>
                <w:rStyle w:val="Blue"/>
                <w:rFonts w:cs="Calibri"/>
                <w:color w:val="auto"/>
                <w:sz w:val="18"/>
                <w:szCs w:val="18"/>
              </w:rPr>
              <w:t xml:space="preserve"> mg/l</w:t>
            </w:r>
          </w:p>
        </w:tc>
        <w:tc>
          <w:tcPr>
            <w:tcW w:w="761" w:type="pct"/>
          </w:tcPr>
          <w:p w14:paraId="32E7C345" w14:textId="77777777" w:rsidR="006A2565" w:rsidRPr="00D70931" w:rsidRDefault="006A2565" w:rsidP="006A2565">
            <w:pPr>
              <w:pStyle w:val="TableText"/>
              <w:rPr>
                <w:rStyle w:val="Blue"/>
                <w:rFonts w:cs="Calibri"/>
                <w:color w:val="auto"/>
                <w:sz w:val="18"/>
                <w:szCs w:val="18"/>
              </w:rPr>
            </w:pPr>
            <w:r w:rsidRPr="00D70931">
              <w:rPr>
                <w:rStyle w:val="Blue"/>
                <w:rFonts w:cs="Calibri"/>
                <w:color w:val="auto"/>
                <w:sz w:val="18"/>
                <w:szCs w:val="18"/>
              </w:rPr>
              <w:t>Instantaneous (spot sample)</w:t>
            </w:r>
          </w:p>
        </w:tc>
        <w:tc>
          <w:tcPr>
            <w:tcW w:w="629" w:type="pct"/>
          </w:tcPr>
          <w:p w14:paraId="003AF627" w14:textId="77777777" w:rsidR="006A2565" w:rsidRPr="00D70931" w:rsidRDefault="006A2565" w:rsidP="006A2565">
            <w:pPr>
              <w:pStyle w:val="TableText"/>
              <w:rPr>
                <w:rStyle w:val="Blue"/>
                <w:rFonts w:cs="Calibri"/>
                <w:color w:val="auto"/>
                <w:sz w:val="18"/>
                <w:szCs w:val="18"/>
              </w:rPr>
            </w:pPr>
            <w:r w:rsidRPr="00D70931">
              <w:rPr>
                <w:rStyle w:val="Blue"/>
                <w:rFonts w:cs="Calibri"/>
                <w:color w:val="auto"/>
                <w:sz w:val="18"/>
                <w:szCs w:val="18"/>
              </w:rPr>
              <w:t>N/A</w:t>
            </w:r>
          </w:p>
        </w:tc>
        <w:tc>
          <w:tcPr>
            <w:tcW w:w="800" w:type="pct"/>
          </w:tcPr>
          <w:p w14:paraId="7101DF9A" w14:textId="77777777" w:rsidR="006A2565" w:rsidRPr="00D70931" w:rsidRDefault="006A2565" w:rsidP="006A2565">
            <w:pPr>
              <w:pStyle w:val="TableText"/>
              <w:rPr>
                <w:rStyle w:val="Blue"/>
                <w:rFonts w:cs="Calibri"/>
                <w:color w:val="auto"/>
                <w:sz w:val="18"/>
                <w:szCs w:val="18"/>
              </w:rPr>
            </w:pPr>
            <w:r w:rsidRPr="00D70931">
              <w:rPr>
                <w:rStyle w:val="Blue"/>
                <w:rFonts w:cs="Calibri"/>
                <w:color w:val="auto"/>
                <w:sz w:val="18"/>
                <w:szCs w:val="18"/>
              </w:rPr>
              <w:t>As specified in schedule 3B</w:t>
            </w:r>
          </w:p>
        </w:tc>
        <w:tc>
          <w:tcPr>
            <w:tcW w:w="714" w:type="pct"/>
          </w:tcPr>
          <w:p w14:paraId="6FEC01F1" w14:textId="77777777" w:rsidR="006A2565" w:rsidRPr="00D70931" w:rsidRDefault="006A2565" w:rsidP="006A2565">
            <w:pPr>
              <w:pStyle w:val="TableText"/>
              <w:rPr>
                <w:rStyle w:val="Blue"/>
                <w:rFonts w:cs="Calibri"/>
                <w:color w:val="auto"/>
                <w:sz w:val="18"/>
                <w:szCs w:val="18"/>
              </w:rPr>
            </w:pPr>
            <w:r w:rsidRPr="00D70931">
              <w:rPr>
                <w:rStyle w:val="Blue"/>
                <w:rFonts w:cs="Calibri"/>
                <w:color w:val="auto"/>
                <w:sz w:val="18"/>
                <w:szCs w:val="18"/>
              </w:rPr>
              <w:t>Look up table</w:t>
            </w:r>
          </w:p>
          <w:p w14:paraId="4C137176" w14:textId="77777777" w:rsidR="006A2565" w:rsidRPr="00D70931" w:rsidRDefault="006A2565" w:rsidP="006A2565">
            <w:pPr>
              <w:pStyle w:val="TableText"/>
              <w:rPr>
                <w:rStyle w:val="Blue"/>
                <w:rFonts w:cs="Calibri"/>
                <w:color w:val="auto"/>
                <w:sz w:val="18"/>
                <w:szCs w:val="18"/>
              </w:rPr>
            </w:pPr>
            <w:r w:rsidRPr="00D70931">
              <w:rPr>
                <w:rStyle w:val="Blue"/>
                <w:rFonts w:cs="Calibri"/>
                <w:color w:val="auto"/>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D70931" w:rsidRDefault="006A2565" w:rsidP="006A2565">
            <w:pPr>
              <w:pStyle w:val="TableText"/>
              <w:rPr>
                <w:rStyle w:val="Blue"/>
                <w:color w:val="auto"/>
                <w:sz w:val="18"/>
                <w:szCs w:val="18"/>
              </w:rPr>
            </w:pPr>
            <w:r w:rsidRPr="00D70931">
              <w:rPr>
                <w:rStyle w:val="Blue"/>
                <w:color w:val="auto"/>
                <w:sz w:val="18"/>
                <w:szCs w:val="18"/>
              </w:rPr>
              <w:t>Visible oil or grease</w:t>
            </w:r>
          </w:p>
        </w:tc>
        <w:tc>
          <w:tcPr>
            <w:tcW w:w="686" w:type="pct"/>
          </w:tcPr>
          <w:p w14:paraId="28B690B6" w14:textId="77777777" w:rsidR="006A2565" w:rsidRPr="00D70931" w:rsidRDefault="006A2565" w:rsidP="006A2565">
            <w:pPr>
              <w:pStyle w:val="TableText"/>
              <w:rPr>
                <w:rStyle w:val="Blue"/>
                <w:color w:val="auto"/>
                <w:sz w:val="18"/>
                <w:szCs w:val="18"/>
              </w:rPr>
            </w:pPr>
            <w:r w:rsidRPr="00D70931">
              <w:rPr>
                <w:rStyle w:val="Blue"/>
                <w:color w:val="auto"/>
                <w:sz w:val="18"/>
                <w:szCs w:val="18"/>
              </w:rPr>
              <w:t>No significant trace present so far as is reasonably practicable</w:t>
            </w:r>
          </w:p>
        </w:tc>
        <w:tc>
          <w:tcPr>
            <w:tcW w:w="761" w:type="pct"/>
          </w:tcPr>
          <w:p w14:paraId="7EDA6696" w14:textId="49DD5CA8" w:rsidR="006A2565" w:rsidRPr="00D70931" w:rsidRDefault="006A2565" w:rsidP="006A2565">
            <w:pPr>
              <w:pStyle w:val="TableText"/>
              <w:rPr>
                <w:rStyle w:val="Blue"/>
                <w:color w:val="auto"/>
                <w:sz w:val="18"/>
                <w:szCs w:val="18"/>
              </w:rPr>
            </w:pPr>
            <w:r w:rsidRPr="00D70931">
              <w:rPr>
                <w:rStyle w:val="Blue"/>
                <w:color w:val="auto"/>
                <w:sz w:val="18"/>
                <w:szCs w:val="18"/>
              </w:rPr>
              <w:t>Instantaneous (visual examination)</w:t>
            </w:r>
          </w:p>
        </w:tc>
        <w:tc>
          <w:tcPr>
            <w:tcW w:w="629" w:type="pct"/>
          </w:tcPr>
          <w:p w14:paraId="1B9E8BD8" w14:textId="77777777" w:rsidR="006A2565" w:rsidRPr="00D70931" w:rsidRDefault="006A2565" w:rsidP="006A2565">
            <w:pPr>
              <w:pStyle w:val="TableText"/>
              <w:rPr>
                <w:rStyle w:val="Blue"/>
                <w:color w:val="auto"/>
                <w:sz w:val="18"/>
                <w:szCs w:val="18"/>
              </w:rPr>
            </w:pPr>
            <w:r w:rsidRPr="00D70931">
              <w:rPr>
                <w:rStyle w:val="Blue"/>
                <w:color w:val="auto"/>
                <w:sz w:val="18"/>
                <w:szCs w:val="18"/>
              </w:rPr>
              <w:t>N/A</w:t>
            </w:r>
          </w:p>
        </w:tc>
        <w:tc>
          <w:tcPr>
            <w:tcW w:w="800" w:type="pct"/>
          </w:tcPr>
          <w:p w14:paraId="2C67A0FB" w14:textId="77777777" w:rsidR="006A2565" w:rsidRPr="00D70931" w:rsidRDefault="006A2565" w:rsidP="006A2565">
            <w:pPr>
              <w:pStyle w:val="TableText"/>
              <w:rPr>
                <w:rStyle w:val="Blue"/>
                <w:color w:val="auto"/>
                <w:sz w:val="18"/>
                <w:szCs w:val="18"/>
              </w:rPr>
            </w:pPr>
            <w:r w:rsidRPr="00D70931">
              <w:rPr>
                <w:rStyle w:val="Blue"/>
                <w:color w:val="auto"/>
                <w:sz w:val="18"/>
                <w:szCs w:val="18"/>
              </w:rPr>
              <w:t>N/A</w:t>
            </w:r>
          </w:p>
        </w:tc>
        <w:tc>
          <w:tcPr>
            <w:tcW w:w="714" w:type="pct"/>
          </w:tcPr>
          <w:p w14:paraId="1E9789EA" w14:textId="77777777" w:rsidR="006A2565" w:rsidRPr="00D70931" w:rsidRDefault="006A2565" w:rsidP="006A2565">
            <w:pPr>
              <w:pStyle w:val="TableText"/>
              <w:rPr>
                <w:rStyle w:val="Blue"/>
                <w:color w:val="auto"/>
                <w:sz w:val="18"/>
                <w:szCs w:val="18"/>
              </w:rPr>
            </w:pPr>
            <w:r w:rsidRPr="00D70931">
              <w:rPr>
                <w:rStyle w:val="Blue"/>
                <w:color w:val="auto"/>
                <w:sz w:val="18"/>
                <w:szCs w:val="18"/>
              </w:rPr>
              <w:t>No significant trace</w:t>
            </w:r>
          </w:p>
          <w:p w14:paraId="3692897C" w14:textId="77777777" w:rsidR="006A2565" w:rsidRPr="00D70931" w:rsidRDefault="006A2565" w:rsidP="006A2565">
            <w:pPr>
              <w:pStyle w:val="TableText"/>
              <w:rPr>
                <w:rStyle w:val="Blue"/>
                <w:color w:val="auto"/>
                <w:sz w:val="18"/>
                <w:szCs w:val="18"/>
              </w:rPr>
            </w:pPr>
            <w:r w:rsidRPr="00D70931">
              <w:rPr>
                <w:rStyle w:val="Blue"/>
                <w:color w:val="auto"/>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7F71C0" w:rsidRDefault="005D24CE" w:rsidP="005D24CE">
            <w:pPr>
              <w:pStyle w:val="TableText"/>
              <w:rPr>
                <w:rStyle w:val="Blue"/>
                <w:color w:val="auto"/>
                <w:sz w:val="18"/>
                <w:szCs w:val="18"/>
              </w:rPr>
            </w:pPr>
            <w:r w:rsidRPr="007F71C0">
              <w:rPr>
                <w:rStyle w:val="Blue"/>
                <w:color w:val="auto"/>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595A6A5A" w:rsidR="005D24CE" w:rsidRPr="008F36B8" w:rsidRDefault="00AD5CA7" w:rsidP="005D24CE">
            <w:pPr>
              <w:pStyle w:val="TableText"/>
              <w:rPr>
                <w:rStyle w:val="Blue"/>
                <w:color w:val="auto"/>
                <w:sz w:val="18"/>
                <w:szCs w:val="18"/>
              </w:rPr>
            </w:pPr>
            <w:r>
              <w:rPr>
                <w:rStyle w:val="Blue"/>
                <w:rFonts w:cs="Arial"/>
                <w:color w:val="000000" w:themeColor="text1"/>
                <w:sz w:val="18"/>
                <w:szCs w:val="18"/>
              </w:rPr>
              <w:t>4.5</w:t>
            </w:r>
            <w:r w:rsidR="005D24CE" w:rsidRPr="00A34DDD">
              <w:rPr>
                <w:rStyle w:val="Blue"/>
                <w:rFonts w:cs="Arial"/>
                <w:color w:val="000000" w:themeColor="text1"/>
                <w:sz w:val="18"/>
                <w:szCs w:val="18"/>
              </w:rPr>
              <w:t xml:space="preserve"> l/s</w:t>
            </w:r>
          </w:p>
        </w:tc>
        <w:tc>
          <w:tcPr>
            <w:tcW w:w="761" w:type="pct"/>
          </w:tcPr>
          <w:p w14:paraId="4E195AB3" w14:textId="0D4FED4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0A04DE85" w:rsidR="005D24CE" w:rsidRPr="008F36B8" w:rsidRDefault="005D24CE" w:rsidP="005D24CE">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5D24CE" w:rsidRPr="00300ECA" w:rsidRDefault="005D24CE" w:rsidP="005D24CE">
            <w:pPr>
              <w:pStyle w:val="TableText"/>
              <w:rPr>
                <w:rStyle w:val="Blue"/>
                <w:rFonts w:cs="Arial"/>
                <w:color w:val="auto"/>
                <w:sz w:val="18"/>
                <w:szCs w:val="18"/>
              </w:rPr>
            </w:pPr>
            <w:r w:rsidRPr="00300ECA">
              <w:rPr>
                <w:rStyle w:val="Blue"/>
                <w:rFonts w:cs="Arial"/>
                <w:color w:val="auto"/>
                <w:sz w:val="18"/>
                <w:szCs w:val="18"/>
              </w:rPr>
              <w:t>Minimum</w:t>
            </w:r>
          </w:p>
          <w:p w14:paraId="56E4A265" w14:textId="06DF2583" w:rsidR="005D24CE" w:rsidRPr="008F36B8" w:rsidRDefault="005D24CE" w:rsidP="005D24CE">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AD5CA7">
              <w:rPr>
                <w:rStyle w:val="Blue"/>
                <w:rFonts w:cs="Arial"/>
                <w:color w:val="auto"/>
                <w:sz w:val="18"/>
                <w:szCs w:val="18"/>
              </w:rPr>
              <w:t>3.1.</w:t>
            </w:r>
            <w:r w:rsidR="00AD5CA7">
              <w:rPr>
                <w:rStyle w:val="Blue"/>
                <w:rFonts w:cs="Arial"/>
                <w:color w:val="auto"/>
                <w:sz w:val="18"/>
                <w:szCs w:val="18"/>
              </w:rPr>
              <w:t>5</w:t>
            </w:r>
            <w:r w:rsidRPr="00AD5CA7">
              <w:rPr>
                <w:rStyle w:val="Blue"/>
                <w:rFonts w:cs="Arial"/>
                <w:color w:val="auto"/>
                <w:sz w:val="18"/>
                <w:szCs w:val="18"/>
              </w:rPr>
              <w:t xml:space="preserve"> applies</w:t>
            </w:r>
          </w:p>
        </w:tc>
      </w:tr>
      <w:bookmarkEnd w:id="8"/>
    </w:tbl>
    <w:p w14:paraId="5A0F1241" w14:textId="577BC6B0" w:rsidR="003B780E" w:rsidRPr="008F36B8" w:rsidRDefault="00D84C44" w:rsidP="00AD5CA7">
      <w:pPr>
        <w:rPr>
          <w:rStyle w:val="Pink"/>
          <w:rFonts w:ascii="Arial" w:hAnsi="Arial" w:cs="Arial"/>
          <w:sz w:val="18"/>
          <w:szCs w:val="18"/>
        </w:rPr>
      </w:pPr>
      <w:r>
        <w:rPr>
          <w:rFonts w:ascii="Arial" w:hAnsi="Arial" w:cs="Arial"/>
          <w:color w:val="FF00FF"/>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621918" w:rsidRPr="008F36B8" w14:paraId="5AB43B47" w14:textId="77777777" w:rsidTr="005D036B">
        <w:trPr>
          <w:cantSplit/>
        </w:trPr>
        <w:tc>
          <w:tcPr>
            <w:tcW w:w="1485" w:type="pct"/>
          </w:tcPr>
          <w:p w14:paraId="77BEE575" w14:textId="24E231B5" w:rsidR="00621918" w:rsidRPr="00D7141E" w:rsidRDefault="00621918" w:rsidP="00044886">
            <w:pPr>
              <w:pStyle w:val="TableText"/>
              <w:rPr>
                <w:rStyle w:val="Blue"/>
                <w:color w:val="auto"/>
                <w:sz w:val="18"/>
                <w:szCs w:val="18"/>
              </w:rPr>
            </w:pPr>
            <w:r w:rsidRPr="00D7141E">
              <w:rPr>
                <w:rStyle w:val="Blue"/>
                <w:color w:val="auto"/>
                <w:sz w:val="18"/>
                <w:szCs w:val="18"/>
              </w:rPr>
              <w:t>A1 Secondary treated sewage effluent</w:t>
            </w:r>
          </w:p>
        </w:tc>
        <w:tc>
          <w:tcPr>
            <w:tcW w:w="1331" w:type="pct"/>
          </w:tcPr>
          <w:p w14:paraId="7175BEA6" w14:textId="7D1FC89B" w:rsidR="00621918" w:rsidRPr="00D7141E" w:rsidRDefault="00621918" w:rsidP="00044886">
            <w:pPr>
              <w:pStyle w:val="TableText"/>
              <w:rPr>
                <w:rStyle w:val="Blue"/>
                <w:color w:val="auto"/>
                <w:sz w:val="18"/>
                <w:szCs w:val="18"/>
              </w:rPr>
            </w:pPr>
            <w:r w:rsidRPr="00D7141E">
              <w:rPr>
                <w:rStyle w:val="Blue"/>
                <w:color w:val="auto"/>
                <w:sz w:val="18"/>
                <w:szCs w:val="18"/>
              </w:rPr>
              <w:t>Final Effluent Discharge Point</w:t>
            </w:r>
          </w:p>
        </w:tc>
        <w:tc>
          <w:tcPr>
            <w:tcW w:w="1173" w:type="pct"/>
          </w:tcPr>
          <w:p w14:paraId="4D1FDDF7" w14:textId="7DA3D375" w:rsidR="00621918" w:rsidRPr="00D7141E" w:rsidRDefault="00621918" w:rsidP="00044886">
            <w:pPr>
              <w:pStyle w:val="TableText"/>
              <w:rPr>
                <w:rStyle w:val="Blue"/>
                <w:color w:val="auto"/>
                <w:sz w:val="18"/>
                <w:szCs w:val="18"/>
              </w:rPr>
            </w:pPr>
            <w:r w:rsidRPr="00D7141E">
              <w:rPr>
                <w:rStyle w:val="Blue"/>
                <w:color w:val="auto"/>
                <w:sz w:val="18"/>
                <w:szCs w:val="18"/>
              </w:rPr>
              <w:t>SN 00149 03414</w:t>
            </w:r>
          </w:p>
        </w:tc>
        <w:tc>
          <w:tcPr>
            <w:tcW w:w="1011" w:type="pct"/>
            <w:vMerge w:val="restart"/>
          </w:tcPr>
          <w:p w14:paraId="5A9329B7" w14:textId="27498379" w:rsidR="00621918" w:rsidRPr="00D7141E" w:rsidRDefault="00D7141E" w:rsidP="00044886">
            <w:pPr>
              <w:pStyle w:val="TableText"/>
              <w:rPr>
                <w:rStyle w:val="Blue"/>
                <w:color w:val="auto"/>
                <w:sz w:val="18"/>
                <w:szCs w:val="18"/>
              </w:rPr>
            </w:pPr>
            <w:proofErr w:type="spellStart"/>
            <w:r w:rsidRPr="00D7141E">
              <w:rPr>
                <w:rStyle w:val="Blue"/>
                <w:color w:val="auto"/>
                <w:sz w:val="18"/>
                <w:szCs w:val="18"/>
              </w:rPr>
              <w:t>Cosheston</w:t>
            </w:r>
            <w:proofErr w:type="spellEnd"/>
            <w:r w:rsidRPr="00D7141E">
              <w:rPr>
                <w:rStyle w:val="Blue"/>
                <w:color w:val="auto"/>
                <w:sz w:val="18"/>
                <w:szCs w:val="18"/>
              </w:rPr>
              <w:t xml:space="preserve"> Pill</w:t>
            </w:r>
          </w:p>
        </w:tc>
      </w:tr>
      <w:tr w:rsidR="00621918" w:rsidRPr="008F36B8" w14:paraId="10B1CB26" w14:textId="77777777" w:rsidTr="005D036B">
        <w:trPr>
          <w:cantSplit/>
        </w:trPr>
        <w:tc>
          <w:tcPr>
            <w:tcW w:w="1485" w:type="pct"/>
          </w:tcPr>
          <w:p w14:paraId="2C7BC43B" w14:textId="4E224616" w:rsidR="00621918" w:rsidRPr="00D7141E" w:rsidRDefault="00621918" w:rsidP="00334F72">
            <w:pPr>
              <w:pStyle w:val="TableText"/>
              <w:rPr>
                <w:rStyle w:val="Blue"/>
                <w:color w:val="auto"/>
                <w:sz w:val="18"/>
                <w:szCs w:val="18"/>
              </w:rPr>
            </w:pPr>
            <w:r w:rsidRPr="00D7141E">
              <w:rPr>
                <w:rStyle w:val="Blue"/>
                <w:color w:val="auto"/>
                <w:sz w:val="18"/>
                <w:szCs w:val="18"/>
              </w:rPr>
              <w:t>A2 Storm sewage</w:t>
            </w:r>
          </w:p>
        </w:tc>
        <w:tc>
          <w:tcPr>
            <w:tcW w:w="1331" w:type="pct"/>
          </w:tcPr>
          <w:p w14:paraId="2323C9A0" w14:textId="30020723" w:rsidR="00621918" w:rsidRPr="00D7141E" w:rsidRDefault="00621918" w:rsidP="00334F72">
            <w:pPr>
              <w:pStyle w:val="TableText"/>
              <w:rPr>
                <w:rStyle w:val="Blue"/>
                <w:color w:val="auto"/>
                <w:sz w:val="18"/>
                <w:szCs w:val="18"/>
              </w:rPr>
            </w:pPr>
            <w:r w:rsidRPr="00D7141E">
              <w:rPr>
                <w:rStyle w:val="Blue"/>
                <w:color w:val="auto"/>
                <w:sz w:val="18"/>
                <w:szCs w:val="18"/>
              </w:rPr>
              <w:t>Storm Discharge Point</w:t>
            </w:r>
          </w:p>
        </w:tc>
        <w:tc>
          <w:tcPr>
            <w:tcW w:w="1173" w:type="pct"/>
          </w:tcPr>
          <w:p w14:paraId="2EFACFD3" w14:textId="50793C45" w:rsidR="00621918" w:rsidRPr="00D7141E" w:rsidRDefault="00621918" w:rsidP="00334F72">
            <w:pPr>
              <w:pStyle w:val="TableText"/>
              <w:rPr>
                <w:rStyle w:val="Blue"/>
                <w:color w:val="auto"/>
                <w:sz w:val="18"/>
                <w:szCs w:val="18"/>
              </w:rPr>
            </w:pPr>
            <w:r w:rsidRPr="00D7141E">
              <w:rPr>
                <w:rStyle w:val="Blue"/>
                <w:color w:val="auto"/>
                <w:sz w:val="18"/>
                <w:szCs w:val="18"/>
              </w:rPr>
              <w:t>SN 00149 03414</w:t>
            </w:r>
          </w:p>
        </w:tc>
        <w:tc>
          <w:tcPr>
            <w:tcW w:w="1011" w:type="pct"/>
            <w:vMerge/>
          </w:tcPr>
          <w:p w14:paraId="67039D2E" w14:textId="7AAC2308" w:rsidR="00621918" w:rsidRPr="00D7141E" w:rsidRDefault="00621918" w:rsidP="00334F72">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702"/>
        <w:gridCol w:w="1276"/>
        <w:gridCol w:w="2269"/>
        <w:gridCol w:w="141"/>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C57E7D" w:rsidRPr="008F36B8" w14:paraId="38614349" w14:textId="0A742329" w:rsidTr="00C57E7D">
        <w:trPr>
          <w:cantSplit/>
          <w:tblHeader/>
        </w:trPr>
        <w:tc>
          <w:tcPr>
            <w:tcW w:w="1095" w:type="pct"/>
          </w:tcPr>
          <w:p w14:paraId="770A5586" w14:textId="23B863AE" w:rsidR="00C57E7D" w:rsidRPr="00C57E7D" w:rsidRDefault="00C57E7D" w:rsidP="000C7E7B">
            <w:pPr>
              <w:pStyle w:val="TableText"/>
              <w:keepNext/>
              <w:rPr>
                <w:b/>
                <w:sz w:val="18"/>
                <w:szCs w:val="18"/>
              </w:rPr>
            </w:pPr>
            <w:r w:rsidRPr="00C57E7D">
              <w:rPr>
                <w:b/>
                <w:sz w:val="18"/>
                <w:szCs w:val="18"/>
              </w:rPr>
              <w:t xml:space="preserve">Effluents and discharge points </w:t>
            </w:r>
          </w:p>
        </w:tc>
        <w:tc>
          <w:tcPr>
            <w:tcW w:w="939" w:type="pct"/>
          </w:tcPr>
          <w:p w14:paraId="627FE10D" w14:textId="77777777" w:rsidR="00C57E7D" w:rsidRPr="00C57E7D" w:rsidRDefault="00C57E7D" w:rsidP="000C7E7B">
            <w:pPr>
              <w:pStyle w:val="TableText"/>
              <w:keepNext/>
              <w:rPr>
                <w:b/>
                <w:sz w:val="18"/>
                <w:szCs w:val="18"/>
              </w:rPr>
            </w:pPr>
            <w:r w:rsidRPr="00C57E7D">
              <w:rPr>
                <w:b/>
                <w:sz w:val="18"/>
                <w:szCs w:val="18"/>
              </w:rPr>
              <w:t>Description of discharge</w:t>
            </w:r>
          </w:p>
        </w:tc>
        <w:tc>
          <w:tcPr>
            <w:tcW w:w="704" w:type="pct"/>
          </w:tcPr>
          <w:p w14:paraId="5EE994CD" w14:textId="77777777" w:rsidR="00C57E7D" w:rsidRPr="00C57E7D" w:rsidRDefault="00C57E7D" w:rsidP="000C7E7B">
            <w:pPr>
              <w:pStyle w:val="TableText"/>
              <w:keepNext/>
              <w:rPr>
                <w:b/>
                <w:sz w:val="18"/>
                <w:szCs w:val="18"/>
              </w:rPr>
            </w:pPr>
            <w:r w:rsidRPr="00C57E7D">
              <w:rPr>
                <w:b/>
                <w:sz w:val="18"/>
                <w:szCs w:val="18"/>
              </w:rPr>
              <w:t>Overflow setting l/s</w:t>
            </w:r>
          </w:p>
        </w:tc>
        <w:tc>
          <w:tcPr>
            <w:tcW w:w="1252" w:type="pct"/>
          </w:tcPr>
          <w:p w14:paraId="41FE5796" w14:textId="0FB7C4D8" w:rsidR="00C57E7D" w:rsidRPr="00C57E7D" w:rsidRDefault="00C57E7D" w:rsidP="000C7E7B">
            <w:pPr>
              <w:pStyle w:val="TableText"/>
              <w:keepNext/>
              <w:rPr>
                <w:rStyle w:val="Red"/>
                <w:b/>
                <w:color w:val="auto"/>
                <w:sz w:val="18"/>
                <w:szCs w:val="18"/>
              </w:rPr>
            </w:pPr>
            <w:r w:rsidRPr="00C57E7D">
              <w:rPr>
                <w:rStyle w:val="Red"/>
                <w:b/>
                <w:color w:val="auto"/>
                <w:sz w:val="18"/>
                <w:szCs w:val="18"/>
              </w:rPr>
              <w:t>Maximum size of solid matter</w:t>
            </w:r>
          </w:p>
        </w:tc>
        <w:tc>
          <w:tcPr>
            <w:tcW w:w="1011" w:type="pct"/>
            <w:gridSpan w:val="2"/>
          </w:tcPr>
          <w:p w14:paraId="2475979D" w14:textId="75C6EFA2" w:rsidR="00C57E7D" w:rsidRPr="00C57E7D" w:rsidRDefault="00C57E7D" w:rsidP="001B303B">
            <w:pPr>
              <w:pStyle w:val="TableText"/>
              <w:keepNext/>
              <w:rPr>
                <w:rStyle w:val="Red"/>
                <w:b/>
                <w:color w:val="auto"/>
                <w:sz w:val="18"/>
                <w:szCs w:val="18"/>
              </w:rPr>
            </w:pPr>
            <w:r w:rsidRPr="00C57E7D">
              <w:rPr>
                <w:rStyle w:val="Red"/>
                <w:b/>
                <w:color w:val="auto"/>
                <w:sz w:val="18"/>
                <w:szCs w:val="18"/>
              </w:rPr>
              <w:t>Screen aperture size</w:t>
            </w:r>
          </w:p>
        </w:tc>
      </w:tr>
      <w:tr w:rsidR="00C57E7D" w:rsidRPr="008F36B8" w14:paraId="33E9E4B5" w14:textId="4E4632F5" w:rsidTr="00C57E7D">
        <w:trPr>
          <w:cantSplit/>
        </w:trPr>
        <w:tc>
          <w:tcPr>
            <w:tcW w:w="1095" w:type="pct"/>
          </w:tcPr>
          <w:p w14:paraId="73D8BE62" w14:textId="2D520FB1" w:rsidR="00C57E7D" w:rsidRPr="00C57E7D" w:rsidRDefault="00C57E7D" w:rsidP="009A1C04">
            <w:pPr>
              <w:pStyle w:val="TableText"/>
              <w:rPr>
                <w:rStyle w:val="Blue"/>
                <w:color w:val="auto"/>
                <w:sz w:val="18"/>
                <w:szCs w:val="18"/>
              </w:rPr>
            </w:pPr>
            <w:r w:rsidRPr="00C57E7D">
              <w:rPr>
                <w:rStyle w:val="Blue"/>
                <w:color w:val="auto"/>
                <w:sz w:val="18"/>
                <w:szCs w:val="18"/>
              </w:rPr>
              <w:t>A2 Storm sewage via Storm Discharge Point</w:t>
            </w:r>
          </w:p>
        </w:tc>
        <w:tc>
          <w:tcPr>
            <w:tcW w:w="939" w:type="pct"/>
          </w:tcPr>
          <w:p w14:paraId="5D0CB487" w14:textId="77777777" w:rsidR="00C57E7D" w:rsidRPr="00C57E7D" w:rsidRDefault="00C57E7D" w:rsidP="009A1C04">
            <w:pPr>
              <w:pStyle w:val="TableText"/>
              <w:rPr>
                <w:rStyle w:val="Blue"/>
                <w:color w:val="auto"/>
                <w:sz w:val="18"/>
                <w:szCs w:val="18"/>
              </w:rPr>
            </w:pPr>
            <w:r w:rsidRPr="00C57E7D">
              <w:rPr>
                <w:rStyle w:val="Blue"/>
                <w:color w:val="auto"/>
                <w:sz w:val="18"/>
                <w:szCs w:val="18"/>
              </w:rPr>
              <w:t>Storm sewage</w:t>
            </w:r>
          </w:p>
        </w:tc>
        <w:tc>
          <w:tcPr>
            <w:tcW w:w="704" w:type="pct"/>
          </w:tcPr>
          <w:p w14:paraId="1F131938" w14:textId="1B1AFA13" w:rsidR="00C57E7D" w:rsidRPr="00C57E7D" w:rsidRDefault="00C57E7D" w:rsidP="006D1EEC">
            <w:pPr>
              <w:pStyle w:val="NormalWeb"/>
              <w:spacing w:before="60" w:beforeAutospacing="0" w:after="60" w:afterAutospacing="0"/>
              <w:ind w:left="85" w:right="85"/>
              <w:rPr>
                <w:rStyle w:val="Blue"/>
                <w:rFonts w:ascii="Arial" w:hAnsi="Arial" w:cs="Arial"/>
                <w:color w:val="auto"/>
                <w:sz w:val="18"/>
                <w:szCs w:val="18"/>
              </w:rPr>
            </w:pPr>
            <w:r w:rsidRPr="00C57E7D">
              <w:rPr>
                <w:rStyle w:val="Blue"/>
                <w:rFonts w:ascii="Arial" w:hAnsi="Arial" w:cs="Arial"/>
                <w:color w:val="auto"/>
                <w:sz w:val="18"/>
                <w:szCs w:val="18"/>
              </w:rPr>
              <w:t>4.5</w:t>
            </w:r>
          </w:p>
        </w:tc>
        <w:tc>
          <w:tcPr>
            <w:tcW w:w="1252" w:type="pct"/>
          </w:tcPr>
          <w:p w14:paraId="1639EC8E" w14:textId="5E4109D4" w:rsidR="00C57E7D" w:rsidRPr="00C57E7D" w:rsidRDefault="00C57E7D" w:rsidP="00C57E7D">
            <w:pPr>
              <w:pStyle w:val="TableText"/>
              <w:rPr>
                <w:rStyle w:val="Pink"/>
                <w:color w:val="auto"/>
                <w:sz w:val="18"/>
                <w:szCs w:val="18"/>
              </w:rPr>
            </w:pPr>
            <w:r w:rsidRPr="00C57E7D">
              <w:rPr>
                <w:rStyle w:val="Blue"/>
                <w:color w:val="auto"/>
                <w:sz w:val="18"/>
                <w:szCs w:val="18"/>
              </w:rPr>
              <w:t>No greater than 10 mm in more than 2 dimensions</w:t>
            </w:r>
            <w:r w:rsidRPr="00C57E7D" w:rsidDel="005434D5">
              <w:rPr>
                <w:rStyle w:val="Blue"/>
                <w:color w:val="auto"/>
                <w:sz w:val="18"/>
                <w:szCs w:val="18"/>
              </w:rPr>
              <w:t xml:space="preserve"> </w:t>
            </w:r>
          </w:p>
        </w:tc>
        <w:tc>
          <w:tcPr>
            <w:tcW w:w="1011" w:type="pct"/>
            <w:gridSpan w:val="2"/>
          </w:tcPr>
          <w:p w14:paraId="08506A79" w14:textId="77777777" w:rsidR="00C57E7D" w:rsidRPr="00C57E7D" w:rsidRDefault="00C57E7D" w:rsidP="00C57E7D">
            <w:pPr>
              <w:pStyle w:val="TableText"/>
              <w:rPr>
                <w:rStyle w:val="Blue"/>
                <w:color w:val="auto"/>
                <w:sz w:val="18"/>
                <w:szCs w:val="18"/>
              </w:rPr>
            </w:pPr>
            <w:r w:rsidRPr="00C57E7D">
              <w:rPr>
                <w:rStyle w:val="Blue"/>
                <w:color w:val="auto"/>
                <w:sz w:val="18"/>
                <w:szCs w:val="18"/>
              </w:rPr>
              <w:t>10 mm</w:t>
            </w:r>
          </w:p>
          <w:p w14:paraId="761DC16F" w14:textId="2290B1E6" w:rsidR="00C57E7D" w:rsidRPr="00C57E7D" w:rsidRDefault="00C57E7D" w:rsidP="009A1C04">
            <w:pPr>
              <w:pStyle w:val="TableText"/>
              <w:rPr>
                <w:rStyle w:val="Blue"/>
                <w:color w:val="auto"/>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6"/>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2D4238">
        <w:trPr>
          <w:cantSplit/>
          <w:tblHeader/>
        </w:trPr>
        <w:tc>
          <w:tcPr>
            <w:tcW w:w="1095"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173"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3A4ECB" w:rsidRPr="008F36B8" w14:paraId="34B4F023" w14:textId="77777777" w:rsidTr="002D4238">
        <w:trPr>
          <w:cantSplit/>
          <w:trHeight w:val="429"/>
        </w:trPr>
        <w:tc>
          <w:tcPr>
            <w:tcW w:w="1095" w:type="pct"/>
            <w:vMerge w:val="restart"/>
          </w:tcPr>
          <w:p w14:paraId="5C451729" w14:textId="09AE7E08" w:rsidR="003A4ECB" w:rsidRPr="0045616F" w:rsidRDefault="003A4ECB" w:rsidP="009553D6">
            <w:pPr>
              <w:pStyle w:val="TableText"/>
              <w:rPr>
                <w:rStyle w:val="Blue"/>
                <w:color w:val="auto"/>
                <w:sz w:val="18"/>
                <w:szCs w:val="18"/>
              </w:rPr>
            </w:pPr>
            <w:r w:rsidRPr="0045616F">
              <w:rPr>
                <w:rStyle w:val="Blue"/>
                <w:color w:val="auto"/>
                <w:sz w:val="18"/>
                <w:szCs w:val="18"/>
              </w:rPr>
              <w:t>A1 Secondary treated sewage effluent via Final Effluent Discharge Point</w:t>
            </w:r>
          </w:p>
        </w:tc>
        <w:tc>
          <w:tcPr>
            <w:tcW w:w="1173" w:type="pct"/>
          </w:tcPr>
          <w:p w14:paraId="601451EF" w14:textId="074E68FF" w:rsidR="003A4ECB" w:rsidRPr="0045616F" w:rsidRDefault="003A4ECB" w:rsidP="009553D6">
            <w:pPr>
              <w:pStyle w:val="TableText"/>
              <w:rPr>
                <w:rStyle w:val="Blue"/>
                <w:color w:val="auto"/>
                <w:sz w:val="18"/>
                <w:szCs w:val="18"/>
              </w:rPr>
            </w:pPr>
            <w:r w:rsidRPr="0045616F">
              <w:rPr>
                <w:rStyle w:val="Blue"/>
                <w:color w:val="auto"/>
                <w:sz w:val="18"/>
                <w:szCs w:val="18"/>
              </w:rPr>
              <w:t>Final effluent sampling</w:t>
            </w:r>
          </w:p>
        </w:tc>
        <w:tc>
          <w:tcPr>
            <w:tcW w:w="1173" w:type="pct"/>
          </w:tcPr>
          <w:p w14:paraId="06981C9D" w14:textId="434CD2E5" w:rsidR="003A4ECB" w:rsidRPr="0045616F" w:rsidRDefault="008A2971" w:rsidP="009553D6">
            <w:pPr>
              <w:pStyle w:val="TableText"/>
              <w:rPr>
                <w:rStyle w:val="Blue"/>
                <w:color w:val="auto"/>
                <w:sz w:val="18"/>
                <w:szCs w:val="18"/>
              </w:rPr>
            </w:pPr>
            <w:r w:rsidRPr="0045616F">
              <w:rPr>
                <w:rStyle w:val="Blue"/>
                <w:color w:val="auto"/>
                <w:sz w:val="18"/>
                <w:szCs w:val="18"/>
              </w:rPr>
              <w:t>SN 00143 03475</w:t>
            </w:r>
          </w:p>
        </w:tc>
        <w:tc>
          <w:tcPr>
            <w:tcW w:w="1559" w:type="pct"/>
          </w:tcPr>
          <w:p w14:paraId="148E5DE6" w14:textId="13E356D3" w:rsidR="003A4ECB" w:rsidRPr="0045616F" w:rsidRDefault="003A4ECB" w:rsidP="009553D6">
            <w:pPr>
              <w:pStyle w:val="TableText"/>
              <w:rPr>
                <w:rStyle w:val="Blue"/>
                <w:color w:val="auto"/>
                <w:sz w:val="18"/>
                <w:szCs w:val="18"/>
              </w:rPr>
            </w:pPr>
            <w:r w:rsidRPr="0045616F">
              <w:rPr>
                <w:rStyle w:val="Blue"/>
                <w:color w:val="auto"/>
                <w:sz w:val="18"/>
                <w:szCs w:val="18"/>
              </w:rPr>
              <w:t>Final Effluent Sample Point</w:t>
            </w:r>
          </w:p>
        </w:tc>
      </w:tr>
      <w:tr w:rsidR="00470B39" w:rsidRPr="008F36B8" w14:paraId="64D0E5CC" w14:textId="77777777" w:rsidTr="002D4238">
        <w:trPr>
          <w:cantSplit/>
          <w:trHeight w:val="664"/>
        </w:trPr>
        <w:tc>
          <w:tcPr>
            <w:tcW w:w="1095" w:type="pct"/>
            <w:vMerge/>
          </w:tcPr>
          <w:p w14:paraId="7FB654FE" w14:textId="77777777" w:rsidR="00470B39" w:rsidRPr="0045616F" w:rsidRDefault="00470B39" w:rsidP="009553D6">
            <w:pPr>
              <w:pStyle w:val="TableText"/>
              <w:rPr>
                <w:rStyle w:val="Blue"/>
                <w:color w:val="auto"/>
                <w:sz w:val="18"/>
                <w:szCs w:val="18"/>
              </w:rPr>
            </w:pPr>
          </w:p>
        </w:tc>
        <w:tc>
          <w:tcPr>
            <w:tcW w:w="1173" w:type="pct"/>
          </w:tcPr>
          <w:p w14:paraId="10E78A10" w14:textId="3961C6E3" w:rsidR="00470B39" w:rsidRPr="0045616F" w:rsidRDefault="00470B39" w:rsidP="009553D6">
            <w:pPr>
              <w:pStyle w:val="TableText"/>
              <w:rPr>
                <w:rStyle w:val="Blue"/>
                <w:color w:val="auto"/>
                <w:sz w:val="18"/>
                <w:szCs w:val="18"/>
              </w:rPr>
            </w:pPr>
            <w:r w:rsidRPr="0045616F">
              <w:rPr>
                <w:rStyle w:val="Blue"/>
                <w:color w:val="auto"/>
                <w:sz w:val="18"/>
                <w:szCs w:val="18"/>
              </w:rPr>
              <w:t>MCERTS continuous flow monitoring</w:t>
            </w:r>
          </w:p>
        </w:tc>
        <w:tc>
          <w:tcPr>
            <w:tcW w:w="1173" w:type="pct"/>
          </w:tcPr>
          <w:p w14:paraId="1DA84FF9" w14:textId="634ADD68" w:rsidR="00470B39" w:rsidRPr="0045616F" w:rsidRDefault="004254CD" w:rsidP="009553D6">
            <w:pPr>
              <w:pStyle w:val="TableText"/>
              <w:rPr>
                <w:rStyle w:val="Blue"/>
                <w:color w:val="auto"/>
                <w:sz w:val="18"/>
                <w:szCs w:val="18"/>
              </w:rPr>
            </w:pPr>
            <w:r w:rsidRPr="0045616F">
              <w:rPr>
                <w:rStyle w:val="Blue"/>
                <w:color w:val="auto"/>
                <w:sz w:val="18"/>
                <w:szCs w:val="18"/>
              </w:rPr>
              <w:t>SN 00152 03502</w:t>
            </w:r>
          </w:p>
        </w:tc>
        <w:tc>
          <w:tcPr>
            <w:tcW w:w="1559" w:type="pct"/>
          </w:tcPr>
          <w:p w14:paraId="5D10B3DC" w14:textId="51D3E24D" w:rsidR="00470B39" w:rsidRPr="0045616F" w:rsidRDefault="00470B39" w:rsidP="009553D6">
            <w:pPr>
              <w:pStyle w:val="TableText"/>
              <w:rPr>
                <w:rStyle w:val="Blue"/>
                <w:color w:val="auto"/>
                <w:sz w:val="18"/>
                <w:szCs w:val="18"/>
              </w:rPr>
            </w:pPr>
            <w:r w:rsidRPr="0045616F">
              <w:rPr>
                <w:rStyle w:val="Blue"/>
                <w:color w:val="auto"/>
                <w:sz w:val="18"/>
                <w:szCs w:val="18"/>
              </w:rPr>
              <w:t>MCERTS Flow Monitoring Point</w:t>
            </w:r>
          </w:p>
        </w:tc>
      </w:tr>
      <w:tr w:rsidR="00590AD8" w:rsidRPr="008F36B8" w14:paraId="5DC0552A" w14:textId="77777777" w:rsidTr="002D4238">
        <w:trPr>
          <w:cantSplit/>
        </w:trPr>
        <w:tc>
          <w:tcPr>
            <w:tcW w:w="1095" w:type="pct"/>
            <w:vMerge w:val="restart"/>
          </w:tcPr>
          <w:p w14:paraId="2A2FADF5" w14:textId="4B5AC583" w:rsidR="00590AD8" w:rsidRPr="0045616F" w:rsidRDefault="00590AD8" w:rsidP="008A08E9">
            <w:pPr>
              <w:pStyle w:val="TableText"/>
              <w:rPr>
                <w:rStyle w:val="Blue"/>
                <w:color w:val="auto"/>
                <w:sz w:val="18"/>
                <w:szCs w:val="18"/>
              </w:rPr>
            </w:pPr>
            <w:r w:rsidRPr="0045616F">
              <w:rPr>
                <w:rStyle w:val="Blue"/>
                <w:color w:val="auto"/>
                <w:sz w:val="18"/>
                <w:szCs w:val="18"/>
              </w:rPr>
              <w:t>A2 Storm sewage via Storm Discharge Point</w:t>
            </w:r>
          </w:p>
        </w:tc>
        <w:tc>
          <w:tcPr>
            <w:tcW w:w="1173" w:type="pct"/>
          </w:tcPr>
          <w:p w14:paraId="023152B2" w14:textId="63441951" w:rsidR="00590AD8" w:rsidRPr="0045616F" w:rsidRDefault="00590AD8" w:rsidP="008A08E9">
            <w:pPr>
              <w:pStyle w:val="TableText"/>
              <w:rPr>
                <w:rStyle w:val="Blue"/>
                <w:color w:val="auto"/>
                <w:sz w:val="18"/>
                <w:szCs w:val="18"/>
              </w:rPr>
            </w:pPr>
            <w:r w:rsidRPr="0045616F">
              <w:rPr>
                <w:rStyle w:val="Blue"/>
                <w:color w:val="auto"/>
                <w:sz w:val="18"/>
                <w:szCs w:val="18"/>
              </w:rPr>
              <w:t xml:space="preserve">Storm </w:t>
            </w:r>
            <w:r w:rsidR="00C04295" w:rsidRPr="0045616F">
              <w:rPr>
                <w:rStyle w:val="Blue"/>
                <w:color w:val="auto"/>
                <w:sz w:val="18"/>
                <w:szCs w:val="18"/>
              </w:rPr>
              <w:t>e</w:t>
            </w:r>
            <w:r w:rsidRPr="0045616F">
              <w:rPr>
                <w:rStyle w:val="Blue"/>
                <w:color w:val="auto"/>
                <w:sz w:val="18"/>
                <w:szCs w:val="18"/>
              </w:rPr>
              <w:t>ffluent sampling</w:t>
            </w:r>
          </w:p>
        </w:tc>
        <w:tc>
          <w:tcPr>
            <w:tcW w:w="1173" w:type="pct"/>
          </w:tcPr>
          <w:p w14:paraId="393E1D1A" w14:textId="0D297B82" w:rsidR="00590AD8" w:rsidRPr="0045616F" w:rsidRDefault="001C5CFF" w:rsidP="008A08E9">
            <w:pPr>
              <w:pStyle w:val="TableText"/>
              <w:rPr>
                <w:rStyle w:val="Blue"/>
                <w:color w:val="auto"/>
                <w:sz w:val="18"/>
                <w:szCs w:val="18"/>
              </w:rPr>
            </w:pPr>
            <w:r w:rsidRPr="0045616F">
              <w:rPr>
                <w:rStyle w:val="Blue"/>
                <w:color w:val="auto"/>
                <w:sz w:val="18"/>
                <w:szCs w:val="18"/>
              </w:rPr>
              <w:t>SN 00146 03495</w:t>
            </w:r>
          </w:p>
        </w:tc>
        <w:tc>
          <w:tcPr>
            <w:tcW w:w="1559" w:type="pct"/>
          </w:tcPr>
          <w:p w14:paraId="1EEF4F42" w14:textId="2B025A04" w:rsidR="00590AD8" w:rsidRPr="0045616F" w:rsidRDefault="00590AD8" w:rsidP="008A08E9">
            <w:pPr>
              <w:pStyle w:val="TableText"/>
              <w:rPr>
                <w:rStyle w:val="Blue"/>
                <w:color w:val="auto"/>
                <w:sz w:val="18"/>
                <w:szCs w:val="18"/>
                <w:highlight w:val="green"/>
              </w:rPr>
            </w:pPr>
            <w:r w:rsidRPr="0045616F">
              <w:rPr>
                <w:rStyle w:val="Blue"/>
                <w:color w:val="auto"/>
                <w:sz w:val="18"/>
                <w:szCs w:val="18"/>
              </w:rPr>
              <w:t>Storm Sample Point</w:t>
            </w:r>
          </w:p>
        </w:tc>
      </w:tr>
      <w:tr w:rsidR="00590AD8" w:rsidRPr="008F36B8" w14:paraId="5F057204" w14:textId="77777777" w:rsidTr="002D4238">
        <w:trPr>
          <w:cantSplit/>
        </w:trPr>
        <w:tc>
          <w:tcPr>
            <w:tcW w:w="1095" w:type="pct"/>
            <w:vMerge/>
          </w:tcPr>
          <w:p w14:paraId="36902352" w14:textId="77777777" w:rsidR="00590AD8" w:rsidRPr="0045616F" w:rsidRDefault="00590AD8" w:rsidP="008A08E9">
            <w:pPr>
              <w:pStyle w:val="TableText"/>
              <w:rPr>
                <w:rStyle w:val="Blue"/>
                <w:color w:val="auto"/>
                <w:sz w:val="18"/>
                <w:szCs w:val="18"/>
              </w:rPr>
            </w:pPr>
          </w:p>
        </w:tc>
        <w:tc>
          <w:tcPr>
            <w:tcW w:w="1173" w:type="pct"/>
          </w:tcPr>
          <w:p w14:paraId="52A7CC51" w14:textId="249F386F" w:rsidR="00590AD8" w:rsidRPr="0045616F" w:rsidRDefault="005613D5" w:rsidP="001A02D5">
            <w:pPr>
              <w:pStyle w:val="TableText"/>
              <w:rPr>
                <w:rStyle w:val="Blue"/>
                <w:color w:val="auto"/>
                <w:sz w:val="18"/>
                <w:szCs w:val="18"/>
              </w:rPr>
            </w:pPr>
            <w:r w:rsidRPr="0045616F">
              <w:rPr>
                <w:rStyle w:val="Blue"/>
                <w:color w:val="auto"/>
                <w:sz w:val="18"/>
                <w:szCs w:val="18"/>
              </w:rPr>
              <w:t>MCERTS e</w:t>
            </w:r>
            <w:r w:rsidR="00242539" w:rsidRPr="0045616F">
              <w:rPr>
                <w:rStyle w:val="Blue"/>
                <w:color w:val="auto"/>
                <w:sz w:val="18"/>
                <w:szCs w:val="18"/>
              </w:rPr>
              <w:t>vent duration monitoring</w:t>
            </w:r>
          </w:p>
        </w:tc>
        <w:tc>
          <w:tcPr>
            <w:tcW w:w="1173" w:type="pct"/>
          </w:tcPr>
          <w:p w14:paraId="0A561CDD" w14:textId="75090619" w:rsidR="00590AD8" w:rsidRPr="0045616F" w:rsidRDefault="0045616F" w:rsidP="008A08E9">
            <w:pPr>
              <w:pStyle w:val="TableText"/>
              <w:rPr>
                <w:rStyle w:val="Blue"/>
                <w:color w:val="auto"/>
                <w:sz w:val="18"/>
                <w:szCs w:val="18"/>
              </w:rPr>
            </w:pPr>
            <w:r w:rsidRPr="0045616F">
              <w:rPr>
                <w:rStyle w:val="Blue"/>
                <w:color w:val="auto"/>
                <w:sz w:val="18"/>
                <w:szCs w:val="18"/>
              </w:rPr>
              <w:t>SN 00152 03502</w:t>
            </w:r>
          </w:p>
        </w:tc>
        <w:tc>
          <w:tcPr>
            <w:tcW w:w="1559" w:type="pct"/>
          </w:tcPr>
          <w:p w14:paraId="249E112B" w14:textId="38C1A854" w:rsidR="00590AD8" w:rsidRPr="0045616F" w:rsidRDefault="005F25EA" w:rsidP="008A08E9">
            <w:pPr>
              <w:pStyle w:val="TableText"/>
              <w:rPr>
                <w:rStyle w:val="Blue"/>
                <w:color w:val="auto"/>
                <w:sz w:val="18"/>
                <w:szCs w:val="18"/>
                <w:highlight w:val="green"/>
              </w:rPr>
            </w:pPr>
            <w:r w:rsidRPr="0045616F">
              <w:rPr>
                <w:rStyle w:val="Blue"/>
                <w:color w:val="auto"/>
                <w:sz w:val="18"/>
                <w:szCs w:val="18"/>
              </w:rPr>
              <w:t xml:space="preserve">MCERTS </w:t>
            </w:r>
            <w:r w:rsidR="00590AD8" w:rsidRPr="0045616F">
              <w:rPr>
                <w:rStyle w:val="Blue"/>
                <w:color w:val="auto"/>
                <w:sz w:val="18"/>
                <w:szCs w:val="18"/>
              </w:rPr>
              <w:t>Storm to Environment EDM Monitoring Point</w:t>
            </w:r>
          </w:p>
        </w:tc>
      </w:tr>
      <w:tr w:rsidR="00127AF5" w:rsidRPr="008F36B8" w14:paraId="6C9142D7" w14:textId="77777777" w:rsidTr="002D4238">
        <w:trPr>
          <w:cantSplit/>
        </w:trPr>
        <w:tc>
          <w:tcPr>
            <w:tcW w:w="1095" w:type="pct"/>
            <w:vMerge/>
          </w:tcPr>
          <w:p w14:paraId="0C7992FE" w14:textId="77777777" w:rsidR="00127AF5" w:rsidRPr="0045616F" w:rsidRDefault="00127AF5" w:rsidP="00127AF5">
            <w:pPr>
              <w:pStyle w:val="TableText"/>
              <w:rPr>
                <w:rStyle w:val="Blue"/>
                <w:color w:val="auto"/>
                <w:sz w:val="18"/>
                <w:szCs w:val="18"/>
              </w:rPr>
            </w:pPr>
          </w:p>
        </w:tc>
        <w:tc>
          <w:tcPr>
            <w:tcW w:w="1173" w:type="pct"/>
          </w:tcPr>
          <w:p w14:paraId="2F08E068" w14:textId="622CCA8D" w:rsidR="00127AF5" w:rsidRPr="0045616F" w:rsidRDefault="00127AF5" w:rsidP="00127AF5">
            <w:pPr>
              <w:pStyle w:val="TableText"/>
              <w:rPr>
                <w:rStyle w:val="Blue"/>
                <w:color w:val="auto"/>
                <w:sz w:val="18"/>
                <w:szCs w:val="18"/>
              </w:rPr>
            </w:pPr>
            <w:r w:rsidRPr="0045616F">
              <w:rPr>
                <w:rStyle w:val="Blue"/>
                <w:color w:val="auto"/>
                <w:sz w:val="18"/>
                <w:szCs w:val="18"/>
              </w:rPr>
              <w:t>Flow passed forward monitoring</w:t>
            </w:r>
          </w:p>
        </w:tc>
        <w:tc>
          <w:tcPr>
            <w:tcW w:w="1173" w:type="pct"/>
          </w:tcPr>
          <w:p w14:paraId="0295D039" w14:textId="09C38122" w:rsidR="00127AF5" w:rsidRPr="0045616F" w:rsidRDefault="0045616F" w:rsidP="00127AF5">
            <w:pPr>
              <w:pStyle w:val="TableText"/>
              <w:rPr>
                <w:rStyle w:val="Blue"/>
                <w:color w:val="auto"/>
                <w:sz w:val="18"/>
                <w:szCs w:val="18"/>
              </w:rPr>
            </w:pPr>
            <w:r w:rsidRPr="0045616F">
              <w:rPr>
                <w:rStyle w:val="Blue"/>
                <w:color w:val="auto"/>
                <w:sz w:val="18"/>
                <w:szCs w:val="18"/>
              </w:rPr>
              <w:t>SN 00152 03502</w:t>
            </w:r>
          </w:p>
        </w:tc>
        <w:tc>
          <w:tcPr>
            <w:tcW w:w="1559" w:type="pct"/>
          </w:tcPr>
          <w:p w14:paraId="4861D766" w14:textId="5FD60AE3" w:rsidR="00127AF5" w:rsidRPr="0045616F" w:rsidRDefault="00127AF5" w:rsidP="00127AF5">
            <w:pPr>
              <w:pStyle w:val="TableText"/>
              <w:rPr>
                <w:rStyle w:val="Blue"/>
                <w:color w:val="auto"/>
                <w:sz w:val="18"/>
                <w:szCs w:val="18"/>
              </w:rPr>
            </w:pPr>
            <w:r w:rsidRPr="0045616F">
              <w:rPr>
                <w:rStyle w:val="Blue"/>
                <w:color w:val="auto"/>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94170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941703" w:rsidRDefault="00821962" w:rsidP="00821962">
            <w:pPr>
              <w:pStyle w:val="TableText"/>
              <w:rPr>
                <w:rStyle w:val="Red"/>
                <w:b/>
                <w:color w:val="auto"/>
                <w:sz w:val="18"/>
                <w:szCs w:val="18"/>
              </w:rPr>
            </w:pPr>
            <w:r w:rsidRPr="00941703">
              <w:rPr>
                <w:rStyle w:val="Red"/>
                <w:b/>
                <w:color w:val="auto"/>
                <w:sz w:val="18"/>
                <w:szCs w:val="18"/>
              </w:rPr>
              <w:t>Number of s</w:t>
            </w:r>
            <w:bookmarkStart w:id="10" w:name="_Hlt511551491"/>
            <w:bookmarkEnd w:id="10"/>
            <w:r w:rsidRPr="00941703">
              <w:rPr>
                <w:rStyle w:val="Red"/>
                <w:b/>
                <w:color w:val="auto"/>
                <w:sz w:val="18"/>
                <w:szCs w:val="18"/>
              </w:rPr>
              <w:t>amples taken in any period of 12 months</w:t>
            </w:r>
          </w:p>
        </w:tc>
        <w:tc>
          <w:tcPr>
            <w:tcW w:w="2660" w:type="pct"/>
          </w:tcPr>
          <w:p w14:paraId="182EF317" w14:textId="77777777" w:rsidR="00821962" w:rsidRPr="00941703" w:rsidRDefault="00821962" w:rsidP="00821962">
            <w:pPr>
              <w:pStyle w:val="TableText"/>
              <w:rPr>
                <w:rStyle w:val="Red"/>
                <w:b/>
                <w:color w:val="auto"/>
                <w:sz w:val="18"/>
                <w:szCs w:val="18"/>
              </w:rPr>
            </w:pPr>
            <w:r w:rsidRPr="00941703">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4–7  </w:t>
            </w:r>
          </w:p>
        </w:tc>
        <w:tc>
          <w:tcPr>
            <w:tcW w:w="2660" w:type="pct"/>
          </w:tcPr>
          <w:p w14:paraId="69C4BC74"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941703" w:rsidRDefault="00821962" w:rsidP="00821962">
            <w:pPr>
              <w:pStyle w:val="TableText"/>
              <w:rPr>
                <w:rStyle w:val="Red"/>
                <w:color w:val="auto"/>
                <w:sz w:val="18"/>
                <w:szCs w:val="18"/>
              </w:rPr>
            </w:pPr>
            <w:r w:rsidRPr="00941703">
              <w:rPr>
                <w:rStyle w:val="Red"/>
                <w:color w:val="auto"/>
                <w:sz w:val="18"/>
                <w:szCs w:val="18"/>
              </w:rPr>
              <w:t>8–16</w:t>
            </w:r>
          </w:p>
        </w:tc>
        <w:tc>
          <w:tcPr>
            <w:tcW w:w="2660" w:type="pct"/>
          </w:tcPr>
          <w:p w14:paraId="0648B3A3"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17–28 </w:t>
            </w:r>
          </w:p>
        </w:tc>
        <w:tc>
          <w:tcPr>
            <w:tcW w:w="2660" w:type="pct"/>
          </w:tcPr>
          <w:p w14:paraId="778D512A"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29–40 </w:t>
            </w:r>
          </w:p>
        </w:tc>
        <w:tc>
          <w:tcPr>
            <w:tcW w:w="2660" w:type="pct"/>
          </w:tcPr>
          <w:p w14:paraId="1B0C750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41–53  </w:t>
            </w:r>
          </w:p>
        </w:tc>
        <w:tc>
          <w:tcPr>
            <w:tcW w:w="2660" w:type="pct"/>
          </w:tcPr>
          <w:p w14:paraId="6261ED31"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54–67  </w:t>
            </w:r>
          </w:p>
        </w:tc>
        <w:tc>
          <w:tcPr>
            <w:tcW w:w="2660" w:type="pct"/>
          </w:tcPr>
          <w:p w14:paraId="3DA4AA29"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68–81  </w:t>
            </w:r>
          </w:p>
        </w:tc>
        <w:tc>
          <w:tcPr>
            <w:tcW w:w="2660" w:type="pct"/>
          </w:tcPr>
          <w:p w14:paraId="240BF003"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82–95 </w:t>
            </w:r>
          </w:p>
        </w:tc>
        <w:tc>
          <w:tcPr>
            <w:tcW w:w="2660" w:type="pct"/>
          </w:tcPr>
          <w:p w14:paraId="3947566A"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96–110 </w:t>
            </w:r>
          </w:p>
        </w:tc>
        <w:tc>
          <w:tcPr>
            <w:tcW w:w="2660" w:type="pct"/>
          </w:tcPr>
          <w:p w14:paraId="7B637391"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111–125  </w:t>
            </w:r>
          </w:p>
        </w:tc>
        <w:tc>
          <w:tcPr>
            <w:tcW w:w="2660" w:type="pct"/>
          </w:tcPr>
          <w:p w14:paraId="3A267D7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126–140  </w:t>
            </w:r>
          </w:p>
        </w:tc>
        <w:tc>
          <w:tcPr>
            <w:tcW w:w="2660" w:type="pct"/>
          </w:tcPr>
          <w:p w14:paraId="49045AE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141–155  </w:t>
            </w:r>
          </w:p>
        </w:tc>
        <w:tc>
          <w:tcPr>
            <w:tcW w:w="2660" w:type="pct"/>
          </w:tcPr>
          <w:p w14:paraId="68142938"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156–171  </w:t>
            </w:r>
          </w:p>
        </w:tc>
        <w:tc>
          <w:tcPr>
            <w:tcW w:w="2660" w:type="pct"/>
          </w:tcPr>
          <w:p w14:paraId="7C328F6C"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172–187 </w:t>
            </w:r>
          </w:p>
        </w:tc>
        <w:tc>
          <w:tcPr>
            <w:tcW w:w="2660" w:type="pct"/>
          </w:tcPr>
          <w:p w14:paraId="3D32E7D7"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188–203  </w:t>
            </w:r>
          </w:p>
        </w:tc>
        <w:tc>
          <w:tcPr>
            <w:tcW w:w="2660" w:type="pct"/>
          </w:tcPr>
          <w:p w14:paraId="757AB9A0"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204–219  </w:t>
            </w:r>
          </w:p>
        </w:tc>
        <w:tc>
          <w:tcPr>
            <w:tcW w:w="2660" w:type="pct"/>
          </w:tcPr>
          <w:p w14:paraId="7C72F087"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220–235  </w:t>
            </w:r>
          </w:p>
        </w:tc>
        <w:tc>
          <w:tcPr>
            <w:tcW w:w="2660" w:type="pct"/>
          </w:tcPr>
          <w:p w14:paraId="777683A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236–251 </w:t>
            </w:r>
          </w:p>
        </w:tc>
        <w:tc>
          <w:tcPr>
            <w:tcW w:w="2660" w:type="pct"/>
          </w:tcPr>
          <w:p w14:paraId="1036B43A"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252–268 </w:t>
            </w:r>
          </w:p>
        </w:tc>
        <w:tc>
          <w:tcPr>
            <w:tcW w:w="2660" w:type="pct"/>
          </w:tcPr>
          <w:p w14:paraId="758D1B52"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269–284  </w:t>
            </w:r>
          </w:p>
        </w:tc>
        <w:tc>
          <w:tcPr>
            <w:tcW w:w="2660" w:type="pct"/>
          </w:tcPr>
          <w:p w14:paraId="059DCBA8"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285–300  </w:t>
            </w:r>
          </w:p>
        </w:tc>
        <w:tc>
          <w:tcPr>
            <w:tcW w:w="2660" w:type="pct"/>
          </w:tcPr>
          <w:p w14:paraId="2E8AAEF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301–317 </w:t>
            </w:r>
          </w:p>
        </w:tc>
        <w:tc>
          <w:tcPr>
            <w:tcW w:w="2660" w:type="pct"/>
          </w:tcPr>
          <w:p w14:paraId="4208F093"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318–334  </w:t>
            </w:r>
          </w:p>
        </w:tc>
        <w:tc>
          <w:tcPr>
            <w:tcW w:w="2660" w:type="pct"/>
          </w:tcPr>
          <w:p w14:paraId="3F38A396"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335–350 </w:t>
            </w:r>
          </w:p>
        </w:tc>
        <w:tc>
          <w:tcPr>
            <w:tcW w:w="2660" w:type="pct"/>
          </w:tcPr>
          <w:p w14:paraId="69B8293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351–365 </w:t>
            </w:r>
          </w:p>
        </w:tc>
        <w:tc>
          <w:tcPr>
            <w:tcW w:w="2660" w:type="pct"/>
          </w:tcPr>
          <w:p w14:paraId="3579A65B" w14:textId="77777777" w:rsidR="00821962" w:rsidRPr="00941703" w:rsidRDefault="00821962" w:rsidP="00821962">
            <w:pPr>
              <w:pStyle w:val="TableText"/>
              <w:rPr>
                <w:rStyle w:val="Red"/>
                <w:color w:val="auto"/>
                <w:sz w:val="18"/>
                <w:szCs w:val="18"/>
              </w:rPr>
            </w:pPr>
            <w:r w:rsidRPr="00941703">
              <w:rPr>
                <w:rStyle w:val="Red"/>
                <w:color w:val="auto"/>
                <w:sz w:val="18"/>
                <w:szCs w:val="18"/>
              </w:rPr>
              <w:t xml:space="preserve"> 25</w:t>
            </w:r>
          </w:p>
        </w:tc>
      </w:tr>
    </w:tbl>
    <w:p w14:paraId="7468220D" w14:textId="0CB56A7E" w:rsidR="00821962" w:rsidRPr="008F36B8" w:rsidRDefault="005D2F25" w:rsidP="003B2AD0">
      <w:pPr>
        <w:pStyle w:val="Heading1NotIndexed"/>
        <w:ind w:left="567"/>
        <w:rPr>
          <w:rStyle w:val="Pink"/>
          <w:rFonts w:cs="Arial"/>
          <w:sz w:val="18"/>
        </w:rPr>
      </w:pPr>
      <w:r w:rsidRPr="008F36B8">
        <w:rPr>
          <w:rStyle w:val="Red"/>
        </w:rPr>
        <w:br w:type="page"/>
      </w:r>
    </w:p>
    <w:p w14:paraId="59EF4847" w14:textId="77777777" w:rsidR="00821962" w:rsidRPr="003B2AD0" w:rsidRDefault="00821962" w:rsidP="00821962">
      <w:pPr>
        <w:pStyle w:val="Heading1NotIndexed"/>
        <w:ind w:left="567"/>
        <w:rPr>
          <w:rStyle w:val="Red"/>
          <w:color w:val="auto"/>
        </w:rPr>
      </w:pPr>
      <w:r w:rsidRPr="003B2AD0">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21962" w:rsidRPr="008F36B8" w14:paraId="4307FA4D" w14:textId="77777777" w:rsidTr="001F4EC0">
        <w:trPr>
          <w:cantSplit/>
          <w:tblHeader/>
        </w:trPr>
        <w:tc>
          <w:tcPr>
            <w:tcW w:w="808" w:type="pct"/>
          </w:tcPr>
          <w:p w14:paraId="4BB4B9DD" w14:textId="77777777" w:rsidR="00821962" w:rsidRPr="003B2AD0" w:rsidRDefault="00821962" w:rsidP="00821962">
            <w:pPr>
              <w:pStyle w:val="TableText"/>
              <w:rPr>
                <w:rStyle w:val="Red"/>
                <w:b/>
                <w:color w:val="auto"/>
                <w:sz w:val="18"/>
                <w:szCs w:val="18"/>
              </w:rPr>
            </w:pPr>
            <w:r w:rsidRPr="003B2AD0">
              <w:rPr>
                <w:rStyle w:val="Red"/>
                <w:b/>
                <w:color w:val="auto"/>
                <w:sz w:val="18"/>
                <w:szCs w:val="18"/>
              </w:rPr>
              <w:t>Tier 2 Category</w:t>
            </w:r>
          </w:p>
        </w:tc>
        <w:tc>
          <w:tcPr>
            <w:tcW w:w="712" w:type="pct"/>
          </w:tcPr>
          <w:p w14:paraId="6F4B269A" w14:textId="77777777" w:rsidR="00821962" w:rsidRPr="003B2AD0" w:rsidRDefault="00821962" w:rsidP="00821962">
            <w:pPr>
              <w:pStyle w:val="TableText"/>
              <w:rPr>
                <w:rStyle w:val="Red"/>
                <w:b/>
                <w:color w:val="auto"/>
                <w:sz w:val="18"/>
                <w:szCs w:val="18"/>
              </w:rPr>
            </w:pPr>
            <w:r w:rsidRPr="003B2AD0">
              <w:rPr>
                <w:rStyle w:val="Red"/>
                <w:b/>
                <w:color w:val="auto"/>
                <w:sz w:val="18"/>
                <w:szCs w:val="18"/>
              </w:rPr>
              <w:t>Parameter</w:t>
            </w:r>
          </w:p>
        </w:tc>
        <w:tc>
          <w:tcPr>
            <w:tcW w:w="740" w:type="pct"/>
          </w:tcPr>
          <w:p w14:paraId="3114E18D" w14:textId="77777777" w:rsidR="00821962" w:rsidRPr="003B2AD0" w:rsidRDefault="00821962" w:rsidP="00821962">
            <w:pPr>
              <w:pStyle w:val="TableText"/>
              <w:rPr>
                <w:rStyle w:val="Red"/>
                <w:b/>
                <w:color w:val="auto"/>
                <w:sz w:val="18"/>
                <w:szCs w:val="18"/>
              </w:rPr>
            </w:pPr>
            <w:r w:rsidRPr="003B2AD0">
              <w:rPr>
                <w:rStyle w:val="Red"/>
                <w:b/>
                <w:color w:val="auto"/>
                <w:sz w:val="18"/>
                <w:szCs w:val="18"/>
              </w:rPr>
              <w:t xml:space="preserve">`Normal frequency` of samples per year </w:t>
            </w:r>
          </w:p>
          <w:p w14:paraId="091D9E97" w14:textId="77777777" w:rsidR="00821962" w:rsidRPr="003B2AD0" w:rsidRDefault="00821962" w:rsidP="00821962">
            <w:pPr>
              <w:pStyle w:val="TableText"/>
              <w:rPr>
                <w:rStyle w:val="Red"/>
                <w:b/>
                <w:color w:val="auto"/>
                <w:sz w:val="18"/>
                <w:szCs w:val="18"/>
              </w:rPr>
            </w:pPr>
          </w:p>
        </w:tc>
        <w:tc>
          <w:tcPr>
            <w:tcW w:w="983" w:type="pct"/>
          </w:tcPr>
          <w:p w14:paraId="5059BB74" w14:textId="77777777" w:rsidR="00821962" w:rsidRPr="003B2AD0" w:rsidRDefault="00821962" w:rsidP="00821962">
            <w:pPr>
              <w:pStyle w:val="TableText"/>
              <w:rPr>
                <w:rStyle w:val="Red"/>
                <w:b/>
                <w:color w:val="auto"/>
                <w:sz w:val="18"/>
                <w:szCs w:val="18"/>
              </w:rPr>
            </w:pPr>
            <w:r w:rsidRPr="003B2AD0">
              <w:rPr>
                <w:rStyle w:val="Red"/>
                <w:b/>
                <w:color w:val="auto"/>
                <w:sz w:val="18"/>
                <w:szCs w:val="18"/>
              </w:rPr>
              <w:t>Reduced Sampling frequency after 12 consecutive months of numeric permit compliance, samples per year or pro rata over the remainder of a year</w:t>
            </w:r>
          </w:p>
        </w:tc>
        <w:tc>
          <w:tcPr>
            <w:tcW w:w="864" w:type="pct"/>
          </w:tcPr>
          <w:p w14:paraId="1D793E9D" w14:textId="77777777" w:rsidR="00821962" w:rsidRPr="003B2AD0" w:rsidRDefault="00821962" w:rsidP="00821962">
            <w:pPr>
              <w:pStyle w:val="TableText"/>
              <w:rPr>
                <w:rStyle w:val="Red"/>
                <w:b/>
                <w:color w:val="auto"/>
                <w:sz w:val="18"/>
                <w:szCs w:val="18"/>
              </w:rPr>
            </w:pPr>
            <w:r w:rsidRPr="003B2AD0">
              <w:rPr>
                <w:rStyle w:val="Red"/>
                <w:b/>
                <w:color w:val="auto"/>
                <w:sz w:val="18"/>
                <w:szCs w:val="18"/>
              </w:rPr>
              <w:t>On numeric limit failure return to normal frequency as soon as reasonably practicable, samples per 12 months</w:t>
            </w:r>
          </w:p>
        </w:tc>
        <w:tc>
          <w:tcPr>
            <w:tcW w:w="894" w:type="pct"/>
          </w:tcPr>
          <w:p w14:paraId="4F63CEF9" w14:textId="77777777" w:rsidR="00821962" w:rsidRPr="003B2AD0" w:rsidRDefault="00821962" w:rsidP="00821962">
            <w:pPr>
              <w:pStyle w:val="TableText"/>
              <w:rPr>
                <w:rStyle w:val="Red"/>
                <w:b/>
                <w:color w:val="auto"/>
                <w:sz w:val="18"/>
                <w:szCs w:val="18"/>
              </w:rPr>
            </w:pPr>
            <w:r w:rsidRPr="003B2AD0">
              <w:rPr>
                <w:rStyle w:val="Red"/>
                <w:b/>
                <w:color w:val="auto"/>
                <w:sz w:val="18"/>
                <w:szCs w:val="18"/>
              </w:rPr>
              <w:t>Out of hours samples</w:t>
            </w:r>
          </w:p>
        </w:tc>
      </w:tr>
      <w:tr w:rsidR="00821962" w:rsidRPr="008F36B8" w14:paraId="42C6409E" w14:textId="77777777" w:rsidTr="001F4EC0">
        <w:trPr>
          <w:cantSplit/>
        </w:trPr>
        <w:tc>
          <w:tcPr>
            <w:tcW w:w="808" w:type="pct"/>
          </w:tcPr>
          <w:p w14:paraId="241A3FA1" w14:textId="77777777" w:rsidR="00821962" w:rsidRPr="003B2AD0" w:rsidRDefault="00821962" w:rsidP="00821962">
            <w:pPr>
              <w:pStyle w:val="TableText"/>
              <w:rPr>
                <w:rStyle w:val="Red"/>
                <w:color w:val="auto"/>
                <w:sz w:val="18"/>
                <w:szCs w:val="18"/>
              </w:rPr>
            </w:pPr>
            <w:r w:rsidRPr="003B2AD0">
              <w:rPr>
                <w:rStyle w:val="Red"/>
                <w:color w:val="auto"/>
                <w:sz w:val="18"/>
                <w:szCs w:val="18"/>
              </w:rPr>
              <w:t xml:space="preserve">&gt; 5m3/d (but not in tier 3) with numeric limits for ammoniacal nitrogen (expressed as N), nutrients, hazardous pollutants, UWWTR </w:t>
            </w:r>
            <w:proofErr w:type="spellStart"/>
            <w:r w:rsidRPr="003B2AD0">
              <w:rPr>
                <w:rStyle w:val="Red"/>
                <w:color w:val="auto"/>
                <w:sz w:val="18"/>
                <w:szCs w:val="18"/>
              </w:rPr>
              <w:t>self monitoring</w:t>
            </w:r>
            <w:proofErr w:type="spellEnd"/>
          </w:p>
        </w:tc>
        <w:tc>
          <w:tcPr>
            <w:tcW w:w="712" w:type="pct"/>
          </w:tcPr>
          <w:p w14:paraId="1E07CD4C" w14:textId="77777777" w:rsidR="00821962" w:rsidRPr="003B2AD0" w:rsidRDefault="00821962" w:rsidP="00821962">
            <w:pPr>
              <w:pStyle w:val="TableText"/>
              <w:rPr>
                <w:rStyle w:val="Red"/>
                <w:color w:val="auto"/>
                <w:sz w:val="18"/>
                <w:szCs w:val="18"/>
              </w:rPr>
            </w:pPr>
            <w:r w:rsidRPr="003B2AD0">
              <w:rPr>
                <w:rStyle w:val="Red"/>
                <w:color w:val="auto"/>
                <w:sz w:val="18"/>
                <w:szCs w:val="18"/>
              </w:rPr>
              <w:t xml:space="preserve">Sanitary </w:t>
            </w:r>
          </w:p>
          <w:p w14:paraId="2C5B8CDD" w14:textId="77777777" w:rsidR="00821962" w:rsidRPr="003B2AD0" w:rsidRDefault="00821962" w:rsidP="00821962">
            <w:pPr>
              <w:pStyle w:val="TableText"/>
              <w:rPr>
                <w:rStyle w:val="Red"/>
                <w:color w:val="auto"/>
                <w:sz w:val="18"/>
                <w:szCs w:val="18"/>
              </w:rPr>
            </w:pPr>
          </w:p>
          <w:p w14:paraId="4F37D339" w14:textId="77777777" w:rsidR="00821962" w:rsidRPr="003B2AD0" w:rsidRDefault="00821962" w:rsidP="00821962">
            <w:pPr>
              <w:pStyle w:val="TableText"/>
              <w:rPr>
                <w:rStyle w:val="Red"/>
                <w:color w:val="auto"/>
                <w:sz w:val="18"/>
                <w:szCs w:val="18"/>
              </w:rPr>
            </w:pPr>
          </w:p>
          <w:p w14:paraId="2BAF22DA" w14:textId="77777777" w:rsidR="00821962" w:rsidRPr="003B2AD0" w:rsidRDefault="00821962" w:rsidP="00821962">
            <w:pPr>
              <w:pStyle w:val="TableText"/>
              <w:rPr>
                <w:rStyle w:val="Red"/>
                <w:color w:val="auto"/>
                <w:sz w:val="18"/>
                <w:szCs w:val="18"/>
              </w:rPr>
            </w:pPr>
          </w:p>
          <w:p w14:paraId="78D8C34F" w14:textId="77777777" w:rsidR="00821962" w:rsidRPr="003B2AD0" w:rsidRDefault="00821962" w:rsidP="00821962">
            <w:pPr>
              <w:pStyle w:val="TableText"/>
              <w:rPr>
                <w:rStyle w:val="Red"/>
                <w:color w:val="auto"/>
                <w:sz w:val="18"/>
                <w:szCs w:val="18"/>
              </w:rPr>
            </w:pPr>
          </w:p>
          <w:p w14:paraId="2EC99DCB" w14:textId="77777777" w:rsidR="00821962" w:rsidRPr="003B2AD0" w:rsidRDefault="00821962" w:rsidP="00821962">
            <w:pPr>
              <w:pStyle w:val="TableText"/>
              <w:rPr>
                <w:rStyle w:val="Red"/>
                <w:color w:val="auto"/>
                <w:sz w:val="18"/>
                <w:szCs w:val="18"/>
              </w:rPr>
            </w:pPr>
          </w:p>
          <w:p w14:paraId="07B74466" w14:textId="77777777" w:rsidR="00821962" w:rsidRPr="003B2AD0" w:rsidRDefault="00821962" w:rsidP="00821962">
            <w:pPr>
              <w:pStyle w:val="TableText"/>
              <w:rPr>
                <w:rStyle w:val="Red"/>
                <w:color w:val="auto"/>
                <w:sz w:val="18"/>
                <w:szCs w:val="18"/>
              </w:rPr>
            </w:pPr>
          </w:p>
          <w:p w14:paraId="1CC7B3C1" w14:textId="77777777" w:rsidR="00821962" w:rsidRPr="003B2AD0" w:rsidRDefault="00821962" w:rsidP="00821962">
            <w:pPr>
              <w:pStyle w:val="TableText"/>
              <w:rPr>
                <w:rStyle w:val="Red"/>
                <w:color w:val="auto"/>
                <w:sz w:val="18"/>
                <w:szCs w:val="18"/>
              </w:rPr>
            </w:pPr>
            <w:r w:rsidRPr="003B2AD0">
              <w:rPr>
                <w:rStyle w:val="Red"/>
                <w:color w:val="auto"/>
                <w:sz w:val="18"/>
                <w:szCs w:val="18"/>
              </w:rPr>
              <w:t>Non sanitary</w:t>
            </w:r>
          </w:p>
        </w:tc>
        <w:tc>
          <w:tcPr>
            <w:tcW w:w="740" w:type="pct"/>
          </w:tcPr>
          <w:p w14:paraId="3447BD85" w14:textId="77777777" w:rsidR="00821962" w:rsidRPr="003B2AD0" w:rsidRDefault="00821962" w:rsidP="00821962">
            <w:pPr>
              <w:pStyle w:val="TableText"/>
              <w:rPr>
                <w:rStyle w:val="Red"/>
                <w:color w:val="auto"/>
                <w:sz w:val="18"/>
                <w:szCs w:val="18"/>
              </w:rPr>
            </w:pPr>
            <w:r w:rsidRPr="003B2AD0">
              <w:rPr>
                <w:rStyle w:val="Red"/>
                <w:color w:val="auto"/>
                <w:sz w:val="18"/>
                <w:szCs w:val="18"/>
              </w:rPr>
              <w:t>12</w:t>
            </w:r>
          </w:p>
          <w:p w14:paraId="3F3E58F4" w14:textId="77777777" w:rsidR="00821962" w:rsidRPr="003B2AD0" w:rsidRDefault="00821962" w:rsidP="00821962">
            <w:pPr>
              <w:pStyle w:val="TableText"/>
              <w:rPr>
                <w:rStyle w:val="Red"/>
                <w:color w:val="auto"/>
                <w:sz w:val="18"/>
                <w:szCs w:val="18"/>
              </w:rPr>
            </w:pPr>
          </w:p>
          <w:p w14:paraId="55E766F9" w14:textId="77777777" w:rsidR="00821962" w:rsidRPr="003B2AD0" w:rsidRDefault="00821962" w:rsidP="00821962">
            <w:pPr>
              <w:pStyle w:val="TableText"/>
              <w:rPr>
                <w:rStyle w:val="Red"/>
                <w:color w:val="auto"/>
                <w:sz w:val="18"/>
                <w:szCs w:val="18"/>
              </w:rPr>
            </w:pPr>
          </w:p>
          <w:p w14:paraId="29665299" w14:textId="77777777" w:rsidR="00821962" w:rsidRPr="003B2AD0" w:rsidRDefault="00821962" w:rsidP="00821962">
            <w:pPr>
              <w:pStyle w:val="TableText"/>
              <w:rPr>
                <w:rStyle w:val="Red"/>
                <w:color w:val="auto"/>
                <w:sz w:val="18"/>
                <w:szCs w:val="18"/>
              </w:rPr>
            </w:pPr>
          </w:p>
          <w:p w14:paraId="557B7FE3" w14:textId="77777777" w:rsidR="00821962" w:rsidRPr="003B2AD0" w:rsidRDefault="00821962" w:rsidP="00821962">
            <w:pPr>
              <w:pStyle w:val="TableText"/>
              <w:rPr>
                <w:rStyle w:val="Red"/>
                <w:color w:val="auto"/>
                <w:sz w:val="18"/>
                <w:szCs w:val="18"/>
              </w:rPr>
            </w:pPr>
          </w:p>
          <w:p w14:paraId="7DE60C2A" w14:textId="77777777" w:rsidR="00821962" w:rsidRPr="003B2AD0" w:rsidRDefault="00821962" w:rsidP="00821962">
            <w:pPr>
              <w:pStyle w:val="TableText"/>
              <w:rPr>
                <w:rStyle w:val="Red"/>
                <w:color w:val="auto"/>
                <w:sz w:val="18"/>
                <w:szCs w:val="18"/>
              </w:rPr>
            </w:pPr>
          </w:p>
          <w:p w14:paraId="7D6DAC41" w14:textId="77777777" w:rsidR="00821962" w:rsidRPr="003B2AD0" w:rsidRDefault="00821962" w:rsidP="00821962">
            <w:pPr>
              <w:pStyle w:val="TableText"/>
              <w:rPr>
                <w:rStyle w:val="Red"/>
                <w:color w:val="auto"/>
                <w:sz w:val="18"/>
                <w:szCs w:val="18"/>
              </w:rPr>
            </w:pPr>
          </w:p>
          <w:p w14:paraId="73762356" w14:textId="77777777" w:rsidR="00821962" w:rsidRPr="003B2AD0" w:rsidRDefault="00821962" w:rsidP="00821962">
            <w:pPr>
              <w:pStyle w:val="TableText"/>
              <w:rPr>
                <w:rStyle w:val="Red"/>
                <w:color w:val="auto"/>
                <w:sz w:val="18"/>
                <w:szCs w:val="18"/>
              </w:rPr>
            </w:pPr>
            <w:r w:rsidRPr="003B2AD0">
              <w:rPr>
                <w:rStyle w:val="Red"/>
                <w:color w:val="auto"/>
                <w:sz w:val="18"/>
                <w:szCs w:val="18"/>
              </w:rPr>
              <w:t>6</w:t>
            </w:r>
          </w:p>
        </w:tc>
        <w:tc>
          <w:tcPr>
            <w:tcW w:w="983" w:type="pct"/>
          </w:tcPr>
          <w:p w14:paraId="16367F79" w14:textId="77777777" w:rsidR="00821962" w:rsidRPr="003B2AD0" w:rsidRDefault="00821962" w:rsidP="00821962">
            <w:pPr>
              <w:pStyle w:val="TableText"/>
              <w:rPr>
                <w:rStyle w:val="Red"/>
                <w:color w:val="auto"/>
                <w:sz w:val="18"/>
                <w:szCs w:val="18"/>
              </w:rPr>
            </w:pPr>
            <w:r w:rsidRPr="003B2AD0">
              <w:rPr>
                <w:rStyle w:val="Red"/>
                <w:color w:val="auto"/>
                <w:sz w:val="18"/>
                <w:szCs w:val="18"/>
              </w:rPr>
              <w:t>6</w:t>
            </w:r>
          </w:p>
          <w:p w14:paraId="43C507B8" w14:textId="77777777" w:rsidR="00821962" w:rsidRPr="003B2AD0" w:rsidRDefault="00821962" w:rsidP="00821962">
            <w:pPr>
              <w:pStyle w:val="TableText"/>
              <w:rPr>
                <w:rStyle w:val="Red"/>
                <w:color w:val="auto"/>
                <w:sz w:val="18"/>
                <w:szCs w:val="18"/>
              </w:rPr>
            </w:pPr>
          </w:p>
          <w:p w14:paraId="78C5F19C" w14:textId="77777777" w:rsidR="00821962" w:rsidRPr="003B2AD0" w:rsidRDefault="00821962" w:rsidP="00821962">
            <w:pPr>
              <w:pStyle w:val="TableText"/>
              <w:rPr>
                <w:rStyle w:val="Red"/>
                <w:color w:val="auto"/>
                <w:sz w:val="18"/>
                <w:szCs w:val="18"/>
              </w:rPr>
            </w:pPr>
          </w:p>
          <w:p w14:paraId="5CD2F0B8" w14:textId="77777777" w:rsidR="00821962" w:rsidRPr="003B2AD0" w:rsidRDefault="00821962" w:rsidP="00821962">
            <w:pPr>
              <w:pStyle w:val="TableText"/>
              <w:rPr>
                <w:rStyle w:val="Red"/>
                <w:color w:val="auto"/>
                <w:sz w:val="18"/>
                <w:szCs w:val="18"/>
              </w:rPr>
            </w:pPr>
          </w:p>
          <w:p w14:paraId="2369B736" w14:textId="77777777" w:rsidR="00821962" w:rsidRPr="003B2AD0" w:rsidRDefault="00821962" w:rsidP="00821962">
            <w:pPr>
              <w:pStyle w:val="TableText"/>
              <w:rPr>
                <w:rStyle w:val="Red"/>
                <w:color w:val="auto"/>
                <w:sz w:val="18"/>
                <w:szCs w:val="18"/>
              </w:rPr>
            </w:pPr>
          </w:p>
          <w:p w14:paraId="29A64977" w14:textId="77777777" w:rsidR="00821962" w:rsidRPr="003B2AD0" w:rsidRDefault="00821962" w:rsidP="00821962">
            <w:pPr>
              <w:pStyle w:val="TableText"/>
              <w:rPr>
                <w:rStyle w:val="Red"/>
                <w:color w:val="auto"/>
                <w:sz w:val="18"/>
                <w:szCs w:val="18"/>
              </w:rPr>
            </w:pPr>
          </w:p>
          <w:p w14:paraId="6B5D3292" w14:textId="77777777" w:rsidR="00821962" w:rsidRPr="003B2AD0" w:rsidRDefault="00821962" w:rsidP="00821962">
            <w:pPr>
              <w:pStyle w:val="TableText"/>
              <w:rPr>
                <w:rStyle w:val="Red"/>
                <w:color w:val="auto"/>
                <w:sz w:val="18"/>
                <w:szCs w:val="18"/>
              </w:rPr>
            </w:pPr>
          </w:p>
          <w:p w14:paraId="7169EACB" w14:textId="77777777" w:rsidR="00821962" w:rsidRPr="003B2AD0" w:rsidRDefault="00821962" w:rsidP="00821962">
            <w:pPr>
              <w:pStyle w:val="TableText"/>
              <w:rPr>
                <w:rStyle w:val="Red"/>
                <w:color w:val="auto"/>
                <w:sz w:val="18"/>
                <w:szCs w:val="18"/>
              </w:rPr>
            </w:pPr>
            <w:r w:rsidRPr="003B2AD0">
              <w:rPr>
                <w:rStyle w:val="Red"/>
                <w:color w:val="auto"/>
                <w:sz w:val="18"/>
                <w:szCs w:val="18"/>
              </w:rPr>
              <w:t>6</w:t>
            </w:r>
          </w:p>
        </w:tc>
        <w:tc>
          <w:tcPr>
            <w:tcW w:w="864" w:type="pct"/>
          </w:tcPr>
          <w:p w14:paraId="07617359" w14:textId="77777777" w:rsidR="00821962" w:rsidRPr="003B2AD0" w:rsidRDefault="00821962" w:rsidP="00821962">
            <w:pPr>
              <w:pStyle w:val="TableText"/>
              <w:rPr>
                <w:rStyle w:val="Red"/>
                <w:color w:val="auto"/>
                <w:sz w:val="18"/>
                <w:szCs w:val="18"/>
              </w:rPr>
            </w:pPr>
            <w:r w:rsidRPr="003B2AD0">
              <w:rPr>
                <w:rStyle w:val="Red"/>
                <w:color w:val="auto"/>
                <w:sz w:val="18"/>
                <w:szCs w:val="18"/>
              </w:rPr>
              <w:t>12</w:t>
            </w:r>
          </w:p>
          <w:p w14:paraId="4092CBB7" w14:textId="77777777" w:rsidR="00821962" w:rsidRPr="003B2AD0" w:rsidRDefault="00821962" w:rsidP="00821962">
            <w:pPr>
              <w:pStyle w:val="TableText"/>
              <w:rPr>
                <w:rStyle w:val="Red"/>
                <w:color w:val="auto"/>
                <w:sz w:val="18"/>
                <w:szCs w:val="18"/>
              </w:rPr>
            </w:pPr>
          </w:p>
          <w:p w14:paraId="5A9DEFAA" w14:textId="77777777" w:rsidR="00821962" w:rsidRPr="003B2AD0" w:rsidRDefault="00821962" w:rsidP="00821962">
            <w:pPr>
              <w:pStyle w:val="TableText"/>
              <w:rPr>
                <w:rStyle w:val="Red"/>
                <w:color w:val="auto"/>
                <w:sz w:val="18"/>
                <w:szCs w:val="18"/>
              </w:rPr>
            </w:pPr>
          </w:p>
          <w:p w14:paraId="780031D5" w14:textId="77777777" w:rsidR="00821962" w:rsidRPr="003B2AD0" w:rsidRDefault="00821962" w:rsidP="00821962">
            <w:pPr>
              <w:pStyle w:val="TableText"/>
              <w:rPr>
                <w:rStyle w:val="Red"/>
                <w:color w:val="auto"/>
                <w:sz w:val="18"/>
                <w:szCs w:val="18"/>
              </w:rPr>
            </w:pPr>
          </w:p>
          <w:p w14:paraId="3A84B9DB" w14:textId="77777777" w:rsidR="00821962" w:rsidRPr="003B2AD0" w:rsidRDefault="00821962" w:rsidP="00821962">
            <w:pPr>
              <w:pStyle w:val="TableText"/>
              <w:rPr>
                <w:rStyle w:val="Red"/>
                <w:color w:val="auto"/>
                <w:sz w:val="18"/>
                <w:szCs w:val="18"/>
              </w:rPr>
            </w:pPr>
          </w:p>
          <w:p w14:paraId="10DADB9B" w14:textId="77777777" w:rsidR="00821962" w:rsidRPr="003B2AD0" w:rsidRDefault="00821962" w:rsidP="00821962">
            <w:pPr>
              <w:pStyle w:val="TableText"/>
              <w:rPr>
                <w:rStyle w:val="Red"/>
                <w:color w:val="auto"/>
                <w:sz w:val="18"/>
                <w:szCs w:val="18"/>
              </w:rPr>
            </w:pPr>
          </w:p>
          <w:p w14:paraId="37278301" w14:textId="77777777" w:rsidR="00821962" w:rsidRPr="003B2AD0" w:rsidRDefault="00821962" w:rsidP="00821962">
            <w:pPr>
              <w:pStyle w:val="TableText"/>
              <w:rPr>
                <w:rStyle w:val="Red"/>
                <w:color w:val="auto"/>
                <w:sz w:val="18"/>
                <w:szCs w:val="18"/>
              </w:rPr>
            </w:pPr>
          </w:p>
          <w:p w14:paraId="01D991F6" w14:textId="77777777" w:rsidR="00821962" w:rsidRPr="003B2AD0" w:rsidRDefault="00821962" w:rsidP="00821962">
            <w:pPr>
              <w:pStyle w:val="TableText"/>
              <w:rPr>
                <w:rStyle w:val="Red"/>
                <w:color w:val="auto"/>
                <w:sz w:val="18"/>
                <w:szCs w:val="18"/>
              </w:rPr>
            </w:pPr>
            <w:r w:rsidRPr="003B2AD0">
              <w:rPr>
                <w:rStyle w:val="Red"/>
                <w:color w:val="auto"/>
                <w:sz w:val="18"/>
                <w:szCs w:val="18"/>
              </w:rPr>
              <w:t>6</w:t>
            </w:r>
          </w:p>
        </w:tc>
        <w:tc>
          <w:tcPr>
            <w:tcW w:w="894" w:type="pct"/>
          </w:tcPr>
          <w:p w14:paraId="12C1409E" w14:textId="77777777" w:rsidR="00821962" w:rsidRPr="003B2AD0" w:rsidRDefault="00821962" w:rsidP="00821962">
            <w:pPr>
              <w:pStyle w:val="TableText"/>
              <w:rPr>
                <w:rStyle w:val="Red"/>
                <w:color w:val="auto"/>
                <w:sz w:val="18"/>
                <w:szCs w:val="18"/>
              </w:rPr>
            </w:pPr>
            <w:r w:rsidRPr="003B2AD0">
              <w:rPr>
                <w:rStyle w:val="Red"/>
                <w:color w:val="auto"/>
                <w:sz w:val="18"/>
                <w:szCs w:val="18"/>
              </w:rPr>
              <w:t>For 12 samples 1 out of hours sample per annum, for 6, 1 every 2 years on average</w:t>
            </w:r>
          </w:p>
          <w:p w14:paraId="1AD8B45C" w14:textId="77777777" w:rsidR="00821962" w:rsidRPr="003B2AD0" w:rsidRDefault="00821962" w:rsidP="00821962">
            <w:pPr>
              <w:pStyle w:val="TableText"/>
              <w:rPr>
                <w:rStyle w:val="Red"/>
                <w:color w:val="auto"/>
                <w:sz w:val="18"/>
                <w:szCs w:val="18"/>
              </w:rPr>
            </w:pPr>
          </w:p>
          <w:p w14:paraId="068BF86E" w14:textId="77777777" w:rsidR="00821962" w:rsidRPr="003B2AD0" w:rsidRDefault="00821962" w:rsidP="00821962">
            <w:pPr>
              <w:pStyle w:val="TableText"/>
              <w:rPr>
                <w:rStyle w:val="Red"/>
                <w:color w:val="auto"/>
                <w:sz w:val="18"/>
                <w:szCs w:val="18"/>
              </w:rPr>
            </w:pPr>
          </w:p>
        </w:tc>
      </w:tr>
      <w:tr w:rsidR="00821962" w:rsidRPr="008F36B8" w14:paraId="64A4A2E6" w14:textId="77777777" w:rsidTr="001F4EC0">
        <w:trPr>
          <w:cantSplit/>
        </w:trPr>
        <w:tc>
          <w:tcPr>
            <w:tcW w:w="808" w:type="pct"/>
          </w:tcPr>
          <w:p w14:paraId="4AA9D121" w14:textId="77777777" w:rsidR="00821962" w:rsidRPr="003B2AD0" w:rsidRDefault="00821962" w:rsidP="00821962">
            <w:pPr>
              <w:pStyle w:val="TableText"/>
              <w:rPr>
                <w:rStyle w:val="Red"/>
                <w:color w:val="auto"/>
                <w:sz w:val="18"/>
                <w:szCs w:val="18"/>
              </w:rPr>
            </w:pPr>
            <w:r w:rsidRPr="003B2AD0">
              <w:rPr>
                <w:rStyle w:val="Red"/>
                <w:color w:val="auto"/>
                <w:sz w:val="18"/>
                <w:szCs w:val="18"/>
              </w:rPr>
              <w:t>&gt;20 m3/d (but not in tier3) with numeric limits for one or more of biochemical oxygen demand or suspended solids or pH or temperature only.</w:t>
            </w:r>
          </w:p>
        </w:tc>
        <w:tc>
          <w:tcPr>
            <w:tcW w:w="712" w:type="pct"/>
          </w:tcPr>
          <w:p w14:paraId="6FC8AFC2" w14:textId="77777777" w:rsidR="00821962" w:rsidRPr="003B2AD0" w:rsidRDefault="00821962" w:rsidP="00821962">
            <w:pPr>
              <w:pStyle w:val="TableText"/>
              <w:rPr>
                <w:rStyle w:val="Red"/>
                <w:color w:val="auto"/>
                <w:sz w:val="18"/>
                <w:szCs w:val="18"/>
              </w:rPr>
            </w:pPr>
            <w:r w:rsidRPr="003B2AD0">
              <w:rPr>
                <w:rStyle w:val="Red"/>
                <w:color w:val="auto"/>
                <w:sz w:val="18"/>
                <w:szCs w:val="18"/>
              </w:rPr>
              <w:t>Sanitary</w:t>
            </w:r>
          </w:p>
        </w:tc>
        <w:tc>
          <w:tcPr>
            <w:tcW w:w="740" w:type="pct"/>
          </w:tcPr>
          <w:p w14:paraId="010B9E57" w14:textId="77777777" w:rsidR="00821962" w:rsidRPr="003B2AD0" w:rsidRDefault="00821962" w:rsidP="00821962">
            <w:pPr>
              <w:pStyle w:val="TableText"/>
              <w:rPr>
                <w:rStyle w:val="Red"/>
                <w:color w:val="auto"/>
                <w:sz w:val="18"/>
                <w:szCs w:val="18"/>
              </w:rPr>
            </w:pPr>
            <w:r w:rsidRPr="003B2AD0">
              <w:rPr>
                <w:rStyle w:val="Red"/>
                <w:color w:val="auto"/>
                <w:sz w:val="18"/>
                <w:szCs w:val="18"/>
              </w:rPr>
              <w:t>12</w:t>
            </w:r>
          </w:p>
        </w:tc>
        <w:tc>
          <w:tcPr>
            <w:tcW w:w="983" w:type="pct"/>
          </w:tcPr>
          <w:p w14:paraId="35C622A2" w14:textId="77777777" w:rsidR="00821962" w:rsidRPr="003B2AD0" w:rsidRDefault="00821962" w:rsidP="00821962">
            <w:pPr>
              <w:pStyle w:val="TableText"/>
              <w:rPr>
                <w:rStyle w:val="Red"/>
                <w:color w:val="auto"/>
                <w:sz w:val="18"/>
                <w:szCs w:val="18"/>
              </w:rPr>
            </w:pPr>
            <w:r w:rsidRPr="003B2AD0">
              <w:rPr>
                <w:rStyle w:val="Red"/>
                <w:color w:val="auto"/>
                <w:sz w:val="18"/>
                <w:szCs w:val="18"/>
              </w:rPr>
              <w:t>4</w:t>
            </w:r>
          </w:p>
        </w:tc>
        <w:tc>
          <w:tcPr>
            <w:tcW w:w="864" w:type="pct"/>
          </w:tcPr>
          <w:p w14:paraId="0D2B6F15" w14:textId="77777777" w:rsidR="00821962" w:rsidRPr="003B2AD0" w:rsidRDefault="00821962" w:rsidP="00821962">
            <w:pPr>
              <w:pStyle w:val="TableText"/>
              <w:rPr>
                <w:rStyle w:val="Red"/>
                <w:color w:val="auto"/>
                <w:sz w:val="18"/>
                <w:szCs w:val="18"/>
              </w:rPr>
            </w:pPr>
            <w:r w:rsidRPr="003B2AD0">
              <w:rPr>
                <w:rStyle w:val="Red"/>
                <w:color w:val="auto"/>
                <w:sz w:val="18"/>
                <w:szCs w:val="18"/>
              </w:rPr>
              <w:t>12</w:t>
            </w:r>
          </w:p>
        </w:tc>
        <w:tc>
          <w:tcPr>
            <w:tcW w:w="894" w:type="pct"/>
          </w:tcPr>
          <w:p w14:paraId="5651297B" w14:textId="77777777" w:rsidR="00821962" w:rsidRPr="003B2AD0" w:rsidRDefault="00821962" w:rsidP="00821962">
            <w:pPr>
              <w:pStyle w:val="TableText"/>
              <w:rPr>
                <w:rStyle w:val="Red"/>
                <w:color w:val="auto"/>
                <w:sz w:val="18"/>
                <w:szCs w:val="18"/>
              </w:rPr>
            </w:pPr>
            <w:r w:rsidRPr="003B2AD0">
              <w:rPr>
                <w:rStyle w:val="Red"/>
                <w:color w:val="auto"/>
                <w:sz w:val="18"/>
                <w:szCs w:val="18"/>
              </w:rPr>
              <w:t>For 12 samples 1 out of hours sample per annum, for 4, 1 every 3 years on average</w:t>
            </w:r>
          </w:p>
          <w:p w14:paraId="02B13E03" w14:textId="77777777" w:rsidR="00821962" w:rsidRPr="003B2AD0" w:rsidRDefault="00821962" w:rsidP="00821962">
            <w:pPr>
              <w:pStyle w:val="TableText"/>
              <w:rPr>
                <w:rStyle w:val="Red"/>
                <w:color w:val="auto"/>
                <w:sz w:val="18"/>
                <w:szCs w:val="18"/>
              </w:rPr>
            </w:pPr>
          </w:p>
        </w:tc>
      </w:tr>
    </w:tbl>
    <w:p w14:paraId="1B0A3909" w14:textId="77777777" w:rsidR="00821962" w:rsidRPr="008F36B8" w:rsidRDefault="00821962" w:rsidP="00821962">
      <w:pPr>
        <w:tabs>
          <w:tab w:val="left" w:pos="900"/>
        </w:tabs>
        <w:rPr>
          <w:sz w:val="18"/>
          <w:szCs w:val="18"/>
        </w:rPr>
      </w:pPr>
      <w:r w:rsidRPr="008F36B8">
        <w:rPr>
          <w:sz w:val="18"/>
          <w:szCs w:val="18"/>
        </w:rPr>
        <w:tab/>
      </w:r>
    </w:p>
    <w:p w14:paraId="6F7B6F1E" w14:textId="1DAF6A22" w:rsidR="00821962" w:rsidRPr="008F36B8" w:rsidRDefault="00821962" w:rsidP="00237BF1">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00743F64" w:rsidR="001A6A99" w:rsidRPr="00792D0A" w:rsidRDefault="00D55C1F" w:rsidP="00792D0A">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C29A01A" w:rsidR="00D55C1F" w:rsidRPr="00D8570F" w:rsidRDefault="002C4064" w:rsidP="00821962">
            <w:pPr>
              <w:pStyle w:val="TableText"/>
              <w:rPr>
                <w:rStyle w:val="Blue"/>
                <w:rFonts w:cs="Arial"/>
                <w:color w:val="auto"/>
                <w:sz w:val="18"/>
                <w:szCs w:val="18"/>
              </w:rPr>
            </w:pPr>
            <w:r w:rsidRPr="00D8570F">
              <w:rPr>
                <w:rStyle w:val="Blue"/>
                <w:rFonts w:cs="Arial"/>
                <w:color w:val="auto"/>
                <w:sz w:val="18"/>
                <w:szCs w:val="18"/>
              </w:rPr>
              <w:t>A1 Secondary treated sewage effluent via Final Effluent Discharge Point</w:t>
            </w:r>
          </w:p>
        </w:tc>
        <w:tc>
          <w:tcPr>
            <w:tcW w:w="1166" w:type="pct"/>
          </w:tcPr>
          <w:p w14:paraId="3025C85F" w14:textId="77777777" w:rsidR="00D55C1F" w:rsidRPr="00D8570F" w:rsidRDefault="00D55C1F" w:rsidP="00821962">
            <w:pPr>
              <w:pStyle w:val="TableText"/>
              <w:rPr>
                <w:rStyle w:val="Blue"/>
                <w:rFonts w:cs="Arial"/>
                <w:color w:val="auto"/>
                <w:sz w:val="18"/>
                <w:szCs w:val="18"/>
              </w:rPr>
            </w:pPr>
            <w:r w:rsidRPr="00D8570F">
              <w:rPr>
                <w:rStyle w:val="Blue"/>
                <w:rFonts w:cs="Arial"/>
                <w:color w:val="auto"/>
                <w:sz w:val="18"/>
                <w:szCs w:val="18"/>
              </w:rPr>
              <w:t>Dry Weather Flow (daily flows total)</w:t>
            </w:r>
          </w:p>
        </w:tc>
        <w:tc>
          <w:tcPr>
            <w:tcW w:w="1000" w:type="pct"/>
          </w:tcPr>
          <w:p w14:paraId="3484A241" w14:textId="33881C17" w:rsidR="00D55C1F" w:rsidRPr="00D8570F" w:rsidRDefault="007A27A9" w:rsidP="00821962">
            <w:pPr>
              <w:pStyle w:val="TableText"/>
              <w:rPr>
                <w:rStyle w:val="Blue"/>
                <w:rFonts w:cs="Arial"/>
                <w:color w:val="auto"/>
                <w:sz w:val="18"/>
                <w:szCs w:val="18"/>
              </w:rPr>
            </w:pPr>
            <w:r w:rsidRPr="00D8570F">
              <w:rPr>
                <w:rStyle w:val="Blue"/>
                <w:rFonts w:cs="Calibri"/>
                <w:color w:val="auto"/>
                <w:sz w:val="18"/>
                <w:szCs w:val="18"/>
              </w:rPr>
              <w:t>MCERTS Flow Monitoring Point</w:t>
            </w:r>
          </w:p>
        </w:tc>
        <w:tc>
          <w:tcPr>
            <w:tcW w:w="1082" w:type="pct"/>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D8570F" w:rsidRDefault="00D55C1F" w:rsidP="00821962">
            <w:pPr>
              <w:pStyle w:val="TableText"/>
              <w:rPr>
                <w:rStyle w:val="Blue"/>
                <w:rFonts w:cs="Arial"/>
                <w:color w:val="auto"/>
                <w:sz w:val="18"/>
                <w:szCs w:val="18"/>
              </w:rPr>
            </w:pPr>
          </w:p>
        </w:tc>
        <w:tc>
          <w:tcPr>
            <w:tcW w:w="1166" w:type="pct"/>
          </w:tcPr>
          <w:p w14:paraId="78CF451C" w14:textId="77777777" w:rsidR="00D55C1F" w:rsidRPr="00D8570F" w:rsidRDefault="00D55C1F" w:rsidP="00821962">
            <w:pPr>
              <w:pStyle w:val="TableText"/>
              <w:rPr>
                <w:rStyle w:val="Blue"/>
                <w:rFonts w:cs="Arial"/>
                <w:color w:val="auto"/>
                <w:sz w:val="18"/>
                <w:szCs w:val="18"/>
              </w:rPr>
            </w:pPr>
            <w:r w:rsidRPr="00D8570F">
              <w:rPr>
                <w:rStyle w:val="Blue"/>
                <w:rFonts w:cs="Arial"/>
                <w:color w:val="auto"/>
                <w:sz w:val="18"/>
                <w:szCs w:val="18"/>
              </w:rPr>
              <w:t>15-minute flow</w:t>
            </w:r>
          </w:p>
        </w:tc>
        <w:tc>
          <w:tcPr>
            <w:tcW w:w="1000" w:type="pct"/>
          </w:tcPr>
          <w:p w14:paraId="429B42A0" w14:textId="290C68F9" w:rsidR="00D55C1F" w:rsidRPr="00D8570F" w:rsidRDefault="003A3DD7" w:rsidP="00821962">
            <w:pPr>
              <w:pStyle w:val="TableText"/>
              <w:rPr>
                <w:rStyle w:val="Blue"/>
                <w:rFonts w:cs="Arial"/>
                <w:color w:val="auto"/>
                <w:sz w:val="18"/>
                <w:szCs w:val="18"/>
              </w:rPr>
            </w:pPr>
            <w:r w:rsidRPr="00D8570F">
              <w:rPr>
                <w:rStyle w:val="Blue"/>
                <w:rFonts w:cs="Arial"/>
                <w:color w:val="auto"/>
                <w:sz w:val="18"/>
                <w:szCs w:val="18"/>
              </w:rPr>
              <w:t>MCERTS Flow Monitoring Point</w:t>
            </w:r>
          </w:p>
        </w:tc>
        <w:tc>
          <w:tcPr>
            <w:tcW w:w="1082" w:type="pct"/>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D8570F" w:rsidRDefault="00D55C1F" w:rsidP="00821962">
            <w:pPr>
              <w:pStyle w:val="TableText"/>
              <w:rPr>
                <w:rStyle w:val="Blue"/>
                <w:rFonts w:cs="Arial"/>
                <w:color w:val="auto"/>
                <w:sz w:val="18"/>
                <w:szCs w:val="18"/>
              </w:rPr>
            </w:pPr>
          </w:p>
        </w:tc>
        <w:tc>
          <w:tcPr>
            <w:tcW w:w="1166" w:type="pct"/>
          </w:tcPr>
          <w:p w14:paraId="2D135060" w14:textId="7D65C86E" w:rsidR="00D55C1F" w:rsidRPr="00D8570F" w:rsidRDefault="00D55C1F" w:rsidP="00821962">
            <w:pPr>
              <w:pStyle w:val="TableText"/>
              <w:rPr>
                <w:rStyle w:val="Blue"/>
                <w:rFonts w:cs="Arial"/>
                <w:color w:val="auto"/>
                <w:sz w:val="18"/>
                <w:szCs w:val="18"/>
              </w:rPr>
            </w:pPr>
            <w:r w:rsidRPr="00D8570F">
              <w:rPr>
                <w:rStyle w:val="Blue"/>
                <w:rFonts w:cs="Arial"/>
                <w:color w:val="auto"/>
                <w:sz w:val="18"/>
                <w:szCs w:val="18"/>
              </w:rPr>
              <w:t>Operator Self</w:t>
            </w:r>
            <w:r w:rsidR="00127AF5" w:rsidRPr="00D8570F">
              <w:rPr>
                <w:rStyle w:val="Blue"/>
                <w:rFonts w:cs="Arial"/>
                <w:color w:val="auto"/>
                <w:sz w:val="18"/>
                <w:szCs w:val="18"/>
              </w:rPr>
              <w:t>-</w:t>
            </w:r>
            <w:r w:rsidRPr="00D8570F">
              <w:rPr>
                <w:rStyle w:val="Blue"/>
                <w:rFonts w:cs="Arial"/>
                <w:color w:val="auto"/>
                <w:sz w:val="18"/>
                <w:szCs w:val="18"/>
              </w:rPr>
              <w:t>Monitoring - ATU-BOD as O</w:t>
            </w:r>
            <w:r w:rsidRPr="00D8570F">
              <w:rPr>
                <w:rStyle w:val="Blue"/>
                <w:rFonts w:cs="Arial"/>
                <w:color w:val="auto"/>
                <w:sz w:val="18"/>
                <w:szCs w:val="18"/>
                <w:vertAlign w:val="subscript"/>
              </w:rPr>
              <w:t>2</w:t>
            </w:r>
            <w:r w:rsidRPr="00D8570F">
              <w:rPr>
                <w:rStyle w:val="Blue"/>
                <w:rFonts w:cs="Arial"/>
                <w:color w:val="auto"/>
                <w:sz w:val="18"/>
                <w:szCs w:val="18"/>
              </w:rPr>
              <w:t>, suspended solids (measured after drying at 105</w:t>
            </w:r>
            <w:r w:rsidR="0042379F" w:rsidRPr="00D8570F">
              <w:rPr>
                <w:rStyle w:val="Blue"/>
                <w:rFonts w:cs="Arial"/>
                <w:color w:val="auto"/>
                <w:sz w:val="18"/>
                <w:szCs w:val="18"/>
              </w:rPr>
              <w:t>°</w:t>
            </w:r>
            <w:r w:rsidRPr="00D8570F">
              <w:rPr>
                <w:rStyle w:val="Blue"/>
                <w:rFonts w:cs="Arial"/>
                <w:color w:val="auto"/>
                <w:sz w:val="18"/>
                <w:szCs w:val="18"/>
              </w:rPr>
              <w:t xml:space="preserve">C), </w:t>
            </w:r>
          </w:p>
        </w:tc>
        <w:tc>
          <w:tcPr>
            <w:tcW w:w="1000" w:type="pct"/>
          </w:tcPr>
          <w:p w14:paraId="58FF3449" w14:textId="2BB2C46C" w:rsidR="00D55C1F" w:rsidRPr="00D8570F" w:rsidRDefault="0074732C" w:rsidP="00821962">
            <w:pPr>
              <w:pStyle w:val="TableText"/>
              <w:rPr>
                <w:rStyle w:val="Blue"/>
                <w:rFonts w:cs="Arial"/>
                <w:color w:val="auto"/>
                <w:sz w:val="18"/>
                <w:szCs w:val="18"/>
              </w:rPr>
            </w:pPr>
            <w:r w:rsidRPr="00D8570F">
              <w:rPr>
                <w:rStyle w:val="Blue"/>
                <w:rFonts w:cs="Arial"/>
                <w:color w:val="auto"/>
                <w:sz w:val="18"/>
                <w:szCs w:val="18"/>
              </w:rPr>
              <w:t>Final Effluent Sample Point</w:t>
            </w:r>
          </w:p>
        </w:tc>
        <w:tc>
          <w:tcPr>
            <w:tcW w:w="1082" w:type="pct"/>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Operator Self-Monitoring summary report</w:t>
            </w:r>
          </w:p>
        </w:tc>
        <w:tc>
          <w:tcPr>
            <w:tcW w:w="1000" w:type="pct"/>
          </w:tcPr>
          <w:p w14:paraId="0417BC7D" w14:textId="2EBE397E" w:rsidR="00D55C1F" w:rsidRPr="00D8570F" w:rsidRDefault="0074732C" w:rsidP="00821962">
            <w:pPr>
              <w:pStyle w:val="TableText"/>
              <w:rPr>
                <w:rStyle w:val="Blue"/>
                <w:rFonts w:cs="Arial"/>
                <w:color w:val="auto"/>
                <w:sz w:val="18"/>
                <w:szCs w:val="18"/>
              </w:rPr>
            </w:pPr>
            <w:r w:rsidRPr="00D8570F">
              <w:rPr>
                <w:rStyle w:val="Blue"/>
                <w:rFonts w:cs="Arial"/>
                <w:color w:val="auto"/>
                <w:sz w:val="18"/>
                <w:szCs w:val="18"/>
              </w:rPr>
              <w:t>Final Effluent Sample Point</w:t>
            </w:r>
          </w:p>
        </w:tc>
        <w:tc>
          <w:tcPr>
            <w:tcW w:w="1082" w:type="pct"/>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461A1B" w:rsidRDefault="006F65DE" w:rsidP="006F65DE">
            <w:pPr>
              <w:pStyle w:val="TableText"/>
              <w:rPr>
                <w:rStyle w:val="Blue"/>
                <w:rFonts w:cs="Arial"/>
                <w:color w:val="auto"/>
                <w:sz w:val="18"/>
                <w:szCs w:val="18"/>
                <w:highlight w:val="green"/>
              </w:rPr>
            </w:pPr>
            <w:r w:rsidRPr="00461A1B">
              <w:rPr>
                <w:rStyle w:val="Blue"/>
                <w:rFonts w:cs="Arial"/>
                <w:color w:val="auto"/>
                <w:sz w:val="18"/>
                <w:szCs w:val="18"/>
              </w:rPr>
              <w:t>A2 Storm sewage via Storm Discharge Point</w:t>
            </w:r>
          </w:p>
        </w:tc>
        <w:tc>
          <w:tcPr>
            <w:tcW w:w="1166" w:type="pct"/>
          </w:tcPr>
          <w:p w14:paraId="4A9C5661" w14:textId="6F435348" w:rsidR="006F65DE" w:rsidRPr="00461A1B" w:rsidRDefault="006F65DE" w:rsidP="00335B6B">
            <w:pPr>
              <w:pStyle w:val="TableText"/>
              <w:rPr>
                <w:rStyle w:val="Blue"/>
                <w:rFonts w:cs="Arial"/>
                <w:color w:val="auto"/>
                <w:sz w:val="18"/>
                <w:szCs w:val="18"/>
              </w:rPr>
            </w:pPr>
            <w:r w:rsidRPr="00461A1B">
              <w:rPr>
                <w:rStyle w:val="Blue"/>
                <w:rFonts w:cs="Arial"/>
                <w:color w:val="auto"/>
                <w:sz w:val="18"/>
                <w:szCs w:val="18"/>
              </w:rPr>
              <w:t>Storm event recorder status operational</w:t>
            </w:r>
          </w:p>
        </w:tc>
        <w:tc>
          <w:tcPr>
            <w:tcW w:w="1000" w:type="pct"/>
          </w:tcPr>
          <w:p w14:paraId="6AAA9A1B" w14:textId="37EF6828" w:rsidR="006F65DE" w:rsidRPr="00461A1B" w:rsidRDefault="00335B6B" w:rsidP="006F65DE">
            <w:pPr>
              <w:pStyle w:val="TableText"/>
              <w:rPr>
                <w:rStyle w:val="Blue"/>
                <w:rFonts w:cs="Arial"/>
                <w:color w:val="auto"/>
                <w:sz w:val="18"/>
                <w:szCs w:val="18"/>
                <w:highlight w:val="cyan"/>
              </w:rPr>
            </w:pPr>
            <w:r w:rsidRPr="00461A1B">
              <w:rPr>
                <w:rStyle w:val="Blue"/>
                <w:rFonts w:cs="Arial"/>
                <w:color w:val="auto"/>
                <w:sz w:val="18"/>
                <w:szCs w:val="18"/>
              </w:rPr>
              <w:t>M</w:t>
            </w:r>
            <w:r w:rsidRPr="00461A1B">
              <w:rPr>
                <w:rStyle w:val="Blue"/>
                <w:color w:val="auto"/>
                <w:sz w:val="18"/>
                <w:szCs w:val="18"/>
              </w:rPr>
              <w:t xml:space="preserve">CERTS </w:t>
            </w:r>
            <w:r w:rsidR="006F65DE" w:rsidRPr="00461A1B">
              <w:rPr>
                <w:rStyle w:val="Blue"/>
                <w:rFonts w:cs="Arial"/>
                <w:color w:val="auto"/>
                <w:sz w:val="18"/>
                <w:szCs w:val="18"/>
              </w:rPr>
              <w:t>Storm to Environment EDM Monitoring Point</w:t>
            </w:r>
          </w:p>
        </w:tc>
        <w:tc>
          <w:tcPr>
            <w:tcW w:w="1082" w:type="pct"/>
          </w:tcPr>
          <w:p w14:paraId="2A330F66" w14:textId="77777777" w:rsidR="006F65DE" w:rsidRPr="00461A1B" w:rsidRDefault="006F65DE" w:rsidP="006F65DE">
            <w:pPr>
              <w:pStyle w:val="TableText"/>
              <w:rPr>
                <w:rStyle w:val="Blue"/>
                <w:rFonts w:cs="Arial"/>
                <w:color w:val="auto"/>
                <w:sz w:val="18"/>
                <w:szCs w:val="18"/>
              </w:rPr>
            </w:pPr>
            <w:r w:rsidRPr="00461A1B">
              <w:rPr>
                <w:rStyle w:val="Blue"/>
                <w:rFonts w:cs="Arial"/>
                <w:color w:val="auto"/>
                <w:sz w:val="18"/>
                <w:szCs w:val="18"/>
              </w:rPr>
              <w:t>Annually</w:t>
            </w:r>
          </w:p>
          <w:p w14:paraId="111051C0" w14:textId="03E27288" w:rsidR="006F65DE" w:rsidRPr="00461A1B" w:rsidRDefault="006F65DE" w:rsidP="006F65DE">
            <w:pPr>
              <w:pStyle w:val="TableText"/>
              <w:rPr>
                <w:rStyle w:val="Blue"/>
                <w:rFonts w:cs="Arial"/>
                <w:color w:val="auto"/>
                <w:sz w:val="18"/>
                <w:szCs w:val="18"/>
                <w:highlight w:val="cyan"/>
              </w:rPr>
            </w:pPr>
            <w:r w:rsidRPr="00461A1B">
              <w:rPr>
                <w:rStyle w:val="Blue"/>
                <w:rFonts w:cs="Arial"/>
                <w:color w:val="auto"/>
                <w:sz w:val="18"/>
                <w:szCs w:val="18"/>
              </w:rPr>
              <w:t>Report to be submitted within 2 months</w:t>
            </w:r>
          </w:p>
        </w:tc>
        <w:tc>
          <w:tcPr>
            <w:tcW w:w="915" w:type="pct"/>
          </w:tcPr>
          <w:p w14:paraId="3A1CDE22" w14:textId="215080E8" w:rsidR="006F65DE" w:rsidRPr="00461A1B" w:rsidRDefault="006F65DE" w:rsidP="006F65DE">
            <w:pPr>
              <w:pStyle w:val="TableText"/>
              <w:rPr>
                <w:rStyle w:val="Blue"/>
                <w:rFonts w:cs="Arial"/>
                <w:color w:val="auto"/>
                <w:sz w:val="18"/>
                <w:szCs w:val="18"/>
                <w:highlight w:val="cyan"/>
              </w:rPr>
            </w:pPr>
            <w:r w:rsidRPr="00461A1B">
              <w:rPr>
                <w:rStyle w:val="Blue"/>
                <w:rFonts w:cs="Arial"/>
                <w:color w:val="auto"/>
                <w:sz w:val="18"/>
                <w:szCs w:val="18"/>
              </w:rPr>
              <w:t>1</w:t>
            </w:r>
            <w:r w:rsidRPr="00461A1B">
              <w:rPr>
                <w:rStyle w:val="Blue"/>
                <w:rFonts w:cs="Arial"/>
                <w:color w:val="auto"/>
                <w:sz w:val="18"/>
                <w:szCs w:val="18"/>
                <w:vertAlign w:val="superscript"/>
              </w:rPr>
              <w:t>st</w:t>
            </w:r>
            <w:r w:rsidRPr="00461A1B">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461A1B" w:rsidRDefault="002B3F38" w:rsidP="002B3F38">
            <w:pPr>
              <w:pStyle w:val="TableText"/>
              <w:rPr>
                <w:rStyle w:val="Blue"/>
                <w:rFonts w:cs="Arial"/>
                <w:color w:val="auto"/>
                <w:sz w:val="18"/>
                <w:szCs w:val="18"/>
              </w:rPr>
            </w:pPr>
          </w:p>
        </w:tc>
        <w:tc>
          <w:tcPr>
            <w:tcW w:w="1166" w:type="pct"/>
          </w:tcPr>
          <w:p w14:paraId="42911415" w14:textId="12B9BDE0" w:rsidR="002B3F38" w:rsidRPr="00461A1B" w:rsidRDefault="002B3F38" w:rsidP="002B3F38">
            <w:pPr>
              <w:pStyle w:val="TableText"/>
              <w:rPr>
                <w:rFonts w:cs="Arial"/>
                <w:sz w:val="18"/>
                <w:szCs w:val="18"/>
              </w:rPr>
            </w:pPr>
            <w:r w:rsidRPr="00461A1B">
              <w:rPr>
                <w:rFonts w:cs="Arial"/>
                <w:sz w:val="18"/>
                <w:szCs w:val="18"/>
              </w:rPr>
              <w:t xml:space="preserve">Storm overflow performance, including </w:t>
            </w:r>
            <w:r w:rsidR="00617E2B" w:rsidRPr="00461A1B">
              <w:rPr>
                <w:rFonts w:cs="Arial"/>
                <w:sz w:val="18"/>
                <w:szCs w:val="18"/>
              </w:rPr>
              <w:t>total number of block-counted spills</w:t>
            </w:r>
          </w:p>
        </w:tc>
        <w:tc>
          <w:tcPr>
            <w:tcW w:w="1000" w:type="pct"/>
          </w:tcPr>
          <w:p w14:paraId="0179FF70" w14:textId="77777777" w:rsidR="001030AF" w:rsidRPr="00461A1B" w:rsidRDefault="001030AF" w:rsidP="001030AF">
            <w:pPr>
              <w:pStyle w:val="TableText"/>
              <w:rPr>
                <w:rStyle w:val="Blue"/>
                <w:rFonts w:cs="Arial"/>
                <w:color w:val="auto"/>
                <w:sz w:val="18"/>
                <w:szCs w:val="18"/>
              </w:rPr>
            </w:pPr>
            <w:r w:rsidRPr="00461A1B">
              <w:rPr>
                <w:rStyle w:val="Blue"/>
                <w:rFonts w:cs="Arial"/>
                <w:color w:val="auto"/>
                <w:sz w:val="18"/>
                <w:szCs w:val="18"/>
              </w:rPr>
              <w:t>Storm Sample Point</w:t>
            </w:r>
          </w:p>
          <w:p w14:paraId="40492469" w14:textId="77777777" w:rsidR="001030AF" w:rsidRPr="00461A1B" w:rsidRDefault="001030AF" w:rsidP="001030AF">
            <w:pPr>
              <w:pStyle w:val="TableText"/>
              <w:rPr>
                <w:rStyle w:val="Blue"/>
                <w:rFonts w:cs="Arial"/>
                <w:color w:val="auto"/>
                <w:sz w:val="18"/>
                <w:szCs w:val="18"/>
              </w:rPr>
            </w:pPr>
            <w:r w:rsidRPr="00461A1B">
              <w:rPr>
                <w:rStyle w:val="Blue"/>
                <w:rFonts w:cs="Arial"/>
                <w:color w:val="auto"/>
                <w:sz w:val="18"/>
                <w:szCs w:val="18"/>
              </w:rPr>
              <w:t>and</w:t>
            </w:r>
          </w:p>
          <w:p w14:paraId="52BC4783" w14:textId="33F8999D" w:rsidR="002B3F38" w:rsidRPr="00461A1B" w:rsidRDefault="00335B6B" w:rsidP="002B3F38">
            <w:pPr>
              <w:pStyle w:val="TableText"/>
              <w:rPr>
                <w:rStyle w:val="Blue"/>
                <w:rFonts w:cs="Arial"/>
                <w:color w:val="auto"/>
                <w:sz w:val="18"/>
                <w:szCs w:val="18"/>
              </w:rPr>
            </w:pPr>
            <w:r w:rsidRPr="00461A1B">
              <w:rPr>
                <w:rStyle w:val="Blue"/>
                <w:rFonts w:cs="Arial"/>
                <w:color w:val="auto"/>
                <w:sz w:val="18"/>
                <w:szCs w:val="18"/>
              </w:rPr>
              <w:t>M</w:t>
            </w:r>
            <w:r w:rsidRPr="00461A1B">
              <w:rPr>
                <w:rStyle w:val="Blue"/>
                <w:color w:val="auto"/>
                <w:sz w:val="18"/>
                <w:szCs w:val="18"/>
              </w:rPr>
              <w:t xml:space="preserve">CERTS </w:t>
            </w:r>
            <w:r w:rsidR="00013B16" w:rsidRPr="00461A1B">
              <w:rPr>
                <w:rStyle w:val="Blue"/>
                <w:rFonts w:cs="Arial"/>
                <w:color w:val="auto"/>
                <w:sz w:val="18"/>
                <w:szCs w:val="18"/>
              </w:rPr>
              <w:t>S</w:t>
            </w:r>
            <w:r w:rsidR="007942AE" w:rsidRPr="00461A1B">
              <w:rPr>
                <w:rStyle w:val="Blue"/>
                <w:rFonts w:cs="Arial"/>
                <w:color w:val="auto"/>
                <w:sz w:val="18"/>
                <w:szCs w:val="18"/>
              </w:rPr>
              <w:t>torm to Environment EDM Monitoring Point</w:t>
            </w:r>
          </w:p>
        </w:tc>
        <w:tc>
          <w:tcPr>
            <w:tcW w:w="1082" w:type="pct"/>
          </w:tcPr>
          <w:p w14:paraId="1C105D49"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Annually</w:t>
            </w:r>
          </w:p>
          <w:p w14:paraId="3AD77430"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Report to be submitted within 2 months</w:t>
            </w:r>
          </w:p>
        </w:tc>
        <w:tc>
          <w:tcPr>
            <w:tcW w:w="915" w:type="pct"/>
          </w:tcPr>
          <w:p w14:paraId="769137E4"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1</w:t>
            </w:r>
            <w:r w:rsidRPr="00461A1B">
              <w:rPr>
                <w:rStyle w:val="Blue"/>
                <w:rFonts w:cs="Arial"/>
                <w:color w:val="auto"/>
                <w:sz w:val="18"/>
                <w:szCs w:val="18"/>
                <w:vertAlign w:val="superscript"/>
              </w:rPr>
              <w:t>st</w:t>
            </w:r>
            <w:r w:rsidRPr="00461A1B">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461A1B"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Duration of total spills</w:t>
            </w:r>
          </w:p>
        </w:tc>
        <w:tc>
          <w:tcPr>
            <w:tcW w:w="1000" w:type="pct"/>
          </w:tcPr>
          <w:p w14:paraId="73C8A1FC" w14:textId="7D19C4E9" w:rsidR="002B3F38" w:rsidRPr="00461A1B" w:rsidRDefault="00213E07" w:rsidP="002B3F38">
            <w:pPr>
              <w:pStyle w:val="TableText"/>
              <w:rPr>
                <w:rStyle w:val="Blue"/>
                <w:rFonts w:cs="Arial"/>
                <w:color w:val="auto"/>
                <w:sz w:val="18"/>
                <w:szCs w:val="18"/>
              </w:rPr>
            </w:pPr>
            <w:r w:rsidRPr="00461A1B">
              <w:rPr>
                <w:rStyle w:val="Blue"/>
                <w:rFonts w:cs="Arial"/>
                <w:color w:val="auto"/>
                <w:sz w:val="18"/>
                <w:szCs w:val="18"/>
              </w:rPr>
              <w:t>M</w:t>
            </w:r>
            <w:r w:rsidRPr="00461A1B">
              <w:rPr>
                <w:rStyle w:val="Blue"/>
                <w:color w:val="auto"/>
                <w:sz w:val="18"/>
                <w:szCs w:val="18"/>
              </w:rPr>
              <w:t xml:space="preserve">CERTS </w:t>
            </w:r>
            <w:r w:rsidR="007942AE" w:rsidRPr="00461A1B">
              <w:rPr>
                <w:rStyle w:val="Blue"/>
                <w:rFonts w:cs="Arial"/>
                <w:color w:val="auto"/>
                <w:sz w:val="18"/>
                <w:szCs w:val="18"/>
              </w:rPr>
              <w:t>Storm to Environment EDM Monitoring Point</w:t>
            </w:r>
          </w:p>
        </w:tc>
        <w:tc>
          <w:tcPr>
            <w:tcW w:w="1082" w:type="pct"/>
          </w:tcPr>
          <w:p w14:paraId="72FB3C2D"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Annually</w:t>
            </w:r>
          </w:p>
          <w:p w14:paraId="2B407F76"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Report to be submitted within 2 months</w:t>
            </w:r>
          </w:p>
        </w:tc>
        <w:tc>
          <w:tcPr>
            <w:tcW w:w="915" w:type="pct"/>
          </w:tcPr>
          <w:p w14:paraId="6466A81C"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1</w:t>
            </w:r>
            <w:r w:rsidRPr="00461A1B">
              <w:rPr>
                <w:rStyle w:val="Blue"/>
                <w:rFonts w:cs="Arial"/>
                <w:color w:val="auto"/>
                <w:sz w:val="18"/>
                <w:szCs w:val="18"/>
                <w:vertAlign w:val="superscript"/>
              </w:rPr>
              <w:t>st</w:t>
            </w:r>
            <w:r w:rsidRPr="00461A1B">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461A1B" w:rsidRDefault="002B3F38" w:rsidP="002B3F38">
            <w:pPr>
              <w:pStyle w:val="TableText"/>
              <w:rPr>
                <w:rStyle w:val="Blue"/>
                <w:rFonts w:cs="Arial"/>
                <w:color w:val="auto"/>
                <w:sz w:val="18"/>
                <w:szCs w:val="18"/>
                <w:highlight w:val="green"/>
              </w:rPr>
            </w:pPr>
          </w:p>
        </w:tc>
        <w:tc>
          <w:tcPr>
            <w:tcW w:w="1166" w:type="pct"/>
          </w:tcPr>
          <w:p w14:paraId="7233EEC1" w14:textId="633B942F" w:rsidR="002B3F38" w:rsidRPr="00461A1B" w:rsidRDefault="0087716C" w:rsidP="00213E07">
            <w:pPr>
              <w:pStyle w:val="TableText"/>
              <w:rPr>
                <w:rStyle w:val="Blue"/>
                <w:rFonts w:cs="Arial"/>
                <w:color w:val="auto"/>
                <w:sz w:val="18"/>
                <w:szCs w:val="18"/>
              </w:rPr>
            </w:pPr>
            <w:r w:rsidRPr="00461A1B">
              <w:rPr>
                <w:rStyle w:val="Blue"/>
                <w:rFonts w:cs="Arial"/>
                <w:color w:val="auto"/>
                <w:sz w:val="18"/>
                <w:szCs w:val="18"/>
              </w:rPr>
              <w:t>S</w:t>
            </w:r>
            <w:r w:rsidR="002B3F38" w:rsidRPr="00461A1B">
              <w:rPr>
                <w:rStyle w:val="Blue"/>
                <w:rFonts w:cs="Arial"/>
                <w:color w:val="auto"/>
                <w:sz w:val="18"/>
                <w:szCs w:val="18"/>
              </w:rPr>
              <w:t xml:space="preserve">torm sewage discharge </w:t>
            </w:r>
            <w:proofErr w:type="gramStart"/>
            <w:r w:rsidR="002B3F38" w:rsidRPr="00461A1B">
              <w:rPr>
                <w:rStyle w:val="Blue"/>
                <w:rFonts w:cs="Arial"/>
                <w:color w:val="auto"/>
                <w:sz w:val="18"/>
                <w:szCs w:val="18"/>
              </w:rPr>
              <w:t>start</w:t>
            </w:r>
            <w:proofErr w:type="gramEnd"/>
            <w:r w:rsidR="002B3F38" w:rsidRPr="00461A1B">
              <w:rPr>
                <w:rStyle w:val="Blue"/>
                <w:rFonts w:cs="Arial"/>
                <w:color w:val="auto"/>
                <w:sz w:val="18"/>
                <w:szCs w:val="18"/>
              </w:rPr>
              <w:t xml:space="preserve"> and end times</w:t>
            </w:r>
          </w:p>
        </w:tc>
        <w:tc>
          <w:tcPr>
            <w:tcW w:w="1000" w:type="pct"/>
          </w:tcPr>
          <w:p w14:paraId="4D5B4C10" w14:textId="6DA9A65A" w:rsidR="002B3F38" w:rsidRPr="00461A1B" w:rsidRDefault="00213E07" w:rsidP="002B3F38">
            <w:pPr>
              <w:pStyle w:val="TableText"/>
              <w:rPr>
                <w:rStyle w:val="Blue"/>
                <w:rFonts w:cs="Arial"/>
                <w:color w:val="auto"/>
                <w:sz w:val="18"/>
                <w:szCs w:val="18"/>
              </w:rPr>
            </w:pPr>
            <w:r w:rsidRPr="00461A1B">
              <w:rPr>
                <w:rStyle w:val="Blue"/>
                <w:rFonts w:cs="Arial"/>
                <w:color w:val="auto"/>
                <w:sz w:val="18"/>
                <w:szCs w:val="18"/>
              </w:rPr>
              <w:t>M</w:t>
            </w:r>
            <w:r w:rsidRPr="00461A1B">
              <w:rPr>
                <w:rStyle w:val="Blue"/>
                <w:color w:val="auto"/>
                <w:sz w:val="18"/>
                <w:szCs w:val="18"/>
              </w:rPr>
              <w:t xml:space="preserve">CERTS </w:t>
            </w:r>
            <w:r w:rsidR="007942AE" w:rsidRPr="00461A1B">
              <w:rPr>
                <w:rStyle w:val="Blue"/>
                <w:rFonts w:cs="Arial"/>
                <w:color w:val="auto"/>
                <w:sz w:val="18"/>
                <w:szCs w:val="18"/>
              </w:rPr>
              <w:t>Storm to Environment EDM Monitoring Point</w:t>
            </w:r>
          </w:p>
        </w:tc>
        <w:tc>
          <w:tcPr>
            <w:tcW w:w="1082" w:type="pct"/>
          </w:tcPr>
          <w:p w14:paraId="4281D5A8"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461A1B" w:rsidRDefault="002B3F38" w:rsidP="002B3F38">
            <w:pPr>
              <w:pStyle w:val="TableText"/>
              <w:rPr>
                <w:rStyle w:val="Blue"/>
                <w:rFonts w:cs="Arial"/>
                <w:color w:val="auto"/>
                <w:sz w:val="18"/>
                <w:szCs w:val="18"/>
              </w:rPr>
            </w:pPr>
            <w:r w:rsidRPr="00461A1B">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C24D77" w:rsidRDefault="00882241" w:rsidP="002B3F38">
            <w:pPr>
              <w:pStyle w:val="TableText"/>
              <w:rPr>
                <w:rStyle w:val="Blue"/>
                <w:rFonts w:cs="Arial"/>
                <w:color w:val="auto"/>
                <w:sz w:val="18"/>
                <w:szCs w:val="18"/>
              </w:rPr>
            </w:pPr>
            <w:r w:rsidRPr="00C24D77">
              <w:rPr>
                <w:rStyle w:val="Blue"/>
                <w:rFonts w:cs="Calibri"/>
                <w:color w:val="auto"/>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366442D8" w:rsidR="002D5236" w:rsidRPr="00C24D77" w:rsidRDefault="00572226" w:rsidP="002D5236">
            <w:pPr>
              <w:pStyle w:val="TableText"/>
              <w:rPr>
                <w:rStyle w:val="Blue"/>
                <w:rFonts w:cs="Calibri"/>
                <w:color w:val="auto"/>
                <w:sz w:val="18"/>
                <w:szCs w:val="18"/>
              </w:rPr>
            </w:pPr>
            <w:r w:rsidRPr="00C24D77">
              <w:rPr>
                <w:rStyle w:val="Blue"/>
                <w:rFonts w:cs="Arial"/>
                <w:color w:val="auto"/>
                <w:sz w:val="18"/>
                <w:szCs w:val="18"/>
              </w:rPr>
              <w:t xml:space="preserve">MCERTS </w:t>
            </w:r>
            <w:r w:rsidR="002D5236" w:rsidRPr="00C24D77">
              <w:rPr>
                <w:rStyle w:val="Blue"/>
                <w:rFonts w:cs="Calibri"/>
                <w:color w:val="auto"/>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5AFA1283" w:rsidR="002D5236" w:rsidRPr="00C24D77" w:rsidRDefault="00006465" w:rsidP="002D5236">
            <w:pPr>
              <w:pStyle w:val="TableText"/>
              <w:rPr>
                <w:rStyle w:val="Blue"/>
                <w:rFonts w:cs="Calibri"/>
                <w:color w:val="auto"/>
                <w:sz w:val="18"/>
                <w:szCs w:val="18"/>
              </w:rPr>
            </w:pPr>
            <w:r w:rsidRPr="00C24D77">
              <w:rPr>
                <w:rStyle w:val="Blue"/>
                <w:rFonts w:cs="Calibri"/>
                <w:color w:val="auto"/>
                <w:sz w:val="18"/>
                <w:szCs w:val="18"/>
              </w:rPr>
              <w:t xml:space="preserve">MCERTS </w:t>
            </w:r>
            <w:r w:rsidR="002D5236" w:rsidRPr="00C24D77">
              <w:rPr>
                <w:rStyle w:val="Blue"/>
                <w:rFonts w:cs="Calibri"/>
                <w:color w:val="auto"/>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C24D77" w:rsidRDefault="00C03BF8" w:rsidP="00C03BF8">
            <w:pPr>
              <w:pStyle w:val="TableText"/>
              <w:rPr>
                <w:rStyle w:val="Blue"/>
                <w:rFonts w:cs="Calibri"/>
                <w:color w:val="auto"/>
                <w:sz w:val="18"/>
                <w:szCs w:val="18"/>
              </w:rPr>
            </w:pPr>
            <w:r w:rsidRPr="00C24D77">
              <w:rPr>
                <w:rStyle w:val="Blue"/>
                <w:rFonts w:cs="Calibri"/>
                <w:color w:val="auto"/>
                <w:sz w:val="18"/>
                <w:szCs w:val="18"/>
              </w:rPr>
              <w:t xml:space="preserve">MCERTS FPF Monitoring Point </w:t>
            </w:r>
          </w:p>
          <w:p w14:paraId="4CA0CCBB" w14:textId="77777777" w:rsidR="00C03BF8" w:rsidRPr="00C24D77" w:rsidRDefault="00C03BF8" w:rsidP="00C03BF8">
            <w:pPr>
              <w:pStyle w:val="TableText"/>
              <w:rPr>
                <w:rStyle w:val="Blue"/>
                <w:rFonts w:cs="Calibri"/>
                <w:color w:val="auto"/>
                <w:sz w:val="18"/>
                <w:szCs w:val="18"/>
              </w:rPr>
            </w:pPr>
            <w:r w:rsidRPr="00C24D77">
              <w:rPr>
                <w:rStyle w:val="Blue"/>
                <w:rFonts w:cs="Calibri"/>
                <w:color w:val="auto"/>
                <w:sz w:val="18"/>
                <w:szCs w:val="18"/>
              </w:rPr>
              <w:t>and</w:t>
            </w:r>
          </w:p>
          <w:p w14:paraId="1EC5D147" w14:textId="495F97BC" w:rsidR="008D4811" w:rsidRPr="00C24D77" w:rsidRDefault="00006465" w:rsidP="00C03BF8">
            <w:pPr>
              <w:pStyle w:val="TableText"/>
              <w:rPr>
                <w:rStyle w:val="Blue"/>
                <w:rFonts w:cs="Arial"/>
                <w:color w:val="auto"/>
                <w:sz w:val="18"/>
                <w:szCs w:val="18"/>
              </w:rPr>
            </w:pPr>
            <w:r w:rsidRPr="00C24D77">
              <w:rPr>
                <w:rStyle w:val="Blue"/>
                <w:rFonts w:cs="Calibri"/>
                <w:color w:val="auto"/>
                <w:sz w:val="18"/>
                <w:szCs w:val="18"/>
              </w:rPr>
              <w:t xml:space="preserve">MCERTS </w:t>
            </w:r>
            <w:r w:rsidR="008D4811" w:rsidRPr="00C24D77">
              <w:rPr>
                <w:rStyle w:val="Blue"/>
                <w:rFonts w:cs="Calibri"/>
                <w:color w:val="auto"/>
                <w:sz w:val="18"/>
                <w:szCs w:val="18"/>
              </w:rPr>
              <w:t>Storm to Environment EDM Monitoring Point</w:t>
            </w:r>
          </w:p>
        </w:tc>
        <w:tc>
          <w:tcPr>
            <w:tcW w:w="1082" w:type="pct"/>
          </w:tcPr>
          <w:p w14:paraId="11BD0754" w14:textId="674C8DD1" w:rsidR="002B3F38" w:rsidRPr="00006465" w:rsidRDefault="002B3F38" w:rsidP="00006465">
            <w:pPr>
              <w:pStyle w:val="TableText"/>
              <w:rPr>
                <w:rStyle w:val="Blue"/>
                <w:rFonts w:cs="Arial"/>
                <w:color w:val="auto"/>
                <w:sz w:val="18"/>
                <w:szCs w:val="18"/>
                <w:highlight w:val="yellow"/>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4B73626"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953C9E2" w:rsidR="00821962" w:rsidRPr="008F36B8" w:rsidRDefault="00821962" w:rsidP="00821962">
            <w:pPr>
              <w:pStyle w:val="TableText"/>
              <w:rPr>
                <w:rStyle w:val="Blue"/>
                <w:sz w:val="18"/>
                <w:szCs w:val="18"/>
              </w:rPr>
            </w:pPr>
            <w:r w:rsidRPr="00621AD1">
              <w:rPr>
                <w:rStyle w:val="Blue"/>
                <w:color w:val="auto"/>
                <w:sz w:val="18"/>
                <w:szCs w:val="18"/>
              </w:rPr>
              <w:t>OSM - ATU-BOD as O</w:t>
            </w:r>
            <w:r w:rsidRPr="00621AD1">
              <w:rPr>
                <w:rStyle w:val="Blue"/>
                <w:color w:val="auto"/>
                <w:sz w:val="18"/>
                <w:szCs w:val="18"/>
                <w:vertAlign w:val="subscript"/>
              </w:rPr>
              <w:t>2</w:t>
            </w:r>
            <w:r w:rsidRPr="00621AD1">
              <w:rPr>
                <w:rStyle w:val="Blue"/>
                <w:color w:val="auto"/>
                <w:sz w:val="18"/>
                <w:szCs w:val="18"/>
              </w:rPr>
              <w:t>, suspended solids (measured after drying at 105</w:t>
            </w:r>
            <w:r w:rsidR="0042379F" w:rsidRPr="00621AD1">
              <w:rPr>
                <w:rStyle w:val="Blue"/>
                <w:color w:val="auto"/>
                <w:sz w:val="18"/>
                <w:szCs w:val="18"/>
              </w:rPr>
              <w:t>°</w:t>
            </w:r>
            <w:r w:rsidRPr="00621AD1">
              <w:rPr>
                <w:rStyle w:val="Blue"/>
                <w:color w:val="auto"/>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14C846EC"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499AACD1"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28AFFAD5" w:rsidR="00821962" w:rsidRPr="00AB0776" w:rsidRDefault="002F406F" w:rsidP="00821962">
            <w:pPr>
              <w:pStyle w:val="TableText"/>
            </w:pPr>
            <w:r w:rsidRPr="00AB0776">
              <w:fldChar w:fldCharType="begin"/>
            </w:r>
            <w:r w:rsidRPr="00AB0776">
              <w:instrText xml:space="preserve"> MERGEFIELD FE_Permit_Number </w:instrText>
            </w:r>
            <w:r w:rsidRPr="00AB0776">
              <w:fldChar w:fldCharType="separate"/>
            </w:r>
            <w:r w:rsidR="00050721" w:rsidRPr="00AB0776">
              <w:rPr>
                <w:noProof/>
              </w:rPr>
              <w:t>BG0046401</w:t>
            </w:r>
            <w:r w:rsidRPr="00AB0776">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AB0776" w:rsidRDefault="00B9650A" w:rsidP="00821962">
            <w:pPr>
              <w:pStyle w:val="TableText"/>
            </w:pPr>
            <w:proofErr w:type="spellStart"/>
            <w:r w:rsidRPr="00AB0776">
              <w:t>Dŵr</w:t>
            </w:r>
            <w:proofErr w:type="spellEnd"/>
            <w:r w:rsidRPr="00AB0776">
              <w:t xml:space="preserve"> Cymru </w:t>
            </w:r>
            <w:proofErr w:type="spellStart"/>
            <w:r w:rsidRPr="00AB0776">
              <w:t>Cyfyngedig</w:t>
            </w:r>
            <w:proofErr w:type="spellEnd"/>
          </w:p>
        </w:tc>
      </w:tr>
      <w:tr w:rsidR="00821962" w:rsidRPr="00D2691F"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6711F9F1" w:rsidR="00821962" w:rsidRPr="00AB0776" w:rsidRDefault="00E223F0" w:rsidP="00821962">
            <w:pPr>
              <w:pStyle w:val="TableText"/>
            </w:pPr>
            <w:r w:rsidRPr="00AB0776">
              <w:fldChar w:fldCharType="begin"/>
            </w:r>
            <w:r w:rsidRPr="00AB0776">
              <w:instrText xml:space="preserve"> MERGEFIELD Site_Name </w:instrText>
            </w:r>
            <w:r w:rsidRPr="00AB0776">
              <w:fldChar w:fldCharType="separate"/>
            </w:r>
            <w:r w:rsidR="00D2691F" w:rsidRPr="00AB0776">
              <w:rPr>
                <w:noProof/>
              </w:rPr>
              <w:t>Cosheston Wastewater Treatment Works</w:t>
            </w:r>
            <w:r w:rsidRPr="00AB0776">
              <w:fldChar w:fldCharType="end"/>
            </w:r>
            <w:r w:rsidRPr="00AB0776">
              <w:t xml:space="preserve">, </w:t>
            </w:r>
            <w:r w:rsidRPr="00AB0776">
              <w:fldChar w:fldCharType="begin"/>
            </w:r>
            <w:r w:rsidRPr="00AB0776">
              <w:instrText xml:space="preserve"> MERGEFIELD DSI_ADD2 </w:instrText>
            </w:r>
            <w:r w:rsidRPr="00AB0776">
              <w:fldChar w:fldCharType="separate"/>
            </w:r>
            <w:r w:rsidR="00D2691F" w:rsidRPr="00AB0776">
              <w:rPr>
                <w:noProof/>
              </w:rPr>
              <w:t>West Lane</w:t>
            </w:r>
            <w:r w:rsidRPr="00AB0776">
              <w:fldChar w:fldCharType="end"/>
            </w:r>
            <w:r w:rsidRPr="00AB0776">
              <w:t xml:space="preserve">, </w:t>
            </w:r>
            <w:r w:rsidRPr="00AB0776">
              <w:fldChar w:fldCharType="begin"/>
            </w:r>
            <w:r w:rsidRPr="00AB0776">
              <w:instrText xml:space="preserve"> MERGEFIELD DSI_ADD3 </w:instrText>
            </w:r>
            <w:r w:rsidRPr="00AB0776">
              <w:fldChar w:fldCharType="separate"/>
            </w:r>
            <w:r w:rsidR="00387125" w:rsidRPr="00AB0776">
              <w:rPr>
                <w:noProof/>
              </w:rPr>
              <w:t>Cosheston</w:t>
            </w:r>
            <w:r w:rsidRPr="00AB0776">
              <w:fldChar w:fldCharType="end"/>
            </w:r>
            <w:r w:rsidRPr="00AB0776">
              <w:t xml:space="preserve">, </w:t>
            </w:r>
            <w:r w:rsidRPr="00AB0776">
              <w:fldChar w:fldCharType="begin"/>
            </w:r>
            <w:r w:rsidRPr="00AB0776">
              <w:instrText xml:space="preserve"> MERGEFIELD DSI_ADD4 </w:instrText>
            </w:r>
            <w:r w:rsidRPr="00AB0776">
              <w:fldChar w:fldCharType="separate"/>
            </w:r>
            <w:r w:rsidR="00387125" w:rsidRPr="00AB0776">
              <w:rPr>
                <w:noProof/>
              </w:rPr>
              <w:t>Pembrokeshire</w:t>
            </w:r>
            <w:r w:rsidRPr="00AB0776">
              <w:fldChar w:fldCharType="end"/>
            </w:r>
            <w:r w:rsidRPr="00AB0776">
              <w:t xml:space="preserve">, </w:t>
            </w:r>
            <w:r w:rsidRPr="00AB0776">
              <w:fldChar w:fldCharType="begin"/>
            </w:r>
            <w:r w:rsidRPr="00AB0776">
              <w:instrText xml:space="preserve"> MERGEFIELD DSI_POST_CODE </w:instrText>
            </w:r>
            <w:r w:rsidRPr="00AB0776">
              <w:fldChar w:fldCharType="separate"/>
            </w:r>
            <w:r w:rsidR="00387125" w:rsidRPr="00AB0776">
              <w:rPr>
                <w:noProof/>
              </w:rPr>
              <w:t>SA72 4UJ</w:t>
            </w:r>
            <w:r w:rsidRPr="00AB0776">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175ABBF2" w:rsidR="00821962" w:rsidRPr="00110DDB" w:rsidRDefault="00821962" w:rsidP="00110DDB">
            <w:pPr>
              <w:pStyle w:val="TableText"/>
              <w:rPr>
                <w:b/>
                <w:color w:val="FF0000"/>
                <w:sz w:val="18"/>
                <w:szCs w:val="18"/>
              </w:rPr>
            </w:pPr>
            <w:r w:rsidRPr="00110DDB">
              <w:rPr>
                <w:rStyle w:val="Red"/>
                <w:b/>
                <w:color w:val="auto"/>
                <w:sz w:val="18"/>
                <w:szCs w:val="18"/>
              </w:rPr>
              <w:t xml:space="preserve">To be notified within </w:t>
            </w:r>
            <w:r w:rsidR="00E56D3F">
              <w:rPr>
                <w:rStyle w:val="Red"/>
                <w:b/>
                <w:color w:val="auto"/>
                <w:sz w:val="18"/>
                <w:szCs w:val="18"/>
              </w:rPr>
              <w:t>24 hours</w:t>
            </w:r>
            <w:r w:rsidRPr="00110DDB">
              <w:rPr>
                <w:rStyle w:val="Red"/>
                <w:b/>
                <w:color w:val="auto"/>
                <w:sz w:val="18"/>
                <w:szCs w:val="18"/>
              </w:rPr>
              <w:t xml:space="preserve"> of detection unless otherwise agreed in writing by </w:t>
            </w:r>
            <w:r w:rsidR="0036367A" w:rsidRPr="00110DDB">
              <w:rPr>
                <w:rStyle w:val="Red"/>
                <w:b/>
                <w:color w:val="auto"/>
                <w:sz w:val="18"/>
                <w:szCs w:val="18"/>
              </w:rPr>
              <w:t>Natural</w:t>
            </w:r>
            <w:r w:rsidRPr="00110DDB">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22986D2E" w:rsidR="00821962" w:rsidRPr="00110DDB" w:rsidRDefault="00821962" w:rsidP="00110DDB">
            <w:pPr>
              <w:pStyle w:val="TableText"/>
              <w:rPr>
                <w:rStyle w:val="PinkBold"/>
                <w:color w:val="FF0000"/>
                <w:sz w:val="18"/>
                <w:szCs w:val="18"/>
              </w:rPr>
            </w:pPr>
            <w:r w:rsidRPr="008F36B8">
              <w:rPr>
                <w:b/>
                <w:sz w:val="18"/>
                <w:szCs w:val="18"/>
              </w:rPr>
              <w:t xml:space="preserve">(b) Notification requirements for the breach of a limit specified in </w:t>
            </w:r>
            <w:r w:rsidRPr="00110DDB">
              <w:rPr>
                <w:b/>
                <w:sz w:val="18"/>
                <w:szCs w:val="18"/>
              </w:rPr>
              <w:t xml:space="preserve">schedule 3 table S3.1 </w:t>
            </w:r>
            <w:r w:rsidRPr="00110DDB">
              <w:rPr>
                <w:rStyle w:val="Red"/>
                <w:b/>
                <w:color w:val="auto"/>
                <w:sz w:val="18"/>
                <w:szCs w:val="18"/>
              </w:rPr>
              <w:t>(including individual exceedances of limits which are covered by condition 3.1.2)</w:t>
            </w:r>
            <w:r w:rsidR="00B3393B" w:rsidRPr="00110DDB">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77777777" w:rsidR="005543CE" w:rsidRPr="000E7747" w:rsidRDefault="00821962" w:rsidP="005A0BB7">
            <w:pPr>
              <w:pStyle w:val="TableText"/>
              <w:rPr>
                <w:rStyle w:val="Blue"/>
                <w:color w:val="auto"/>
                <w:sz w:val="18"/>
                <w:szCs w:val="18"/>
              </w:rPr>
            </w:pPr>
            <w:r w:rsidRPr="000E7747">
              <w:rPr>
                <w:rStyle w:val="Blue"/>
                <w:color w:val="auto"/>
                <w:sz w:val="18"/>
                <w:szCs w:val="18"/>
              </w:rPr>
              <w:t>e.g. OSM/UWWTR</w:t>
            </w:r>
            <w:r w:rsidR="00F2606C" w:rsidRPr="000E7747">
              <w:rPr>
                <w:rStyle w:val="Blue"/>
                <w:color w:val="auto"/>
                <w:sz w:val="18"/>
                <w:szCs w:val="18"/>
              </w:rPr>
              <w:t>/EDM</w:t>
            </w:r>
          </w:p>
          <w:p w14:paraId="7EB57395" w14:textId="6240609C" w:rsidR="00821962" w:rsidRPr="000E7747" w:rsidRDefault="00821962" w:rsidP="005A0BB7">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35C705B8" w:rsidR="00821962" w:rsidRPr="000E7747" w:rsidRDefault="00821962" w:rsidP="00110DDB">
            <w:pPr>
              <w:pStyle w:val="TableText"/>
              <w:rPr>
                <w:rStyle w:val="Pink"/>
                <w:color w:val="auto"/>
                <w:sz w:val="18"/>
                <w:szCs w:val="18"/>
              </w:rPr>
            </w:pPr>
            <w:r w:rsidRPr="000E7747">
              <w:rPr>
                <w:rStyle w:val="Blue"/>
                <w:color w:val="auto"/>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4B04C106"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29A2F422" w:rsidR="00821962" w:rsidRPr="008F36B8" w:rsidRDefault="00821962" w:rsidP="00D16230">
      <w:pPr>
        <w:spacing w:before="120"/>
        <w:ind w:left="567"/>
        <w:rPr>
          <w:rFonts w:ascii="Arial" w:hAnsi="Arial" w:cs="Arial"/>
          <w:sz w:val="18"/>
          <w:szCs w:val="18"/>
        </w:rPr>
      </w:pPr>
      <w:r w:rsidRPr="000E7747">
        <w:rPr>
          <w:rStyle w:val="Red"/>
          <w:rFonts w:ascii="Arial" w:hAnsi="Arial" w:cs="Arial"/>
          <w:color w:val="auto"/>
          <w:sz w:val="18"/>
          <w:szCs w:val="18"/>
        </w:rPr>
        <w:t>For the activity</w:t>
      </w:r>
      <w:r w:rsidR="000E7747" w:rsidRPr="000E7747">
        <w:rPr>
          <w:rStyle w:val="Red"/>
          <w:rFonts w:ascii="Arial" w:hAnsi="Arial" w:cs="Arial"/>
          <w:color w:val="auto"/>
          <w:sz w:val="18"/>
          <w:szCs w:val="18"/>
        </w:rPr>
        <w:t xml:space="preserve"> </w:t>
      </w:r>
      <w:r w:rsidRPr="000E7747">
        <w:rPr>
          <w:rStyle w:val="Red"/>
          <w:rFonts w:ascii="Arial" w:hAnsi="Arial" w:cs="Arial"/>
          <w:color w:val="auto"/>
          <w:sz w:val="18"/>
          <w:szCs w:val="18"/>
        </w:rPr>
        <w:t>A1</w:t>
      </w:r>
      <w:r w:rsidR="0024082D" w:rsidRPr="000E7747">
        <w:rPr>
          <w:rStyle w:val="Red"/>
          <w:rFonts w:ascii="Arial" w:hAnsi="Arial" w:cs="Arial"/>
          <w:color w:val="auto"/>
          <w:sz w:val="18"/>
          <w:szCs w:val="18"/>
        </w:rPr>
        <w:t>,</w:t>
      </w:r>
      <w:r w:rsidRPr="000E7747">
        <w:rPr>
          <w:rStyle w:val="Red"/>
          <w:rFonts w:ascii="Arial" w:hAnsi="Arial" w:cs="Arial"/>
          <w:color w:val="auto"/>
          <w:sz w:val="18"/>
          <w:szCs w:val="18"/>
        </w:rPr>
        <w:t xml:space="preserve"> referenced in schedule 1, table S1.1</w:t>
      </w:r>
      <w:r w:rsidR="0024082D" w:rsidRPr="000E7747">
        <w:rPr>
          <w:rStyle w:val="Red"/>
          <w:rFonts w:ascii="Arial" w:hAnsi="Arial" w:cs="Arial"/>
          <w:color w:val="auto"/>
          <w:sz w:val="18"/>
          <w:szCs w:val="18"/>
        </w:rPr>
        <w:t>,</w:t>
      </w:r>
      <w:r w:rsidRPr="000E7747">
        <w:rPr>
          <w:rFonts w:ascii="Arial" w:hAnsi="Arial" w:cs="Arial"/>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3016E302"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0E7747">
        <w:rPr>
          <w:rFonts w:ascii="Arial" w:hAnsi="Arial" w:cs="Arial"/>
          <w:sz w:val="18"/>
          <w:szCs w:val="18"/>
        </w:rPr>
        <w:t>conditions 2.3.</w:t>
      </w:r>
      <w:r w:rsidR="000E7747" w:rsidRPr="000E7747">
        <w:rPr>
          <w:rFonts w:ascii="Arial" w:hAnsi="Arial" w:cs="Arial"/>
          <w:sz w:val="18"/>
          <w:szCs w:val="18"/>
        </w:rPr>
        <w:t>2</w:t>
      </w:r>
      <w:r w:rsidRPr="000E7747">
        <w:rPr>
          <w:rFonts w:ascii="Arial" w:hAnsi="Arial" w:cs="Arial"/>
          <w:sz w:val="18"/>
          <w:szCs w:val="18"/>
        </w:rPr>
        <w:t xml:space="preserve"> and 3.1.</w:t>
      </w:r>
      <w:r w:rsidR="000E7747" w:rsidRPr="000E7747">
        <w:rPr>
          <w:rFonts w:ascii="Arial" w:hAnsi="Arial" w:cs="Arial"/>
          <w:sz w:val="18"/>
          <w:szCs w:val="18"/>
        </w:rPr>
        <w:t>5</w:t>
      </w:r>
      <w:r w:rsidRPr="000E7747">
        <w:rPr>
          <w:rFonts w:ascii="Arial" w:hAnsi="Arial" w:cs="Arial"/>
          <w:sz w:val="18"/>
          <w:szCs w:val="18"/>
        </w:rPr>
        <w:t xml:space="preserve"> means, the rate of flow (litres per second) of the </w:t>
      </w:r>
      <w:proofErr w:type="gramStart"/>
      <w:r w:rsidRPr="000E7747">
        <w:rPr>
          <w:rFonts w:ascii="Arial" w:hAnsi="Arial" w:cs="Arial"/>
          <w:sz w:val="18"/>
          <w:szCs w:val="18"/>
        </w:rPr>
        <w:t>waste water</w:t>
      </w:r>
      <w:proofErr w:type="gramEnd"/>
      <w:r w:rsidRPr="000E7747">
        <w:rPr>
          <w:rFonts w:ascii="Arial" w:hAnsi="Arial" w:cs="Arial"/>
          <w:sz w:val="18"/>
          <w:szCs w:val="18"/>
        </w:rPr>
        <w:t xml:space="preserve"> arriving at the overflow from its upstream collection</w:t>
      </w:r>
      <w:r w:rsidRPr="008F36B8">
        <w:rPr>
          <w:rFonts w:ascii="Arial" w:hAnsi="Arial" w:cs="Arial"/>
          <w:sz w:val="18"/>
          <w:szCs w:val="18"/>
        </w:rPr>
        <w:t xml:space="preserve">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24223145"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condition </w:t>
      </w:r>
      <w:r w:rsidRPr="0034041A">
        <w:rPr>
          <w:rFonts w:ascii="Arial" w:hAnsi="Arial" w:cs="Arial"/>
          <w:iCs/>
          <w:sz w:val="18"/>
          <w:szCs w:val="18"/>
        </w:rPr>
        <w:t>3.1.</w:t>
      </w:r>
      <w:r w:rsidR="0034041A" w:rsidRPr="0034041A">
        <w:rPr>
          <w:rFonts w:ascii="Arial" w:hAnsi="Arial" w:cs="Arial"/>
          <w:iCs/>
          <w:sz w:val="18"/>
          <w:szCs w:val="18"/>
        </w:rPr>
        <w:t>5</w:t>
      </w:r>
      <w:r w:rsidR="00981F7C" w:rsidRPr="008F36B8">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6BA6BE7"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17C78484" w:rsidR="00E93FDA" w:rsidRDefault="0091522F" w:rsidP="00821962">
      <w:pPr>
        <w:ind w:left="567"/>
        <w:rPr>
          <w:rFonts w:ascii="Arial" w:hAnsi="Arial"/>
          <w:sz w:val="20"/>
        </w:rPr>
      </w:pPr>
      <w:r w:rsidRPr="0091522F">
        <w:rPr>
          <w:rFonts w:ascii="Arial" w:hAnsi="Arial"/>
          <w:noProof/>
          <w:sz w:val="20"/>
        </w:rPr>
        <w:drawing>
          <wp:inline distT="0" distB="0" distL="0" distR="0" wp14:anchorId="5C337FFD" wp14:editId="669642E7">
            <wp:extent cx="5760720" cy="3873500"/>
            <wp:effectExtent l="0" t="0" r="0" b="0"/>
            <wp:docPr id="19878576" name="Picture 1" descr="A map of a small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8576" name="Picture 1" descr="A map of a small town&#10;&#10;AI-generated content may be incorrect."/>
                    <pic:cNvPicPr/>
                  </pic:nvPicPr>
                  <pic:blipFill>
                    <a:blip r:embed="rId16"/>
                    <a:stretch>
                      <a:fillRect/>
                    </a:stretch>
                  </pic:blipFill>
                  <pic:spPr>
                    <a:xfrm>
                      <a:off x="0" y="0"/>
                      <a:ext cx="5760720" cy="3873500"/>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430C7" w14:textId="77777777" w:rsidR="000B32F7" w:rsidRDefault="000B32F7">
      <w:r>
        <w:separator/>
      </w:r>
    </w:p>
  </w:endnote>
  <w:endnote w:type="continuationSeparator" w:id="0">
    <w:p w14:paraId="5432AB4A" w14:textId="77777777" w:rsidR="000B32F7" w:rsidRDefault="000B32F7">
      <w:r>
        <w:continuationSeparator/>
      </w:r>
    </w:p>
  </w:endnote>
  <w:endnote w:type="continuationNotice" w:id="1">
    <w:p w14:paraId="19EC5919" w14:textId="77777777" w:rsidR="000B32F7" w:rsidRDefault="000B3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387125" w:rsidRDefault="00F375B6" w:rsidP="00F375B6">
    <w:pPr>
      <w:tabs>
        <w:tab w:val="center" w:pos="3544"/>
        <w:tab w:val="right" w:pos="7938"/>
      </w:tabs>
      <w:ind w:left="-851"/>
      <w:jc w:val="both"/>
      <w:rPr>
        <w:rFonts w:ascii="Arial" w:hAnsi="Arial"/>
        <w:sz w:val="18"/>
        <w:szCs w:val="18"/>
      </w:rPr>
    </w:pPr>
    <w:r w:rsidRPr="00387125">
      <w:rPr>
        <w:rFonts w:ascii="Arial" w:hAnsi="Arial"/>
        <w:sz w:val="18"/>
        <w:szCs w:val="18"/>
      </w:rPr>
      <w:t>Variation and consolidation</w:t>
    </w:r>
  </w:p>
  <w:p w14:paraId="3901B25C" w14:textId="10C2AA01"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387125">
      <w:rPr>
        <w:rFonts w:ascii="Arial" w:hAnsi="Arial"/>
        <w:sz w:val="18"/>
        <w:szCs w:val="18"/>
      </w:rPr>
      <w:t>number:</w:t>
    </w:r>
    <w:r w:rsidR="007A339F" w:rsidRPr="00387125">
      <w:t xml:space="preserve"> </w:t>
    </w:r>
    <w:r w:rsidR="00050721" w:rsidRPr="00387125">
      <w:rPr>
        <w:rFonts w:ascii="Arial" w:hAnsi="Arial"/>
        <w:sz w:val="18"/>
        <w:szCs w:val="18"/>
      </w:rPr>
      <w:t>PAN-031290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00C7620" w:rsidR="005413F8" w:rsidRPr="000B393C" w:rsidRDefault="00050721" w:rsidP="005413F8">
    <w:pPr>
      <w:pStyle w:val="Footer"/>
      <w:rPr>
        <w:sz w:val="18"/>
        <w:szCs w:val="18"/>
      </w:rPr>
    </w:pPr>
    <w:r w:rsidRPr="002F519E">
      <w:rPr>
        <w:rFonts w:ascii="Arial" w:hAnsi="Arial" w:cs="Arial"/>
        <w:sz w:val="18"/>
        <w:szCs w:val="18"/>
      </w:rPr>
      <w:t>BG0046401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AB0E1E">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B1BF0" w14:textId="77777777" w:rsidR="000B32F7" w:rsidRDefault="000B32F7">
      <w:r>
        <w:separator/>
      </w:r>
    </w:p>
  </w:footnote>
  <w:footnote w:type="continuationSeparator" w:id="0">
    <w:p w14:paraId="1AE65654" w14:textId="77777777" w:rsidR="000B32F7" w:rsidRDefault="000B32F7">
      <w:r>
        <w:continuationSeparator/>
      </w:r>
    </w:p>
  </w:footnote>
  <w:footnote w:type="continuationNotice" w:id="1">
    <w:p w14:paraId="0D10F01C" w14:textId="77777777" w:rsidR="000B32F7" w:rsidRDefault="000B32F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3DC"/>
    <w:rsid w:val="00001CB1"/>
    <w:rsid w:val="0000309E"/>
    <w:rsid w:val="000053C0"/>
    <w:rsid w:val="00006465"/>
    <w:rsid w:val="00010875"/>
    <w:rsid w:val="00010AD6"/>
    <w:rsid w:val="00013B16"/>
    <w:rsid w:val="000142C4"/>
    <w:rsid w:val="00015073"/>
    <w:rsid w:val="00033507"/>
    <w:rsid w:val="000376F4"/>
    <w:rsid w:val="00037728"/>
    <w:rsid w:val="00040ECE"/>
    <w:rsid w:val="00042603"/>
    <w:rsid w:val="0004344E"/>
    <w:rsid w:val="00044886"/>
    <w:rsid w:val="00050721"/>
    <w:rsid w:val="00050869"/>
    <w:rsid w:val="00051053"/>
    <w:rsid w:val="0005210B"/>
    <w:rsid w:val="00053D17"/>
    <w:rsid w:val="0006277E"/>
    <w:rsid w:val="0006520B"/>
    <w:rsid w:val="0006689A"/>
    <w:rsid w:val="0006766B"/>
    <w:rsid w:val="00070B01"/>
    <w:rsid w:val="00074EAF"/>
    <w:rsid w:val="00080A80"/>
    <w:rsid w:val="00081DCB"/>
    <w:rsid w:val="00087BBC"/>
    <w:rsid w:val="000917B4"/>
    <w:rsid w:val="00091D98"/>
    <w:rsid w:val="00092B85"/>
    <w:rsid w:val="00092FCF"/>
    <w:rsid w:val="000933C8"/>
    <w:rsid w:val="000961C4"/>
    <w:rsid w:val="000A38F4"/>
    <w:rsid w:val="000A64F1"/>
    <w:rsid w:val="000B0480"/>
    <w:rsid w:val="000B32F7"/>
    <w:rsid w:val="000B4BA1"/>
    <w:rsid w:val="000B4F54"/>
    <w:rsid w:val="000B57A2"/>
    <w:rsid w:val="000B5A22"/>
    <w:rsid w:val="000B7A91"/>
    <w:rsid w:val="000C1E8C"/>
    <w:rsid w:val="000C3304"/>
    <w:rsid w:val="000C35FD"/>
    <w:rsid w:val="000C64A7"/>
    <w:rsid w:val="000C7E7B"/>
    <w:rsid w:val="000D0661"/>
    <w:rsid w:val="000D0B36"/>
    <w:rsid w:val="000D58F5"/>
    <w:rsid w:val="000D66F0"/>
    <w:rsid w:val="000D6B16"/>
    <w:rsid w:val="000E75DC"/>
    <w:rsid w:val="000E7747"/>
    <w:rsid w:val="000F7E5D"/>
    <w:rsid w:val="001001E2"/>
    <w:rsid w:val="00102045"/>
    <w:rsid w:val="0010272E"/>
    <w:rsid w:val="0010284D"/>
    <w:rsid w:val="001030AF"/>
    <w:rsid w:val="001038EE"/>
    <w:rsid w:val="00105142"/>
    <w:rsid w:val="00110DDB"/>
    <w:rsid w:val="00112221"/>
    <w:rsid w:val="001125D8"/>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4E5"/>
    <w:rsid w:val="00146CDC"/>
    <w:rsid w:val="00147251"/>
    <w:rsid w:val="00151891"/>
    <w:rsid w:val="00152F08"/>
    <w:rsid w:val="00155834"/>
    <w:rsid w:val="001566BD"/>
    <w:rsid w:val="00156C8F"/>
    <w:rsid w:val="00157B09"/>
    <w:rsid w:val="00166CD6"/>
    <w:rsid w:val="00167927"/>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5CFF"/>
    <w:rsid w:val="001C6254"/>
    <w:rsid w:val="001C69FD"/>
    <w:rsid w:val="001C7DD3"/>
    <w:rsid w:val="001D3E8F"/>
    <w:rsid w:val="001D4B4A"/>
    <w:rsid w:val="001D4FF2"/>
    <w:rsid w:val="001D734A"/>
    <w:rsid w:val="001E0A9C"/>
    <w:rsid w:val="001E0BF7"/>
    <w:rsid w:val="001E2EC5"/>
    <w:rsid w:val="001E3644"/>
    <w:rsid w:val="001E3A90"/>
    <w:rsid w:val="001E53D3"/>
    <w:rsid w:val="001E6743"/>
    <w:rsid w:val="001E7FDE"/>
    <w:rsid w:val="001F0EA0"/>
    <w:rsid w:val="001F4EC0"/>
    <w:rsid w:val="001F5934"/>
    <w:rsid w:val="00201A43"/>
    <w:rsid w:val="00202DAE"/>
    <w:rsid w:val="002037AB"/>
    <w:rsid w:val="0020575A"/>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37BF1"/>
    <w:rsid w:val="0024082D"/>
    <w:rsid w:val="0024140B"/>
    <w:rsid w:val="00242539"/>
    <w:rsid w:val="00245A48"/>
    <w:rsid w:val="00245B21"/>
    <w:rsid w:val="0024782C"/>
    <w:rsid w:val="002537CB"/>
    <w:rsid w:val="0025402D"/>
    <w:rsid w:val="0025551A"/>
    <w:rsid w:val="00255BB1"/>
    <w:rsid w:val="00262D39"/>
    <w:rsid w:val="00263D8C"/>
    <w:rsid w:val="00272130"/>
    <w:rsid w:val="002725A1"/>
    <w:rsid w:val="00273597"/>
    <w:rsid w:val="00273DB7"/>
    <w:rsid w:val="0027720E"/>
    <w:rsid w:val="0027754F"/>
    <w:rsid w:val="0028277D"/>
    <w:rsid w:val="002857A0"/>
    <w:rsid w:val="00290887"/>
    <w:rsid w:val="0029272D"/>
    <w:rsid w:val="00292BB2"/>
    <w:rsid w:val="00297337"/>
    <w:rsid w:val="002B0899"/>
    <w:rsid w:val="002B255C"/>
    <w:rsid w:val="002B344C"/>
    <w:rsid w:val="002B3F38"/>
    <w:rsid w:val="002B4350"/>
    <w:rsid w:val="002B45D1"/>
    <w:rsid w:val="002B4BE0"/>
    <w:rsid w:val="002B5D5F"/>
    <w:rsid w:val="002C1CAB"/>
    <w:rsid w:val="002C3BEE"/>
    <w:rsid w:val="002C4064"/>
    <w:rsid w:val="002C4456"/>
    <w:rsid w:val="002C4E3F"/>
    <w:rsid w:val="002C4E46"/>
    <w:rsid w:val="002C5440"/>
    <w:rsid w:val="002C5A88"/>
    <w:rsid w:val="002D3996"/>
    <w:rsid w:val="002D4238"/>
    <w:rsid w:val="002D5236"/>
    <w:rsid w:val="002D5E90"/>
    <w:rsid w:val="002E42B7"/>
    <w:rsid w:val="002F1071"/>
    <w:rsid w:val="002F273F"/>
    <w:rsid w:val="002F406F"/>
    <w:rsid w:val="002F519E"/>
    <w:rsid w:val="002F7CD0"/>
    <w:rsid w:val="00300ECA"/>
    <w:rsid w:val="00306791"/>
    <w:rsid w:val="003069CB"/>
    <w:rsid w:val="003104F0"/>
    <w:rsid w:val="00310BBE"/>
    <w:rsid w:val="00311B25"/>
    <w:rsid w:val="00312383"/>
    <w:rsid w:val="00313EAB"/>
    <w:rsid w:val="00314D6C"/>
    <w:rsid w:val="00321410"/>
    <w:rsid w:val="00322A52"/>
    <w:rsid w:val="00330F8A"/>
    <w:rsid w:val="00331482"/>
    <w:rsid w:val="00331C24"/>
    <w:rsid w:val="00333473"/>
    <w:rsid w:val="00334B0C"/>
    <w:rsid w:val="00334F72"/>
    <w:rsid w:val="00335B6B"/>
    <w:rsid w:val="00336586"/>
    <w:rsid w:val="003370AB"/>
    <w:rsid w:val="00337BC0"/>
    <w:rsid w:val="0034041A"/>
    <w:rsid w:val="003425F8"/>
    <w:rsid w:val="00345434"/>
    <w:rsid w:val="00345BAB"/>
    <w:rsid w:val="00350FA5"/>
    <w:rsid w:val="003545CA"/>
    <w:rsid w:val="00355EE5"/>
    <w:rsid w:val="00361C65"/>
    <w:rsid w:val="00362E32"/>
    <w:rsid w:val="0036367A"/>
    <w:rsid w:val="00367A15"/>
    <w:rsid w:val="00367B7E"/>
    <w:rsid w:val="003737C3"/>
    <w:rsid w:val="00375D2C"/>
    <w:rsid w:val="00377090"/>
    <w:rsid w:val="00380D0F"/>
    <w:rsid w:val="003842F1"/>
    <w:rsid w:val="00385F36"/>
    <w:rsid w:val="00386FB9"/>
    <w:rsid w:val="00387125"/>
    <w:rsid w:val="00387E6E"/>
    <w:rsid w:val="00394F8F"/>
    <w:rsid w:val="0039599B"/>
    <w:rsid w:val="003A06D1"/>
    <w:rsid w:val="003A06EE"/>
    <w:rsid w:val="003A16D3"/>
    <w:rsid w:val="003A3DD7"/>
    <w:rsid w:val="003A46DD"/>
    <w:rsid w:val="003A4ECB"/>
    <w:rsid w:val="003B114A"/>
    <w:rsid w:val="003B124C"/>
    <w:rsid w:val="003B134E"/>
    <w:rsid w:val="003B28B2"/>
    <w:rsid w:val="003B2AD0"/>
    <w:rsid w:val="003B3025"/>
    <w:rsid w:val="003B5372"/>
    <w:rsid w:val="003B6582"/>
    <w:rsid w:val="003B780E"/>
    <w:rsid w:val="003B78EA"/>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6FB0"/>
    <w:rsid w:val="003F72DB"/>
    <w:rsid w:val="003F7A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254CD"/>
    <w:rsid w:val="0043385C"/>
    <w:rsid w:val="004338D2"/>
    <w:rsid w:val="004339F1"/>
    <w:rsid w:val="0043492F"/>
    <w:rsid w:val="0043657D"/>
    <w:rsid w:val="00436BE7"/>
    <w:rsid w:val="004414DD"/>
    <w:rsid w:val="00443883"/>
    <w:rsid w:val="00444CDC"/>
    <w:rsid w:val="004473A2"/>
    <w:rsid w:val="00452DD5"/>
    <w:rsid w:val="00453ABC"/>
    <w:rsid w:val="004547EA"/>
    <w:rsid w:val="00455681"/>
    <w:rsid w:val="0045616F"/>
    <w:rsid w:val="004570B2"/>
    <w:rsid w:val="00457B80"/>
    <w:rsid w:val="00461776"/>
    <w:rsid w:val="00461A1B"/>
    <w:rsid w:val="00462F2F"/>
    <w:rsid w:val="00464B17"/>
    <w:rsid w:val="00470B39"/>
    <w:rsid w:val="00470FBE"/>
    <w:rsid w:val="004770F0"/>
    <w:rsid w:val="004854BB"/>
    <w:rsid w:val="00486E1B"/>
    <w:rsid w:val="00490569"/>
    <w:rsid w:val="004908AB"/>
    <w:rsid w:val="00492EA8"/>
    <w:rsid w:val="00493E33"/>
    <w:rsid w:val="004944A7"/>
    <w:rsid w:val="00496934"/>
    <w:rsid w:val="00496F69"/>
    <w:rsid w:val="004A3186"/>
    <w:rsid w:val="004A4BC6"/>
    <w:rsid w:val="004A510A"/>
    <w:rsid w:val="004A5FBC"/>
    <w:rsid w:val="004A687C"/>
    <w:rsid w:val="004A7F2D"/>
    <w:rsid w:val="004B2037"/>
    <w:rsid w:val="004B4739"/>
    <w:rsid w:val="004C1660"/>
    <w:rsid w:val="004C22FA"/>
    <w:rsid w:val="004C44EC"/>
    <w:rsid w:val="004C4B5A"/>
    <w:rsid w:val="004C61EE"/>
    <w:rsid w:val="004C6BD0"/>
    <w:rsid w:val="004D092B"/>
    <w:rsid w:val="004D1783"/>
    <w:rsid w:val="004D6018"/>
    <w:rsid w:val="004D7529"/>
    <w:rsid w:val="004E229E"/>
    <w:rsid w:val="004E3F21"/>
    <w:rsid w:val="004E75D7"/>
    <w:rsid w:val="004E7E00"/>
    <w:rsid w:val="004F05BF"/>
    <w:rsid w:val="004F0D6D"/>
    <w:rsid w:val="005016BA"/>
    <w:rsid w:val="00502E5E"/>
    <w:rsid w:val="0050395C"/>
    <w:rsid w:val="00503A0A"/>
    <w:rsid w:val="00506614"/>
    <w:rsid w:val="00515E17"/>
    <w:rsid w:val="0052225E"/>
    <w:rsid w:val="005233A6"/>
    <w:rsid w:val="00523F49"/>
    <w:rsid w:val="0052516B"/>
    <w:rsid w:val="00527423"/>
    <w:rsid w:val="00527653"/>
    <w:rsid w:val="005279D9"/>
    <w:rsid w:val="00534AC7"/>
    <w:rsid w:val="00534C4C"/>
    <w:rsid w:val="005368C1"/>
    <w:rsid w:val="00537069"/>
    <w:rsid w:val="00537D5E"/>
    <w:rsid w:val="00540361"/>
    <w:rsid w:val="005413CB"/>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F88"/>
    <w:rsid w:val="005905A5"/>
    <w:rsid w:val="00590AD8"/>
    <w:rsid w:val="00590AE4"/>
    <w:rsid w:val="00590BDE"/>
    <w:rsid w:val="00595A19"/>
    <w:rsid w:val="00596214"/>
    <w:rsid w:val="00596813"/>
    <w:rsid w:val="00597064"/>
    <w:rsid w:val="005A0AE8"/>
    <w:rsid w:val="005A0BB7"/>
    <w:rsid w:val="005A58D2"/>
    <w:rsid w:val="005A5EA8"/>
    <w:rsid w:val="005B15C8"/>
    <w:rsid w:val="005B6AFB"/>
    <w:rsid w:val="005B6B56"/>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A2C"/>
    <w:rsid w:val="005F575C"/>
    <w:rsid w:val="005F5D72"/>
    <w:rsid w:val="005F7E9A"/>
    <w:rsid w:val="00603525"/>
    <w:rsid w:val="006036F2"/>
    <w:rsid w:val="00603D1D"/>
    <w:rsid w:val="00605738"/>
    <w:rsid w:val="0060628E"/>
    <w:rsid w:val="006076DB"/>
    <w:rsid w:val="00607854"/>
    <w:rsid w:val="00612837"/>
    <w:rsid w:val="006142E0"/>
    <w:rsid w:val="006155EB"/>
    <w:rsid w:val="00616A52"/>
    <w:rsid w:val="00617CF8"/>
    <w:rsid w:val="00617E2B"/>
    <w:rsid w:val="00621918"/>
    <w:rsid w:val="00621AD1"/>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63C7"/>
    <w:rsid w:val="006869CE"/>
    <w:rsid w:val="00692529"/>
    <w:rsid w:val="00693C5A"/>
    <w:rsid w:val="006947DB"/>
    <w:rsid w:val="006A07E0"/>
    <w:rsid w:val="006A0D80"/>
    <w:rsid w:val="006A2565"/>
    <w:rsid w:val="006B0815"/>
    <w:rsid w:val="006B3412"/>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65DE"/>
    <w:rsid w:val="006F75CB"/>
    <w:rsid w:val="006F79F3"/>
    <w:rsid w:val="00701F70"/>
    <w:rsid w:val="00705C4E"/>
    <w:rsid w:val="007061B5"/>
    <w:rsid w:val="007063D6"/>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4013"/>
    <w:rsid w:val="00734A88"/>
    <w:rsid w:val="007368F2"/>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628E"/>
    <w:rsid w:val="0078668B"/>
    <w:rsid w:val="00792D0A"/>
    <w:rsid w:val="0079318F"/>
    <w:rsid w:val="007942AE"/>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3A21"/>
    <w:rsid w:val="007F408A"/>
    <w:rsid w:val="007F40B3"/>
    <w:rsid w:val="007F71C0"/>
    <w:rsid w:val="0080514D"/>
    <w:rsid w:val="008113D4"/>
    <w:rsid w:val="00815AE7"/>
    <w:rsid w:val="00820344"/>
    <w:rsid w:val="00821962"/>
    <w:rsid w:val="008237F5"/>
    <w:rsid w:val="008252A3"/>
    <w:rsid w:val="008255E1"/>
    <w:rsid w:val="008321E6"/>
    <w:rsid w:val="00832458"/>
    <w:rsid w:val="00833ED5"/>
    <w:rsid w:val="00834F68"/>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5DF6"/>
    <w:rsid w:val="0087716C"/>
    <w:rsid w:val="00882241"/>
    <w:rsid w:val="00885CD7"/>
    <w:rsid w:val="008872C9"/>
    <w:rsid w:val="00887927"/>
    <w:rsid w:val="00895CE9"/>
    <w:rsid w:val="00895F39"/>
    <w:rsid w:val="00897097"/>
    <w:rsid w:val="008A08E9"/>
    <w:rsid w:val="008A2971"/>
    <w:rsid w:val="008A3F55"/>
    <w:rsid w:val="008A4244"/>
    <w:rsid w:val="008A5D8E"/>
    <w:rsid w:val="008A79F2"/>
    <w:rsid w:val="008B04B4"/>
    <w:rsid w:val="008B0FAD"/>
    <w:rsid w:val="008B5271"/>
    <w:rsid w:val="008B62A4"/>
    <w:rsid w:val="008B7058"/>
    <w:rsid w:val="008C2A1E"/>
    <w:rsid w:val="008C45D1"/>
    <w:rsid w:val="008C471F"/>
    <w:rsid w:val="008C4DB7"/>
    <w:rsid w:val="008C571B"/>
    <w:rsid w:val="008C6B7D"/>
    <w:rsid w:val="008D4811"/>
    <w:rsid w:val="008D5F71"/>
    <w:rsid w:val="008D76A6"/>
    <w:rsid w:val="008E0AD9"/>
    <w:rsid w:val="008E1443"/>
    <w:rsid w:val="008E2C8F"/>
    <w:rsid w:val="008E4646"/>
    <w:rsid w:val="008E7557"/>
    <w:rsid w:val="008E76A1"/>
    <w:rsid w:val="008E7A31"/>
    <w:rsid w:val="008F0548"/>
    <w:rsid w:val="008F3405"/>
    <w:rsid w:val="008F36B8"/>
    <w:rsid w:val="008F4E11"/>
    <w:rsid w:val="008F55FC"/>
    <w:rsid w:val="008F5E5A"/>
    <w:rsid w:val="008F737A"/>
    <w:rsid w:val="00900539"/>
    <w:rsid w:val="0090270F"/>
    <w:rsid w:val="009029AC"/>
    <w:rsid w:val="009042E0"/>
    <w:rsid w:val="00905E5E"/>
    <w:rsid w:val="009068CE"/>
    <w:rsid w:val="009143CB"/>
    <w:rsid w:val="0091522F"/>
    <w:rsid w:val="00921064"/>
    <w:rsid w:val="009221AC"/>
    <w:rsid w:val="009234BA"/>
    <w:rsid w:val="0092497F"/>
    <w:rsid w:val="009272C9"/>
    <w:rsid w:val="0093046D"/>
    <w:rsid w:val="00930610"/>
    <w:rsid w:val="00933268"/>
    <w:rsid w:val="00933762"/>
    <w:rsid w:val="009341A5"/>
    <w:rsid w:val="009367A9"/>
    <w:rsid w:val="00941703"/>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A1C04"/>
    <w:rsid w:val="009A32D7"/>
    <w:rsid w:val="009A36B5"/>
    <w:rsid w:val="009A5B0F"/>
    <w:rsid w:val="009A5F9C"/>
    <w:rsid w:val="009B6B1A"/>
    <w:rsid w:val="009C0799"/>
    <w:rsid w:val="009C172E"/>
    <w:rsid w:val="009C1D21"/>
    <w:rsid w:val="009C28CB"/>
    <w:rsid w:val="009C7332"/>
    <w:rsid w:val="009C74ED"/>
    <w:rsid w:val="009D4320"/>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2DE0"/>
    <w:rsid w:val="00A242AF"/>
    <w:rsid w:val="00A25406"/>
    <w:rsid w:val="00A30317"/>
    <w:rsid w:val="00A30819"/>
    <w:rsid w:val="00A3128C"/>
    <w:rsid w:val="00A3432D"/>
    <w:rsid w:val="00A34DDD"/>
    <w:rsid w:val="00A36CF7"/>
    <w:rsid w:val="00A3730F"/>
    <w:rsid w:val="00A40593"/>
    <w:rsid w:val="00A43D2A"/>
    <w:rsid w:val="00A445B4"/>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3E8D"/>
    <w:rsid w:val="00A83F3D"/>
    <w:rsid w:val="00A87011"/>
    <w:rsid w:val="00A915E6"/>
    <w:rsid w:val="00A92C20"/>
    <w:rsid w:val="00A972AA"/>
    <w:rsid w:val="00A977E9"/>
    <w:rsid w:val="00AA253C"/>
    <w:rsid w:val="00AA3017"/>
    <w:rsid w:val="00AA367A"/>
    <w:rsid w:val="00AA3F55"/>
    <w:rsid w:val="00AA51EA"/>
    <w:rsid w:val="00AA551A"/>
    <w:rsid w:val="00AA61DE"/>
    <w:rsid w:val="00AB0776"/>
    <w:rsid w:val="00AB0E1E"/>
    <w:rsid w:val="00AB1E8F"/>
    <w:rsid w:val="00AB4127"/>
    <w:rsid w:val="00AB4AE1"/>
    <w:rsid w:val="00AB574C"/>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5CA7"/>
    <w:rsid w:val="00AD6162"/>
    <w:rsid w:val="00AE0E0A"/>
    <w:rsid w:val="00AE2DBB"/>
    <w:rsid w:val="00AE64EF"/>
    <w:rsid w:val="00AF06AD"/>
    <w:rsid w:val="00AF08C3"/>
    <w:rsid w:val="00AF3BDE"/>
    <w:rsid w:val="00AF40EC"/>
    <w:rsid w:val="00AF479F"/>
    <w:rsid w:val="00AF4BBB"/>
    <w:rsid w:val="00AF6446"/>
    <w:rsid w:val="00AF7E50"/>
    <w:rsid w:val="00B0077F"/>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28E7"/>
    <w:rsid w:val="00B42FF9"/>
    <w:rsid w:val="00B430D1"/>
    <w:rsid w:val="00B43D60"/>
    <w:rsid w:val="00B4553C"/>
    <w:rsid w:val="00B50B49"/>
    <w:rsid w:val="00B52C29"/>
    <w:rsid w:val="00B52F7D"/>
    <w:rsid w:val="00B61A56"/>
    <w:rsid w:val="00B61B8A"/>
    <w:rsid w:val="00B6277D"/>
    <w:rsid w:val="00B63048"/>
    <w:rsid w:val="00B64C7F"/>
    <w:rsid w:val="00B75296"/>
    <w:rsid w:val="00B94E56"/>
    <w:rsid w:val="00B95B62"/>
    <w:rsid w:val="00B9650A"/>
    <w:rsid w:val="00B96FEF"/>
    <w:rsid w:val="00BA0A1B"/>
    <w:rsid w:val="00BA110E"/>
    <w:rsid w:val="00BA5708"/>
    <w:rsid w:val="00BA5F4B"/>
    <w:rsid w:val="00BA69B1"/>
    <w:rsid w:val="00BB0634"/>
    <w:rsid w:val="00BB22EC"/>
    <w:rsid w:val="00BB30CE"/>
    <w:rsid w:val="00BC56BF"/>
    <w:rsid w:val="00BC5B95"/>
    <w:rsid w:val="00BD0D7A"/>
    <w:rsid w:val="00BD15E5"/>
    <w:rsid w:val="00BD2511"/>
    <w:rsid w:val="00BD797A"/>
    <w:rsid w:val="00BE0129"/>
    <w:rsid w:val="00BE0FE9"/>
    <w:rsid w:val="00BE27A8"/>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3545"/>
    <w:rsid w:val="00C1435F"/>
    <w:rsid w:val="00C17C7E"/>
    <w:rsid w:val="00C2108D"/>
    <w:rsid w:val="00C22DB2"/>
    <w:rsid w:val="00C24D77"/>
    <w:rsid w:val="00C25E57"/>
    <w:rsid w:val="00C31D2C"/>
    <w:rsid w:val="00C35036"/>
    <w:rsid w:val="00C45B96"/>
    <w:rsid w:val="00C47CDC"/>
    <w:rsid w:val="00C51EBA"/>
    <w:rsid w:val="00C52ACA"/>
    <w:rsid w:val="00C53601"/>
    <w:rsid w:val="00C53701"/>
    <w:rsid w:val="00C56114"/>
    <w:rsid w:val="00C57E7D"/>
    <w:rsid w:val="00C63FF4"/>
    <w:rsid w:val="00C648C5"/>
    <w:rsid w:val="00C7142D"/>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3CCF"/>
    <w:rsid w:val="00CC5217"/>
    <w:rsid w:val="00CC781D"/>
    <w:rsid w:val="00CD1173"/>
    <w:rsid w:val="00CD644B"/>
    <w:rsid w:val="00CE0A4A"/>
    <w:rsid w:val="00CE1DA0"/>
    <w:rsid w:val="00CE1F33"/>
    <w:rsid w:val="00CE3018"/>
    <w:rsid w:val="00CE3A15"/>
    <w:rsid w:val="00CE57D2"/>
    <w:rsid w:val="00CE5F5D"/>
    <w:rsid w:val="00CE7CC3"/>
    <w:rsid w:val="00CF0741"/>
    <w:rsid w:val="00CF1EC2"/>
    <w:rsid w:val="00CF2289"/>
    <w:rsid w:val="00CF3252"/>
    <w:rsid w:val="00D0396D"/>
    <w:rsid w:val="00D060EA"/>
    <w:rsid w:val="00D11BD4"/>
    <w:rsid w:val="00D14840"/>
    <w:rsid w:val="00D15917"/>
    <w:rsid w:val="00D16230"/>
    <w:rsid w:val="00D16D47"/>
    <w:rsid w:val="00D2050D"/>
    <w:rsid w:val="00D25A6F"/>
    <w:rsid w:val="00D2691F"/>
    <w:rsid w:val="00D275A8"/>
    <w:rsid w:val="00D33AEA"/>
    <w:rsid w:val="00D33C65"/>
    <w:rsid w:val="00D34A86"/>
    <w:rsid w:val="00D3527B"/>
    <w:rsid w:val="00D3550D"/>
    <w:rsid w:val="00D366EB"/>
    <w:rsid w:val="00D37A10"/>
    <w:rsid w:val="00D4074B"/>
    <w:rsid w:val="00D44BC8"/>
    <w:rsid w:val="00D46092"/>
    <w:rsid w:val="00D47353"/>
    <w:rsid w:val="00D50914"/>
    <w:rsid w:val="00D5101A"/>
    <w:rsid w:val="00D5155A"/>
    <w:rsid w:val="00D519EC"/>
    <w:rsid w:val="00D520FE"/>
    <w:rsid w:val="00D530B8"/>
    <w:rsid w:val="00D53C21"/>
    <w:rsid w:val="00D550AB"/>
    <w:rsid w:val="00D555F3"/>
    <w:rsid w:val="00D55924"/>
    <w:rsid w:val="00D55C1F"/>
    <w:rsid w:val="00D57BA1"/>
    <w:rsid w:val="00D57DC2"/>
    <w:rsid w:val="00D6083F"/>
    <w:rsid w:val="00D6783C"/>
    <w:rsid w:val="00D67ADE"/>
    <w:rsid w:val="00D70931"/>
    <w:rsid w:val="00D7141E"/>
    <w:rsid w:val="00D73E08"/>
    <w:rsid w:val="00D75FCA"/>
    <w:rsid w:val="00D7616C"/>
    <w:rsid w:val="00D772F5"/>
    <w:rsid w:val="00D82C54"/>
    <w:rsid w:val="00D83C77"/>
    <w:rsid w:val="00D84C44"/>
    <w:rsid w:val="00D8570F"/>
    <w:rsid w:val="00D90878"/>
    <w:rsid w:val="00D932BD"/>
    <w:rsid w:val="00DA12F5"/>
    <w:rsid w:val="00DA1866"/>
    <w:rsid w:val="00DA5260"/>
    <w:rsid w:val="00DA533D"/>
    <w:rsid w:val="00DA7542"/>
    <w:rsid w:val="00DB0590"/>
    <w:rsid w:val="00DC05B1"/>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34B59"/>
    <w:rsid w:val="00E41750"/>
    <w:rsid w:val="00E42F96"/>
    <w:rsid w:val="00E4680B"/>
    <w:rsid w:val="00E53A9F"/>
    <w:rsid w:val="00E56D3F"/>
    <w:rsid w:val="00E57353"/>
    <w:rsid w:val="00E61407"/>
    <w:rsid w:val="00E635D1"/>
    <w:rsid w:val="00E64575"/>
    <w:rsid w:val="00E64EB7"/>
    <w:rsid w:val="00E66004"/>
    <w:rsid w:val="00E665A8"/>
    <w:rsid w:val="00E705CA"/>
    <w:rsid w:val="00E7257D"/>
    <w:rsid w:val="00E74C13"/>
    <w:rsid w:val="00E7686E"/>
    <w:rsid w:val="00E84C8B"/>
    <w:rsid w:val="00E879A8"/>
    <w:rsid w:val="00E93C2F"/>
    <w:rsid w:val="00E93FDA"/>
    <w:rsid w:val="00E95083"/>
    <w:rsid w:val="00E9577E"/>
    <w:rsid w:val="00E95DFD"/>
    <w:rsid w:val="00E9731F"/>
    <w:rsid w:val="00EA0692"/>
    <w:rsid w:val="00EA1DB1"/>
    <w:rsid w:val="00EA1F59"/>
    <w:rsid w:val="00EA29BE"/>
    <w:rsid w:val="00EA5919"/>
    <w:rsid w:val="00EB25CD"/>
    <w:rsid w:val="00EB3853"/>
    <w:rsid w:val="00EB5B59"/>
    <w:rsid w:val="00EC0228"/>
    <w:rsid w:val="00EC0A49"/>
    <w:rsid w:val="00EC4A5D"/>
    <w:rsid w:val="00ED0BFA"/>
    <w:rsid w:val="00ED3863"/>
    <w:rsid w:val="00ED44BC"/>
    <w:rsid w:val="00ED51F8"/>
    <w:rsid w:val="00ED575A"/>
    <w:rsid w:val="00ED5DBB"/>
    <w:rsid w:val="00EE0A23"/>
    <w:rsid w:val="00EE27DE"/>
    <w:rsid w:val="00EE3306"/>
    <w:rsid w:val="00EE37A4"/>
    <w:rsid w:val="00EE444D"/>
    <w:rsid w:val="00EE6146"/>
    <w:rsid w:val="00EF4541"/>
    <w:rsid w:val="00F012DE"/>
    <w:rsid w:val="00F01403"/>
    <w:rsid w:val="00F058F3"/>
    <w:rsid w:val="00F136E3"/>
    <w:rsid w:val="00F148D2"/>
    <w:rsid w:val="00F15C93"/>
    <w:rsid w:val="00F15F05"/>
    <w:rsid w:val="00F202FE"/>
    <w:rsid w:val="00F23BAC"/>
    <w:rsid w:val="00F2606C"/>
    <w:rsid w:val="00F26DFE"/>
    <w:rsid w:val="00F340D8"/>
    <w:rsid w:val="00F34E81"/>
    <w:rsid w:val="00F35ABA"/>
    <w:rsid w:val="00F3733D"/>
    <w:rsid w:val="00F375B6"/>
    <w:rsid w:val="00F37FBA"/>
    <w:rsid w:val="00F401CB"/>
    <w:rsid w:val="00F40568"/>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5FCC"/>
    <w:rsid w:val="00F96A88"/>
    <w:rsid w:val="00F97866"/>
    <w:rsid w:val="00FA70DB"/>
    <w:rsid w:val="00FB1541"/>
    <w:rsid w:val="00FB28CC"/>
    <w:rsid w:val="00FB2CFC"/>
    <w:rsid w:val="00FB4247"/>
    <w:rsid w:val="00FB4E43"/>
    <w:rsid w:val="00FC12AF"/>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REGU-193-13542703</_dlc_DocId>
    <_dlc_DocIdUrl xmlns="9be56660-2c31-41ef-bc00-23e72f632f2a">
      <Url>https://cyfoethnaturiolcymru.sharepoint.com/teams/Regulatory/Permitting/_layouts/15/DocIdRedir.aspx?ID=REGU-193-13542703</Url>
      <Description>REGU-193-13542703</Description>
    </_dlc_DocIdUrl>
    <lcf76f155ced4ddcb4097134ff3c332f xmlns="976c396e-0f13-4de6-8381-592a969a477d">
      <Terms xmlns="http://schemas.microsoft.com/office/infopath/2007/PartnerControls"/>
    </lcf76f155ced4ddcb4097134ff3c332f>
    <Site_x0020_Name xmlns="859f7ad6-93f6-4205-b62b-a17f28acbbac">Cosheston Wastewater Treatment Works</Site_x0020_Name>
    <Internal_x002f_External xmlns="859f7ad6-93f6-4205-b62b-a17f28acbbac">Outgoing document</Internal_x002f_External>
    <Post_x0020_code xmlns="859f7ad6-93f6-4205-b62b-a17f28acbbac">SA72 4UJ</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2026-03-20T00:00:00+00:00</Document_x0020_Date>
    <Facility_x0020_Address xmlns="859f7ad6-93f6-4205-b62b-a17f28acbbac">West Lane, Cosheston,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05003DC9-9BAB-41AB-BB25-4318CA7F6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C40E9B02-DA05-4310-B197-860FB7AD7CD1}">
  <ds:schemaRefs>
    <ds:schemaRef ds:uri="976c396e-0f13-4de6-8381-592a969a477d"/>
    <ds:schemaRef ds:uri="http://www.w3.org/XML/1998/namespace"/>
    <ds:schemaRef ds:uri="http://purl.org/dc/elements/1.1/"/>
    <ds:schemaRef ds:uri="859f7ad6-93f6-4205-b62b-a17f28acbbac"/>
    <ds:schemaRef ds:uri="http://schemas.microsoft.com/office/2006/metadata/properties"/>
    <ds:schemaRef ds:uri="http://schemas.microsoft.com/office/2006/documentManagement/types"/>
    <ds:schemaRef ds:uri="http://purl.org/dc/terms/"/>
    <ds:schemaRef ds:uri="http://schemas.microsoft.com/sharepoint/v4"/>
    <ds:schemaRef ds:uri="http://schemas.microsoft.com/office/infopath/2007/PartnerControls"/>
    <ds:schemaRef ds:uri="http://schemas.openxmlformats.org/package/2006/metadata/core-properties"/>
    <ds:schemaRef ds:uri="9be56660-2c31-41ef-bc00-23e72f632f2a"/>
    <ds:schemaRef ds:uri="005db27c-c37f-4c3b-898d-3fee1249b087"/>
    <ds:schemaRef ds:uri="6e121689-de5b-41b9-a751-bfeda7fa2b0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6180</Words>
  <Characters>34155</Characters>
  <Application>Microsoft Office Word</Application>
  <DocSecurity>0</DocSecurity>
  <Lines>1366</Lines>
  <Paragraphs>733</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(20/03/2026)</dc:title>
  <dc:subject/>
  <dc:creator>Tinubu, Oluwasegun</dc:creator>
  <cp:keywords>233 08 SD69, 233-08-SD69, 23308SD69</cp:keywords>
  <dc:description>233_08_SD69, version 3_x000d_
Issue date: 06/001/2011</dc:description>
  <cp:lastModifiedBy>Tinubu, Oluwasegun</cp:lastModifiedBy>
  <cp:revision>196</cp:revision>
  <dcterms:created xsi:type="dcterms:W3CDTF">2025-10-16T07:31:00Z</dcterms:created>
  <dcterms:modified xsi:type="dcterms:W3CDTF">2026-03-20T14:46:00Z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2218b9f4-749a-4801-a743-4f56116883a2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