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B94526" w:rsidRPr="00A007D4" w14:paraId="03ADB3C7" w14:textId="77777777" w:rsidTr="00FB2577">
        <w:tc>
          <w:tcPr>
            <w:tcW w:w="1692" w:type="pct"/>
          </w:tcPr>
          <w:p w14:paraId="03ADB3C5" w14:textId="77777777" w:rsidR="00B94526" w:rsidRPr="00A007D4" w:rsidRDefault="00B94526" w:rsidP="00B94526">
            <w:pPr>
              <w:rPr>
                <w:rFonts w:ascii="Arial" w:hAnsi="Arial" w:cs="Arial"/>
              </w:rPr>
            </w:pPr>
            <w:r w:rsidRPr="00A007D4">
              <w:rPr>
                <w:rFonts w:ascii="Arial" w:hAnsi="Arial" w:cs="Arial"/>
              </w:rPr>
              <w:t>Deployment Reference Number:</w:t>
            </w:r>
          </w:p>
        </w:tc>
        <w:tc>
          <w:tcPr>
            <w:tcW w:w="3308" w:type="pct"/>
          </w:tcPr>
          <w:p w14:paraId="03ADB3C6" w14:textId="1B22B354" w:rsidR="00B94526" w:rsidRPr="00B94526" w:rsidRDefault="00B94526" w:rsidP="00B94526">
            <w:pPr>
              <w:rPr>
                <w:rFonts w:ascii="Arial" w:hAnsi="Arial" w:cs="Arial"/>
              </w:rPr>
            </w:pPr>
            <w:r w:rsidRPr="00B94526">
              <w:rPr>
                <w:rFonts w:ascii="Arial" w:hAnsi="Arial" w:cs="Arial"/>
              </w:rPr>
              <w:t>PAN-031595</w:t>
            </w:r>
          </w:p>
        </w:tc>
      </w:tr>
      <w:tr w:rsidR="00B94526" w:rsidRPr="00A007D4" w14:paraId="03ADB3CA" w14:textId="77777777" w:rsidTr="00FB2577">
        <w:tc>
          <w:tcPr>
            <w:tcW w:w="1692" w:type="pct"/>
          </w:tcPr>
          <w:p w14:paraId="03ADB3C8" w14:textId="77777777" w:rsidR="00B94526" w:rsidRPr="00A007D4" w:rsidRDefault="00B94526" w:rsidP="00B94526">
            <w:pPr>
              <w:rPr>
                <w:rFonts w:ascii="Arial" w:hAnsi="Arial" w:cs="Arial"/>
              </w:rPr>
            </w:pPr>
            <w:r w:rsidRPr="00A007D4">
              <w:rPr>
                <w:rFonts w:ascii="Arial" w:hAnsi="Arial" w:cs="Arial"/>
              </w:rPr>
              <w:t>Permit Reference Number:</w:t>
            </w:r>
          </w:p>
        </w:tc>
        <w:tc>
          <w:tcPr>
            <w:tcW w:w="3308" w:type="pct"/>
          </w:tcPr>
          <w:p w14:paraId="03ADB3C9" w14:textId="30E82C0E" w:rsidR="00B94526" w:rsidRPr="00B94526" w:rsidRDefault="00B94526" w:rsidP="00B94526">
            <w:pPr>
              <w:rPr>
                <w:rFonts w:ascii="Arial" w:hAnsi="Arial" w:cs="Arial"/>
              </w:rPr>
            </w:pPr>
            <w:r w:rsidRPr="00B94526">
              <w:rPr>
                <w:rFonts w:ascii="Arial" w:hAnsi="Arial" w:cs="Arial"/>
              </w:rPr>
              <w:t>GP3498LG</w:t>
            </w:r>
          </w:p>
        </w:tc>
      </w:tr>
      <w:tr w:rsidR="00B94526" w:rsidRPr="00A007D4" w14:paraId="03ADB3CD" w14:textId="77777777" w:rsidTr="00FB2577">
        <w:tc>
          <w:tcPr>
            <w:tcW w:w="1692" w:type="pct"/>
          </w:tcPr>
          <w:p w14:paraId="03ADB3CB" w14:textId="77777777" w:rsidR="00B94526" w:rsidRPr="00A007D4" w:rsidRDefault="00B94526" w:rsidP="00B94526">
            <w:pPr>
              <w:rPr>
                <w:rFonts w:ascii="Arial" w:hAnsi="Arial" w:cs="Arial"/>
              </w:rPr>
            </w:pPr>
            <w:r w:rsidRPr="00A007D4">
              <w:rPr>
                <w:rFonts w:ascii="Arial" w:hAnsi="Arial" w:cs="Arial"/>
              </w:rPr>
              <w:t>Permit Holder:</w:t>
            </w:r>
          </w:p>
        </w:tc>
        <w:tc>
          <w:tcPr>
            <w:tcW w:w="3308" w:type="pct"/>
          </w:tcPr>
          <w:p w14:paraId="03ADB3CC" w14:textId="38F81D06" w:rsidR="00B94526" w:rsidRPr="00B94526" w:rsidRDefault="00B94526" w:rsidP="00B94526">
            <w:pPr>
              <w:rPr>
                <w:rFonts w:ascii="Arial" w:hAnsi="Arial" w:cs="Arial"/>
              </w:rPr>
            </w:pPr>
            <w:r w:rsidRPr="00B94526">
              <w:rPr>
                <w:rFonts w:ascii="Arial" w:hAnsi="Arial" w:cs="Arial"/>
              </w:rPr>
              <w:t>Land &amp; Water Services Limite</w:t>
            </w:r>
            <w:r w:rsidR="00405BC6">
              <w:rPr>
                <w:rFonts w:ascii="Arial" w:hAnsi="Arial" w:cs="Arial"/>
              </w:rPr>
              <w:t>d</w:t>
            </w:r>
          </w:p>
        </w:tc>
      </w:tr>
      <w:tr w:rsidR="00B94526" w:rsidRPr="00A007D4" w14:paraId="03ADB3D0" w14:textId="77777777" w:rsidTr="00FB2577">
        <w:tc>
          <w:tcPr>
            <w:tcW w:w="1692" w:type="pct"/>
          </w:tcPr>
          <w:p w14:paraId="03ADB3CE" w14:textId="77777777" w:rsidR="00B94526" w:rsidRPr="00A007D4" w:rsidRDefault="00B94526" w:rsidP="00B94526">
            <w:pPr>
              <w:rPr>
                <w:rFonts w:ascii="Arial" w:hAnsi="Arial" w:cs="Arial"/>
              </w:rPr>
            </w:pPr>
            <w:r w:rsidRPr="00A007D4">
              <w:rPr>
                <w:rFonts w:ascii="Arial" w:hAnsi="Arial" w:cs="Arial"/>
              </w:rPr>
              <w:t>Site Address:</w:t>
            </w:r>
          </w:p>
        </w:tc>
        <w:tc>
          <w:tcPr>
            <w:tcW w:w="3308" w:type="pct"/>
          </w:tcPr>
          <w:p w14:paraId="03ADB3CF" w14:textId="47850BF9" w:rsidR="00B94526" w:rsidRPr="00B94526" w:rsidRDefault="00B94526" w:rsidP="00B94526">
            <w:pPr>
              <w:rPr>
                <w:rFonts w:ascii="Arial" w:hAnsi="Arial" w:cs="Arial"/>
              </w:rPr>
            </w:pPr>
            <w:r w:rsidRPr="00B94526">
              <w:rPr>
                <w:rFonts w:ascii="Arial" w:hAnsi="Arial" w:cs="Arial"/>
              </w:rPr>
              <w:t>Tir William Richard Farm, Llangynidr, Crick Howell, Powys, NP8 1LL</w:t>
            </w: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1C4A462F" w:rsidR="00BD19D8" w:rsidRDefault="00BD19D8" w:rsidP="00A007D4">
            <w:pPr>
              <w:rPr>
                <w:rFonts w:ascii="Arial" w:hAnsi="Arial" w:cs="Arial"/>
              </w:rPr>
            </w:pPr>
            <w:r w:rsidRPr="00A007D4">
              <w:rPr>
                <w:rFonts w:ascii="Arial" w:hAnsi="Arial" w:cs="Arial"/>
              </w:rPr>
              <w:t xml:space="preserve">Farm location: </w:t>
            </w:r>
            <w:r w:rsidR="00B94526" w:rsidRPr="00B94526">
              <w:rPr>
                <w:rFonts w:ascii="Arial" w:hAnsi="Arial" w:cs="Arial"/>
              </w:rPr>
              <w:t>316308, 219494</w:t>
            </w:r>
          </w:p>
          <w:p w14:paraId="18770D84" w14:textId="77777777" w:rsidR="000C3320" w:rsidRPr="00A007D4" w:rsidRDefault="000C3320" w:rsidP="00A007D4">
            <w:pPr>
              <w:rPr>
                <w:rFonts w:ascii="Arial" w:hAnsi="Arial" w:cs="Arial"/>
              </w:rPr>
            </w:pPr>
          </w:p>
          <w:p w14:paraId="03ADB3D2" w14:textId="2A4E44EA" w:rsidR="00706732" w:rsidRDefault="00706732" w:rsidP="00A007D4">
            <w:pPr>
              <w:rPr>
                <w:rFonts w:ascii="Arial" w:hAnsi="Arial" w:cs="Arial"/>
              </w:rPr>
            </w:pPr>
            <w:r w:rsidRPr="00A007D4">
              <w:rPr>
                <w:rFonts w:ascii="Arial" w:hAnsi="Arial" w:cs="Arial"/>
              </w:rPr>
              <w:t>Fields:</w:t>
            </w:r>
          </w:p>
          <w:p w14:paraId="0A5F0A72" w14:textId="6876ED28" w:rsidR="00B94526" w:rsidRPr="00B94526" w:rsidRDefault="00B94526" w:rsidP="00B94526">
            <w:pPr>
              <w:rPr>
                <w:rFonts w:ascii="Arial" w:hAnsi="Arial" w:cs="Arial"/>
              </w:rPr>
            </w:pPr>
            <w:r w:rsidRPr="00B94526">
              <w:rPr>
                <w:rFonts w:ascii="Arial" w:hAnsi="Arial" w:cs="Arial"/>
              </w:rPr>
              <w:t>1 CD1 316055</w:t>
            </w:r>
            <w:r w:rsidR="005224F3">
              <w:rPr>
                <w:rFonts w:ascii="Arial" w:hAnsi="Arial" w:cs="Arial"/>
              </w:rPr>
              <w:t>,</w:t>
            </w:r>
            <w:r w:rsidRPr="00B94526">
              <w:rPr>
                <w:rFonts w:ascii="Arial" w:hAnsi="Arial" w:cs="Arial"/>
              </w:rPr>
              <w:t>219485</w:t>
            </w:r>
          </w:p>
          <w:p w14:paraId="7B206F3B" w14:textId="643C1C28" w:rsidR="00B94526" w:rsidRPr="00B94526" w:rsidRDefault="00B94526" w:rsidP="00B94526">
            <w:pPr>
              <w:rPr>
                <w:rFonts w:ascii="Arial" w:hAnsi="Arial" w:cs="Arial"/>
              </w:rPr>
            </w:pPr>
            <w:r w:rsidRPr="00B94526">
              <w:rPr>
                <w:rFonts w:ascii="Arial" w:hAnsi="Arial" w:cs="Arial"/>
              </w:rPr>
              <w:t>2 CD2 316231</w:t>
            </w:r>
            <w:r w:rsidR="005224F3">
              <w:rPr>
                <w:rFonts w:ascii="Arial" w:hAnsi="Arial" w:cs="Arial"/>
              </w:rPr>
              <w:t>,</w:t>
            </w:r>
            <w:r w:rsidRPr="00B94526">
              <w:rPr>
                <w:rFonts w:ascii="Arial" w:hAnsi="Arial" w:cs="Arial"/>
              </w:rPr>
              <w:t>219486</w:t>
            </w:r>
          </w:p>
          <w:p w14:paraId="26583700" w14:textId="015FC4EF" w:rsidR="00B94526" w:rsidRPr="00B94526" w:rsidRDefault="00B94526" w:rsidP="00B94526">
            <w:pPr>
              <w:rPr>
                <w:rFonts w:ascii="Arial" w:hAnsi="Arial" w:cs="Arial"/>
              </w:rPr>
            </w:pPr>
            <w:r w:rsidRPr="00B94526">
              <w:rPr>
                <w:rFonts w:ascii="Arial" w:hAnsi="Arial" w:cs="Arial"/>
              </w:rPr>
              <w:t>3 IV WG2 316986</w:t>
            </w:r>
            <w:r w:rsidR="005224F3">
              <w:rPr>
                <w:rFonts w:ascii="Arial" w:hAnsi="Arial" w:cs="Arial"/>
              </w:rPr>
              <w:t>,</w:t>
            </w:r>
            <w:r w:rsidRPr="00B94526">
              <w:rPr>
                <w:rFonts w:ascii="Arial" w:hAnsi="Arial" w:cs="Arial"/>
              </w:rPr>
              <w:t>219515</w:t>
            </w:r>
          </w:p>
          <w:p w14:paraId="28F08753" w14:textId="795FC088" w:rsidR="00B94526" w:rsidRDefault="00B94526" w:rsidP="00B94526">
            <w:pPr>
              <w:rPr>
                <w:rFonts w:ascii="Arial" w:hAnsi="Arial" w:cs="Arial"/>
              </w:rPr>
            </w:pPr>
            <w:r w:rsidRPr="00B94526">
              <w:rPr>
                <w:rFonts w:ascii="Arial" w:hAnsi="Arial" w:cs="Arial"/>
              </w:rPr>
              <w:t>4 IV WG3 317142</w:t>
            </w:r>
            <w:r w:rsidR="005224F3">
              <w:rPr>
                <w:rFonts w:ascii="Arial" w:hAnsi="Arial" w:cs="Arial"/>
              </w:rPr>
              <w:t>,</w:t>
            </w:r>
            <w:r w:rsidRPr="00B94526">
              <w:rPr>
                <w:rFonts w:ascii="Arial" w:hAnsi="Arial" w:cs="Arial"/>
              </w:rPr>
              <w:t>219548</w:t>
            </w:r>
          </w:p>
          <w:p w14:paraId="17B6952F" w14:textId="77777777" w:rsidR="000C3320" w:rsidRPr="00A007D4" w:rsidRDefault="000C3320" w:rsidP="00A007D4">
            <w:pPr>
              <w:rPr>
                <w:rFonts w:ascii="Arial" w:hAnsi="Arial" w:cs="Arial"/>
              </w:rPr>
            </w:pPr>
          </w:p>
          <w:p w14:paraId="03ADB3D5" w14:textId="630B7435" w:rsidR="00F9424F" w:rsidRPr="00A007D4" w:rsidRDefault="00706732" w:rsidP="00A007D4">
            <w:pPr>
              <w:rPr>
                <w:rFonts w:ascii="Arial" w:hAnsi="Arial" w:cs="Arial"/>
              </w:rPr>
            </w:pPr>
            <w:r w:rsidRPr="00A007D4">
              <w:rPr>
                <w:rFonts w:ascii="Arial" w:hAnsi="Arial" w:cs="Arial"/>
              </w:rPr>
              <w:t>Storage:</w:t>
            </w:r>
            <w:r w:rsidR="00B94526">
              <w:rPr>
                <w:rFonts w:ascii="Arial" w:hAnsi="Arial" w:cs="Arial"/>
              </w:rPr>
              <w:t xml:space="preserve"> None</w:t>
            </w: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355"/>
        <w:gridCol w:w="6101"/>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0D381B9D" w14:textId="769A12BF" w:rsidR="00977F1D" w:rsidRDefault="00FF0137" w:rsidP="00A007D4">
            <w:pPr>
              <w:rPr>
                <w:rFonts w:ascii="Arial" w:hAnsi="Arial" w:cs="Arial"/>
                <w:lang w:val="nl-NL"/>
              </w:rPr>
            </w:pPr>
            <w:r w:rsidRPr="00B94526">
              <w:rPr>
                <w:rFonts w:ascii="Arial" w:hAnsi="Arial" w:cs="Arial"/>
                <w:lang w:val="nl-NL"/>
              </w:rPr>
              <w:t xml:space="preserve">Waste reg team: </w:t>
            </w:r>
            <w:hyperlink r:id="rId13" w:history="1">
              <w:r w:rsidR="00977F1D" w:rsidRPr="006067FF">
                <w:rPr>
                  <w:rStyle w:val="Hyperlink"/>
                  <w:rFonts w:ascii="Arial" w:hAnsi="Arial" w:cs="Arial"/>
                  <w:lang w:val="nl-NL"/>
                </w:rPr>
                <w:t>GwastraffaGorfodi.Canolbarth@cyfoethnaturiolcymru.gov.uk</w:t>
              </w:r>
            </w:hyperlink>
            <w:r w:rsidR="00977F1D">
              <w:rPr>
                <w:rFonts w:ascii="Arial" w:hAnsi="Arial" w:cs="Arial"/>
                <w:lang w:val="nl-NL"/>
              </w:rPr>
              <w:t xml:space="preserve"> </w:t>
            </w:r>
          </w:p>
          <w:p w14:paraId="1AAE9527" w14:textId="35A0D863" w:rsidR="00977F1D" w:rsidRDefault="00B8416E" w:rsidP="00A007D4">
            <w:pPr>
              <w:rPr>
                <w:rFonts w:ascii="Arial" w:hAnsi="Arial" w:cs="Arial"/>
                <w:lang w:val="nl-NL"/>
              </w:rPr>
            </w:pPr>
            <w:r w:rsidRPr="00B94526">
              <w:rPr>
                <w:rFonts w:ascii="Arial" w:hAnsi="Arial" w:cs="Arial"/>
                <w:lang w:val="nl-NL"/>
              </w:rPr>
              <w:t>Environment</w:t>
            </w:r>
            <w:r w:rsidR="00FF0137" w:rsidRPr="00B94526">
              <w:rPr>
                <w:rFonts w:ascii="Arial" w:hAnsi="Arial" w:cs="Arial"/>
                <w:lang w:val="nl-NL"/>
              </w:rPr>
              <w:t xml:space="preserve"> team: </w:t>
            </w:r>
            <w:hyperlink r:id="rId14" w:history="1">
              <w:r w:rsidR="00977F1D" w:rsidRPr="006067FF">
                <w:rPr>
                  <w:rStyle w:val="Hyperlink"/>
                  <w:rFonts w:ascii="Arial" w:hAnsi="Arial" w:cs="Arial"/>
                  <w:lang w:val="nl-NL"/>
                </w:rPr>
                <w:t>environmentteam.southpowys@cyfoethnaturiolcymru.gov.uk</w:t>
              </w:r>
            </w:hyperlink>
            <w:r w:rsidR="00977F1D">
              <w:rPr>
                <w:rFonts w:ascii="Arial" w:hAnsi="Arial" w:cs="Arial"/>
                <w:lang w:val="nl-NL"/>
              </w:rPr>
              <w:t xml:space="preserve"> </w:t>
            </w:r>
          </w:p>
          <w:p w14:paraId="03ADB3E0" w14:textId="0FCE1FDA" w:rsidR="00977F1D" w:rsidRPr="00A007D4" w:rsidRDefault="00FF0137" w:rsidP="006B4154">
            <w:pPr>
              <w:rPr>
                <w:rFonts w:ascii="Arial" w:hAnsi="Arial" w:cs="Arial"/>
              </w:rPr>
            </w:pPr>
            <w:r w:rsidRPr="00B40C49">
              <w:rPr>
                <w:rFonts w:ascii="Arial" w:hAnsi="Arial" w:cs="Arial"/>
              </w:rPr>
              <w:t xml:space="preserve">NLO: </w:t>
            </w:r>
            <w:hyperlink r:id="rId15" w:history="1">
              <w:r w:rsidR="00977F1D" w:rsidRPr="006067FF">
                <w:rPr>
                  <w:rStyle w:val="Hyperlink"/>
                  <w:rFonts w:ascii="Arial" w:hAnsi="Arial" w:cs="Arial"/>
                </w:rPr>
                <w:t>Jamie.lloyd@environment-agency.gov.uk</w:t>
              </w:r>
            </w:hyperlink>
            <w:r w:rsidR="00977F1D">
              <w:rPr>
                <w:rFonts w:ascii="Arial" w:hAnsi="Arial" w:cs="Arial"/>
              </w:rPr>
              <w:t xml:space="preserve"> </w:t>
            </w: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2207D1FB" w:rsidR="00FF0137" w:rsidRPr="00A007D4" w:rsidRDefault="00B94526" w:rsidP="00A007D4">
            <w:pPr>
              <w:rPr>
                <w:rFonts w:ascii="Arial" w:hAnsi="Arial" w:cs="Arial"/>
              </w:rPr>
            </w:pPr>
            <w:r w:rsidRPr="00B94526">
              <w:rPr>
                <w:rFonts w:ascii="Arial" w:hAnsi="Arial" w:cs="Arial"/>
              </w:rPr>
              <w:t>13/02/2026</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7D9A449B" w:rsidR="00E20D6B" w:rsidRPr="00E20D6B" w:rsidRDefault="00E20D6B" w:rsidP="00E20D6B">
            <w:pPr>
              <w:rPr>
                <w:rFonts w:ascii="Arial" w:hAnsi="Arial" w:cs="Arial"/>
                <w:color w:val="FF0000"/>
              </w:rPr>
            </w:pPr>
            <w:r w:rsidRPr="00B94526">
              <w:rPr>
                <w:rFonts w:ascii="Arial" w:hAnsi="Arial" w:cs="Arial"/>
              </w:rPr>
              <w:t>No: 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03ADB3F2" w14:textId="71A8A869" w:rsidR="00AC38DB" w:rsidRPr="00A007D4" w:rsidRDefault="00FF0137" w:rsidP="006B4154">
            <w:pPr>
              <w:rPr>
                <w:rFonts w:ascii="Arial" w:hAnsi="Arial" w:cs="Arial"/>
              </w:rPr>
            </w:pPr>
            <w:r w:rsidRPr="00B94526">
              <w:rPr>
                <w:rFonts w:ascii="Arial" w:hAnsi="Arial" w:cs="Arial"/>
              </w:rPr>
              <w:t>Rating B- 100%</w:t>
            </w:r>
          </w:p>
        </w:tc>
      </w:tr>
    </w:tbl>
    <w:p w14:paraId="1A5E1515" w14:textId="1BFAFA32" w:rsidR="009636A6"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7708989B" w:rsidR="00C12AF4" w:rsidRPr="00A007D4" w:rsidRDefault="00036DDD" w:rsidP="00A007D4">
            <w:pPr>
              <w:rPr>
                <w:rFonts w:ascii="Arial" w:hAnsi="Arial" w:cs="Arial"/>
                <w:b/>
              </w:rPr>
            </w:pPr>
            <w:r>
              <w:rPr>
                <w:rFonts w:ascii="Arial" w:hAnsi="Arial" w:cs="Arial"/>
                <w:b/>
              </w:rPr>
              <w:t>Fundamental</w:t>
            </w:r>
            <w:r w:rsidR="00C12AF4" w:rsidRPr="00A007D4">
              <w:rPr>
                <w:rFonts w:ascii="Arial" w:hAnsi="Arial" w:cs="Arial"/>
                <w:b/>
              </w:rPr>
              <w:t xml:space="preserve"> </w:t>
            </w:r>
            <w:r w:rsidR="002903A0">
              <w:rPr>
                <w:rFonts w:ascii="Arial" w:hAnsi="Arial" w:cs="Arial"/>
                <w:b/>
              </w:rPr>
              <w:t>c</w:t>
            </w:r>
            <w:r w:rsidR="00C12AF4" w:rsidRPr="00A007D4">
              <w:rPr>
                <w:rFonts w:ascii="Arial" w:hAnsi="Arial" w:cs="Arial"/>
                <w:b/>
              </w:rPr>
              <w:t xml:space="preserve">hecks- </w:t>
            </w:r>
            <w:r w:rsidR="00A440F1" w:rsidRPr="00A007D4">
              <w:rPr>
                <w:rFonts w:ascii="Arial" w:hAnsi="Arial" w:cs="Arial"/>
                <w:b/>
              </w:rPr>
              <w:t>b</w:t>
            </w:r>
            <w:r w:rsidR="00C12AF4" w:rsidRPr="00A007D4">
              <w:rPr>
                <w:rFonts w:ascii="Arial" w:hAnsi="Arial" w:cs="Arial"/>
                <w:b/>
              </w:rPr>
              <w:t xml:space="preserve">y determining </w:t>
            </w:r>
            <w:r w:rsidR="00A007D4" w:rsidRPr="00A007D4">
              <w:rPr>
                <w:rFonts w:ascii="Arial" w:hAnsi="Arial" w:cs="Arial"/>
                <w:b/>
              </w:rPr>
              <w:t xml:space="preserve">permitting </w:t>
            </w:r>
            <w:r w:rsidR="00C12AF4"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2DC4E870" w14:textId="77777777" w:rsidR="00710C50"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w:t>
            </w:r>
          </w:p>
          <w:p w14:paraId="03ADB3F5" w14:textId="2BC7DF0E" w:rsidR="001B5BE1" w:rsidRPr="00A007D4" w:rsidRDefault="001B5BE1" w:rsidP="00A007D4">
            <w:pPr>
              <w:rPr>
                <w:rFonts w:ascii="Arial" w:hAnsi="Arial" w:cs="Arial"/>
                <w:b/>
              </w:rPr>
            </w:pPr>
            <w:r w:rsidRPr="00A007D4">
              <w:rPr>
                <w:rFonts w:ascii="Arial" w:hAnsi="Arial" w:cs="Arial"/>
                <w:b/>
              </w:rPr>
              <w:t>(Yes,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27A9D65B"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EB6113C" w14:textId="3991380D" w:rsidR="00981BCB" w:rsidRPr="008F4AB4" w:rsidRDefault="00981BCB" w:rsidP="00A82839">
            <w:pPr>
              <w:rPr>
                <w:rFonts w:ascii="Arial" w:hAnsi="Arial" w:cs="Arial"/>
                <w:color w:val="FF0000"/>
              </w:rPr>
            </w:pPr>
          </w:p>
        </w:tc>
      </w:tr>
      <w:tr w:rsidR="001B5BE1" w:rsidRPr="00A007D4" w14:paraId="03ADB409" w14:textId="77777777" w:rsidTr="00FB2577">
        <w:tc>
          <w:tcPr>
            <w:tcW w:w="1611" w:type="pct"/>
          </w:tcPr>
          <w:p w14:paraId="03ADB406" w14:textId="1007FF77" w:rsidR="001B5BE1" w:rsidRPr="00A007D4" w:rsidRDefault="001B5BE1" w:rsidP="00A007D4">
            <w:pPr>
              <w:rPr>
                <w:rFonts w:ascii="Arial" w:hAnsi="Arial" w:cs="Arial"/>
              </w:rPr>
            </w:pPr>
            <w:r w:rsidRPr="00A007D4">
              <w:rPr>
                <w:rFonts w:ascii="Arial" w:hAnsi="Arial" w:cs="Arial"/>
              </w:rPr>
              <w:t>Correct fee</w:t>
            </w:r>
            <w:r w:rsidR="00036DDD">
              <w:rPr>
                <w:rFonts w:ascii="Arial" w:hAnsi="Arial" w:cs="Arial"/>
              </w:rPr>
              <w:t>?</w:t>
            </w:r>
          </w:p>
        </w:tc>
        <w:tc>
          <w:tcPr>
            <w:tcW w:w="901" w:type="pct"/>
          </w:tcPr>
          <w:p w14:paraId="03ADB407" w14:textId="13202025"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38B4AA9B" w14:textId="77777777" w:rsidR="00924758" w:rsidRDefault="001B5BE1" w:rsidP="000845F3">
            <w:pPr>
              <w:rPr>
                <w:rStyle w:val="Hyperlink"/>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r w:rsidR="004D6CA2">
              <w:rPr>
                <w:rFonts w:ascii="Arial" w:hAnsi="Arial" w:cs="Arial"/>
              </w:rPr>
              <w:t xml:space="preserve">deployment fee- </w:t>
            </w:r>
            <w:hyperlink r:id="rId16" w:history="1">
              <w:r w:rsidR="00924758" w:rsidRPr="004D6CA2">
                <w:rPr>
                  <w:rStyle w:val="Hyperlink"/>
                  <w:rFonts w:ascii="Arial" w:hAnsi="Arial" w:cs="Arial"/>
                </w:rPr>
                <w:t>Charging Scheme</w:t>
              </w:r>
            </w:hyperlink>
          </w:p>
          <w:p w14:paraId="0D567A71" w14:textId="77777777" w:rsidR="00036DDD" w:rsidRPr="001A382D" w:rsidRDefault="00036DDD" w:rsidP="000845F3">
            <w:pPr>
              <w:rPr>
                <w:rStyle w:val="Hyperlink"/>
                <w:rFonts w:ascii="Arial" w:hAnsi="Arial" w:cs="Arial"/>
                <w:color w:val="auto"/>
              </w:rPr>
            </w:pPr>
          </w:p>
          <w:p w14:paraId="759D2722" w14:textId="77777777" w:rsidR="001A382D" w:rsidRPr="001A382D" w:rsidRDefault="001A382D" w:rsidP="001A382D">
            <w:pPr>
              <w:rPr>
                <w:rStyle w:val="Hyperlink"/>
                <w:color w:val="auto"/>
                <w:u w:val="none"/>
              </w:rPr>
            </w:pPr>
            <w:r w:rsidRPr="001A382D">
              <w:rPr>
                <w:rStyle w:val="Hyperlink"/>
                <w:color w:val="auto"/>
                <w:u w:val="none"/>
              </w:rPr>
              <w:t>Transaction ref: 2152216</w:t>
            </w:r>
          </w:p>
          <w:p w14:paraId="28F3358B" w14:textId="77777777" w:rsidR="001A382D" w:rsidRPr="001A382D" w:rsidRDefault="001A382D" w:rsidP="001A382D">
            <w:pPr>
              <w:rPr>
                <w:rStyle w:val="Hyperlink"/>
                <w:color w:val="auto"/>
                <w:u w:val="none"/>
              </w:rPr>
            </w:pPr>
            <w:r w:rsidRPr="001A382D">
              <w:rPr>
                <w:rStyle w:val="Hyperlink"/>
                <w:color w:val="auto"/>
                <w:u w:val="none"/>
              </w:rPr>
              <w:t>Date: 02/02/2026</w:t>
            </w:r>
          </w:p>
          <w:p w14:paraId="1559E872" w14:textId="77777777" w:rsidR="001A382D" w:rsidRPr="001A382D" w:rsidRDefault="001A382D" w:rsidP="001A382D">
            <w:pPr>
              <w:rPr>
                <w:rStyle w:val="Hyperlink"/>
                <w:color w:val="auto"/>
                <w:u w:val="none"/>
              </w:rPr>
            </w:pPr>
            <w:r w:rsidRPr="001A382D">
              <w:rPr>
                <w:rStyle w:val="Hyperlink"/>
                <w:color w:val="auto"/>
                <w:u w:val="none"/>
              </w:rPr>
              <w:t>Ref: BS/020226/19/ GBP FASTER PAYMENTSL-58558583 2901/ CHARLIE OAKS WPCC16410A</w:t>
            </w:r>
          </w:p>
          <w:p w14:paraId="03ADB408" w14:textId="5AE53FF8" w:rsidR="00A13B5E" w:rsidRPr="001A382D" w:rsidRDefault="001A382D" w:rsidP="00A44D8E">
            <w:pPr>
              <w:rPr>
                <w:u w:val="single"/>
              </w:rPr>
            </w:pPr>
            <w:r w:rsidRPr="001A382D">
              <w:rPr>
                <w:rStyle w:val="Hyperlink"/>
                <w:color w:val="auto"/>
                <w:u w:val="none"/>
              </w:rPr>
              <w:t>Amount: 2,093.00</w:t>
            </w:r>
          </w:p>
        </w:tc>
      </w:tr>
      <w:tr w:rsidR="001549F6" w:rsidRPr="00A007D4" w14:paraId="040E828F" w14:textId="77777777" w:rsidTr="00FB2577">
        <w:tc>
          <w:tcPr>
            <w:tcW w:w="1611" w:type="pct"/>
          </w:tcPr>
          <w:p w14:paraId="7E672188" w14:textId="79782B4E" w:rsidR="001549F6" w:rsidRPr="00A007D4" w:rsidRDefault="0091235A" w:rsidP="002F0907">
            <w:pPr>
              <w:rPr>
                <w:rFonts w:ascii="Arial" w:hAnsi="Arial" w:cs="Arial"/>
              </w:rPr>
            </w:pPr>
            <w:r w:rsidRPr="0091235A">
              <w:rPr>
                <w:rFonts w:ascii="Arial" w:hAnsi="Arial" w:cs="Arial"/>
              </w:rPr>
              <w:t>Agricultural Benefit Statement</w:t>
            </w:r>
          </w:p>
        </w:tc>
        <w:tc>
          <w:tcPr>
            <w:tcW w:w="901" w:type="pct"/>
          </w:tcPr>
          <w:p w14:paraId="557E5431" w14:textId="27D3F938" w:rsidR="001549F6" w:rsidRPr="00C40D12" w:rsidRDefault="002F0907" w:rsidP="00A007D4">
            <w:pPr>
              <w:rPr>
                <w:rFonts w:ascii="Arial" w:hAnsi="Arial" w:cs="Arial"/>
              </w:rPr>
            </w:pPr>
            <w:r w:rsidRPr="00C40D12">
              <w:rPr>
                <w:rFonts w:ascii="Arial" w:hAnsi="Arial" w:cs="Arial"/>
              </w:rPr>
              <w:t xml:space="preserve">Y </w:t>
            </w:r>
          </w:p>
        </w:tc>
        <w:tc>
          <w:tcPr>
            <w:tcW w:w="2488" w:type="pct"/>
          </w:tcPr>
          <w:p w14:paraId="6A70CA51" w14:textId="550E617F" w:rsidR="001549F6" w:rsidRPr="000845F3" w:rsidRDefault="001549F6" w:rsidP="000845F3">
            <w:pPr>
              <w:rPr>
                <w:rFonts w:ascii="Arial" w:hAnsi="Arial" w:cs="Arial"/>
              </w:rPr>
            </w:pPr>
          </w:p>
        </w:tc>
      </w:tr>
      <w:tr w:rsidR="0091235A" w:rsidRPr="00A007D4" w14:paraId="2881C09D" w14:textId="77777777" w:rsidTr="00FB2577">
        <w:tc>
          <w:tcPr>
            <w:tcW w:w="1611" w:type="pct"/>
          </w:tcPr>
          <w:p w14:paraId="3256BDF8" w14:textId="014C5404" w:rsidR="0091235A" w:rsidRPr="0091235A" w:rsidRDefault="0091235A" w:rsidP="002F0907">
            <w:pPr>
              <w:rPr>
                <w:rFonts w:ascii="Arial" w:hAnsi="Arial" w:cs="Arial"/>
              </w:rPr>
            </w:pPr>
            <w:r w:rsidRPr="0091235A">
              <w:rPr>
                <w:rFonts w:ascii="Arial" w:hAnsi="Arial" w:cs="Arial"/>
              </w:rPr>
              <w:t>Waste Analysis Report</w:t>
            </w:r>
          </w:p>
        </w:tc>
        <w:tc>
          <w:tcPr>
            <w:tcW w:w="901" w:type="pct"/>
          </w:tcPr>
          <w:p w14:paraId="44C29900" w14:textId="23BF1C5B"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787480E5" w14:textId="1B7426AF" w:rsidR="006D3470" w:rsidRPr="000845F3" w:rsidRDefault="006D3470" w:rsidP="000845F3">
            <w:pPr>
              <w:rPr>
                <w:rFonts w:ascii="Arial" w:hAnsi="Arial" w:cs="Arial"/>
              </w:rPr>
            </w:pPr>
          </w:p>
        </w:tc>
      </w:tr>
      <w:tr w:rsidR="0091235A" w:rsidRPr="00A007D4" w14:paraId="5D6E8D66" w14:textId="77777777" w:rsidTr="00FB2577">
        <w:tc>
          <w:tcPr>
            <w:tcW w:w="1611" w:type="pct"/>
          </w:tcPr>
          <w:p w14:paraId="0C88F079" w14:textId="09CEFE6E" w:rsidR="0091235A" w:rsidRPr="0091235A" w:rsidRDefault="0091235A" w:rsidP="002F0907">
            <w:pPr>
              <w:rPr>
                <w:rFonts w:ascii="Arial" w:hAnsi="Arial" w:cs="Arial"/>
              </w:rPr>
            </w:pPr>
            <w:r w:rsidRPr="0091235A">
              <w:rPr>
                <w:rFonts w:ascii="Arial" w:hAnsi="Arial" w:cs="Arial"/>
              </w:rPr>
              <w:t>Soil Analysis Report</w:t>
            </w:r>
          </w:p>
        </w:tc>
        <w:tc>
          <w:tcPr>
            <w:tcW w:w="901" w:type="pct"/>
          </w:tcPr>
          <w:p w14:paraId="7C7E08A7" w14:textId="2C38437C"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0A1EDF70" w14:textId="0A0F7844" w:rsidR="006D3470" w:rsidRPr="000845F3" w:rsidRDefault="006D3470" w:rsidP="000845F3">
            <w:pPr>
              <w:rPr>
                <w:rFonts w:ascii="Arial" w:hAnsi="Arial" w:cs="Arial"/>
              </w:rPr>
            </w:pPr>
          </w:p>
        </w:tc>
      </w:tr>
      <w:tr w:rsidR="0091235A" w:rsidRPr="00A007D4" w14:paraId="3B672FF7" w14:textId="77777777" w:rsidTr="00FB2577">
        <w:tc>
          <w:tcPr>
            <w:tcW w:w="1611" w:type="pct"/>
          </w:tcPr>
          <w:p w14:paraId="1D034F17" w14:textId="2F034C91" w:rsidR="0091235A" w:rsidRPr="0091235A" w:rsidRDefault="0091235A" w:rsidP="002F0907">
            <w:pPr>
              <w:rPr>
                <w:rFonts w:ascii="Arial" w:hAnsi="Arial" w:cs="Arial"/>
              </w:rPr>
            </w:pPr>
            <w:r w:rsidRPr="0091235A">
              <w:rPr>
                <w:rFonts w:ascii="Arial" w:hAnsi="Arial" w:cs="Arial"/>
              </w:rPr>
              <w:t>Location Map</w:t>
            </w:r>
          </w:p>
        </w:tc>
        <w:tc>
          <w:tcPr>
            <w:tcW w:w="901" w:type="pct"/>
          </w:tcPr>
          <w:p w14:paraId="22FDEA11" w14:textId="51FCDA5F"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0209574F" w14:textId="334D2DFA" w:rsidR="0091235A" w:rsidRPr="000845F3" w:rsidRDefault="0091235A" w:rsidP="000845F3">
            <w:pPr>
              <w:rPr>
                <w:rFonts w:ascii="Arial" w:hAnsi="Arial" w:cs="Arial"/>
              </w:rPr>
            </w:pPr>
          </w:p>
        </w:tc>
      </w:tr>
      <w:tr w:rsidR="0091235A" w:rsidRPr="00A007D4" w14:paraId="54527B55" w14:textId="77777777" w:rsidTr="00FB2577">
        <w:tc>
          <w:tcPr>
            <w:tcW w:w="1611" w:type="pct"/>
          </w:tcPr>
          <w:p w14:paraId="32FD4B8F" w14:textId="411A7934" w:rsidR="0091235A" w:rsidRPr="0091235A" w:rsidRDefault="0091235A" w:rsidP="002F0907">
            <w:pPr>
              <w:rPr>
                <w:rFonts w:ascii="Arial" w:hAnsi="Arial" w:cs="Arial"/>
              </w:rPr>
            </w:pPr>
            <w:r w:rsidRPr="0091235A">
              <w:rPr>
                <w:rFonts w:ascii="Arial" w:hAnsi="Arial" w:cs="Arial"/>
              </w:rPr>
              <w:lastRenderedPageBreak/>
              <w:t>Environmental Impact Assessment- Agricultural Regulations Evidence</w:t>
            </w:r>
          </w:p>
        </w:tc>
        <w:tc>
          <w:tcPr>
            <w:tcW w:w="901" w:type="pct"/>
          </w:tcPr>
          <w:p w14:paraId="3A488584" w14:textId="32E99D26"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0B36E742" w14:textId="473E7FAA" w:rsidR="0091235A" w:rsidRPr="000845F3" w:rsidRDefault="0091235A" w:rsidP="000845F3">
            <w:pPr>
              <w:rPr>
                <w:rFonts w:ascii="Arial" w:hAnsi="Arial" w:cs="Arial"/>
              </w:rPr>
            </w:pPr>
          </w:p>
        </w:tc>
      </w:tr>
      <w:tr w:rsidR="0091235A" w:rsidRPr="00A007D4" w14:paraId="114318C1" w14:textId="77777777" w:rsidTr="00FB2577">
        <w:tc>
          <w:tcPr>
            <w:tcW w:w="1611" w:type="pct"/>
          </w:tcPr>
          <w:p w14:paraId="662A78AB" w14:textId="37AB55F1" w:rsidR="0091235A" w:rsidRPr="0091235A" w:rsidRDefault="0091235A" w:rsidP="002F0907">
            <w:pPr>
              <w:rPr>
                <w:rFonts w:ascii="Arial" w:hAnsi="Arial" w:cs="Arial"/>
              </w:rPr>
            </w:pPr>
            <w:r w:rsidRPr="0091235A">
              <w:rPr>
                <w:rFonts w:ascii="Arial" w:hAnsi="Arial" w:cs="Arial"/>
              </w:rPr>
              <w:t>Risk assessment (if applicable)</w:t>
            </w:r>
          </w:p>
        </w:tc>
        <w:tc>
          <w:tcPr>
            <w:tcW w:w="901" w:type="pct"/>
          </w:tcPr>
          <w:p w14:paraId="06642299" w14:textId="10BC711D" w:rsidR="0091235A" w:rsidRPr="00C40D12" w:rsidRDefault="0091235A" w:rsidP="0091235A">
            <w:pPr>
              <w:rPr>
                <w:rFonts w:ascii="Arial" w:hAnsi="Arial" w:cs="Arial"/>
              </w:rPr>
            </w:pPr>
            <w:r w:rsidRPr="00C40D12">
              <w:rPr>
                <w:rFonts w:ascii="Arial" w:hAnsi="Arial" w:cs="Arial"/>
              </w:rPr>
              <w:t>Y</w:t>
            </w:r>
          </w:p>
        </w:tc>
        <w:tc>
          <w:tcPr>
            <w:tcW w:w="2488" w:type="pct"/>
          </w:tcPr>
          <w:p w14:paraId="4A8FFF54" w14:textId="544F7148" w:rsidR="009C7E1B" w:rsidRPr="000845F3" w:rsidRDefault="002F0907" w:rsidP="001A382D">
            <w:pPr>
              <w:rPr>
                <w:rFonts w:ascii="Arial" w:hAnsi="Arial" w:cs="Arial"/>
              </w:rPr>
            </w:pPr>
            <w:r>
              <w:rPr>
                <w:rFonts w:ascii="Arial" w:hAnsi="Arial" w:cs="Arial"/>
              </w:rPr>
              <w:t>O</w:t>
            </w:r>
            <w:r w:rsidRPr="00924758">
              <w:rPr>
                <w:rFonts w:ascii="Arial" w:hAnsi="Arial" w:cs="Arial"/>
              </w:rPr>
              <w:t xml:space="preserve">nly </w:t>
            </w:r>
            <w:r>
              <w:rPr>
                <w:rFonts w:ascii="Arial" w:hAnsi="Arial" w:cs="Arial"/>
              </w:rPr>
              <w:t>if in h</w:t>
            </w:r>
            <w:r w:rsidR="0091235A" w:rsidRPr="00924758">
              <w:rPr>
                <w:rFonts w:ascii="Arial" w:hAnsi="Arial" w:cs="Arial"/>
              </w:rPr>
              <w:t xml:space="preserve">igh risk location </w:t>
            </w:r>
          </w:p>
        </w:tc>
      </w:tr>
      <w:tr w:rsidR="0091235A" w:rsidRPr="00A007D4" w14:paraId="177BA383" w14:textId="77777777" w:rsidTr="00FB2577">
        <w:tc>
          <w:tcPr>
            <w:tcW w:w="1611" w:type="pct"/>
          </w:tcPr>
          <w:p w14:paraId="7070B600" w14:textId="2C84DEBA" w:rsidR="0091235A" w:rsidRPr="0091235A" w:rsidRDefault="0091235A" w:rsidP="002F0907">
            <w:pPr>
              <w:rPr>
                <w:rFonts w:ascii="Arial" w:hAnsi="Arial" w:cs="Arial"/>
              </w:rPr>
            </w:pPr>
            <w:r w:rsidRPr="0091235A">
              <w:rPr>
                <w:rFonts w:ascii="Arial" w:hAnsi="Arial" w:cs="Arial"/>
              </w:rPr>
              <w:t>Landowner/occupier consent</w:t>
            </w:r>
          </w:p>
        </w:tc>
        <w:tc>
          <w:tcPr>
            <w:tcW w:w="901" w:type="pct"/>
          </w:tcPr>
          <w:p w14:paraId="2F031B82" w14:textId="06B9B1C0"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2543074C" w14:textId="62CE889E" w:rsidR="0091235A" w:rsidRPr="000845F3" w:rsidRDefault="0091235A" w:rsidP="000845F3">
            <w:pPr>
              <w:rPr>
                <w:rFonts w:ascii="Arial" w:hAnsi="Arial" w:cs="Arial"/>
              </w:rPr>
            </w:pPr>
          </w:p>
        </w:tc>
      </w:tr>
      <w:tr w:rsidR="0091235A" w:rsidRPr="00A007D4" w14:paraId="64715D98" w14:textId="77777777" w:rsidTr="00FB2577">
        <w:tc>
          <w:tcPr>
            <w:tcW w:w="1611" w:type="pct"/>
          </w:tcPr>
          <w:p w14:paraId="1976B5D1" w14:textId="426553D3" w:rsidR="0091235A" w:rsidRPr="0091235A" w:rsidRDefault="0091235A" w:rsidP="002F0907">
            <w:pPr>
              <w:rPr>
                <w:rFonts w:ascii="Arial" w:hAnsi="Arial" w:cs="Arial"/>
              </w:rPr>
            </w:pPr>
            <w:r w:rsidRPr="0091235A">
              <w:rPr>
                <w:rFonts w:ascii="Arial" w:hAnsi="Arial" w:cs="Arial"/>
              </w:rPr>
              <w:t>If confidentiality box has been ticked, no evidence provided</w:t>
            </w:r>
          </w:p>
        </w:tc>
        <w:tc>
          <w:tcPr>
            <w:tcW w:w="901" w:type="pct"/>
          </w:tcPr>
          <w:p w14:paraId="7A29D90E" w14:textId="0EEEE777" w:rsidR="0091235A" w:rsidRPr="00C40D12" w:rsidRDefault="002F0907" w:rsidP="00A007D4">
            <w:pPr>
              <w:rPr>
                <w:rFonts w:ascii="Arial" w:hAnsi="Arial" w:cs="Arial"/>
              </w:rPr>
            </w:pPr>
            <w:r>
              <w:rPr>
                <w:rFonts w:ascii="Arial" w:hAnsi="Arial" w:cs="Arial"/>
              </w:rPr>
              <w:t>n/a</w:t>
            </w:r>
          </w:p>
        </w:tc>
        <w:tc>
          <w:tcPr>
            <w:tcW w:w="2488" w:type="pct"/>
          </w:tcPr>
          <w:p w14:paraId="3278EEE4" w14:textId="23C34575" w:rsidR="009C7E1B" w:rsidRPr="000845F3" w:rsidRDefault="009C7E1B" w:rsidP="001A382D">
            <w:pPr>
              <w:rPr>
                <w:rFonts w:ascii="Arial" w:hAnsi="Arial" w:cs="Arial"/>
              </w:rPr>
            </w:pPr>
            <w:r>
              <w:rPr>
                <w:rFonts w:ascii="Arial" w:hAnsi="Arial" w:cs="Arial"/>
              </w:rPr>
              <w:t xml:space="preserve">Only if </w:t>
            </w:r>
            <w:r w:rsidRPr="0091235A">
              <w:rPr>
                <w:rFonts w:ascii="Arial" w:hAnsi="Arial" w:cs="Arial"/>
              </w:rPr>
              <w:t>confidentiality</w:t>
            </w:r>
            <w:r>
              <w:rPr>
                <w:rFonts w:ascii="Arial" w:hAnsi="Arial" w:cs="Arial"/>
              </w:rPr>
              <w:t xml:space="preserve"> requested</w:t>
            </w:r>
          </w:p>
        </w:tc>
      </w:tr>
      <w:tr w:rsidR="0091235A" w:rsidRPr="00A007D4" w14:paraId="5668B95F" w14:textId="77777777" w:rsidTr="00FB2577">
        <w:tc>
          <w:tcPr>
            <w:tcW w:w="1611" w:type="pct"/>
          </w:tcPr>
          <w:p w14:paraId="1C4EE2F1" w14:textId="4BB8B640" w:rsidR="0091235A" w:rsidRPr="0091235A" w:rsidRDefault="0091235A" w:rsidP="0091235A">
            <w:pPr>
              <w:rPr>
                <w:rFonts w:ascii="Arial" w:hAnsi="Arial" w:cs="Arial"/>
              </w:rPr>
            </w:pPr>
            <w:r w:rsidRPr="0091235A">
              <w:rPr>
                <w:rFonts w:ascii="Arial" w:hAnsi="Arial" w:cs="Arial"/>
              </w:rPr>
              <w:t>Declaration authorisation</w:t>
            </w:r>
          </w:p>
        </w:tc>
        <w:tc>
          <w:tcPr>
            <w:tcW w:w="901" w:type="pct"/>
          </w:tcPr>
          <w:p w14:paraId="1964EFD3" w14:textId="367CAC00"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505134F0" w14:textId="6C0F43BB" w:rsidR="009C7E1B" w:rsidRPr="000845F3" w:rsidRDefault="002F0907" w:rsidP="00D70DCD">
            <w:pPr>
              <w:rPr>
                <w:rFonts w:ascii="Arial" w:hAnsi="Arial" w:cs="Arial"/>
              </w:rPr>
            </w:pPr>
            <w:r>
              <w:rPr>
                <w:rFonts w:ascii="Arial" w:hAnsi="Arial" w:cs="Arial"/>
              </w:rPr>
              <w:t>Only if not signed by a relevant person</w:t>
            </w: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658"/>
        <w:gridCol w:w="3798"/>
      </w:tblGrid>
      <w:tr w:rsidR="007E28EA" w:rsidRPr="00A007D4" w14:paraId="159DCF5A" w14:textId="77777777" w:rsidTr="007E28EA">
        <w:tc>
          <w:tcPr>
            <w:tcW w:w="3184" w:type="pct"/>
            <w:shd w:val="clear" w:color="auto" w:fill="D9E2F3" w:themeFill="accent5" w:themeFillTint="33"/>
          </w:tcPr>
          <w:p w14:paraId="4EEA7C76" w14:textId="59E940AB" w:rsidR="007E28EA" w:rsidRPr="00A007D4" w:rsidRDefault="007E28EA" w:rsidP="008F7F36">
            <w:pPr>
              <w:rPr>
                <w:rFonts w:ascii="Arial" w:hAnsi="Arial" w:cs="Arial"/>
                <w:b/>
              </w:rPr>
            </w:pPr>
            <w:bookmarkStart w:id="0" w:name="_Hlk200437951"/>
            <w:r>
              <w:rPr>
                <w:rFonts w:ascii="Arial" w:hAnsi="Arial" w:cs="Arial"/>
                <w:b/>
              </w:rPr>
              <w:t>Saving documents</w:t>
            </w:r>
            <w:r w:rsidRPr="00A007D4">
              <w:rPr>
                <w:rFonts w:ascii="Arial" w:hAnsi="Arial" w:cs="Arial"/>
                <w:b/>
              </w:rPr>
              <w:t>- by determining permitting officer</w:t>
            </w:r>
          </w:p>
        </w:tc>
        <w:tc>
          <w:tcPr>
            <w:tcW w:w="1816" w:type="pct"/>
            <w:shd w:val="clear" w:color="auto" w:fill="D9E2F3" w:themeFill="accent5" w:themeFillTint="33"/>
          </w:tcPr>
          <w:p w14:paraId="14B5983B" w14:textId="4CBF4AC2" w:rsidR="007E28EA" w:rsidRPr="00A007D4" w:rsidRDefault="007E28EA" w:rsidP="008F7F36">
            <w:pPr>
              <w:rPr>
                <w:rFonts w:ascii="Arial" w:hAnsi="Arial" w:cs="Arial"/>
                <w:b/>
              </w:rPr>
            </w:pPr>
            <w:r>
              <w:rPr>
                <w:rFonts w:ascii="Arial" w:hAnsi="Arial" w:cs="Arial"/>
                <w:b/>
              </w:rPr>
              <w:t>Y N</w:t>
            </w:r>
          </w:p>
        </w:tc>
      </w:tr>
      <w:tr w:rsidR="007E28EA" w:rsidRPr="00A007D4" w14:paraId="5139E52E" w14:textId="77777777" w:rsidTr="007E28EA">
        <w:tc>
          <w:tcPr>
            <w:tcW w:w="3184" w:type="pct"/>
          </w:tcPr>
          <w:p w14:paraId="622860D9" w14:textId="7CE02D5D" w:rsidR="007E28EA" w:rsidRPr="00A007D4" w:rsidRDefault="007E28EA" w:rsidP="008F7F36">
            <w:pPr>
              <w:rPr>
                <w:rFonts w:ascii="Arial" w:hAnsi="Arial" w:cs="Arial"/>
              </w:rPr>
            </w:pPr>
            <w:r>
              <w:rPr>
                <w:rFonts w:ascii="Arial" w:hAnsi="Arial" w:cs="Arial"/>
              </w:rPr>
              <w:t>Save embedded application documents from application form</w:t>
            </w:r>
          </w:p>
        </w:tc>
        <w:tc>
          <w:tcPr>
            <w:tcW w:w="1816" w:type="pct"/>
          </w:tcPr>
          <w:p w14:paraId="3577D52D" w14:textId="20A648C2" w:rsidR="007E28EA" w:rsidRPr="00A007D4" w:rsidRDefault="007E28EA" w:rsidP="008F7F36">
            <w:pPr>
              <w:rPr>
                <w:rFonts w:ascii="Arial" w:hAnsi="Arial" w:cs="Arial"/>
              </w:rPr>
            </w:pPr>
            <w:r w:rsidRPr="00B40C49">
              <w:rPr>
                <w:rFonts w:ascii="Arial" w:hAnsi="Arial" w:cs="Arial"/>
              </w:rPr>
              <w:t xml:space="preserve"> </w:t>
            </w:r>
            <w:r w:rsidR="00D70DCD">
              <w:rPr>
                <w:rFonts w:ascii="Arial" w:hAnsi="Arial" w:cs="Arial"/>
              </w:rPr>
              <w:t>Y</w:t>
            </w:r>
          </w:p>
        </w:tc>
      </w:tr>
      <w:bookmarkEnd w:id="0"/>
    </w:tbl>
    <w:p w14:paraId="36A99000" w14:textId="77777777" w:rsidR="007E28EA" w:rsidRDefault="007E28E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3A337A" w:rsidRPr="00B84CB3" w14:paraId="519CF85F" w14:textId="77777777" w:rsidTr="00AD5162">
        <w:tc>
          <w:tcPr>
            <w:tcW w:w="2997" w:type="pct"/>
            <w:shd w:val="clear" w:color="auto" w:fill="D9E2F3" w:themeFill="accent5" w:themeFillTint="33"/>
          </w:tcPr>
          <w:p w14:paraId="0A4028F4" w14:textId="77777777" w:rsidR="003A337A" w:rsidRPr="00336CD2" w:rsidRDefault="003A337A" w:rsidP="00AD5162">
            <w:pPr>
              <w:pStyle w:val="Heading2"/>
              <w:rPr>
                <w:rFonts w:ascii="Arial" w:hAnsi="Arial" w:cs="Arial"/>
                <w:szCs w:val="22"/>
              </w:rPr>
            </w:pPr>
            <w:r w:rsidRPr="00B84CB3">
              <w:rPr>
                <w:rFonts w:ascii="Arial" w:hAnsi="Arial" w:cs="Arial"/>
                <w:szCs w:val="22"/>
              </w:rPr>
              <w:t>Application Form</w:t>
            </w:r>
          </w:p>
          <w:p w14:paraId="2E44D201" w14:textId="15326975" w:rsidR="00D97724" w:rsidRPr="00D97724" w:rsidRDefault="00336CD2" w:rsidP="00D97724">
            <w:pPr>
              <w:rPr>
                <w:lang w:eastAsia="en-GB"/>
              </w:rPr>
            </w:pPr>
            <w:hyperlink r:id="rId17" w:history="1">
              <w:r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946E12" w:rsidRPr="00B84CB3" w14:paraId="28743049" w14:textId="77777777" w:rsidTr="00946E12">
        <w:tc>
          <w:tcPr>
            <w:tcW w:w="5000" w:type="pct"/>
            <w:gridSpan w:val="3"/>
          </w:tcPr>
          <w:p w14:paraId="4A2C8196" w14:textId="0AF986F3" w:rsidR="00946E12" w:rsidRPr="00946E12" w:rsidRDefault="00946E12" w:rsidP="00946E12">
            <w:pPr>
              <w:pStyle w:val="ListParagraph"/>
              <w:numPr>
                <w:ilvl w:val="0"/>
                <w:numId w:val="27"/>
              </w:numPr>
              <w:rPr>
                <w:rFonts w:ascii="Arial" w:hAnsi="Arial" w:cs="Arial"/>
                <w:b/>
              </w:rPr>
            </w:pPr>
            <w:r w:rsidRPr="00946E12">
              <w:rPr>
                <w:rFonts w:ascii="Arial" w:hAnsi="Arial" w:cs="Arial"/>
                <w:b/>
              </w:rPr>
              <w:t>About the Permit</w:t>
            </w:r>
          </w:p>
        </w:tc>
      </w:tr>
      <w:tr w:rsidR="003A337A" w:rsidRPr="00B84CB3" w14:paraId="1FC7BDFB" w14:textId="77777777" w:rsidTr="00AD5162">
        <w:tc>
          <w:tcPr>
            <w:tcW w:w="2997" w:type="pct"/>
          </w:tcPr>
          <w:p w14:paraId="0DF13240" w14:textId="51705E51"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tcPr>
          <w:p w14:paraId="79217DA4" w14:textId="7A5CF1FE" w:rsidR="003A337A" w:rsidRPr="00BA3B1E" w:rsidRDefault="003A337A" w:rsidP="00AD5162">
            <w:pPr>
              <w:rPr>
                <w:rFonts w:ascii="Arial" w:hAnsi="Arial" w:cs="Arial"/>
                <w:bCs/>
              </w:rPr>
            </w:pPr>
            <w:r w:rsidRPr="00BA3B1E">
              <w:rPr>
                <w:rFonts w:ascii="Arial" w:hAnsi="Arial" w:cs="Arial"/>
                <w:bCs/>
              </w:rPr>
              <w:t>N</w:t>
            </w:r>
          </w:p>
        </w:tc>
        <w:tc>
          <w:tcPr>
            <w:tcW w:w="1072" w:type="pct"/>
          </w:tcPr>
          <w:p w14:paraId="14DDE5DB" w14:textId="77777777" w:rsidR="003A337A" w:rsidRPr="00B84CB3" w:rsidRDefault="003A337A" w:rsidP="00AD5162">
            <w:pPr>
              <w:rPr>
                <w:rFonts w:ascii="Arial" w:hAnsi="Arial" w:cs="Arial"/>
                <w:bCs/>
              </w:rPr>
            </w:pPr>
          </w:p>
        </w:tc>
      </w:tr>
      <w:tr w:rsidR="003A337A" w:rsidRPr="00B84CB3" w14:paraId="48D6B829" w14:textId="77777777" w:rsidTr="00AD5162">
        <w:tc>
          <w:tcPr>
            <w:tcW w:w="2997" w:type="pct"/>
          </w:tcPr>
          <w:p w14:paraId="4CCFFB3B"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 permit number been provided?</w:t>
            </w:r>
          </w:p>
        </w:tc>
        <w:tc>
          <w:tcPr>
            <w:tcW w:w="931" w:type="pct"/>
          </w:tcPr>
          <w:p w14:paraId="61E5F759" w14:textId="5ABCA51E"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4E4F0745" w14:textId="71EE7603" w:rsidR="003A337A" w:rsidRPr="00B84CB3" w:rsidRDefault="00405BC6" w:rsidP="00AD5162">
            <w:pPr>
              <w:rPr>
                <w:rFonts w:ascii="Arial" w:hAnsi="Arial" w:cs="Arial"/>
                <w:bCs/>
              </w:rPr>
            </w:pPr>
            <w:r w:rsidRPr="00405BC6">
              <w:rPr>
                <w:rFonts w:ascii="Arial" w:hAnsi="Arial" w:cs="Arial"/>
                <w:bCs/>
              </w:rPr>
              <w:t>GP3498LG</w:t>
            </w:r>
          </w:p>
        </w:tc>
      </w:tr>
      <w:tr w:rsidR="003A337A" w:rsidRPr="00B84CB3" w14:paraId="6823A35A" w14:textId="77777777" w:rsidTr="00AD5162">
        <w:tc>
          <w:tcPr>
            <w:tcW w:w="2997" w:type="pct"/>
          </w:tcPr>
          <w:p w14:paraId="3F7FAF7F" w14:textId="42381994" w:rsidR="003A337A" w:rsidRPr="00B84CB3" w:rsidRDefault="003A337A" w:rsidP="00405BC6">
            <w:pPr>
              <w:pStyle w:val="Heading2"/>
              <w:rPr>
                <w:rFonts w:ascii="Arial" w:hAnsi="Arial" w:cs="Arial"/>
              </w:rPr>
            </w:pPr>
            <w:r w:rsidRPr="00B84CB3">
              <w:rPr>
                <w:rFonts w:ascii="Arial" w:hAnsi="Arial" w:cs="Arial"/>
                <w:b w:val="0"/>
                <w:bCs/>
                <w:szCs w:val="22"/>
              </w:rPr>
              <w:t>Has the permit holder name been provided?</w:t>
            </w:r>
          </w:p>
        </w:tc>
        <w:tc>
          <w:tcPr>
            <w:tcW w:w="931" w:type="pct"/>
          </w:tcPr>
          <w:p w14:paraId="207C7D12" w14:textId="12EDA0BE"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62D6DE86" w14:textId="7ECE03A3" w:rsidR="003A337A" w:rsidRPr="00B84CB3" w:rsidRDefault="00405BC6" w:rsidP="00AD5162">
            <w:pPr>
              <w:rPr>
                <w:rFonts w:ascii="Arial" w:hAnsi="Arial" w:cs="Arial"/>
                <w:bCs/>
              </w:rPr>
            </w:pPr>
            <w:r w:rsidRPr="00405BC6">
              <w:rPr>
                <w:rFonts w:ascii="Arial" w:hAnsi="Arial" w:cs="Arial"/>
                <w:bCs/>
              </w:rPr>
              <w:t>Land &amp; Water Services Limite</w:t>
            </w:r>
            <w:r>
              <w:rPr>
                <w:rFonts w:ascii="Arial" w:hAnsi="Arial" w:cs="Arial"/>
                <w:bCs/>
              </w:rPr>
              <w:t>d</w:t>
            </w:r>
          </w:p>
        </w:tc>
      </w:tr>
      <w:tr w:rsidR="003A337A" w:rsidRPr="00B84CB3" w14:paraId="7D502616" w14:textId="77777777" w:rsidTr="00AD5162">
        <w:tc>
          <w:tcPr>
            <w:tcW w:w="2997" w:type="pct"/>
          </w:tcPr>
          <w:p w14:paraId="3A3EAA62" w14:textId="0E5F714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tcPr>
          <w:p w14:paraId="1DDBDF9C" w14:textId="05CC8A98" w:rsidR="003A337A" w:rsidRPr="00BA3B1E" w:rsidRDefault="003A337A" w:rsidP="00AD5162">
            <w:pPr>
              <w:rPr>
                <w:rFonts w:ascii="Arial" w:hAnsi="Arial" w:cs="Arial"/>
                <w:bCs/>
              </w:rPr>
            </w:pPr>
            <w:r w:rsidRPr="00BA3B1E">
              <w:rPr>
                <w:rFonts w:ascii="Arial" w:hAnsi="Arial" w:cs="Arial"/>
                <w:bCs/>
              </w:rPr>
              <w:t>SR2010 No4</w:t>
            </w:r>
          </w:p>
        </w:tc>
        <w:tc>
          <w:tcPr>
            <w:tcW w:w="1072" w:type="pct"/>
          </w:tcPr>
          <w:p w14:paraId="171E37D2" w14:textId="77777777" w:rsidR="003A337A" w:rsidRPr="00B84CB3" w:rsidRDefault="003A337A" w:rsidP="00AD5162">
            <w:pPr>
              <w:rPr>
                <w:rFonts w:ascii="Arial" w:hAnsi="Arial" w:cs="Arial"/>
                <w:bCs/>
              </w:rPr>
            </w:pPr>
          </w:p>
        </w:tc>
      </w:tr>
      <w:tr w:rsidR="00946E12" w:rsidRPr="00B84CB3" w14:paraId="408E861E" w14:textId="77777777" w:rsidTr="00946E12">
        <w:tc>
          <w:tcPr>
            <w:tcW w:w="5000" w:type="pct"/>
            <w:gridSpan w:val="3"/>
          </w:tcPr>
          <w:p w14:paraId="2F71EC99" w14:textId="227C0610" w:rsidR="00946E12" w:rsidRPr="00946E12" w:rsidRDefault="00946E12" w:rsidP="00946E12">
            <w:pPr>
              <w:pStyle w:val="ListParagraph"/>
              <w:numPr>
                <w:ilvl w:val="0"/>
                <w:numId w:val="27"/>
              </w:numPr>
              <w:rPr>
                <w:rFonts w:ascii="Arial" w:hAnsi="Arial" w:cs="Arial"/>
                <w:b/>
              </w:rPr>
            </w:pPr>
            <w:r>
              <w:rPr>
                <w:rFonts w:ascii="Arial" w:hAnsi="Arial" w:cs="Arial"/>
                <w:b/>
              </w:rPr>
              <w:t>Contact details</w:t>
            </w:r>
          </w:p>
        </w:tc>
      </w:tr>
      <w:tr w:rsidR="003A337A" w:rsidRPr="00B84CB3" w14:paraId="7B7BA848" w14:textId="77777777" w:rsidTr="00AD5162">
        <w:tc>
          <w:tcPr>
            <w:tcW w:w="2997" w:type="pct"/>
          </w:tcPr>
          <w:p w14:paraId="06D2200B"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contact information been provided?</w:t>
            </w:r>
          </w:p>
        </w:tc>
        <w:tc>
          <w:tcPr>
            <w:tcW w:w="931" w:type="pct"/>
          </w:tcPr>
          <w:p w14:paraId="4623F7D3" w14:textId="406E8BC3"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6CE72B79" w14:textId="77777777" w:rsidR="003A337A" w:rsidRPr="00B84CB3" w:rsidRDefault="003A337A" w:rsidP="00AD5162">
            <w:pPr>
              <w:rPr>
                <w:rFonts w:ascii="Arial" w:hAnsi="Arial" w:cs="Arial"/>
                <w:bCs/>
              </w:rPr>
            </w:pPr>
          </w:p>
        </w:tc>
      </w:tr>
      <w:tr w:rsidR="003A337A" w:rsidRPr="00B84CB3" w14:paraId="25AFEBC2" w14:textId="77777777" w:rsidTr="00AD5162">
        <w:tc>
          <w:tcPr>
            <w:tcW w:w="2997" w:type="pct"/>
          </w:tcPr>
          <w:p w14:paraId="51F3BE94" w14:textId="56048CC0"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tcPr>
          <w:p w14:paraId="0EE30750" w14:textId="6BF481F1"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369C4FD8" w14:textId="77777777" w:rsidR="003A337A" w:rsidRPr="00B84CB3" w:rsidRDefault="003A337A" w:rsidP="00AD5162">
            <w:pPr>
              <w:rPr>
                <w:rFonts w:ascii="Arial" w:hAnsi="Arial" w:cs="Arial"/>
                <w:bCs/>
              </w:rPr>
            </w:pPr>
          </w:p>
        </w:tc>
      </w:tr>
      <w:tr w:rsidR="003A337A" w:rsidRPr="00B84CB3" w14:paraId="4DC53F8F" w14:textId="77777777" w:rsidTr="00AD5162">
        <w:tc>
          <w:tcPr>
            <w:tcW w:w="2997" w:type="pct"/>
          </w:tcPr>
          <w:p w14:paraId="68F44698" w14:textId="01CF8A41"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1" w:type="pct"/>
          </w:tcPr>
          <w:p w14:paraId="7E451C3E" w14:textId="1E29ED0B"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3C596D5C" w14:textId="77777777" w:rsidR="003A337A" w:rsidRPr="00B84CB3" w:rsidRDefault="003A337A" w:rsidP="00AD5162">
            <w:pPr>
              <w:rPr>
                <w:rFonts w:ascii="Arial" w:hAnsi="Arial" w:cs="Arial"/>
                <w:bCs/>
              </w:rPr>
            </w:pPr>
          </w:p>
        </w:tc>
      </w:tr>
      <w:tr w:rsidR="00946E12" w:rsidRPr="00B84CB3" w14:paraId="10AFD489" w14:textId="77777777" w:rsidTr="00946E12">
        <w:tc>
          <w:tcPr>
            <w:tcW w:w="5000" w:type="pct"/>
            <w:gridSpan w:val="3"/>
          </w:tcPr>
          <w:p w14:paraId="3800C5C4" w14:textId="2D1BC70B" w:rsidR="00946E12" w:rsidRPr="00946E12" w:rsidRDefault="00946E12" w:rsidP="00946E12">
            <w:pPr>
              <w:pStyle w:val="ListParagraph"/>
              <w:numPr>
                <w:ilvl w:val="0"/>
                <w:numId w:val="27"/>
              </w:numPr>
              <w:rPr>
                <w:rFonts w:ascii="Arial" w:hAnsi="Arial" w:cs="Arial"/>
                <w:b/>
              </w:rPr>
            </w:pPr>
            <w:r>
              <w:rPr>
                <w:rFonts w:ascii="Arial" w:hAnsi="Arial" w:cs="Arial"/>
                <w:b/>
              </w:rPr>
              <w:t>About the land you want to treat</w:t>
            </w:r>
          </w:p>
        </w:tc>
      </w:tr>
      <w:tr w:rsidR="003A337A" w:rsidRPr="00B84CB3" w14:paraId="0F1E7AA3" w14:textId="77777777" w:rsidTr="00AD5162">
        <w:tc>
          <w:tcPr>
            <w:tcW w:w="2997" w:type="pct"/>
          </w:tcPr>
          <w:p w14:paraId="23242253"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 address and grid reference of the main farm address been given?</w:t>
            </w:r>
          </w:p>
        </w:tc>
        <w:tc>
          <w:tcPr>
            <w:tcW w:w="931" w:type="pct"/>
          </w:tcPr>
          <w:p w14:paraId="3C4587AB" w14:textId="0994396C" w:rsidR="003A337A" w:rsidRPr="00BA3B1E" w:rsidRDefault="003715DC" w:rsidP="00AD5162">
            <w:pPr>
              <w:rPr>
                <w:rFonts w:ascii="Arial" w:hAnsi="Arial" w:cs="Arial"/>
                <w:bCs/>
              </w:rPr>
            </w:pPr>
            <w:r w:rsidRPr="00BA3B1E">
              <w:rPr>
                <w:rFonts w:ascii="Arial" w:hAnsi="Arial" w:cs="Arial"/>
                <w:bCs/>
              </w:rPr>
              <w:t xml:space="preserve">Y </w:t>
            </w:r>
          </w:p>
        </w:tc>
        <w:tc>
          <w:tcPr>
            <w:tcW w:w="1072" w:type="pct"/>
          </w:tcPr>
          <w:p w14:paraId="527289D4" w14:textId="77777777" w:rsidR="003A337A" w:rsidRPr="00B84CB3" w:rsidRDefault="003A337A" w:rsidP="00AD5162">
            <w:pPr>
              <w:rPr>
                <w:rFonts w:ascii="Arial" w:hAnsi="Arial" w:cs="Arial"/>
                <w:bCs/>
              </w:rPr>
            </w:pPr>
          </w:p>
        </w:tc>
      </w:tr>
      <w:tr w:rsidR="003A337A" w:rsidRPr="00B84CB3" w14:paraId="0230B1AB" w14:textId="77777777" w:rsidTr="00AD5162">
        <w:tc>
          <w:tcPr>
            <w:tcW w:w="2997" w:type="pct"/>
          </w:tcPr>
          <w:p w14:paraId="1F5372EB" w14:textId="77777777" w:rsidR="003A337A" w:rsidRPr="00B84CB3" w:rsidRDefault="003A337A" w:rsidP="00AD5162">
            <w:pPr>
              <w:pStyle w:val="Heading2"/>
              <w:rPr>
                <w:rFonts w:ascii="Arial" w:hAnsi="Arial" w:cs="Arial"/>
                <w:b w:val="0"/>
                <w:bCs/>
                <w:szCs w:val="22"/>
              </w:rPr>
            </w:pPr>
            <w:r w:rsidRPr="006F7BE8">
              <w:rPr>
                <w:rFonts w:ascii="Arial" w:hAnsi="Arial" w:cs="Arial"/>
                <w:b w:val="0"/>
                <w:bCs/>
              </w:rPr>
              <w:t>Does</w:t>
            </w:r>
            <w:r w:rsidRPr="00B84CB3">
              <w:rPr>
                <w:rFonts w:ascii="Arial" w:hAnsi="Arial" w:cs="Arial"/>
                <w:b w:val="0"/>
                <w:bCs/>
              </w:rPr>
              <w:t xml:space="preserve"> the farm address match the grid reference?</w:t>
            </w:r>
          </w:p>
        </w:tc>
        <w:tc>
          <w:tcPr>
            <w:tcW w:w="931" w:type="pct"/>
          </w:tcPr>
          <w:p w14:paraId="5F6C6195" w14:textId="742E2A44" w:rsidR="003A337A" w:rsidRPr="00BA3B1E" w:rsidRDefault="003A337A" w:rsidP="00AD5162">
            <w:pPr>
              <w:rPr>
                <w:rFonts w:ascii="Arial" w:hAnsi="Arial" w:cs="Arial"/>
                <w:bCs/>
              </w:rPr>
            </w:pPr>
            <w:r w:rsidRPr="00BA3B1E">
              <w:rPr>
                <w:rFonts w:ascii="Arial" w:hAnsi="Arial" w:cs="Arial"/>
                <w:bCs/>
              </w:rPr>
              <w:t>N</w:t>
            </w:r>
          </w:p>
        </w:tc>
        <w:tc>
          <w:tcPr>
            <w:tcW w:w="1072" w:type="pct"/>
          </w:tcPr>
          <w:p w14:paraId="5BE88484" w14:textId="24C2B99C" w:rsidR="003A337A" w:rsidRPr="00911D6C" w:rsidRDefault="00D937ED" w:rsidP="00AD5162">
            <w:pPr>
              <w:rPr>
                <w:rFonts w:ascii="Arial" w:hAnsi="Arial" w:cs="Arial"/>
                <w:bCs/>
                <w:highlight w:val="green"/>
              </w:rPr>
            </w:pPr>
            <w:r w:rsidRPr="001334F5">
              <w:rPr>
                <w:rFonts w:ascii="Arial" w:hAnsi="Arial" w:cs="Arial"/>
                <w:bCs/>
              </w:rPr>
              <w:t>Grid reference given as 316308, 219494 which is to the NE of the farm beyond 3 fields</w:t>
            </w:r>
            <w:r w:rsidR="007310FF" w:rsidRPr="001334F5">
              <w:rPr>
                <w:rFonts w:ascii="Arial" w:hAnsi="Arial" w:cs="Arial"/>
                <w:bCs/>
              </w:rPr>
              <w:t>. Farm appears to within the correct postcode</w:t>
            </w:r>
            <w:r w:rsidR="001334F5" w:rsidRPr="001334F5">
              <w:rPr>
                <w:rFonts w:ascii="Arial" w:hAnsi="Arial" w:cs="Arial"/>
                <w:bCs/>
              </w:rPr>
              <w:t>.</w:t>
            </w:r>
            <w:r w:rsidR="007310FF" w:rsidRPr="001334F5">
              <w:rPr>
                <w:rFonts w:ascii="Arial" w:hAnsi="Arial" w:cs="Arial"/>
                <w:bCs/>
              </w:rPr>
              <w:t xml:space="preserve"> </w:t>
            </w:r>
            <w:r w:rsidR="001334F5" w:rsidRPr="001334F5">
              <w:rPr>
                <w:rFonts w:ascii="Arial" w:hAnsi="Arial" w:cs="Arial"/>
                <w:bCs/>
              </w:rPr>
              <w:t>returned</w:t>
            </w:r>
          </w:p>
        </w:tc>
      </w:tr>
      <w:tr w:rsidR="003A337A" w:rsidRPr="00B84CB3" w14:paraId="605BEB91" w14:textId="77777777" w:rsidTr="00AD5162">
        <w:tc>
          <w:tcPr>
            <w:tcW w:w="2997" w:type="pct"/>
          </w:tcPr>
          <w:p w14:paraId="211CAE50"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What type of land do they want to treat?</w:t>
            </w:r>
          </w:p>
        </w:tc>
        <w:tc>
          <w:tcPr>
            <w:tcW w:w="931" w:type="pct"/>
          </w:tcPr>
          <w:p w14:paraId="1B5C6300" w14:textId="4CA85C1C" w:rsidR="003A337A" w:rsidRPr="00BA3B1E" w:rsidRDefault="003A337A" w:rsidP="00AD5162">
            <w:pPr>
              <w:rPr>
                <w:rFonts w:ascii="Arial" w:hAnsi="Arial" w:cs="Arial"/>
                <w:bCs/>
              </w:rPr>
            </w:pPr>
            <w:r w:rsidRPr="00BA3B1E">
              <w:rPr>
                <w:rFonts w:ascii="Arial" w:hAnsi="Arial" w:cs="Arial"/>
                <w:bCs/>
              </w:rPr>
              <w:t>Agricultural land</w:t>
            </w:r>
          </w:p>
        </w:tc>
        <w:tc>
          <w:tcPr>
            <w:tcW w:w="1072" w:type="pct"/>
          </w:tcPr>
          <w:p w14:paraId="424EB3FE" w14:textId="77777777" w:rsidR="003A337A" w:rsidRPr="00B84CB3" w:rsidRDefault="003A337A" w:rsidP="00AD5162">
            <w:pPr>
              <w:rPr>
                <w:rFonts w:ascii="Arial" w:hAnsi="Arial" w:cs="Arial"/>
                <w:bCs/>
              </w:rPr>
            </w:pPr>
          </w:p>
        </w:tc>
      </w:tr>
      <w:tr w:rsidR="003A337A" w:rsidRPr="00B84CB3" w14:paraId="71536C6D" w14:textId="77777777" w:rsidTr="002B6073">
        <w:tc>
          <w:tcPr>
            <w:tcW w:w="2997" w:type="pct"/>
          </w:tcPr>
          <w:p w14:paraId="2F2F6A2A" w14:textId="57598E69" w:rsidR="004628EF" w:rsidRPr="004628EF" w:rsidRDefault="003A337A" w:rsidP="005224F3">
            <w:pPr>
              <w:rPr>
                <w:lang w:eastAsia="en-GB"/>
              </w:rPr>
            </w:pPr>
            <w:r w:rsidRPr="00B84CB3">
              <w:rPr>
                <w:rFonts w:ascii="Arial" w:hAnsi="Arial" w:cs="Arial"/>
              </w:rPr>
              <w:t>If it is agricultural land; has the holding number been given?</w:t>
            </w:r>
          </w:p>
        </w:tc>
        <w:tc>
          <w:tcPr>
            <w:tcW w:w="931" w:type="pct"/>
          </w:tcPr>
          <w:p w14:paraId="49089138" w14:textId="370AA2A4" w:rsidR="003A337A" w:rsidRPr="00BA3B1E" w:rsidRDefault="003A337A" w:rsidP="00AD5162">
            <w:pPr>
              <w:rPr>
                <w:rFonts w:ascii="Arial" w:hAnsi="Arial" w:cs="Arial"/>
                <w:bCs/>
              </w:rPr>
            </w:pPr>
            <w:r w:rsidRPr="00BA3B1E">
              <w:rPr>
                <w:rFonts w:ascii="Arial" w:hAnsi="Arial" w:cs="Arial"/>
              </w:rPr>
              <w:t>Y</w:t>
            </w:r>
          </w:p>
        </w:tc>
        <w:tc>
          <w:tcPr>
            <w:tcW w:w="1072" w:type="pct"/>
          </w:tcPr>
          <w:p w14:paraId="68B7E184" w14:textId="2CD2B309" w:rsidR="00F05015" w:rsidRPr="00D937ED" w:rsidRDefault="00F05015" w:rsidP="00B50D9B">
            <w:pPr>
              <w:rPr>
                <w:rFonts w:ascii="Arial" w:hAnsi="Arial" w:cs="Arial"/>
                <w:color w:val="000000" w:themeColor="text1"/>
              </w:rPr>
            </w:pPr>
            <w:r w:rsidRPr="00F05015">
              <w:rPr>
                <w:rFonts w:ascii="Arial" w:hAnsi="Arial" w:cs="Arial"/>
                <w:color w:val="000000" w:themeColor="text1"/>
              </w:rPr>
              <w:t>See comments</w:t>
            </w:r>
          </w:p>
        </w:tc>
      </w:tr>
      <w:tr w:rsidR="003A337A" w:rsidRPr="00B84CB3" w14:paraId="2DC17CBD" w14:textId="77777777" w:rsidTr="00AD5162">
        <w:tc>
          <w:tcPr>
            <w:tcW w:w="2997" w:type="pct"/>
          </w:tcPr>
          <w:p w14:paraId="28738BE2"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31" w:type="pct"/>
          </w:tcPr>
          <w:p w14:paraId="73CA215C" w14:textId="5D5D05F2"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2C6EB278" w14:textId="77777777" w:rsidR="003A337A" w:rsidRPr="00B84CB3" w:rsidRDefault="003A337A" w:rsidP="00AD5162">
            <w:pPr>
              <w:rPr>
                <w:rFonts w:ascii="Arial" w:hAnsi="Arial" w:cs="Arial"/>
                <w:bCs/>
              </w:rPr>
            </w:pPr>
          </w:p>
        </w:tc>
      </w:tr>
      <w:tr w:rsidR="003A337A" w:rsidRPr="00B84CB3" w14:paraId="745797E7" w14:textId="77777777" w:rsidTr="00AD5162">
        <w:tc>
          <w:tcPr>
            <w:tcW w:w="2997" w:type="pct"/>
          </w:tcPr>
          <w:p w14:paraId="72DB1BA6"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1" w:type="pct"/>
          </w:tcPr>
          <w:p w14:paraId="5AC0A9F6" w14:textId="00282454"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2C45298C" w14:textId="6514A283" w:rsidR="003A337A" w:rsidRPr="00B84CB3" w:rsidRDefault="00F05015" w:rsidP="00AD5162">
            <w:pPr>
              <w:rPr>
                <w:rFonts w:ascii="Arial" w:hAnsi="Arial" w:cs="Arial"/>
                <w:bCs/>
              </w:rPr>
            </w:pPr>
            <w:r>
              <w:rPr>
                <w:rFonts w:ascii="Arial" w:hAnsi="Arial" w:cs="Arial"/>
                <w:bCs/>
              </w:rPr>
              <w:t>4.67</w:t>
            </w:r>
          </w:p>
        </w:tc>
      </w:tr>
      <w:tr w:rsidR="003A337A" w:rsidRPr="00B84CB3" w14:paraId="20C0C51F" w14:textId="77777777" w:rsidTr="00AD5162">
        <w:tc>
          <w:tcPr>
            <w:tcW w:w="2997" w:type="pct"/>
          </w:tcPr>
          <w:p w14:paraId="384EF4CE" w14:textId="754694C0" w:rsidR="003A337A" w:rsidRPr="00B84CB3" w:rsidRDefault="003A337A" w:rsidP="00D937ED">
            <w:pPr>
              <w:rPr>
                <w:rFonts w:ascii="Arial" w:hAnsi="Arial" w:cs="Arial"/>
                <w:b/>
                <w:bCs/>
              </w:rPr>
            </w:pPr>
            <w:r w:rsidRPr="00B84CB3">
              <w:rPr>
                <w:rFonts w:ascii="Arial" w:hAnsi="Arial" w:cs="Arial"/>
                <w:bCs/>
              </w:rPr>
              <w:t>Is the land to be treated within a 10 miles radius of the main address?</w:t>
            </w:r>
          </w:p>
        </w:tc>
        <w:tc>
          <w:tcPr>
            <w:tcW w:w="931" w:type="pct"/>
          </w:tcPr>
          <w:p w14:paraId="48124885" w14:textId="3F43E0B8"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0074ED50" w14:textId="662F4A57" w:rsidR="003A337A" w:rsidRPr="00B84CB3" w:rsidRDefault="003A337A" w:rsidP="00AD5162">
            <w:pPr>
              <w:rPr>
                <w:rFonts w:ascii="Arial" w:hAnsi="Arial" w:cs="Arial"/>
                <w:bCs/>
              </w:rPr>
            </w:pPr>
          </w:p>
        </w:tc>
      </w:tr>
      <w:tr w:rsidR="003A337A" w:rsidRPr="00B84CB3" w14:paraId="6D3639CE" w14:textId="77777777" w:rsidTr="00AD5162">
        <w:tc>
          <w:tcPr>
            <w:tcW w:w="2997" w:type="pct"/>
          </w:tcPr>
          <w:p w14:paraId="1E56EC70"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Is this deployment one of a batch (multiple deployments) for the same area of land?</w:t>
            </w:r>
          </w:p>
        </w:tc>
        <w:tc>
          <w:tcPr>
            <w:tcW w:w="931" w:type="pct"/>
          </w:tcPr>
          <w:p w14:paraId="07B9502E" w14:textId="7559C06A" w:rsidR="003A337A" w:rsidRPr="00BA3B1E" w:rsidRDefault="003A337A" w:rsidP="00AD5162">
            <w:pPr>
              <w:rPr>
                <w:rFonts w:ascii="Arial" w:hAnsi="Arial" w:cs="Arial"/>
                <w:bCs/>
              </w:rPr>
            </w:pPr>
            <w:r w:rsidRPr="00BA3B1E">
              <w:rPr>
                <w:rFonts w:ascii="Arial" w:hAnsi="Arial" w:cs="Arial"/>
                <w:bCs/>
              </w:rPr>
              <w:t>Y</w:t>
            </w:r>
          </w:p>
        </w:tc>
        <w:tc>
          <w:tcPr>
            <w:tcW w:w="1072" w:type="pct"/>
          </w:tcPr>
          <w:p w14:paraId="6B45BB7A" w14:textId="0F37A9AF" w:rsidR="003A337A" w:rsidRPr="00B84CB3" w:rsidRDefault="003A337A" w:rsidP="00AD5162">
            <w:pPr>
              <w:rPr>
                <w:rFonts w:ascii="Arial" w:hAnsi="Arial" w:cs="Arial"/>
                <w:bCs/>
              </w:rPr>
            </w:pPr>
          </w:p>
        </w:tc>
      </w:tr>
      <w:tr w:rsidR="003A337A" w:rsidRPr="00B84CB3" w14:paraId="57C4C7D7" w14:textId="77777777" w:rsidTr="00AD5162">
        <w:tc>
          <w:tcPr>
            <w:tcW w:w="2997" w:type="pct"/>
          </w:tcPr>
          <w:p w14:paraId="54548D72"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1" w:type="pct"/>
          </w:tcPr>
          <w:p w14:paraId="4AC320C3" w14:textId="275100C8" w:rsidR="003A337A" w:rsidRPr="00BA3B1E" w:rsidRDefault="003A337A" w:rsidP="00AD5162">
            <w:pPr>
              <w:rPr>
                <w:rFonts w:ascii="Arial" w:hAnsi="Arial" w:cs="Arial"/>
                <w:bCs/>
              </w:rPr>
            </w:pPr>
            <w:r w:rsidRPr="00BA3B1E">
              <w:rPr>
                <w:rFonts w:ascii="Arial" w:hAnsi="Arial" w:cs="Arial"/>
                <w:bCs/>
              </w:rPr>
              <w:t>N</w:t>
            </w:r>
          </w:p>
        </w:tc>
        <w:tc>
          <w:tcPr>
            <w:tcW w:w="1072" w:type="pct"/>
          </w:tcPr>
          <w:p w14:paraId="3ACCA438" w14:textId="77777777" w:rsidR="003A337A" w:rsidRPr="00B84CB3" w:rsidRDefault="003A337A" w:rsidP="00AD5162">
            <w:pPr>
              <w:rPr>
                <w:rFonts w:ascii="Arial" w:hAnsi="Arial" w:cs="Arial"/>
                <w:bCs/>
              </w:rPr>
            </w:pPr>
          </w:p>
        </w:tc>
      </w:tr>
      <w:tr w:rsidR="003A337A" w:rsidRPr="00B84CB3" w14:paraId="2B40B726" w14:textId="77777777" w:rsidTr="00AD5162">
        <w:tc>
          <w:tcPr>
            <w:tcW w:w="2997" w:type="pct"/>
          </w:tcPr>
          <w:p w14:paraId="33337898" w14:textId="65A65EA5" w:rsidR="00437466" w:rsidRPr="00437466" w:rsidRDefault="003A337A" w:rsidP="00F05015">
            <w:pPr>
              <w:pStyle w:val="Heading2"/>
            </w:pPr>
            <w:r w:rsidRPr="00B84CB3">
              <w:rPr>
                <w:rFonts w:ascii="Arial" w:hAnsi="Arial" w:cs="Arial"/>
                <w:b w:val="0"/>
                <w:bCs/>
                <w:szCs w:val="22"/>
              </w:rPr>
              <w:t xml:space="preserve">Have </w:t>
            </w:r>
            <w:r w:rsidRPr="00437466">
              <w:rPr>
                <w:rFonts w:ascii="Arial" w:hAnsi="Arial" w:cs="Arial"/>
                <w:b w:val="0"/>
                <w:bCs/>
                <w:szCs w:val="22"/>
              </w:rPr>
              <w:t>details of the land owner or occupier bee</w:t>
            </w:r>
            <w:r w:rsidR="007D23AD" w:rsidRPr="00437466">
              <w:rPr>
                <w:rFonts w:ascii="Arial" w:hAnsi="Arial" w:cs="Arial"/>
                <w:b w:val="0"/>
                <w:bCs/>
                <w:szCs w:val="22"/>
              </w:rPr>
              <w:t>n</w:t>
            </w:r>
            <w:r w:rsidRPr="00437466">
              <w:rPr>
                <w:rFonts w:ascii="Arial" w:hAnsi="Arial" w:cs="Arial"/>
                <w:b w:val="0"/>
                <w:bCs/>
                <w:szCs w:val="22"/>
              </w:rPr>
              <w:t xml:space="preserve"> provided?</w:t>
            </w:r>
          </w:p>
        </w:tc>
        <w:tc>
          <w:tcPr>
            <w:tcW w:w="931" w:type="pct"/>
          </w:tcPr>
          <w:p w14:paraId="58A631DD" w14:textId="6997D0B2" w:rsidR="003A337A" w:rsidRPr="00BA3B1E" w:rsidRDefault="00BF01AD" w:rsidP="00AD5162">
            <w:pPr>
              <w:rPr>
                <w:rFonts w:ascii="Arial" w:hAnsi="Arial" w:cs="Arial"/>
                <w:bCs/>
              </w:rPr>
            </w:pPr>
            <w:r w:rsidRPr="00BA3B1E">
              <w:rPr>
                <w:rFonts w:ascii="Arial" w:hAnsi="Arial" w:cs="Arial"/>
                <w:bCs/>
              </w:rPr>
              <w:t xml:space="preserve">Y </w:t>
            </w:r>
          </w:p>
        </w:tc>
        <w:tc>
          <w:tcPr>
            <w:tcW w:w="1072" w:type="pct"/>
          </w:tcPr>
          <w:p w14:paraId="7AD3D288" w14:textId="2CDAD895" w:rsidR="003A337A" w:rsidRPr="00B84CB3" w:rsidRDefault="003A337A" w:rsidP="00AD5162">
            <w:pPr>
              <w:rPr>
                <w:rFonts w:ascii="Arial" w:hAnsi="Arial" w:cs="Arial"/>
                <w:bCs/>
              </w:rPr>
            </w:pPr>
          </w:p>
        </w:tc>
      </w:tr>
      <w:tr w:rsidR="003A337A" w:rsidRPr="00B84CB3" w14:paraId="56BA0C29" w14:textId="77777777" w:rsidTr="00AD5162">
        <w:tc>
          <w:tcPr>
            <w:tcW w:w="2997" w:type="pct"/>
          </w:tcPr>
          <w:p w14:paraId="6CBEFD80" w14:textId="7B813CBB" w:rsidR="00BE5AA9" w:rsidRPr="00BE5AA9" w:rsidRDefault="003A337A" w:rsidP="00F05015">
            <w:pPr>
              <w:pStyle w:val="Heading2"/>
            </w:pPr>
            <w:r w:rsidRPr="00B84CB3">
              <w:rPr>
                <w:rFonts w:ascii="Arial" w:hAnsi="Arial" w:cs="Arial"/>
                <w:b w:val="0"/>
                <w:bCs/>
              </w:rPr>
              <w:t xml:space="preserve">Has </w:t>
            </w:r>
            <w:r w:rsidR="00186EC4">
              <w:rPr>
                <w:rFonts w:ascii="Arial" w:hAnsi="Arial" w:cs="Arial"/>
                <w:b w:val="0"/>
                <w:bCs/>
              </w:rPr>
              <w:t xml:space="preserve">written </w:t>
            </w:r>
            <w:r w:rsidRPr="00B84CB3">
              <w:rPr>
                <w:rFonts w:ascii="Arial" w:hAnsi="Arial" w:cs="Arial"/>
                <w:b w:val="0"/>
                <w:bCs/>
              </w:rPr>
              <w:t>consent</w:t>
            </w:r>
            <w:r w:rsidR="00946E12">
              <w:rPr>
                <w:rFonts w:ascii="Arial" w:hAnsi="Arial" w:cs="Arial"/>
                <w:b w:val="0"/>
                <w:bCs/>
              </w:rPr>
              <w:t xml:space="preserve"> of all owners(s) or occupiers(s)</w:t>
            </w:r>
            <w:r w:rsidRPr="00B84CB3">
              <w:rPr>
                <w:rFonts w:ascii="Arial" w:hAnsi="Arial" w:cs="Arial"/>
                <w:b w:val="0"/>
                <w:bCs/>
              </w:rPr>
              <w:t xml:space="preserve"> been given?</w:t>
            </w:r>
          </w:p>
        </w:tc>
        <w:tc>
          <w:tcPr>
            <w:tcW w:w="931" w:type="pct"/>
          </w:tcPr>
          <w:p w14:paraId="76100963" w14:textId="3A89C878"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60451EC3" w14:textId="56A78F7C" w:rsidR="003A337A" w:rsidRPr="00B84CB3" w:rsidRDefault="003A337A" w:rsidP="00AD5162">
            <w:pPr>
              <w:rPr>
                <w:rFonts w:ascii="Arial" w:hAnsi="Arial" w:cs="Arial"/>
                <w:bCs/>
              </w:rPr>
            </w:pPr>
          </w:p>
        </w:tc>
      </w:tr>
      <w:tr w:rsidR="00D07A20" w:rsidRPr="00B84CB3" w14:paraId="6137526D" w14:textId="77777777" w:rsidTr="00D07A20">
        <w:tc>
          <w:tcPr>
            <w:tcW w:w="5000" w:type="pct"/>
            <w:gridSpan w:val="3"/>
          </w:tcPr>
          <w:p w14:paraId="4417D446" w14:textId="44D7BC10" w:rsidR="00D07A20" w:rsidRPr="00D07A20" w:rsidRDefault="00D07A20" w:rsidP="00D07A20">
            <w:pPr>
              <w:pStyle w:val="ListParagraph"/>
              <w:numPr>
                <w:ilvl w:val="0"/>
                <w:numId w:val="27"/>
              </w:numPr>
              <w:rPr>
                <w:rFonts w:ascii="Arial" w:hAnsi="Arial" w:cs="Arial"/>
                <w:b/>
                <w:bCs/>
              </w:rPr>
            </w:pPr>
            <w:r>
              <w:rPr>
                <w:rFonts w:ascii="Arial" w:hAnsi="Arial" w:cs="Arial"/>
                <w:b/>
                <w:bCs/>
              </w:rPr>
              <w:t xml:space="preserve">Previous land </w:t>
            </w:r>
            <w:r w:rsidR="00D37AAF">
              <w:rPr>
                <w:rFonts w:ascii="Arial" w:hAnsi="Arial" w:cs="Arial"/>
                <w:b/>
                <w:bCs/>
              </w:rPr>
              <w:t>treatment</w:t>
            </w:r>
          </w:p>
        </w:tc>
      </w:tr>
      <w:tr w:rsidR="003A337A" w:rsidRPr="00B84CB3" w14:paraId="7646E9C3" w14:textId="77777777" w:rsidTr="00AD5162">
        <w:tc>
          <w:tcPr>
            <w:tcW w:w="2997" w:type="pct"/>
          </w:tcPr>
          <w:p w14:paraId="29C6CF11" w14:textId="5EFB6CF1" w:rsidR="003A337A" w:rsidRPr="00B84CB3" w:rsidRDefault="003A337A" w:rsidP="00F05015">
            <w:pPr>
              <w:rPr>
                <w:rFonts w:ascii="Arial" w:hAnsi="Arial" w:cs="Arial"/>
                <w:b/>
                <w:bCs/>
              </w:rPr>
            </w:pPr>
            <w:r w:rsidRPr="00B84CB3">
              <w:rPr>
                <w:rFonts w:ascii="Arial" w:hAnsi="Arial" w:cs="Arial"/>
              </w:rPr>
              <w:lastRenderedPageBreak/>
              <w:t xml:space="preserve">Has all of </w:t>
            </w:r>
            <w:r w:rsidRPr="00B84CB3">
              <w:rPr>
                <w:rFonts w:ascii="Arial" w:hAnsi="Arial" w:cs="Arial"/>
                <w:iCs/>
              </w:rPr>
              <w:t xml:space="preserve">the </w:t>
            </w:r>
            <w:r w:rsidRPr="00B84CB3">
              <w:rPr>
                <w:rFonts w:ascii="Arial" w:hAnsi="Arial" w:cs="Arial"/>
                <w:b/>
                <w:bCs/>
                <w:iCs/>
              </w:rPr>
              <w:t>previous land treatment</w:t>
            </w:r>
            <w:r w:rsidRPr="00B84CB3">
              <w:rPr>
                <w:rFonts w:ascii="Arial" w:hAnsi="Arial" w:cs="Arial"/>
                <w:iCs/>
              </w:rPr>
              <w:t xml:space="preserve"> table been completed?</w:t>
            </w:r>
          </w:p>
        </w:tc>
        <w:tc>
          <w:tcPr>
            <w:tcW w:w="931" w:type="pct"/>
          </w:tcPr>
          <w:p w14:paraId="4B027BB8" w14:textId="6A66DAFD" w:rsidR="003A337A" w:rsidRPr="00BA3B1E" w:rsidRDefault="003A337A" w:rsidP="00AD5162">
            <w:pPr>
              <w:rPr>
                <w:rFonts w:ascii="Arial" w:hAnsi="Arial" w:cs="Arial"/>
                <w:bCs/>
              </w:rPr>
            </w:pPr>
            <w:r w:rsidRPr="00BA3B1E">
              <w:rPr>
                <w:rFonts w:ascii="Arial" w:hAnsi="Arial" w:cs="Arial"/>
              </w:rPr>
              <w:t>n/a</w:t>
            </w:r>
          </w:p>
        </w:tc>
        <w:tc>
          <w:tcPr>
            <w:tcW w:w="1072" w:type="pct"/>
          </w:tcPr>
          <w:p w14:paraId="395112B1" w14:textId="7AC89BDE" w:rsidR="003A337A" w:rsidRPr="00B84CB3" w:rsidRDefault="00F05015" w:rsidP="00AD5162">
            <w:pPr>
              <w:rPr>
                <w:rFonts w:ascii="Arial" w:hAnsi="Arial" w:cs="Arial"/>
                <w:bCs/>
              </w:rPr>
            </w:pPr>
            <w:r>
              <w:rPr>
                <w:rFonts w:ascii="Arial" w:hAnsi="Arial" w:cs="Arial"/>
              </w:rPr>
              <w:t>No previous</w:t>
            </w:r>
          </w:p>
        </w:tc>
      </w:tr>
      <w:tr w:rsidR="00D37AAF" w:rsidRPr="00B84CB3" w14:paraId="43B4B9F5" w14:textId="77777777" w:rsidTr="00D37AAF">
        <w:tc>
          <w:tcPr>
            <w:tcW w:w="5000" w:type="pct"/>
            <w:gridSpan w:val="3"/>
          </w:tcPr>
          <w:p w14:paraId="528541AF" w14:textId="77777777" w:rsidR="00D37AAF" w:rsidRDefault="00D37AAF" w:rsidP="00D37AAF">
            <w:pPr>
              <w:pStyle w:val="ListParagraph"/>
              <w:numPr>
                <w:ilvl w:val="0"/>
                <w:numId w:val="27"/>
              </w:numPr>
              <w:rPr>
                <w:rFonts w:ascii="Arial" w:hAnsi="Arial" w:cs="Arial"/>
                <w:b/>
              </w:rPr>
            </w:pPr>
            <w:r>
              <w:rPr>
                <w:rFonts w:ascii="Arial" w:hAnsi="Arial" w:cs="Arial"/>
                <w:b/>
              </w:rPr>
              <w:t>Which risk band does the activity fall within?</w:t>
            </w:r>
          </w:p>
          <w:p w14:paraId="00F5F31D" w14:textId="255EAF7F" w:rsidR="00D37AAF" w:rsidRPr="00F05015" w:rsidRDefault="00D37AAF" w:rsidP="00D37AAF">
            <w:pPr>
              <w:pStyle w:val="ListParagraph"/>
              <w:numPr>
                <w:ilvl w:val="0"/>
                <w:numId w:val="27"/>
              </w:numPr>
              <w:rPr>
                <w:rFonts w:ascii="Arial" w:hAnsi="Arial" w:cs="Arial"/>
                <w:bCs/>
              </w:rPr>
            </w:pPr>
            <w:r w:rsidRPr="00F05015">
              <w:rPr>
                <w:rFonts w:ascii="Arial" w:hAnsi="Arial" w:cs="Arial"/>
                <w:bCs/>
              </w:rPr>
              <w:t>SR2010No4 List A wastes (Lower risk)</w:t>
            </w:r>
          </w:p>
          <w:p w14:paraId="411DAE14" w14:textId="3EABA8C3" w:rsidR="00D37AAF" w:rsidRPr="00F05015" w:rsidRDefault="00D37AAF" w:rsidP="00D37AAF">
            <w:pPr>
              <w:pStyle w:val="ListParagraph"/>
              <w:numPr>
                <w:ilvl w:val="0"/>
                <w:numId w:val="27"/>
              </w:numPr>
              <w:rPr>
                <w:rFonts w:ascii="Arial" w:hAnsi="Arial" w:cs="Arial"/>
                <w:bCs/>
              </w:rPr>
            </w:pPr>
            <w:r w:rsidRPr="00F05015">
              <w:rPr>
                <w:rFonts w:ascii="Arial" w:hAnsi="Arial" w:cs="Arial"/>
                <w:bCs/>
              </w:rPr>
              <w:t>Location risk</w:t>
            </w:r>
          </w:p>
          <w:p w14:paraId="1B130BB4" w14:textId="51517954" w:rsidR="00D37AAF" w:rsidRPr="00F05015" w:rsidRDefault="00D37AAF" w:rsidP="00D37AAF">
            <w:pPr>
              <w:pStyle w:val="ListParagraph"/>
              <w:numPr>
                <w:ilvl w:val="0"/>
                <w:numId w:val="27"/>
              </w:numPr>
              <w:rPr>
                <w:rFonts w:ascii="Arial" w:hAnsi="Arial" w:cs="Arial"/>
                <w:bCs/>
              </w:rPr>
            </w:pPr>
            <w:r w:rsidRPr="00F05015">
              <w:rPr>
                <w:rFonts w:ascii="Arial" w:hAnsi="Arial" w:cs="Arial"/>
                <w:bCs/>
              </w:rPr>
              <w:t>Low risk deployment</w:t>
            </w:r>
          </w:p>
          <w:p w14:paraId="61DBF933" w14:textId="62A978AB" w:rsidR="00D37AAF" w:rsidRPr="00F05015" w:rsidRDefault="00D37AAF" w:rsidP="00D37AAF">
            <w:pPr>
              <w:pStyle w:val="ListParagraph"/>
              <w:numPr>
                <w:ilvl w:val="0"/>
                <w:numId w:val="27"/>
              </w:numPr>
              <w:rPr>
                <w:rFonts w:ascii="Arial" w:hAnsi="Arial" w:cs="Arial"/>
                <w:bCs/>
              </w:rPr>
            </w:pPr>
            <w:r w:rsidRPr="00F05015">
              <w:rPr>
                <w:rFonts w:ascii="Arial" w:hAnsi="Arial" w:cs="Arial"/>
                <w:bCs/>
              </w:rPr>
              <w:t>Medium risk (1) deployment</w:t>
            </w:r>
          </w:p>
          <w:p w14:paraId="0102A0DB" w14:textId="6D4EC4F9" w:rsidR="00D37AAF" w:rsidRPr="00F05015" w:rsidRDefault="00D37AAF" w:rsidP="00D37AAF">
            <w:pPr>
              <w:pStyle w:val="ListParagraph"/>
              <w:numPr>
                <w:ilvl w:val="0"/>
                <w:numId w:val="27"/>
              </w:numPr>
              <w:rPr>
                <w:rFonts w:ascii="Arial" w:hAnsi="Arial" w:cs="Arial"/>
                <w:bCs/>
              </w:rPr>
            </w:pPr>
            <w:r w:rsidRPr="00F05015">
              <w:rPr>
                <w:rFonts w:ascii="Arial" w:hAnsi="Arial" w:cs="Arial"/>
                <w:bCs/>
              </w:rPr>
              <w:t>Medium risk (2) deployment</w:t>
            </w:r>
          </w:p>
          <w:p w14:paraId="218D459F" w14:textId="4AEFD6F9" w:rsidR="00D37AAF" w:rsidRPr="00D37AAF" w:rsidRDefault="00D37AAF" w:rsidP="00D37AAF">
            <w:pPr>
              <w:pStyle w:val="ListParagraph"/>
              <w:numPr>
                <w:ilvl w:val="0"/>
                <w:numId w:val="27"/>
              </w:numPr>
              <w:rPr>
                <w:rFonts w:ascii="Arial" w:hAnsi="Arial" w:cs="Arial"/>
                <w:b/>
              </w:rPr>
            </w:pPr>
            <w:r w:rsidRPr="00D37AAF">
              <w:rPr>
                <w:rFonts w:ascii="Arial" w:hAnsi="Arial" w:cs="Arial"/>
                <w:b/>
              </w:rPr>
              <w:t>High risk deployment</w:t>
            </w:r>
          </w:p>
        </w:tc>
      </w:tr>
      <w:tr w:rsidR="003A337A" w:rsidRPr="00B84CB3" w14:paraId="69FAA83A" w14:textId="77777777" w:rsidTr="00AD5162">
        <w:tc>
          <w:tcPr>
            <w:tcW w:w="2997" w:type="pct"/>
          </w:tcPr>
          <w:p w14:paraId="1982D966"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Which risk band does the activity fall within?</w:t>
            </w:r>
          </w:p>
        </w:tc>
        <w:tc>
          <w:tcPr>
            <w:tcW w:w="931" w:type="pct"/>
          </w:tcPr>
          <w:p w14:paraId="4AEA3C5C" w14:textId="27B8FFF0" w:rsidR="003A337A" w:rsidRPr="00BA3B1E" w:rsidRDefault="003A337A" w:rsidP="00F05015">
            <w:pPr>
              <w:rPr>
                <w:rFonts w:ascii="Arial" w:hAnsi="Arial" w:cs="Arial"/>
                <w:bCs/>
              </w:rPr>
            </w:pPr>
            <w:r w:rsidRPr="00BA3B1E">
              <w:rPr>
                <w:rFonts w:ascii="Arial" w:hAnsi="Arial" w:cs="Arial"/>
                <w:bCs/>
              </w:rPr>
              <w:t>High</w:t>
            </w:r>
          </w:p>
        </w:tc>
        <w:tc>
          <w:tcPr>
            <w:tcW w:w="1072" w:type="pct"/>
          </w:tcPr>
          <w:p w14:paraId="171A60A7" w14:textId="77777777" w:rsidR="003A337A" w:rsidRPr="00B84CB3" w:rsidRDefault="003A337A" w:rsidP="00AD5162">
            <w:pPr>
              <w:rPr>
                <w:rFonts w:ascii="Arial" w:hAnsi="Arial" w:cs="Arial"/>
                <w:bCs/>
              </w:rPr>
            </w:pPr>
          </w:p>
        </w:tc>
      </w:tr>
      <w:tr w:rsidR="003A337A" w:rsidRPr="00B84CB3" w14:paraId="58CEF7AB" w14:textId="77777777" w:rsidTr="00AD5162">
        <w:tc>
          <w:tcPr>
            <w:tcW w:w="2997" w:type="pct"/>
          </w:tcPr>
          <w:p w14:paraId="45B5A85F" w14:textId="535BAF2A" w:rsidR="003A337A" w:rsidRPr="00B84CB3" w:rsidRDefault="003A337A" w:rsidP="00F05015">
            <w:pPr>
              <w:rPr>
                <w:rFonts w:ascii="Arial" w:hAnsi="Arial" w:cs="Arial"/>
                <w:b/>
              </w:rPr>
            </w:pPr>
            <w:r w:rsidRPr="00B84CB3">
              <w:rPr>
                <w:rFonts w:ascii="Arial" w:hAnsi="Arial" w:cs="Arial"/>
              </w:rPr>
              <w:t>Is the risk banding correct?</w:t>
            </w:r>
          </w:p>
        </w:tc>
        <w:tc>
          <w:tcPr>
            <w:tcW w:w="931" w:type="pct"/>
          </w:tcPr>
          <w:p w14:paraId="65090C71" w14:textId="7F3F688F"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272F3347" w14:textId="77777777" w:rsidR="003A337A" w:rsidRPr="00B84CB3" w:rsidRDefault="003A337A" w:rsidP="00AD5162">
            <w:pPr>
              <w:rPr>
                <w:rFonts w:ascii="Arial" w:hAnsi="Arial" w:cs="Arial"/>
                <w:bCs/>
              </w:rPr>
            </w:pPr>
          </w:p>
        </w:tc>
      </w:tr>
      <w:tr w:rsidR="003A337A" w:rsidRPr="00B84CB3" w14:paraId="06C2BA20" w14:textId="77777777" w:rsidTr="00AD5162">
        <w:tc>
          <w:tcPr>
            <w:tcW w:w="2997" w:type="pct"/>
          </w:tcPr>
          <w:p w14:paraId="170042E6" w14:textId="63DB2DB8"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If Medium risk (2) o</w:t>
            </w:r>
            <w:r w:rsidR="001E60E5">
              <w:rPr>
                <w:rFonts w:ascii="Arial" w:hAnsi="Arial" w:cs="Arial"/>
                <w:b w:val="0"/>
                <w:bCs/>
                <w:szCs w:val="22"/>
              </w:rPr>
              <w:t>r</w:t>
            </w:r>
            <w:r w:rsidRPr="00B84CB3">
              <w:rPr>
                <w:rFonts w:ascii="Arial" w:hAnsi="Arial" w:cs="Arial"/>
                <w:b w:val="0"/>
                <w:bCs/>
                <w:szCs w:val="22"/>
              </w:rPr>
              <w:t xml:space="preserve"> High risk deployment has a SSRA been provided?</w:t>
            </w:r>
          </w:p>
        </w:tc>
        <w:tc>
          <w:tcPr>
            <w:tcW w:w="931" w:type="pct"/>
          </w:tcPr>
          <w:p w14:paraId="00133AFD" w14:textId="18D4E13C" w:rsidR="003A337A" w:rsidRPr="00BA3B1E" w:rsidRDefault="003A337A" w:rsidP="00AD5162">
            <w:pPr>
              <w:rPr>
                <w:rFonts w:ascii="Arial" w:hAnsi="Arial" w:cs="Arial"/>
                <w:bCs/>
              </w:rPr>
            </w:pPr>
            <w:r w:rsidRPr="00BA3B1E">
              <w:rPr>
                <w:rFonts w:ascii="Arial" w:hAnsi="Arial" w:cs="Arial"/>
                <w:bCs/>
              </w:rPr>
              <w:t>Y</w:t>
            </w:r>
          </w:p>
        </w:tc>
        <w:tc>
          <w:tcPr>
            <w:tcW w:w="1072" w:type="pct"/>
          </w:tcPr>
          <w:p w14:paraId="7CCAAFAF" w14:textId="77777777" w:rsidR="003A337A" w:rsidRPr="00B84CB3" w:rsidRDefault="003A337A" w:rsidP="00AD5162">
            <w:pPr>
              <w:rPr>
                <w:rFonts w:ascii="Arial" w:hAnsi="Arial" w:cs="Arial"/>
                <w:bCs/>
              </w:rPr>
            </w:pPr>
          </w:p>
        </w:tc>
      </w:tr>
      <w:tr w:rsidR="008A3776" w:rsidRPr="00B84CB3" w14:paraId="4FDA4745" w14:textId="77777777" w:rsidTr="008A3776">
        <w:tc>
          <w:tcPr>
            <w:tcW w:w="5000" w:type="pct"/>
            <w:gridSpan w:val="3"/>
          </w:tcPr>
          <w:p w14:paraId="210ECCFA" w14:textId="04B212AD" w:rsidR="008A3776" w:rsidRPr="008A3776" w:rsidRDefault="008A3776" w:rsidP="008A3776">
            <w:pPr>
              <w:pStyle w:val="ListParagraph"/>
              <w:numPr>
                <w:ilvl w:val="0"/>
                <w:numId w:val="27"/>
              </w:numPr>
              <w:rPr>
                <w:rFonts w:ascii="Arial" w:hAnsi="Arial" w:cs="Arial"/>
                <w:b/>
              </w:rPr>
            </w:pPr>
            <w:r>
              <w:rPr>
                <w:rFonts w:ascii="Arial" w:hAnsi="Arial" w:cs="Arial"/>
                <w:b/>
              </w:rPr>
              <w:t>Additional information on sensitive receptors</w:t>
            </w:r>
          </w:p>
        </w:tc>
      </w:tr>
      <w:tr w:rsidR="003A337A" w:rsidRPr="00B84CB3" w14:paraId="166D3BC5" w14:textId="77777777" w:rsidTr="00AD5162">
        <w:tc>
          <w:tcPr>
            <w:tcW w:w="2997" w:type="pct"/>
          </w:tcPr>
          <w:p w14:paraId="776B0DF3"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What type of risk assessment has been submitted?</w:t>
            </w:r>
          </w:p>
        </w:tc>
        <w:tc>
          <w:tcPr>
            <w:tcW w:w="931" w:type="pct"/>
          </w:tcPr>
          <w:p w14:paraId="6103298C" w14:textId="77777777" w:rsidR="003A337A" w:rsidRPr="00BA3B1E" w:rsidRDefault="003A337A" w:rsidP="00AD5162">
            <w:pPr>
              <w:rPr>
                <w:rFonts w:ascii="Arial" w:hAnsi="Arial" w:cs="Arial"/>
              </w:rPr>
            </w:pPr>
            <w:r w:rsidRPr="00BA3B1E">
              <w:rPr>
                <w:rFonts w:ascii="Arial" w:hAnsi="Arial" w:cs="Arial"/>
              </w:rPr>
              <w:t>site</w:t>
            </w:r>
            <w:r w:rsidRPr="00BA3B1E">
              <w:rPr>
                <w:rFonts w:ascii="Cambria Math" w:hAnsi="Cambria Math" w:cs="Cambria Math"/>
              </w:rPr>
              <w:t>‐</w:t>
            </w:r>
            <w:r w:rsidRPr="00BA3B1E">
              <w:rPr>
                <w:rFonts w:ascii="Arial" w:hAnsi="Arial" w:cs="Arial"/>
              </w:rPr>
              <w:t>specific risk assessment</w:t>
            </w:r>
          </w:p>
          <w:p w14:paraId="515DCCE1" w14:textId="77777777" w:rsidR="003A337A" w:rsidRPr="00BA3B1E" w:rsidRDefault="003A337A" w:rsidP="00AD5162">
            <w:pPr>
              <w:rPr>
                <w:rFonts w:ascii="Arial" w:hAnsi="Arial" w:cs="Arial"/>
              </w:rPr>
            </w:pPr>
          </w:p>
          <w:p w14:paraId="64EEE801" w14:textId="3277A57E" w:rsidR="003A337A" w:rsidRPr="00BA3B1E" w:rsidRDefault="003A337A" w:rsidP="00AD5162">
            <w:pPr>
              <w:rPr>
                <w:rFonts w:ascii="Arial" w:hAnsi="Arial" w:cs="Arial"/>
              </w:rPr>
            </w:pPr>
            <w:r w:rsidRPr="00BA3B1E">
              <w:rPr>
                <w:rFonts w:ascii="Arial" w:hAnsi="Arial" w:cs="Arial"/>
              </w:rPr>
              <w:t>benefit statement</w:t>
            </w:r>
          </w:p>
        </w:tc>
        <w:tc>
          <w:tcPr>
            <w:tcW w:w="1072" w:type="pct"/>
          </w:tcPr>
          <w:p w14:paraId="3C474D4C" w14:textId="77777777" w:rsidR="003A337A" w:rsidRPr="00B84CB3" w:rsidRDefault="003A337A" w:rsidP="00AD5162">
            <w:pPr>
              <w:rPr>
                <w:rFonts w:ascii="Arial" w:hAnsi="Arial" w:cs="Arial"/>
                <w:bCs/>
              </w:rPr>
            </w:pPr>
          </w:p>
        </w:tc>
      </w:tr>
      <w:tr w:rsidR="003A337A" w:rsidRPr="00B84CB3" w14:paraId="06E1C2C9" w14:textId="77777777" w:rsidTr="00AD5162">
        <w:tc>
          <w:tcPr>
            <w:tcW w:w="2997" w:type="pct"/>
          </w:tcPr>
          <w:p w14:paraId="779AC244" w14:textId="77777777" w:rsidR="003A337A" w:rsidRPr="00B84CB3" w:rsidRDefault="003A337A" w:rsidP="00AD5162">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3738225C" w:rsidR="003A337A" w:rsidRPr="00BA3B1E" w:rsidRDefault="003A337A" w:rsidP="00AD5162">
            <w:pPr>
              <w:rPr>
                <w:rFonts w:ascii="Arial" w:hAnsi="Arial" w:cs="Arial"/>
              </w:rPr>
            </w:pPr>
            <w:r w:rsidRPr="00BA3B1E">
              <w:rPr>
                <w:rFonts w:ascii="Arial" w:hAnsi="Arial" w:cs="Arial"/>
              </w:rPr>
              <w:t>N</w:t>
            </w:r>
          </w:p>
        </w:tc>
        <w:tc>
          <w:tcPr>
            <w:tcW w:w="1072" w:type="pct"/>
          </w:tcPr>
          <w:p w14:paraId="47CC623E" w14:textId="77777777" w:rsidR="003A337A" w:rsidRPr="00B84CB3" w:rsidRDefault="003A337A" w:rsidP="00AD5162">
            <w:pPr>
              <w:rPr>
                <w:rFonts w:ascii="Arial" w:hAnsi="Arial" w:cs="Arial"/>
              </w:rPr>
            </w:pPr>
          </w:p>
        </w:tc>
      </w:tr>
      <w:tr w:rsidR="003A337A" w:rsidRPr="00B84CB3" w14:paraId="4B69C665" w14:textId="77777777" w:rsidTr="00AD5162">
        <w:tc>
          <w:tcPr>
            <w:tcW w:w="2997" w:type="pct"/>
          </w:tcPr>
          <w:p w14:paraId="1DFA5FD4" w14:textId="77777777" w:rsidR="003A337A" w:rsidRPr="00B84CB3" w:rsidRDefault="003A337A" w:rsidP="00AD5162">
            <w:pPr>
              <w:rPr>
                <w:rFonts w:ascii="Arial" w:hAnsi="Arial" w:cs="Arial"/>
              </w:rPr>
            </w:pPr>
            <w:r w:rsidRPr="00B84CB3">
              <w:rPr>
                <w:rFonts w:ascii="Arial" w:hAnsi="Arial" w:cs="Arial"/>
              </w:rPr>
              <w:t>If yes has the screening opinion provided by Welsh Government been provided?</w:t>
            </w:r>
          </w:p>
        </w:tc>
        <w:tc>
          <w:tcPr>
            <w:tcW w:w="931" w:type="pct"/>
          </w:tcPr>
          <w:p w14:paraId="293B1472" w14:textId="30F9AC40" w:rsidR="003A337A" w:rsidRPr="00BA3B1E" w:rsidRDefault="00F05015" w:rsidP="00AD5162">
            <w:pPr>
              <w:rPr>
                <w:rFonts w:ascii="Arial" w:hAnsi="Arial" w:cs="Arial"/>
              </w:rPr>
            </w:pPr>
            <w:r>
              <w:rPr>
                <w:rFonts w:ascii="Arial" w:hAnsi="Arial" w:cs="Arial"/>
              </w:rPr>
              <w:t>n/a</w:t>
            </w:r>
          </w:p>
        </w:tc>
        <w:tc>
          <w:tcPr>
            <w:tcW w:w="1072" w:type="pct"/>
          </w:tcPr>
          <w:p w14:paraId="5A8C1761" w14:textId="77777777" w:rsidR="003A337A" w:rsidRPr="00B84CB3" w:rsidRDefault="003A337A" w:rsidP="00AD5162">
            <w:pPr>
              <w:rPr>
                <w:rFonts w:ascii="Arial" w:hAnsi="Arial" w:cs="Arial"/>
              </w:rPr>
            </w:pPr>
          </w:p>
        </w:tc>
      </w:tr>
      <w:tr w:rsidR="003A337A" w:rsidRPr="00B84CB3" w14:paraId="495FEAFC" w14:textId="77777777" w:rsidTr="00AD5162">
        <w:tc>
          <w:tcPr>
            <w:tcW w:w="2997" w:type="pct"/>
          </w:tcPr>
          <w:p w14:paraId="33ECE895" w14:textId="77777777" w:rsidR="003A337A" w:rsidRPr="00B84CB3" w:rsidRDefault="003A337A" w:rsidP="00AD5162">
            <w:pPr>
              <w:rPr>
                <w:rFonts w:ascii="Arial" w:hAnsi="Arial" w:cs="Arial"/>
              </w:rPr>
            </w:pPr>
            <w:r w:rsidRPr="00B84CB3">
              <w:rPr>
                <w:rFonts w:ascii="Arial" w:hAnsi="Arial" w:cs="Arial"/>
              </w:rPr>
              <w:t>If no have details of the assessment evidence to support this conclusion been provided?</w:t>
            </w:r>
          </w:p>
        </w:tc>
        <w:tc>
          <w:tcPr>
            <w:tcW w:w="931" w:type="pct"/>
          </w:tcPr>
          <w:p w14:paraId="22A37871" w14:textId="7551E6F1"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7450587F" w14:textId="77777777" w:rsidR="003A337A" w:rsidRPr="00B84CB3" w:rsidRDefault="003A337A" w:rsidP="00AD5162">
            <w:pPr>
              <w:rPr>
                <w:rFonts w:ascii="Arial" w:hAnsi="Arial" w:cs="Arial"/>
              </w:rPr>
            </w:pPr>
          </w:p>
        </w:tc>
      </w:tr>
      <w:tr w:rsidR="008A3776" w:rsidRPr="00B84CB3" w14:paraId="75DE7299" w14:textId="77777777" w:rsidTr="008A3776">
        <w:tc>
          <w:tcPr>
            <w:tcW w:w="5000" w:type="pct"/>
            <w:gridSpan w:val="3"/>
          </w:tcPr>
          <w:p w14:paraId="4E002028" w14:textId="3C380864"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waste </w:t>
            </w:r>
          </w:p>
        </w:tc>
      </w:tr>
      <w:tr w:rsidR="003A337A" w:rsidRPr="00B84CB3" w14:paraId="2BC632B6" w14:textId="77777777" w:rsidTr="00AD5162">
        <w:tc>
          <w:tcPr>
            <w:tcW w:w="2997" w:type="pct"/>
          </w:tcPr>
          <w:p w14:paraId="3275D955" w14:textId="001EE1A4" w:rsidR="003A337A" w:rsidRDefault="00ED77DD" w:rsidP="00AD5162">
            <w:pPr>
              <w:rPr>
                <w:rFonts w:ascii="Arial" w:hAnsi="Arial" w:cs="Arial"/>
              </w:rPr>
            </w:pPr>
            <w:r w:rsidRPr="00B84CB3">
              <w:rPr>
                <w:rFonts w:ascii="Arial" w:hAnsi="Arial" w:cs="Arial"/>
              </w:rPr>
              <w:t>Have</w:t>
            </w:r>
            <w:r w:rsidR="003A337A" w:rsidRPr="00B84CB3">
              <w:rPr>
                <w:rFonts w:ascii="Arial" w:hAnsi="Arial" w:cs="Arial"/>
              </w:rPr>
              <w:t xml:space="preserve"> all</w:t>
            </w:r>
            <w:r w:rsidR="008A3776">
              <w:rPr>
                <w:rFonts w:ascii="Arial" w:hAnsi="Arial" w:cs="Arial"/>
              </w:rPr>
              <w:t xml:space="preserve"> parts</w:t>
            </w:r>
            <w:r w:rsidR="003A337A" w:rsidRPr="00B84CB3">
              <w:rPr>
                <w:rFonts w:ascii="Arial" w:hAnsi="Arial" w:cs="Arial"/>
              </w:rPr>
              <w:t xml:space="preserve"> of the </w:t>
            </w:r>
            <w:r w:rsidR="003A337A" w:rsidRPr="00B84CB3">
              <w:rPr>
                <w:rFonts w:ascii="Arial" w:hAnsi="Arial" w:cs="Arial"/>
                <w:b/>
                <w:bCs/>
                <w:iCs/>
              </w:rPr>
              <w:t>waste</w:t>
            </w:r>
            <w:r w:rsidR="00710C50">
              <w:rPr>
                <w:rFonts w:ascii="Arial" w:hAnsi="Arial" w:cs="Arial"/>
                <w:b/>
                <w:bCs/>
                <w:iCs/>
              </w:rPr>
              <w:t>-</w:t>
            </w:r>
            <w:r w:rsidR="003A337A" w:rsidRPr="00B84CB3">
              <w:rPr>
                <w:rFonts w:ascii="Arial" w:hAnsi="Arial" w:cs="Arial"/>
                <w:b/>
                <w:bCs/>
                <w:iCs/>
              </w:rPr>
              <w:t>types</w:t>
            </w:r>
            <w:r w:rsidR="003A337A" w:rsidRPr="00B84CB3">
              <w:rPr>
                <w:rFonts w:ascii="Arial" w:hAnsi="Arial" w:cs="Arial"/>
              </w:rPr>
              <w:t xml:space="preserve"> </w:t>
            </w:r>
            <w:r w:rsidR="003A337A" w:rsidRPr="00710C50">
              <w:rPr>
                <w:rFonts w:ascii="Arial" w:hAnsi="Arial" w:cs="Arial"/>
                <w:b/>
                <w:bCs/>
              </w:rPr>
              <w:t>table</w:t>
            </w:r>
            <w:r w:rsidR="003A337A" w:rsidRPr="00B84CB3">
              <w:rPr>
                <w:rFonts w:ascii="Arial" w:hAnsi="Arial" w:cs="Arial"/>
              </w:rPr>
              <w:t xml:space="preserve"> been completed?</w:t>
            </w:r>
          </w:p>
          <w:p w14:paraId="4986BDDA" w14:textId="7797D150" w:rsidR="008A3776" w:rsidRPr="008A3776" w:rsidRDefault="008A3776" w:rsidP="008A3776">
            <w:pPr>
              <w:pStyle w:val="ListParagraph"/>
              <w:numPr>
                <w:ilvl w:val="0"/>
                <w:numId w:val="28"/>
              </w:numPr>
              <w:rPr>
                <w:rFonts w:ascii="Arial" w:hAnsi="Arial" w:cs="Arial"/>
              </w:rPr>
            </w:pPr>
            <w:r w:rsidRPr="008A3776">
              <w:rPr>
                <w:rFonts w:ascii="Arial" w:hAnsi="Arial" w:cs="Arial"/>
              </w:rPr>
              <w:t>List of waste code (6 digit)</w:t>
            </w:r>
          </w:p>
          <w:p w14:paraId="20B73969" w14:textId="2EFBB971" w:rsidR="008A3776" w:rsidRPr="008A3776" w:rsidRDefault="008A3776" w:rsidP="008A3776">
            <w:pPr>
              <w:pStyle w:val="ListParagraph"/>
              <w:numPr>
                <w:ilvl w:val="0"/>
                <w:numId w:val="28"/>
              </w:numPr>
              <w:rPr>
                <w:rFonts w:ascii="Arial" w:hAnsi="Arial" w:cs="Arial"/>
              </w:rPr>
            </w:pPr>
            <w:r w:rsidRPr="008A3776">
              <w:rPr>
                <w:rFonts w:ascii="Arial" w:hAnsi="Arial" w:cs="Arial"/>
              </w:rPr>
              <w:t>Description of waste (this must be an accurate description specific to this waste that refers to the List of Waste written description)</w:t>
            </w:r>
          </w:p>
          <w:p w14:paraId="21213150" w14:textId="74657175" w:rsidR="00BA3B1E" w:rsidRPr="0095070A" w:rsidRDefault="008A3776" w:rsidP="00BA3B1E">
            <w:pPr>
              <w:pStyle w:val="ListParagraph"/>
              <w:numPr>
                <w:ilvl w:val="0"/>
                <w:numId w:val="28"/>
              </w:numPr>
              <w:rPr>
                <w:rFonts w:ascii="Arial" w:hAnsi="Arial" w:cs="Arial"/>
              </w:rPr>
            </w:pPr>
            <w:r w:rsidRPr="008A3776">
              <w:rPr>
                <w:rFonts w:ascii="Arial" w:hAnsi="Arial" w:cs="Arial"/>
              </w:rPr>
              <w:t>Physical form of waste/Is it stackable</w:t>
            </w:r>
            <w:r w:rsidR="00EB00B3">
              <w:rPr>
                <w:rFonts w:ascii="Arial" w:hAnsi="Arial" w:cs="Arial"/>
              </w:rPr>
              <w:t xml:space="preserve"> or </w:t>
            </w:r>
            <w:r w:rsidRPr="008A3776">
              <w:rPr>
                <w:rFonts w:ascii="Arial" w:hAnsi="Arial" w:cs="Arial"/>
              </w:rPr>
              <w:t>non-stackable</w:t>
            </w:r>
          </w:p>
          <w:p w14:paraId="0C149FB8" w14:textId="543556AA" w:rsidR="008A3776" w:rsidRPr="008A3776" w:rsidRDefault="008A3776" w:rsidP="008A3776">
            <w:pPr>
              <w:pStyle w:val="ListParagraph"/>
              <w:numPr>
                <w:ilvl w:val="0"/>
                <w:numId w:val="28"/>
              </w:numPr>
              <w:rPr>
                <w:rFonts w:ascii="Arial" w:hAnsi="Arial" w:cs="Arial"/>
              </w:rPr>
            </w:pPr>
            <w:r w:rsidRPr="008A3776">
              <w:rPr>
                <w:rFonts w:ascii="Arial" w:hAnsi="Arial" w:cs="Arial"/>
              </w:rPr>
              <w:t>Is the waste high in readily available nitrogen?</w:t>
            </w:r>
          </w:p>
          <w:p w14:paraId="213A462A" w14:textId="7179DC28" w:rsidR="008A3776" w:rsidRPr="008A3776" w:rsidRDefault="008A3776" w:rsidP="008A3776">
            <w:pPr>
              <w:pStyle w:val="ListParagraph"/>
              <w:numPr>
                <w:ilvl w:val="0"/>
                <w:numId w:val="28"/>
              </w:numPr>
              <w:rPr>
                <w:rFonts w:ascii="Arial" w:hAnsi="Arial" w:cs="Arial"/>
              </w:rPr>
            </w:pPr>
            <w:r w:rsidRPr="008A3776">
              <w:rPr>
                <w:rFonts w:ascii="Arial" w:hAnsi="Arial" w:cs="Arial"/>
              </w:rPr>
              <w:t>Producer of waste &amp; permit number (if applicable)</w:t>
            </w:r>
          </w:p>
          <w:p w14:paraId="7FC6A048" w14:textId="038E8F41" w:rsidR="008A3776" w:rsidRPr="008A3776" w:rsidRDefault="008A3776" w:rsidP="008A3776">
            <w:pPr>
              <w:pStyle w:val="ListParagraph"/>
              <w:numPr>
                <w:ilvl w:val="0"/>
                <w:numId w:val="28"/>
              </w:numPr>
              <w:rPr>
                <w:rFonts w:ascii="Arial" w:hAnsi="Arial" w:cs="Arial"/>
              </w:rPr>
            </w:pPr>
            <w:r w:rsidRPr="008A3776">
              <w:rPr>
                <w:rFonts w:ascii="Arial" w:hAnsi="Arial" w:cs="Arial"/>
              </w:rPr>
              <w:t>Total amount being spread/used (tonnes)</w:t>
            </w:r>
          </w:p>
        </w:tc>
        <w:tc>
          <w:tcPr>
            <w:tcW w:w="931" w:type="pct"/>
          </w:tcPr>
          <w:p w14:paraId="01FFE917" w14:textId="02A36F71" w:rsidR="003A337A" w:rsidRPr="00BA3B1E" w:rsidRDefault="00BF01AD" w:rsidP="00AD5162">
            <w:pPr>
              <w:rPr>
                <w:rFonts w:ascii="Arial" w:hAnsi="Arial" w:cs="Arial"/>
              </w:rPr>
            </w:pPr>
            <w:r w:rsidRPr="00BA3B1E">
              <w:rPr>
                <w:rFonts w:ascii="Arial" w:hAnsi="Arial" w:cs="Arial"/>
              </w:rPr>
              <w:t xml:space="preserve">Y </w:t>
            </w:r>
          </w:p>
        </w:tc>
        <w:tc>
          <w:tcPr>
            <w:tcW w:w="1072" w:type="pct"/>
          </w:tcPr>
          <w:p w14:paraId="519DBF71" w14:textId="2CE5F5FF" w:rsidR="003A337A" w:rsidRPr="00911D6C" w:rsidRDefault="00CC60F4" w:rsidP="00AD5162">
            <w:pPr>
              <w:rPr>
                <w:rFonts w:ascii="Arial" w:hAnsi="Arial" w:cs="Arial"/>
                <w:highlight w:val="green"/>
              </w:rPr>
            </w:pPr>
            <w:r w:rsidRPr="00C81539">
              <w:rPr>
                <w:rFonts w:ascii="Arial" w:hAnsi="Arial" w:cs="Arial"/>
              </w:rPr>
              <w:t>States non waste producing site</w:t>
            </w:r>
            <w:r w:rsidR="004A1A4A" w:rsidRPr="00C81539">
              <w:rPr>
                <w:rFonts w:ascii="Arial" w:hAnsi="Arial" w:cs="Arial"/>
              </w:rPr>
              <w:t xml:space="preserve"> but still gives 170506 as a waste stream. No </w:t>
            </w:r>
            <w:r w:rsidR="005224F3">
              <w:rPr>
                <w:rFonts w:ascii="Arial" w:hAnsi="Arial" w:cs="Arial"/>
              </w:rPr>
              <w:t>“</w:t>
            </w:r>
            <w:r w:rsidR="0095070A" w:rsidRPr="00C81539">
              <w:rPr>
                <w:rFonts w:ascii="Arial" w:hAnsi="Arial" w:cs="Arial"/>
              </w:rPr>
              <w:t>producer</w:t>
            </w:r>
            <w:r w:rsidR="005224F3">
              <w:rPr>
                <w:rFonts w:ascii="Arial" w:hAnsi="Arial" w:cs="Arial"/>
              </w:rPr>
              <w:t>”</w:t>
            </w:r>
            <w:r w:rsidR="0095070A" w:rsidRPr="00C81539">
              <w:rPr>
                <w:rFonts w:ascii="Arial" w:hAnsi="Arial" w:cs="Arial"/>
              </w:rPr>
              <w:t xml:space="preserve"> named</w:t>
            </w:r>
            <w:r w:rsidR="005224F3">
              <w:rPr>
                <w:rFonts w:ascii="Arial" w:hAnsi="Arial" w:cs="Arial"/>
              </w:rPr>
              <w:t xml:space="preserve"> on form however ABS does confirm source is the “</w:t>
            </w:r>
            <w:r w:rsidR="005224F3" w:rsidRPr="005224F3">
              <w:rPr>
                <w:rFonts w:ascii="Arial" w:hAnsi="Arial" w:cs="Arial"/>
              </w:rPr>
              <w:t xml:space="preserve">dredging </w:t>
            </w:r>
            <w:r w:rsidR="005224F3">
              <w:rPr>
                <w:rFonts w:ascii="Arial" w:hAnsi="Arial" w:cs="Arial"/>
              </w:rPr>
              <w:t>from</w:t>
            </w:r>
            <w:r w:rsidR="005224F3" w:rsidRPr="005224F3">
              <w:rPr>
                <w:rFonts w:ascii="Arial" w:hAnsi="Arial" w:cs="Arial"/>
              </w:rPr>
              <w:t xml:space="preserve"> the Monmouthshire &amp; Brecon Canal</w:t>
            </w:r>
            <w:r w:rsidR="005224F3">
              <w:rPr>
                <w:rFonts w:ascii="Arial" w:hAnsi="Arial" w:cs="Arial"/>
              </w:rPr>
              <w:t>”</w:t>
            </w:r>
            <w:r w:rsidR="0095070A" w:rsidRPr="00C81539">
              <w:rPr>
                <w:rFonts w:ascii="Arial" w:hAnsi="Arial" w:cs="Arial"/>
              </w:rPr>
              <w:t xml:space="preserve"> The silt is being dewatered at an undisclosed location and may require a permit</w:t>
            </w:r>
            <w:r w:rsidR="007310FF" w:rsidRPr="00C81539">
              <w:rPr>
                <w:rFonts w:ascii="Arial" w:hAnsi="Arial" w:cs="Arial"/>
              </w:rPr>
              <w:t xml:space="preserve">. </w:t>
            </w:r>
          </w:p>
        </w:tc>
      </w:tr>
      <w:tr w:rsidR="003A337A" w:rsidRPr="00B84CB3" w14:paraId="36FA7C9D" w14:textId="77777777" w:rsidTr="00AD5162">
        <w:tc>
          <w:tcPr>
            <w:tcW w:w="2997" w:type="pct"/>
          </w:tcPr>
          <w:p w14:paraId="6D9446BB" w14:textId="77777777" w:rsidR="003A337A" w:rsidRPr="00B84CB3" w:rsidRDefault="003A337A" w:rsidP="00AD5162">
            <w:pPr>
              <w:rPr>
                <w:rFonts w:ascii="Arial" w:hAnsi="Arial" w:cs="Arial"/>
              </w:rPr>
            </w:pPr>
            <w:r w:rsidRPr="00B84CB3">
              <w:rPr>
                <w:rFonts w:ascii="Arial" w:hAnsi="Arial" w:cs="Arial"/>
              </w:rPr>
              <w:t xml:space="preserve">Are the wastes listed in the deployment specifically listed in the permit? </w:t>
            </w:r>
          </w:p>
        </w:tc>
        <w:tc>
          <w:tcPr>
            <w:tcW w:w="931" w:type="pct"/>
          </w:tcPr>
          <w:p w14:paraId="6C6A733C" w14:textId="1EA020C7"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4AD3B603" w14:textId="77777777" w:rsidR="003A337A" w:rsidRPr="00B84CB3" w:rsidRDefault="003A337A" w:rsidP="00AD5162">
            <w:pPr>
              <w:rPr>
                <w:rFonts w:ascii="Arial" w:hAnsi="Arial" w:cs="Arial"/>
              </w:rPr>
            </w:pPr>
          </w:p>
        </w:tc>
      </w:tr>
      <w:tr w:rsidR="003A337A" w:rsidRPr="00B84CB3" w14:paraId="03C16944" w14:textId="77777777" w:rsidTr="00AD5162">
        <w:tc>
          <w:tcPr>
            <w:tcW w:w="2997" w:type="pct"/>
          </w:tcPr>
          <w:p w14:paraId="77DFD5EF" w14:textId="2C6710FD" w:rsidR="003A337A" w:rsidRPr="00B84CB3" w:rsidRDefault="003A337A" w:rsidP="0095070A">
            <w:pPr>
              <w:rPr>
                <w:rFonts w:ascii="Arial" w:hAnsi="Arial" w:cs="Arial"/>
              </w:rPr>
            </w:pPr>
            <w:r w:rsidRPr="00B84CB3">
              <w:rPr>
                <w:rFonts w:ascii="Arial" w:hAnsi="Arial" w:cs="Arial"/>
              </w:rPr>
              <w:t>Can you verify the waste producer (source of waste) is correct in terms of production, coding and description?</w:t>
            </w:r>
          </w:p>
        </w:tc>
        <w:tc>
          <w:tcPr>
            <w:tcW w:w="931" w:type="pct"/>
          </w:tcPr>
          <w:p w14:paraId="611F321A" w14:textId="7166B895" w:rsidR="003A337A" w:rsidRPr="00BA3B1E" w:rsidRDefault="007310FF" w:rsidP="00AD5162">
            <w:pPr>
              <w:rPr>
                <w:rFonts w:ascii="Arial" w:hAnsi="Arial" w:cs="Arial"/>
              </w:rPr>
            </w:pPr>
            <w:r>
              <w:rPr>
                <w:rFonts w:ascii="Arial" w:hAnsi="Arial" w:cs="Arial"/>
              </w:rPr>
              <w:t>Y</w:t>
            </w:r>
          </w:p>
        </w:tc>
        <w:tc>
          <w:tcPr>
            <w:tcW w:w="1072" w:type="pct"/>
          </w:tcPr>
          <w:p w14:paraId="04D1E817" w14:textId="3A6C1E01" w:rsidR="003A337A" w:rsidRPr="00B84CB3" w:rsidRDefault="003A337A" w:rsidP="00AD5162">
            <w:pPr>
              <w:rPr>
                <w:rFonts w:ascii="Arial" w:hAnsi="Arial" w:cs="Arial"/>
              </w:rPr>
            </w:pPr>
          </w:p>
        </w:tc>
      </w:tr>
      <w:tr w:rsidR="008A3776" w:rsidRPr="00B84CB3" w14:paraId="17ED6AB3" w14:textId="77777777" w:rsidTr="008A3776">
        <w:tc>
          <w:tcPr>
            <w:tcW w:w="5000" w:type="pct"/>
            <w:gridSpan w:val="3"/>
          </w:tcPr>
          <w:p w14:paraId="3CA819AA" w14:textId="19875ACF"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storage </w:t>
            </w:r>
          </w:p>
        </w:tc>
      </w:tr>
      <w:tr w:rsidR="003A337A" w:rsidRPr="00B84CB3" w14:paraId="0D3C5B29" w14:textId="77777777" w:rsidTr="00AD5162">
        <w:tc>
          <w:tcPr>
            <w:tcW w:w="2997" w:type="pct"/>
          </w:tcPr>
          <w:p w14:paraId="2DEFFDF1"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tcPr>
          <w:p w14:paraId="6AEDCEC8" w14:textId="3E2118B1" w:rsidR="003A337A" w:rsidRPr="00BA3B1E" w:rsidRDefault="003A337A" w:rsidP="00AD5162">
            <w:pPr>
              <w:rPr>
                <w:rFonts w:ascii="Arial" w:hAnsi="Arial" w:cs="Arial"/>
              </w:rPr>
            </w:pPr>
            <w:r w:rsidRPr="00BA3B1E">
              <w:rPr>
                <w:rFonts w:ascii="Arial" w:hAnsi="Arial" w:cs="Arial"/>
              </w:rPr>
              <w:t>n/a</w:t>
            </w:r>
          </w:p>
        </w:tc>
        <w:tc>
          <w:tcPr>
            <w:tcW w:w="1072" w:type="pct"/>
          </w:tcPr>
          <w:p w14:paraId="4022AC64" w14:textId="77777777" w:rsidR="003A337A" w:rsidRPr="00B84CB3" w:rsidRDefault="003A337A" w:rsidP="00AD5162">
            <w:pPr>
              <w:rPr>
                <w:rFonts w:ascii="Arial" w:hAnsi="Arial" w:cs="Arial"/>
              </w:rPr>
            </w:pPr>
          </w:p>
        </w:tc>
      </w:tr>
      <w:tr w:rsidR="003A337A" w:rsidRPr="00B84CB3" w14:paraId="31E7A515" w14:textId="77777777" w:rsidTr="00AD5162">
        <w:tc>
          <w:tcPr>
            <w:tcW w:w="2997" w:type="pct"/>
          </w:tcPr>
          <w:p w14:paraId="5F81FDC6" w14:textId="77777777" w:rsidR="003A337A" w:rsidRPr="00B84CB3" w:rsidRDefault="003A337A" w:rsidP="00AD5162">
            <w:pPr>
              <w:rPr>
                <w:rFonts w:ascii="Arial" w:hAnsi="Arial" w:cs="Arial"/>
              </w:rPr>
            </w:pPr>
            <w:r w:rsidRPr="00B84CB3">
              <w:rPr>
                <w:rFonts w:ascii="Arial" w:hAnsi="Arial" w:cs="Arial"/>
              </w:rPr>
              <w:lastRenderedPageBreak/>
              <w:t xml:space="preserve">Is the storage given no more than 1250 tonnes shall be non-stackable waste, and no more than 3000 tonnes of all other wastes? </w:t>
            </w:r>
          </w:p>
        </w:tc>
        <w:tc>
          <w:tcPr>
            <w:tcW w:w="931" w:type="pct"/>
          </w:tcPr>
          <w:p w14:paraId="18F17285" w14:textId="0463FBBF" w:rsidR="003A337A" w:rsidRPr="00BA3B1E" w:rsidRDefault="003A337A" w:rsidP="00AD5162">
            <w:pPr>
              <w:rPr>
                <w:rFonts w:ascii="Arial" w:hAnsi="Arial" w:cs="Arial"/>
              </w:rPr>
            </w:pPr>
            <w:r w:rsidRPr="00BA3B1E">
              <w:rPr>
                <w:rFonts w:ascii="Arial" w:hAnsi="Arial" w:cs="Arial"/>
              </w:rPr>
              <w:t>n/a</w:t>
            </w:r>
          </w:p>
        </w:tc>
        <w:tc>
          <w:tcPr>
            <w:tcW w:w="1072" w:type="pct"/>
          </w:tcPr>
          <w:p w14:paraId="01C306C7" w14:textId="77777777" w:rsidR="003A337A" w:rsidRPr="00B84CB3" w:rsidRDefault="003A337A" w:rsidP="00AD5162">
            <w:pPr>
              <w:rPr>
                <w:rFonts w:ascii="Arial" w:hAnsi="Arial" w:cs="Arial"/>
              </w:rPr>
            </w:pPr>
          </w:p>
        </w:tc>
      </w:tr>
      <w:tr w:rsidR="008A3776" w:rsidRPr="00B84CB3" w14:paraId="5E352E41" w14:textId="77777777" w:rsidTr="008A3776">
        <w:tc>
          <w:tcPr>
            <w:tcW w:w="5000" w:type="pct"/>
            <w:gridSpan w:val="3"/>
          </w:tcPr>
          <w:p w14:paraId="1B531ABB" w14:textId="2340120E" w:rsidR="008A3776" w:rsidRPr="008A3776" w:rsidRDefault="008A3776" w:rsidP="00AD5162">
            <w:pPr>
              <w:rPr>
                <w:rFonts w:ascii="Arial" w:hAnsi="Arial" w:cs="Arial"/>
                <w:b/>
                <w:bCs/>
              </w:rPr>
            </w:pPr>
            <w:r>
              <w:rPr>
                <w:rFonts w:ascii="Arial" w:hAnsi="Arial" w:cs="Arial"/>
                <w:b/>
                <w:bCs/>
              </w:rPr>
              <w:t xml:space="preserve">      18. Supporting documents</w:t>
            </w:r>
          </w:p>
        </w:tc>
      </w:tr>
      <w:tr w:rsidR="003A337A" w:rsidRPr="00B84CB3" w14:paraId="163E6DA5" w14:textId="77777777" w:rsidTr="00AD5162">
        <w:tc>
          <w:tcPr>
            <w:tcW w:w="2997"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931" w:type="pct"/>
          </w:tcPr>
          <w:p w14:paraId="1F8B27FC" w14:textId="0ABD85FD" w:rsidR="003A337A" w:rsidRPr="00B84CB3" w:rsidRDefault="003A337A" w:rsidP="00AD5162">
            <w:pPr>
              <w:rPr>
                <w:rFonts w:ascii="Arial" w:hAnsi="Arial" w:cs="Arial"/>
              </w:rPr>
            </w:pPr>
            <w:r w:rsidRPr="00BA3B1E">
              <w:rPr>
                <w:rFonts w:ascii="Arial" w:hAnsi="Arial" w:cs="Arial"/>
              </w:rPr>
              <w:t xml:space="preserve">Y </w:t>
            </w:r>
          </w:p>
        </w:tc>
        <w:tc>
          <w:tcPr>
            <w:tcW w:w="1072" w:type="pct"/>
          </w:tcPr>
          <w:p w14:paraId="3889B701" w14:textId="77777777" w:rsidR="003A337A" w:rsidRPr="00B84CB3" w:rsidRDefault="003A337A" w:rsidP="00AD5162">
            <w:pPr>
              <w:rPr>
                <w:rFonts w:ascii="Arial" w:hAnsi="Arial" w:cs="Arial"/>
              </w:rPr>
            </w:pPr>
          </w:p>
        </w:tc>
      </w:tr>
      <w:tr w:rsidR="007A25F4" w:rsidRPr="00B84CB3" w14:paraId="6A4989CC" w14:textId="77777777" w:rsidTr="007A25F4">
        <w:tc>
          <w:tcPr>
            <w:tcW w:w="5000" w:type="pct"/>
            <w:gridSpan w:val="3"/>
          </w:tcPr>
          <w:p w14:paraId="46CE1006" w14:textId="64CDC62A" w:rsidR="007A25F4" w:rsidRPr="007A25F4" w:rsidRDefault="007A25F4" w:rsidP="00AD5162">
            <w:pPr>
              <w:rPr>
                <w:rFonts w:ascii="Arial" w:hAnsi="Arial" w:cs="Arial"/>
                <w:b/>
                <w:bCs/>
              </w:rPr>
            </w:pPr>
            <w:r>
              <w:rPr>
                <w:rFonts w:ascii="Arial" w:hAnsi="Arial" w:cs="Arial"/>
                <w:b/>
                <w:bCs/>
              </w:rPr>
              <w:t xml:space="preserve">      20. </w:t>
            </w:r>
            <w:r w:rsidRPr="007A25F4">
              <w:rPr>
                <w:rFonts w:ascii="Arial" w:hAnsi="Arial" w:cs="Arial"/>
                <w:b/>
                <w:bCs/>
              </w:rPr>
              <w:t>Confidentiality and national security</w:t>
            </w:r>
          </w:p>
        </w:tc>
      </w:tr>
      <w:tr w:rsidR="003A337A" w:rsidRPr="00B84CB3" w14:paraId="1DB08A5D" w14:textId="77777777" w:rsidTr="00AD5162">
        <w:tc>
          <w:tcPr>
            <w:tcW w:w="2997"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31" w:type="pct"/>
          </w:tcPr>
          <w:p w14:paraId="65DBCE7D" w14:textId="13836C62" w:rsidR="003A337A" w:rsidRPr="00BA3B1E" w:rsidRDefault="003A337A" w:rsidP="00AD5162">
            <w:pPr>
              <w:rPr>
                <w:rFonts w:ascii="Arial" w:hAnsi="Arial" w:cs="Arial"/>
              </w:rPr>
            </w:pPr>
            <w:r w:rsidRPr="00BA3B1E">
              <w:rPr>
                <w:rFonts w:ascii="Arial" w:hAnsi="Arial" w:cs="Arial"/>
              </w:rPr>
              <w:t>N</w:t>
            </w:r>
          </w:p>
        </w:tc>
        <w:tc>
          <w:tcPr>
            <w:tcW w:w="1072" w:type="pct"/>
          </w:tcPr>
          <w:p w14:paraId="3C8D8EEA" w14:textId="77777777" w:rsidR="003A337A" w:rsidRPr="00B84CB3" w:rsidRDefault="003A337A" w:rsidP="00AD5162">
            <w:pPr>
              <w:rPr>
                <w:rFonts w:ascii="Arial" w:hAnsi="Arial" w:cs="Arial"/>
              </w:rPr>
            </w:pPr>
          </w:p>
        </w:tc>
      </w:tr>
      <w:tr w:rsidR="003A337A" w:rsidRPr="00B84CB3" w14:paraId="0AAFA6B9" w14:textId="77777777" w:rsidTr="00AD5162">
        <w:tc>
          <w:tcPr>
            <w:tcW w:w="2997"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931" w:type="pct"/>
          </w:tcPr>
          <w:p w14:paraId="085F745F" w14:textId="72F9846A" w:rsidR="003A337A" w:rsidRPr="00BA3B1E" w:rsidRDefault="003A337A" w:rsidP="00AD5162">
            <w:pPr>
              <w:rPr>
                <w:rFonts w:ascii="Arial" w:hAnsi="Arial" w:cs="Arial"/>
              </w:rPr>
            </w:pPr>
            <w:r w:rsidRPr="00BA3B1E">
              <w:rPr>
                <w:rFonts w:ascii="Arial" w:hAnsi="Arial" w:cs="Arial"/>
              </w:rPr>
              <w:t>N</w:t>
            </w:r>
          </w:p>
        </w:tc>
        <w:tc>
          <w:tcPr>
            <w:tcW w:w="1072" w:type="pct"/>
          </w:tcPr>
          <w:p w14:paraId="51001197" w14:textId="77777777" w:rsidR="003A337A" w:rsidRPr="00B84CB3" w:rsidRDefault="003A337A" w:rsidP="00AD5162">
            <w:pPr>
              <w:rPr>
                <w:rFonts w:ascii="Arial" w:hAnsi="Arial" w:cs="Arial"/>
              </w:rPr>
            </w:pPr>
          </w:p>
        </w:tc>
      </w:tr>
      <w:tr w:rsidR="007A25F4" w:rsidRPr="00B84CB3" w14:paraId="64AB793D" w14:textId="77777777" w:rsidTr="007A25F4">
        <w:tc>
          <w:tcPr>
            <w:tcW w:w="5000" w:type="pct"/>
            <w:gridSpan w:val="3"/>
          </w:tcPr>
          <w:p w14:paraId="757A01FF" w14:textId="5E5EEFB2" w:rsidR="007A25F4" w:rsidRPr="007A25F4" w:rsidRDefault="007A25F4" w:rsidP="00AD5162">
            <w:pPr>
              <w:rPr>
                <w:rFonts w:ascii="Arial" w:hAnsi="Arial" w:cs="Arial"/>
                <w:b/>
                <w:bCs/>
              </w:rPr>
            </w:pPr>
            <w:r>
              <w:rPr>
                <w:rFonts w:ascii="Arial" w:hAnsi="Arial" w:cs="Arial"/>
                <w:b/>
                <w:bCs/>
              </w:rPr>
              <w:t xml:space="preserve">      21. Declaration</w:t>
            </w:r>
          </w:p>
        </w:tc>
      </w:tr>
      <w:tr w:rsidR="003A337A" w:rsidRPr="00B84CB3" w14:paraId="40EB8703" w14:textId="77777777" w:rsidTr="00AD5162">
        <w:tc>
          <w:tcPr>
            <w:tcW w:w="2997" w:type="pct"/>
          </w:tcPr>
          <w:p w14:paraId="66C8410D" w14:textId="29B58F64" w:rsidR="003A337A" w:rsidRPr="00B84CB3" w:rsidRDefault="003A337A" w:rsidP="0095070A">
            <w:pPr>
              <w:rPr>
                <w:rFonts w:ascii="Arial" w:hAnsi="Arial" w:cs="Arial"/>
              </w:rPr>
            </w:pPr>
            <w:r w:rsidRPr="00B84CB3">
              <w:rPr>
                <w:rFonts w:ascii="Arial" w:hAnsi="Arial" w:cs="Arial"/>
              </w:rPr>
              <w:t>If signing on behalf of a relevant person, has written confirmation from a relevant person been given?</w:t>
            </w:r>
          </w:p>
        </w:tc>
        <w:tc>
          <w:tcPr>
            <w:tcW w:w="931" w:type="pct"/>
          </w:tcPr>
          <w:p w14:paraId="2B747F71" w14:textId="2F834C30" w:rsidR="003A337A" w:rsidRPr="00BA3B1E" w:rsidRDefault="003A337A" w:rsidP="00AD5162">
            <w:pPr>
              <w:rPr>
                <w:rFonts w:ascii="Arial" w:hAnsi="Arial" w:cs="Arial"/>
              </w:rPr>
            </w:pPr>
            <w:r w:rsidRPr="00BA3B1E">
              <w:rPr>
                <w:rFonts w:ascii="Arial" w:hAnsi="Arial" w:cs="Arial"/>
              </w:rPr>
              <w:t>Y</w:t>
            </w:r>
          </w:p>
        </w:tc>
        <w:tc>
          <w:tcPr>
            <w:tcW w:w="1072" w:type="pct"/>
          </w:tcPr>
          <w:p w14:paraId="2F49E539" w14:textId="77777777" w:rsidR="003A337A" w:rsidRPr="00B84CB3" w:rsidRDefault="003A337A" w:rsidP="00AD5162">
            <w:pPr>
              <w:rPr>
                <w:rFonts w:ascii="Arial" w:hAnsi="Arial" w:cs="Arial"/>
              </w:rPr>
            </w:pPr>
          </w:p>
        </w:tc>
      </w:tr>
      <w:tr w:rsidR="003A337A" w:rsidRPr="00B84CB3" w14:paraId="4CF74395" w14:textId="77777777" w:rsidTr="00AD5162">
        <w:trPr>
          <w:trHeight w:val="77"/>
        </w:trPr>
        <w:tc>
          <w:tcPr>
            <w:tcW w:w="2997" w:type="pct"/>
          </w:tcPr>
          <w:p w14:paraId="7A4D1501" w14:textId="4023050F" w:rsidR="003A337A" w:rsidRPr="00B84CB3" w:rsidRDefault="003A337A" w:rsidP="007310FF">
            <w:pPr>
              <w:rPr>
                <w:rFonts w:ascii="Arial" w:hAnsi="Arial" w:cs="Arial"/>
              </w:rPr>
            </w:pPr>
            <w:r w:rsidRPr="006F7BE8">
              <w:rPr>
                <w:rFonts w:ascii="Arial" w:hAnsi="Arial" w:cs="Arial"/>
              </w:rPr>
              <w:t>Has</w:t>
            </w:r>
            <w:r w:rsidRPr="00B84CB3">
              <w:rPr>
                <w:rFonts w:ascii="Arial" w:hAnsi="Arial" w:cs="Arial"/>
              </w:rPr>
              <w:t xml:space="preserve"> the operator confirmed they will comply with the conditions of the rule set?</w:t>
            </w:r>
          </w:p>
        </w:tc>
        <w:tc>
          <w:tcPr>
            <w:tcW w:w="931" w:type="pct"/>
          </w:tcPr>
          <w:p w14:paraId="7A2BBFFF" w14:textId="29E5DFDB" w:rsidR="003A337A" w:rsidRPr="00BA3B1E" w:rsidRDefault="003A337A" w:rsidP="00AD5162">
            <w:pPr>
              <w:rPr>
                <w:rFonts w:ascii="Arial" w:hAnsi="Arial" w:cs="Arial"/>
              </w:rPr>
            </w:pPr>
            <w:r w:rsidRPr="00BA3B1E">
              <w:rPr>
                <w:rFonts w:ascii="Arial" w:hAnsi="Arial" w:cs="Arial"/>
              </w:rPr>
              <w:t>N</w:t>
            </w:r>
          </w:p>
        </w:tc>
        <w:tc>
          <w:tcPr>
            <w:tcW w:w="1072" w:type="pct"/>
          </w:tcPr>
          <w:p w14:paraId="7B71848E" w14:textId="6DD11936" w:rsidR="003A337A" w:rsidRPr="00B84CB3" w:rsidRDefault="0095070A" w:rsidP="00AD5162">
            <w:pPr>
              <w:rPr>
                <w:rFonts w:ascii="Arial" w:hAnsi="Arial" w:cs="Arial"/>
              </w:rPr>
            </w:pPr>
            <w:r w:rsidRPr="001334F5">
              <w:rPr>
                <w:rFonts w:ascii="Arial" w:hAnsi="Arial" w:cs="Arial"/>
              </w:rPr>
              <w:t>Not answered</w:t>
            </w:r>
            <w:r w:rsidR="007310FF" w:rsidRPr="001334F5">
              <w:rPr>
                <w:rFonts w:ascii="Arial" w:hAnsi="Arial" w:cs="Arial"/>
              </w:rPr>
              <w:t xml:space="preserve">, </w:t>
            </w:r>
            <w:r w:rsidR="001334F5" w:rsidRPr="001334F5">
              <w:rPr>
                <w:rFonts w:ascii="Arial" w:hAnsi="Arial" w:cs="Arial"/>
              </w:rPr>
              <w:t>returned</w:t>
            </w:r>
          </w:p>
        </w:tc>
      </w:tr>
      <w:tr w:rsidR="007A25F4" w:rsidRPr="00A007D4" w14:paraId="35F090D5" w14:textId="77777777" w:rsidTr="00AD5162">
        <w:tc>
          <w:tcPr>
            <w:tcW w:w="2997" w:type="pct"/>
          </w:tcPr>
          <w:p w14:paraId="1C0B17F4" w14:textId="67AF076E" w:rsidR="007A25F4" w:rsidRPr="00B84CB3" w:rsidRDefault="007A25F4" w:rsidP="0095070A">
            <w:pPr>
              <w:rPr>
                <w:rFonts w:ascii="Arial" w:hAnsi="Arial" w:cs="Arial"/>
              </w:rPr>
            </w:pPr>
            <w:r>
              <w:rPr>
                <w:rFonts w:ascii="Arial" w:hAnsi="Arial" w:cs="Arial"/>
              </w:rPr>
              <w:t>Has the operator confirmed they will comply with the NRW pre-notification requirements.</w:t>
            </w:r>
          </w:p>
        </w:tc>
        <w:tc>
          <w:tcPr>
            <w:tcW w:w="931" w:type="pct"/>
          </w:tcPr>
          <w:p w14:paraId="70A29A2B" w14:textId="42E8DC93" w:rsidR="007A25F4" w:rsidRPr="00BA3B1E" w:rsidRDefault="007A25F4" w:rsidP="00AD5162">
            <w:pPr>
              <w:rPr>
                <w:rFonts w:ascii="Arial" w:hAnsi="Arial" w:cs="Arial"/>
              </w:rPr>
            </w:pPr>
            <w:r w:rsidRPr="00BA3B1E">
              <w:rPr>
                <w:rFonts w:ascii="Arial" w:hAnsi="Arial" w:cs="Arial"/>
              </w:rPr>
              <w:t xml:space="preserve">Y </w:t>
            </w:r>
          </w:p>
        </w:tc>
        <w:tc>
          <w:tcPr>
            <w:tcW w:w="1072" w:type="pct"/>
          </w:tcPr>
          <w:p w14:paraId="2901679C" w14:textId="77777777" w:rsidR="007A25F4" w:rsidRPr="00A007D4" w:rsidRDefault="007A25F4" w:rsidP="00AD5162">
            <w:pPr>
              <w:rPr>
                <w:rFonts w:ascii="Arial" w:hAnsi="Arial" w:cs="Arial"/>
              </w:rPr>
            </w:pPr>
          </w:p>
        </w:tc>
      </w:tr>
      <w:tr w:rsidR="003A337A" w:rsidRPr="00A007D4" w14:paraId="721E3330" w14:textId="77777777" w:rsidTr="00AD5162">
        <w:tc>
          <w:tcPr>
            <w:tcW w:w="2997" w:type="pct"/>
          </w:tcPr>
          <w:p w14:paraId="44E878AE" w14:textId="12EC444C" w:rsidR="003A337A" w:rsidRPr="00B84CB3" w:rsidRDefault="003A337A" w:rsidP="00AD5162">
            <w:pPr>
              <w:rPr>
                <w:rFonts w:ascii="Arial" w:hAnsi="Arial" w:cs="Arial"/>
              </w:rPr>
            </w:pPr>
            <w:r w:rsidRPr="00B84CB3">
              <w:rPr>
                <w:rFonts w:ascii="Arial" w:hAnsi="Arial" w:cs="Arial"/>
              </w:rPr>
              <w:t>Has a relevant person or approved person signed the declaration?</w:t>
            </w:r>
          </w:p>
        </w:tc>
        <w:tc>
          <w:tcPr>
            <w:tcW w:w="931" w:type="pct"/>
          </w:tcPr>
          <w:p w14:paraId="256A84FA" w14:textId="2A6D5A1C" w:rsidR="003A337A" w:rsidRPr="00BA3B1E" w:rsidRDefault="003A337A" w:rsidP="00AD5162">
            <w:pPr>
              <w:rPr>
                <w:rFonts w:ascii="Arial" w:hAnsi="Arial" w:cs="Arial"/>
              </w:rPr>
            </w:pPr>
            <w:r w:rsidRPr="00BA3B1E">
              <w:rPr>
                <w:rFonts w:ascii="Arial" w:hAnsi="Arial" w:cs="Arial"/>
              </w:rPr>
              <w:t>Y</w:t>
            </w:r>
          </w:p>
        </w:tc>
        <w:tc>
          <w:tcPr>
            <w:tcW w:w="1072" w:type="pct"/>
          </w:tcPr>
          <w:p w14:paraId="027C3587" w14:textId="77777777" w:rsidR="003A337A" w:rsidRPr="00A007D4" w:rsidRDefault="003A337A" w:rsidP="00AD5162">
            <w:pPr>
              <w:rPr>
                <w:rFonts w:ascii="Arial" w:hAnsi="Arial" w:cs="Arial"/>
              </w:rPr>
            </w:pP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tcPr>
          <w:p w14:paraId="268BAC40" w14:textId="56D10770" w:rsidR="004C1EF0" w:rsidRPr="00A007D4" w:rsidRDefault="004C1EF0" w:rsidP="00A007D4">
            <w:pPr>
              <w:rPr>
                <w:rFonts w:ascii="Arial" w:hAnsi="Arial" w:cs="Arial"/>
                <w:b/>
              </w:rPr>
            </w:pPr>
            <w:r>
              <w:rPr>
                <w:rFonts w:ascii="Arial" w:hAnsi="Arial" w:cs="Arial"/>
                <w:b/>
              </w:rPr>
              <w:t>Has determining officer completed MyMap screening report?</w:t>
            </w:r>
          </w:p>
        </w:tc>
        <w:tc>
          <w:tcPr>
            <w:tcW w:w="657" w:type="pct"/>
          </w:tcPr>
          <w:p w14:paraId="575BCFB7" w14:textId="018982BF" w:rsidR="004C1EF0" w:rsidRPr="00C40D12" w:rsidRDefault="004C1EF0" w:rsidP="00A007D4">
            <w:pPr>
              <w:rPr>
                <w:rFonts w:ascii="Arial" w:hAnsi="Arial" w:cs="Arial"/>
                <w:b/>
              </w:rPr>
            </w:pPr>
            <w:r w:rsidRPr="00C40D12">
              <w:rPr>
                <w:rFonts w:ascii="Arial" w:hAnsi="Arial" w:cs="Arial"/>
              </w:rPr>
              <w:t xml:space="preserve">Y </w:t>
            </w:r>
          </w:p>
        </w:tc>
        <w:tc>
          <w:tcPr>
            <w:tcW w:w="807" w:type="pct"/>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1124E53B" w:rsidR="00A5488D" w:rsidRPr="00C40D12" w:rsidRDefault="00C468A5" w:rsidP="00A007D4">
            <w:pPr>
              <w:rPr>
                <w:rFonts w:ascii="Arial" w:hAnsi="Arial" w:cs="Arial"/>
              </w:rPr>
            </w:pPr>
            <w:r w:rsidRPr="00C40D12">
              <w:rPr>
                <w:rFonts w:ascii="Arial" w:hAnsi="Arial" w:cs="Arial"/>
              </w:rPr>
              <w:t xml:space="preserve">Y </w:t>
            </w:r>
          </w:p>
        </w:tc>
        <w:tc>
          <w:tcPr>
            <w:tcW w:w="807" w:type="pct"/>
          </w:tcPr>
          <w:p w14:paraId="03ADB47B" w14:textId="0C85339B" w:rsidR="005224F3" w:rsidRPr="00C40D12" w:rsidRDefault="005224F3" w:rsidP="00A007D4">
            <w:pPr>
              <w:rPr>
                <w:rFonts w:ascii="Arial" w:hAnsi="Arial" w:cs="Arial"/>
              </w:rPr>
            </w:pPr>
            <w:r>
              <w:rPr>
                <w:rFonts w:ascii="Arial" w:hAnsi="Arial" w:cs="Arial"/>
              </w:rPr>
              <w:t xml:space="preserve"> </w:t>
            </w: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6B39A756" w:rsidR="00A5488D" w:rsidRPr="00C40D12" w:rsidRDefault="00C468A5" w:rsidP="00A007D4">
            <w:pPr>
              <w:rPr>
                <w:rFonts w:ascii="Arial" w:hAnsi="Arial" w:cs="Arial"/>
              </w:rPr>
            </w:pPr>
            <w:r w:rsidRPr="00C40D12">
              <w:rPr>
                <w:rFonts w:ascii="Arial" w:hAnsi="Arial" w:cs="Arial"/>
              </w:rPr>
              <w:t>n/a</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7D16C4" w:rsidRPr="00A007D4" w14:paraId="166E3D2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29E489" w14:textId="3EB451E5" w:rsidR="007D16C4" w:rsidRPr="00A007D4" w:rsidRDefault="007D16C4" w:rsidP="007D16C4">
            <w:pPr>
              <w:pStyle w:val="Default"/>
              <w:rPr>
                <w:sz w:val="22"/>
                <w:szCs w:val="22"/>
              </w:rPr>
            </w:pPr>
            <w:r w:rsidRPr="00171D59">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2310979" w14:textId="48E4CEFD" w:rsidR="007D16C4" w:rsidRPr="00C40D12" w:rsidRDefault="007D16C4" w:rsidP="007D16C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E455F85" w14:textId="77777777" w:rsidR="007D16C4" w:rsidRPr="00A007D4" w:rsidRDefault="007D16C4" w:rsidP="007D16C4">
            <w:pPr>
              <w:rPr>
                <w:rFonts w:ascii="Arial" w:hAnsi="Arial" w:cs="Arial"/>
              </w:rPr>
            </w:pP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F1368DC"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105D45">
              <w:rPr>
                <w:sz w:val="22"/>
                <w:szCs w:val="22"/>
              </w:rPr>
              <w:t xml:space="preserve">storage or </w:t>
            </w:r>
            <w:r w:rsidR="00105D45" w:rsidRPr="00A17E5A">
              <w:rPr>
                <w:sz w:val="22"/>
                <w:szCs w:val="22"/>
              </w:rPr>
              <w:t xml:space="preserve">spreading </w:t>
            </w:r>
            <w:r w:rsidRPr="00A007D4">
              <w:rPr>
                <w:sz w:val="22"/>
                <w:szCs w:val="22"/>
              </w:rPr>
              <w:t>within 10 meters</w:t>
            </w:r>
            <w:r w:rsidR="006E78DD">
              <w:rPr>
                <w:sz w:val="22"/>
                <w:szCs w:val="22"/>
              </w:rPr>
              <w:t xml:space="preserve">) </w:t>
            </w:r>
          </w:p>
          <w:p w14:paraId="074B7179" w14:textId="0E32DD9B" w:rsidR="00CE65CF" w:rsidRPr="00A007D4" w:rsidRDefault="006E78DD" w:rsidP="00D76F06">
            <w:pPr>
              <w:pStyle w:val="Default"/>
              <w:rPr>
                <w:sz w:val="22"/>
                <w:szCs w:val="22"/>
              </w:rPr>
            </w:pPr>
            <w:r>
              <w:rPr>
                <w:sz w:val="22"/>
                <w:szCs w:val="22"/>
              </w:rPr>
              <w:t>(buffer zones needed</w:t>
            </w:r>
            <w:r w:rsidR="00114B43"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28251385"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2B114CAA" w:rsidR="00114B43" w:rsidRPr="00A007D4" w:rsidRDefault="00114B43" w:rsidP="00A007D4">
            <w:pPr>
              <w:rPr>
                <w:rFonts w:ascii="Arial" w:hAnsi="Arial" w:cs="Arial"/>
              </w:rPr>
            </w:pP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69FDAAFE"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6A5D8E">
              <w:rPr>
                <w:sz w:val="22"/>
                <w:szCs w:val="22"/>
              </w:rPr>
              <w:t xml:space="preserve">storage or </w:t>
            </w:r>
            <w:r w:rsidR="006A5D8E" w:rsidRPr="00A17E5A">
              <w:rPr>
                <w:sz w:val="22"/>
                <w:szCs w:val="22"/>
              </w:rPr>
              <w:t xml:space="preserve">spreading </w:t>
            </w:r>
            <w:r w:rsidRPr="00A007D4">
              <w:rPr>
                <w:sz w:val="22"/>
                <w:szCs w:val="22"/>
              </w:rPr>
              <w:t>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42C03115"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10AC85B0" w:rsidR="00114B43" w:rsidRPr="00A007D4" w:rsidRDefault="00D76F06" w:rsidP="00A007D4">
            <w:pPr>
              <w:rPr>
                <w:rFonts w:ascii="Arial" w:hAnsi="Arial" w:cs="Arial"/>
              </w:rPr>
            </w:pPr>
            <w:r>
              <w:rPr>
                <w:rFonts w:ascii="Arial" w:hAnsi="Arial" w:cs="Arial"/>
              </w:rPr>
              <w:t>None in range</w:t>
            </w: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171D59" w:rsidRDefault="00996CC1" w:rsidP="00D4766D">
            <w:pPr>
              <w:pStyle w:val="Default"/>
              <w:rPr>
                <w:sz w:val="22"/>
                <w:szCs w:val="22"/>
              </w:rPr>
            </w:pPr>
            <w:r w:rsidRPr="00171D59">
              <w:rPr>
                <w:sz w:val="22"/>
                <w:szCs w:val="22"/>
              </w:rPr>
              <w:t>any well, spring</w:t>
            </w:r>
            <w:r w:rsidR="003B79C4" w:rsidRPr="00171D59">
              <w:rPr>
                <w:sz w:val="22"/>
                <w:szCs w:val="22"/>
              </w:rPr>
              <w:t xml:space="preserve"> (or issue)</w:t>
            </w:r>
            <w:r w:rsidRPr="00171D59">
              <w:rPr>
                <w:sz w:val="22"/>
                <w:szCs w:val="22"/>
              </w:rPr>
              <w:t xml:space="preserve"> or borehole </w:t>
            </w:r>
            <w:r w:rsidRPr="00171D59">
              <w:rPr>
                <w:sz w:val="22"/>
                <w:szCs w:val="22"/>
                <w:u w:val="single"/>
              </w:rPr>
              <w:t>used</w:t>
            </w:r>
            <w:r w:rsidRPr="00171D59">
              <w:rPr>
                <w:sz w:val="22"/>
                <w:szCs w:val="22"/>
              </w:rPr>
              <w:t xml:space="preserve"> for the supply of water for human consumption including from a private water supply or supplies.</w:t>
            </w:r>
          </w:p>
          <w:p w14:paraId="5A9F0289" w14:textId="2037C3BE" w:rsidR="00BF3C38" w:rsidRPr="00171D59" w:rsidRDefault="00996CC1" w:rsidP="00D76F06">
            <w:pPr>
              <w:pStyle w:val="Default"/>
              <w:rPr>
                <w:color w:val="FF0000"/>
                <w:sz w:val="22"/>
                <w:szCs w:val="22"/>
              </w:rPr>
            </w:pPr>
            <w:r w:rsidRPr="00171D59">
              <w:rPr>
                <w:sz w:val="22"/>
                <w:szCs w:val="22"/>
              </w:rPr>
              <w:t>(</w:t>
            </w:r>
            <w:r w:rsidRPr="00171D59">
              <w:rPr>
                <w:b/>
                <w:sz w:val="22"/>
                <w:szCs w:val="22"/>
              </w:rPr>
              <w:t>permit condition</w:t>
            </w:r>
            <w:r w:rsidRPr="00171D59">
              <w:rPr>
                <w:sz w:val="22"/>
                <w:szCs w:val="22"/>
              </w:rPr>
              <w:t xml:space="preserve">: no </w:t>
            </w:r>
            <w:r w:rsidR="006A5D8E" w:rsidRPr="00171D59">
              <w:rPr>
                <w:sz w:val="22"/>
                <w:szCs w:val="22"/>
              </w:rPr>
              <w:t xml:space="preserve">storage or </w:t>
            </w:r>
            <w:r w:rsidRPr="00171D59">
              <w:rPr>
                <w:sz w:val="22"/>
                <w:szCs w:val="22"/>
              </w:rPr>
              <w:t xml:space="preserve">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69E77F71" w:rsidR="00996CC1" w:rsidRPr="00C40D12" w:rsidRDefault="003267AF" w:rsidP="00A007D4">
            <w:pPr>
              <w:rPr>
                <w:rFonts w:ascii="Arial" w:hAnsi="Arial" w:cs="Arial"/>
                <w:highlight w:val="yellow"/>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5B00BEA2" w:rsidR="00996CC1" w:rsidRPr="00D76F06" w:rsidRDefault="00D76F06" w:rsidP="00A007D4">
            <w:pPr>
              <w:rPr>
                <w:rFonts w:ascii="Arial" w:hAnsi="Arial" w:cs="Arial"/>
              </w:rPr>
            </w:pPr>
            <w:r w:rsidRPr="00D76F06">
              <w:rPr>
                <w:rFonts w:ascii="Arial" w:hAnsi="Arial" w:cs="Arial"/>
              </w:rPr>
              <w:t>None in range</w:t>
            </w: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22F52263" w:rsidR="00114B43" w:rsidRPr="00171D59" w:rsidRDefault="00114B43" w:rsidP="00D4766D">
            <w:pPr>
              <w:pStyle w:val="Default"/>
              <w:rPr>
                <w:sz w:val="22"/>
                <w:szCs w:val="22"/>
              </w:rPr>
            </w:pPr>
            <w:r w:rsidRPr="00171D59">
              <w:rPr>
                <w:sz w:val="22"/>
                <w:szCs w:val="22"/>
              </w:rPr>
              <w:t>any spring</w:t>
            </w:r>
            <w:r w:rsidR="00171D59" w:rsidRPr="00171D59">
              <w:rPr>
                <w:sz w:val="22"/>
                <w:szCs w:val="22"/>
              </w:rPr>
              <w:t xml:space="preserve"> </w:t>
            </w:r>
            <w:r w:rsidR="003B79C4" w:rsidRPr="00171D59">
              <w:rPr>
                <w:sz w:val="22"/>
                <w:szCs w:val="22"/>
              </w:rPr>
              <w:t>(or issue)</w:t>
            </w:r>
            <w:r w:rsidRPr="00171D59">
              <w:rPr>
                <w:sz w:val="22"/>
                <w:szCs w:val="22"/>
              </w:rPr>
              <w:t xml:space="preserve">, well or borehole not used to supply water for domestic or food production purposes within 50m </w:t>
            </w:r>
          </w:p>
          <w:p w14:paraId="4720FF90" w14:textId="29368518" w:rsidR="002E2A8B" w:rsidRPr="00171D59" w:rsidRDefault="00114B43" w:rsidP="00D76F06">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014189FB"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4EFE74C9" w:rsidR="00114B43" w:rsidRPr="00A007D4" w:rsidRDefault="00D76F06" w:rsidP="00A007D4">
            <w:pPr>
              <w:rPr>
                <w:rFonts w:ascii="Arial" w:hAnsi="Arial" w:cs="Arial"/>
              </w:rPr>
            </w:pPr>
            <w:r>
              <w:rPr>
                <w:rFonts w:ascii="Arial" w:hAnsi="Arial" w:cs="Arial"/>
              </w:rPr>
              <w:t>None in range</w:t>
            </w: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171D59" w:rsidRDefault="00114B43" w:rsidP="00D4766D">
            <w:pPr>
              <w:pStyle w:val="Default"/>
              <w:rPr>
                <w:sz w:val="22"/>
                <w:szCs w:val="22"/>
              </w:rPr>
            </w:pPr>
            <w:r w:rsidRPr="00171D59">
              <w:rPr>
                <w:sz w:val="22"/>
                <w:szCs w:val="22"/>
              </w:rPr>
              <w:t>any spring</w:t>
            </w:r>
            <w:r w:rsidR="00A7361C" w:rsidRPr="00171D59">
              <w:rPr>
                <w:sz w:val="22"/>
                <w:szCs w:val="22"/>
              </w:rPr>
              <w:t xml:space="preserve"> </w:t>
            </w:r>
            <w:r w:rsidR="003B79C4" w:rsidRPr="00171D59">
              <w:rPr>
                <w:sz w:val="22"/>
                <w:szCs w:val="22"/>
              </w:rPr>
              <w:t>(or issue)</w:t>
            </w:r>
            <w:r w:rsidRPr="00171D59">
              <w:rPr>
                <w:sz w:val="22"/>
                <w:szCs w:val="22"/>
              </w:rPr>
              <w:t xml:space="preserve">, well or borehole used to supply water for domestic or food production purposes within 250m </w:t>
            </w:r>
          </w:p>
          <w:p w14:paraId="2D2C9D37" w14:textId="367D6619" w:rsidR="002E2A8B" w:rsidRPr="00171D59" w:rsidRDefault="00114B43" w:rsidP="00D76F06">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72FAEB2F"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46B4E56" w:rsidR="00114B43" w:rsidRPr="00A007D4" w:rsidRDefault="00D76F06" w:rsidP="00A007D4">
            <w:pPr>
              <w:rPr>
                <w:rFonts w:ascii="Arial" w:hAnsi="Arial" w:cs="Arial"/>
              </w:rPr>
            </w:pPr>
            <w:r>
              <w:rPr>
                <w:rFonts w:ascii="Arial" w:hAnsi="Arial" w:cs="Arial"/>
              </w:rPr>
              <w:t>None in range</w:t>
            </w: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any European designated sites- Natura 2000 (SPA, pSPA, SAC or cSAC)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4061EF03"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6DA11AF9" w:rsidR="00114B43" w:rsidRPr="00A007D4" w:rsidRDefault="00D76F06" w:rsidP="00A007D4">
            <w:pPr>
              <w:rPr>
                <w:rFonts w:ascii="Arial" w:hAnsi="Arial" w:cs="Arial"/>
              </w:rPr>
            </w:pPr>
            <w:r>
              <w:rPr>
                <w:rFonts w:ascii="Arial" w:hAnsi="Arial" w:cs="Arial"/>
              </w:rPr>
              <w:t>See comments</w:t>
            </w:r>
          </w:p>
        </w:tc>
      </w:tr>
      <w:tr w:rsidR="009A0BC6" w:rsidRPr="00A007D4" w14:paraId="12F7E48C" w14:textId="77777777" w:rsidTr="002B6073">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A007D4" w:rsidRDefault="009A0BC6" w:rsidP="00D4766D">
            <w:pPr>
              <w:pStyle w:val="Default"/>
              <w:rPr>
                <w:sz w:val="22"/>
                <w:szCs w:val="22"/>
              </w:rPr>
            </w:pPr>
            <w:r w:rsidRPr="006F7BE8">
              <w:rPr>
                <w:sz w:val="22"/>
                <w:szCs w:val="22"/>
              </w:rPr>
              <w:t>location</w:t>
            </w:r>
            <w:r w:rsidRPr="00A007D4">
              <w:rPr>
                <w:sz w:val="22"/>
                <w:szCs w:val="22"/>
              </w:rPr>
              <w:t xml:space="preserve"> of any public rights of way</w:t>
            </w:r>
          </w:p>
          <w:p w14:paraId="6072371C" w14:textId="351E6DD7" w:rsidR="00A817A0"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71F68D7B" w:rsidR="009A0BC6" w:rsidRPr="001334F5" w:rsidRDefault="009A0BC6" w:rsidP="00A007D4">
            <w:pPr>
              <w:rPr>
                <w:rFonts w:ascii="Arial" w:hAnsi="Arial" w:cs="Arial"/>
              </w:rPr>
            </w:pPr>
            <w:r w:rsidRPr="001334F5">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4EFC1D1B" w:rsidR="009A0BC6" w:rsidRPr="001334F5" w:rsidRDefault="002B7604" w:rsidP="00A007D4">
            <w:pPr>
              <w:rPr>
                <w:rFonts w:ascii="Arial" w:hAnsi="Arial" w:cs="Arial"/>
              </w:rPr>
            </w:pPr>
            <w:r w:rsidRPr="001334F5">
              <w:rPr>
                <w:rFonts w:ascii="Arial" w:hAnsi="Arial" w:cs="Arial"/>
              </w:rPr>
              <w:t xml:space="preserve">See comments </w:t>
            </w:r>
            <w:r w:rsidR="001334F5" w:rsidRPr="001334F5">
              <w:rPr>
                <w:rFonts w:ascii="Arial" w:hAnsi="Arial" w:cs="Arial"/>
              </w:rPr>
              <w:t>returned</w:t>
            </w: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53626452" w:rsidR="00C922D9" w:rsidRPr="00C40D12" w:rsidRDefault="00C922D9"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2B4076" w:rsidRPr="00A007D4" w14:paraId="4E625922"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1AB57FD" w14:textId="461840E1" w:rsidR="002B4076" w:rsidRPr="003267AF" w:rsidRDefault="002B4076" w:rsidP="002B4076">
            <w:r>
              <w:rPr>
                <w:rFonts w:ascii="Arial" w:hAnsi="Arial" w:cs="Arial"/>
              </w:rPr>
              <w:t xml:space="preserve">Within </w:t>
            </w:r>
            <w:r w:rsidRPr="002B4076">
              <w:rPr>
                <w:rFonts w:ascii="Arial" w:hAnsi="Arial" w:cs="Arial"/>
              </w:rPr>
              <w:t>Groundwater Safeguard Zone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5B6F88" w14:textId="6B4EFB0D" w:rsidR="002B4076" w:rsidRPr="00C40D12" w:rsidRDefault="002B4076"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FD2A073" w14:textId="77777777" w:rsidR="002B4076" w:rsidRPr="003267AF" w:rsidRDefault="002B4076" w:rsidP="00A007D4">
            <w:pPr>
              <w:rPr>
                <w:rFonts w:ascii="Arial" w:hAnsi="Arial" w:cs="Arial"/>
              </w:rPr>
            </w:pPr>
          </w:p>
        </w:tc>
      </w:tr>
      <w:tr w:rsidR="00747456" w:rsidRPr="00A007D4" w14:paraId="2BFCF71C" w14:textId="77777777" w:rsidTr="002B6073">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3389C6C9" w14:textId="739F2FB8" w:rsidR="00734A85" w:rsidRDefault="00261622" w:rsidP="003404BC">
            <w:pPr>
              <w:pStyle w:val="ListParagraph"/>
              <w:numPr>
                <w:ilvl w:val="0"/>
                <w:numId w:val="24"/>
              </w:numPr>
              <w:rPr>
                <w:rFonts w:ascii="Arial" w:hAnsi="Arial" w:cs="Arial"/>
              </w:rPr>
            </w:pPr>
            <w:r>
              <w:rPr>
                <w:rFonts w:ascii="Arial" w:hAnsi="Arial" w:cs="Arial"/>
              </w:rPr>
              <w:lastRenderedPageBreak/>
              <w:t xml:space="preserve">Protected </w:t>
            </w:r>
            <w:r w:rsidR="005B22FA">
              <w:rPr>
                <w:rFonts w:ascii="Arial" w:hAnsi="Arial" w:cs="Arial"/>
              </w:rPr>
              <w:t>Species/</w:t>
            </w:r>
            <w:r>
              <w:rPr>
                <w:rFonts w:ascii="Arial" w:hAnsi="Arial" w:cs="Arial"/>
              </w:rPr>
              <w:t>Habitats</w:t>
            </w:r>
          </w:p>
          <w:p w14:paraId="633FEFF9" w14:textId="2C748DD2" w:rsidR="00BA3B1E" w:rsidRPr="003267AF" w:rsidRDefault="00BA3B1E" w:rsidP="003404BC">
            <w:pPr>
              <w:pStyle w:val="ListParagraph"/>
              <w:numPr>
                <w:ilvl w:val="0"/>
                <w:numId w:val="24"/>
              </w:numPr>
              <w:rPr>
                <w:rFonts w:ascii="Arial" w:hAnsi="Arial" w:cs="Arial"/>
              </w:rPr>
            </w:pPr>
            <w:r>
              <w:rPr>
                <w:rFonts w:ascii="Arial" w:hAnsi="Arial" w:cs="Arial"/>
              </w:rPr>
              <w:t>S</w:t>
            </w:r>
            <w:r w:rsidRPr="00BA3B1E">
              <w:rPr>
                <w:rFonts w:ascii="Arial" w:hAnsi="Arial" w:cs="Arial"/>
              </w:rPr>
              <w:t xml:space="preserve">ection </w:t>
            </w:r>
            <w:r w:rsidR="00C43EA0">
              <w:rPr>
                <w:rFonts w:ascii="Arial" w:hAnsi="Arial" w:cs="Arial"/>
              </w:rPr>
              <w:t>7</w:t>
            </w:r>
            <w:r w:rsidRPr="00BA3B1E">
              <w:rPr>
                <w:rFonts w:ascii="Arial" w:hAnsi="Arial" w:cs="Arial"/>
              </w:rPr>
              <w:t xml:space="preserve"> species</w:t>
            </w:r>
            <w:r>
              <w:rPr>
                <w:rFonts w:ascii="Arial" w:hAnsi="Arial" w:cs="Arial"/>
              </w:rPr>
              <w:t xml:space="preserve"> </w:t>
            </w:r>
          </w:p>
          <w:p w14:paraId="6100E311" w14:textId="3C38F85D" w:rsidR="003404BC" w:rsidRPr="003267AF" w:rsidRDefault="001E4271" w:rsidP="003404BC">
            <w:pPr>
              <w:pStyle w:val="ListParagraph"/>
              <w:numPr>
                <w:ilvl w:val="0"/>
                <w:numId w:val="24"/>
              </w:numPr>
              <w:rPr>
                <w:rFonts w:ascii="Arial" w:hAnsi="Arial" w:cs="Arial"/>
              </w:rPr>
            </w:pPr>
            <w:r>
              <w:rPr>
                <w:rFonts w:ascii="Arial" w:hAnsi="Arial" w:cs="Arial"/>
              </w:rPr>
              <w:t xml:space="preserve">Scheduled </w:t>
            </w:r>
            <w:r w:rsidR="003404BC" w:rsidRPr="003267AF">
              <w:rPr>
                <w:rFonts w:ascii="Arial" w:hAnsi="Arial" w:cs="Arial"/>
              </w:rPr>
              <w:t>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0E8C0537" w14:textId="08D01E8A"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7EDD07DE" w:rsidR="00747456" w:rsidRPr="00C40D12" w:rsidRDefault="00326B3C" w:rsidP="00A007D4">
            <w:pPr>
              <w:rPr>
                <w:rFonts w:ascii="Arial" w:hAnsi="Arial" w:cs="Arial"/>
              </w:rPr>
            </w:pPr>
            <w:r w:rsidRPr="00C40D12">
              <w:rPr>
                <w:rFonts w:ascii="Arial" w:hAnsi="Arial" w:cs="Arial"/>
              </w:rPr>
              <w:lastRenderedPageBreak/>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8583BDA" w14:textId="5E8EA985" w:rsidR="00747456" w:rsidRPr="003267AF" w:rsidRDefault="007310FF" w:rsidP="00A007D4">
            <w:pPr>
              <w:rPr>
                <w:rFonts w:ascii="Arial" w:hAnsi="Arial" w:cs="Arial"/>
              </w:rPr>
            </w:pPr>
            <w:r>
              <w:rPr>
                <w:rFonts w:ascii="Arial" w:hAnsi="Arial" w:cs="Arial"/>
              </w:rPr>
              <w:t>See comments</w:t>
            </w:r>
          </w:p>
        </w:tc>
      </w:tr>
      <w:tr w:rsidR="004B5BED" w:rsidRPr="00A007D4" w14:paraId="2A12F5A1" w14:textId="77777777" w:rsidTr="002B6073">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F4AA751" w14:textId="4EBD8FE8" w:rsidR="004B5BED" w:rsidRPr="003267AF" w:rsidRDefault="004B5BED" w:rsidP="002B7604">
            <w:pPr>
              <w:rPr>
                <w:rFonts w:ascii="Arial" w:hAnsi="Arial" w:cs="Arial"/>
              </w:rPr>
            </w:pPr>
            <w:r>
              <w:rPr>
                <w:rFonts w:ascii="Arial" w:hAnsi="Arial" w:cs="Arial"/>
              </w:rPr>
              <w:t>Flood risk</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E018D4A" w14:textId="7315B8E5" w:rsidR="004B5BED" w:rsidRPr="00C40D12" w:rsidRDefault="00326B3C"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C9638EE" w14:textId="77777777" w:rsidR="004B5BED" w:rsidRPr="003267AF" w:rsidRDefault="004B5BED" w:rsidP="00A007D4">
            <w:pPr>
              <w:rPr>
                <w:rFonts w:ascii="Arial" w:hAnsi="Arial" w:cs="Arial"/>
              </w:rPr>
            </w:pPr>
          </w:p>
        </w:tc>
      </w:tr>
      <w:tr w:rsidR="00E579C9" w:rsidRPr="00A007D4" w14:paraId="0FB00FE9" w14:textId="77777777" w:rsidTr="003265CB">
        <w:trPr>
          <w:trHeight w:val="422"/>
        </w:trPr>
        <w:tc>
          <w:tcPr>
            <w:tcW w:w="3536" w:type="pct"/>
            <w:tcBorders>
              <w:top w:val="single" w:sz="4" w:space="0" w:color="auto"/>
              <w:left w:val="single" w:sz="4" w:space="0" w:color="auto"/>
              <w:bottom w:val="single" w:sz="4" w:space="0" w:color="auto"/>
              <w:right w:val="single" w:sz="4" w:space="0" w:color="auto"/>
            </w:tcBorders>
          </w:tcPr>
          <w:p w14:paraId="56BCAA9D" w14:textId="071BC4D2" w:rsidR="008F2003" w:rsidRPr="003265CB" w:rsidRDefault="00E579C9" w:rsidP="009C2729">
            <w:pPr>
              <w:rPr>
                <w:rFonts w:ascii="Arial" w:hAnsi="Arial" w:cs="Arial"/>
              </w:rPr>
            </w:pPr>
            <w:r w:rsidRPr="008F56EC">
              <w:rPr>
                <w:rFonts w:ascii="Arial" w:hAnsi="Arial" w:cs="Arial"/>
              </w:rPr>
              <w:t>What is the slope of the fields?</w:t>
            </w:r>
          </w:p>
        </w:tc>
        <w:tc>
          <w:tcPr>
            <w:tcW w:w="1464" w:type="pct"/>
            <w:gridSpan w:val="2"/>
            <w:tcBorders>
              <w:top w:val="single" w:sz="4" w:space="0" w:color="auto"/>
              <w:left w:val="single" w:sz="4" w:space="0" w:color="auto"/>
              <w:bottom w:val="single" w:sz="4" w:space="0" w:color="auto"/>
              <w:right w:val="single" w:sz="4" w:space="0" w:color="auto"/>
            </w:tcBorders>
          </w:tcPr>
          <w:p w14:paraId="179379B0" w14:textId="06037995" w:rsidR="00E579C9" w:rsidRPr="008F56EC" w:rsidRDefault="003265CB" w:rsidP="00276F88">
            <w:pPr>
              <w:rPr>
                <w:rFonts w:ascii="Arial" w:hAnsi="Arial" w:cs="Arial"/>
              </w:rPr>
            </w:pPr>
            <w:r>
              <w:rPr>
                <w:rFonts w:ascii="Arial" w:hAnsi="Arial" w:cs="Arial"/>
              </w:rPr>
              <w:t>See comments</w:t>
            </w:r>
          </w:p>
        </w:tc>
      </w:tr>
    </w:tbl>
    <w:p w14:paraId="43BC6472" w14:textId="5B1F062B" w:rsidR="00591D3F"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C57B36" w:rsidRPr="00A007D4" w14:paraId="030816F9" w14:textId="77777777" w:rsidTr="0003563F">
        <w:tc>
          <w:tcPr>
            <w:tcW w:w="3536" w:type="pct"/>
            <w:shd w:val="clear" w:color="auto" w:fill="D9E2F3" w:themeFill="accent5" w:themeFillTint="33"/>
          </w:tcPr>
          <w:p w14:paraId="328799E6" w14:textId="006A8C6B" w:rsidR="00C57B36" w:rsidRPr="00AD1655" w:rsidRDefault="00C57B36" w:rsidP="0003563F">
            <w:pPr>
              <w:rPr>
                <w:rFonts w:ascii="Arial" w:hAnsi="Arial" w:cs="Arial"/>
                <w:b/>
              </w:rPr>
            </w:pPr>
            <w:r w:rsidRPr="00AD1655">
              <w:rPr>
                <w:rFonts w:ascii="Arial" w:hAnsi="Arial" w:cs="Arial"/>
                <w:b/>
              </w:rPr>
              <w:t xml:space="preserve">Waste Storage </w:t>
            </w:r>
          </w:p>
        </w:tc>
        <w:tc>
          <w:tcPr>
            <w:tcW w:w="657" w:type="pct"/>
            <w:shd w:val="clear" w:color="auto" w:fill="D9E2F3" w:themeFill="accent5" w:themeFillTint="33"/>
          </w:tcPr>
          <w:p w14:paraId="1727E26D" w14:textId="77777777" w:rsidR="00C57B36" w:rsidRPr="00AD1655" w:rsidRDefault="00C57B36" w:rsidP="0003563F">
            <w:pPr>
              <w:rPr>
                <w:rFonts w:ascii="Arial" w:hAnsi="Arial" w:cs="Arial"/>
                <w:b/>
              </w:rPr>
            </w:pPr>
            <w:r w:rsidRPr="00AD1655">
              <w:rPr>
                <w:rFonts w:ascii="Arial" w:hAnsi="Arial" w:cs="Arial"/>
                <w:b/>
              </w:rPr>
              <w:t>Y N n/a</w:t>
            </w:r>
          </w:p>
        </w:tc>
        <w:tc>
          <w:tcPr>
            <w:tcW w:w="807" w:type="pct"/>
            <w:shd w:val="clear" w:color="auto" w:fill="D9E2F3" w:themeFill="accent5" w:themeFillTint="33"/>
          </w:tcPr>
          <w:p w14:paraId="70262937" w14:textId="77777777" w:rsidR="00C57B36" w:rsidRPr="00AD1655" w:rsidRDefault="00C57B36" w:rsidP="0003563F">
            <w:pPr>
              <w:rPr>
                <w:rFonts w:ascii="Arial" w:hAnsi="Arial" w:cs="Arial"/>
                <w:b/>
              </w:rPr>
            </w:pPr>
            <w:r w:rsidRPr="00AD1655">
              <w:rPr>
                <w:rFonts w:ascii="Arial" w:hAnsi="Arial" w:cs="Arial"/>
                <w:b/>
              </w:rPr>
              <w:t>Comments</w:t>
            </w:r>
          </w:p>
        </w:tc>
      </w:tr>
      <w:tr w:rsidR="006E1B66" w:rsidRPr="001528C6" w14:paraId="6465E42B" w14:textId="77777777" w:rsidTr="00C57B36">
        <w:tc>
          <w:tcPr>
            <w:tcW w:w="3536" w:type="pct"/>
          </w:tcPr>
          <w:p w14:paraId="75E9B165" w14:textId="1869BF38" w:rsidR="006E1B66" w:rsidRPr="00AD1655" w:rsidRDefault="006E1B66" w:rsidP="001A0155">
            <w:pPr>
              <w:rPr>
                <w:rFonts w:ascii="Arial" w:hAnsi="Arial" w:cs="Arial"/>
              </w:rPr>
            </w:pPr>
            <w:r w:rsidRPr="00AD1655">
              <w:rPr>
                <w:rFonts w:ascii="Arial" w:hAnsi="Arial" w:cs="Arial"/>
              </w:rPr>
              <w:t xml:space="preserve">Is waste storage occurring at the place where waste is being deployed? </w:t>
            </w:r>
          </w:p>
        </w:tc>
        <w:tc>
          <w:tcPr>
            <w:tcW w:w="657" w:type="pct"/>
          </w:tcPr>
          <w:p w14:paraId="214772E5" w14:textId="6B2D0730" w:rsidR="006E1B66" w:rsidRPr="00BA3B1E" w:rsidRDefault="006E1B66" w:rsidP="0003563F">
            <w:pPr>
              <w:rPr>
                <w:rFonts w:ascii="Arial" w:hAnsi="Arial" w:cs="Arial"/>
              </w:rPr>
            </w:pPr>
            <w:r w:rsidRPr="00BA3B1E">
              <w:rPr>
                <w:rFonts w:ascii="Arial" w:hAnsi="Arial" w:cs="Arial"/>
              </w:rPr>
              <w:t>n/a</w:t>
            </w:r>
          </w:p>
        </w:tc>
        <w:tc>
          <w:tcPr>
            <w:tcW w:w="807" w:type="pct"/>
            <w:vMerge w:val="restart"/>
          </w:tcPr>
          <w:p w14:paraId="7D4C7B12" w14:textId="77777777" w:rsidR="006E1B66" w:rsidRPr="00B454D1" w:rsidRDefault="006E1B66" w:rsidP="0003563F">
            <w:pPr>
              <w:rPr>
                <w:rFonts w:ascii="Arial" w:hAnsi="Arial" w:cs="Arial"/>
              </w:rPr>
            </w:pPr>
            <w:r w:rsidRPr="00B454D1">
              <w:rPr>
                <w:rFonts w:ascii="Arial" w:hAnsi="Arial" w:cs="Arial"/>
              </w:rPr>
              <w:t>There is no storage proposed under this deployment</w:t>
            </w:r>
          </w:p>
          <w:p w14:paraId="4D0F70C4" w14:textId="485F4F59" w:rsidR="006E1B66" w:rsidRPr="00AD1655" w:rsidRDefault="006E1B66" w:rsidP="0003563F">
            <w:pPr>
              <w:rPr>
                <w:rFonts w:ascii="Arial" w:hAnsi="Arial" w:cs="Arial"/>
                <w:color w:val="FF0000"/>
              </w:rPr>
            </w:pPr>
          </w:p>
        </w:tc>
      </w:tr>
      <w:tr w:rsidR="006E1B66" w:rsidRPr="001528C6" w14:paraId="0440A501" w14:textId="77777777" w:rsidTr="00C57B36">
        <w:tc>
          <w:tcPr>
            <w:tcW w:w="3536" w:type="pct"/>
          </w:tcPr>
          <w:p w14:paraId="105168B7" w14:textId="2C153B97" w:rsidR="006E1B66" w:rsidRDefault="006E1B66" w:rsidP="001A0155">
            <w:pPr>
              <w:rPr>
                <w:rFonts w:ascii="Arial" w:hAnsi="Arial" w:cs="Arial"/>
              </w:rPr>
            </w:pPr>
            <w:r w:rsidRPr="00AD1655">
              <w:rPr>
                <w:rFonts w:ascii="Arial" w:hAnsi="Arial" w:cs="Arial"/>
              </w:rPr>
              <w:t>Is only waste as specified in this deployment being stored in the proposed storage locations?</w:t>
            </w:r>
            <w:r>
              <w:rPr>
                <w:rFonts w:ascii="Arial" w:hAnsi="Arial" w:cs="Arial"/>
              </w:rPr>
              <w:t xml:space="preserve"> i.e. slurry in lagoons</w:t>
            </w:r>
          </w:p>
          <w:p w14:paraId="4C493984" w14:textId="63DF5A5E" w:rsidR="006E1B66" w:rsidRPr="00AD1655" w:rsidRDefault="006E1B66" w:rsidP="001A0155">
            <w:pPr>
              <w:rPr>
                <w:rFonts w:ascii="Arial" w:hAnsi="Arial" w:cs="Arial"/>
              </w:rPr>
            </w:pPr>
            <w:r>
              <w:rPr>
                <w:rFonts w:ascii="Arial" w:hAnsi="Arial" w:cs="Arial"/>
              </w:rPr>
              <w:t>Note: There may be multiple deployments using one storage location</w:t>
            </w:r>
          </w:p>
        </w:tc>
        <w:tc>
          <w:tcPr>
            <w:tcW w:w="657" w:type="pct"/>
          </w:tcPr>
          <w:p w14:paraId="3030634E" w14:textId="241E459E" w:rsidR="006E1B66" w:rsidRPr="00BA3B1E" w:rsidRDefault="006E1B66" w:rsidP="0003563F">
            <w:pPr>
              <w:rPr>
                <w:rFonts w:ascii="Arial" w:hAnsi="Arial" w:cs="Arial"/>
              </w:rPr>
            </w:pPr>
            <w:r w:rsidRPr="00BA3B1E">
              <w:rPr>
                <w:rFonts w:ascii="Arial" w:hAnsi="Arial" w:cs="Arial"/>
              </w:rPr>
              <w:t>n/a</w:t>
            </w:r>
          </w:p>
        </w:tc>
        <w:tc>
          <w:tcPr>
            <w:tcW w:w="807" w:type="pct"/>
            <w:vMerge/>
          </w:tcPr>
          <w:p w14:paraId="4B5E85D2" w14:textId="7A4D29E0" w:rsidR="006E1B66" w:rsidRPr="00AD1655" w:rsidRDefault="006E1B66" w:rsidP="0003563F">
            <w:pPr>
              <w:rPr>
                <w:rFonts w:ascii="Arial" w:hAnsi="Arial" w:cs="Arial"/>
                <w:color w:val="FF0000"/>
              </w:rPr>
            </w:pPr>
          </w:p>
        </w:tc>
      </w:tr>
      <w:tr w:rsidR="006E1B66" w:rsidRPr="001528C6" w14:paraId="7DC32FB1" w14:textId="77777777" w:rsidTr="00C57B36">
        <w:tc>
          <w:tcPr>
            <w:tcW w:w="3536" w:type="pct"/>
          </w:tcPr>
          <w:p w14:paraId="2DE75CC2" w14:textId="37851A9A" w:rsidR="006E1B66" w:rsidRPr="00AD1655" w:rsidRDefault="006E1B66" w:rsidP="001A0155">
            <w:pPr>
              <w:rPr>
                <w:rFonts w:ascii="Arial" w:hAnsi="Arial" w:cs="Arial"/>
              </w:rPr>
            </w:pPr>
            <w:r w:rsidRPr="00AD1655">
              <w:rPr>
                <w:rFonts w:ascii="Arial" w:hAnsi="Arial" w:cs="Arial"/>
              </w:rPr>
              <w:t xml:space="preserve">If the waste is stackable and stored in </w:t>
            </w:r>
            <w:r w:rsidRPr="00AD1655">
              <w:rPr>
                <w:rFonts w:ascii="Arial" w:hAnsi="Arial" w:cs="Arial"/>
                <w:b/>
                <w:bCs/>
              </w:rPr>
              <w:t>temporary field heaps</w:t>
            </w:r>
            <w:r w:rsidRPr="00AD1655">
              <w:rPr>
                <w:rFonts w:ascii="Arial" w:hAnsi="Arial" w:cs="Arial"/>
              </w:rPr>
              <w:t>; are the storage locations in the same place one constructed within the last two years? or in different location?</w:t>
            </w:r>
          </w:p>
        </w:tc>
        <w:tc>
          <w:tcPr>
            <w:tcW w:w="657" w:type="pct"/>
          </w:tcPr>
          <w:p w14:paraId="45546266" w14:textId="77777777" w:rsidR="006E1B66" w:rsidRPr="00BA3B1E" w:rsidRDefault="006E1B66" w:rsidP="0003563F">
            <w:pPr>
              <w:rPr>
                <w:rFonts w:ascii="Arial" w:hAnsi="Arial" w:cs="Arial"/>
              </w:rPr>
            </w:pPr>
            <w:r w:rsidRPr="00BA3B1E">
              <w:rPr>
                <w:rFonts w:ascii="Arial" w:hAnsi="Arial" w:cs="Arial"/>
              </w:rPr>
              <w:t>n/a</w:t>
            </w:r>
          </w:p>
        </w:tc>
        <w:tc>
          <w:tcPr>
            <w:tcW w:w="807" w:type="pct"/>
            <w:vMerge/>
          </w:tcPr>
          <w:p w14:paraId="514FCEF3" w14:textId="0C819829" w:rsidR="006E1B66" w:rsidRPr="00AD1655" w:rsidRDefault="006E1B66" w:rsidP="0003563F">
            <w:pPr>
              <w:rPr>
                <w:rFonts w:ascii="Arial" w:hAnsi="Arial" w:cs="Arial"/>
                <w:color w:val="FF0000"/>
              </w:rPr>
            </w:pPr>
          </w:p>
        </w:tc>
      </w:tr>
      <w:tr w:rsidR="006E1B66" w:rsidRPr="001528C6" w14:paraId="777C8F3B" w14:textId="77777777" w:rsidTr="00C57B36">
        <w:tc>
          <w:tcPr>
            <w:tcW w:w="3536" w:type="pct"/>
          </w:tcPr>
          <w:p w14:paraId="7BE33535" w14:textId="77777777" w:rsidR="006E1B66" w:rsidRPr="00AD1655" w:rsidRDefault="006E1B66" w:rsidP="00C60B6A">
            <w:pPr>
              <w:rPr>
                <w:rFonts w:ascii="Arial" w:hAnsi="Arial" w:cs="Arial"/>
              </w:rPr>
            </w:pPr>
            <w:r w:rsidRPr="00AD1655">
              <w:rPr>
                <w:rFonts w:ascii="Arial" w:hAnsi="Arial" w:cs="Arial"/>
              </w:rPr>
              <w:t xml:space="preserve">If the waste is stackable and stored in </w:t>
            </w:r>
            <w:r w:rsidRPr="00AD1655">
              <w:rPr>
                <w:rFonts w:ascii="Arial" w:hAnsi="Arial" w:cs="Arial"/>
                <w:b/>
                <w:bCs/>
              </w:rPr>
              <w:t xml:space="preserve">temporary field heaps; </w:t>
            </w:r>
            <w:r w:rsidRPr="00AD1655">
              <w:rPr>
                <w:rFonts w:ascii="Arial" w:hAnsi="Arial" w:cs="Arial"/>
              </w:rPr>
              <w:t>are the storage locations in a field:</w:t>
            </w:r>
          </w:p>
          <w:p w14:paraId="567D3035" w14:textId="77777777" w:rsidR="006E1B66" w:rsidRPr="00AD1655" w:rsidRDefault="006E1B66" w:rsidP="00C60B6A">
            <w:pPr>
              <w:pStyle w:val="ListParagraph"/>
              <w:numPr>
                <w:ilvl w:val="0"/>
                <w:numId w:val="28"/>
              </w:numPr>
              <w:rPr>
                <w:rFonts w:ascii="Arial" w:hAnsi="Arial" w:cs="Arial"/>
              </w:rPr>
            </w:pPr>
            <w:r w:rsidRPr="00AD1655">
              <w:rPr>
                <w:rFonts w:ascii="Arial" w:hAnsi="Arial" w:cs="Arial"/>
              </w:rPr>
              <w:t xml:space="preserve">liable to flooding or becoming waterlogged, or </w:t>
            </w:r>
          </w:p>
          <w:p w14:paraId="21D25725" w14:textId="77777777" w:rsidR="006E1B66" w:rsidRPr="00AD1655" w:rsidRDefault="006E1B66" w:rsidP="00C60B6A">
            <w:pPr>
              <w:pStyle w:val="ListParagraph"/>
              <w:numPr>
                <w:ilvl w:val="0"/>
                <w:numId w:val="28"/>
              </w:numPr>
              <w:rPr>
                <w:rFonts w:ascii="Arial" w:hAnsi="Arial" w:cs="Arial"/>
              </w:rPr>
            </w:pPr>
            <w:r w:rsidRPr="00AD1655">
              <w:rPr>
                <w:rFonts w:ascii="Arial" w:hAnsi="Arial" w:cs="Arial"/>
              </w:rPr>
              <w:t xml:space="preserve">within 50 metres of a borehole, spring or well or </w:t>
            </w:r>
          </w:p>
          <w:p w14:paraId="68969055" w14:textId="77777777" w:rsidR="006E1B66" w:rsidRPr="00AD1655" w:rsidRDefault="006E1B66" w:rsidP="00C60B6A">
            <w:pPr>
              <w:pStyle w:val="ListParagraph"/>
              <w:numPr>
                <w:ilvl w:val="0"/>
                <w:numId w:val="28"/>
              </w:numPr>
              <w:rPr>
                <w:rFonts w:ascii="Arial" w:hAnsi="Arial" w:cs="Arial"/>
              </w:rPr>
            </w:pPr>
            <w:r w:rsidRPr="00AD1655">
              <w:rPr>
                <w:rFonts w:ascii="Arial" w:hAnsi="Arial" w:cs="Arial"/>
              </w:rPr>
              <w:t>within 10 metres of surface water or a land drain</w:t>
            </w:r>
          </w:p>
          <w:p w14:paraId="1C1BA752" w14:textId="1C5502BF" w:rsidR="006E1B66" w:rsidRPr="00AD1655" w:rsidRDefault="006E1B66" w:rsidP="00C60B6A">
            <w:pPr>
              <w:pStyle w:val="ListParagraph"/>
              <w:numPr>
                <w:ilvl w:val="0"/>
                <w:numId w:val="28"/>
              </w:numPr>
              <w:rPr>
                <w:rFonts w:ascii="Arial" w:hAnsi="Arial" w:cs="Arial"/>
              </w:rPr>
            </w:pPr>
            <w:r w:rsidRPr="00AD1655">
              <w:rPr>
                <w:rFonts w:ascii="Arial" w:hAnsi="Arial" w:cs="Arial"/>
              </w:rPr>
              <w:t>within 30 meters of a watercourse on steeply sloping land</w:t>
            </w:r>
          </w:p>
        </w:tc>
        <w:tc>
          <w:tcPr>
            <w:tcW w:w="657" w:type="pct"/>
          </w:tcPr>
          <w:p w14:paraId="6BEEB826" w14:textId="74E38E01" w:rsidR="006E1B66" w:rsidRPr="00BA3B1E" w:rsidRDefault="006E1B66" w:rsidP="0003563F">
            <w:pPr>
              <w:rPr>
                <w:rFonts w:ascii="Arial" w:hAnsi="Arial" w:cs="Arial"/>
              </w:rPr>
            </w:pPr>
            <w:r w:rsidRPr="00BA3B1E">
              <w:rPr>
                <w:rFonts w:ascii="Arial" w:hAnsi="Arial" w:cs="Arial"/>
              </w:rPr>
              <w:t>n/a</w:t>
            </w:r>
          </w:p>
        </w:tc>
        <w:tc>
          <w:tcPr>
            <w:tcW w:w="807" w:type="pct"/>
            <w:vMerge/>
          </w:tcPr>
          <w:p w14:paraId="401B6EF5" w14:textId="1EE0E5AB" w:rsidR="006E1B66" w:rsidRPr="00AD1655" w:rsidRDefault="006E1B66" w:rsidP="0003563F">
            <w:pPr>
              <w:rPr>
                <w:rFonts w:ascii="Arial" w:hAnsi="Arial" w:cs="Arial"/>
                <w:color w:val="FF0000"/>
              </w:rPr>
            </w:pPr>
          </w:p>
        </w:tc>
      </w:tr>
      <w:tr w:rsidR="006E1B66" w:rsidRPr="001528C6" w14:paraId="6DD97661" w14:textId="77777777" w:rsidTr="00363490">
        <w:tc>
          <w:tcPr>
            <w:tcW w:w="3536" w:type="pct"/>
          </w:tcPr>
          <w:p w14:paraId="346304D2" w14:textId="200482FF" w:rsidR="006E1B66" w:rsidRPr="00AD1655" w:rsidRDefault="006E1B66" w:rsidP="002073DE">
            <w:pPr>
              <w:rPr>
                <w:rFonts w:ascii="Arial" w:hAnsi="Arial" w:cs="Arial"/>
              </w:rPr>
            </w:pPr>
            <w:r w:rsidRPr="00AD1655">
              <w:rPr>
                <w:rFonts w:ascii="Arial" w:hAnsi="Arial" w:cs="Arial"/>
              </w:rPr>
              <w:t>If the waste is non-stackable is the waste stored within either a vessel, a covered building, or on an impermeable surface</w:t>
            </w:r>
          </w:p>
        </w:tc>
        <w:tc>
          <w:tcPr>
            <w:tcW w:w="657" w:type="pct"/>
          </w:tcPr>
          <w:p w14:paraId="55BCABAD" w14:textId="486BA7A1" w:rsidR="006E1B66" w:rsidRPr="00BA3B1E" w:rsidRDefault="006E1B66" w:rsidP="0003563F">
            <w:pPr>
              <w:rPr>
                <w:rFonts w:ascii="Arial" w:hAnsi="Arial" w:cs="Arial"/>
              </w:rPr>
            </w:pPr>
            <w:r w:rsidRPr="00BA3B1E">
              <w:rPr>
                <w:rFonts w:ascii="Arial" w:hAnsi="Arial" w:cs="Arial"/>
              </w:rPr>
              <w:t>n/a</w:t>
            </w:r>
          </w:p>
        </w:tc>
        <w:tc>
          <w:tcPr>
            <w:tcW w:w="807" w:type="pct"/>
            <w:vMerge/>
          </w:tcPr>
          <w:p w14:paraId="4212FF50" w14:textId="4369AB36" w:rsidR="006E1B66" w:rsidRPr="00AD1655" w:rsidRDefault="006E1B66" w:rsidP="0003563F">
            <w:pPr>
              <w:rPr>
                <w:rFonts w:ascii="Arial" w:hAnsi="Arial" w:cs="Arial"/>
                <w:color w:val="FF0000"/>
              </w:rPr>
            </w:pPr>
          </w:p>
        </w:tc>
      </w:tr>
      <w:tr w:rsidR="006E1B66" w:rsidRPr="001528C6" w14:paraId="2F2D0F7B" w14:textId="77777777" w:rsidTr="0003563F">
        <w:tc>
          <w:tcPr>
            <w:tcW w:w="3536" w:type="pct"/>
            <w:tcBorders>
              <w:bottom w:val="single" w:sz="4" w:space="0" w:color="auto"/>
            </w:tcBorders>
          </w:tcPr>
          <w:p w14:paraId="3DCE98FA" w14:textId="4D76D4C9" w:rsidR="006E1B66" w:rsidRPr="00AD1655" w:rsidRDefault="006E1B66" w:rsidP="002073DE">
            <w:pPr>
              <w:rPr>
                <w:rFonts w:ascii="Arial" w:hAnsi="Arial" w:cs="Arial"/>
              </w:rPr>
            </w:pPr>
            <w:r w:rsidRPr="00AD1655">
              <w:rPr>
                <w:rFonts w:ascii="Arial" w:hAnsi="Arial" w:cs="Arial"/>
              </w:rPr>
              <w:t xml:space="preserve">If the waste is high RAN </w:t>
            </w:r>
            <w:r w:rsidRPr="00AD1655">
              <w:rPr>
                <w:rFonts w:ascii="Arial" w:hAnsi="Arial" w:cs="Arial"/>
                <w:b/>
                <w:bCs/>
              </w:rPr>
              <w:t>and</w:t>
            </w:r>
            <w:r w:rsidRPr="00AD1655">
              <w:rPr>
                <w:rFonts w:ascii="Arial" w:hAnsi="Arial" w:cs="Arial"/>
              </w:rPr>
              <w:t xml:space="preserve"> it is being stored within 200 metres of a European Site (SAC/SPA), Ramsar Site or a Site of Special Scientific Interest (SSSI) is the waste being covered to prevent loss of ammonia? (condition 3.2.4 of the permit)</w:t>
            </w:r>
          </w:p>
        </w:tc>
        <w:tc>
          <w:tcPr>
            <w:tcW w:w="657" w:type="pct"/>
            <w:tcBorders>
              <w:bottom w:val="single" w:sz="4" w:space="0" w:color="auto"/>
            </w:tcBorders>
          </w:tcPr>
          <w:p w14:paraId="39CF7BB3" w14:textId="7C871155" w:rsidR="006E1B66" w:rsidRPr="00BA3B1E" w:rsidRDefault="006E1B66" w:rsidP="0003563F">
            <w:pPr>
              <w:rPr>
                <w:rFonts w:ascii="Arial" w:hAnsi="Arial" w:cs="Arial"/>
              </w:rPr>
            </w:pPr>
            <w:r w:rsidRPr="00BA3B1E">
              <w:rPr>
                <w:rFonts w:ascii="Arial" w:hAnsi="Arial" w:cs="Arial"/>
              </w:rPr>
              <w:t>n/a</w:t>
            </w:r>
          </w:p>
        </w:tc>
        <w:tc>
          <w:tcPr>
            <w:tcW w:w="807" w:type="pct"/>
            <w:vMerge/>
            <w:tcBorders>
              <w:bottom w:val="single" w:sz="4" w:space="0" w:color="auto"/>
            </w:tcBorders>
          </w:tcPr>
          <w:p w14:paraId="67C94370" w14:textId="2619D491" w:rsidR="006E1B66" w:rsidRPr="0095070A" w:rsidRDefault="006E1B66" w:rsidP="0003563F">
            <w:pPr>
              <w:rPr>
                <w:rFonts w:ascii="Arial" w:hAnsi="Arial" w:cs="Arial"/>
                <w:color w:val="000000" w:themeColor="text1"/>
              </w:rPr>
            </w:pPr>
          </w:p>
        </w:tc>
      </w:tr>
    </w:tbl>
    <w:p w14:paraId="503C976E" w14:textId="3F8A41CF" w:rsidR="00C57B36" w:rsidRDefault="00C57B36"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3D229947"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735F1BFF"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22C1F25C"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057B7C7B"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6D6331FA"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309D7165"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0ADCB9F0"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7CD5521C"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lastRenderedPageBreak/>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2122C925"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2407F1FE"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549A8A2A"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4C568800"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438395C4"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029A8A55"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469709C9"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7738B5C3" w:rsidR="00AE71B4" w:rsidRPr="00C40D12" w:rsidRDefault="00AE71B4" w:rsidP="00A007D4">
            <w:pPr>
              <w:rPr>
                <w:rFonts w:ascii="Arial" w:hAnsi="Arial" w:cs="Arial"/>
              </w:rPr>
            </w:pPr>
            <w:r w:rsidRPr="00C40D12">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4338E63A" w:rsidR="00AE71B4" w:rsidRPr="00A007D4" w:rsidRDefault="00AE71B4" w:rsidP="00A007D4">
            <w:pPr>
              <w:rPr>
                <w:rFonts w:ascii="Arial" w:hAnsi="Arial" w:cs="Arial"/>
              </w:rPr>
            </w:pP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05E4EC11" w:rsidR="00AE71B4" w:rsidRPr="00C40D12" w:rsidRDefault="00AE71B4"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3F2D4C0E" w:rsidR="00A5488D" w:rsidRPr="00C40D12" w:rsidRDefault="00AF6C30"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6C048670"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3813791C" w:rsidR="00F94831" w:rsidRPr="00C40D12" w:rsidRDefault="000E5F69"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5ED63E4F" w:rsidR="00F94831" w:rsidRPr="00A007D4" w:rsidRDefault="008F0562" w:rsidP="00A007D4">
            <w:pPr>
              <w:rPr>
                <w:rFonts w:ascii="Arial" w:hAnsi="Arial" w:cs="Arial"/>
              </w:rPr>
            </w:pPr>
            <w:r>
              <w:rPr>
                <w:rFonts w:ascii="Arial" w:hAnsi="Arial" w:cs="Arial"/>
              </w:rPr>
              <w:t>Not high RAN</w:t>
            </w: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641F60AD" w:rsidR="00AE4C0C" w:rsidRPr="00C40D12" w:rsidRDefault="00AE4C0C" w:rsidP="00A007D4">
            <w:pPr>
              <w:rPr>
                <w:rFonts w:ascii="Arial" w:hAnsi="Arial" w:cs="Arial"/>
              </w:rPr>
            </w:pPr>
            <w:r w:rsidRPr="00C40D12">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4FFF0E5F" w:rsidR="00A5488D" w:rsidRPr="00C40D12" w:rsidRDefault="00477CEA" w:rsidP="00A007D4">
            <w:pPr>
              <w:rPr>
                <w:rFonts w:ascii="Arial" w:hAnsi="Arial" w:cs="Arial"/>
              </w:rPr>
            </w:pPr>
            <w:r w:rsidRPr="00C40D12">
              <w:rPr>
                <w:rFonts w:ascii="Arial" w:hAnsi="Arial" w:cs="Arial"/>
              </w:rPr>
              <w:t>Y</w:t>
            </w:r>
          </w:p>
        </w:tc>
        <w:tc>
          <w:tcPr>
            <w:tcW w:w="807" w:type="pct"/>
            <w:tcBorders>
              <w:bottom w:val="single" w:sz="4" w:space="0" w:color="auto"/>
            </w:tcBorders>
          </w:tcPr>
          <w:p w14:paraId="03ADB49D" w14:textId="0263A65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6F7BE8">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12E0E3AF"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21972253" w:rsidR="00071FDA" w:rsidRPr="00A007D4" w:rsidRDefault="008F0562" w:rsidP="00A007D4">
            <w:pPr>
              <w:rPr>
                <w:rFonts w:ascii="Arial" w:hAnsi="Arial" w:cs="Arial"/>
              </w:rPr>
            </w:pPr>
            <w:r w:rsidRPr="001334F5">
              <w:rPr>
                <w:rFonts w:ascii="Arial" w:hAnsi="Arial" w:cs="Arial"/>
              </w:rPr>
              <w:t>See comments re pH</w:t>
            </w:r>
            <w:r w:rsidR="001334F5" w:rsidRPr="001334F5">
              <w:rPr>
                <w:rFonts w:ascii="Arial" w:hAnsi="Arial" w:cs="Arial"/>
              </w:rPr>
              <w:t xml:space="preserve"> </w:t>
            </w:r>
            <w:r w:rsidRPr="001334F5">
              <w:rPr>
                <w:rFonts w:ascii="Arial" w:hAnsi="Arial" w:cs="Arial"/>
              </w:rPr>
              <w:t>&gt;12 on one field</w:t>
            </w:r>
            <w:r w:rsidR="001334F5" w:rsidRPr="001334F5">
              <w:rPr>
                <w:rFonts w:ascii="Arial" w:hAnsi="Arial" w:cs="Arial"/>
              </w:rPr>
              <w:t>. returned</w:t>
            </w: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588B689F"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77397081"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212BDB93" w:rsidR="00071FDA" w:rsidRPr="00830E0C" w:rsidRDefault="00071FDA" w:rsidP="00A007D4">
            <w:pPr>
              <w:rPr>
                <w:rFonts w:ascii="Arial" w:hAnsi="Arial" w:cs="Arial"/>
                <w:highlight w:val="green"/>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719DEF69"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0D6BFC3D"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4CF4EFA0" w:rsidR="00071FDA" w:rsidRPr="00C40D12" w:rsidRDefault="00071FDA" w:rsidP="00A007D4">
            <w:pPr>
              <w:rPr>
                <w:rFonts w:ascii="Arial" w:hAnsi="Arial" w:cs="Arial"/>
              </w:rPr>
            </w:pPr>
            <w:r w:rsidRPr="00C40D12">
              <w:rPr>
                <w:rFonts w:ascii="Arial" w:hAnsi="Arial" w:cs="Arial"/>
              </w:rPr>
              <w:t>Y</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2C4E03B1" w:rsidR="00A971D3" w:rsidRPr="00A007D4" w:rsidRDefault="00A5488D" w:rsidP="0005200D">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6B99ACCE" w:rsidR="00A5488D" w:rsidRPr="00C40D12" w:rsidRDefault="00D641B6" w:rsidP="00A007D4">
            <w:pPr>
              <w:rPr>
                <w:rFonts w:ascii="Arial" w:hAnsi="Arial" w:cs="Arial"/>
              </w:rPr>
            </w:pPr>
            <w:r w:rsidRPr="00C40D12">
              <w:rPr>
                <w:rFonts w:ascii="Arial" w:hAnsi="Arial" w:cs="Arial"/>
              </w:rPr>
              <w:t xml:space="preserve">Y </w:t>
            </w:r>
          </w:p>
        </w:tc>
        <w:tc>
          <w:tcPr>
            <w:tcW w:w="807" w:type="pct"/>
          </w:tcPr>
          <w:p w14:paraId="03ADB4A5" w14:textId="3C101611" w:rsidR="00761718" w:rsidRPr="00A007D4" w:rsidRDefault="0005200D" w:rsidP="00A007D4">
            <w:pPr>
              <w:rPr>
                <w:rFonts w:ascii="Arial" w:hAnsi="Arial" w:cs="Arial"/>
              </w:rPr>
            </w:pPr>
            <w:r>
              <w:rPr>
                <w:rFonts w:ascii="Arial" w:hAnsi="Arial" w:cs="Arial"/>
              </w:rPr>
              <w:t xml:space="preserve">See </w:t>
            </w:r>
            <w:r w:rsidRPr="0005200D">
              <w:rPr>
                <w:rFonts w:ascii="Arial" w:hAnsi="Arial" w:cs="Arial"/>
              </w:rPr>
              <w:t>Agricultural benefit calculations</w:t>
            </w:r>
            <w:r>
              <w:rPr>
                <w:rFonts w:ascii="Arial" w:hAnsi="Arial" w:cs="Arial"/>
              </w:rPr>
              <w:t xml:space="preserve"> section below</w:t>
            </w: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4C9FCC35" w:rsidR="00637513" w:rsidRPr="00C40D12" w:rsidRDefault="00EC0EB8" w:rsidP="00A007D4">
            <w:pPr>
              <w:rPr>
                <w:rFonts w:ascii="Arial" w:hAnsi="Arial" w:cs="Arial"/>
              </w:rPr>
            </w:pPr>
            <w:r w:rsidRPr="00C40D12">
              <w:rPr>
                <w:rFonts w:ascii="Arial" w:hAnsi="Arial" w:cs="Arial"/>
              </w:rPr>
              <w:t>Y</w:t>
            </w:r>
          </w:p>
        </w:tc>
        <w:tc>
          <w:tcPr>
            <w:tcW w:w="807" w:type="pct"/>
          </w:tcPr>
          <w:p w14:paraId="5C756758" w14:textId="77777777"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4D47DA79"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75E5FCDA"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58953B6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7015E53E"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1308662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4443859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lastRenderedPageBreak/>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lastRenderedPageBreak/>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2B24BDBA"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6F7BE8">
              <w:rPr>
                <w:rFonts w:ascii="Arial" w:hAnsi="Arial" w:cs="Arial"/>
              </w:rPr>
              <w:t>Timing</w:t>
            </w:r>
            <w:r w:rsidRPr="00A007D4">
              <w:rPr>
                <w:rFonts w:ascii="Arial" w:hAnsi="Arial" w:cs="Arial"/>
              </w:rPr>
              <w:t xml:space="preserve">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1CE8F81F" w:rsidR="000E29C1" w:rsidRPr="00C40D12" w:rsidRDefault="000E29C1" w:rsidP="00A007D4">
            <w:pPr>
              <w:rPr>
                <w:rFonts w:ascii="Arial" w:hAnsi="Arial" w:cs="Arial"/>
              </w:rPr>
            </w:pPr>
            <w:r w:rsidRPr="00C40D12">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46724637" w:rsidR="000E29C1" w:rsidRPr="00A007D4" w:rsidRDefault="00761718" w:rsidP="00761718">
            <w:pPr>
              <w:rPr>
                <w:rFonts w:ascii="Arial" w:hAnsi="Arial" w:cs="Arial"/>
              </w:rPr>
            </w:pPr>
            <w:r w:rsidRPr="001334F5">
              <w:rPr>
                <w:rFonts w:ascii="Arial" w:hAnsi="Arial" w:cs="Arial"/>
              </w:rPr>
              <w:t>Section 5.2 of ABS states “Spring of 2026 and possibly into the early Summer”. This is n</w:t>
            </w:r>
            <w:r w:rsidR="00830E0C" w:rsidRPr="001334F5">
              <w:rPr>
                <w:rFonts w:ascii="Arial" w:hAnsi="Arial" w:cs="Arial"/>
              </w:rPr>
              <w:t>ot specific</w:t>
            </w:r>
            <w:r w:rsidRPr="001334F5">
              <w:rPr>
                <w:rFonts w:ascii="Arial" w:hAnsi="Arial" w:cs="Arial"/>
              </w:rPr>
              <w:t xml:space="preserve"> enough</w:t>
            </w:r>
            <w:r w:rsidR="001334F5" w:rsidRPr="001334F5">
              <w:rPr>
                <w:rFonts w:ascii="Arial" w:hAnsi="Arial" w:cs="Arial"/>
              </w:rPr>
              <w:t>. returned</w:t>
            </w: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04693422" w:rsidR="000E29C1" w:rsidRPr="00C40D12" w:rsidRDefault="00761718"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4BB1C367" w:rsidR="000E29C1" w:rsidRPr="00A007D4" w:rsidRDefault="000E29C1" w:rsidP="00A007D4">
            <w:pPr>
              <w:rPr>
                <w:rFonts w:ascii="Arial" w:hAnsi="Arial" w:cs="Arial"/>
              </w:rPr>
            </w:pPr>
          </w:p>
        </w:tc>
      </w:tr>
      <w:tr w:rsidR="000E29C1" w:rsidRPr="00A007D4" w14:paraId="3CA4F870" w14:textId="77777777" w:rsidTr="002B6073">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D7A821" w14:textId="1BF9F5E0" w:rsidR="00CC2BDD" w:rsidRPr="00A007D4" w:rsidRDefault="000E29C1" w:rsidP="007310FF">
            <w:pPr>
              <w:pStyle w:val="Default"/>
              <w:numPr>
                <w:ilvl w:val="0"/>
                <w:numId w:val="15"/>
              </w:numPr>
              <w:rPr>
                <w:sz w:val="22"/>
                <w:szCs w:val="22"/>
              </w:rPr>
            </w:pPr>
            <w:r w:rsidRPr="00A007D4">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3F3ADA7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50611C5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0B43E40C"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0B43257E"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DB4B50" w:rsidRPr="00A007D4" w14:paraId="0FB0DCD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8E1785D" w14:textId="4D85BFFD" w:rsidR="00DB4B50" w:rsidRPr="00AD1655" w:rsidRDefault="00DB4B50" w:rsidP="00DB4B50">
            <w:pPr>
              <w:pStyle w:val="Default"/>
              <w:rPr>
                <w:sz w:val="22"/>
                <w:szCs w:val="22"/>
              </w:rPr>
            </w:pPr>
            <w:r w:rsidRPr="00AD1655">
              <w:rPr>
                <w:sz w:val="22"/>
                <w:szCs w:val="22"/>
              </w:rPr>
              <w:t>Timing of application- if any of the wastes are high RAN</w:t>
            </w:r>
            <w:r w:rsidR="0081148A" w:rsidRPr="00AD1655">
              <w:rPr>
                <w:sz w:val="22"/>
                <w:szCs w:val="22"/>
              </w:rPr>
              <w:t xml:space="preserve">, are they being spread OUTSIDE of the closed periods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CD3587C" w14:textId="3581BF59" w:rsidR="00DB4B50" w:rsidRPr="00AD1655" w:rsidRDefault="0081148A"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12F65894" w14:textId="77777777" w:rsidR="00DB4B50" w:rsidRPr="00AD1655" w:rsidRDefault="00DB4B50" w:rsidP="00A007D4">
            <w:pPr>
              <w:rPr>
                <w:rFonts w:ascii="Arial" w:hAnsi="Arial" w:cs="Arial"/>
              </w:rPr>
            </w:pPr>
          </w:p>
        </w:tc>
      </w:tr>
      <w:tr w:rsidR="00F11606" w:rsidRPr="00A007D4" w14:paraId="1AAC9CC1"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5DB7CFD" w14:textId="581EEF9E" w:rsidR="00F11606" w:rsidRPr="00AD1655" w:rsidRDefault="00AB5C9A" w:rsidP="00DB4B50">
            <w:pPr>
              <w:pStyle w:val="Default"/>
              <w:rPr>
                <w:sz w:val="22"/>
                <w:szCs w:val="22"/>
              </w:rPr>
            </w:pPr>
            <w:r w:rsidRPr="00AD1655">
              <w:rPr>
                <w:sz w:val="22"/>
                <w:szCs w:val="22"/>
              </w:rPr>
              <w:t>Groundwater Safeguard Zone for nitrate- if any of the wastes are high RAN</w:t>
            </w:r>
            <w:r w:rsidR="0007768C" w:rsidRPr="00AD1655">
              <w:rPr>
                <w:sz w:val="22"/>
                <w:szCs w:val="22"/>
              </w:rPr>
              <w:t>, are</w:t>
            </w:r>
            <w:r w:rsidRPr="00AD1655">
              <w:rPr>
                <w:sz w:val="22"/>
                <w:szCs w:val="22"/>
              </w:rPr>
              <w:t xml:space="preserve"> the </w:t>
            </w:r>
            <w:r w:rsidR="0007768C" w:rsidRPr="00AD1655">
              <w:rPr>
                <w:sz w:val="22"/>
                <w:szCs w:val="22"/>
              </w:rPr>
              <w:t xml:space="preserve">application </w:t>
            </w:r>
            <w:r w:rsidR="00987CAC" w:rsidRPr="00AD1655">
              <w:rPr>
                <w:sz w:val="22"/>
                <w:szCs w:val="22"/>
              </w:rPr>
              <w:t>rate</w:t>
            </w:r>
            <w:r w:rsidR="0007768C" w:rsidRPr="00AD1655">
              <w:rPr>
                <w:sz w:val="22"/>
                <w:szCs w:val="22"/>
              </w:rPr>
              <w:t>s</w:t>
            </w:r>
            <w:r w:rsidR="00987CAC" w:rsidRPr="00AD1655">
              <w:rPr>
                <w:sz w:val="22"/>
                <w:szCs w:val="22"/>
              </w:rPr>
              <w:t xml:space="preserve"> less than 50 m3/ha</w:t>
            </w:r>
            <w:r w:rsidR="0007768C" w:rsidRPr="00AD1655">
              <w:rPr>
                <w:sz w:val="22"/>
                <w:szCs w:val="22"/>
              </w:rPr>
              <w:t>, with a minimum 3 week gap between applications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056B440" w14:textId="130E06D1" w:rsidR="00F11606" w:rsidRPr="00AD1655" w:rsidRDefault="0007768C"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94DD9E2" w14:textId="77777777" w:rsidR="00F11606" w:rsidRPr="00AD1655" w:rsidRDefault="00F11606"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3C22A7B6"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2707667B"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3B9D8231"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388A4041"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285E2D9E"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w:t>
            </w:r>
            <w:r w:rsidR="00CF5A6C">
              <w:rPr>
                <w:rFonts w:ascii="Arial" w:hAnsi="Arial" w:cs="Arial"/>
              </w:rPr>
              <w:t>,</w:t>
            </w:r>
            <w:r w:rsidRPr="00C40D12">
              <w:rPr>
                <w:rFonts w:ascii="Arial" w:hAnsi="Arial" w:cs="Arial"/>
              </w:rPr>
              <w:t xml:space="preserve">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B454D1" w:rsidRDefault="000E29C1" w:rsidP="00A007D4">
            <w:pPr>
              <w:pStyle w:val="Default"/>
              <w:numPr>
                <w:ilvl w:val="0"/>
                <w:numId w:val="15"/>
              </w:numPr>
              <w:rPr>
                <w:color w:val="auto"/>
                <w:sz w:val="22"/>
                <w:szCs w:val="22"/>
                <w:highlight w:val="yellow"/>
              </w:rPr>
            </w:pPr>
            <w:r w:rsidRPr="00B454D1">
              <w:rPr>
                <w:color w:val="auto"/>
                <w:sz w:val="22"/>
                <w:szCs w:val="22"/>
                <w:highlight w:val="yellow"/>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0F174AD0" w:rsidR="000E29C1" w:rsidRPr="00C40D12" w:rsidRDefault="0005200D" w:rsidP="00A007D4">
            <w:pPr>
              <w:rPr>
                <w:rFonts w:ascii="Arial" w:hAnsi="Arial" w:cs="Arial"/>
              </w:rPr>
            </w:pPr>
            <w:r>
              <w:rPr>
                <w:rFonts w:ascii="Arial" w:hAnsi="Arial" w:cs="Arial"/>
              </w:rPr>
              <w:t>?</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279170F8" w:rsidR="000E29C1" w:rsidRPr="00A007D4" w:rsidRDefault="001334F5" w:rsidP="00A007D4">
            <w:pPr>
              <w:rPr>
                <w:rFonts w:ascii="Arial" w:hAnsi="Arial" w:cs="Arial"/>
              </w:rPr>
            </w:pPr>
            <w:r>
              <w:rPr>
                <w:rFonts w:ascii="Arial" w:hAnsi="Arial" w:cs="Arial"/>
              </w:rPr>
              <w:t>returned</w:t>
            </w: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B454D1" w:rsidRDefault="000E29C1" w:rsidP="00A007D4">
            <w:pPr>
              <w:pStyle w:val="Default"/>
              <w:numPr>
                <w:ilvl w:val="0"/>
                <w:numId w:val="15"/>
              </w:numPr>
              <w:rPr>
                <w:color w:val="auto"/>
                <w:sz w:val="22"/>
                <w:szCs w:val="22"/>
                <w:highlight w:val="yellow"/>
              </w:rPr>
            </w:pPr>
            <w:r w:rsidRPr="00B454D1">
              <w:rPr>
                <w:color w:val="auto"/>
                <w:sz w:val="22"/>
                <w:szCs w:val="22"/>
                <w:highlight w:val="yellow"/>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0B9DD87F" w:rsidR="000E29C1" w:rsidRPr="00C40D12" w:rsidRDefault="0005200D" w:rsidP="00A007D4">
            <w:pPr>
              <w:rPr>
                <w:rFonts w:ascii="Arial" w:hAnsi="Arial" w:cs="Arial"/>
              </w:rPr>
            </w:pPr>
            <w:r>
              <w:rPr>
                <w:rFonts w:ascii="Arial" w:hAnsi="Arial" w:cs="Arial"/>
              </w:rPr>
              <w:t>?</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B454D1" w:rsidRDefault="000E29C1" w:rsidP="00A007D4">
            <w:pPr>
              <w:pStyle w:val="Default"/>
              <w:numPr>
                <w:ilvl w:val="0"/>
                <w:numId w:val="15"/>
              </w:numPr>
              <w:rPr>
                <w:color w:val="auto"/>
                <w:sz w:val="22"/>
                <w:szCs w:val="22"/>
                <w:highlight w:val="yellow"/>
              </w:rPr>
            </w:pPr>
            <w:r w:rsidRPr="00B454D1">
              <w:rPr>
                <w:color w:val="auto"/>
                <w:sz w:val="22"/>
                <w:szCs w:val="22"/>
                <w:highlight w:val="yellow"/>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418725D3" w:rsidR="000E29C1" w:rsidRPr="00C40D12" w:rsidRDefault="0005200D" w:rsidP="00A007D4">
            <w:pPr>
              <w:rPr>
                <w:rFonts w:ascii="Arial" w:hAnsi="Arial" w:cs="Arial"/>
              </w:rPr>
            </w:pPr>
            <w:r>
              <w:rPr>
                <w:rFonts w:ascii="Arial" w:hAnsi="Arial" w:cs="Arial"/>
              </w:rPr>
              <w:t>?</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E0482E" w:rsidRPr="00A007D4" w14:paraId="7DBE42C8"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4AEFDD7B" w14:textId="27A81A79" w:rsidR="00E0482E" w:rsidRPr="00D73C03" w:rsidRDefault="00657080" w:rsidP="00E0482E">
            <w:pPr>
              <w:pStyle w:val="Default"/>
              <w:rPr>
                <w:color w:val="auto"/>
                <w:sz w:val="22"/>
                <w:szCs w:val="22"/>
              </w:rPr>
            </w:pPr>
            <w:r w:rsidRPr="00D73C03">
              <w:rPr>
                <w:color w:val="auto"/>
                <w:sz w:val="22"/>
                <w:szCs w:val="22"/>
              </w:rPr>
              <w:t xml:space="preserve">If the cropping is any of the following, </w:t>
            </w:r>
            <w:r w:rsidR="00D73C03" w:rsidRPr="00D73C03">
              <w:rPr>
                <w:color w:val="auto"/>
                <w:sz w:val="22"/>
                <w:szCs w:val="22"/>
              </w:rPr>
              <w:t xml:space="preserve">check if that the </w:t>
            </w:r>
            <w:r w:rsidR="00D73C03" w:rsidRPr="00D73C03">
              <w:rPr>
                <w:i/>
                <w:iCs/>
                <w:sz w:val="22"/>
                <w:szCs w:val="22"/>
              </w:rPr>
              <w:t>available</w:t>
            </w:r>
            <w:r w:rsidR="00D73C03" w:rsidRPr="00D73C03">
              <w:rPr>
                <w:sz w:val="22"/>
                <w:szCs w:val="22"/>
              </w:rPr>
              <w:t xml:space="preserve"> Nitrogen applied is less than the below amount:</w:t>
            </w:r>
          </w:p>
          <w:p w14:paraId="74C8831F" w14:textId="6C1762E5" w:rsidR="006E3300" w:rsidRPr="0099648E" w:rsidRDefault="0099648E" w:rsidP="0099648E">
            <w:pPr>
              <w:pStyle w:val="Default"/>
              <w:numPr>
                <w:ilvl w:val="0"/>
                <w:numId w:val="15"/>
              </w:numPr>
              <w:rPr>
                <w:color w:val="auto"/>
                <w:sz w:val="22"/>
                <w:szCs w:val="22"/>
              </w:rPr>
            </w:pPr>
            <w:r w:rsidRPr="00D73C03">
              <w:rPr>
                <w:color w:val="auto"/>
                <w:sz w:val="22"/>
                <w:szCs w:val="22"/>
              </w:rPr>
              <w:t>Field beans, Peas</w:t>
            </w:r>
            <w:r>
              <w:rPr>
                <w:color w:val="auto"/>
                <w:sz w:val="22"/>
                <w:szCs w:val="22"/>
              </w:rPr>
              <w:t xml:space="preserve">- </w:t>
            </w:r>
            <w:r w:rsidR="006E3300" w:rsidRPr="0099648E">
              <w:rPr>
                <w:color w:val="auto"/>
                <w:sz w:val="22"/>
                <w:szCs w:val="22"/>
              </w:rPr>
              <w:t>0 kg/ha</w:t>
            </w:r>
          </w:p>
          <w:p w14:paraId="4B5B3AAB" w14:textId="4EF2A67E" w:rsidR="006E3300" w:rsidRPr="00D73C03" w:rsidRDefault="0099648E" w:rsidP="006E3300">
            <w:pPr>
              <w:pStyle w:val="Default"/>
              <w:numPr>
                <w:ilvl w:val="0"/>
                <w:numId w:val="15"/>
              </w:numPr>
              <w:rPr>
                <w:color w:val="auto"/>
                <w:sz w:val="22"/>
                <w:szCs w:val="22"/>
              </w:rPr>
            </w:pPr>
            <w:r w:rsidRPr="00D73C03">
              <w:rPr>
                <w:color w:val="auto"/>
                <w:sz w:val="22"/>
                <w:szCs w:val="22"/>
              </w:rPr>
              <w:t>Sugar beet</w:t>
            </w:r>
            <w:r>
              <w:rPr>
                <w:color w:val="auto"/>
                <w:sz w:val="22"/>
                <w:szCs w:val="22"/>
              </w:rPr>
              <w:t xml:space="preserve">- </w:t>
            </w:r>
            <w:r w:rsidR="006E3300" w:rsidRPr="00D73C03">
              <w:rPr>
                <w:color w:val="auto"/>
                <w:sz w:val="22"/>
                <w:szCs w:val="22"/>
              </w:rPr>
              <w:t>120 kg/ha</w:t>
            </w:r>
          </w:p>
          <w:p w14:paraId="05E68D03" w14:textId="233AE2EF" w:rsidR="006E3300" w:rsidRPr="0099648E" w:rsidRDefault="0099648E" w:rsidP="0099648E">
            <w:pPr>
              <w:pStyle w:val="Default"/>
              <w:numPr>
                <w:ilvl w:val="0"/>
                <w:numId w:val="15"/>
              </w:numPr>
              <w:rPr>
                <w:color w:val="auto"/>
                <w:sz w:val="22"/>
                <w:szCs w:val="22"/>
              </w:rPr>
            </w:pPr>
            <w:r w:rsidRPr="00D73C03">
              <w:rPr>
                <w:color w:val="auto"/>
                <w:sz w:val="22"/>
                <w:szCs w:val="22"/>
              </w:rPr>
              <w:t>Asparagus, Carrots, Forage maize. Radish, Spring barley, Swedes</w:t>
            </w:r>
            <w:r>
              <w:rPr>
                <w:color w:val="auto"/>
                <w:sz w:val="22"/>
                <w:szCs w:val="22"/>
              </w:rPr>
              <w:t xml:space="preserve">- </w:t>
            </w:r>
            <w:r w:rsidR="006E3300" w:rsidRPr="0099648E">
              <w:rPr>
                <w:color w:val="auto"/>
                <w:sz w:val="22"/>
                <w:szCs w:val="22"/>
              </w:rPr>
              <w:t>150 kg/ha</w:t>
            </w:r>
          </w:p>
          <w:p w14:paraId="78BC6C3A" w14:textId="47CAA3EE" w:rsidR="006E3300" w:rsidRPr="00D73C03" w:rsidRDefault="0099648E" w:rsidP="006E3300">
            <w:pPr>
              <w:pStyle w:val="Default"/>
              <w:numPr>
                <w:ilvl w:val="0"/>
                <w:numId w:val="15"/>
              </w:numPr>
              <w:rPr>
                <w:color w:val="auto"/>
                <w:sz w:val="22"/>
                <w:szCs w:val="22"/>
              </w:rPr>
            </w:pPr>
            <w:r w:rsidRPr="00D73C03">
              <w:rPr>
                <w:color w:val="auto"/>
                <w:sz w:val="22"/>
                <w:szCs w:val="22"/>
              </w:rPr>
              <w:t>Spring-sown wheat, Winter barley</w:t>
            </w:r>
            <w:r>
              <w:rPr>
                <w:color w:val="auto"/>
                <w:sz w:val="22"/>
                <w:szCs w:val="22"/>
              </w:rPr>
              <w:t xml:space="preserve">- </w:t>
            </w:r>
            <w:r w:rsidR="006E3300" w:rsidRPr="00D73C03">
              <w:rPr>
                <w:color w:val="auto"/>
                <w:sz w:val="22"/>
                <w:szCs w:val="22"/>
              </w:rPr>
              <w:t>180 kg/ha</w:t>
            </w:r>
          </w:p>
          <w:p w14:paraId="651080F0" w14:textId="3FBAE271" w:rsidR="00A131C3" w:rsidRPr="00D73C03" w:rsidRDefault="0099648E" w:rsidP="006E3300">
            <w:pPr>
              <w:pStyle w:val="Default"/>
              <w:numPr>
                <w:ilvl w:val="0"/>
                <w:numId w:val="15"/>
              </w:numPr>
              <w:rPr>
                <w:color w:val="auto"/>
                <w:sz w:val="22"/>
                <w:szCs w:val="22"/>
              </w:rPr>
            </w:pPr>
            <w:r w:rsidRPr="00D73C03">
              <w:rPr>
                <w:color w:val="auto"/>
                <w:sz w:val="22"/>
                <w:szCs w:val="22"/>
              </w:rPr>
              <w:t>Autumn or early winter sown wheat</w:t>
            </w:r>
            <w:r>
              <w:rPr>
                <w:color w:val="auto"/>
                <w:sz w:val="22"/>
                <w:szCs w:val="22"/>
              </w:rPr>
              <w:t>-</w:t>
            </w:r>
            <w:r w:rsidRPr="00D73C03">
              <w:rPr>
                <w:color w:val="auto"/>
                <w:sz w:val="22"/>
                <w:szCs w:val="22"/>
              </w:rPr>
              <w:t xml:space="preserve"> </w:t>
            </w:r>
            <w:r w:rsidR="006E3300" w:rsidRPr="00D73C03">
              <w:rPr>
                <w:color w:val="auto"/>
                <w:sz w:val="22"/>
                <w:szCs w:val="22"/>
              </w:rPr>
              <w:t>220 kg/ha</w:t>
            </w:r>
          </w:p>
          <w:p w14:paraId="47DED631" w14:textId="77777777" w:rsidR="00D73C03" w:rsidRPr="00D73C03" w:rsidRDefault="00D73C03" w:rsidP="00D73C03">
            <w:pPr>
              <w:pStyle w:val="Default"/>
              <w:rPr>
                <w:color w:val="auto"/>
                <w:sz w:val="22"/>
                <w:szCs w:val="22"/>
              </w:rPr>
            </w:pPr>
          </w:p>
          <w:p w14:paraId="50F891D4" w14:textId="770C5A9D" w:rsidR="00D73C03" w:rsidRPr="00D73C03" w:rsidRDefault="00D73C03" w:rsidP="00D73C03">
            <w:pPr>
              <w:pStyle w:val="Default"/>
              <w:rPr>
                <w:color w:val="auto"/>
                <w:sz w:val="22"/>
                <w:szCs w:val="22"/>
              </w:rPr>
            </w:pPr>
            <w:r w:rsidRPr="00D73C03">
              <w:rPr>
                <w:color w:val="auto"/>
                <w:sz w:val="22"/>
                <w:szCs w:val="22"/>
              </w:rPr>
              <w:t>*Regulation 10 The Water Resources (Control of Agricultural Pollution) (Wales) Regulations 2021</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6AFF4256" w14:textId="5105B8DB" w:rsidR="00E0482E" w:rsidRPr="00AD1655" w:rsidRDefault="006E3300"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DA0D2A7" w14:textId="137A4621" w:rsidR="00E0482E" w:rsidRPr="00AD1655" w:rsidRDefault="00E0482E" w:rsidP="00A007D4">
            <w:pPr>
              <w:rPr>
                <w:rFonts w:ascii="Arial" w:hAnsi="Arial" w:cs="Arial"/>
              </w:rPr>
            </w:pPr>
          </w:p>
        </w:tc>
      </w:tr>
      <w:tr w:rsidR="00140EB4" w:rsidRPr="00A007D4" w14:paraId="0789889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7D57F959" w14:textId="032EA41E" w:rsidR="00140EB4" w:rsidRPr="00D73C03" w:rsidRDefault="00140EB4" w:rsidP="006F7BE8">
            <w:pPr>
              <w:pStyle w:val="Default"/>
              <w:rPr>
                <w:color w:val="auto"/>
                <w:sz w:val="22"/>
                <w:szCs w:val="22"/>
              </w:rPr>
            </w:pPr>
            <w:r w:rsidRPr="006F7BE8">
              <w:rPr>
                <w:color w:val="auto"/>
                <w:sz w:val="22"/>
                <w:szCs w:val="22"/>
              </w:rPr>
              <w:lastRenderedPageBreak/>
              <w:t>Nutrient assessments</w:t>
            </w:r>
            <w:r w:rsidR="00F077FD" w:rsidRPr="006F7BE8">
              <w:rPr>
                <w:color w:val="auto"/>
                <w:sz w:val="22"/>
                <w:szCs w:val="22"/>
              </w:rPr>
              <w:t xml:space="preserve"> for P- </w:t>
            </w:r>
            <w:r w:rsidRPr="006F7BE8">
              <w:rPr>
                <w:color w:val="auto"/>
                <w:sz w:val="22"/>
                <w:szCs w:val="22"/>
              </w:rPr>
              <w:t xml:space="preserve">If land is above target index (3+ for </w:t>
            </w:r>
            <w:r w:rsidRPr="006F7BE8">
              <w:rPr>
                <w:sz w:val="22"/>
                <w:szCs w:val="22"/>
              </w:rPr>
              <w:t xml:space="preserve">arable, grassland, and forage crops. 4+ for vegetables) </w:t>
            </w:r>
            <w:r w:rsidR="00F077FD" w:rsidRPr="006F7BE8">
              <w:rPr>
                <w:sz w:val="22"/>
                <w:szCs w:val="22"/>
              </w:rPr>
              <w:t>has a net reduction in P levels across the crop rotation been demonstrated?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305CCCF" w14:textId="25CC937E" w:rsidR="00140EB4" w:rsidRPr="00AD1655" w:rsidRDefault="006F7BE8" w:rsidP="00A007D4">
            <w:pPr>
              <w:rPr>
                <w:rFonts w:ascii="Arial" w:hAnsi="Arial" w:cs="Arial"/>
              </w:rPr>
            </w:pPr>
            <w:r>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27958793" w14:textId="24F5080F" w:rsidR="0005200D" w:rsidRPr="00B454D1" w:rsidRDefault="006F7BE8" w:rsidP="0005200D">
            <w:pPr>
              <w:rPr>
                <w:rFonts w:ascii="Arial" w:hAnsi="Arial" w:cs="Arial"/>
              </w:rPr>
            </w:pPr>
            <w:r w:rsidRPr="001334F5">
              <w:rPr>
                <w:rFonts w:ascii="Arial" w:hAnsi="Arial" w:cs="Arial"/>
              </w:rPr>
              <w:t xml:space="preserve">IV </w:t>
            </w:r>
            <w:r w:rsidR="0005200D" w:rsidRPr="001334F5">
              <w:rPr>
                <w:rFonts w:ascii="Arial" w:hAnsi="Arial" w:cs="Arial"/>
              </w:rPr>
              <w:t>WG3 had P index 3</w:t>
            </w:r>
            <w:r w:rsidR="001334F5" w:rsidRPr="001334F5">
              <w:rPr>
                <w:rFonts w:ascii="Arial" w:hAnsi="Arial" w:cs="Arial"/>
              </w:rPr>
              <w:t>. returned</w:t>
            </w:r>
          </w:p>
          <w:p w14:paraId="008EF63F" w14:textId="6C9E768C" w:rsidR="0005200D" w:rsidRPr="00AD1655" w:rsidRDefault="0005200D" w:rsidP="00A007D4">
            <w:pPr>
              <w:rPr>
                <w:rFonts w:ascii="Arial" w:hAnsi="Arial" w:cs="Arial"/>
              </w:rPr>
            </w:pPr>
          </w:p>
        </w:tc>
      </w:tr>
      <w:tr w:rsidR="00545E8A" w:rsidRPr="00A007D4" w14:paraId="569EF9F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517DB735" w14:textId="74C7B5A9" w:rsidR="00545E8A" w:rsidRPr="00F077FD" w:rsidRDefault="00545E8A" w:rsidP="00545E8A">
            <w:pPr>
              <w:pStyle w:val="Default"/>
              <w:rPr>
                <w:color w:val="auto"/>
                <w:sz w:val="22"/>
                <w:szCs w:val="22"/>
              </w:rPr>
            </w:pPr>
            <w:r w:rsidRPr="00F077FD">
              <w:rPr>
                <w:color w:val="auto"/>
                <w:sz w:val="22"/>
                <w:szCs w:val="22"/>
              </w:rPr>
              <w:t>Nutrient assessments</w:t>
            </w:r>
            <w:r>
              <w:rPr>
                <w:color w:val="auto"/>
                <w:sz w:val="22"/>
                <w:szCs w:val="22"/>
              </w:rPr>
              <w:t xml:space="preserve"> for P- if the above has been agreed for a previous deployment, is it still correct for this this application?</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EEA3DB3" w14:textId="7F5BBE96" w:rsidR="00545E8A" w:rsidRPr="00C40D12" w:rsidRDefault="00545E8A" w:rsidP="00545E8A">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B4DE6E0" w14:textId="77777777" w:rsidR="00545E8A" w:rsidRPr="00AD1655" w:rsidRDefault="00545E8A" w:rsidP="00545E8A">
            <w:pPr>
              <w:rPr>
                <w:rFonts w:ascii="Arial" w:hAnsi="Arial" w:cs="Arial"/>
              </w:rPr>
            </w:pPr>
          </w:p>
        </w:tc>
      </w:tr>
      <w:tr w:rsidR="00545E8A" w:rsidRPr="00A007D4" w14:paraId="4F1450F2" w14:textId="77777777" w:rsidTr="00565CA2">
        <w:tc>
          <w:tcPr>
            <w:tcW w:w="5000" w:type="pct"/>
            <w:gridSpan w:val="3"/>
            <w:tcBorders>
              <w:bottom w:val="single" w:sz="4" w:space="0" w:color="BFBFBF" w:themeColor="background1" w:themeShade="BF"/>
            </w:tcBorders>
          </w:tcPr>
          <w:p w14:paraId="6066493B" w14:textId="488E6827" w:rsidR="00545E8A" w:rsidRPr="00A007D4" w:rsidRDefault="00545E8A" w:rsidP="00545E8A">
            <w:pPr>
              <w:rPr>
                <w:rFonts w:ascii="Arial" w:hAnsi="Arial" w:cs="Arial"/>
              </w:rPr>
            </w:pPr>
            <w:r w:rsidRPr="00A007D4">
              <w:rPr>
                <w:rFonts w:ascii="Arial" w:hAnsi="Arial" w:cs="Arial"/>
              </w:rPr>
              <w:t>If multiple wastes are being mixed: (TGN 8.01 6.8)</w:t>
            </w:r>
          </w:p>
        </w:tc>
      </w:tr>
      <w:tr w:rsidR="00545E8A"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545E8A" w:rsidRPr="00A007D4" w:rsidRDefault="00545E8A" w:rsidP="00545E8A">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34CB9F54" w:rsidR="00545E8A" w:rsidRPr="00C40D12" w:rsidRDefault="00545E8A" w:rsidP="00545E8A">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545E8A" w:rsidRPr="00A007D4" w:rsidRDefault="00545E8A" w:rsidP="00545E8A">
            <w:pPr>
              <w:rPr>
                <w:rFonts w:ascii="Arial" w:hAnsi="Arial" w:cs="Arial"/>
              </w:rPr>
            </w:pPr>
          </w:p>
        </w:tc>
      </w:tr>
      <w:tr w:rsidR="00545E8A"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545E8A" w:rsidRPr="00A007D4" w:rsidRDefault="00545E8A" w:rsidP="00545E8A">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0F263D22" w:rsidR="00545E8A" w:rsidRPr="00C40D12" w:rsidRDefault="00545E8A" w:rsidP="00545E8A">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545E8A" w:rsidRPr="00A007D4" w:rsidRDefault="00545E8A" w:rsidP="00545E8A">
            <w:pPr>
              <w:rPr>
                <w:rFonts w:ascii="Arial" w:hAnsi="Arial" w:cs="Arial"/>
              </w:rPr>
            </w:pPr>
          </w:p>
        </w:tc>
      </w:tr>
      <w:tr w:rsidR="00545E8A"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545E8A" w:rsidRPr="00A007D4" w:rsidRDefault="00545E8A" w:rsidP="00545E8A">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5026A993" w:rsidR="00545E8A" w:rsidRPr="00C40D12" w:rsidRDefault="00A463D5" w:rsidP="00545E8A">
            <w:pPr>
              <w:rPr>
                <w:rFonts w:ascii="Arial" w:hAnsi="Arial" w:cs="Arial"/>
              </w:rPr>
            </w:pPr>
            <w:r>
              <w:rPr>
                <w:rFonts w:ascii="Arial" w:hAnsi="Arial" w:cs="Arial"/>
              </w:rPr>
              <w:t>n</w:t>
            </w:r>
            <w:r w:rsidR="00545E8A" w:rsidRPr="00C40D12">
              <w:rPr>
                <w:rFonts w:ascii="Arial" w:hAnsi="Arial" w:cs="Arial"/>
              </w:rPr>
              <w:t>/a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545E8A" w:rsidRPr="00A007D4" w:rsidRDefault="00545E8A" w:rsidP="00545E8A">
            <w:pPr>
              <w:rPr>
                <w:rFonts w:ascii="Arial" w:hAnsi="Arial" w:cs="Arial"/>
              </w:rPr>
            </w:pPr>
          </w:p>
        </w:tc>
      </w:tr>
      <w:tr w:rsidR="00545E8A"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545E8A" w:rsidRPr="00A007D4" w:rsidRDefault="00545E8A" w:rsidP="00545E8A">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7CAB2CE9" w:rsidR="00545E8A" w:rsidRPr="00C40D12" w:rsidRDefault="00545E8A" w:rsidP="00545E8A">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545E8A" w:rsidRPr="00A007D4" w:rsidRDefault="00545E8A" w:rsidP="00545E8A">
            <w:pPr>
              <w:rPr>
                <w:rFonts w:ascii="Arial" w:hAnsi="Arial" w:cs="Arial"/>
              </w:rPr>
            </w:pPr>
          </w:p>
        </w:tc>
      </w:tr>
      <w:tr w:rsidR="00545E8A" w:rsidRPr="00A007D4" w14:paraId="47EED266" w14:textId="77777777" w:rsidTr="00093EEB">
        <w:tc>
          <w:tcPr>
            <w:tcW w:w="5000" w:type="pct"/>
            <w:gridSpan w:val="3"/>
            <w:tcBorders>
              <w:bottom w:val="single" w:sz="4" w:space="0" w:color="BFBFBF" w:themeColor="background1" w:themeShade="BF"/>
            </w:tcBorders>
          </w:tcPr>
          <w:p w14:paraId="2D985482" w14:textId="6DAEA63E" w:rsidR="00545E8A" w:rsidRPr="00A007D4" w:rsidRDefault="00545E8A" w:rsidP="00545E8A">
            <w:pPr>
              <w:rPr>
                <w:rFonts w:ascii="Arial" w:hAnsi="Arial" w:cs="Arial"/>
              </w:rPr>
            </w:pPr>
            <w:r w:rsidRPr="00A007D4">
              <w:rPr>
                <w:rFonts w:ascii="Arial" w:hAnsi="Arial" w:cs="Arial"/>
              </w:rPr>
              <w:t>Application of waste (TGN 8.01 6.10)</w:t>
            </w:r>
          </w:p>
        </w:tc>
      </w:tr>
      <w:tr w:rsidR="00545E8A"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545E8A" w:rsidRPr="00A007D4" w:rsidRDefault="00545E8A" w:rsidP="00545E8A">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0FF33904"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545E8A" w:rsidRPr="00A007D4" w:rsidRDefault="00545E8A" w:rsidP="00545E8A">
            <w:pPr>
              <w:rPr>
                <w:rFonts w:ascii="Arial" w:hAnsi="Arial" w:cs="Arial"/>
              </w:rPr>
            </w:pPr>
          </w:p>
        </w:tc>
      </w:tr>
      <w:tr w:rsidR="00545E8A"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545E8A" w:rsidRPr="00A007D4" w:rsidRDefault="00545E8A" w:rsidP="00545E8A">
            <w:pPr>
              <w:pStyle w:val="Default"/>
              <w:numPr>
                <w:ilvl w:val="0"/>
                <w:numId w:val="15"/>
              </w:numPr>
              <w:rPr>
                <w:color w:val="auto"/>
                <w:sz w:val="22"/>
                <w:szCs w:val="22"/>
              </w:rPr>
            </w:pPr>
            <w:r w:rsidRPr="006F7BE8">
              <w:rPr>
                <w:color w:val="auto"/>
                <w:sz w:val="22"/>
                <w:szCs w:val="22"/>
              </w:rPr>
              <w:t>Is</w:t>
            </w:r>
            <w:r w:rsidRPr="00A007D4">
              <w:rPr>
                <w:color w:val="auto"/>
                <w:sz w:val="22"/>
                <w:szCs w:val="22"/>
              </w:rPr>
              <w:t xml:space="preserve">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3DA4A83B" w:rsidR="00545E8A" w:rsidRPr="001334F5" w:rsidRDefault="0005200D" w:rsidP="00545E8A">
            <w:pPr>
              <w:rPr>
                <w:rFonts w:ascii="Arial" w:hAnsi="Arial" w:cs="Arial"/>
              </w:rPr>
            </w:pPr>
            <w:r w:rsidRPr="001334F5">
              <w:rPr>
                <w:rFonts w:ascii="Arial" w:hAnsi="Arial" w:cs="Arial"/>
              </w:rPr>
              <w:t>TBC</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4FC620DB" w:rsidR="00545E8A" w:rsidRPr="001334F5" w:rsidRDefault="004250B8" w:rsidP="00545E8A">
            <w:pPr>
              <w:rPr>
                <w:rFonts w:ascii="Arial" w:hAnsi="Arial" w:cs="Arial"/>
              </w:rPr>
            </w:pPr>
            <w:r w:rsidRPr="001334F5">
              <w:rPr>
                <w:rFonts w:ascii="Arial" w:hAnsi="Arial" w:cs="Arial"/>
              </w:rPr>
              <w:t>Timing is vague</w:t>
            </w:r>
            <w:r w:rsidR="001334F5" w:rsidRPr="001334F5">
              <w:rPr>
                <w:rFonts w:ascii="Arial" w:hAnsi="Arial" w:cs="Arial"/>
              </w:rPr>
              <w:t>. returned</w:t>
            </w:r>
          </w:p>
        </w:tc>
      </w:tr>
      <w:tr w:rsidR="00545E8A"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1054F3C1" w:rsidR="00545E8A" w:rsidRPr="001334F5" w:rsidRDefault="00545E8A" w:rsidP="00545E8A">
            <w:pPr>
              <w:rPr>
                <w:rFonts w:ascii="Arial" w:hAnsi="Arial" w:cs="Arial"/>
              </w:rPr>
            </w:pPr>
            <w:r w:rsidRPr="001334F5">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0EDD2D0B" w:rsidR="00545E8A" w:rsidRPr="001334F5" w:rsidRDefault="004250B8" w:rsidP="00545E8A">
            <w:pPr>
              <w:rPr>
                <w:rFonts w:ascii="Arial" w:hAnsi="Arial" w:cs="Arial"/>
              </w:rPr>
            </w:pPr>
            <w:r w:rsidRPr="001334F5">
              <w:rPr>
                <w:rFonts w:ascii="Arial" w:hAnsi="Arial" w:cs="Arial"/>
              </w:rPr>
              <w:t>See above</w:t>
            </w:r>
          </w:p>
        </w:tc>
      </w:tr>
      <w:tr w:rsidR="00545E8A"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545E8A" w:rsidRPr="00A007D4" w:rsidRDefault="00545E8A" w:rsidP="00545E8A">
            <w:pPr>
              <w:pStyle w:val="ListParagraph"/>
              <w:numPr>
                <w:ilvl w:val="0"/>
                <w:numId w:val="15"/>
              </w:numPr>
              <w:contextualSpacing w:val="0"/>
              <w:rPr>
                <w:rFonts w:ascii="Arial" w:hAnsi="Arial" w:cs="Arial"/>
              </w:rPr>
            </w:pPr>
            <w:r w:rsidRPr="006F7BE8">
              <w:rPr>
                <w:rFonts w:ascii="Arial" w:hAnsi="Arial" w:cs="Arial"/>
              </w:rPr>
              <w:t>Have</w:t>
            </w:r>
            <w:r w:rsidRPr="00A007D4">
              <w:rPr>
                <w:rFonts w:ascii="Arial" w:hAnsi="Arial" w:cs="Arial"/>
              </w:rPr>
              <w:t xml:space="preser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186CC924" w:rsidR="00545E8A" w:rsidRPr="001334F5" w:rsidRDefault="00545E8A" w:rsidP="00545E8A">
            <w:pPr>
              <w:rPr>
                <w:rFonts w:ascii="Arial" w:hAnsi="Arial" w:cs="Arial"/>
              </w:rPr>
            </w:pPr>
            <w:r w:rsidRPr="001334F5">
              <w:rPr>
                <w:rFonts w:ascii="Arial" w:hAnsi="Arial" w:cs="Arial"/>
              </w:rPr>
              <w:t>N</w:t>
            </w:r>
          </w:p>
        </w:tc>
        <w:tc>
          <w:tcPr>
            <w:tcW w:w="807" w:type="pct"/>
            <w:tcBorders>
              <w:top w:val="single" w:sz="4" w:space="0" w:color="BFBFBF" w:themeColor="background1" w:themeShade="BF"/>
              <w:left w:val="single" w:sz="4" w:space="0" w:color="BFBFBF" w:themeColor="background1" w:themeShade="BF"/>
            </w:tcBorders>
          </w:tcPr>
          <w:p w14:paraId="03ADB4B4" w14:textId="23B4285F" w:rsidR="00545E8A" w:rsidRPr="001334F5" w:rsidRDefault="00D7470D" w:rsidP="00545E8A">
            <w:pPr>
              <w:rPr>
                <w:rFonts w:ascii="Arial" w:hAnsi="Arial" w:cs="Arial"/>
              </w:rPr>
            </w:pPr>
            <w:r w:rsidRPr="001334F5">
              <w:rPr>
                <w:rFonts w:ascii="Arial" w:hAnsi="Arial" w:cs="Arial"/>
              </w:rPr>
              <w:t>Not included in ABS</w:t>
            </w:r>
            <w:r w:rsidR="001334F5" w:rsidRPr="001334F5">
              <w:rPr>
                <w:rFonts w:ascii="Arial" w:hAnsi="Arial" w:cs="Arial"/>
              </w:rPr>
              <w:t>. returned</w:t>
            </w:r>
          </w:p>
        </w:tc>
      </w:tr>
      <w:tr w:rsidR="00545E8A" w:rsidRPr="00A007D4" w14:paraId="4A716F34" w14:textId="77777777" w:rsidTr="009A0BC6">
        <w:tc>
          <w:tcPr>
            <w:tcW w:w="3536" w:type="pct"/>
          </w:tcPr>
          <w:p w14:paraId="6A90AE02" w14:textId="4859AE9E" w:rsidR="00545E8A" w:rsidRPr="00A007D4" w:rsidRDefault="00545E8A" w:rsidP="00545E8A">
            <w:pPr>
              <w:rPr>
                <w:rFonts w:ascii="Arial" w:hAnsi="Arial" w:cs="Arial"/>
              </w:rPr>
            </w:pPr>
            <w:r w:rsidRPr="006F7BE8">
              <w:rPr>
                <w:rFonts w:ascii="Arial" w:hAnsi="Arial" w:cs="Arial"/>
              </w:rPr>
              <w:t xml:space="preserve">Have </w:t>
            </w:r>
            <w:r w:rsidRPr="00A007D4">
              <w:rPr>
                <w:rFonts w:ascii="Arial" w:hAnsi="Arial" w:cs="Arial"/>
              </w:rPr>
              <w:t xml:space="preserve">the total nutrients supplied by the waste been given? </w:t>
            </w:r>
          </w:p>
        </w:tc>
        <w:tc>
          <w:tcPr>
            <w:tcW w:w="657" w:type="pct"/>
          </w:tcPr>
          <w:p w14:paraId="4B707597" w14:textId="78C2F780" w:rsidR="00545E8A" w:rsidRPr="001334F5" w:rsidRDefault="00B454D1" w:rsidP="00545E8A">
            <w:pPr>
              <w:rPr>
                <w:rFonts w:ascii="Arial" w:hAnsi="Arial" w:cs="Arial"/>
              </w:rPr>
            </w:pPr>
            <w:r w:rsidRPr="001334F5">
              <w:rPr>
                <w:rFonts w:ascii="Arial" w:hAnsi="Arial" w:cs="Arial"/>
              </w:rPr>
              <w:t>N</w:t>
            </w:r>
          </w:p>
        </w:tc>
        <w:tc>
          <w:tcPr>
            <w:tcW w:w="807" w:type="pct"/>
          </w:tcPr>
          <w:p w14:paraId="345C0D27" w14:textId="3E28DE33" w:rsidR="00545E8A" w:rsidRPr="001334F5" w:rsidRDefault="00B82589" w:rsidP="00545E8A">
            <w:pPr>
              <w:rPr>
                <w:rFonts w:ascii="Arial" w:hAnsi="Arial" w:cs="Arial"/>
              </w:rPr>
            </w:pPr>
            <w:r w:rsidRPr="001334F5">
              <w:rPr>
                <w:rFonts w:ascii="Arial" w:hAnsi="Arial" w:cs="Arial"/>
              </w:rPr>
              <w:t>Applicant has not given total nutrients</w:t>
            </w:r>
            <w:r w:rsidR="001334F5" w:rsidRPr="001334F5">
              <w:rPr>
                <w:rFonts w:ascii="Arial" w:hAnsi="Arial" w:cs="Arial"/>
              </w:rPr>
              <w:t>. returned</w:t>
            </w:r>
          </w:p>
        </w:tc>
      </w:tr>
      <w:tr w:rsidR="00545E8A" w:rsidRPr="00A007D4" w14:paraId="49AC191D" w14:textId="77777777" w:rsidTr="009A0BC6">
        <w:tc>
          <w:tcPr>
            <w:tcW w:w="3536" w:type="pct"/>
          </w:tcPr>
          <w:p w14:paraId="6475247A" w14:textId="24A93746" w:rsidR="00545E8A" w:rsidRPr="00B82589" w:rsidRDefault="00545E8A" w:rsidP="00545E8A">
            <w:pPr>
              <w:rPr>
                <w:rFonts w:ascii="Arial" w:hAnsi="Arial" w:cs="Arial"/>
              </w:rPr>
            </w:pPr>
            <w:r w:rsidRPr="006F7BE8">
              <w:rPr>
                <w:rFonts w:ascii="Arial" w:hAnsi="Arial" w:cs="Arial"/>
              </w:rPr>
              <w:t xml:space="preserve">Does </w:t>
            </w:r>
            <w:r w:rsidRPr="00B82589">
              <w:rPr>
                <w:rFonts w:ascii="Arial" w:hAnsi="Arial" w:cs="Arial"/>
              </w:rPr>
              <w:t>the total nutrients given by the applicant match NRW calculations?</w:t>
            </w:r>
          </w:p>
        </w:tc>
        <w:tc>
          <w:tcPr>
            <w:tcW w:w="657" w:type="pct"/>
          </w:tcPr>
          <w:p w14:paraId="7D055913" w14:textId="17518EF9" w:rsidR="00545E8A" w:rsidRPr="001334F5" w:rsidRDefault="0005200D" w:rsidP="00545E8A">
            <w:pPr>
              <w:rPr>
                <w:rFonts w:ascii="Arial" w:hAnsi="Arial" w:cs="Arial"/>
              </w:rPr>
            </w:pPr>
            <w:r w:rsidRPr="001334F5">
              <w:rPr>
                <w:rFonts w:ascii="Arial" w:hAnsi="Arial" w:cs="Arial"/>
              </w:rPr>
              <w:t>N</w:t>
            </w:r>
          </w:p>
        </w:tc>
        <w:tc>
          <w:tcPr>
            <w:tcW w:w="807" w:type="pct"/>
          </w:tcPr>
          <w:p w14:paraId="5137184D" w14:textId="04240B45" w:rsidR="00545E8A" w:rsidRPr="001334F5" w:rsidRDefault="0005200D" w:rsidP="00545E8A">
            <w:pPr>
              <w:rPr>
                <w:rFonts w:ascii="Arial" w:hAnsi="Arial" w:cs="Arial"/>
              </w:rPr>
            </w:pPr>
            <w:r w:rsidRPr="001334F5">
              <w:rPr>
                <w:rFonts w:ascii="Arial" w:hAnsi="Arial" w:cs="Arial"/>
              </w:rPr>
              <w:t>Applicant has not given total nutrients</w:t>
            </w:r>
            <w:r w:rsidR="001334F5" w:rsidRPr="001334F5">
              <w:rPr>
                <w:rFonts w:ascii="Arial" w:hAnsi="Arial" w:cs="Arial"/>
              </w:rPr>
              <w:t>. returned</w:t>
            </w:r>
          </w:p>
        </w:tc>
      </w:tr>
      <w:tr w:rsidR="00545E8A" w:rsidRPr="00224EB6" w14:paraId="352A19EC" w14:textId="77777777" w:rsidTr="009A0BC6">
        <w:tc>
          <w:tcPr>
            <w:tcW w:w="3536" w:type="pct"/>
          </w:tcPr>
          <w:p w14:paraId="779C409A" w14:textId="554D8165" w:rsidR="00545E8A" w:rsidRPr="00B82589" w:rsidRDefault="00545E8A" w:rsidP="00545E8A">
            <w:pPr>
              <w:rPr>
                <w:rFonts w:ascii="Arial" w:hAnsi="Arial" w:cs="Arial"/>
              </w:rPr>
            </w:pPr>
            <w:r w:rsidRPr="006F7BE8">
              <w:rPr>
                <w:rFonts w:ascii="Arial" w:hAnsi="Arial" w:cs="Arial"/>
              </w:rPr>
              <w:t>Has</w:t>
            </w:r>
            <w:r w:rsidRPr="00B82589">
              <w:rPr>
                <w:rFonts w:ascii="Arial" w:hAnsi="Arial" w:cs="Arial"/>
              </w:rPr>
              <w:t xml:space="preserve"> total nutrients supplied been given in oxide format?</w:t>
            </w:r>
          </w:p>
        </w:tc>
        <w:tc>
          <w:tcPr>
            <w:tcW w:w="657" w:type="pct"/>
          </w:tcPr>
          <w:p w14:paraId="40673919" w14:textId="6A9DE042" w:rsidR="00545E8A" w:rsidRPr="001334F5" w:rsidRDefault="00545E8A" w:rsidP="00545E8A">
            <w:pPr>
              <w:rPr>
                <w:rFonts w:ascii="Arial" w:hAnsi="Arial" w:cs="Arial"/>
              </w:rPr>
            </w:pPr>
            <w:r w:rsidRPr="001334F5">
              <w:rPr>
                <w:rFonts w:ascii="Arial" w:hAnsi="Arial" w:cs="Arial"/>
              </w:rPr>
              <w:t>N</w:t>
            </w:r>
          </w:p>
        </w:tc>
        <w:tc>
          <w:tcPr>
            <w:tcW w:w="807" w:type="pct"/>
          </w:tcPr>
          <w:p w14:paraId="53065650" w14:textId="422C4F81" w:rsidR="00545E8A" w:rsidRPr="001334F5" w:rsidRDefault="00B82589" w:rsidP="00545E8A">
            <w:pPr>
              <w:rPr>
                <w:rFonts w:ascii="Arial" w:hAnsi="Arial" w:cs="Arial"/>
              </w:rPr>
            </w:pPr>
            <w:r w:rsidRPr="001334F5">
              <w:rPr>
                <w:rFonts w:ascii="Arial" w:hAnsi="Arial" w:cs="Arial"/>
              </w:rPr>
              <w:t>Applicant has not given total nutrients</w:t>
            </w:r>
            <w:r w:rsidR="001334F5" w:rsidRPr="001334F5">
              <w:rPr>
                <w:rFonts w:ascii="Arial" w:hAnsi="Arial" w:cs="Arial"/>
              </w:rPr>
              <w:t>. returned</w:t>
            </w:r>
          </w:p>
        </w:tc>
      </w:tr>
      <w:tr w:rsidR="00545E8A" w:rsidRPr="00A007D4" w14:paraId="4D898454" w14:textId="77777777" w:rsidTr="005D2ABD">
        <w:tc>
          <w:tcPr>
            <w:tcW w:w="3536" w:type="pct"/>
            <w:tcBorders>
              <w:bottom w:val="single" w:sz="4" w:space="0" w:color="auto"/>
            </w:tcBorders>
          </w:tcPr>
          <w:p w14:paraId="51DA3DB5" w14:textId="505F14FC" w:rsidR="00545E8A" w:rsidRPr="00A007D4" w:rsidRDefault="00545E8A" w:rsidP="00545E8A">
            <w:pPr>
              <w:rPr>
                <w:rFonts w:ascii="Arial" w:hAnsi="Arial" w:cs="Arial"/>
              </w:rPr>
            </w:pPr>
            <w:r w:rsidRPr="00A007D4">
              <w:rPr>
                <w:rFonts w:ascii="Arial" w:hAnsi="Arial" w:cs="Arial"/>
              </w:rPr>
              <w:t>Has the SNS for each field been provided? Or enough information provided to calculate the SNS?</w:t>
            </w:r>
          </w:p>
        </w:tc>
        <w:tc>
          <w:tcPr>
            <w:tcW w:w="657" w:type="pct"/>
            <w:tcBorders>
              <w:bottom w:val="single" w:sz="4" w:space="0" w:color="auto"/>
            </w:tcBorders>
          </w:tcPr>
          <w:p w14:paraId="3C7E2285" w14:textId="198740F4" w:rsidR="00545E8A" w:rsidRPr="00C40D12" w:rsidRDefault="00545E8A" w:rsidP="00545E8A">
            <w:pPr>
              <w:rPr>
                <w:rFonts w:ascii="Arial" w:hAnsi="Arial" w:cs="Arial"/>
              </w:rPr>
            </w:pPr>
            <w:r w:rsidRPr="00C40D12">
              <w:rPr>
                <w:rFonts w:ascii="Arial" w:hAnsi="Arial" w:cs="Arial"/>
              </w:rPr>
              <w:t>N</w:t>
            </w:r>
          </w:p>
        </w:tc>
        <w:tc>
          <w:tcPr>
            <w:tcW w:w="807" w:type="pct"/>
            <w:tcBorders>
              <w:bottom w:val="single" w:sz="4" w:space="0" w:color="auto"/>
            </w:tcBorders>
          </w:tcPr>
          <w:p w14:paraId="4DFF1305" w14:textId="52200A18" w:rsidR="00545E8A" w:rsidRPr="00A007D4" w:rsidRDefault="00D7470D" w:rsidP="00545E8A">
            <w:pPr>
              <w:rPr>
                <w:rFonts w:ascii="Arial" w:hAnsi="Arial" w:cs="Arial"/>
              </w:rPr>
            </w:pPr>
            <w:r>
              <w:rPr>
                <w:rFonts w:ascii="Arial" w:hAnsi="Arial" w:cs="Arial"/>
              </w:rPr>
              <w:t>But Nitrogen content has been tested for</w:t>
            </w:r>
          </w:p>
        </w:tc>
      </w:tr>
      <w:tr w:rsidR="00545E8A" w:rsidRPr="00A007D4" w14:paraId="1053E438" w14:textId="77777777" w:rsidTr="005D2ABD">
        <w:tc>
          <w:tcPr>
            <w:tcW w:w="5000" w:type="pct"/>
            <w:gridSpan w:val="3"/>
            <w:tcBorders>
              <w:bottom w:val="single" w:sz="4" w:space="0" w:color="BFBFBF" w:themeColor="background1" w:themeShade="BF"/>
            </w:tcBorders>
          </w:tcPr>
          <w:p w14:paraId="5171A857" w14:textId="4A759836" w:rsidR="00545E8A" w:rsidRPr="00C40D12" w:rsidRDefault="00545E8A" w:rsidP="00545E8A">
            <w:pPr>
              <w:rPr>
                <w:rFonts w:ascii="Arial" w:hAnsi="Arial" w:cs="Arial"/>
              </w:rPr>
            </w:pPr>
            <w:r w:rsidRPr="00C40D12">
              <w:rPr>
                <w:rFonts w:ascii="Arial" w:hAnsi="Arial" w:cs="Arial"/>
              </w:rPr>
              <w:t>If the operator has stated (or intelligence from local teams have told us) that other sources of nutrients have been applied in the last 12 months; have they stated:</w:t>
            </w:r>
          </w:p>
        </w:tc>
      </w:tr>
      <w:tr w:rsidR="00545E8A"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332DB6EF" w:rsidR="00545E8A" w:rsidRPr="00C40D12" w:rsidRDefault="004250B8" w:rsidP="00545E8A">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545E8A" w:rsidRPr="00A007D4" w:rsidRDefault="00545E8A" w:rsidP="00545E8A">
            <w:pPr>
              <w:rPr>
                <w:rFonts w:ascii="Arial" w:hAnsi="Arial" w:cs="Arial"/>
              </w:rPr>
            </w:pPr>
          </w:p>
        </w:tc>
      </w:tr>
      <w:tr w:rsidR="00545E8A"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26E9B9FC" w:rsidR="00545E8A" w:rsidRPr="00C40D12" w:rsidRDefault="00545E8A" w:rsidP="00545E8A">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545E8A" w:rsidRPr="00A007D4" w:rsidRDefault="00545E8A" w:rsidP="00545E8A">
            <w:pPr>
              <w:rPr>
                <w:rFonts w:ascii="Arial" w:hAnsi="Arial" w:cs="Arial"/>
              </w:rPr>
            </w:pPr>
          </w:p>
        </w:tc>
      </w:tr>
      <w:tr w:rsidR="00545E8A"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7853252C" w:rsidR="00545E8A" w:rsidRPr="00C40D12" w:rsidRDefault="00545E8A" w:rsidP="00545E8A">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545E8A" w:rsidRPr="00A007D4" w:rsidRDefault="00545E8A" w:rsidP="00545E8A">
            <w:pPr>
              <w:rPr>
                <w:rFonts w:ascii="Arial" w:hAnsi="Arial" w:cs="Arial"/>
              </w:rPr>
            </w:pPr>
          </w:p>
        </w:tc>
      </w:tr>
      <w:tr w:rsidR="00545E8A"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7AAB128A" w:rsidR="00545E8A" w:rsidRPr="00C40D12" w:rsidRDefault="00545E8A" w:rsidP="00545E8A">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545E8A" w:rsidRPr="00A007D4" w:rsidRDefault="00545E8A" w:rsidP="00545E8A">
            <w:pPr>
              <w:rPr>
                <w:rFonts w:ascii="Arial" w:hAnsi="Arial" w:cs="Arial"/>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0C026956"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144E83BA" w:rsidR="007719B3" w:rsidRPr="00C40D12" w:rsidRDefault="007719B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lastRenderedPageBreak/>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2123CCBC"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4CA37E5B"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0F43763A"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012C1CE8"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bookmarkStart w:id="1" w:name="_Hlk185261901"/>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5DB772B0" w:rsidR="007719B3" w:rsidRPr="00A007D4" w:rsidRDefault="007719B3" w:rsidP="00A007D4">
            <w:pPr>
              <w:rPr>
                <w:rFonts w:ascii="Arial" w:hAnsi="Arial" w:cs="Arial"/>
                <w:b/>
              </w:rPr>
            </w:pPr>
            <w:r w:rsidRPr="00A007D4">
              <w:rPr>
                <w:rFonts w:ascii="Arial" w:hAnsi="Arial" w:cs="Arial"/>
                <w:b/>
              </w:rPr>
              <w:t>Appendix 4 assessment</w:t>
            </w:r>
            <w:r w:rsidR="004F0D5A">
              <w:rPr>
                <w:rFonts w:ascii="Arial" w:hAnsi="Arial" w:cs="Arial"/>
                <w:b/>
              </w:rPr>
              <w:t xml:space="preserve"> </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the complete an Appendix 4 CroW assessment.</w:t>
            </w:r>
          </w:p>
        </w:tc>
        <w:tc>
          <w:tcPr>
            <w:tcW w:w="657" w:type="pct"/>
          </w:tcPr>
          <w:p w14:paraId="247F75D1" w14:textId="657545C2"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27AC7FD8"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 xml:space="preserve">If yes, consult with the relevant </w:t>
            </w:r>
            <w:r w:rsidR="004F0D5A">
              <w:rPr>
                <w:rFonts w:ascii="Arial" w:hAnsi="Arial" w:cs="Arial"/>
              </w:rPr>
              <w:t>Environment</w:t>
            </w:r>
            <w:r w:rsidRPr="00A007D4">
              <w:rPr>
                <w:rFonts w:ascii="Arial" w:hAnsi="Arial" w:cs="Arial"/>
              </w:rPr>
              <w:t xml:space="preserve">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3A2F28FD" w:rsidR="007719B3" w:rsidRPr="00C40D12" w:rsidRDefault="007719B3" w:rsidP="00A007D4">
            <w:pPr>
              <w:rPr>
                <w:rFonts w:ascii="Arial" w:hAnsi="Arial" w:cs="Arial"/>
              </w:rPr>
            </w:pPr>
            <w:r w:rsidRPr="00C40D12">
              <w:rPr>
                <w:rFonts w:ascii="Arial" w:hAnsi="Arial" w:cs="Arial"/>
              </w:rPr>
              <w:t>N</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EB7CEF" w:rsidRPr="00A007D4" w14:paraId="6AF08A7D" w14:textId="77777777" w:rsidTr="00F9424F">
        <w:tc>
          <w:tcPr>
            <w:tcW w:w="4071" w:type="pct"/>
          </w:tcPr>
          <w:p w14:paraId="5486DAB2" w14:textId="036A9DAB" w:rsidR="00EB7CEF" w:rsidRPr="00BA3B1E" w:rsidRDefault="00EB7CEF" w:rsidP="00EB7CEF">
            <w:pPr>
              <w:rPr>
                <w:rFonts w:ascii="Arial" w:hAnsi="Arial" w:cs="Arial"/>
              </w:rPr>
            </w:pPr>
            <w:r w:rsidRPr="00CC7F61">
              <w:rPr>
                <w:rFonts w:ascii="Arial" w:hAnsi="Arial" w:cs="Arial"/>
              </w:rPr>
              <w:t>Is the site</w:t>
            </w:r>
            <w:r w:rsidRPr="00443B7C">
              <w:rPr>
                <w:rFonts w:ascii="Arial" w:hAnsi="Arial" w:cs="Arial"/>
              </w:rPr>
              <w:t xml:space="preserve"> (project)</w:t>
            </w:r>
            <w:r w:rsidRPr="00CC7F61">
              <w:rPr>
                <w:rFonts w:ascii="Arial" w:hAnsi="Arial" w:cs="Arial"/>
              </w:rPr>
              <w:t xml:space="preserve"> within 500 meters of a European Site (SPA, pSPA, SAC or cSAC) or a Ramsar site?</w:t>
            </w:r>
          </w:p>
        </w:tc>
        <w:tc>
          <w:tcPr>
            <w:tcW w:w="929" w:type="pct"/>
          </w:tcPr>
          <w:p w14:paraId="5480C41E" w14:textId="6973A1BD" w:rsidR="00EB7CEF" w:rsidRPr="00BA3B1E" w:rsidRDefault="008D6FA4" w:rsidP="003A7713">
            <w:pPr>
              <w:rPr>
                <w:rFonts w:ascii="Arial" w:hAnsi="Arial" w:cs="Arial"/>
              </w:rPr>
            </w:pPr>
            <w:r w:rsidRPr="008D6FA4">
              <w:rPr>
                <w:rFonts w:ascii="Arial" w:hAnsi="Arial" w:cs="Arial"/>
              </w:rPr>
              <w:t>Yes- see below</w:t>
            </w:r>
          </w:p>
        </w:tc>
      </w:tr>
      <w:tr w:rsidR="00FD50E5" w:rsidRPr="00A007D4" w14:paraId="0D585A27" w14:textId="77777777" w:rsidTr="006405C4">
        <w:trPr>
          <w:trHeight w:val="1384"/>
        </w:trPr>
        <w:tc>
          <w:tcPr>
            <w:tcW w:w="5000" w:type="pct"/>
            <w:gridSpan w:val="2"/>
          </w:tcPr>
          <w:p w14:paraId="2B50043E" w14:textId="77777777" w:rsidR="00EB7CEF" w:rsidRPr="00CC7F61" w:rsidRDefault="00EB7CEF" w:rsidP="00EB7CEF">
            <w:pPr>
              <w:rPr>
                <w:rFonts w:ascii="Arial" w:hAnsi="Arial" w:cs="Arial"/>
                <w:b/>
              </w:rPr>
            </w:pPr>
            <w:r w:rsidRPr="00CC7F61">
              <w:rPr>
                <w:rFonts w:ascii="Arial" w:hAnsi="Arial" w:cs="Arial"/>
                <w:b/>
              </w:rPr>
              <w:t>HRA is not required (Stage 1 of OGN200 assessment-</w:t>
            </w:r>
            <w:r w:rsidRPr="00CC7F61">
              <w:rPr>
                <w:rFonts w:ascii="Arial" w:hAnsi="Arial" w:cs="Arial"/>
                <w:b/>
                <w:bCs/>
                <w:color w:val="009EAC"/>
                <w14:ligatures w14:val="standardContextual"/>
              </w:rPr>
              <w:t xml:space="preserve"> </w:t>
            </w:r>
            <w:r w:rsidRPr="00CC7F61">
              <w:rPr>
                <w:rFonts w:ascii="Arial" w:hAnsi="Arial" w:cs="Arial"/>
                <w:b/>
                <w:bCs/>
              </w:rPr>
              <w:t>Determining the need for a Habitats Regulations Assessment</w:t>
            </w:r>
            <w:r w:rsidRPr="00CC7F61">
              <w:rPr>
                <w:rFonts w:ascii="Arial" w:hAnsi="Arial" w:cs="Arial"/>
                <w:b/>
              </w:rPr>
              <w:t>):</w:t>
            </w:r>
          </w:p>
          <w:p w14:paraId="37BF9764" w14:textId="6ED6BC28" w:rsidR="00EB7CEF" w:rsidRPr="00CC7F61" w:rsidRDefault="00EB7CEF" w:rsidP="00EB7CEF">
            <w:pPr>
              <w:rPr>
                <w:rFonts w:ascii="Arial" w:hAnsi="Arial" w:cs="Arial"/>
              </w:rPr>
            </w:pPr>
            <w:r w:rsidRPr="00CC7F61">
              <w:rPr>
                <w:rFonts w:ascii="Arial" w:hAnsi="Arial" w:cs="Arial"/>
              </w:rPr>
              <w:t>HRA is not required (no FORM 1 has been completed) because there is no conceivable impact pathway</w:t>
            </w:r>
            <w:r w:rsidR="009717BC">
              <w:rPr>
                <w:rFonts w:ascii="Arial" w:hAnsi="Arial" w:cs="Arial"/>
              </w:rPr>
              <w:t xml:space="preserve"> </w:t>
            </w:r>
            <w:r w:rsidRPr="00CC7F61">
              <w:rPr>
                <w:rFonts w:ascii="Arial" w:hAnsi="Arial" w:cs="Arial"/>
              </w:rPr>
              <w:t>between the project and any European site features, due to the nature or location of the project.</w:t>
            </w:r>
          </w:p>
          <w:p w14:paraId="43A201CE" w14:textId="77777777" w:rsidR="00FD50E5" w:rsidRDefault="00FD50E5" w:rsidP="00EB7CEF">
            <w:pPr>
              <w:pStyle w:val="Default"/>
              <w:rPr>
                <w:sz w:val="22"/>
                <w:szCs w:val="22"/>
              </w:rPr>
            </w:pPr>
          </w:p>
          <w:p w14:paraId="52463069" w14:textId="49A67528" w:rsidR="008D6FA4" w:rsidRDefault="008D6FA4" w:rsidP="00EB7CEF">
            <w:pPr>
              <w:pStyle w:val="Default"/>
              <w:rPr>
                <w:sz w:val="22"/>
                <w:szCs w:val="22"/>
              </w:rPr>
            </w:pPr>
            <w:hyperlink r:id="rId18" w:history="1">
              <w:r w:rsidRPr="00CD4DF6">
                <w:rPr>
                  <w:rStyle w:val="Hyperlink"/>
                  <w:sz w:val="22"/>
                  <w:szCs w:val="22"/>
                </w:rPr>
                <w:t>https://cdn.cyfoethnaturiol.cymru/628526/SAC_UK0013007_Register_Entry001.pdf</w:t>
              </w:r>
            </w:hyperlink>
            <w:r>
              <w:rPr>
                <w:sz w:val="22"/>
                <w:szCs w:val="22"/>
              </w:rPr>
              <w:t xml:space="preserve"> </w:t>
            </w:r>
          </w:p>
          <w:p w14:paraId="6BC2F74A" w14:textId="31B50625" w:rsidR="008D6FA4" w:rsidRDefault="008D6FA4" w:rsidP="00EB7CEF">
            <w:pPr>
              <w:pStyle w:val="Default"/>
              <w:rPr>
                <w:sz w:val="22"/>
                <w:szCs w:val="22"/>
              </w:rPr>
            </w:pPr>
            <w:hyperlink r:id="rId19" w:history="1">
              <w:r w:rsidRPr="00CD4DF6">
                <w:rPr>
                  <w:rStyle w:val="Hyperlink"/>
                  <w:sz w:val="22"/>
                  <w:szCs w:val="22"/>
                </w:rPr>
                <w:t>https://cdn.cyfoethnaturiol.cymru/673384/river_usk-sac-core-plan.pdf</w:t>
              </w:r>
            </w:hyperlink>
          </w:p>
          <w:p w14:paraId="5D5BE7AE" w14:textId="77777777" w:rsidR="008D6FA4" w:rsidRDefault="008D6FA4" w:rsidP="00EB7CEF">
            <w:pPr>
              <w:pStyle w:val="Default"/>
              <w:rPr>
                <w:sz w:val="22"/>
                <w:szCs w:val="22"/>
              </w:rPr>
            </w:pPr>
          </w:p>
          <w:p w14:paraId="1DC74023" w14:textId="7A779E21" w:rsidR="008D6FA4" w:rsidRPr="008D6FA4" w:rsidRDefault="008D6FA4" w:rsidP="008D6FA4">
            <w:pPr>
              <w:pStyle w:val="Default"/>
              <w:rPr>
                <w:sz w:val="22"/>
                <w:szCs w:val="22"/>
              </w:rPr>
            </w:pPr>
            <w:r w:rsidRPr="008D6FA4">
              <w:rPr>
                <w:sz w:val="22"/>
                <w:szCs w:val="22"/>
              </w:rPr>
              <w:t xml:space="preserve">The activity is not wholly or partly within the </w:t>
            </w:r>
            <w:r>
              <w:rPr>
                <w:sz w:val="22"/>
                <w:szCs w:val="22"/>
              </w:rPr>
              <w:t>SAC</w:t>
            </w:r>
            <w:r w:rsidRPr="008D6FA4">
              <w:rPr>
                <w:sz w:val="22"/>
                <w:szCs w:val="22"/>
              </w:rPr>
              <w:t>. Nearest boundary is approximately 60 metres on near to flat ground.</w:t>
            </w:r>
          </w:p>
          <w:p w14:paraId="7FF4332A" w14:textId="77777777" w:rsidR="008D6FA4" w:rsidRPr="008D6FA4" w:rsidRDefault="008D6FA4" w:rsidP="008D6FA4">
            <w:pPr>
              <w:pStyle w:val="Default"/>
              <w:rPr>
                <w:sz w:val="22"/>
                <w:szCs w:val="22"/>
              </w:rPr>
            </w:pPr>
          </w:p>
          <w:p w14:paraId="6F56189C" w14:textId="2795A1B1" w:rsidR="008D6FA4" w:rsidRDefault="008D6FA4" w:rsidP="008D6FA4">
            <w:pPr>
              <w:pStyle w:val="Default"/>
              <w:rPr>
                <w:sz w:val="22"/>
                <w:szCs w:val="22"/>
              </w:rPr>
            </w:pPr>
            <w:r w:rsidRPr="008D6FA4">
              <w:rPr>
                <w:sz w:val="22"/>
                <w:szCs w:val="22"/>
              </w:rPr>
              <w:t>Landspreading deployment under standard rules permit SR2010 No4</w:t>
            </w:r>
            <w:r w:rsidR="00E74F15">
              <w:rPr>
                <w:sz w:val="22"/>
                <w:szCs w:val="22"/>
              </w:rPr>
              <w:t>.</w:t>
            </w:r>
          </w:p>
          <w:p w14:paraId="56E0DED5" w14:textId="77777777" w:rsidR="008D6FA4" w:rsidRDefault="008D6FA4" w:rsidP="00EB7CEF">
            <w:pPr>
              <w:pStyle w:val="Default"/>
              <w:rPr>
                <w:sz w:val="22"/>
                <w:szCs w:val="22"/>
              </w:rPr>
            </w:pPr>
          </w:p>
          <w:p w14:paraId="076419CD" w14:textId="77777777" w:rsidR="008D6FA4" w:rsidRPr="008D6FA4" w:rsidRDefault="008D6FA4" w:rsidP="008D6FA4">
            <w:pPr>
              <w:pStyle w:val="Default"/>
              <w:rPr>
                <w:sz w:val="22"/>
                <w:szCs w:val="22"/>
              </w:rPr>
            </w:pPr>
            <w:r w:rsidRPr="008D6FA4">
              <w:rPr>
                <w:sz w:val="22"/>
                <w:szCs w:val="22"/>
              </w:rPr>
              <w:t>Land spreading application to spread a one waste 17 05 02 on land at Tir William Richard Farm, Llangynidr, Crickhowell, Powys. NP8 1LL.</w:t>
            </w:r>
          </w:p>
          <w:p w14:paraId="263E94CE" w14:textId="77777777" w:rsidR="008D6FA4" w:rsidRPr="008D6FA4" w:rsidRDefault="008D6FA4" w:rsidP="008D6FA4">
            <w:pPr>
              <w:pStyle w:val="Default"/>
              <w:rPr>
                <w:sz w:val="22"/>
                <w:szCs w:val="22"/>
              </w:rPr>
            </w:pPr>
          </w:p>
          <w:p w14:paraId="49DF79AD" w14:textId="77777777" w:rsidR="008D6FA4" w:rsidRPr="008D6FA4" w:rsidRDefault="008D6FA4" w:rsidP="008D6FA4">
            <w:pPr>
              <w:pStyle w:val="Default"/>
              <w:rPr>
                <w:sz w:val="22"/>
                <w:szCs w:val="22"/>
              </w:rPr>
            </w:pPr>
            <w:r w:rsidRPr="008D6FA4">
              <w:rPr>
                <w:sz w:val="22"/>
                <w:szCs w:val="22"/>
              </w:rPr>
              <w:t>The application activity is for the recovery of waste silt that has been dredged as part of maintenance operations on an inland freshwater course, the Mon &amp; Brec canal. The recovery activity will result in agricultural improvement without causing harm to the environment.</w:t>
            </w:r>
          </w:p>
          <w:p w14:paraId="1D4BCFB2" w14:textId="77777777" w:rsidR="008D6FA4" w:rsidRPr="008D6FA4" w:rsidRDefault="008D6FA4" w:rsidP="008D6FA4">
            <w:pPr>
              <w:pStyle w:val="Default"/>
              <w:rPr>
                <w:sz w:val="22"/>
                <w:szCs w:val="22"/>
              </w:rPr>
            </w:pPr>
          </w:p>
          <w:p w14:paraId="006B9E15" w14:textId="77777777" w:rsidR="008D6FA4" w:rsidRPr="008D6FA4" w:rsidRDefault="008D6FA4" w:rsidP="008D6FA4">
            <w:pPr>
              <w:pStyle w:val="Default"/>
              <w:rPr>
                <w:sz w:val="22"/>
                <w:szCs w:val="22"/>
              </w:rPr>
            </w:pPr>
            <w:r w:rsidRPr="008D6FA4">
              <w:rPr>
                <w:sz w:val="22"/>
                <w:szCs w:val="22"/>
              </w:rPr>
              <w:t>The agricultural land will benefit from the spreading activity due to:</w:t>
            </w:r>
          </w:p>
          <w:p w14:paraId="3B9C4ADE" w14:textId="77777777" w:rsidR="008D6FA4" w:rsidRPr="008D6FA4" w:rsidRDefault="008D6FA4" w:rsidP="008D6FA4">
            <w:pPr>
              <w:pStyle w:val="Default"/>
              <w:rPr>
                <w:sz w:val="22"/>
                <w:szCs w:val="22"/>
              </w:rPr>
            </w:pPr>
          </w:p>
          <w:p w14:paraId="75F10C2D" w14:textId="77777777" w:rsidR="008D6FA4" w:rsidRPr="008D6FA4" w:rsidRDefault="008D6FA4" w:rsidP="008D6FA4">
            <w:pPr>
              <w:pStyle w:val="Default"/>
              <w:rPr>
                <w:sz w:val="22"/>
                <w:szCs w:val="22"/>
              </w:rPr>
            </w:pPr>
            <w:r w:rsidRPr="008D6FA4">
              <w:rPr>
                <w:sz w:val="22"/>
                <w:szCs w:val="22"/>
              </w:rPr>
              <w:t>The replenishment of soil. Dredging sediments are made up of mainly inorganic material with some organic matter and have a similar make-up to mineral topsoil. The application of dredging sediments will add volume to the existing topsoil, which replenishes the field and replaces soil that is lost due to erosion. In addition to agricultural benefit, the application of sediments helps to maintain the landscape.</w:t>
            </w:r>
          </w:p>
          <w:p w14:paraId="3B6D045F" w14:textId="77777777" w:rsidR="008D6FA4" w:rsidRPr="008D6FA4" w:rsidRDefault="008D6FA4" w:rsidP="008D6FA4">
            <w:pPr>
              <w:pStyle w:val="Default"/>
              <w:rPr>
                <w:sz w:val="22"/>
                <w:szCs w:val="22"/>
              </w:rPr>
            </w:pPr>
          </w:p>
          <w:p w14:paraId="604D8B40" w14:textId="77777777" w:rsidR="008D6FA4" w:rsidRPr="008D6FA4" w:rsidRDefault="008D6FA4" w:rsidP="008D6FA4">
            <w:pPr>
              <w:pStyle w:val="Default"/>
              <w:rPr>
                <w:sz w:val="22"/>
                <w:szCs w:val="22"/>
              </w:rPr>
            </w:pPr>
            <w:r w:rsidRPr="008D6FA4">
              <w:rPr>
                <w:sz w:val="22"/>
                <w:szCs w:val="22"/>
              </w:rPr>
              <w:t xml:space="preserve">The addition of nutrients. Dredging sediments are typically a good source of phosphate, often potash and to a smaller extent nitrogen (the availability of N in dredgings is assumed to be 3%). The amounts of </w:t>
            </w:r>
            <w:r w:rsidRPr="008D6FA4">
              <w:rPr>
                <w:sz w:val="22"/>
                <w:szCs w:val="22"/>
              </w:rPr>
              <w:lastRenderedPageBreak/>
              <w:t>organic matter in dredging sediment can vary depending on the source and origins of the sediment but can typically range between 1% - 15%.</w:t>
            </w:r>
          </w:p>
          <w:p w14:paraId="19E3EED1" w14:textId="77777777" w:rsidR="008D6FA4" w:rsidRPr="008D6FA4" w:rsidRDefault="008D6FA4" w:rsidP="008D6FA4">
            <w:pPr>
              <w:pStyle w:val="Default"/>
              <w:rPr>
                <w:sz w:val="22"/>
                <w:szCs w:val="22"/>
              </w:rPr>
            </w:pPr>
          </w:p>
          <w:p w14:paraId="584D963A" w14:textId="77777777" w:rsidR="008D6FA4" w:rsidRPr="008D6FA4" w:rsidRDefault="008D6FA4" w:rsidP="008D6FA4">
            <w:pPr>
              <w:pStyle w:val="Default"/>
              <w:rPr>
                <w:sz w:val="22"/>
                <w:szCs w:val="22"/>
              </w:rPr>
            </w:pPr>
            <w:r w:rsidRPr="008D6FA4">
              <w:rPr>
                <w:sz w:val="22"/>
                <w:szCs w:val="22"/>
              </w:rPr>
              <w:t>The quantity of waste applied per hectare shall not exceed that in the agreed deployment form and in any case no more than stated quantities of waste shall be spread on the land in any period of 12 months:</w:t>
            </w:r>
          </w:p>
          <w:p w14:paraId="338901CB" w14:textId="77777777" w:rsidR="008D6FA4" w:rsidRPr="008D6FA4" w:rsidRDefault="008D6FA4" w:rsidP="008D6FA4">
            <w:pPr>
              <w:pStyle w:val="Default"/>
              <w:rPr>
                <w:sz w:val="22"/>
                <w:szCs w:val="22"/>
              </w:rPr>
            </w:pPr>
            <w:r w:rsidRPr="008D6FA4">
              <w:rPr>
                <w:sz w:val="22"/>
                <w:szCs w:val="22"/>
              </w:rPr>
              <w:t>• In the case of dredging spoil from inland waters, (17 05 06) 5,000 tonnes per hectare.</w:t>
            </w:r>
          </w:p>
          <w:p w14:paraId="2A16909B" w14:textId="77777777" w:rsidR="008D6FA4" w:rsidRPr="008D6FA4" w:rsidRDefault="008D6FA4" w:rsidP="008D6FA4">
            <w:pPr>
              <w:pStyle w:val="Default"/>
              <w:rPr>
                <w:sz w:val="22"/>
                <w:szCs w:val="22"/>
              </w:rPr>
            </w:pPr>
          </w:p>
          <w:p w14:paraId="7BA6798A" w14:textId="3EB64534" w:rsidR="008D6FA4" w:rsidRDefault="008D6FA4" w:rsidP="008D6FA4">
            <w:pPr>
              <w:pStyle w:val="Default"/>
              <w:rPr>
                <w:sz w:val="22"/>
                <w:szCs w:val="22"/>
              </w:rPr>
            </w:pPr>
            <w:r w:rsidRPr="008D6FA4">
              <w:rPr>
                <w:sz w:val="22"/>
                <w:szCs w:val="22"/>
              </w:rPr>
              <w:t>The sediments will be spread using a rear discharge spreader at a rate of up to 2,000 t/ha (1,429 m3 at 1.4 t/m3 assumed density of silt), after which they will be ploughed into the existing topsoil to a depth of circa 40cm. There will be no spreading within 10m of a watercourse, or 50m of a borehole or well used for drinking water abstraction.</w:t>
            </w:r>
          </w:p>
          <w:p w14:paraId="0F2F7C9A" w14:textId="77777777" w:rsidR="008D6FA4" w:rsidRDefault="008D6FA4" w:rsidP="008D6FA4">
            <w:pPr>
              <w:pStyle w:val="Default"/>
              <w:rPr>
                <w:sz w:val="22"/>
                <w:szCs w:val="22"/>
              </w:rPr>
            </w:pPr>
          </w:p>
          <w:p w14:paraId="489CA3D3" w14:textId="1C71F8B6" w:rsidR="008D6FA4" w:rsidRDefault="008D6FA4" w:rsidP="008D6FA4">
            <w:pPr>
              <w:pStyle w:val="Default"/>
              <w:rPr>
                <w:sz w:val="22"/>
                <w:szCs w:val="22"/>
              </w:rPr>
            </w:pPr>
            <w:r w:rsidRPr="008D6FA4">
              <w:rPr>
                <w:sz w:val="22"/>
                <w:szCs w:val="22"/>
              </w:rPr>
              <w:t>All of the fields are improved grassland used for grazing. Following any spreading, the dredging silt will be ploughed into the soil and then fields will be reseeded with grass in the same year.</w:t>
            </w:r>
          </w:p>
          <w:p w14:paraId="55A1A106" w14:textId="77777777" w:rsidR="008D6FA4" w:rsidRDefault="008D6FA4" w:rsidP="008D6FA4">
            <w:pPr>
              <w:pStyle w:val="Default"/>
              <w:rPr>
                <w:sz w:val="22"/>
                <w:szCs w:val="22"/>
              </w:rPr>
            </w:pPr>
          </w:p>
          <w:p w14:paraId="4D6E35F8" w14:textId="77777777" w:rsidR="008D6FA4" w:rsidRPr="008D6FA4" w:rsidRDefault="008D6FA4" w:rsidP="008D6FA4">
            <w:pPr>
              <w:pStyle w:val="Default"/>
              <w:rPr>
                <w:sz w:val="22"/>
                <w:szCs w:val="22"/>
              </w:rPr>
            </w:pPr>
            <w:r w:rsidRPr="008D6FA4">
              <w:rPr>
                <w:sz w:val="22"/>
                <w:szCs w:val="22"/>
              </w:rPr>
              <w:t>Application of waste silts is intended to follow the dredge in the Spring of 2026 and possibly into the early Summer, assuming suitable field and weather conditions. The regulator will be notified ahead of spreading.</w:t>
            </w:r>
          </w:p>
          <w:p w14:paraId="18194B28" w14:textId="77777777" w:rsidR="008D6FA4" w:rsidRPr="008D6FA4" w:rsidRDefault="008D6FA4" w:rsidP="008D6FA4">
            <w:pPr>
              <w:pStyle w:val="Default"/>
              <w:rPr>
                <w:sz w:val="22"/>
                <w:szCs w:val="22"/>
              </w:rPr>
            </w:pPr>
          </w:p>
          <w:p w14:paraId="77BE1426" w14:textId="77777777" w:rsidR="009717BC" w:rsidRDefault="008D6FA4" w:rsidP="008D6FA4">
            <w:pPr>
              <w:pStyle w:val="Default"/>
              <w:rPr>
                <w:sz w:val="22"/>
                <w:szCs w:val="22"/>
              </w:rPr>
            </w:pPr>
            <w:r w:rsidRPr="008D6FA4">
              <w:rPr>
                <w:sz w:val="22"/>
                <w:szCs w:val="22"/>
              </w:rPr>
              <w:t>The sediments will be applied as a soil replacement, providing agronomic benefit as a source of organic carbon, N, P and K, plus trace nutrients, under a SR2010No4 Mobile Plant permit. The application rate is appropriate for the amount of dredgings removed and the available field areas, the application will not exceed the statutory maximum rate of 5,000 t/ha. Full characterisation of the sediments are provided in the analysis report ‘25083916’.</w:t>
            </w:r>
          </w:p>
          <w:p w14:paraId="79C7592E" w14:textId="77777777" w:rsidR="008D6FA4" w:rsidRDefault="008D6FA4" w:rsidP="008D6FA4">
            <w:pPr>
              <w:pStyle w:val="Default"/>
              <w:rPr>
                <w:sz w:val="22"/>
                <w:szCs w:val="22"/>
              </w:rPr>
            </w:pPr>
          </w:p>
          <w:p w14:paraId="004921E2" w14:textId="77777777" w:rsidR="008D6FA4" w:rsidRPr="008D6FA4" w:rsidRDefault="008D6FA4" w:rsidP="008D6FA4">
            <w:pPr>
              <w:pStyle w:val="Default"/>
              <w:rPr>
                <w:sz w:val="22"/>
                <w:szCs w:val="22"/>
              </w:rPr>
            </w:pPr>
            <w:r w:rsidRPr="008D6FA4">
              <w:rPr>
                <w:sz w:val="22"/>
                <w:szCs w:val="22"/>
              </w:rPr>
              <w:t>Impact  pathways have been identified to the SSSI due to the waste types, method and timing of spreading, distance and local topography and suitable no spread buffers to field boundaries and watercourses.</w:t>
            </w:r>
          </w:p>
          <w:p w14:paraId="10A59626" w14:textId="77777777" w:rsidR="008D6FA4" w:rsidRPr="008D6FA4" w:rsidRDefault="008D6FA4" w:rsidP="008D6FA4">
            <w:pPr>
              <w:pStyle w:val="Default"/>
              <w:rPr>
                <w:sz w:val="22"/>
                <w:szCs w:val="22"/>
              </w:rPr>
            </w:pPr>
          </w:p>
          <w:p w14:paraId="3B7DE861" w14:textId="77777777" w:rsidR="008D6FA4" w:rsidRPr="008D6FA4" w:rsidRDefault="008D6FA4" w:rsidP="008D6FA4">
            <w:pPr>
              <w:pStyle w:val="Default"/>
              <w:rPr>
                <w:sz w:val="22"/>
                <w:szCs w:val="22"/>
              </w:rPr>
            </w:pPr>
            <w:r w:rsidRPr="008D6FA4">
              <w:rPr>
                <w:sz w:val="22"/>
                <w:szCs w:val="22"/>
              </w:rPr>
              <w:t>The wastes will be applied following the Codes of Good Agricultural Practice.</w:t>
            </w:r>
          </w:p>
          <w:p w14:paraId="68489866" w14:textId="77777777" w:rsidR="008D6FA4" w:rsidRPr="008D6FA4" w:rsidRDefault="008D6FA4" w:rsidP="008D6FA4">
            <w:pPr>
              <w:pStyle w:val="Default"/>
              <w:rPr>
                <w:sz w:val="22"/>
                <w:szCs w:val="22"/>
              </w:rPr>
            </w:pPr>
          </w:p>
          <w:p w14:paraId="440B7831" w14:textId="77777777" w:rsidR="008D6FA4" w:rsidRPr="008D6FA4" w:rsidRDefault="008D6FA4" w:rsidP="008D6FA4">
            <w:pPr>
              <w:pStyle w:val="Default"/>
              <w:rPr>
                <w:sz w:val="22"/>
                <w:szCs w:val="22"/>
              </w:rPr>
            </w:pPr>
            <w:r w:rsidRPr="008D6FA4">
              <w:rPr>
                <w:sz w:val="22"/>
                <w:szCs w:val="22"/>
              </w:rPr>
              <w:t>All handling of the wastes will be done in accordance to current regulations and relevant mitigation strategies will be adopted.</w:t>
            </w:r>
          </w:p>
          <w:p w14:paraId="070EC24D" w14:textId="77777777" w:rsidR="008D6FA4" w:rsidRPr="008D6FA4" w:rsidRDefault="008D6FA4" w:rsidP="008D6FA4">
            <w:pPr>
              <w:pStyle w:val="Default"/>
              <w:rPr>
                <w:sz w:val="22"/>
                <w:szCs w:val="22"/>
              </w:rPr>
            </w:pPr>
          </w:p>
          <w:p w14:paraId="16957685" w14:textId="5C40B6EC" w:rsidR="008D6FA4" w:rsidRDefault="008D6FA4" w:rsidP="008D6FA4">
            <w:pPr>
              <w:pStyle w:val="Default"/>
              <w:rPr>
                <w:sz w:val="22"/>
                <w:szCs w:val="22"/>
              </w:rPr>
            </w:pPr>
            <w:r w:rsidRPr="008D6FA4">
              <w:rPr>
                <w:sz w:val="22"/>
                <w:szCs w:val="22"/>
              </w:rPr>
              <w:t>No waste will be spread within 10m of any ditch, pond or surface water, within 50m of any spring, well, borehole.</w:t>
            </w:r>
          </w:p>
          <w:p w14:paraId="6B85DEDD" w14:textId="77777777" w:rsidR="008D6FA4" w:rsidRDefault="008D6FA4" w:rsidP="008D6FA4">
            <w:pPr>
              <w:pStyle w:val="Default"/>
              <w:rPr>
                <w:sz w:val="22"/>
                <w:szCs w:val="22"/>
              </w:rPr>
            </w:pPr>
          </w:p>
          <w:p w14:paraId="35BD2784" w14:textId="77777777" w:rsidR="008D6FA4" w:rsidRPr="008D6FA4" w:rsidRDefault="008D6FA4" w:rsidP="008D6FA4">
            <w:pPr>
              <w:pStyle w:val="Default"/>
              <w:rPr>
                <w:sz w:val="22"/>
                <w:szCs w:val="22"/>
              </w:rPr>
            </w:pPr>
            <w:r w:rsidRPr="008D6FA4">
              <w:rPr>
                <w:sz w:val="22"/>
                <w:szCs w:val="22"/>
              </w:rPr>
              <w:t>Spreading will only be undertaken when weather conditions are suitable within restrictions outlined in CoGAP and any relevant closed periods.</w:t>
            </w:r>
          </w:p>
          <w:p w14:paraId="34A1C693" w14:textId="77777777" w:rsidR="008D6FA4" w:rsidRPr="008D6FA4" w:rsidRDefault="008D6FA4" w:rsidP="008D6FA4">
            <w:pPr>
              <w:pStyle w:val="Default"/>
              <w:rPr>
                <w:sz w:val="22"/>
                <w:szCs w:val="22"/>
              </w:rPr>
            </w:pPr>
          </w:p>
          <w:p w14:paraId="3D4BC427" w14:textId="77777777" w:rsidR="008D6FA4" w:rsidRPr="008D6FA4" w:rsidRDefault="008D6FA4" w:rsidP="008D6FA4">
            <w:pPr>
              <w:pStyle w:val="Default"/>
              <w:rPr>
                <w:sz w:val="22"/>
                <w:szCs w:val="22"/>
              </w:rPr>
            </w:pPr>
            <w:r w:rsidRPr="008D6FA4">
              <w:rPr>
                <w:sz w:val="22"/>
                <w:szCs w:val="22"/>
              </w:rPr>
              <w:t>Machinery operations will take account of soil conditions, slopes etc.</w:t>
            </w:r>
          </w:p>
          <w:p w14:paraId="1EB0E256" w14:textId="77777777" w:rsidR="008D6FA4" w:rsidRPr="008D6FA4" w:rsidRDefault="008D6FA4" w:rsidP="008D6FA4">
            <w:pPr>
              <w:pStyle w:val="Default"/>
              <w:rPr>
                <w:sz w:val="22"/>
                <w:szCs w:val="22"/>
              </w:rPr>
            </w:pPr>
          </w:p>
          <w:p w14:paraId="02E7D2BD" w14:textId="77777777" w:rsidR="008D6FA4" w:rsidRPr="008D6FA4" w:rsidRDefault="008D6FA4" w:rsidP="008D6FA4">
            <w:pPr>
              <w:pStyle w:val="Default"/>
              <w:rPr>
                <w:sz w:val="22"/>
                <w:szCs w:val="22"/>
              </w:rPr>
            </w:pPr>
            <w:r w:rsidRPr="008D6FA4">
              <w:rPr>
                <w:sz w:val="22"/>
                <w:szCs w:val="22"/>
              </w:rPr>
              <w:t>Liquid spreading machinery will be turned off and lifted away from soil prior to turning at the end of each run.</w:t>
            </w:r>
          </w:p>
          <w:p w14:paraId="128C59CE" w14:textId="77777777" w:rsidR="008D6FA4" w:rsidRPr="008D6FA4" w:rsidRDefault="008D6FA4" w:rsidP="008D6FA4">
            <w:pPr>
              <w:pStyle w:val="Default"/>
              <w:rPr>
                <w:sz w:val="22"/>
                <w:szCs w:val="22"/>
              </w:rPr>
            </w:pPr>
          </w:p>
          <w:p w14:paraId="2D5DEFB5" w14:textId="77777777" w:rsidR="008D6FA4" w:rsidRPr="008D6FA4" w:rsidRDefault="008D6FA4" w:rsidP="008D6FA4">
            <w:pPr>
              <w:pStyle w:val="Default"/>
              <w:rPr>
                <w:sz w:val="22"/>
                <w:szCs w:val="22"/>
              </w:rPr>
            </w:pPr>
            <w:r w:rsidRPr="008D6FA4">
              <w:rPr>
                <w:sz w:val="22"/>
                <w:szCs w:val="22"/>
              </w:rPr>
              <w:t>Machinery will be checked daily when in use, regularly serviced and spreading equipment calibrated. Umbilical hoses will be regularly checked for damage to prevent leaks.</w:t>
            </w:r>
          </w:p>
          <w:p w14:paraId="07C1C242" w14:textId="77777777" w:rsidR="008D6FA4" w:rsidRPr="008D6FA4" w:rsidRDefault="008D6FA4" w:rsidP="008D6FA4">
            <w:pPr>
              <w:pStyle w:val="Default"/>
              <w:rPr>
                <w:sz w:val="22"/>
                <w:szCs w:val="22"/>
              </w:rPr>
            </w:pPr>
          </w:p>
          <w:p w14:paraId="2F4606BD" w14:textId="77777777" w:rsidR="008D6FA4" w:rsidRPr="008D6FA4" w:rsidRDefault="008D6FA4" w:rsidP="008D6FA4">
            <w:pPr>
              <w:pStyle w:val="Default"/>
              <w:rPr>
                <w:sz w:val="22"/>
                <w:szCs w:val="22"/>
              </w:rPr>
            </w:pPr>
            <w:r w:rsidRPr="008D6FA4">
              <w:rPr>
                <w:sz w:val="22"/>
                <w:szCs w:val="22"/>
              </w:rPr>
              <w:t>Machinery turns will not be executed in the buffer strips.</w:t>
            </w:r>
          </w:p>
          <w:p w14:paraId="2C7D534F" w14:textId="77777777" w:rsidR="008D6FA4" w:rsidRPr="008D6FA4" w:rsidRDefault="008D6FA4" w:rsidP="008D6FA4">
            <w:pPr>
              <w:pStyle w:val="Default"/>
              <w:rPr>
                <w:sz w:val="22"/>
                <w:szCs w:val="22"/>
              </w:rPr>
            </w:pPr>
          </w:p>
          <w:p w14:paraId="34404EB3" w14:textId="1DFCE789" w:rsidR="008D6FA4" w:rsidRPr="00A007D4" w:rsidRDefault="008D6FA4" w:rsidP="004F4E6E">
            <w:pPr>
              <w:pStyle w:val="Default"/>
              <w:rPr>
                <w:sz w:val="22"/>
                <w:szCs w:val="22"/>
              </w:rPr>
            </w:pPr>
            <w:r w:rsidRPr="008D6FA4">
              <w:rPr>
                <w:sz w:val="22"/>
                <w:szCs w:val="22"/>
              </w:rPr>
              <w:t>All spillages will be reported immediately.</w:t>
            </w:r>
          </w:p>
        </w:tc>
      </w:tr>
      <w:bookmarkEnd w:id="1"/>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234651" w:rsidRPr="00234651" w14:paraId="4B9D6CE7" w14:textId="77777777" w:rsidTr="00C40D12">
        <w:trPr>
          <w:trHeight w:val="597"/>
        </w:trPr>
        <w:tc>
          <w:tcPr>
            <w:tcW w:w="5000" w:type="pct"/>
          </w:tcPr>
          <w:p w14:paraId="2E7E5298" w14:textId="77777777" w:rsidR="007719B3" w:rsidRPr="00234651" w:rsidRDefault="007719B3" w:rsidP="00A007D4">
            <w:pPr>
              <w:rPr>
                <w:rFonts w:ascii="Arial" w:hAnsi="Arial" w:cs="Arial"/>
              </w:rPr>
            </w:pPr>
            <w:r w:rsidRPr="00234651">
              <w:rPr>
                <w:rFonts w:ascii="Arial" w:hAnsi="Arial" w:cs="Arial"/>
                <w:b/>
              </w:rPr>
              <w:t>Consultation responses</w:t>
            </w:r>
            <w:r w:rsidRPr="00234651">
              <w:rPr>
                <w:rFonts w:ascii="Arial" w:hAnsi="Arial" w:cs="Arial"/>
              </w:rPr>
              <w:t xml:space="preserve">: </w:t>
            </w:r>
          </w:p>
          <w:p w14:paraId="03ADB651" w14:textId="082F20A5" w:rsidR="00B82589" w:rsidRDefault="00234651" w:rsidP="00234651">
            <w:pPr>
              <w:rPr>
                <w:rFonts w:ascii="Arial" w:hAnsi="Arial" w:cs="Arial"/>
              </w:rPr>
            </w:pPr>
            <w:r w:rsidRPr="00234651">
              <w:rPr>
                <w:rFonts w:ascii="Arial" w:hAnsi="Arial" w:cs="Arial"/>
              </w:rPr>
              <w:t>Comments noted</w:t>
            </w:r>
            <w:r w:rsidR="00126DE5">
              <w:rPr>
                <w:rFonts w:ascii="Arial" w:hAnsi="Arial" w:cs="Arial"/>
              </w:rPr>
              <w:t xml:space="preserve">, and included in the </w:t>
            </w:r>
            <w:r w:rsidR="00B074A7">
              <w:rPr>
                <w:rFonts w:ascii="Arial" w:hAnsi="Arial" w:cs="Arial"/>
              </w:rPr>
              <w:t>return email</w:t>
            </w:r>
            <w:r w:rsidR="00126DE5">
              <w:rPr>
                <w:rFonts w:ascii="Arial" w:hAnsi="Arial" w:cs="Arial"/>
              </w:rPr>
              <w:t xml:space="preserve"> where relevant.</w:t>
            </w:r>
            <w:r w:rsidRPr="00234651">
              <w:rPr>
                <w:rFonts w:ascii="Arial" w:hAnsi="Arial" w:cs="Arial"/>
              </w:rPr>
              <w:t xml:space="preserve"> </w:t>
            </w:r>
          </w:p>
          <w:p w14:paraId="5D742432" w14:textId="479960CC" w:rsidR="00B82589" w:rsidRPr="00234651" w:rsidRDefault="00B82589" w:rsidP="00234651">
            <w:pPr>
              <w:rPr>
                <w:rFonts w:ascii="Arial" w:hAnsi="Arial" w:cs="Arial"/>
              </w:rPr>
            </w:pPr>
          </w:p>
        </w:tc>
      </w:tr>
      <w:tr w:rsidR="007719B3" w:rsidRPr="00A007D4" w14:paraId="0507E222" w14:textId="77777777" w:rsidTr="00437319">
        <w:tc>
          <w:tcPr>
            <w:tcW w:w="5000" w:type="pct"/>
          </w:tcPr>
          <w:p w14:paraId="479A294B" w14:textId="36B1DAC4" w:rsidR="001E60E5" w:rsidRPr="00020B62" w:rsidRDefault="001E60E5" w:rsidP="000307BE">
            <w:pPr>
              <w:rPr>
                <w:rFonts w:ascii="Arial" w:hAnsi="Arial" w:cs="Arial"/>
                <w:b/>
                <w:bCs/>
              </w:rPr>
            </w:pPr>
            <w:r w:rsidRPr="00020B62">
              <w:rPr>
                <w:rFonts w:ascii="Arial" w:hAnsi="Arial" w:cs="Arial"/>
                <w:b/>
                <w:bCs/>
              </w:rPr>
              <w:t>MyMap</w:t>
            </w:r>
            <w:r w:rsidR="00BA3B1E">
              <w:rPr>
                <w:rFonts w:ascii="Arial" w:hAnsi="Arial" w:cs="Arial"/>
                <w:b/>
                <w:bCs/>
              </w:rPr>
              <w:t>/</w:t>
            </w:r>
            <w:r w:rsidR="00020B62" w:rsidRPr="00020B62">
              <w:rPr>
                <w:rFonts w:ascii="Arial" w:hAnsi="Arial" w:cs="Arial"/>
                <w:b/>
                <w:bCs/>
              </w:rPr>
              <w:t>location and slope assessments:</w:t>
            </w:r>
          </w:p>
          <w:p w14:paraId="2F650E1E" w14:textId="77777777" w:rsidR="00020B62" w:rsidRDefault="00020B62" w:rsidP="000307BE">
            <w:pPr>
              <w:rPr>
                <w:rFonts w:ascii="Arial" w:hAnsi="Arial" w:cs="Arial"/>
              </w:rPr>
            </w:pPr>
          </w:p>
          <w:p w14:paraId="67BA42B7" w14:textId="1EA760A2" w:rsidR="000307BE" w:rsidRPr="00710C50" w:rsidRDefault="000307BE" w:rsidP="000307BE">
            <w:pPr>
              <w:rPr>
                <w:rFonts w:ascii="Arial" w:hAnsi="Arial" w:cs="Arial"/>
                <w:u w:val="single"/>
              </w:rPr>
            </w:pPr>
            <w:r w:rsidRPr="00710C50">
              <w:rPr>
                <w:rFonts w:ascii="Arial" w:hAnsi="Arial" w:cs="Arial"/>
                <w:u w:val="single"/>
              </w:rPr>
              <w:t>MyMap</w:t>
            </w:r>
            <w:r w:rsidR="00E71594">
              <w:rPr>
                <w:rFonts w:ascii="Arial" w:hAnsi="Arial" w:cs="Arial"/>
                <w:u w:val="single"/>
              </w:rPr>
              <w:t>/location</w:t>
            </w:r>
            <w:r w:rsidRPr="00710C50">
              <w:rPr>
                <w:rFonts w:ascii="Arial" w:hAnsi="Arial" w:cs="Arial"/>
                <w:u w:val="single"/>
              </w:rPr>
              <w:t xml:space="preserve"> assessment</w:t>
            </w:r>
          </w:p>
          <w:p w14:paraId="6F9E66FB" w14:textId="640454AC" w:rsidR="000307BE" w:rsidRDefault="007E1509" w:rsidP="000307BE">
            <w:pPr>
              <w:rPr>
                <w:rFonts w:ascii="Arial" w:hAnsi="Arial" w:cs="Arial"/>
              </w:rPr>
            </w:pPr>
            <w:r w:rsidRPr="007E1509">
              <w:rPr>
                <w:rFonts w:ascii="Arial" w:hAnsi="Arial" w:cs="Arial"/>
              </w:rPr>
              <w:t xml:space="preserve">See mapping report in </w:t>
            </w:r>
            <w:hyperlink r:id="rId20" w:history="1">
              <w:r w:rsidRPr="007E1509">
                <w:rPr>
                  <w:rStyle w:val="Hyperlink"/>
                  <w:rFonts w:ascii="Arial" w:hAnsi="Arial" w:cs="Arial"/>
                </w:rPr>
                <w:t>DMS</w:t>
              </w:r>
            </w:hyperlink>
          </w:p>
          <w:p w14:paraId="1B33FFD7" w14:textId="77777777" w:rsidR="007E1509" w:rsidRDefault="007E1509" w:rsidP="000307BE">
            <w:pPr>
              <w:rPr>
                <w:rFonts w:ascii="Arial" w:hAnsi="Arial" w:cs="Arial"/>
              </w:rPr>
            </w:pPr>
          </w:p>
          <w:p w14:paraId="299A0BB1" w14:textId="08F86257" w:rsidR="007E1509" w:rsidRDefault="007E1509" w:rsidP="000307BE">
            <w:pPr>
              <w:rPr>
                <w:rFonts w:ascii="Arial" w:hAnsi="Arial" w:cs="Arial"/>
              </w:rPr>
            </w:pPr>
            <w:r>
              <w:rPr>
                <w:rFonts w:ascii="Arial" w:hAnsi="Arial" w:cs="Arial"/>
              </w:rPr>
              <w:t>Points to note re RFI</w:t>
            </w:r>
          </w:p>
          <w:p w14:paraId="0F5040ED" w14:textId="31564361" w:rsidR="00717482" w:rsidRDefault="00717482" w:rsidP="000307BE">
            <w:pPr>
              <w:rPr>
                <w:rFonts w:ascii="Arial" w:hAnsi="Arial" w:cs="Arial"/>
              </w:rPr>
            </w:pPr>
            <w:r w:rsidRPr="001334F5">
              <w:rPr>
                <w:rFonts w:ascii="Arial" w:hAnsi="Arial" w:cs="Arial"/>
              </w:rPr>
              <w:t>The PRoW shown in light green is not on app map</w:t>
            </w:r>
            <w:r w:rsidR="001334F5" w:rsidRPr="001334F5">
              <w:rPr>
                <w:rFonts w:ascii="Arial" w:hAnsi="Arial" w:cs="Arial"/>
              </w:rPr>
              <w:t xml:space="preserve">. </w:t>
            </w:r>
          </w:p>
          <w:p w14:paraId="2CCA8945" w14:textId="389D310A" w:rsidR="00717482" w:rsidRDefault="00717482" w:rsidP="000307BE">
            <w:pPr>
              <w:rPr>
                <w:rFonts w:ascii="Arial" w:hAnsi="Arial" w:cs="Arial"/>
              </w:rPr>
            </w:pPr>
            <w:r w:rsidRPr="00647F7B">
              <w:rPr>
                <w:rFonts w:ascii="Arial" w:hAnsi="Arial" w:cs="Arial"/>
                <w:noProof/>
              </w:rPr>
              <w:drawing>
                <wp:inline distT="0" distB="0" distL="0" distR="0" wp14:anchorId="016F1D56" wp14:editId="1EC51169">
                  <wp:extent cx="2903517" cy="1793174"/>
                  <wp:effectExtent l="0" t="0" r="0" b="0"/>
                  <wp:docPr id="10464860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6486002" name=""/>
                          <pic:cNvPicPr/>
                        </pic:nvPicPr>
                        <pic:blipFill rotWithShape="1">
                          <a:blip r:embed="rId21"/>
                          <a:srcRect l="20926" t="34118" r="28400" b="7653"/>
                          <a:stretch>
                            <a:fillRect/>
                          </a:stretch>
                        </pic:blipFill>
                        <pic:spPr bwMode="auto">
                          <a:xfrm>
                            <a:off x="0" y="0"/>
                            <a:ext cx="2904367" cy="1793699"/>
                          </a:xfrm>
                          <a:prstGeom prst="rect">
                            <a:avLst/>
                          </a:prstGeom>
                          <a:ln>
                            <a:noFill/>
                          </a:ln>
                          <a:extLst>
                            <a:ext uri="{53640926-AAD7-44D8-BBD7-CCE9431645EC}">
                              <a14:shadowObscured xmlns:a14="http://schemas.microsoft.com/office/drawing/2010/main"/>
                            </a:ext>
                          </a:extLst>
                        </pic:spPr>
                      </pic:pic>
                    </a:graphicData>
                  </a:graphic>
                </wp:inline>
              </w:drawing>
            </w:r>
          </w:p>
          <w:p w14:paraId="19CAFE00" w14:textId="77777777" w:rsidR="00717482" w:rsidRPr="007E1509" w:rsidRDefault="00717482" w:rsidP="000307BE">
            <w:pPr>
              <w:rPr>
                <w:rFonts w:ascii="Arial" w:hAnsi="Arial" w:cs="Arial"/>
              </w:rPr>
            </w:pPr>
          </w:p>
          <w:p w14:paraId="688D350C" w14:textId="5C4AF31B" w:rsidR="000307BE" w:rsidRPr="00CA43C6" w:rsidRDefault="000307BE" w:rsidP="000307BE">
            <w:pPr>
              <w:rPr>
                <w:rFonts w:ascii="Arial" w:hAnsi="Arial" w:cs="Arial"/>
              </w:rPr>
            </w:pPr>
            <w:r w:rsidRPr="00710C50">
              <w:rPr>
                <w:rFonts w:ascii="Arial" w:hAnsi="Arial" w:cs="Arial"/>
                <w:u w:val="single"/>
              </w:rPr>
              <w:t>Slope assessment</w:t>
            </w:r>
          </w:p>
          <w:p w14:paraId="1AF75D2F" w14:textId="794FEEA4" w:rsidR="003265CB" w:rsidRDefault="003265CB" w:rsidP="000307BE">
            <w:pPr>
              <w:tabs>
                <w:tab w:val="left" w:pos="8910"/>
              </w:tabs>
              <w:rPr>
                <w:rFonts w:ascii="Arial" w:hAnsi="Arial" w:cs="Arial"/>
              </w:rPr>
            </w:pPr>
          </w:p>
          <w:p w14:paraId="60126FB7" w14:textId="1B055F26" w:rsidR="003265CB" w:rsidRDefault="003265CB" w:rsidP="000307BE">
            <w:pPr>
              <w:tabs>
                <w:tab w:val="left" w:pos="8910"/>
              </w:tabs>
              <w:rPr>
                <w:rFonts w:ascii="Arial" w:hAnsi="Arial" w:cs="Arial"/>
              </w:rPr>
            </w:pPr>
            <w:r>
              <w:rPr>
                <w:rFonts w:ascii="Arial" w:hAnsi="Arial" w:cs="Arial"/>
              </w:rPr>
              <w:t>CD1&amp;2, WG3 --- 0-7. Boundaries buffered where required</w:t>
            </w:r>
          </w:p>
          <w:p w14:paraId="0F90D052" w14:textId="77777777" w:rsidR="003265CB" w:rsidRDefault="003265CB" w:rsidP="000307BE">
            <w:pPr>
              <w:tabs>
                <w:tab w:val="left" w:pos="8910"/>
              </w:tabs>
              <w:rPr>
                <w:rFonts w:ascii="Arial" w:hAnsi="Arial" w:cs="Arial"/>
              </w:rPr>
            </w:pPr>
          </w:p>
          <w:p w14:paraId="0C38EEB2" w14:textId="6F00A5A4" w:rsidR="000307BE" w:rsidRDefault="000307BE" w:rsidP="000307BE">
            <w:pPr>
              <w:tabs>
                <w:tab w:val="left" w:pos="8910"/>
              </w:tabs>
              <w:rPr>
                <w:rFonts w:ascii="Arial" w:hAnsi="Arial" w:cs="Arial"/>
              </w:rPr>
            </w:pPr>
            <w:r>
              <w:rPr>
                <w:rFonts w:ascii="Arial" w:hAnsi="Arial" w:cs="Arial"/>
              </w:rPr>
              <w:t>Field number:</w:t>
            </w:r>
            <w:r w:rsidR="003265CB">
              <w:rPr>
                <w:rFonts w:ascii="Arial" w:hAnsi="Arial" w:cs="Arial"/>
              </w:rPr>
              <w:t>WG2</w:t>
            </w:r>
          </w:p>
          <w:p w14:paraId="7F29D443" w14:textId="34E20A91" w:rsidR="000307BE" w:rsidRDefault="000307BE" w:rsidP="000307BE">
            <w:pPr>
              <w:tabs>
                <w:tab w:val="left" w:pos="8910"/>
              </w:tabs>
              <w:rPr>
                <w:rFonts w:ascii="Arial" w:hAnsi="Arial" w:cs="Arial"/>
              </w:rPr>
            </w:pPr>
            <w:r>
              <w:rPr>
                <w:rFonts w:ascii="Arial" w:hAnsi="Arial" w:cs="Arial"/>
              </w:rPr>
              <w:t>S</w:t>
            </w:r>
            <w:r w:rsidRPr="00BC718C">
              <w:rPr>
                <w:rFonts w:ascii="Arial" w:hAnsi="Arial" w:cs="Arial"/>
              </w:rPr>
              <w:t>lope of the land</w:t>
            </w:r>
            <w:r>
              <w:rPr>
                <w:rFonts w:ascii="Arial" w:hAnsi="Arial" w:cs="Arial"/>
              </w:rPr>
              <w:t>:</w:t>
            </w:r>
            <w:r w:rsidR="003265CB">
              <w:rPr>
                <w:rFonts w:ascii="Arial" w:hAnsi="Arial" w:cs="Arial"/>
              </w:rPr>
              <w:t xml:space="preserve">0-7, </w:t>
            </w:r>
            <w:r w:rsidR="003265CB" w:rsidRPr="00B72D85">
              <w:rPr>
                <w:rFonts w:ascii="Arial" w:hAnsi="Arial" w:cs="Arial"/>
              </w:rPr>
              <w:t xml:space="preserve">7-12, 12+ </w:t>
            </w:r>
          </w:p>
          <w:p w14:paraId="02C117FD" w14:textId="69A4C6FE" w:rsidR="000307BE" w:rsidRDefault="000307BE" w:rsidP="000307BE">
            <w:pPr>
              <w:tabs>
                <w:tab w:val="left" w:pos="8910"/>
              </w:tabs>
              <w:rPr>
                <w:rFonts w:ascii="Arial" w:hAnsi="Arial" w:cs="Arial"/>
              </w:rPr>
            </w:pPr>
            <w:r>
              <w:rPr>
                <w:rFonts w:ascii="Arial" w:hAnsi="Arial" w:cs="Arial"/>
              </w:rPr>
              <w:t>S</w:t>
            </w:r>
            <w:r w:rsidRPr="00BC718C">
              <w:rPr>
                <w:rFonts w:ascii="Arial" w:hAnsi="Arial" w:cs="Arial"/>
              </w:rPr>
              <w:t>oil type</w:t>
            </w:r>
            <w:r>
              <w:rPr>
                <w:rFonts w:ascii="Arial" w:hAnsi="Arial" w:cs="Arial"/>
              </w:rPr>
              <w:t>:</w:t>
            </w:r>
            <w:r w:rsidR="003265CB">
              <w:rPr>
                <w:rFonts w:ascii="Arial" w:hAnsi="Arial" w:cs="Arial"/>
              </w:rPr>
              <w:t xml:space="preserve"> Med</w:t>
            </w:r>
          </w:p>
          <w:p w14:paraId="44C1EBF3" w14:textId="769E5192" w:rsidR="000307BE" w:rsidRPr="00D06794" w:rsidRDefault="000307BE" w:rsidP="000307BE">
            <w:pPr>
              <w:tabs>
                <w:tab w:val="left" w:pos="8910"/>
              </w:tabs>
              <w:rPr>
                <w:rFonts w:ascii="Arial" w:hAnsi="Arial" w:cs="Arial"/>
              </w:rPr>
            </w:pPr>
            <w:r w:rsidRPr="00D06794">
              <w:rPr>
                <w:rFonts w:ascii="Arial" w:hAnsi="Arial" w:cs="Arial"/>
              </w:rPr>
              <w:t>Wastes types applied (solid, liquid, sludge etc.):</w:t>
            </w:r>
            <w:r w:rsidR="003265CB" w:rsidRPr="00D06794">
              <w:rPr>
                <w:rFonts w:ascii="Arial" w:hAnsi="Arial" w:cs="Arial"/>
              </w:rPr>
              <w:t xml:space="preserve"> </w:t>
            </w:r>
            <w:r w:rsidR="006940DC" w:rsidRPr="00D06794">
              <w:rPr>
                <w:rFonts w:ascii="Arial" w:hAnsi="Arial" w:cs="Arial"/>
              </w:rPr>
              <w:t>solid</w:t>
            </w:r>
          </w:p>
          <w:p w14:paraId="5E85951B" w14:textId="2735FF28" w:rsidR="000307BE" w:rsidRDefault="000307BE" w:rsidP="000307BE">
            <w:pPr>
              <w:tabs>
                <w:tab w:val="left" w:pos="8910"/>
              </w:tabs>
              <w:rPr>
                <w:rFonts w:ascii="Arial" w:hAnsi="Arial" w:cs="Arial"/>
              </w:rPr>
            </w:pPr>
            <w:r>
              <w:rPr>
                <w:rFonts w:ascii="Arial" w:hAnsi="Arial" w:cs="Arial"/>
              </w:rPr>
              <w:t>C</w:t>
            </w:r>
            <w:r w:rsidRPr="00BC718C">
              <w:rPr>
                <w:rFonts w:ascii="Arial" w:hAnsi="Arial" w:cs="Arial"/>
              </w:rPr>
              <w:t>ropping type</w:t>
            </w:r>
            <w:r>
              <w:rPr>
                <w:rFonts w:ascii="Arial" w:hAnsi="Arial" w:cs="Arial"/>
              </w:rPr>
              <w:t>:</w:t>
            </w:r>
            <w:r w:rsidR="003265CB">
              <w:rPr>
                <w:rFonts w:ascii="Arial" w:hAnsi="Arial" w:cs="Arial"/>
              </w:rPr>
              <w:t xml:space="preserve"> grass</w:t>
            </w:r>
          </w:p>
          <w:p w14:paraId="45B616C2" w14:textId="74DE8B40" w:rsidR="000307BE" w:rsidRDefault="000307BE" w:rsidP="000307BE">
            <w:pPr>
              <w:tabs>
                <w:tab w:val="left" w:pos="8910"/>
              </w:tabs>
              <w:rPr>
                <w:rFonts w:ascii="Arial" w:hAnsi="Arial" w:cs="Arial"/>
              </w:rPr>
            </w:pPr>
            <w:r>
              <w:rPr>
                <w:rFonts w:ascii="Arial" w:hAnsi="Arial" w:cs="Arial"/>
              </w:rPr>
              <w:t>M</w:t>
            </w:r>
            <w:r w:rsidRPr="00BC718C">
              <w:rPr>
                <w:rFonts w:ascii="Arial" w:hAnsi="Arial" w:cs="Arial"/>
              </w:rPr>
              <w:t>ethod of application</w:t>
            </w:r>
            <w:r>
              <w:rPr>
                <w:rFonts w:ascii="Arial" w:hAnsi="Arial" w:cs="Arial"/>
              </w:rPr>
              <w:t>:</w:t>
            </w:r>
            <w:r w:rsidR="003265CB">
              <w:rPr>
                <w:rFonts w:ascii="Arial" w:hAnsi="Arial" w:cs="Arial"/>
              </w:rPr>
              <w:t xml:space="preserve"> rear discharge spreader</w:t>
            </w:r>
          </w:p>
          <w:p w14:paraId="7593E42B" w14:textId="77777777" w:rsidR="000307BE" w:rsidRDefault="000307BE" w:rsidP="000307BE">
            <w:pPr>
              <w:tabs>
                <w:tab w:val="left" w:pos="8910"/>
              </w:tabs>
              <w:rPr>
                <w:rFonts w:ascii="Arial" w:hAnsi="Arial" w:cs="Arial"/>
              </w:rPr>
            </w:pPr>
            <w:r>
              <w:rPr>
                <w:rFonts w:ascii="Arial" w:hAnsi="Arial" w:cs="Arial"/>
              </w:rPr>
              <w:t>Weather conditions before during and after spreading:</w:t>
            </w:r>
          </w:p>
          <w:p w14:paraId="45A541B4" w14:textId="223B82C0" w:rsidR="000307BE" w:rsidRDefault="000307BE" w:rsidP="000307BE">
            <w:pPr>
              <w:tabs>
                <w:tab w:val="left" w:pos="8910"/>
              </w:tabs>
              <w:rPr>
                <w:rFonts w:ascii="Arial" w:hAnsi="Arial" w:cs="Arial"/>
              </w:rPr>
            </w:pPr>
            <w:r>
              <w:rPr>
                <w:rFonts w:ascii="Arial" w:hAnsi="Arial" w:cs="Arial"/>
              </w:rPr>
              <w:t>Other risk factors not mentioned above:</w:t>
            </w:r>
            <w:r w:rsidR="006940DC">
              <w:rPr>
                <w:rFonts w:ascii="Arial" w:hAnsi="Arial" w:cs="Arial"/>
              </w:rPr>
              <w:t xml:space="preserve"> none</w:t>
            </w:r>
          </w:p>
          <w:p w14:paraId="6FD6686F" w14:textId="4D146918" w:rsidR="000307BE" w:rsidRDefault="000307BE" w:rsidP="000307BE">
            <w:pPr>
              <w:tabs>
                <w:tab w:val="left" w:pos="8910"/>
              </w:tabs>
              <w:rPr>
                <w:rFonts w:ascii="Arial" w:hAnsi="Arial" w:cs="Arial"/>
              </w:rPr>
            </w:pPr>
            <w:r>
              <w:rPr>
                <w:rFonts w:ascii="Arial" w:hAnsi="Arial" w:cs="Arial"/>
              </w:rPr>
              <w:t>Conclusions (is run off risk high?):</w:t>
            </w:r>
            <w:r w:rsidR="006940DC">
              <w:rPr>
                <w:rFonts w:ascii="Arial" w:hAnsi="Arial" w:cs="Arial"/>
              </w:rPr>
              <w:t xml:space="preserve"> no if no spread zones are adhered too and the activity is carried out in accordance with the benefit statement, permit conditions and relevant guidance.</w:t>
            </w:r>
          </w:p>
          <w:p w14:paraId="48F2E4BE" w14:textId="77777777" w:rsidR="00AA3094" w:rsidRDefault="00AA3094" w:rsidP="000307BE">
            <w:pPr>
              <w:tabs>
                <w:tab w:val="left" w:pos="8910"/>
              </w:tabs>
              <w:rPr>
                <w:rFonts w:ascii="Arial" w:hAnsi="Arial" w:cs="Arial"/>
              </w:rPr>
            </w:pPr>
          </w:p>
          <w:p w14:paraId="525CD2CA" w14:textId="16A152A8" w:rsidR="00AA3094" w:rsidRDefault="00AA3094" w:rsidP="000307BE">
            <w:pPr>
              <w:tabs>
                <w:tab w:val="left" w:pos="8910"/>
              </w:tabs>
              <w:rPr>
                <w:rFonts w:ascii="Arial" w:hAnsi="Arial" w:cs="Arial"/>
              </w:rPr>
            </w:pPr>
            <w:r w:rsidRPr="00C72752">
              <w:rPr>
                <w:rFonts w:ascii="Arial" w:hAnsi="Arial" w:cs="Arial"/>
                <w:noProof/>
              </w:rPr>
              <w:drawing>
                <wp:inline distT="0" distB="0" distL="0" distR="0" wp14:anchorId="45ECA4D0" wp14:editId="44B3547F">
                  <wp:extent cx="2858723" cy="1355698"/>
                  <wp:effectExtent l="0" t="0" r="0" b="0"/>
                  <wp:docPr id="6871741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7174179" name=""/>
                          <pic:cNvPicPr/>
                        </pic:nvPicPr>
                        <pic:blipFill rotWithShape="1">
                          <a:blip r:embed="rId22"/>
                          <a:srcRect l="63638" t="62795" r="30831" b="32325"/>
                          <a:stretch>
                            <a:fillRect/>
                          </a:stretch>
                        </pic:blipFill>
                        <pic:spPr bwMode="auto">
                          <a:xfrm>
                            <a:off x="0" y="0"/>
                            <a:ext cx="2882408" cy="1366930"/>
                          </a:xfrm>
                          <a:prstGeom prst="rect">
                            <a:avLst/>
                          </a:prstGeom>
                          <a:ln>
                            <a:noFill/>
                          </a:ln>
                          <a:extLst>
                            <a:ext uri="{53640926-AAD7-44D8-BBD7-CCE9431645EC}">
                              <a14:shadowObscured xmlns:a14="http://schemas.microsoft.com/office/drawing/2010/main"/>
                            </a:ext>
                          </a:extLst>
                        </pic:spPr>
                      </pic:pic>
                    </a:graphicData>
                  </a:graphic>
                </wp:inline>
              </w:drawing>
            </w:r>
          </w:p>
          <w:p w14:paraId="32370D59" w14:textId="4B664084" w:rsidR="007719B3" w:rsidRPr="00A007D4" w:rsidRDefault="007719B3" w:rsidP="000307BE">
            <w:pPr>
              <w:rPr>
                <w:rFonts w:ascii="Arial" w:hAnsi="Arial" w:cs="Arial"/>
              </w:rPr>
            </w:pPr>
          </w:p>
        </w:tc>
      </w:tr>
      <w:tr w:rsidR="00B50D9B" w:rsidRPr="00A007D4" w14:paraId="5066A523" w14:textId="77777777" w:rsidTr="00437319">
        <w:tc>
          <w:tcPr>
            <w:tcW w:w="5000" w:type="pct"/>
          </w:tcPr>
          <w:p w14:paraId="7F5F48D6" w14:textId="5EC1FA94" w:rsidR="00B50D9B" w:rsidRDefault="00B50D9B" w:rsidP="00B50D9B">
            <w:pPr>
              <w:rPr>
                <w:rFonts w:ascii="Arial" w:hAnsi="Arial" w:cs="Arial"/>
                <w:b/>
              </w:rPr>
            </w:pPr>
            <w:r>
              <w:rPr>
                <w:rFonts w:ascii="Arial" w:hAnsi="Arial" w:cs="Arial"/>
                <w:b/>
              </w:rPr>
              <w:t>CPH details</w:t>
            </w:r>
            <w:r w:rsidRPr="00A007D4">
              <w:rPr>
                <w:rFonts w:ascii="Arial" w:hAnsi="Arial" w:cs="Arial"/>
                <w:b/>
              </w:rPr>
              <w:t xml:space="preserve">: </w:t>
            </w:r>
          </w:p>
          <w:p w14:paraId="4CCF1FC6" w14:textId="30EC33C0" w:rsidR="00B50D9B" w:rsidRDefault="00F05015" w:rsidP="00B50D9B">
            <w:pPr>
              <w:rPr>
                <w:rFonts w:ascii="Arial" w:hAnsi="Arial" w:cs="Arial"/>
                <w:bCs/>
              </w:rPr>
            </w:pPr>
            <w:r w:rsidRPr="00F05015">
              <w:rPr>
                <w:rFonts w:ascii="Arial" w:hAnsi="Arial" w:cs="Arial"/>
                <w:bCs/>
              </w:rPr>
              <w:lastRenderedPageBreak/>
              <w:t>Holding/Parish Number 520280024 William Gibbs &amp; Iver Vaughan The Barn Cyffredyn Lane Llangyndir Powys NP8 1LR.</w:t>
            </w:r>
          </w:p>
          <w:p w14:paraId="7E78C637" w14:textId="77777777" w:rsidR="00F05015" w:rsidRDefault="00F05015" w:rsidP="00B50D9B">
            <w:pPr>
              <w:rPr>
                <w:rFonts w:ascii="Arial" w:hAnsi="Arial" w:cs="Arial"/>
                <w:bCs/>
              </w:rPr>
            </w:pPr>
          </w:p>
          <w:p w14:paraId="4862EB72" w14:textId="21B935A7" w:rsidR="00F05015" w:rsidRPr="00F05015" w:rsidRDefault="00F05015" w:rsidP="00B50D9B">
            <w:pPr>
              <w:rPr>
                <w:rFonts w:ascii="Arial" w:hAnsi="Arial" w:cs="Arial"/>
                <w:bCs/>
              </w:rPr>
            </w:pPr>
            <w:r w:rsidRPr="00F05015">
              <w:rPr>
                <w:rFonts w:ascii="Arial" w:hAnsi="Arial" w:cs="Arial"/>
                <w:bCs/>
              </w:rPr>
              <w:t>Holding/Parish Number 520280123 Carl Davies Tir William Richard Farm Llangyndir Crick Howell Powys NP8 1LL.</w:t>
            </w:r>
          </w:p>
          <w:p w14:paraId="250AA627" w14:textId="77777777" w:rsidR="00F05015" w:rsidRPr="00D937ED" w:rsidRDefault="00F05015" w:rsidP="00B50D9B">
            <w:pPr>
              <w:rPr>
                <w:rFonts w:ascii="Arial" w:hAnsi="Arial" w:cs="Arial"/>
                <w:bCs/>
              </w:rPr>
            </w:pPr>
          </w:p>
          <w:p w14:paraId="18D8CE14" w14:textId="2800EBDF" w:rsidR="00F05015" w:rsidRPr="00A007D4" w:rsidRDefault="00D937ED" w:rsidP="00B50D9B">
            <w:pPr>
              <w:rPr>
                <w:rFonts w:ascii="Arial" w:hAnsi="Arial" w:cs="Arial"/>
                <w:b/>
              </w:rPr>
            </w:pPr>
            <w:r w:rsidRPr="00D937ED">
              <w:rPr>
                <w:rFonts w:ascii="Arial" w:hAnsi="Arial" w:cs="Arial"/>
                <w:bCs/>
              </w:rPr>
              <w:t>All correct</w:t>
            </w:r>
          </w:p>
        </w:tc>
      </w:tr>
      <w:tr w:rsidR="00F05015" w:rsidRPr="00F05015" w14:paraId="45273BFE" w14:textId="77777777" w:rsidTr="007E0B75">
        <w:tc>
          <w:tcPr>
            <w:tcW w:w="5000" w:type="pct"/>
          </w:tcPr>
          <w:p w14:paraId="67D2D575" w14:textId="77777777" w:rsidR="00D63EBE" w:rsidRPr="00F05015" w:rsidRDefault="007E0B75" w:rsidP="00A007D4">
            <w:pPr>
              <w:rPr>
                <w:rFonts w:ascii="Arial" w:hAnsi="Arial" w:cs="Arial"/>
                <w:b/>
                <w:color w:val="000000" w:themeColor="text1"/>
              </w:rPr>
            </w:pPr>
            <w:r w:rsidRPr="00F05015">
              <w:rPr>
                <w:rFonts w:ascii="Arial" w:hAnsi="Arial" w:cs="Arial"/>
                <w:b/>
                <w:color w:val="000000" w:themeColor="text1"/>
              </w:rPr>
              <w:lastRenderedPageBreak/>
              <w:t>Protection of habitats and ecosystems</w:t>
            </w:r>
          </w:p>
          <w:p w14:paraId="55DD074D" w14:textId="77777777" w:rsidR="007E0B75" w:rsidRDefault="00F05015" w:rsidP="00F05015">
            <w:pPr>
              <w:rPr>
                <w:rFonts w:ascii="Arial" w:hAnsi="Arial" w:cs="Arial"/>
                <w:color w:val="000000" w:themeColor="text1"/>
              </w:rPr>
            </w:pPr>
            <w:r w:rsidRPr="00F05015">
              <w:rPr>
                <w:rFonts w:ascii="Arial" w:hAnsi="Arial" w:cs="Arial"/>
                <w:color w:val="000000" w:themeColor="text1"/>
              </w:rPr>
              <w:t>Photographic evidence shows fields in agricultural use</w:t>
            </w:r>
          </w:p>
          <w:p w14:paraId="4E0F89D3" w14:textId="13848132" w:rsidR="00D937ED" w:rsidRPr="00F05015" w:rsidRDefault="00D937ED" w:rsidP="00F05015">
            <w:pPr>
              <w:rPr>
                <w:rFonts w:ascii="Arial" w:hAnsi="Arial" w:cs="Arial"/>
                <w:bCs/>
                <w:color w:val="000000" w:themeColor="text1"/>
              </w:rPr>
            </w:pPr>
          </w:p>
        </w:tc>
      </w:tr>
      <w:tr w:rsidR="007719B3" w:rsidRPr="00A007D4" w14:paraId="26BDB667" w14:textId="77777777" w:rsidTr="00437319">
        <w:tc>
          <w:tcPr>
            <w:tcW w:w="5000" w:type="pct"/>
          </w:tcPr>
          <w:p w14:paraId="1A7ADAD1" w14:textId="616FE11C" w:rsidR="007719B3" w:rsidRDefault="007719B3" w:rsidP="00A007D4">
            <w:pPr>
              <w:rPr>
                <w:rFonts w:ascii="Arial" w:hAnsi="Arial" w:cs="Arial"/>
                <w:b/>
              </w:rPr>
            </w:pPr>
            <w:r w:rsidRPr="00A007D4">
              <w:rPr>
                <w:rFonts w:ascii="Arial" w:hAnsi="Arial" w:cs="Arial"/>
                <w:b/>
              </w:rPr>
              <w:t>Agricultural benefit calculations:</w:t>
            </w:r>
          </w:p>
          <w:p w14:paraId="369C31A1" w14:textId="77777777" w:rsidR="0005200D" w:rsidRDefault="0005200D" w:rsidP="00A007D4">
            <w:pPr>
              <w:rPr>
                <w:rFonts w:ascii="Arial" w:hAnsi="Arial" w:cs="Arial"/>
                <w:b/>
              </w:rPr>
            </w:pPr>
          </w:p>
          <w:p w14:paraId="3EA62BB7" w14:textId="05011610" w:rsidR="006F7BE8" w:rsidRPr="001334F5" w:rsidRDefault="006F7BE8" w:rsidP="00A007D4">
            <w:pPr>
              <w:rPr>
                <w:rFonts w:ascii="Arial" w:hAnsi="Arial" w:cs="Arial"/>
                <w:b/>
              </w:rPr>
            </w:pPr>
            <w:r w:rsidRPr="001334F5">
              <w:rPr>
                <w:rFonts w:ascii="Arial" w:hAnsi="Arial" w:cs="Arial"/>
                <w:b/>
              </w:rPr>
              <w:t xml:space="preserve">Added to </w:t>
            </w:r>
            <w:r w:rsidR="001334F5" w:rsidRPr="001334F5">
              <w:rPr>
                <w:rFonts w:ascii="Arial" w:hAnsi="Arial" w:cs="Arial"/>
                <w:b/>
              </w:rPr>
              <w:t>return notice</w:t>
            </w:r>
          </w:p>
          <w:p w14:paraId="48A1D374" w14:textId="71A6EAD4" w:rsidR="00B47A70" w:rsidRPr="001334F5" w:rsidRDefault="0005200D" w:rsidP="001334F5">
            <w:pPr>
              <w:pStyle w:val="ListParagraph"/>
              <w:rPr>
                <w:rFonts w:ascii="Arial" w:hAnsi="Arial" w:cs="Arial"/>
              </w:rPr>
            </w:pPr>
            <w:r w:rsidRPr="001334F5">
              <w:rPr>
                <w:rFonts w:ascii="Arial" w:hAnsi="Arial" w:cs="Arial"/>
              </w:rPr>
              <w:t>P and K indices 3+ are over target (</w:t>
            </w:r>
            <w:r w:rsidRPr="001334F5">
              <w:rPr>
                <w:rFonts w:ascii="Arial" w:hAnsi="Arial" w:cs="Arial"/>
                <w:i/>
                <w:iCs/>
              </w:rPr>
              <w:t xml:space="preserve">arable, grassland and forage crops) </w:t>
            </w:r>
            <w:r w:rsidRPr="001334F5">
              <w:rPr>
                <w:rFonts w:ascii="Arial" w:hAnsi="Arial" w:cs="Arial"/>
              </w:rPr>
              <w:t>and will be highlighted on Nut Calc and will need to be assessed</w:t>
            </w:r>
            <w:r w:rsidR="00B47A70" w:rsidRPr="001334F5">
              <w:rPr>
                <w:rFonts w:ascii="Arial" w:hAnsi="Arial" w:cs="Arial"/>
              </w:rPr>
              <w:t>- IV WG3 had P index 3</w:t>
            </w:r>
          </w:p>
          <w:p w14:paraId="76293AB2" w14:textId="38BD81A2" w:rsidR="007719B3" w:rsidRPr="00B72D85" w:rsidRDefault="0005200D" w:rsidP="001334F5">
            <w:pPr>
              <w:pStyle w:val="ListParagraph"/>
              <w:rPr>
                <w:rFonts w:ascii="Arial" w:hAnsi="Arial" w:cs="Arial"/>
                <w:b/>
                <w:highlight w:val="yellow"/>
              </w:rPr>
            </w:pPr>
            <w:r w:rsidRPr="001334F5">
              <w:rPr>
                <w:rFonts w:ascii="Arial" w:hAnsi="Arial" w:cs="Arial"/>
              </w:rPr>
              <w:t>Mg indices 3+ require justification to spread on (TGN8.01 section 5.4)</w:t>
            </w:r>
            <w:r w:rsidR="00B47A70" w:rsidRPr="001334F5">
              <w:rPr>
                <w:rFonts w:ascii="Arial" w:hAnsi="Arial" w:cs="Arial"/>
              </w:rPr>
              <w:t>- CD1 and WG3 have Mg index of 3</w:t>
            </w:r>
          </w:p>
        </w:tc>
      </w:tr>
    </w:tbl>
    <w:p w14:paraId="66A5839D" w14:textId="77777777" w:rsidR="007719B3"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B51FEA" w:rsidRPr="00BF4CE6" w14:paraId="6A054756" w14:textId="77777777" w:rsidTr="007A6AEA">
        <w:tc>
          <w:tcPr>
            <w:tcW w:w="5000" w:type="pct"/>
            <w:shd w:val="clear" w:color="auto" w:fill="D9E2F3" w:themeFill="accent5" w:themeFillTint="33"/>
          </w:tcPr>
          <w:p w14:paraId="3726E3FE" w14:textId="2C5FFF22" w:rsidR="00B51FEA" w:rsidRPr="005B22FA" w:rsidRDefault="00B51FEA" w:rsidP="007A6AEA">
            <w:pPr>
              <w:rPr>
                <w:rFonts w:ascii="Arial" w:hAnsi="Arial" w:cs="Arial"/>
              </w:rPr>
            </w:pPr>
            <w:r w:rsidRPr="005B22FA">
              <w:rPr>
                <w:rFonts w:ascii="Arial" w:hAnsi="Arial" w:cs="Arial"/>
                <w:b/>
              </w:rPr>
              <w:t>Request for information</w:t>
            </w:r>
            <w:r w:rsidR="008D1182" w:rsidRPr="005B22FA">
              <w:rPr>
                <w:rFonts w:ascii="Arial" w:hAnsi="Arial" w:cs="Arial"/>
                <w:b/>
              </w:rPr>
              <w:t>/Return/Refusal reasons</w:t>
            </w:r>
            <w:r w:rsidRPr="005B22FA">
              <w:rPr>
                <w:rFonts w:ascii="Arial" w:hAnsi="Arial" w:cs="Arial"/>
                <w:b/>
              </w:rPr>
              <w:t>:</w:t>
            </w:r>
            <w:r w:rsidRPr="005B22FA">
              <w:rPr>
                <w:rFonts w:ascii="Arial" w:hAnsi="Arial" w:cs="Arial"/>
              </w:rPr>
              <w:t xml:space="preserve"> </w:t>
            </w:r>
          </w:p>
        </w:tc>
      </w:tr>
      <w:tr w:rsidR="001334F5" w:rsidRPr="001334F5" w14:paraId="60F5B48C" w14:textId="77777777" w:rsidTr="007A6AEA">
        <w:tc>
          <w:tcPr>
            <w:tcW w:w="5000" w:type="pct"/>
          </w:tcPr>
          <w:p w14:paraId="3ADE039F" w14:textId="77777777" w:rsidR="00B51FEA" w:rsidRPr="001334F5" w:rsidRDefault="00B51FEA" w:rsidP="007A6AEA">
            <w:pPr>
              <w:rPr>
                <w:rFonts w:ascii="Arial" w:hAnsi="Arial" w:cs="Arial"/>
              </w:rPr>
            </w:pPr>
            <w:r w:rsidRPr="001334F5">
              <w:rPr>
                <w:rFonts w:ascii="Arial" w:hAnsi="Arial" w:cs="Arial"/>
                <w:b/>
              </w:rPr>
              <w:t>Request for information:</w:t>
            </w:r>
            <w:r w:rsidRPr="001334F5">
              <w:rPr>
                <w:rFonts w:ascii="Arial" w:hAnsi="Arial" w:cs="Arial"/>
              </w:rPr>
              <w:t xml:space="preserve"> </w:t>
            </w:r>
          </w:p>
          <w:p w14:paraId="723DBB3B" w14:textId="77777777" w:rsidR="00B51FEA" w:rsidRPr="001334F5" w:rsidRDefault="00B51FEA" w:rsidP="007A6AEA">
            <w:pPr>
              <w:rPr>
                <w:rFonts w:ascii="Arial" w:hAnsi="Arial" w:cs="Arial"/>
              </w:rPr>
            </w:pPr>
          </w:p>
          <w:p w14:paraId="79A81921" w14:textId="3116E674" w:rsidR="00B51FEA" w:rsidRPr="001334F5" w:rsidRDefault="001334F5" w:rsidP="007A6AEA">
            <w:pPr>
              <w:rPr>
                <w:rFonts w:ascii="Arial" w:hAnsi="Arial" w:cs="Arial"/>
                <w:b/>
              </w:rPr>
            </w:pPr>
            <w:r w:rsidRPr="001334F5">
              <w:rPr>
                <w:rFonts w:ascii="Arial" w:hAnsi="Arial" w:cs="Arial"/>
              </w:rPr>
              <w:t>n/a</w:t>
            </w:r>
          </w:p>
          <w:p w14:paraId="40D90731" w14:textId="77777777" w:rsidR="00B51FEA" w:rsidRPr="001334F5" w:rsidRDefault="00B51FEA" w:rsidP="007A6AEA">
            <w:pPr>
              <w:rPr>
                <w:rFonts w:ascii="Arial" w:hAnsi="Arial" w:cs="Arial"/>
              </w:rPr>
            </w:pPr>
          </w:p>
        </w:tc>
      </w:tr>
      <w:tr w:rsidR="00B51FEA" w:rsidRPr="00A007D4" w14:paraId="227E70BD" w14:textId="77777777" w:rsidTr="007A6AEA">
        <w:trPr>
          <w:trHeight w:val="70"/>
        </w:trPr>
        <w:tc>
          <w:tcPr>
            <w:tcW w:w="5000" w:type="pct"/>
          </w:tcPr>
          <w:p w14:paraId="4D1C3F37" w14:textId="1A16113C" w:rsidR="00B51FEA" w:rsidRDefault="00664BD6" w:rsidP="007A6AEA">
            <w:pPr>
              <w:rPr>
                <w:rFonts w:ascii="Arial" w:hAnsi="Arial" w:cs="Arial"/>
              </w:rPr>
            </w:pPr>
            <w:r w:rsidRPr="005B22FA">
              <w:rPr>
                <w:rFonts w:ascii="Arial" w:hAnsi="Arial" w:cs="Arial"/>
                <w:b/>
              </w:rPr>
              <w:t>Return</w:t>
            </w:r>
            <w:r w:rsidR="00B51FEA" w:rsidRPr="005B22FA">
              <w:rPr>
                <w:rFonts w:ascii="Arial" w:hAnsi="Arial" w:cs="Arial"/>
                <w:b/>
              </w:rPr>
              <w:t>:</w:t>
            </w:r>
            <w:r w:rsidR="00B51FEA" w:rsidRPr="005B22FA">
              <w:rPr>
                <w:rFonts w:ascii="Arial" w:hAnsi="Arial" w:cs="Arial"/>
              </w:rPr>
              <w:t xml:space="preserve"> </w:t>
            </w:r>
          </w:p>
          <w:p w14:paraId="5F71CAF4" w14:textId="77777777" w:rsidR="00212E9D" w:rsidRDefault="00212E9D" w:rsidP="007A6AEA">
            <w:pPr>
              <w:rPr>
                <w:rFonts w:ascii="Arial" w:hAnsi="Arial" w:cs="Arial"/>
              </w:rPr>
            </w:pPr>
          </w:p>
          <w:p w14:paraId="7CE8FE17" w14:textId="112A97D6" w:rsidR="00212E9D" w:rsidRDefault="00212E9D" w:rsidP="007A6AEA">
            <w:pPr>
              <w:rPr>
                <w:rFonts w:ascii="Arial" w:hAnsi="Arial" w:cs="Arial"/>
              </w:rPr>
            </w:pPr>
            <w:r>
              <w:rPr>
                <w:rFonts w:ascii="Arial" w:hAnsi="Arial" w:cs="Arial"/>
              </w:rPr>
              <w:t>Sent 02/04/26</w:t>
            </w:r>
          </w:p>
          <w:p w14:paraId="34825604" w14:textId="77777777" w:rsidR="00212E9D" w:rsidRPr="005B22FA" w:rsidRDefault="00212E9D" w:rsidP="007A6AEA">
            <w:pPr>
              <w:rPr>
                <w:rFonts w:ascii="Arial" w:hAnsi="Arial" w:cs="Arial"/>
              </w:rPr>
            </w:pPr>
          </w:p>
          <w:p w14:paraId="1961A7C3" w14:textId="40F2932E" w:rsidR="00BE7DB4" w:rsidRDefault="00BE7DB4" w:rsidP="007A6AEA">
            <w:pPr>
              <w:rPr>
                <w:rFonts w:ascii="Arial" w:hAnsi="Arial" w:cs="Arial"/>
                <w:sz w:val="24"/>
                <w:szCs w:val="24"/>
              </w:rPr>
            </w:pPr>
            <w:r>
              <w:rPr>
                <w:rFonts w:ascii="Arial" w:hAnsi="Arial" w:cs="Arial"/>
                <w:sz w:val="24"/>
                <w:szCs w:val="24"/>
              </w:rPr>
              <w:t>This point does not meet the guidance.</w:t>
            </w:r>
          </w:p>
          <w:p w14:paraId="6C3A005B" w14:textId="77777777" w:rsidR="00BE7DB4" w:rsidRDefault="00BE7DB4" w:rsidP="007A6AEA">
            <w:pPr>
              <w:rPr>
                <w:rFonts w:ascii="Arial" w:hAnsi="Arial" w:cs="Arial"/>
                <w:sz w:val="24"/>
                <w:szCs w:val="24"/>
              </w:rPr>
            </w:pPr>
          </w:p>
          <w:p w14:paraId="4FB21172" w14:textId="60E05675" w:rsidR="00B51FEA" w:rsidRDefault="001334F5" w:rsidP="007A6AEA">
            <w:pPr>
              <w:rPr>
                <w:rFonts w:ascii="Arial" w:hAnsi="Arial" w:cs="Arial"/>
                <w:sz w:val="24"/>
                <w:szCs w:val="24"/>
              </w:rPr>
            </w:pPr>
            <w:r>
              <w:rPr>
                <w:rFonts w:ascii="Arial" w:hAnsi="Arial" w:cs="Arial"/>
                <w:sz w:val="24"/>
                <w:szCs w:val="24"/>
              </w:rPr>
              <w:t>The benefit statement does not include the total amount of nutrients to be supplied by the waste. The information given in section 6.3 of the benefit statement does not satisfy this requirement (section 6.10 of TGN8.01).</w:t>
            </w:r>
          </w:p>
          <w:p w14:paraId="4D2A7DB9" w14:textId="77777777" w:rsidR="00BE7DB4" w:rsidRDefault="00BE7DB4" w:rsidP="007A6AEA">
            <w:pPr>
              <w:rPr>
                <w:rFonts w:ascii="Arial" w:hAnsi="Arial" w:cs="Arial"/>
                <w:sz w:val="24"/>
                <w:szCs w:val="24"/>
              </w:rPr>
            </w:pPr>
          </w:p>
          <w:p w14:paraId="23756D44" w14:textId="20747D10" w:rsidR="00BE7DB4" w:rsidRDefault="00BE7DB4" w:rsidP="007A6AEA">
            <w:pPr>
              <w:rPr>
                <w:rFonts w:ascii="Arial" w:hAnsi="Arial" w:cs="Arial"/>
                <w:sz w:val="24"/>
                <w:szCs w:val="24"/>
              </w:rPr>
            </w:pPr>
            <w:r>
              <w:rPr>
                <w:rFonts w:ascii="Arial" w:hAnsi="Arial" w:cs="Arial"/>
                <w:sz w:val="24"/>
                <w:szCs w:val="24"/>
              </w:rPr>
              <w:t xml:space="preserve">This point </w:t>
            </w:r>
            <w:r w:rsidRPr="00BE7DB4">
              <w:rPr>
                <w:rFonts w:ascii="Arial" w:hAnsi="Arial" w:cs="Arial"/>
                <w:sz w:val="24"/>
                <w:szCs w:val="24"/>
              </w:rPr>
              <w:t>would require more than 5 working days to resolve and would require 3rd party involvement</w:t>
            </w:r>
            <w:r>
              <w:rPr>
                <w:rFonts w:ascii="Arial" w:hAnsi="Arial" w:cs="Arial"/>
                <w:sz w:val="24"/>
                <w:szCs w:val="24"/>
              </w:rPr>
              <w:t>.</w:t>
            </w:r>
          </w:p>
          <w:p w14:paraId="2EAEEAA5" w14:textId="77777777" w:rsidR="00BE7DB4" w:rsidRDefault="00BE7DB4" w:rsidP="007A6AEA">
            <w:pPr>
              <w:rPr>
                <w:rFonts w:ascii="Arial" w:hAnsi="Arial" w:cs="Arial"/>
                <w:sz w:val="24"/>
                <w:szCs w:val="24"/>
              </w:rPr>
            </w:pPr>
          </w:p>
          <w:p w14:paraId="0A69CDBB" w14:textId="53FE1B7E" w:rsidR="001334F5" w:rsidRPr="001334F5" w:rsidRDefault="001334F5" w:rsidP="007A6AEA">
            <w:pPr>
              <w:rPr>
                <w:rFonts w:ascii="Arial" w:hAnsi="Arial" w:cs="Arial"/>
              </w:rPr>
            </w:pPr>
            <w:r w:rsidRPr="001334F5">
              <w:rPr>
                <w:rFonts w:ascii="Arial" w:hAnsi="Arial" w:cs="Arial"/>
              </w:rPr>
              <w:t>Field IV WG2 shows a pH value of &gt;12. The lab report attributes this to an issue with calibration range/limit. A pH value for this field in the benefit statement has been omitted, with no explanation. You must provide a valid pH level for this field which would require resampling of the field to give a valid pH value (as retesting the same sample may result in the same outcome).</w:t>
            </w:r>
          </w:p>
          <w:p w14:paraId="6437F599" w14:textId="77777777" w:rsidR="001334F5" w:rsidRDefault="001334F5" w:rsidP="007A6AEA">
            <w:pPr>
              <w:rPr>
                <w:rFonts w:ascii="Arial" w:hAnsi="Arial" w:cs="Arial"/>
                <w:color w:val="FF0000"/>
              </w:rPr>
            </w:pPr>
          </w:p>
          <w:p w14:paraId="12D27943" w14:textId="7BB84B05" w:rsidR="001334F5" w:rsidRPr="001334F5" w:rsidRDefault="001334F5" w:rsidP="007A6AEA">
            <w:pPr>
              <w:rPr>
                <w:rFonts w:ascii="Arial" w:hAnsi="Arial" w:cs="Arial"/>
              </w:rPr>
            </w:pPr>
            <w:r w:rsidRPr="001334F5">
              <w:rPr>
                <w:rFonts w:ascii="Arial" w:hAnsi="Arial" w:cs="Arial"/>
              </w:rPr>
              <w:t>The following would have been included in a RFI were the application not returned.</w:t>
            </w:r>
          </w:p>
          <w:p w14:paraId="44046E3F" w14:textId="77777777" w:rsidR="001334F5" w:rsidRDefault="001334F5" w:rsidP="007A6AEA">
            <w:pPr>
              <w:rPr>
                <w:rFonts w:ascii="Arial" w:hAnsi="Arial" w:cs="Arial"/>
                <w:color w:val="FF0000"/>
              </w:rPr>
            </w:pPr>
          </w:p>
          <w:p w14:paraId="7D3370AA" w14:textId="2C5F8143" w:rsidR="001334F5" w:rsidRPr="00BE7DB4" w:rsidRDefault="001334F5" w:rsidP="007A6AEA">
            <w:pPr>
              <w:rPr>
                <w:rFonts w:ascii="Arial" w:hAnsi="Arial" w:cs="Arial"/>
              </w:rPr>
            </w:pPr>
            <w:r w:rsidRPr="00BE7DB4">
              <w:rPr>
                <w:rFonts w:ascii="Arial" w:hAnsi="Arial" w:cs="Arial"/>
              </w:rPr>
              <w:t>Multiple inconsistencies between lab results and benefit statement</w:t>
            </w:r>
            <w:r w:rsidR="00BE7DB4" w:rsidRPr="00BE7DB4">
              <w:rPr>
                <w:rFonts w:ascii="Arial" w:hAnsi="Arial" w:cs="Arial"/>
              </w:rPr>
              <w:t>.</w:t>
            </w:r>
          </w:p>
          <w:p w14:paraId="70A3D150" w14:textId="764C4610" w:rsidR="00BE7DB4" w:rsidRPr="00BE7DB4" w:rsidRDefault="00BE7DB4" w:rsidP="007A6AEA">
            <w:pPr>
              <w:rPr>
                <w:rFonts w:ascii="Arial" w:hAnsi="Arial" w:cs="Arial"/>
              </w:rPr>
            </w:pPr>
            <w:r w:rsidRPr="00BE7DB4">
              <w:rPr>
                <w:rFonts w:ascii="Arial" w:hAnsi="Arial" w:cs="Arial"/>
              </w:rPr>
              <w:t>No justification provided for spreading on fields with Mg indices and P indices of 3+.</w:t>
            </w:r>
          </w:p>
          <w:p w14:paraId="20441E47" w14:textId="16AEB459" w:rsidR="00BE7DB4" w:rsidRPr="00BE7DB4" w:rsidRDefault="00BE7DB4" w:rsidP="007A6AEA">
            <w:pPr>
              <w:rPr>
                <w:rFonts w:ascii="Arial" w:hAnsi="Arial" w:cs="Arial"/>
              </w:rPr>
            </w:pPr>
            <w:r w:rsidRPr="00BE7DB4">
              <w:rPr>
                <w:rFonts w:ascii="Arial" w:hAnsi="Arial" w:cs="Arial"/>
              </w:rPr>
              <w:t>Crop nutrient requirement not provided in benefit statement.</w:t>
            </w:r>
          </w:p>
          <w:p w14:paraId="69B570F6" w14:textId="69466604" w:rsidR="00BE7DB4" w:rsidRPr="00BE7DB4" w:rsidRDefault="00BE7DB4" w:rsidP="007A6AEA">
            <w:pPr>
              <w:rPr>
                <w:rFonts w:ascii="Arial" w:hAnsi="Arial" w:cs="Arial"/>
              </w:rPr>
            </w:pPr>
            <w:r w:rsidRPr="00BE7DB4">
              <w:rPr>
                <w:rFonts w:ascii="Arial" w:hAnsi="Arial" w:cs="Arial"/>
              </w:rPr>
              <w:t>Timing for intention to spread is vague.</w:t>
            </w:r>
          </w:p>
          <w:p w14:paraId="2F6C2930" w14:textId="4D0218AB" w:rsidR="00BE7DB4" w:rsidRPr="00BE7DB4" w:rsidRDefault="00BE7DB4" w:rsidP="007A6AEA">
            <w:pPr>
              <w:rPr>
                <w:rFonts w:ascii="Arial" w:hAnsi="Arial" w:cs="Arial"/>
              </w:rPr>
            </w:pPr>
            <w:r w:rsidRPr="00BE7DB4">
              <w:rPr>
                <w:rFonts w:ascii="Arial" w:hAnsi="Arial" w:cs="Arial"/>
              </w:rPr>
              <w:t>Benefit statement refers to Environment Agency.</w:t>
            </w:r>
          </w:p>
          <w:p w14:paraId="16A9F11F" w14:textId="18F25A16" w:rsidR="00BE7DB4" w:rsidRDefault="00BE7DB4" w:rsidP="007A6AEA">
            <w:pPr>
              <w:rPr>
                <w:rFonts w:ascii="Arial" w:hAnsi="Arial" w:cs="Arial"/>
                <w:sz w:val="24"/>
                <w:szCs w:val="24"/>
              </w:rPr>
            </w:pPr>
            <w:r w:rsidRPr="00BB2AAA">
              <w:rPr>
                <w:rFonts w:ascii="Arial" w:hAnsi="Arial" w:cs="Arial"/>
                <w:sz w:val="24"/>
                <w:szCs w:val="24"/>
              </w:rPr>
              <w:t>Section 7 of the benefit statement (Potential negative impacts to the land, soil or crop) does not include information as specifically required for the waste as per TGN8.01</w:t>
            </w:r>
            <w:r>
              <w:rPr>
                <w:rFonts w:ascii="Arial" w:hAnsi="Arial" w:cs="Arial"/>
                <w:sz w:val="24"/>
                <w:szCs w:val="24"/>
              </w:rPr>
              <w:t>.</w:t>
            </w:r>
          </w:p>
          <w:p w14:paraId="797A4F24" w14:textId="740C069B" w:rsidR="00BE7DB4" w:rsidRPr="00BE7DB4" w:rsidRDefault="00BE7DB4" w:rsidP="007A6AEA">
            <w:pPr>
              <w:rPr>
                <w:rFonts w:ascii="Arial" w:hAnsi="Arial" w:cs="Arial"/>
              </w:rPr>
            </w:pPr>
            <w:r w:rsidRPr="00BE7DB4">
              <w:rPr>
                <w:rFonts w:ascii="Arial" w:hAnsi="Arial" w:cs="Arial"/>
              </w:rPr>
              <w:lastRenderedPageBreak/>
              <w:t>Public right of way in one field not shown</w:t>
            </w:r>
            <w:r>
              <w:rPr>
                <w:rFonts w:ascii="Arial" w:hAnsi="Arial" w:cs="Arial"/>
              </w:rPr>
              <w:t>.</w:t>
            </w:r>
          </w:p>
          <w:p w14:paraId="2A86D086" w14:textId="0C665F73" w:rsidR="00BE7DB4" w:rsidRDefault="00BE7DB4" w:rsidP="007A6AEA">
            <w:pPr>
              <w:rPr>
                <w:rFonts w:ascii="Arial" w:hAnsi="Arial" w:cs="Arial"/>
              </w:rPr>
            </w:pPr>
            <w:r w:rsidRPr="00BE7DB4">
              <w:rPr>
                <w:rFonts w:ascii="Arial" w:hAnsi="Arial" w:cs="Arial"/>
              </w:rPr>
              <w:t>Grid reference for the main farm address incorrect</w:t>
            </w:r>
            <w:r>
              <w:rPr>
                <w:rFonts w:ascii="Arial" w:hAnsi="Arial" w:cs="Arial"/>
              </w:rPr>
              <w:t>.</w:t>
            </w:r>
          </w:p>
          <w:p w14:paraId="16E005B4" w14:textId="7BF78EAE" w:rsidR="00BE7DB4" w:rsidRPr="00BE7DB4" w:rsidRDefault="00BE7DB4" w:rsidP="007A6AEA">
            <w:pPr>
              <w:rPr>
                <w:rFonts w:ascii="Arial" w:hAnsi="Arial" w:cs="Arial"/>
              </w:rPr>
            </w:pPr>
            <w:r>
              <w:rPr>
                <w:rFonts w:ascii="Arial" w:hAnsi="Arial" w:cs="Arial"/>
              </w:rPr>
              <w:t>Did not confirm in the application form that they would comply with the conditions of the rule set</w:t>
            </w:r>
          </w:p>
          <w:p w14:paraId="01C8CA00" w14:textId="16BB9FAC" w:rsidR="00156948" w:rsidRDefault="00156948" w:rsidP="00156948">
            <w:pPr>
              <w:rPr>
                <w:rFonts w:ascii="Arial" w:hAnsi="Arial" w:cs="Arial"/>
                <w:color w:val="FF33CC"/>
              </w:rPr>
            </w:pPr>
          </w:p>
          <w:p w14:paraId="2D50157B" w14:textId="66C27369" w:rsidR="00BE7DB4" w:rsidRPr="00212E9D" w:rsidRDefault="00BE7DB4" w:rsidP="00156948">
            <w:pPr>
              <w:rPr>
                <w:rFonts w:ascii="Arial" w:hAnsi="Arial" w:cs="Arial"/>
              </w:rPr>
            </w:pPr>
            <w:r w:rsidRPr="00212E9D">
              <w:rPr>
                <w:rFonts w:ascii="Arial" w:hAnsi="Arial" w:cs="Arial"/>
              </w:rPr>
              <w:t xml:space="preserve">See the return email on </w:t>
            </w:r>
            <w:hyperlink r:id="rId23" w:history="1">
              <w:r w:rsidRPr="00212E9D">
                <w:rPr>
                  <w:rStyle w:val="Hyperlink"/>
                  <w:rFonts w:ascii="Arial" w:hAnsi="Arial" w:cs="Arial"/>
                </w:rPr>
                <w:t>DMS</w:t>
              </w:r>
            </w:hyperlink>
            <w:r w:rsidRPr="00212E9D">
              <w:rPr>
                <w:rFonts w:ascii="Arial" w:hAnsi="Arial" w:cs="Arial"/>
              </w:rPr>
              <w:t xml:space="preserve"> for full details</w:t>
            </w:r>
          </w:p>
          <w:p w14:paraId="7D5434E7" w14:textId="609DAA12" w:rsidR="00156948" w:rsidRPr="005B22FA" w:rsidRDefault="00156948" w:rsidP="00156948">
            <w:pPr>
              <w:rPr>
                <w:rFonts w:ascii="Arial" w:hAnsi="Arial" w:cs="Arial"/>
              </w:rPr>
            </w:pPr>
          </w:p>
        </w:tc>
      </w:tr>
    </w:tbl>
    <w:p w14:paraId="3F68D212" w14:textId="77777777" w:rsidR="00B51FEA" w:rsidRPr="00A007D4" w:rsidRDefault="00B51FE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47D7A8F9" w:rsidR="007719B3" w:rsidRPr="00C40D12" w:rsidRDefault="007719B3" w:rsidP="00A007D4">
            <w:pPr>
              <w:rPr>
                <w:rFonts w:ascii="Arial" w:hAnsi="Arial" w:cs="Arial"/>
              </w:rPr>
            </w:pPr>
            <w:r w:rsidRPr="00C40D12">
              <w:rPr>
                <w:rFonts w:ascii="Arial" w:hAnsi="Arial" w:cs="Arial"/>
              </w:rPr>
              <w:t>No</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4EC6A09D" w:rsidR="00573034" w:rsidRPr="00C40D12" w:rsidRDefault="00212E9D" w:rsidP="00A007D4">
            <w:pPr>
              <w:rPr>
                <w:rFonts w:ascii="Arial" w:hAnsi="Arial" w:cs="Arial"/>
              </w:rPr>
            </w:pPr>
            <w:r>
              <w:rPr>
                <w:rFonts w:ascii="Arial" w:hAnsi="Arial" w:cs="Arial"/>
              </w:rPr>
              <w:t>n/a</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69DABC1D" w:rsidR="00573034" w:rsidRPr="00C40D12" w:rsidRDefault="00212E9D" w:rsidP="00A007D4">
            <w:pPr>
              <w:rPr>
                <w:rFonts w:ascii="Arial" w:hAnsi="Arial" w:cs="Arial"/>
              </w:rPr>
            </w:pPr>
            <w:r>
              <w:rPr>
                <w:rFonts w:ascii="Arial" w:hAnsi="Arial" w:cs="Arial"/>
              </w:rPr>
              <w:t>n/a</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7576444F" w14:textId="77777777" w:rsidR="00D3244D" w:rsidRDefault="00212E9D" w:rsidP="00A007D4">
            <w:pPr>
              <w:rPr>
                <w:rFonts w:ascii="Arial" w:hAnsi="Arial" w:cs="Arial"/>
              </w:rPr>
            </w:pPr>
            <w:r>
              <w:rPr>
                <w:rFonts w:ascii="Arial" w:hAnsi="Arial" w:cs="Arial"/>
              </w:rPr>
              <w:t>Bryan Burn</w:t>
            </w:r>
          </w:p>
          <w:p w14:paraId="71594B02" w14:textId="0C5BECBC" w:rsidR="00212E9D" w:rsidRPr="00C40D12" w:rsidRDefault="00212E9D" w:rsidP="00A007D4">
            <w:pPr>
              <w:rPr>
                <w:rFonts w:ascii="Arial" w:hAnsi="Arial" w:cs="Arial"/>
              </w:rPr>
            </w:pPr>
            <w:r>
              <w:rPr>
                <w:rFonts w:ascii="Arial" w:hAnsi="Arial" w:cs="Arial"/>
              </w:rPr>
              <w:t>02/04/26</w:t>
            </w:r>
          </w:p>
        </w:tc>
      </w:tr>
    </w:tbl>
    <w:p w14:paraId="0FB43B9F" w14:textId="77777777" w:rsidR="00B8369F" w:rsidRDefault="00B8369F" w:rsidP="00A007D4">
      <w:pPr>
        <w:spacing w:after="0" w:line="240" w:lineRule="auto"/>
        <w:rPr>
          <w:rFonts w:ascii="Arial" w:hAnsi="Arial" w:cs="Arial"/>
        </w:rPr>
      </w:pPr>
    </w:p>
    <w:p w14:paraId="4A6B9F05" w14:textId="77777777" w:rsidR="00212E9D" w:rsidRPr="00A007D4" w:rsidRDefault="00212E9D"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D4F230D" w:rsidR="007719B3" w:rsidRPr="00345ACB" w:rsidRDefault="007719B3" w:rsidP="00A007D4">
            <w:pPr>
              <w:rPr>
                <w:rFonts w:ascii="Arial" w:hAnsi="Arial" w:cs="Arial"/>
              </w:rPr>
            </w:pPr>
            <w:r w:rsidRPr="00345ACB">
              <w:rPr>
                <w:rFonts w:ascii="Arial" w:hAnsi="Arial" w:cs="Arial"/>
              </w:rPr>
              <w:t>Admin/consultations</w:t>
            </w:r>
            <w:r w:rsidR="00BA04DF">
              <w:rPr>
                <w:rFonts w:ascii="Arial" w:hAnsi="Arial" w:cs="Arial"/>
              </w:rPr>
              <w:t xml:space="preserve"> (Permit support time)</w:t>
            </w:r>
          </w:p>
        </w:tc>
        <w:tc>
          <w:tcPr>
            <w:tcW w:w="2500" w:type="pct"/>
          </w:tcPr>
          <w:p w14:paraId="35A2DC83" w14:textId="067E3A99" w:rsidR="007719B3" w:rsidRPr="00345ACB" w:rsidRDefault="00B94526" w:rsidP="00A007D4">
            <w:pPr>
              <w:rPr>
                <w:rFonts w:ascii="Arial" w:hAnsi="Arial" w:cs="Arial"/>
              </w:rPr>
            </w:pPr>
            <w:r>
              <w:rPr>
                <w:rFonts w:ascii="Arial" w:hAnsi="Arial" w:cs="Arial"/>
              </w:rPr>
              <w:t>55</w:t>
            </w:r>
          </w:p>
        </w:tc>
      </w:tr>
      <w:tr w:rsidR="007719B3" w:rsidRPr="00A007D4" w14:paraId="4434CDE9" w14:textId="77777777" w:rsidTr="00A007D4">
        <w:tc>
          <w:tcPr>
            <w:tcW w:w="2500" w:type="pct"/>
          </w:tcPr>
          <w:p w14:paraId="454E7A71" w14:textId="19A01B04" w:rsidR="007719B3" w:rsidRPr="00345ACB" w:rsidRDefault="007719B3" w:rsidP="00A007D4">
            <w:pPr>
              <w:rPr>
                <w:rFonts w:ascii="Arial" w:hAnsi="Arial" w:cs="Arial"/>
              </w:rPr>
            </w:pPr>
            <w:r w:rsidRPr="00345ACB">
              <w:rPr>
                <w:rFonts w:ascii="Arial" w:hAnsi="Arial" w:cs="Arial"/>
              </w:rPr>
              <w:t>Determination</w:t>
            </w:r>
            <w:r w:rsidR="00BA04DF">
              <w:rPr>
                <w:rFonts w:ascii="Arial" w:hAnsi="Arial" w:cs="Arial"/>
              </w:rPr>
              <w:t xml:space="preserve"> (waste permitting team time)</w:t>
            </w:r>
          </w:p>
        </w:tc>
        <w:tc>
          <w:tcPr>
            <w:tcW w:w="2500" w:type="pct"/>
          </w:tcPr>
          <w:p w14:paraId="6EBC2DC5" w14:textId="28D94982" w:rsidR="007719B3" w:rsidRPr="00345ACB" w:rsidRDefault="001334F5" w:rsidP="00A007D4">
            <w:pPr>
              <w:rPr>
                <w:rFonts w:ascii="Arial" w:hAnsi="Arial" w:cs="Arial"/>
              </w:rPr>
            </w:pPr>
            <w:r>
              <w:rPr>
                <w:rFonts w:ascii="Arial" w:hAnsi="Arial" w:cs="Arial"/>
              </w:rPr>
              <w:t>910</w:t>
            </w:r>
          </w:p>
        </w:tc>
      </w:tr>
      <w:tr w:rsidR="007719B3" w:rsidRPr="00A007D4" w14:paraId="134277B4" w14:textId="77777777" w:rsidTr="00A007D4">
        <w:tc>
          <w:tcPr>
            <w:tcW w:w="2500" w:type="pct"/>
          </w:tcPr>
          <w:p w14:paraId="2FEAA30C" w14:textId="34E9A823" w:rsidR="007719B3" w:rsidRPr="00345ACB" w:rsidRDefault="007719B3" w:rsidP="00A007D4">
            <w:pPr>
              <w:rPr>
                <w:rFonts w:ascii="Arial" w:hAnsi="Arial" w:cs="Arial"/>
                <w:b/>
              </w:rPr>
            </w:pPr>
            <w:r w:rsidRPr="00345ACB">
              <w:rPr>
                <w:rFonts w:ascii="Arial" w:hAnsi="Arial" w:cs="Arial"/>
                <w:b/>
              </w:rPr>
              <w:t>Total</w:t>
            </w:r>
            <w:r w:rsidR="00BA04DF">
              <w:rPr>
                <w:rFonts w:ascii="Arial" w:hAnsi="Arial" w:cs="Arial"/>
                <w:b/>
              </w:rPr>
              <w:t xml:space="preserve"> (to be added to PALS)</w:t>
            </w:r>
          </w:p>
        </w:tc>
        <w:tc>
          <w:tcPr>
            <w:tcW w:w="2500" w:type="pct"/>
          </w:tcPr>
          <w:p w14:paraId="577DE18B" w14:textId="0E317304" w:rsidR="007719B3" w:rsidRPr="00345ACB" w:rsidRDefault="001334F5" w:rsidP="00A007D4">
            <w:pPr>
              <w:rPr>
                <w:rFonts w:ascii="Arial" w:hAnsi="Arial" w:cs="Arial"/>
                <w:b/>
              </w:rPr>
            </w:pPr>
            <w:r>
              <w:rPr>
                <w:rFonts w:ascii="Arial" w:hAnsi="Arial" w:cs="Arial"/>
                <w:b/>
              </w:rPr>
              <w:t>965</w:t>
            </w: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24"/>
      <w:footerReference w:type="default" r:id="rId25"/>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B652AA" w14:textId="77777777" w:rsidR="006F6CE7" w:rsidRDefault="006F6CE7" w:rsidP="001B5BE1">
      <w:pPr>
        <w:spacing w:after="0" w:line="240" w:lineRule="auto"/>
      </w:pPr>
      <w:r>
        <w:separator/>
      </w:r>
    </w:p>
  </w:endnote>
  <w:endnote w:type="continuationSeparator" w:id="0">
    <w:p w14:paraId="64D873D2" w14:textId="77777777" w:rsidR="006F6CE7" w:rsidRDefault="006F6CE7" w:rsidP="001B5BE1">
      <w:pPr>
        <w:spacing w:after="0" w:line="240" w:lineRule="auto"/>
      </w:pPr>
      <w:r>
        <w:continuationSeparator/>
      </w:r>
    </w:p>
  </w:endnote>
  <w:endnote w:type="continuationNotice" w:id="1">
    <w:p w14:paraId="5647D7A0" w14:textId="77777777" w:rsidR="006F6CE7" w:rsidRDefault="006F6CE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393AE5" w14:textId="4D568952" w:rsidR="00420D04" w:rsidRPr="004B2E47" w:rsidRDefault="005B22FA" w:rsidP="004B2E47">
    <w:pPr>
      <w:pStyle w:val="Footer"/>
      <w:jc w:val="right"/>
      <w:rPr>
        <w:rFonts w:ascii="Arial" w:hAnsi="Arial" w:cs="Arial"/>
        <w:sz w:val="18"/>
        <w:szCs w:val="18"/>
      </w:rPr>
    </w:pPr>
    <w:r>
      <w:rPr>
        <w:rFonts w:ascii="Arial" w:hAnsi="Arial" w:cs="Arial"/>
        <w:sz w:val="18"/>
        <w:szCs w:val="18"/>
      </w:rPr>
      <w:t>Jan 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4FE7D3" w14:textId="77777777" w:rsidR="006F6CE7" w:rsidRDefault="006F6CE7" w:rsidP="001B5BE1">
      <w:pPr>
        <w:spacing w:after="0" w:line="240" w:lineRule="auto"/>
      </w:pPr>
      <w:r>
        <w:separator/>
      </w:r>
    </w:p>
  </w:footnote>
  <w:footnote w:type="continuationSeparator" w:id="0">
    <w:p w14:paraId="3416A22B" w14:textId="77777777" w:rsidR="006F6CE7" w:rsidRDefault="006F6CE7" w:rsidP="001B5BE1">
      <w:pPr>
        <w:spacing w:after="0" w:line="240" w:lineRule="auto"/>
      </w:pPr>
      <w:r>
        <w:continuationSeparator/>
      </w:r>
    </w:p>
  </w:footnote>
  <w:footnote w:type="continuationNotice" w:id="1">
    <w:p w14:paraId="4848AA0A" w14:textId="77777777" w:rsidR="006F6CE7" w:rsidRDefault="006F6CE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ADB58A" w14:textId="46F01722" w:rsidR="00171D59" w:rsidRPr="000B6A48" w:rsidRDefault="00171D59"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171D59" w:rsidRDefault="00171D59" w:rsidP="000B6A48">
    <w:pPr>
      <w:pStyle w:val="Title"/>
      <w:ind w:left="-142"/>
      <w:jc w:val="right"/>
      <w:rPr>
        <w:b/>
        <w:sz w:val="28"/>
        <w:szCs w:val="28"/>
      </w:rPr>
    </w:pPr>
    <w:r>
      <w:rPr>
        <w:b/>
        <w:sz w:val="28"/>
        <w:szCs w:val="28"/>
      </w:rPr>
      <w:t>LPD1- landspreading of waste</w:t>
    </w:r>
  </w:p>
  <w:p w14:paraId="2402E15B" w14:textId="77777777" w:rsidR="00420D04" w:rsidRDefault="00420D04" w:rsidP="000B6A48">
    <w:pPr>
      <w:pStyle w:val="Title"/>
      <w:ind w:left="2880"/>
      <w:jc w:val="right"/>
    </w:pPr>
  </w:p>
  <w:p w14:paraId="6C3B8CBB" w14:textId="444B9E40" w:rsidR="00171D59" w:rsidRDefault="00171D59"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171D59" w:rsidRDefault="00171D59" w:rsidP="000B6A48">
    <w:pPr>
      <w:pStyle w:val="Title"/>
      <w:ind w:left="2880"/>
      <w:jc w:val="right"/>
    </w:pPr>
    <w:r w:rsidRPr="00A440F1">
      <w:t>and may not necessarily cover all information require</w:t>
    </w:r>
    <w:r>
      <w:t>d</w:t>
    </w:r>
  </w:p>
  <w:p w14:paraId="03ADB58C" w14:textId="7EB55308" w:rsidR="00171D59" w:rsidRDefault="00171D59"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0C79EE85" w:rsidR="00171D59" w:rsidRPr="005B22FA" w:rsidRDefault="00032E07" w:rsidP="00F940ED">
    <w:pPr>
      <w:jc w:val="right"/>
      <w:rPr>
        <w:b/>
        <w:bCs/>
      </w:rPr>
    </w:pPr>
    <w:r w:rsidRPr="005B22FA">
      <w:rPr>
        <w:rFonts w:ascii="Arial" w:hAnsi="Arial" w:cs="Arial"/>
        <w:b/>
        <w:bCs/>
        <w:sz w:val="24"/>
        <w:szCs w:val="24"/>
      </w:rPr>
      <w:t xml:space="preserve">Each application is </w:t>
    </w:r>
    <w:r w:rsidR="00241EBF" w:rsidRPr="005B22FA">
      <w:rPr>
        <w:rFonts w:ascii="Arial" w:hAnsi="Arial" w:cs="Arial"/>
        <w:b/>
        <w:bCs/>
        <w:sz w:val="24"/>
        <w:szCs w:val="24"/>
      </w:rPr>
      <w:t xml:space="preserve">assessed </w:t>
    </w:r>
    <w:r w:rsidRPr="005B22FA">
      <w:rPr>
        <w:rFonts w:ascii="Arial" w:hAnsi="Arial" w:cs="Arial"/>
        <w:b/>
        <w:bCs/>
        <w:sz w:val="24"/>
        <w:szCs w:val="24"/>
      </w:rPr>
      <w:t>based on its own individual merit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627C8"/>
    <w:multiLevelType w:val="hybridMultilevel"/>
    <w:tmpl w:val="7E5642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64511AC"/>
    <w:multiLevelType w:val="hybridMultilevel"/>
    <w:tmpl w:val="F70E9730"/>
    <w:lvl w:ilvl="0" w:tplc="5782A3AE">
      <w:start w:val="1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8"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3B0A2A02"/>
    <w:multiLevelType w:val="hybridMultilevel"/>
    <w:tmpl w:val="45E834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3BA7030"/>
    <w:multiLevelType w:val="hybridMultilevel"/>
    <w:tmpl w:val="505EA590"/>
    <w:lvl w:ilvl="0" w:tplc="0F86E464">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8"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4"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8"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5600114">
    <w:abstractNumId w:val="18"/>
  </w:num>
  <w:num w:numId="2" w16cid:durableId="446700908">
    <w:abstractNumId w:val="21"/>
  </w:num>
  <w:num w:numId="3" w16cid:durableId="306478573">
    <w:abstractNumId w:val="14"/>
  </w:num>
  <w:num w:numId="4" w16cid:durableId="739324790">
    <w:abstractNumId w:val="22"/>
  </w:num>
  <w:num w:numId="5" w16cid:durableId="1555581688">
    <w:abstractNumId w:val="17"/>
  </w:num>
  <w:num w:numId="6" w16cid:durableId="668018166">
    <w:abstractNumId w:val="27"/>
  </w:num>
  <w:num w:numId="7" w16cid:durableId="1928028252">
    <w:abstractNumId w:val="25"/>
  </w:num>
  <w:num w:numId="8" w16cid:durableId="645083848">
    <w:abstractNumId w:val="16"/>
  </w:num>
  <w:num w:numId="9" w16cid:durableId="762843907">
    <w:abstractNumId w:val="23"/>
  </w:num>
  <w:num w:numId="10" w16cid:durableId="2107192307">
    <w:abstractNumId w:val="15"/>
  </w:num>
  <w:num w:numId="11" w16cid:durableId="749346679">
    <w:abstractNumId w:val="20"/>
  </w:num>
  <w:num w:numId="12" w16cid:durableId="1173372860">
    <w:abstractNumId w:val="10"/>
  </w:num>
  <w:num w:numId="13" w16cid:durableId="1651398481">
    <w:abstractNumId w:val="4"/>
  </w:num>
  <w:num w:numId="14" w16cid:durableId="2085447086">
    <w:abstractNumId w:val="1"/>
  </w:num>
  <w:num w:numId="15" w16cid:durableId="427583598">
    <w:abstractNumId w:val="11"/>
  </w:num>
  <w:num w:numId="16" w16cid:durableId="903757199">
    <w:abstractNumId w:val="8"/>
  </w:num>
  <w:num w:numId="17" w16cid:durableId="1909419249">
    <w:abstractNumId w:val="5"/>
  </w:num>
  <w:num w:numId="18" w16cid:durableId="1419056685">
    <w:abstractNumId w:val="26"/>
  </w:num>
  <w:num w:numId="19" w16cid:durableId="771781942">
    <w:abstractNumId w:val="7"/>
  </w:num>
  <w:num w:numId="20" w16cid:durableId="650990364">
    <w:abstractNumId w:val="24"/>
  </w:num>
  <w:num w:numId="21" w16cid:durableId="940993391">
    <w:abstractNumId w:val="6"/>
  </w:num>
  <w:num w:numId="22" w16cid:durableId="1538615713">
    <w:abstractNumId w:val="28"/>
  </w:num>
  <w:num w:numId="23" w16cid:durableId="2030253298">
    <w:abstractNumId w:val="13"/>
  </w:num>
  <w:num w:numId="24" w16cid:durableId="1575355557">
    <w:abstractNumId w:val="3"/>
  </w:num>
  <w:num w:numId="25" w16cid:durableId="891427903">
    <w:abstractNumId w:val="19"/>
  </w:num>
  <w:num w:numId="26" w16cid:durableId="636642889">
    <w:abstractNumId w:val="9"/>
  </w:num>
  <w:num w:numId="27" w16cid:durableId="209807341">
    <w:abstractNumId w:val="0"/>
  </w:num>
  <w:num w:numId="28" w16cid:durableId="639000961">
    <w:abstractNumId w:val="2"/>
  </w:num>
  <w:num w:numId="29" w16cid:durableId="18636616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8"/>
  <w:hideSpellingErrors/>
  <w:hideGrammaticalErrors/>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1199"/>
    <w:rsid w:val="00012A9D"/>
    <w:rsid w:val="00020B62"/>
    <w:rsid w:val="000307BE"/>
    <w:rsid w:val="00031CD0"/>
    <w:rsid w:val="00032E07"/>
    <w:rsid w:val="00036DDD"/>
    <w:rsid w:val="0003709F"/>
    <w:rsid w:val="0004223B"/>
    <w:rsid w:val="0005200D"/>
    <w:rsid w:val="0005278F"/>
    <w:rsid w:val="00055216"/>
    <w:rsid w:val="0006348F"/>
    <w:rsid w:val="00063C1E"/>
    <w:rsid w:val="0006426A"/>
    <w:rsid w:val="00071FDA"/>
    <w:rsid w:val="0007768C"/>
    <w:rsid w:val="000845F3"/>
    <w:rsid w:val="00084C47"/>
    <w:rsid w:val="00093EEB"/>
    <w:rsid w:val="00096B4A"/>
    <w:rsid w:val="000978F5"/>
    <w:rsid w:val="000A1B06"/>
    <w:rsid w:val="000A51A3"/>
    <w:rsid w:val="000B6A48"/>
    <w:rsid w:val="000C3320"/>
    <w:rsid w:val="000C3C51"/>
    <w:rsid w:val="000C54F2"/>
    <w:rsid w:val="000C6A4A"/>
    <w:rsid w:val="000D0301"/>
    <w:rsid w:val="000D0D5A"/>
    <w:rsid w:val="000D797F"/>
    <w:rsid w:val="000E29C1"/>
    <w:rsid w:val="000E5F69"/>
    <w:rsid w:val="00100F47"/>
    <w:rsid w:val="00101FD3"/>
    <w:rsid w:val="00102BAF"/>
    <w:rsid w:val="00105D45"/>
    <w:rsid w:val="0010776C"/>
    <w:rsid w:val="00114B43"/>
    <w:rsid w:val="00116563"/>
    <w:rsid w:val="001170A7"/>
    <w:rsid w:val="00120B00"/>
    <w:rsid w:val="00126DE5"/>
    <w:rsid w:val="001334F5"/>
    <w:rsid w:val="00140EB4"/>
    <w:rsid w:val="001528C6"/>
    <w:rsid w:val="001549F6"/>
    <w:rsid w:val="00156948"/>
    <w:rsid w:val="0016480F"/>
    <w:rsid w:val="00171D59"/>
    <w:rsid w:val="00186EC4"/>
    <w:rsid w:val="001A0155"/>
    <w:rsid w:val="001A1A76"/>
    <w:rsid w:val="001A2CD1"/>
    <w:rsid w:val="001A3156"/>
    <w:rsid w:val="001A382D"/>
    <w:rsid w:val="001A47FA"/>
    <w:rsid w:val="001B5BE1"/>
    <w:rsid w:val="001C20EA"/>
    <w:rsid w:val="001C3F96"/>
    <w:rsid w:val="001D1C90"/>
    <w:rsid w:val="001D4B7D"/>
    <w:rsid w:val="001E4271"/>
    <w:rsid w:val="001E60E5"/>
    <w:rsid w:val="001E6C21"/>
    <w:rsid w:val="001E7263"/>
    <w:rsid w:val="001F6C46"/>
    <w:rsid w:val="002018F5"/>
    <w:rsid w:val="00201B55"/>
    <w:rsid w:val="00203C4A"/>
    <w:rsid w:val="002073DE"/>
    <w:rsid w:val="00212E9D"/>
    <w:rsid w:val="00213FEA"/>
    <w:rsid w:val="00214799"/>
    <w:rsid w:val="002161E4"/>
    <w:rsid w:val="0021649A"/>
    <w:rsid w:val="002172F2"/>
    <w:rsid w:val="0022092C"/>
    <w:rsid w:val="002230ED"/>
    <w:rsid w:val="00224EB6"/>
    <w:rsid w:val="00225CDE"/>
    <w:rsid w:val="002318B9"/>
    <w:rsid w:val="00234651"/>
    <w:rsid w:val="00235DAC"/>
    <w:rsid w:val="00241EBF"/>
    <w:rsid w:val="00250EBC"/>
    <w:rsid w:val="002568C2"/>
    <w:rsid w:val="00261622"/>
    <w:rsid w:val="00276F88"/>
    <w:rsid w:val="00286BE0"/>
    <w:rsid w:val="00287BCB"/>
    <w:rsid w:val="002903A0"/>
    <w:rsid w:val="002962ED"/>
    <w:rsid w:val="00296C73"/>
    <w:rsid w:val="002972CF"/>
    <w:rsid w:val="002A7588"/>
    <w:rsid w:val="002B4076"/>
    <w:rsid w:val="002B6073"/>
    <w:rsid w:val="002B7604"/>
    <w:rsid w:val="002D544C"/>
    <w:rsid w:val="002D6376"/>
    <w:rsid w:val="002E2A8B"/>
    <w:rsid w:val="002E5F90"/>
    <w:rsid w:val="002E7A08"/>
    <w:rsid w:val="002F0907"/>
    <w:rsid w:val="00312A99"/>
    <w:rsid w:val="00317ECF"/>
    <w:rsid w:val="00321C2F"/>
    <w:rsid w:val="003265CB"/>
    <w:rsid w:val="003267AF"/>
    <w:rsid w:val="00326B3C"/>
    <w:rsid w:val="003319D4"/>
    <w:rsid w:val="0033206B"/>
    <w:rsid w:val="00336CD2"/>
    <w:rsid w:val="003404BC"/>
    <w:rsid w:val="003437BC"/>
    <w:rsid w:val="00345ACB"/>
    <w:rsid w:val="00352408"/>
    <w:rsid w:val="00353DF6"/>
    <w:rsid w:val="00353FFB"/>
    <w:rsid w:val="00362410"/>
    <w:rsid w:val="00363490"/>
    <w:rsid w:val="003715DC"/>
    <w:rsid w:val="00375C00"/>
    <w:rsid w:val="003762C9"/>
    <w:rsid w:val="003778EC"/>
    <w:rsid w:val="00384EAC"/>
    <w:rsid w:val="0038642F"/>
    <w:rsid w:val="00386CD3"/>
    <w:rsid w:val="003948F5"/>
    <w:rsid w:val="003A27D5"/>
    <w:rsid w:val="003A337A"/>
    <w:rsid w:val="003A6023"/>
    <w:rsid w:val="003A7713"/>
    <w:rsid w:val="003B79C4"/>
    <w:rsid w:val="003D13AA"/>
    <w:rsid w:val="003D3EE8"/>
    <w:rsid w:val="003D6188"/>
    <w:rsid w:val="003E5FAB"/>
    <w:rsid w:val="003E66FB"/>
    <w:rsid w:val="003F05FB"/>
    <w:rsid w:val="003F14C5"/>
    <w:rsid w:val="003F2869"/>
    <w:rsid w:val="003F2D24"/>
    <w:rsid w:val="003F67CA"/>
    <w:rsid w:val="0040346D"/>
    <w:rsid w:val="00405BC6"/>
    <w:rsid w:val="00420B87"/>
    <w:rsid w:val="00420D04"/>
    <w:rsid w:val="004250B8"/>
    <w:rsid w:val="004273FC"/>
    <w:rsid w:val="00432507"/>
    <w:rsid w:val="00437319"/>
    <w:rsid w:val="00437466"/>
    <w:rsid w:val="00440F2E"/>
    <w:rsid w:val="004628EF"/>
    <w:rsid w:val="00465F75"/>
    <w:rsid w:val="00471442"/>
    <w:rsid w:val="00477CEA"/>
    <w:rsid w:val="004835F4"/>
    <w:rsid w:val="00485F2A"/>
    <w:rsid w:val="00494D0B"/>
    <w:rsid w:val="00496863"/>
    <w:rsid w:val="004A1A4A"/>
    <w:rsid w:val="004A3FA2"/>
    <w:rsid w:val="004B1185"/>
    <w:rsid w:val="004B2E47"/>
    <w:rsid w:val="004B4591"/>
    <w:rsid w:val="004B5BED"/>
    <w:rsid w:val="004C1471"/>
    <w:rsid w:val="004C1EF0"/>
    <w:rsid w:val="004C58F9"/>
    <w:rsid w:val="004D00D7"/>
    <w:rsid w:val="004D2918"/>
    <w:rsid w:val="004D6CA2"/>
    <w:rsid w:val="004E3C6B"/>
    <w:rsid w:val="004E3EC0"/>
    <w:rsid w:val="004E426E"/>
    <w:rsid w:val="004F00B4"/>
    <w:rsid w:val="004F0D5A"/>
    <w:rsid w:val="004F4E6E"/>
    <w:rsid w:val="004F73F2"/>
    <w:rsid w:val="00506013"/>
    <w:rsid w:val="00512799"/>
    <w:rsid w:val="00517F26"/>
    <w:rsid w:val="005224F3"/>
    <w:rsid w:val="00523762"/>
    <w:rsid w:val="00524B08"/>
    <w:rsid w:val="00533C68"/>
    <w:rsid w:val="005416F0"/>
    <w:rsid w:val="005427C5"/>
    <w:rsid w:val="00544141"/>
    <w:rsid w:val="00544883"/>
    <w:rsid w:val="00545E8A"/>
    <w:rsid w:val="00552484"/>
    <w:rsid w:val="00562FAC"/>
    <w:rsid w:val="0056396D"/>
    <w:rsid w:val="00565CA2"/>
    <w:rsid w:val="0056799C"/>
    <w:rsid w:val="00573034"/>
    <w:rsid w:val="00583655"/>
    <w:rsid w:val="005857D7"/>
    <w:rsid w:val="00591D3F"/>
    <w:rsid w:val="0059244B"/>
    <w:rsid w:val="00595DBE"/>
    <w:rsid w:val="00596FFC"/>
    <w:rsid w:val="005A05E5"/>
    <w:rsid w:val="005A0FA8"/>
    <w:rsid w:val="005A131C"/>
    <w:rsid w:val="005A7A88"/>
    <w:rsid w:val="005B22FA"/>
    <w:rsid w:val="005B476C"/>
    <w:rsid w:val="005D0D40"/>
    <w:rsid w:val="005D0DFC"/>
    <w:rsid w:val="005D2ABD"/>
    <w:rsid w:val="005D4DD5"/>
    <w:rsid w:val="005E1497"/>
    <w:rsid w:val="005F5090"/>
    <w:rsid w:val="00602263"/>
    <w:rsid w:val="006032FC"/>
    <w:rsid w:val="00612706"/>
    <w:rsid w:val="006146EE"/>
    <w:rsid w:val="00623884"/>
    <w:rsid w:val="00635878"/>
    <w:rsid w:val="00637513"/>
    <w:rsid w:val="006405C4"/>
    <w:rsid w:val="00650125"/>
    <w:rsid w:val="00657080"/>
    <w:rsid w:val="00664BD6"/>
    <w:rsid w:val="00667188"/>
    <w:rsid w:val="00671DFB"/>
    <w:rsid w:val="00682B93"/>
    <w:rsid w:val="00683CD6"/>
    <w:rsid w:val="00686D5D"/>
    <w:rsid w:val="00692350"/>
    <w:rsid w:val="006940DC"/>
    <w:rsid w:val="0069646F"/>
    <w:rsid w:val="006964A2"/>
    <w:rsid w:val="006A5D8E"/>
    <w:rsid w:val="006A666B"/>
    <w:rsid w:val="006B012E"/>
    <w:rsid w:val="006B2C80"/>
    <w:rsid w:val="006B4154"/>
    <w:rsid w:val="006B6EA9"/>
    <w:rsid w:val="006B708A"/>
    <w:rsid w:val="006C3341"/>
    <w:rsid w:val="006C53E9"/>
    <w:rsid w:val="006D183C"/>
    <w:rsid w:val="006D3470"/>
    <w:rsid w:val="006D66E7"/>
    <w:rsid w:val="006D68A1"/>
    <w:rsid w:val="006E0291"/>
    <w:rsid w:val="006E1B66"/>
    <w:rsid w:val="006E3300"/>
    <w:rsid w:val="006E5A7F"/>
    <w:rsid w:val="006E78DD"/>
    <w:rsid w:val="006F55D5"/>
    <w:rsid w:val="006F6CE7"/>
    <w:rsid w:val="006F7BE8"/>
    <w:rsid w:val="00700885"/>
    <w:rsid w:val="00701DA5"/>
    <w:rsid w:val="007042DB"/>
    <w:rsid w:val="00704841"/>
    <w:rsid w:val="00706732"/>
    <w:rsid w:val="00710C50"/>
    <w:rsid w:val="007139BA"/>
    <w:rsid w:val="007152E4"/>
    <w:rsid w:val="007158A3"/>
    <w:rsid w:val="00717482"/>
    <w:rsid w:val="0072172B"/>
    <w:rsid w:val="00723A6E"/>
    <w:rsid w:val="007268AA"/>
    <w:rsid w:val="007310FF"/>
    <w:rsid w:val="00734A85"/>
    <w:rsid w:val="007401D5"/>
    <w:rsid w:val="007443D7"/>
    <w:rsid w:val="00746794"/>
    <w:rsid w:val="00747456"/>
    <w:rsid w:val="00754F5A"/>
    <w:rsid w:val="00756AD9"/>
    <w:rsid w:val="00761718"/>
    <w:rsid w:val="007719B3"/>
    <w:rsid w:val="00780DD6"/>
    <w:rsid w:val="007845E7"/>
    <w:rsid w:val="00786D36"/>
    <w:rsid w:val="00796DD7"/>
    <w:rsid w:val="007A03BB"/>
    <w:rsid w:val="007A25F4"/>
    <w:rsid w:val="007B15CB"/>
    <w:rsid w:val="007B5E0D"/>
    <w:rsid w:val="007B7505"/>
    <w:rsid w:val="007C397A"/>
    <w:rsid w:val="007D10EC"/>
    <w:rsid w:val="007D16C4"/>
    <w:rsid w:val="007D23AD"/>
    <w:rsid w:val="007E0B75"/>
    <w:rsid w:val="007E12B5"/>
    <w:rsid w:val="007E1509"/>
    <w:rsid w:val="007E226A"/>
    <w:rsid w:val="007E28EA"/>
    <w:rsid w:val="007F1DC8"/>
    <w:rsid w:val="007F27D9"/>
    <w:rsid w:val="007F3053"/>
    <w:rsid w:val="007F4B72"/>
    <w:rsid w:val="008043D0"/>
    <w:rsid w:val="0081148A"/>
    <w:rsid w:val="00830E0C"/>
    <w:rsid w:val="00831649"/>
    <w:rsid w:val="0083424E"/>
    <w:rsid w:val="008405D3"/>
    <w:rsid w:val="00840B17"/>
    <w:rsid w:val="0084564E"/>
    <w:rsid w:val="008474D8"/>
    <w:rsid w:val="00852F7A"/>
    <w:rsid w:val="00857F46"/>
    <w:rsid w:val="008634EC"/>
    <w:rsid w:val="0086756C"/>
    <w:rsid w:val="00873D1C"/>
    <w:rsid w:val="00881427"/>
    <w:rsid w:val="00886352"/>
    <w:rsid w:val="0089197F"/>
    <w:rsid w:val="008924CD"/>
    <w:rsid w:val="008A3776"/>
    <w:rsid w:val="008A7A92"/>
    <w:rsid w:val="008B4652"/>
    <w:rsid w:val="008B5756"/>
    <w:rsid w:val="008B6A11"/>
    <w:rsid w:val="008C0727"/>
    <w:rsid w:val="008C2E35"/>
    <w:rsid w:val="008D1182"/>
    <w:rsid w:val="008D4EF7"/>
    <w:rsid w:val="008D60D6"/>
    <w:rsid w:val="008D6FA4"/>
    <w:rsid w:val="008E1064"/>
    <w:rsid w:val="008E5414"/>
    <w:rsid w:val="008F02B4"/>
    <w:rsid w:val="008F0562"/>
    <w:rsid w:val="008F1A59"/>
    <w:rsid w:val="008F2003"/>
    <w:rsid w:val="008F4AB4"/>
    <w:rsid w:val="008F56EC"/>
    <w:rsid w:val="008F7305"/>
    <w:rsid w:val="00903C0D"/>
    <w:rsid w:val="009042D7"/>
    <w:rsid w:val="00911D6C"/>
    <w:rsid w:val="0091235A"/>
    <w:rsid w:val="00912AEF"/>
    <w:rsid w:val="00922A3D"/>
    <w:rsid w:val="00923D6B"/>
    <w:rsid w:val="00924758"/>
    <w:rsid w:val="009260F8"/>
    <w:rsid w:val="00931607"/>
    <w:rsid w:val="0093250D"/>
    <w:rsid w:val="009362A0"/>
    <w:rsid w:val="00940284"/>
    <w:rsid w:val="00940D2A"/>
    <w:rsid w:val="00946E12"/>
    <w:rsid w:val="0095070A"/>
    <w:rsid w:val="009636A6"/>
    <w:rsid w:val="009717BC"/>
    <w:rsid w:val="00971D5C"/>
    <w:rsid w:val="00972957"/>
    <w:rsid w:val="00975810"/>
    <w:rsid w:val="009772C9"/>
    <w:rsid w:val="00977F1D"/>
    <w:rsid w:val="00981BCB"/>
    <w:rsid w:val="0098207A"/>
    <w:rsid w:val="00985ABD"/>
    <w:rsid w:val="009867E9"/>
    <w:rsid w:val="00987CAC"/>
    <w:rsid w:val="00991068"/>
    <w:rsid w:val="00992CE1"/>
    <w:rsid w:val="0099648E"/>
    <w:rsid w:val="00996CC1"/>
    <w:rsid w:val="009A0820"/>
    <w:rsid w:val="009A0BC6"/>
    <w:rsid w:val="009A21E7"/>
    <w:rsid w:val="009C2729"/>
    <w:rsid w:val="009C3042"/>
    <w:rsid w:val="009C3D3C"/>
    <w:rsid w:val="009C4BD3"/>
    <w:rsid w:val="009C6198"/>
    <w:rsid w:val="009C7E1B"/>
    <w:rsid w:val="009E7BC4"/>
    <w:rsid w:val="009F0B3C"/>
    <w:rsid w:val="009F27FE"/>
    <w:rsid w:val="00A007D4"/>
    <w:rsid w:val="00A02310"/>
    <w:rsid w:val="00A02EB0"/>
    <w:rsid w:val="00A11BAF"/>
    <w:rsid w:val="00A131C3"/>
    <w:rsid w:val="00A13B5E"/>
    <w:rsid w:val="00A16931"/>
    <w:rsid w:val="00A17E5A"/>
    <w:rsid w:val="00A244FC"/>
    <w:rsid w:val="00A24E54"/>
    <w:rsid w:val="00A35A95"/>
    <w:rsid w:val="00A36AC8"/>
    <w:rsid w:val="00A440F1"/>
    <w:rsid w:val="00A44D8E"/>
    <w:rsid w:val="00A463D5"/>
    <w:rsid w:val="00A46E0E"/>
    <w:rsid w:val="00A50272"/>
    <w:rsid w:val="00A5488D"/>
    <w:rsid w:val="00A60BF3"/>
    <w:rsid w:val="00A62115"/>
    <w:rsid w:val="00A62CD1"/>
    <w:rsid w:val="00A7361C"/>
    <w:rsid w:val="00A7685A"/>
    <w:rsid w:val="00A817A0"/>
    <w:rsid w:val="00A82839"/>
    <w:rsid w:val="00A84717"/>
    <w:rsid w:val="00A971D3"/>
    <w:rsid w:val="00AA1AD9"/>
    <w:rsid w:val="00AA3094"/>
    <w:rsid w:val="00AB1C95"/>
    <w:rsid w:val="00AB251D"/>
    <w:rsid w:val="00AB2591"/>
    <w:rsid w:val="00AB2E5D"/>
    <w:rsid w:val="00AB5C9A"/>
    <w:rsid w:val="00AB5EA4"/>
    <w:rsid w:val="00AC261A"/>
    <w:rsid w:val="00AC38DB"/>
    <w:rsid w:val="00AD0273"/>
    <w:rsid w:val="00AD1655"/>
    <w:rsid w:val="00AD376C"/>
    <w:rsid w:val="00AD5162"/>
    <w:rsid w:val="00AE4C0C"/>
    <w:rsid w:val="00AE530A"/>
    <w:rsid w:val="00AE71B4"/>
    <w:rsid w:val="00AF1DC7"/>
    <w:rsid w:val="00AF69DA"/>
    <w:rsid w:val="00AF6C30"/>
    <w:rsid w:val="00B004A5"/>
    <w:rsid w:val="00B074A7"/>
    <w:rsid w:val="00B104F3"/>
    <w:rsid w:val="00B21ABA"/>
    <w:rsid w:val="00B34D8D"/>
    <w:rsid w:val="00B37D04"/>
    <w:rsid w:val="00B40C49"/>
    <w:rsid w:val="00B42822"/>
    <w:rsid w:val="00B454D1"/>
    <w:rsid w:val="00B45F2E"/>
    <w:rsid w:val="00B47A70"/>
    <w:rsid w:val="00B50D9B"/>
    <w:rsid w:val="00B51FEA"/>
    <w:rsid w:val="00B54BF1"/>
    <w:rsid w:val="00B607B1"/>
    <w:rsid w:val="00B72D85"/>
    <w:rsid w:val="00B737FF"/>
    <w:rsid w:val="00B74FF7"/>
    <w:rsid w:val="00B75CC5"/>
    <w:rsid w:val="00B82589"/>
    <w:rsid w:val="00B8369F"/>
    <w:rsid w:val="00B8416E"/>
    <w:rsid w:val="00B927CD"/>
    <w:rsid w:val="00B93EA5"/>
    <w:rsid w:val="00B94526"/>
    <w:rsid w:val="00BA04DF"/>
    <w:rsid w:val="00BA1D8F"/>
    <w:rsid w:val="00BA3B1E"/>
    <w:rsid w:val="00BB0A34"/>
    <w:rsid w:val="00BB26B4"/>
    <w:rsid w:val="00BB480F"/>
    <w:rsid w:val="00BB5B7F"/>
    <w:rsid w:val="00BC0BB7"/>
    <w:rsid w:val="00BC367B"/>
    <w:rsid w:val="00BC7F58"/>
    <w:rsid w:val="00BD19D8"/>
    <w:rsid w:val="00BD5A86"/>
    <w:rsid w:val="00BE5AA9"/>
    <w:rsid w:val="00BE69AD"/>
    <w:rsid w:val="00BE7DB4"/>
    <w:rsid w:val="00BF01AD"/>
    <w:rsid w:val="00BF0EF0"/>
    <w:rsid w:val="00BF3C38"/>
    <w:rsid w:val="00BF4CE6"/>
    <w:rsid w:val="00C100F0"/>
    <w:rsid w:val="00C12AF4"/>
    <w:rsid w:val="00C229E9"/>
    <w:rsid w:val="00C24A50"/>
    <w:rsid w:val="00C31082"/>
    <w:rsid w:val="00C315AC"/>
    <w:rsid w:val="00C33C7C"/>
    <w:rsid w:val="00C34387"/>
    <w:rsid w:val="00C40D12"/>
    <w:rsid w:val="00C42647"/>
    <w:rsid w:val="00C43644"/>
    <w:rsid w:val="00C43EA0"/>
    <w:rsid w:val="00C457CF"/>
    <w:rsid w:val="00C468A5"/>
    <w:rsid w:val="00C50AAD"/>
    <w:rsid w:val="00C5206D"/>
    <w:rsid w:val="00C55390"/>
    <w:rsid w:val="00C57B36"/>
    <w:rsid w:val="00C57D91"/>
    <w:rsid w:val="00C60672"/>
    <w:rsid w:val="00C60B6A"/>
    <w:rsid w:val="00C7592F"/>
    <w:rsid w:val="00C75E0E"/>
    <w:rsid w:val="00C81539"/>
    <w:rsid w:val="00C8349D"/>
    <w:rsid w:val="00C84C49"/>
    <w:rsid w:val="00C922D9"/>
    <w:rsid w:val="00C9419F"/>
    <w:rsid w:val="00C947FE"/>
    <w:rsid w:val="00CC2BDD"/>
    <w:rsid w:val="00CC3ED9"/>
    <w:rsid w:val="00CC60F4"/>
    <w:rsid w:val="00CE2E10"/>
    <w:rsid w:val="00CE35AD"/>
    <w:rsid w:val="00CE65CF"/>
    <w:rsid w:val="00CF0118"/>
    <w:rsid w:val="00CF12DA"/>
    <w:rsid w:val="00CF339E"/>
    <w:rsid w:val="00CF4B60"/>
    <w:rsid w:val="00CF5A6C"/>
    <w:rsid w:val="00D055FC"/>
    <w:rsid w:val="00D05C07"/>
    <w:rsid w:val="00D06794"/>
    <w:rsid w:val="00D06DEA"/>
    <w:rsid w:val="00D0731E"/>
    <w:rsid w:val="00D07A20"/>
    <w:rsid w:val="00D10525"/>
    <w:rsid w:val="00D157CA"/>
    <w:rsid w:val="00D20892"/>
    <w:rsid w:val="00D228E7"/>
    <w:rsid w:val="00D24D10"/>
    <w:rsid w:val="00D3244D"/>
    <w:rsid w:val="00D37AAF"/>
    <w:rsid w:val="00D402F5"/>
    <w:rsid w:val="00D4766D"/>
    <w:rsid w:val="00D47EA6"/>
    <w:rsid w:val="00D50F58"/>
    <w:rsid w:val="00D553C1"/>
    <w:rsid w:val="00D602CD"/>
    <w:rsid w:val="00D63EBE"/>
    <w:rsid w:val="00D641B6"/>
    <w:rsid w:val="00D66BE7"/>
    <w:rsid w:val="00D670E2"/>
    <w:rsid w:val="00D70DCD"/>
    <w:rsid w:val="00D70F2B"/>
    <w:rsid w:val="00D71B2C"/>
    <w:rsid w:val="00D73C03"/>
    <w:rsid w:val="00D73C12"/>
    <w:rsid w:val="00D7470D"/>
    <w:rsid w:val="00D76F06"/>
    <w:rsid w:val="00D77200"/>
    <w:rsid w:val="00D773F9"/>
    <w:rsid w:val="00D80655"/>
    <w:rsid w:val="00D81311"/>
    <w:rsid w:val="00D8134F"/>
    <w:rsid w:val="00D864F0"/>
    <w:rsid w:val="00D91EE0"/>
    <w:rsid w:val="00D937ED"/>
    <w:rsid w:val="00D941DC"/>
    <w:rsid w:val="00D97724"/>
    <w:rsid w:val="00DA2DA0"/>
    <w:rsid w:val="00DB4B50"/>
    <w:rsid w:val="00DB5C1D"/>
    <w:rsid w:val="00DC2698"/>
    <w:rsid w:val="00DC269A"/>
    <w:rsid w:val="00DC2F54"/>
    <w:rsid w:val="00DC4012"/>
    <w:rsid w:val="00DD0765"/>
    <w:rsid w:val="00DD2553"/>
    <w:rsid w:val="00DE05FE"/>
    <w:rsid w:val="00DF5682"/>
    <w:rsid w:val="00E000BA"/>
    <w:rsid w:val="00E0482E"/>
    <w:rsid w:val="00E05EC8"/>
    <w:rsid w:val="00E20D6B"/>
    <w:rsid w:val="00E2573C"/>
    <w:rsid w:val="00E2609E"/>
    <w:rsid w:val="00E27ECC"/>
    <w:rsid w:val="00E32818"/>
    <w:rsid w:val="00E34154"/>
    <w:rsid w:val="00E41AAA"/>
    <w:rsid w:val="00E43C19"/>
    <w:rsid w:val="00E50B8E"/>
    <w:rsid w:val="00E55BAF"/>
    <w:rsid w:val="00E579C9"/>
    <w:rsid w:val="00E61299"/>
    <w:rsid w:val="00E63735"/>
    <w:rsid w:val="00E71434"/>
    <w:rsid w:val="00E71594"/>
    <w:rsid w:val="00E73C4D"/>
    <w:rsid w:val="00E74F15"/>
    <w:rsid w:val="00E77ECB"/>
    <w:rsid w:val="00E858F4"/>
    <w:rsid w:val="00E874E1"/>
    <w:rsid w:val="00EB00B3"/>
    <w:rsid w:val="00EB3442"/>
    <w:rsid w:val="00EB7CEF"/>
    <w:rsid w:val="00EC0EB8"/>
    <w:rsid w:val="00EC1232"/>
    <w:rsid w:val="00ED1195"/>
    <w:rsid w:val="00ED38EF"/>
    <w:rsid w:val="00ED3F6B"/>
    <w:rsid w:val="00ED5690"/>
    <w:rsid w:val="00ED7215"/>
    <w:rsid w:val="00ED77DD"/>
    <w:rsid w:val="00EE6786"/>
    <w:rsid w:val="00EE68D2"/>
    <w:rsid w:val="00EF5385"/>
    <w:rsid w:val="00EF5E7B"/>
    <w:rsid w:val="00F00C90"/>
    <w:rsid w:val="00F010D8"/>
    <w:rsid w:val="00F05015"/>
    <w:rsid w:val="00F077FD"/>
    <w:rsid w:val="00F109BA"/>
    <w:rsid w:val="00F11606"/>
    <w:rsid w:val="00F12BD0"/>
    <w:rsid w:val="00F13C3D"/>
    <w:rsid w:val="00F235C9"/>
    <w:rsid w:val="00F3360E"/>
    <w:rsid w:val="00F338EB"/>
    <w:rsid w:val="00F33BBF"/>
    <w:rsid w:val="00F368D0"/>
    <w:rsid w:val="00F40FB2"/>
    <w:rsid w:val="00F448A0"/>
    <w:rsid w:val="00F50540"/>
    <w:rsid w:val="00F563AA"/>
    <w:rsid w:val="00F6091E"/>
    <w:rsid w:val="00F61790"/>
    <w:rsid w:val="00F618CA"/>
    <w:rsid w:val="00F62FC1"/>
    <w:rsid w:val="00F636F8"/>
    <w:rsid w:val="00F648EB"/>
    <w:rsid w:val="00F65909"/>
    <w:rsid w:val="00F700E9"/>
    <w:rsid w:val="00F7572A"/>
    <w:rsid w:val="00F86BDF"/>
    <w:rsid w:val="00F940ED"/>
    <w:rsid w:val="00F9424F"/>
    <w:rsid w:val="00F94831"/>
    <w:rsid w:val="00FB2577"/>
    <w:rsid w:val="00FC233A"/>
    <w:rsid w:val="00FC5249"/>
    <w:rsid w:val="00FD3EC0"/>
    <w:rsid w:val="00FD50E5"/>
    <w:rsid w:val="00FD6E37"/>
    <w:rsid w:val="00FE0C91"/>
    <w:rsid w:val="00FE5311"/>
    <w:rsid w:val="00FF0137"/>
    <w:rsid w:val="00FF3A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200D"/>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 w:type="character" w:customStyle="1" w:styleId="ui-provider">
    <w:name w:val="ui-provider"/>
    <w:basedOn w:val="DefaultParagraphFont"/>
    <w:rsid w:val="004F73F2"/>
  </w:style>
  <w:style w:type="paragraph" w:styleId="Quote">
    <w:name w:val="Quote"/>
    <w:basedOn w:val="Normal"/>
    <w:next w:val="Normal"/>
    <w:link w:val="QuoteChar"/>
    <w:uiPriority w:val="29"/>
    <w:qFormat/>
    <w:rsid w:val="00EB7CEF"/>
    <w:pPr>
      <w:spacing w:before="160"/>
      <w:jc w:val="center"/>
    </w:pPr>
    <w:rPr>
      <w:i/>
      <w:iCs/>
      <w:color w:val="404040" w:themeColor="text1" w:themeTint="BF"/>
    </w:rPr>
  </w:style>
  <w:style w:type="character" w:customStyle="1" w:styleId="QuoteChar">
    <w:name w:val="Quote Char"/>
    <w:basedOn w:val="DefaultParagraphFont"/>
    <w:link w:val="Quote"/>
    <w:uiPriority w:val="29"/>
    <w:rsid w:val="00EB7CEF"/>
    <w:rPr>
      <w:i/>
      <w:iCs/>
      <w:color w:val="404040" w:themeColor="text1" w:themeTint="BF"/>
    </w:rPr>
  </w:style>
  <w:style w:type="paragraph" w:styleId="Revision">
    <w:name w:val="Revision"/>
    <w:hidden/>
    <w:uiPriority w:val="99"/>
    <w:semiHidden/>
    <w:rsid w:val="00384EA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15397814">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08884754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GwastraffaGorfodi.Canolbarth@cyfoethnaturiolcymru.gov.uk" TargetMode="External"/><Relationship Id="rId18" Type="http://schemas.openxmlformats.org/officeDocument/2006/relationships/hyperlink" Target="https://cdn.cyfoethnaturiol.cymru/628526/SAC_UK0013007_Register_Entry001.pdf"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1.png"/><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yfoethnaturiolcymru.sharepoint.com/teams/Regulatory/Permitting/NRW%20Permitting%20Centre/Waste%20Team/20.%20M2L/Word%20versions%20of%20online%20forms"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naturalresources.wales/about-us/what-we-do/how-we-regulate-you/our-charges/?lang=en" TargetMode="External"/><Relationship Id="rId20" Type="http://schemas.openxmlformats.org/officeDocument/2006/relationships/hyperlink" Target="https://cyfoethnaturiolcymru.sharepoint.com/:w:/r/teams/Regulatory/Permitting/Mobile%20Plant/EPR-GP3498LG/PAN-031595/PAN-031595%20Mapping%20report.docx?d=w66176b24b5634bbb818828fc97f5f611&amp;csf=1&amp;web=1"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header" Target="header1.xml"/><Relationship Id="rId5" Type="http://schemas.openxmlformats.org/officeDocument/2006/relationships/customXml" Target="../customXml/item5.xml"/><Relationship Id="rId15" Type="http://schemas.openxmlformats.org/officeDocument/2006/relationships/hyperlink" Target="mailto:Jamie.lloyd@environment-agency.gov.uk" TargetMode="External"/><Relationship Id="rId23" Type="http://schemas.openxmlformats.org/officeDocument/2006/relationships/hyperlink" Target="https://cyfoethnaturiolcymru.sharepoint.com/:u:/r/teams/Regulatory/Permitting/Mobile%20Plant/EPR-GP3498LG/PAN-031595/PAN-031595%20return%20of%20mobile%20plant%20deployment%20application.msg?csf=1&amp;web=1" TargetMode="External"/><Relationship Id="rId10" Type="http://schemas.openxmlformats.org/officeDocument/2006/relationships/webSettings" Target="webSettings.xml"/><Relationship Id="rId19" Type="http://schemas.openxmlformats.org/officeDocument/2006/relationships/hyperlink" Target="https://cdn.cyfoethnaturiol.cymru/673384/river_usk-sac-core-plan.pdf"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environmentteam.southpowys@cyfoethnaturiolcymru.gov.uk" TargetMode="External"/><Relationship Id="rId22" Type="http://schemas.openxmlformats.org/officeDocument/2006/relationships/image" Target="media/image2.png"/><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87" ma:contentTypeDescription="Permitting &amp; Compliance Word Document" ma:contentTypeScope="" ma:versionID="a2a696e64b4ad91709c4bacb9040fc62">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xmlns:ns7="http://schemas.microsoft.com/sharepoint/v4" targetNamespace="http://schemas.microsoft.com/office/2006/metadata/properties" ma:root="true" ma:fieldsID="942b565c8d852c65b8c9c41121f6cd1e" ns2:_="" ns4:_="" ns5:_="" ns6:_="" ns7:_="">
    <xsd:import namespace="859f7ad6-93f6-4205-b62b-a17f28acbbac"/>
    <xsd:import namespace="dfa7b5af-bd1f-4e1a-a117-ad96be72b59f"/>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element ref="ns4:MediaServiceObjectDetectorVersions" minOccurs="0"/>
                <xsd:element ref="ns2:TaxCatchAll" minOccurs="0"/>
                <xsd:element ref="ns4:MediaServiceSearchProperties" minOccurs="0"/>
                <xsd:element ref="ns7: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9"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41"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REGU-415-1633436</_dlc_DocId>
    <_dlc_DocIdUrl xmlns="9be56660-2c31-41ef-bc00-23e72f632f2a">
      <Url>https://cyfoethnaturiolcymru.sharepoint.com/teams/Regulatory/Permitting/_layouts/15/DocIdRedir.aspx?ID=REGU-415-1633436</Url>
      <Description>REGU-415-1633436</Description>
    </_dlc_DocIdUrl>
    <Site_x0020_Name xmlns="859f7ad6-93f6-4205-b62b-a17f28acbbac">Mobile Plant</Site_x0020_Name>
    <Internal_x002f_External xmlns="859f7ad6-93f6-4205-b62b-a17f28acbbac">Internal document</Internal_x002f_External>
    <Post_x0020_code xmlns="859f7ad6-93f6-4205-b62b-a17f28acbbac" xsi:nil="tru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Torfaen CBC</Welsh_x0020_Local_x0020_Authority>
    <Disclosure_x0020_Status xmlns="859f7ad6-93f6-4205-b62b-a17f28acbbac">Public register</Disclosure_x0020_Status>
    <Addressee xmlns="859f7ad6-93f6-4205-b62b-a17f28acbbac">Numeric House, 99 Station Road, Sidcup, Kent, DA15 7BY</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2026-04-01T23:00:00+00:00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Land &amp; Water Services Ltd</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27168589-56CA-42CB-8726-0E35E6819F9F}"/>
</file>

<file path=customXml/itemProps2.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3.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customXml/itemProps4.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5.xml><?xml version="1.0" encoding="utf-8"?>
<ds:datastoreItem xmlns:ds="http://schemas.openxmlformats.org/officeDocument/2006/customXml" ds:itemID="{CEE82C80-BD4C-4772-93E1-DB28968963B0}"/>
</file>

<file path=customXml/itemProps6.xml><?xml version="1.0" encoding="utf-8"?>
<ds:datastoreItem xmlns:ds="http://schemas.openxmlformats.org/officeDocument/2006/customXml" ds:itemID="{850F4206-48E1-4BB4-B32D-25D6FB95A224}">
  <ds:schemaRefs>
    <ds:schemaRef ds:uri="http://purl.org/dc/elements/1.1/"/>
    <ds:schemaRef ds:uri="9be56660-2c31-41ef-bc00-23e72f632f2a"/>
    <ds:schemaRef ds:uri="http://schemas.microsoft.com/office/2006/metadata/properties"/>
    <ds:schemaRef ds:uri="http://schemas.microsoft.com/office/2006/documentManagement/types"/>
    <ds:schemaRef ds:uri="http://schemas.microsoft.com/office/infopath/2007/PartnerControls"/>
    <ds:schemaRef ds:uri="http://purl.org/dc/dcmitype/"/>
    <ds:schemaRef ds:uri="http://schemas.openxmlformats.org/package/2006/metadata/core-properties"/>
    <ds:schemaRef ds:uri="http://www.w3.org/XML/1998/namespace"/>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3855</Words>
  <Characters>21980</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Decision Document- LPD1</cp:keywords>
  <dc:description>Decision Document- LPD1</dc:description>
  <cp:lastModifiedBy>Burn, Bryan</cp:lastModifiedBy>
  <cp:revision>2</cp:revision>
  <cp:lastPrinted>2016-07-26T07:41:00Z</cp:lastPrinted>
  <dcterms:created xsi:type="dcterms:W3CDTF">2026-04-02T10:07:00Z</dcterms:created>
  <dcterms:modified xsi:type="dcterms:W3CDTF">2026-04-02T10:07:00Z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0x01010067EB80C5FE939D4A9B3D8BA62129B7F5010200FCA2C545C6A22849993E25A243B8866F</vt:lpwstr>
  </property>
  <property fmtid="{D5CDD505-2E9C-101B-9397-08002B2CF9AE}" pid="3" name="_dlc_DocIdItemGuid">
    <vt:lpwstr>ac16fc52-5004-42bb-975c-30de3a8d3d65</vt:lpwstr>
  </property>
  <property fmtid="{D5CDD505-2E9C-101B-9397-08002B2CF9AE}" pid="4" name="AuthorIds_UIVersion_11776">
    <vt:lpwstr>200</vt:lpwstr>
  </property>
</Properties>
</file>